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877644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June 25,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  <w:u w:val="single"/>
        </w:rPr>
        <w:t xml:space="preserve">     </w:t>
      </w:r>
      <w:r>
        <w:rPr>
          <w:b/>
          <w:sz w:val="20"/>
          <w:szCs w:val="20"/>
          <w:u w:val="single"/>
        </w:rPr>
        <w:tab/>
        <w:t>Thir</w:t>
      </w:r>
      <w:r w:rsidR="00D72EA6">
        <w:rPr>
          <w:b/>
          <w:sz w:val="20"/>
          <w:szCs w:val="20"/>
          <w:u w:val="single"/>
        </w:rPr>
        <w:t>d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>: 415 Take up the Cross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A66224">
        <w:rPr>
          <w:sz w:val="22"/>
          <w:szCs w:val="22"/>
        </w:rPr>
        <w:t>749</w:t>
      </w:r>
      <w:r w:rsidR="00A66224">
        <w:rPr>
          <w:sz w:val="22"/>
          <w:szCs w:val="22"/>
        </w:rPr>
        <w:tab/>
        <w:t>Psalm 17</w:t>
      </w:r>
      <w:r w:rsidR="005C5F5C">
        <w:rPr>
          <w:sz w:val="22"/>
          <w:szCs w:val="22"/>
        </w:rPr>
        <w:t xml:space="preserve">       </w:t>
      </w:r>
      <w:r w:rsidR="005C5F5C" w:rsidRPr="005C5F5C">
        <w:rPr>
          <w:sz w:val="22"/>
          <w:szCs w:val="22"/>
        </w:rPr>
        <w:t>8:45</w:t>
      </w:r>
      <w:r w:rsidR="005C5F5C" w:rsidRPr="005C5F5C">
        <w:rPr>
          <w:rStyle w:val="verse-4"/>
          <w:sz w:val="22"/>
          <w:szCs w:val="22"/>
        </w:rPr>
        <w:t xml:space="preserve">: </w:t>
      </w:r>
      <w:r w:rsidR="005C5F5C" w:rsidRPr="005C5F5C">
        <w:rPr>
          <w:sz w:val="22"/>
          <w:szCs w:val="22"/>
        </w:rPr>
        <w:t xml:space="preserve">Tim Wysocki </w:t>
      </w:r>
      <w:r w:rsidR="005C5F5C" w:rsidRPr="005C5F5C">
        <w:rPr>
          <w:rStyle w:val="verse-4"/>
          <w:sz w:val="22"/>
          <w:szCs w:val="22"/>
        </w:rPr>
        <w:t>10:45:</w:t>
      </w:r>
      <w:r w:rsidR="005C5F5C" w:rsidRPr="005C5F5C">
        <w:rPr>
          <w:sz w:val="22"/>
          <w:szCs w:val="22"/>
        </w:rPr>
        <w:t xml:space="preserve"> Steven Lemons</w:t>
      </w:r>
    </w:p>
    <w:p w:rsidR="00F82EC3" w:rsidRDefault="00F82EC3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A66224" w:rsidRPr="00ED2F4D" w:rsidRDefault="00370F91" w:rsidP="00A6622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A66224" w:rsidRPr="00ED2F4D">
        <w:rPr>
          <w:b/>
          <w:sz w:val="22"/>
          <w:szCs w:val="22"/>
        </w:rPr>
        <w:t>1CHRONICLES 29.12: “</w:t>
      </w:r>
      <w:r w:rsidR="00A66224" w:rsidRPr="00ED2F4D">
        <w:rPr>
          <w:sz w:val="22"/>
          <w:szCs w:val="22"/>
        </w:rPr>
        <w:t>Wealth and honor come from you; you are the ruler of all things. In your hands are strength and power to exalt and give strength to all.”</w:t>
      </w:r>
    </w:p>
    <w:p w:rsidR="00E15A92" w:rsidRDefault="00E15A92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C4008A" w:rsidRPr="00A66224" w:rsidRDefault="00797185" w:rsidP="00370F91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A66224">
        <w:rPr>
          <w:sz w:val="22"/>
          <w:szCs w:val="22"/>
        </w:rPr>
        <w:t xml:space="preserve"> &amp; </w:t>
      </w:r>
      <w:r w:rsidR="00C4008A">
        <w:rPr>
          <w:sz w:val="22"/>
          <w:szCs w:val="22"/>
        </w:rPr>
        <w:t xml:space="preserve">Sermon: </w:t>
      </w:r>
      <w:r w:rsidR="00C4008A">
        <w:rPr>
          <w:sz w:val="22"/>
          <w:szCs w:val="22"/>
        </w:rPr>
        <w:tab/>
      </w:r>
      <w:r w:rsidR="00A66224" w:rsidRPr="00A66224">
        <w:rPr>
          <w:b/>
          <w:i/>
          <w:sz w:val="22"/>
          <w:szCs w:val="22"/>
        </w:rPr>
        <w:t>Gideon Speaker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AB5F4E" w:rsidRDefault="00370F91" w:rsidP="00AB5F4E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1B3713">
        <w:rPr>
          <w:sz w:val="22"/>
          <w:szCs w:val="22"/>
        </w:rPr>
        <w:t>536 Take the name of Jesus with you</w:t>
      </w:r>
    </w:p>
    <w:p w:rsidR="00370F91" w:rsidRDefault="00370F91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A66224" w:rsidRDefault="00A66224" w:rsidP="00977656"/>
    <w:p w:rsidR="00844DC1" w:rsidRPr="00DD7FEC" w:rsidRDefault="00844DC1" w:rsidP="00844DC1">
      <w:r w:rsidRPr="00DD7FEC">
        <w:lastRenderedPageBreak/>
        <w:t xml:space="preserve">Greeter: 10:45 </w:t>
      </w:r>
      <w:r>
        <w:t xml:space="preserve">Steve &amp; Marcie Lemons          </w:t>
      </w:r>
      <w:r w:rsidRPr="00DD7FEC">
        <w:t xml:space="preserve">Sound: </w:t>
      </w:r>
      <w:r w:rsidR="00AD3FDF">
        <w:t>Lee Smith</w:t>
      </w:r>
      <w:bookmarkStart w:id="0" w:name="_GoBack"/>
      <w:bookmarkEnd w:id="0"/>
    </w:p>
    <w:p w:rsidR="00844DC1" w:rsidRPr="00DD7FEC" w:rsidRDefault="00844DC1" w:rsidP="00844DC1">
      <w:r w:rsidRPr="00DD7FEC">
        <w:t>Ushers:   8:45</w:t>
      </w:r>
      <w:r>
        <w:t xml:space="preserve"> </w:t>
      </w:r>
      <w:r w:rsidR="0082312D">
        <w:t>Jim Cranford, Guill Russell</w:t>
      </w:r>
      <w:r>
        <w:t xml:space="preserve">      </w:t>
      </w:r>
      <w:r w:rsidRPr="00DD7FEC">
        <w:t xml:space="preserve">Projection: </w:t>
      </w:r>
    </w:p>
    <w:p w:rsidR="00844DC1" w:rsidRPr="00DD7FEC" w:rsidRDefault="00844DC1" w:rsidP="00844DC1">
      <w:r w:rsidRPr="00DD7FEC">
        <w:t xml:space="preserve">10:45: </w:t>
      </w:r>
      <w:r w:rsidR="0082312D">
        <w:t>Gene Matheney, Paul Currie</w:t>
      </w:r>
      <w:r>
        <w:t xml:space="preserve">   </w:t>
      </w:r>
      <w:r w:rsidR="0082312D">
        <w:t xml:space="preserve">   </w:t>
      </w:r>
      <w:r w:rsidRPr="00DD7FEC">
        <w:t>Piano: Sid Fields</w:t>
      </w:r>
    </w:p>
    <w:p w:rsidR="00844DC1" w:rsidRPr="00DD7FEC" w:rsidRDefault="00844DC1" w:rsidP="00844DC1">
      <w:r w:rsidRPr="00552204">
        <w:rPr>
          <w:sz w:val="22"/>
          <w:szCs w:val="22"/>
        </w:rPr>
        <w:t>Counters:</w:t>
      </w:r>
      <w:r w:rsidRPr="00552204">
        <w:rPr>
          <w:sz w:val="21"/>
          <w:szCs w:val="21"/>
        </w:rPr>
        <w:t xml:space="preserve"> </w:t>
      </w:r>
      <w:r w:rsidR="0082312D">
        <w:rPr>
          <w:sz w:val="21"/>
          <w:szCs w:val="21"/>
        </w:rPr>
        <w:t>Sid Fields, Cecil Almond</w:t>
      </w:r>
      <w:r>
        <w:t xml:space="preserve">         </w:t>
      </w:r>
      <w:r w:rsidR="0082312D">
        <w:t xml:space="preserve">   </w:t>
      </w:r>
      <w:r w:rsidRPr="00DD7FEC">
        <w:t>Organ: Elaine Crawley</w:t>
      </w:r>
    </w:p>
    <w:p w:rsidR="00844DC1" w:rsidRPr="00DD7FEC" w:rsidRDefault="00844DC1" w:rsidP="00844DC1">
      <w:r w:rsidRPr="00DD7FEC">
        <w:t xml:space="preserve">                                  </w:t>
      </w:r>
      <w:r w:rsidR="0082312D">
        <w:t xml:space="preserve">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844DC1" w:rsidRPr="00DD7FEC" w:rsidRDefault="00844DC1" w:rsidP="00844DC1">
      <w:r w:rsidRPr="00DD7FEC">
        <w:t xml:space="preserve">Acolytes: 10:45 </w:t>
      </w:r>
      <w:r w:rsidR="00E25051">
        <w:t>Cole Stinnett, Caleb Lemons</w:t>
      </w:r>
      <w:r>
        <w:t xml:space="preserve">   </w:t>
      </w:r>
      <w:r w:rsidRPr="00DD7FEC">
        <w:t xml:space="preserve">Assisted by: </w:t>
      </w:r>
      <w:r>
        <w:t>Valerie Putnam</w:t>
      </w:r>
    </w:p>
    <w:p w:rsidR="00844DC1" w:rsidRDefault="00844DC1" w:rsidP="00844DC1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844DC1" w:rsidRPr="003B11CC" w:rsidRDefault="00844DC1" w:rsidP="00844DC1">
      <w:pPr>
        <w:pStyle w:val="NoSpacing"/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June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3B11CC">
        <w:rPr>
          <w:sz w:val="18"/>
          <w:szCs w:val="18"/>
        </w:rPr>
        <w:t xml:space="preserve"> </w:t>
      </w:r>
      <w:r w:rsidRPr="0082312D">
        <w:rPr>
          <w:rFonts w:ascii="Times New Roman" w:hAnsi="Times New Roman" w:cs="Times New Roman"/>
        </w:rPr>
        <w:t>25-Tony &amp; Frances Furr</w:t>
      </w:r>
    </w:p>
    <w:p w:rsidR="00844DC1" w:rsidRPr="00844DC1" w:rsidRDefault="00844DC1" w:rsidP="00844DC1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July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844DC1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2-</w:t>
      </w:r>
      <w:r w:rsidRPr="00844DC1">
        <w:rPr>
          <w:rFonts w:ascii="Times New Roman" w:hAnsi="Times New Roman" w:cs="Times New Roman"/>
        </w:rPr>
        <w:t>Bobby &amp; Kathy Johnson</w:t>
      </w:r>
      <w:r>
        <w:rPr>
          <w:rFonts w:ascii="Times New Roman" w:hAnsi="Times New Roman" w:cs="Times New Roman"/>
        </w:rPr>
        <w:t xml:space="preserve"> </w:t>
      </w:r>
      <w:r>
        <w:t xml:space="preserve">9-Lee </w:t>
      </w:r>
      <w:r w:rsidRPr="00844DC1">
        <w:rPr>
          <w:rFonts w:ascii="Times New Roman" w:hAnsi="Times New Roman" w:cs="Times New Roman"/>
        </w:rPr>
        <w:t>&amp; Christine Smith</w:t>
      </w:r>
    </w:p>
    <w:p w:rsidR="00844DC1" w:rsidRPr="00844DC1" w:rsidRDefault="00844DC1" w:rsidP="00844DC1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844DC1">
        <w:rPr>
          <w:rFonts w:eastAsiaTheme="minorHAnsi"/>
          <w:sz w:val="22"/>
          <w:szCs w:val="22"/>
        </w:rPr>
        <w:t>16-David &amp; Pat Mills</w:t>
      </w:r>
      <w:r w:rsidR="0082312D">
        <w:rPr>
          <w:rFonts w:eastAsiaTheme="minorHAnsi"/>
          <w:sz w:val="22"/>
          <w:szCs w:val="22"/>
        </w:rPr>
        <w:t xml:space="preserve"> </w:t>
      </w:r>
      <w:r w:rsidRPr="00844DC1">
        <w:rPr>
          <w:rFonts w:eastAsiaTheme="minorHAnsi"/>
          <w:sz w:val="22"/>
          <w:szCs w:val="22"/>
        </w:rPr>
        <w:t>23</w:t>
      </w:r>
      <w:r>
        <w:rPr>
          <w:rFonts w:eastAsiaTheme="minorHAnsi"/>
          <w:sz w:val="22"/>
          <w:szCs w:val="22"/>
        </w:rPr>
        <w:t>-</w:t>
      </w:r>
      <w:r w:rsidRPr="00844DC1">
        <w:rPr>
          <w:rFonts w:eastAsiaTheme="minorHAnsi"/>
          <w:sz w:val="22"/>
          <w:szCs w:val="22"/>
        </w:rPr>
        <w:t>Charles &amp; Karen Herlocker</w:t>
      </w:r>
      <w:r w:rsidR="0082312D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30-</w:t>
      </w:r>
      <w:r w:rsidRPr="00844DC1">
        <w:rPr>
          <w:rFonts w:eastAsiaTheme="minorHAnsi"/>
          <w:sz w:val="22"/>
          <w:szCs w:val="22"/>
        </w:rPr>
        <w:t>Dink &amp; Drinda Hathcock</w:t>
      </w:r>
    </w:p>
    <w:p w:rsidR="00844DC1" w:rsidRDefault="00844DC1" w:rsidP="00844DC1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844DC1" w:rsidRDefault="00844DC1" w:rsidP="00844DC1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July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Macaroni &amp; Cheese/Rice/Pasta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563720" w:rsidRDefault="00563720" w:rsidP="00BD55DB">
      <w:pPr>
        <w:rPr>
          <w:b/>
          <w:sz w:val="22"/>
          <w:szCs w:val="22"/>
          <w:u w:val="single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Helen Giduz, Josh Holt, </w:t>
      </w:r>
      <w:r w:rsidR="006F4FC3">
        <w:rPr>
          <w:sz w:val="22"/>
          <w:szCs w:val="22"/>
        </w:rPr>
        <w:t xml:space="preserve">Jacob Lancaster, </w:t>
      </w:r>
      <w:r w:rsidR="00C4008A">
        <w:rPr>
          <w:sz w:val="22"/>
          <w:szCs w:val="22"/>
        </w:rPr>
        <w:t xml:space="preserve">T.L. Troutman, Gary Wagoner, </w:t>
      </w:r>
      <w:r w:rsidR="00563720">
        <w:rPr>
          <w:sz w:val="22"/>
          <w:szCs w:val="22"/>
        </w:rPr>
        <w:t xml:space="preserve">Tani Kepp,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</w:t>
      </w:r>
      <w:r w:rsidR="006F4FC3">
        <w:rPr>
          <w:sz w:val="22"/>
          <w:szCs w:val="22"/>
        </w:rPr>
        <w:t xml:space="preserve">Ellen Lancaster, </w:t>
      </w:r>
      <w:r w:rsidR="00563720">
        <w:rPr>
          <w:sz w:val="22"/>
          <w:szCs w:val="22"/>
        </w:rPr>
        <w:t xml:space="preserve">Pastor Lanny, Janet </w:t>
      </w:r>
      <w:r w:rsidRPr="0047327D">
        <w:rPr>
          <w:sz w:val="22"/>
          <w:szCs w:val="22"/>
        </w:rPr>
        <w:t xml:space="preserve">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8A1967" w:rsidRDefault="008A1967" w:rsidP="00797185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CF101D" w:rsidRDefault="00CF101D" w:rsidP="00F05893">
      <w:pPr>
        <w:rPr>
          <w:rFonts w:asciiTheme="minorHAnsi" w:hAnsiTheme="minorHAnsi"/>
          <w:b/>
        </w:rPr>
      </w:pPr>
    </w:p>
    <w:p w:rsidR="00A66224" w:rsidRDefault="00A66224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Special Thanks to Pat Mills for leading the services today!</w:t>
      </w:r>
    </w:p>
    <w:p w:rsidR="00A66224" w:rsidRDefault="00A66224" w:rsidP="00F05893">
      <w:pPr>
        <w:rPr>
          <w:rFonts w:asciiTheme="minorHAnsi" w:hAnsiTheme="minorHAnsi"/>
          <w:b/>
          <w:u w:val="single"/>
        </w:rPr>
      </w:pPr>
    </w:p>
    <w:p w:rsidR="00A66224" w:rsidRDefault="00A66224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Special Welcome to our speaker from Gideons Ministry today!</w:t>
      </w:r>
    </w:p>
    <w:p w:rsidR="00A66224" w:rsidRDefault="00A66224" w:rsidP="00F05893">
      <w:pPr>
        <w:rPr>
          <w:rFonts w:asciiTheme="minorHAnsi" w:hAnsiTheme="minorHAnsi"/>
          <w:b/>
          <w:u w:val="single"/>
        </w:rPr>
      </w:pPr>
    </w:p>
    <w:p w:rsidR="0063315C" w:rsidRDefault="00E15A92" w:rsidP="00F05893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*Food Collection:</w:t>
      </w:r>
      <w:r>
        <w:rPr>
          <w:rFonts w:asciiTheme="minorHAnsi" w:hAnsiTheme="minorHAnsi"/>
        </w:rPr>
        <w:t xml:space="preserve"> Thanks for being the hands of Jesus as we gathered 98 pounds of supplies for the poor and needy in our community last month. The GOAL THIS MONTH IS 150! </w:t>
      </w:r>
    </w:p>
    <w:p w:rsidR="002B5212" w:rsidRPr="00E15A92" w:rsidRDefault="002B5212" w:rsidP="00F05893">
      <w:pPr>
        <w:rPr>
          <w:rFonts w:asciiTheme="minorHAnsi" w:hAnsiTheme="minorHAnsi"/>
        </w:rPr>
      </w:pPr>
    </w:p>
    <w:p w:rsidR="002B5212" w:rsidRPr="002B5212" w:rsidRDefault="002B5212" w:rsidP="00F05893">
      <w:pPr>
        <w:rPr>
          <w:rStyle w:val="Hyperlink"/>
          <w:rFonts w:asciiTheme="minorHAnsi" w:hAnsiTheme="minorHAnsi"/>
          <w:b/>
          <w:color w:val="auto"/>
          <w:sz w:val="28"/>
          <w:szCs w:val="28"/>
          <w:u w:val="none"/>
        </w:rPr>
      </w:pPr>
      <w:r w:rsidRPr="002B5212"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AF6995" wp14:editId="690ED30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631440" cy="1315720"/>
            <wp:effectExtent l="0" t="0" r="1016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-Barnyard-VBS-2016-Jump-Kid-1000x5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</w:rPr>
        <w:t>*Save the Date!</w:t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  </w:t>
      </w:r>
    </w:p>
    <w:p w:rsidR="002B5212" w:rsidRPr="002B5212" w:rsidRDefault="002B5212" w:rsidP="00F05893">
      <w:pPr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</w:pPr>
      <w:r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And pray for </w:t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Vacation Bible School: </w:t>
      </w:r>
    </w:p>
    <w:p w:rsidR="00CF10E7" w:rsidRPr="002B5212" w:rsidRDefault="00C4008A" w:rsidP="00F05893">
      <w:pPr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</w:pPr>
      <w:r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>July 23-July 27</w:t>
      </w:r>
    </w:p>
    <w:p w:rsidR="00C4008A" w:rsidRPr="00C4008A" w:rsidRDefault="00C4008A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49C" w:rsidRDefault="00DA349C" w:rsidP="000A1861">
      <w:r>
        <w:separator/>
      </w:r>
    </w:p>
  </w:endnote>
  <w:endnote w:type="continuationSeparator" w:id="0">
    <w:p w:rsidR="00DA349C" w:rsidRDefault="00DA349C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swiss"/>
    <w:pitch w:val="variable"/>
    <w:sig w:usb0="810000FF" w:usb1="5000204A" w:usb2="00000020" w:usb3="00000000" w:csb0="00010193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49C" w:rsidRDefault="00DA349C" w:rsidP="000A1861">
      <w:r>
        <w:separator/>
      </w:r>
    </w:p>
  </w:footnote>
  <w:footnote w:type="continuationSeparator" w:id="0">
    <w:p w:rsidR="00DA349C" w:rsidRDefault="00DA349C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5F5C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0F8C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12D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C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1A2F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224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3FDF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349C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051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322D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79E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BAC0E-9ADB-48D3-876A-B9FEF767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4683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8</cp:revision>
  <cp:lastPrinted>2013-06-16T15:29:00Z</cp:lastPrinted>
  <dcterms:created xsi:type="dcterms:W3CDTF">2017-06-20T12:49:00Z</dcterms:created>
  <dcterms:modified xsi:type="dcterms:W3CDTF">2017-06-22T22:21:00Z</dcterms:modified>
</cp:coreProperties>
</file>