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Soko — requirements for developers and use cases</w:t>
      </w:r>
    </w:p>
    <w:p>
      <w:r>
        <w:rPr>
          <w:i/>
        </w:rPr>
        <w:t>Version: 1.0 (aligned to current Soko / Agri Marketplace codebase)</w:t>
      </w:r>
    </w:p>
    <w:p>
      <w:r>
        <w:rPr>
          <w:i/>
        </w:rPr>
        <w:t>Audience: software developers, DevOps, and product owners building or operating the pilot.</w:t>
      </w:r>
    </w:p>
    <w:p>
      <w:pPr>
        <w:pStyle w:val="Heading1"/>
      </w:pPr>
      <w:r>
        <w:t>1. Purpose of this document</w:t>
      </w:r>
    </w:p>
    <w:p>
      <w:r>
        <w:t>This document captures functional expectations (use cases) and non-functional / engineering requirements so new developers can run, extend, and deploy Soko with confidence. It reflects the pilot design for Rwanda and East Africa: phone-based profiles, listings, orders, trust, and admin support.</w:t>
      </w:r>
    </w:p>
    <w:p>
      <w:pPr>
        <w:pStyle w:val="Heading1"/>
      </w:pPr>
      <w:r>
        <w:t>2. Product summary</w:t>
      </w:r>
    </w:p>
    <w:p>
      <w:r>
        <w:t>Soko is a web-based agricultural marketplace. Guests may browse public listings and reviews. Registered users (farmers and buyers) authenticate with phone and OTP, then perform role-specific actions. Administrators manage verification, support, and read operational metrics. In-app card or mobile payments are not in scope for this pilot; settlement is expected outside the application.</w:t>
      </w:r>
    </w:p>
    <w:p>
      <w:pPr>
        <w:pStyle w:val="Heading1"/>
      </w:pPr>
      <w:r>
        <w:t>3. Actors</w:t>
      </w:r>
    </w:p>
    <w:p>
      <w:pPr>
        <w:pStyle w:val="ListBullet"/>
      </w:pPr>
      <w:r>
        <w:t>Guest: unauthenticated visitor; can browse and read public data.</w:t>
      </w:r>
    </w:p>
    <w:p>
      <w:pPr>
        <w:pStyle w:val="ListBullet"/>
      </w:pPr>
      <w:r>
        <w:t>Farmer: authenticated user with role farmer; can create listings, manage incoming orders, request verification.</w:t>
      </w:r>
    </w:p>
    <w:p>
      <w:pPr>
        <w:pStyle w:val="ListBullet"/>
      </w:pPr>
      <w:r>
        <w:t>Buyer: authenticated user with role buyer; can place orders and submit reviews (subject to business rules).</w:t>
      </w:r>
    </w:p>
    <w:p>
      <w:pPr>
        <w:pStyle w:val="ListBullet"/>
      </w:pPr>
      <w:r>
        <w:t>Admin: user flagged is_admin; can access Soko Admin (metrics, verification queue, audit, support tickets).</w:t>
      </w:r>
    </w:p>
    <w:p>
      <w:pPr>
        <w:pStyle w:val="Heading1"/>
      </w:pPr>
      <w:r>
        <w:t>4. Developer requirements</w:t>
      </w:r>
    </w:p>
    <w:p>
      <w:pPr>
        <w:pStyle w:val="Heading2"/>
      </w:pPr>
      <w:r>
        <w:t>4.1 Technology stack</w:t>
      </w:r>
    </w:p>
    <w:p>
      <w:pPr>
        <w:pStyle w:val="ListBullet"/>
      </w:pPr>
      <w:r>
        <w:t>Backend: Python 3.12, FastAPI, Uvicorn, SQLAlchemy 2, Alembic, Pydantic v2, httpx, pytest.</w:t>
      </w:r>
    </w:p>
    <w:p>
      <w:pPr>
        <w:pStyle w:val="ListBullet"/>
      </w:pPr>
      <w:r>
        <w:t>Auth: phone + OTP, bearer tokens; Twilio (or file/console) for SMS in development.</w:t>
      </w:r>
    </w:p>
    <w:p>
      <w:pPr>
        <w:pStyle w:val="ListBullet"/>
      </w:pPr>
      <w:r>
        <w:t>Database: SQLite for local; PostgreSQL recommended for production with Alembic migrations.</w:t>
      </w:r>
    </w:p>
    <w:p>
      <w:pPr>
        <w:pStyle w:val="ListBullet"/>
      </w:pPr>
      <w:r>
        <w:t>Frontend: React 18, Vite 5, react-router-dom v6, static build for production.</w:t>
      </w:r>
    </w:p>
    <w:p>
      <w:pPr>
        <w:pStyle w:val="ListBullet"/>
      </w:pPr>
      <w:r>
        <w:t>Deployment: static UI can be served from GitHub Pages; API must be hosted on a public HTTPS origin.</w:t>
      </w:r>
    </w:p>
    <w:p>
      <w:pPr>
        <w:pStyle w:val="Heading2"/>
      </w:pPr>
      <w:r>
        <w:t>4.2 Repository layout (expectation)</w:t>
      </w:r>
    </w:p>
    <w:p>
      <w:pPr>
        <w:pStyle w:val="ListBullet"/>
      </w:pPr>
      <w:r>
        <w:t>backend/ — FastAPI app (app/main.py, models, settings, storage, tests).</w:t>
      </w:r>
    </w:p>
    <w:p>
      <w:pPr>
        <w:pStyle w:val="ListBullet"/>
      </w:pPr>
      <w:r>
        <w:t>frontend/ — Vite + React; public/ for favicon, .nojekyll; dist/ is build output (not committed).</w:t>
      </w:r>
    </w:p>
    <w:p>
      <w:pPr>
        <w:pStyle w:val="ListBullet"/>
      </w:pPr>
      <w:r>
        <w:t>infra/ — e.g. Nginx when using Docker Compose.</w:t>
      </w:r>
    </w:p>
    <w:p>
      <w:pPr>
        <w:pStyle w:val="ListBullet"/>
      </w:pPr>
      <w:r>
        <w:t>docker-compose.yml — optional Postgres, API, Nginx (and S3 profile).</w:t>
      </w:r>
    </w:p>
    <w:p>
      <w:pPr>
        <w:pStyle w:val="ListBullet"/>
      </w:pPr>
      <w:r>
        <w:t>./soko — project CLI: install, start, stop, status, restart (local dev).</w:t>
      </w:r>
    </w:p>
    <w:p>
      <w:pPr>
        <w:pStyle w:val="Heading2"/>
      </w:pPr>
      <w:r>
        <w:t>4.3 Local development</w:t>
      </w:r>
    </w:p>
    <w:p>
      <w:pPr>
        <w:pStyle w:val="ListBullet"/>
      </w:pPr>
      <w:r>
        <w:t>Run ./soko install then ./soko start from the repository root (creates venv, installs deps, starts API + Vite).</w:t>
      </w:r>
    </w:p>
    <w:p>
      <w:pPr>
        <w:pStyle w:val="ListBullet"/>
      </w:pPr>
      <w:r>
        <w:t>Backend alone: cd backend &amp;&amp; uvicorn app.main:app --reload --port 2500 (after pip install -r requirements.txt).</w:t>
      </w:r>
    </w:p>
    <w:p>
      <w:pPr>
        <w:pStyle w:val="ListBullet"/>
      </w:pPr>
      <w:r>
        <w:t>Frontend alone: cd frontend &amp;&amp; npm run dev (expects API URL; Vite may use .env.development.local from ./soko start).</w:t>
      </w:r>
    </w:p>
    <w:p>
      <w:pPr>
        <w:pStyle w:val="ListBullet"/>
      </w:pPr>
      <w:r>
        <w:t>Run backend tests: cd backend &amp;&amp; pytest -q. Frontend: npm run build to verify the bundle.</w:t>
      </w:r>
    </w:p>
    <w:p>
      <w:pPr>
        <w:pStyle w:val="Heading2"/>
      </w:pPr>
      <w:r>
        <w:t>4.4 Environment and configuration (production expectations)</w:t>
      </w:r>
    </w:p>
    <w:p>
      <w:pPr>
        <w:pStyle w:val="ListBullet"/>
      </w:pPr>
      <w:r>
        <w:t>Set ENVIRONMENT=production, DEBUG=false, and a strong SECRET_KEY; never use defaults in public deployments.</w:t>
      </w:r>
    </w:p>
    <w:p>
      <w:pPr>
        <w:pStyle w:val="ListBullet"/>
      </w:pPr>
      <w:r>
        <w:t>Configure DATABASE_URL (PostgreSQL) and run alembic upgrade head; set CREATE_TABLES_ON_STARTUP=false when DB is managed only via migrations.</w:t>
      </w:r>
    </w:p>
    <w:p>
      <w:pPr>
        <w:pStyle w:val="ListBullet"/>
      </w:pPr>
      <w:r>
        <w:t>ALLOWED_ORIGINS: must include the exact browser origin of the static site (e.g. https://&lt;user&gt;.github.io).</w:t>
      </w:r>
    </w:p>
    <w:p>
      <w:pPr>
        <w:pStyle w:val="ListBullet"/>
      </w:pPr>
      <w:r>
        <w:t>TRUSTED_HOSTS: include the public hostname of the API so TrustedHostMiddleware allows requests.</w:t>
      </w:r>
    </w:p>
    <w:p>
      <w:pPr>
        <w:pStyle w:val="ListBullet"/>
      </w:pPr>
      <w:r>
        <w:t>SMS: SMS_PROVIDER=twilio with real AC… Account SID and valid TWILIO_*; test delivery in a staging project first.</w:t>
      </w:r>
    </w:p>
    <w:p>
      <w:pPr>
        <w:pStyle w:val="ListBullet"/>
      </w:pPr>
      <w:r>
        <w:t>Storage: for multi-instance or scale, set STORAGE_BACKEND=s3 with bucket, keys, and MEDIA_PUBLIC_BASE_URL (images must load in the browser).</w:t>
      </w:r>
    </w:p>
    <w:p>
      <w:pPr>
        <w:pStyle w:val="ListBullet"/>
      </w:pPr>
      <w:r>
        <w:t>SENTRY_DSN: optional, for error monitoring; health endpoint reports Sentry state.</w:t>
      </w:r>
    </w:p>
    <w:p>
      <w:pPr>
        <w:pStyle w:val="ListBullet"/>
      </w:pPr>
      <w:r>
        <w:t>TLS: terminate HTTPS at a load balancer or reverse proxy; repository ships HTTP-oriented examples only.</w:t>
      </w:r>
    </w:p>
    <w:p>
      <w:pPr>
        <w:pStyle w:val="ListBullet"/>
      </w:pPr>
      <w:r>
        <w:t>CORS: production uses explicit origins (not *); see settings for dev vs production behavior.</w:t>
      </w:r>
    </w:p>
    <w:p>
      <w:pPr>
        <w:pStyle w:val="Heading2"/>
      </w:pPr>
      <w:r>
        <w:t>4.5 Frontend build and hosting</w:t>
      </w:r>
    </w:p>
    <w:p>
      <w:pPr>
        <w:pStyle w:val="ListBullet"/>
      </w:pPr>
      <w:r>
        <w:t>Vite base path must match GitHub project Pages: basename import.meta.env.BASE_URL (e.g. /soko/).</w:t>
      </w:r>
    </w:p>
    <w:p>
      <w:pPr>
        <w:pStyle w:val="ListBullet"/>
      </w:pPr>
      <w:r>
        <w:t>VITE_API_URL: set at build time to the public API base URL (no trailing slash); required for a working UI against a remote API.</w:t>
      </w:r>
    </w:p>
    <w:p>
      <w:pPr>
        <w:pStyle w:val="ListBullet"/>
      </w:pPr>
      <w:r>
        <w:t>GitHub Pages: workflow builds frontend and deploys dist; include 404.html = index.html for SPA deep links (e.g. /soko/admin).</w:t>
      </w:r>
    </w:p>
    <w:p>
      <w:pPr>
        <w:pStyle w:val="ListBullet"/>
      </w:pPr>
      <w:r>
        <w:t>Two UI surfaces: public marketplace at /; Soko Admin at /admin (admin users only, others redirected to /).</w:t>
      </w:r>
    </w:p>
    <w:p>
      <w:pPr>
        <w:pStyle w:val="Heading2"/>
      </w:pPr>
      <w:r>
        <w:t>4.6 API surface (summary for integrators)</w:t>
      </w:r>
    </w:p>
    <w:p>
      <w:r>
        <w:t>The REST API is JSON over HTTPS. Public reads include GET /listings, GET /reviews, GET /recommendations. Write operations require Authorization: Bearer &lt;token&gt; except where noted. See OpenAPI (FastAPI) at /docs when the server is running.</w:t>
      </w:r>
    </w:p>
    <w:p>
      <w:pPr>
        <w:pStyle w:val="ListBullet"/>
      </w:pPr>
      <w:r>
        <w:t>Auth: POST /users, POST /auth/request-otp, POST /auth/verify-otp, POST /auth/logout, GET /me</w:t>
      </w:r>
    </w:p>
    <w:p>
      <w:pPr>
        <w:pStyle w:val="ListBullet"/>
      </w:pPr>
      <w:r>
        <w:t>Listings &amp; media: GET/POST /listings, POST /images/upload</w:t>
      </w:r>
    </w:p>
    <w:p>
      <w:pPr>
        <w:pStyle w:val="ListBullet"/>
      </w:pPr>
      <w:r>
        <w:t>Orders: POST/GET /orders, PATCH /orders/{id}</w:t>
      </w:r>
    </w:p>
    <w:p>
      <w:pPr>
        <w:pStyle w:val="ListBullet"/>
      </w:pPr>
      <w:r>
        <w:t>Reviews: GET/POST /reviews</w:t>
      </w:r>
    </w:p>
    <w:p>
      <w:pPr>
        <w:pStyle w:val="ListBullet"/>
      </w:pPr>
      <w:r>
        <w:t>Verification: POST /verification/request; admin GET/PATCH on /admin/verification-requests</w:t>
      </w:r>
    </w:p>
    <w:p>
      <w:pPr>
        <w:pStyle w:val="ListBullet"/>
      </w:pPr>
      <w:r>
        <w:t>Support: POST/GET /support-tickets, admin PATCH /admin/support-tickets/{id}</w:t>
      </w:r>
    </w:p>
    <w:p>
      <w:pPr>
        <w:pStyle w:val="ListBullet"/>
      </w:pPr>
      <w:r>
        <w:t>Engagement: POST /interactions, GET /recommendations</w:t>
      </w:r>
    </w:p>
    <w:p>
      <w:pPr>
        <w:pStyle w:val="ListBullet"/>
      </w:pPr>
      <w:r>
        <w:t>Admin: GET /metrics/summary, GET /admin/audit-logs, GET /admin/users</w:t>
      </w:r>
    </w:p>
    <w:p>
      <w:pPr>
        <w:pStyle w:val="ListBullet"/>
      </w:pPr>
      <w:r>
        <w:t>Health: GET /health, GET /ready</w:t>
      </w:r>
    </w:p>
    <w:p>
      <w:pPr>
        <w:pStyle w:val="Heading2"/>
      </w:pPr>
      <w:r>
        <w:t>4.7 Engineering standards</w:t>
      </w:r>
    </w:p>
    <w:p>
      <w:pPr>
        <w:pStyle w:val="ListBullet"/>
      </w:pPr>
      <w:r>
        <w:t>Run tests before merging critical backend changes; keep domain rules in small modules to preserve readability.</w:t>
      </w:r>
    </w:p>
    <w:p>
      <w:pPr>
        <w:pStyle w:val="ListBullet"/>
      </w:pPr>
      <w:r>
        <w:t>Rate limiting: in-memory for single instance; plan Redis or edge limits if you scale out horizontally.</w:t>
      </w:r>
    </w:p>
    <w:p>
      <w:pPr>
        <w:pStyle w:val="ListBullet"/>
      </w:pPr>
      <w:r>
        <w:t>Audit log exists for key actions; do not log secrets in plain text responses.</w:t>
      </w:r>
    </w:p>
    <w:p>
      <w:pPr>
        <w:pStyle w:val="Heading1"/>
      </w:pPr>
      <w:r>
        <w:t>5. Use cases to cover (functional)</w:t>
      </w:r>
    </w:p>
    <w:p>
      <w:r>
        <w:t>Each use case should be testable in staging with realistic SMS and a shared database policy.</w:t>
      </w:r>
    </w:p>
    <w:p>
      <w:pPr>
        <w:pStyle w:val="Heading2"/>
      </w:pPr>
      <w:r>
        <w:t>UC-01 — Guest browses the marketplace</w:t>
      </w:r>
    </w:p>
    <w:p>
      <w:r>
        <w:t>Actor: Guest. Preconditions: API reachable; optional seed or existing listings. Main flow: Open site; use search/filters. View recommended and all listings; read public reviews. May record interactions when logged in; guests do not need to sign in to browse. Success: User understands offerings and trust signals without an account..</w:t>
      </w:r>
    </w:p>
    <w:p>
      <w:pPr>
        <w:pStyle w:val="Heading2"/>
      </w:pPr>
      <w:r>
        <w:t>UC-02 — User registers a profile</w:t>
      </w:r>
    </w:p>
    <w:p>
      <w:r>
        <w:t>Actor: Prospective farmer or buyer. Preconditions: Valid phone not yet registered; SMS or dev placeholder for OTP. Main flow: Submit name, phone, role, location on Create profile. Receive confirmation and proceed to OTP flow. Success: User record created; can request OTP to sign in..</w:t>
      </w:r>
    </w:p>
    <w:p>
      <w:pPr>
        <w:pStyle w:val="Heading2"/>
      </w:pPr>
      <w:r>
        <w:t>UC-03 — User signs in with phone OTP</w:t>
      </w:r>
    </w:p>
    <w:p>
      <w:r>
        <w:t>Actor: Registered user. Preconditions: OTP service configured; rate limits and lockout rules respected. Main flow: Request OTP, enter code within expiry. Session token stored client-side. Optional logout invalidates server-side when implemented. Success: Authenticated session; /me returns role and profile fields..</w:t>
      </w:r>
    </w:p>
    <w:p>
      <w:pPr>
        <w:pStyle w:val="Heading2"/>
      </w:pPr>
      <w:r>
        <w:t>UC-04 — Farmer creates and manages listings</w:t>
      </w:r>
    </w:p>
    <w:p>
      <w:r>
        <w:t>Actor: Farmer. Preconditions: Signed in as farmer. Main flow: Create listing (crop, quantity, price, location, description, optional image URL and/or file upload). Listings appear in search and market views. Farmer cannot place buyer orders with farmer profile (role guard). Success: Listing persisted; media stored per STORAGE_BACKEND; farmer can receive orders for own listings..</w:t>
      </w:r>
    </w:p>
    <w:p>
      <w:pPr>
        <w:pStyle w:val="Heading2"/>
      </w:pPr>
      <w:r>
        <w:t>UC-05 — Buyer places and tracks an order</w:t>
      </w:r>
    </w:p>
    <w:p>
      <w:r>
        <w:t>Actor: Buyer. Preconditions: Signed in as buyer; valid listing. Main flow: Submit order for listing and quantity. Order appears in buyer’s list. Farmer can update status (e.g. accepted, rejected, completed) per business rules. SMS notifications use configured provider in production. Success: Order state visible to both parties; review flow can reference completed orders where applicable..</w:t>
      </w:r>
    </w:p>
    <w:p>
      <w:pPr>
        <w:pStyle w:val="Heading2"/>
      </w:pPr>
      <w:r>
        <w:t>UC-06 — Buyer leaves a review</w:t>
      </w:r>
    </w:p>
    <w:p>
      <w:r>
        <w:t>Actor: Buyer. Preconditions: Signed in as buyer; rules on order linkage as implemented. Main flow: Submit review for a farmer (score, text, optional order id). Review appears in public list and supports trust in recommendations. Success: New review stored; public trust signals update..</w:t>
      </w:r>
    </w:p>
    <w:p>
      <w:pPr>
        <w:pStyle w:val="Heading2"/>
      </w:pPr>
      <w:r>
        <w:t>UC-07 — User requests account verification</w:t>
      </w:r>
    </w:p>
    <w:p>
      <w:r>
        <w:t>Actor: Farmer (or as implemented). Preconditions: Signed in. Main flow: Submit verification request with document metadata. Request enters pending state for admin review. Success: Admin can later approve or reject; user verification flag updates accordingly..</w:t>
      </w:r>
    </w:p>
    <w:p>
      <w:pPr>
        <w:pStyle w:val="Heading2"/>
      </w:pPr>
      <w:r>
        <w:t>UC-08 — User opens a support ticket</w:t>
      </w:r>
    </w:p>
    <w:p>
      <w:r>
        <w:t>Actor: Signed-in user. Preconditions: Valid session. Main flow: Create ticket with category (general, dispute, abuse, bug), subject, message. User sees their tickets; admin sees all in Soko Admin. Success: Ticket stored with status; admin can add notes and change status (in_progress, resolved, closed)..</w:t>
      </w:r>
    </w:p>
    <w:p>
      <w:pPr>
        <w:pStyle w:val="Heading2"/>
      </w:pPr>
      <w:r>
        <w:t>UC-09 — Admin uses Soko Admin</w:t>
      </w:r>
    </w:p>
    <w:p>
      <w:r>
        <w:t>Actor: Admin (is_admin). Preconditions: Admin phone configured in ADMIN_PHONE_NUMBERS; user promoted or seeded as admin. Main flow: From public site, follow “Soko Admin” to /admin. View metrics, verification queue, audit log, and moderate all support tickets. Return to public site via back link. Non-admins cannot access /admin (redirect to /). Success: Operational visibility and moderation without exposing admin UI to the general marketplace navigation tabs..</w:t>
      </w:r>
    </w:p>
    <w:p>
      <w:pPr>
        <w:pStyle w:val="Heading2"/>
      </w:pPr>
      <w:r>
        <w:t>UC-10 — Listings and recommendations use engagement data</w:t>
      </w:r>
    </w:p>
    <w:p>
      <w:r>
        <w:t>Actor: Signed-in user. Preconditions: Token present. Main flow: Track views/clicks; recommendations blend trust, recency, location, and behavior per implemented ranking. Success: Personalized or ranked experiences improve for active users while guests still see default ranking..</w:t>
      </w:r>
    </w:p>
    <w:p>
      <w:pPr>
        <w:pStyle w:val="Heading2"/>
      </w:pPr>
      <w:r>
        <w:t>UC-11 — System health and readiness</w:t>
      </w:r>
    </w:p>
    <w:p>
      <w:r>
        <w:t>Actor: Operator / DevOps. Preconditions: Service deployed with dependencies (DB, optional S3, SMS). Main flow: GET /health and /ready for probes; optional Sentry enabled based on SENTRY_DSN. Backups run per runbook (SQLite or pg_dump). Success: Team can monitor uptime and data protection expectations..</w:t>
      </w:r>
    </w:p>
    <w:p>
      <w:pPr>
        <w:pStyle w:val="Heading1"/>
      </w:pPr>
      <w:r>
        <w:t>6. Explicitly out of scope (current pilot)</w:t>
      </w:r>
    </w:p>
    <w:p>
      <w:pPr>
        <w:pStyle w:val="ListBullet"/>
      </w:pPr>
      <w:r>
        <w:t>In-app or embedded payment collection (e.g. card, MoMo API) — business settlement is out of band.</w:t>
      </w:r>
    </w:p>
    <w:p>
      <w:pPr>
        <w:pStyle w:val="ListBullet"/>
      </w:pPr>
      <w:r>
        <w:t>Full legal KYC/ID document upload pipeline beyond placeholder references — may be added later with storage and policy.</w:t>
      </w:r>
    </w:p>
    <w:p>
      <w:pPr>
        <w:pStyle w:val="ListBullet"/>
      </w:pPr>
      <w:r>
        <w:t>Multi-language UI and accessibility audit beyond best-effort (future improvement).</w:t>
      </w:r>
    </w:p>
    <w:p>
      <w:pPr>
        <w:pStyle w:val="Heading1"/>
      </w:pPr>
      <w:r>
        <w:t>7. Traceability to implementation</w:t>
      </w:r>
    </w:p>
    <w:p>
      <w:r>
        <w:t>Backend: backend/app/main.py, models.py, settings.py, auth, storage, SMS. Frontend: frontend/src/App.jsx (routes, marketplace vs Soko Admin), lib/api.js. Operations: README.md, .env.example, docker-compose.yml, .github/workflows/deploy-github-pages.yml.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