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NeuroImage paper: phased research plan</w:t>
      </w:r>
    </w:p>
    <w:p/>
    <w:p>
      <w:pPr>
        <w:jc w:val="center"/>
      </w:pPr>
      <w:r>
        <w:rPr>
          <w:i/>
        </w:rPr>
        <w:t>CIDUR-based methods manuscript — AI/automation-inspired acquisition standards &amp; DBI</w:t>
      </w:r>
    </w:p>
    <w:p/>
    <w:p>
      <w:r>
        <w:t>This document breaks the remaining work into phases with activities, owners, dependencies, and concrete deliverables. “AI-assisted” means collaborative work with coding and drafting support; “Research team” means institutional accountability, ethics, execution on restricted systems, and final scientific approval.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Phases 0–2: scope, ethics constraints, DBI v1 spec, audit code, first results (Table 1 / Figure 1).</w:t>
      </w:r>
    </w:p>
    <w:p>
      <w:pPr>
        <w:pStyle w:val="ListBullet"/>
      </w:pPr>
      <w:r>
        <w:t>Phase 3 (required for v1): dcm2niix batch proof → Table 2 / Figure 2 as planned.</w:t>
      </w:r>
    </w:p>
    <w:p>
      <w:pPr>
        <w:pStyle w:val="ListBullet"/>
      </w:pPr>
      <w:r>
        <w:t>Phase 4 (optional): human-label validation for classification accuracy if claimed.</w:t>
      </w:r>
    </w:p>
    <w:p>
      <w:pPr>
        <w:pStyle w:val="ListBullet"/>
      </w:pPr>
      <w:r>
        <w:t>Phases 5–7: full manuscript, supplement, reproducibility package, internal review, submission, revision.</w:t>
      </w:r>
    </w:p>
    <w:p>
      <w:pPr>
        <w:pStyle w:val="ListBullet"/>
      </w:pPr>
      <w:r>
        <w:t>Future (not v1 paper): versioned BIDS conversion heuristics + bids-validator; correlate DBI with validator severity.</w:t>
      </w:r>
    </w:p>
    <w:p>
      <w:pPr>
        <w:pStyle w:val="Heading1"/>
      </w:pPr>
      <w:r>
        <w:t>Role split (reference)</w:t>
      </w:r>
    </w:p>
    <w:p>
      <w:pPr>
        <w:pStyle w:val="Heading2"/>
      </w:pPr>
      <w:r>
        <w:t>AI-assisted (end-to-end support)</w:t>
      </w:r>
    </w:p>
    <w:p>
      <w:pPr>
        <w:pStyle w:val="ListBullet"/>
      </w:pPr>
      <w:r>
        <w:t>Narrow NeuroImage story: 1–3 claims, article type (methods vs original), figure/table plan.</w:t>
      </w:r>
    </w:p>
    <w:p>
      <w:pPr>
        <w:pStyle w:val="ListBullet"/>
      </w:pPr>
      <w:r>
        <w:t>Operationalize DBI: explicit rules, scoring rubric, pseudocode, Python on CIDUR_data.</w:t>
      </w:r>
    </w:p>
    <w:p>
      <w:pPr>
        <w:pStyle w:val="ListBullet"/>
      </w:pPr>
      <w:r>
        <w:t>Audit pipeline: DICOM tree walk, tag extraction, missing-field flags, series classification rules, scanner-stratified summaries.</w:t>
      </w:r>
    </w:p>
    <w:p>
      <w:pPr>
        <w:pStyle w:val="ListBullet"/>
      </w:pPr>
      <w:r>
        <w:t>Required for v1: batch dcm2niix (pinned version), log success/warnings, pass/fail definition → Table 2.</w:t>
      </w:r>
    </w:p>
    <w:p>
      <w:pPr>
        <w:pStyle w:val="ListBullet"/>
      </w:pPr>
      <w:r>
        <w:t>Draft sections: Introduction framing, Methods, Results skeleton, Discussion (limits, related work).</w:t>
      </w:r>
    </w:p>
    <w:p>
      <w:pPr>
        <w:pStyle w:val="ListBullet"/>
      </w:pPr>
      <w:r>
        <w:t>Supplement drafts: SOP excerpts, extra tables, validator specification.</w:t>
      </w:r>
    </w:p>
    <w:p>
      <w:pPr>
        <w:pStyle w:val="ListBullet"/>
      </w:pPr>
      <w:r>
        <w:t>Reproducibility package: README, config template, rerun instructions (within policy).</w:t>
      </w:r>
    </w:p>
    <w:p>
      <w:pPr>
        <w:pStyle w:val="Heading2"/>
      </w:pPr>
      <w:r>
        <w:t>Research team only</w:t>
      </w:r>
    </w:p>
    <w:p>
      <w:pPr>
        <w:pStyle w:val="ListBullet"/>
      </w:pPr>
      <w:r>
        <w:t>IRB / consent / data use: what may be described, shared, or placed in a public repository.</w:t>
      </w:r>
    </w:p>
    <w:p>
      <w:pPr>
        <w:pStyle w:val="ListBullet"/>
      </w:pPr>
      <w:r>
        <w:t>Authorship order, competing interests, funding statements, final approval of all text.</w:t>
      </w:r>
    </w:p>
    <w:p>
      <w:pPr>
        <w:pStyle w:val="ListBullet"/>
      </w:pPr>
      <w:r>
        <w:t>Running heavy or queued jobs on institutional systems when automation cannot execute here.</w:t>
      </w:r>
    </w:p>
    <w:p>
      <w:pPr>
        <w:pStyle w:val="ListBullet"/>
      </w:pPr>
      <w:r>
        <w:t>NeuroImage portal: submission, cover letter, revisions, reviewer responses.</w:t>
      </w:r>
    </w:p>
    <w:p>
      <w:pPr>
        <w:pStyle w:val="ListBullet"/>
      </w:pPr>
      <w:r>
        <w:t>Ground truth for ambiguous DICOM: protocol truth, manual labels for validation subsets.</w:t>
      </w:r>
    </w:p>
    <w:p>
      <w:pPr>
        <w:pStyle w:val="Heading1"/>
      </w:pPr>
      <w:r>
        <w:t>Prerequisites from the team (start Phase 0)</w:t>
      </w:r>
    </w:p>
    <w:p>
      <w:pPr>
        <w:pStyle w:val="ListBullet"/>
      </w:pPr>
      <w:r>
        <w:t>LOCKED (update if changed): (a) Public release of both code and statistics; validator packaged in the spirit of bids-validator.</w:t>
      </w:r>
    </w:p>
    <w:p>
      <w:pPr>
        <w:pStyle w:val="ListBullet"/>
      </w:pPr>
      <w:r>
        <w:t>(b) Cohort = CIDUR_data after de-identification to sub-0001, sub-0002, …; cite final N after exclusions.</w:t>
      </w:r>
    </w:p>
    <w:p>
      <w:pPr>
        <w:pStyle w:val="ListBullet"/>
      </w:pPr>
      <w:r>
        <w:t>(c) Primary outcomes = DBI audit + dcm2niix batch proof (both required for v1; pin dcm2niix version in Methods).</w:t>
      </w:r>
    </w:p>
    <w:p>
      <w:pPr>
        <w:pStyle w:val="ListBullet"/>
      </w:pPr>
      <w:r>
        <w:t>(d) Full BIDS layout + bids-validator vs DBI → explicit future work (not required for v1 submission).</w:t>
      </w:r>
    </w:p>
    <w:p>
      <w:pPr>
        <w:pStyle w:val="ListBullet"/>
      </w:pPr>
      <w:r>
        <w:t>(e) Optional: 20–50 series folders with human-assigned modality/role labels for classification accuracy.</w:t>
      </w:r>
    </w:p>
    <w:p>
      <w:pPr>
        <w:pStyle w:val="ListBullet"/>
      </w:pPr>
      <w:r>
        <w:t>(f) Optional: prospective cleaning-time logs — not required for core claims.</w:t>
      </w:r>
    </w:p>
    <w:p>
      <w:pPr>
        <w:pStyle w:val="Heading1"/>
      </w:pPr>
      <w:r>
        <w:t>Data and tooling assumptions</w:t>
      </w:r>
    </w:p>
    <w:p>
      <w:pPr>
        <w:pStyle w:val="ListBullet"/>
      </w:pPr>
      <w:r>
        <w:t>Primary imaging root: CIDUR_data (XNAT-style EP*/EP*/*_MR_*/scans/.../DICOM).</w:t>
      </w:r>
    </w:p>
    <w:p>
      <w:pPr>
        <w:pStyle w:val="ListBullet"/>
      </w:pPr>
      <w:r>
        <w:t>Supporting artifacts: vecta/ (DOCX generators, phased plan, future audit/DBI scripts).</w:t>
      </w:r>
    </w:p>
    <w:p>
      <w:pPr>
        <w:pStyle w:val="ListBullet"/>
      </w:pPr>
      <w:r>
        <w:t>Empirical claims in the paper must cite the frozen code version and cohort snapshot used for numbers.</w:t>
      </w:r>
    </w:p>
    <w:p>
      <w:r>
        <w:br w:type="page"/>
      </w:r>
    </w:p>
    <w:p>
      <w:pPr>
        <w:pStyle w:val="Heading1"/>
      </w:pPr>
      <w:r>
        <w:t>Phase 0 — Scope, governance, and story lock</w:t>
      </w:r>
    </w:p>
    <w:p>
      <w:r>
        <w:t>Goal: one-page agreement so later phases do not rework direction.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Deliverable / output</w:t>
            </w:r>
          </w:p>
        </w:tc>
      </w:tr>
      <w:tr>
        <w:tc>
          <w:tcPr>
            <w:tcW w:type="dxa" w:w="2880"/>
          </w:tcPr>
          <w:p>
            <w:r>
              <w:t>Confirm cohort N and IRB-permitted descriptions</w:t>
            </w:r>
          </w:p>
        </w:tc>
        <w:tc>
          <w:tcPr>
            <w:tcW w:type="dxa" w:w="2880"/>
          </w:tcPr>
          <w:p>
            <w:r>
              <w:t>Research team</w:t>
            </w:r>
          </w:p>
        </w:tc>
        <w:tc>
          <w:tcPr>
            <w:tcW w:type="dxa" w:w="2880"/>
          </w:tcPr>
          <w:p>
            <w:r>
              <w:t>Email memo or protocol excerpt: allowed claims, sharing tier</w:t>
            </w:r>
          </w:p>
        </w:tc>
      </w:tr>
      <w:tr>
        <w:tc>
          <w:tcPr>
            <w:tcW w:type="dxa" w:w="2880"/>
          </w:tcPr>
          <w:p>
            <w:r>
              <w:t>Choose article type (methods-primary vs original with methodological core)</w:t>
            </w:r>
          </w:p>
        </w:tc>
        <w:tc>
          <w:tcPr>
            <w:tcW w:type="dxa" w:w="2880"/>
          </w:tcPr>
          <w:p>
            <w:r>
              <w:t>Team + AI-assisted</w:t>
            </w:r>
          </w:p>
        </w:tc>
        <w:tc>
          <w:tcPr>
            <w:tcW w:type="dxa" w:w="2880"/>
          </w:tcPr>
          <w:p>
            <w:r>
              <w:t>Half-page decision note</w:t>
            </w:r>
          </w:p>
        </w:tc>
      </w:tr>
      <w:tr>
        <w:tc>
          <w:tcPr>
            <w:tcW w:type="dxa" w:w="2880"/>
          </w:tcPr>
          <w:p>
            <w:r>
              <w:t>Write 1–3 primary claims + 3–5 secondary claims</w:t>
            </w:r>
          </w:p>
        </w:tc>
        <w:tc>
          <w:tcPr>
            <w:tcW w:type="dxa" w:w="2880"/>
          </w:tcPr>
          <w:p>
            <w:r>
              <w:t>Team + AI-assisted</w:t>
            </w:r>
          </w:p>
        </w:tc>
        <w:tc>
          <w:tcPr>
            <w:tcW w:type="dxa" w:w="2880"/>
          </w:tcPr>
          <w:p>
            <w:r>
              <w:t>Claims sheet (bulleted)</w:t>
            </w:r>
          </w:p>
        </w:tc>
      </w:tr>
      <w:tr>
        <w:tc>
          <w:tcPr>
            <w:tcW w:type="dxa" w:w="2880"/>
          </w:tcPr>
          <w:p>
            <w:r>
              <w:t>Figure/table plan (draft list with purpose per panel)</w:t>
            </w:r>
          </w:p>
        </w:tc>
        <w:tc>
          <w:tcPr>
            <w:tcW w:type="dxa" w:w="2880"/>
          </w:tcPr>
          <w:p>
            <w:r>
              <w:t>AI-assisted + team sign-off</w:t>
            </w:r>
          </w:p>
        </w:tc>
        <w:tc>
          <w:tcPr>
            <w:tcW w:type="dxa" w:w="2880"/>
          </w:tcPr>
          <w:p>
            <w:r>
              <w:t>Figure plan document (e.g., Fig1 audit by scanner, Fig2 DBI components)</w:t>
            </w:r>
          </w:p>
        </w:tc>
      </w:tr>
      <w:tr>
        <w:tc>
          <w:tcPr>
            <w:tcW w:type="dxa" w:w="2880"/>
          </w:tcPr>
          <w:p>
            <w:r>
              <w:t>Confirm v1 outcomes: DBI + dcm2niix only (no other converters in scope)</w:t>
            </w:r>
          </w:p>
        </w:tc>
        <w:tc>
          <w:tcPr>
            <w:tcW w:type="dxa" w:w="2880"/>
          </w:tcPr>
          <w:p>
            <w:r>
              <w:t>Research team</w:t>
            </w:r>
          </w:p>
        </w:tc>
        <w:tc>
          <w:tcPr>
            <w:tcW w:type="dxa" w:w="2880"/>
          </w:tcPr>
          <w:p>
            <w:r>
              <w:t>Locked outcome paragraph; optional preregistration</w:t>
            </w:r>
          </w:p>
        </w:tc>
      </w:tr>
    </w:tbl>
    <w:p>
      <w:r>
        <w:t>Exit criteria: signed-off claims + figure list + sharing tier + explicit DBI + dcm2niix outcome plan.</w:t>
      </w:r>
    </w:p>
    <w:p>
      <w:r>
        <w:t>Estimated effort (team): 0.5–2 sessions; (AI-assisted): 1 iteration on drafts.</w:t>
      </w:r>
    </w:p>
    <w:p>
      <w:pPr>
        <w:pStyle w:val="Heading1"/>
      </w:pPr>
      <w:r>
        <w:t>Phase 1 — DBI v1 formal specification</w:t>
      </w:r>
    </w:p>
    <w:p>
      <w:r>
        <w:t>Goal: reproducible definition of Data Birth Integrity for this study (not necessarily final forever).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Deliverable / output</w:t>
            </w:r>
          </w:p>
        </w:tc>
      </w:tr>
      <w:tr>
        <w:tc>
          <w:tcPr>
            <w:tcW w:type="dxa" w:w="2880"/>
          </w:tcPr>
          <w:p>
            <w:r>
              <w:t>List DBI components (e.g., metadata completeness, naming, gradient integrity for DWI, spatial, drift)</w:t>
            </w:r>
          </w:p>
        </w:tc>
        <w:tc>
          <w:tcPr>
            <w:tcW w:type="dxa" w:w="2880"/>
          </w:tcPr>
          <w:p>
            <w:r>
              <w:t>AI-assisted draft + team edit</w:t>
            </w:r>
          </w:p>
        </w:tc>
        <w:tc>
          <w:tcPr>
            <w:tcW w:type="dxa" w:w="2880"/>
          </w:tcPr>
          <w:p>
            <w:r>
              <w:t>DBI v1 spec (Markdown or DOCX subsection)</w:t>
            </w:r>
          </w:p>
        </w:tc>
      </w:tr>
      <w:tr>
        <w:tc>
          <w:tcPr>
            <w:tcW w:type="dxa" w:w="2880"/>
          </w:tcPr>
          <w:p>
            <w:r>
              <w:t>Per component: binary pass/fail vs 0–1 score; weights if composite</w:t>
            </w:r>
          </w:p>
        </w:tc>
        <w:tc>
          <w:tcPr>
            <w:tcW w:type="dxa" w:w="2880"/>
          </w:tcPr>
          <w:p>
            <w:r>
              <w:t>Team decision</w:t>
            </w:r>
          </w:p>
        </w:tc>
        <w:tc>
          <w:tcPr>
            <w:tcW w:type="dxa" w:w="2880"/>
          </w:tcPr>
          <w:p>
            <w:r>
              <w:t>Scoring table in spec</w:t>
            </w:r>
          </w:p>
        </w:tc>
      </w:tr>
      <w:tr>
        <w:tc>
          <w:tcPr>
            <w:tcW w:type="dxa" w:w="2880"/>
          </w:tcPr>
          <w:p>
            <w:r>
              <w:t>Per-modality minimum rules (which components apply to which series types)</w:t>
            </w:r>
          </w:p>
        </w:tc>
        <w:tc>
          <w:tcPr>
            <w:tcW w:type="dxa" w:w="2880"/>
          </w:tcPr>
          <w:p>
            <w:r>
              <w:t>Team + AI-assisted</w:t>
            </w:r>
          </w:p>
        </w:tc>
        <w:tc>
          <w:tcPr>
            <w:tcW w:type="dxa" w:w="2880"/>
          </w:tcPr>
          <w:p>
            <w:r>
              <w:t>Modality × component matrix</w:t>
            </w:r>
          </w:p>
        </w:tc>
      </w:tr>
      <w:tr>
        <w:tc>
          <w:tcPr>
            <w:tcW w:type="dxa" w:w="2880"/>
          </w:tcPr>
          <w:p>
            <w:r>
              <w:t>Pseudocode for session-level and series-level aggregation</w:t>
            </w:r>
          </w:p>
        </w:tc>
        <w:tc>
          <w:tcPr>
            <w:tcW w:type="dxa" w:w="2880"/>
          </w:tcPr>
          <w:p>
            <w:r>
              <w:t>AI-assisted</w:t>
            </w:r>
          </w:p>
        </w:tc>
        <w:tc>
          <w:tcPr>
            <w:tcW w:type="dxa" w:w="2880"/>
          </w:tcPr>
          <w:p>
            <w:r>
              <w:t>Appendix for Methods / supplement</w:t>
            </w:r>
          </w:p>
        </w:tc>
      </w:tr>
    </w:tbl>
    <w:p>
      <w:r>
        <w:t>Exit criteria: frozen DBI v1.0 document with version date and changelog stub.</w:t>
      </w:r>
    </w:p>
    <w:p>
      <w:r>
        <w:t>Dependencies: none beyond Phase 0 lock — dcm2niix is in scope for v1 alongside DBI.</w:t>
      </w:r>
    </w:p>
    <w:p>
      <w:pPr>
        <w:pStyle w:val="Heading1"/>
      </w:pPr>
      <w:r>
        <w:t>Phase 2 — Audit pipeline implementation and primary results</w:t>
      </w:r>
    </w:p>
    <w:p>
      <w:r>
        <w:t>Goal: run on full MR session set; produce Table 1 + Figure 1 for the paper.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Deliverable / output</w:t>
            </w:r>
          </w:p>
        </w:tc>
      </w:tr>
      <w:tr>
        <w:tc>
          <w:tcPr>
            <w:tcW w:type="dxa" w:w="2880"/>
          </w:tcPr>
          <w:p>
            <w:r>
              <w:t>Python package: walk CIDUR_data, one record per scan folder or per series sample</w:t>
            </w:r>
          </w:p>
        </w:tc>
        <w:tc>
          <w:tcPr>
            <w:tcW w:type="dxa" w:w="2880"/>
          </w:tcPr>
          <w:p>
            <w:r>
              <w:t>AI-assisted; team runs if needed</w:t>
            </w:r>
          </w:p>
        </w:tc>
        <w:tc>
          <w:tcPr>
            <w:tcW w:type="dxa" w:w="2880"/>
          </w:tcPr>
          <w:p>
            <w:r>
              <w:t>cidur_audit/ or vecta/cidur_dbi/ with requirements.txt</w:t>
            </w:r>
          </w:p>
        </w:tc>
      </w:tr>
      <w:tr>
        <w:tc>
          <w:tcPr>
            <w:tcW w:type="dxa" w:w="2880"/>
          </w:tcPr>
          <w:p>
            <w:r>
              <w:t>Extract DICOM tags for checklist; handle transfer syntax / read failures</w:t>
            </w:r>
          </w:p>
        </w:tc>
        <w:tc>
          <w:tcPr>
            <w:tcW w:type="dxa" w:w="2880"/>
          </w:tcPr>
          <w:p>
            <w:r>
              <w:t>AI-assisted</w:t>
            </w:r>
          </w:p>
        </w:tc>
        <w:tc>
          <w:tcPr>
            <w:tcW w:type="dxa" w:w="2880"/>
          </w:tcPr>
          <w:p>
            <w:r>
              <w:t>Logged exceptions per file</w:t>
            </w:r>
          </w:p>
        </w:tc>
      </w:tr>
      <w:tr>
        <w:tc>
          <w:tcPr>
            <w:tcW w:type="dxa" w:w="2880"/>
          </w:tcPr>
          <w:p>
            <w:r>
              <w:t>Assign scanner cluster (manufacturer, model, field)</w:t>
            </w:r>
          </w:p>
        </w:tc>
        <w:tc>
          <w:tcPr>
            <w:tcW w:type="dxa" w:w="2880"/>
          </w:tcPr>
          <w:p>
            <w:r>
              <w:t>AI-assisted</w:t>
            </w:r>
          </w:p>
        </w:tc>
        <w:tc>
          <w:tcPr>
            <w:tcW w:type="dxa" w:w="2880"/>
          </w:tcPr>
          <w:p>
            <w:r>
              <w:t>Column in per-series CSV</w:t>
            </w:r>
          </w:p>
        </w:tc>
      </w:tr>
      <w:tr>
        <w:tc>
          <w:tcPr>
            <w:tcW w:type="dxa" w:w="2880"/>
          </w:tcPr>
          <w:p>
            <w:r>
              <w:t>Compute DBI v1 subscores and composite</w:t>
            </w:r>
          </w:p>
        </w:tc>
        <w:tc>
          <w:tcPr>
            <w:tcW w:type="dxa" w:w="2880"/>
          </w:tcPr>
          <w:p>
            <w:r>
              <w:t>AI-assisted</w:t>
            </w:r>
          </w:p>
        </w:tc>
        <w:tc>
          <w:tcPr>
            <w:tcW w:type="dxa" w:w="2880"/>
          </w:tcPr>
          <w:p>
            <w:r>
              <w:t>per_series.csv, per_session.csv summaries</w:t>
            </w:r>
          </w:p>
        </w:tc>
      </w:tr>
      <w:tr>
        <w:tc>
          <w:tcPr>
            <w:tcW w:type="dxa" w:w="2880"/>
          </w:tcPr>
          <w:p>
            <w:r>
              <w:t>Scanner-stratified tables and plots</w:t>
            </w:r>
          </w:p>
        </w:tc>
        <w:tc>
          <w:tcPr>
            <w:tcW w:type="dxa" w:w="2880"/>
          </w:tcPr>
          <w:p>
            <w:r>
              <w:t>AI-assisted + team QC</w:t>
            </w:r>
          </w:p>
        </w:tc>
        <w:tc>
          <w:tcPr>
            <w:tcW w:type="dxa" w:w="2880"/>
          </w:tcPr>
          <w:p>
            <w:r>
              <w:t>Table 1 (LaTeX/Word) + Figure 1 (e.g., stacked bars or heatmap)</w:t>
            </w:r>
          </w:p>
        </w:tc>
      </w:tr>
      <w:tr>
        <w:tc>
          <w:tcPr>
            <w:tcW w:type="dxa" w:w="2880"/>
          </w:tcPr>
          <w:p>
            <w:r>
              <w:t>Spot-check 10–20 random series against console or second reader</w:t>
            </w:r>
          </w:p>
        </w:tc>
        <w:tc>
          <w:tcPr>
            <w:tcW w:type="dxa" w:w="2880"/>
          </w:tcPr>
          <w:p>
            <w:r>
              <w:t>Research team</w:t>
            </w:r>
          </w:p>
        </w:tc>
        <w:tc>
          <w:tcPr>
            <w:tcW w:type="dxa" w:w="2880"/>
          </w:tcPr>
          <w:p>
            <w:r>
              <w:t>Short QC log</w:t>
            </w:r>
          </w:p>
        </w:tc>
      </w:tr>
    </w:tbl>
    <w:p>
      <w:r>
        <w:t>Exit criteria: frozen results files + figure/table sources committed with a tag or Zenodo snapshot if allowed.</w:t>
      </w:r>
    </w:p>
    <w:p>
      <w:r>
        <w:t>Dependencies: Phase 1 frozen spec; pydicom (or equivalent) on execution environment.</w:t>
      </w:r>
    </w:p>
    <w:p>
      <w:r>
        <w:br w:type="page"/>
      </w:r>
    </w:p>
    <w:p>
      <w:pPr>
        <w:pStyle w:val="Heading1"/>
      </w:pPr>
      <w:r>
        <w:t>Phase 3 — dcm2niix batch proof (required for v1; not full BIDS)</w:t>
      </w:r>
    </w:p>
    <w:p>
      <w:r>
        <w:t>Goal: second core empirical outcome alongside DBI — standard DICOM→NIfTI ingest stress test on the cohort. Full BIDS conversion (e.g., HeuDiConv / dcm2bids) and bids-validator correlation remain future work (Phase 8). Discussion may motivate DBI as easing eventual BIDS setup.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Deliverable / output</w:t>
            </w:r>
          </w:p>
        </w:tc>
      </w:tr>
      <w:tr>
        <w:tc>
          <w:tcPr>
            <w:tcW w:type="dxa" w:w="2880"/>
          </w:tcPr>
          <w:p>
            <w:r>
              <w:t>Pin tool versions (e.g., dcm2niix) and document CLI</w:t>
            </w:r>
          </w:p>
        </w:tc>
        <w:tc>
          <w:tcPr>
            <w:tcW w:type="dxa" w:w="2880"/>
          </w:tcPr>
          <w:p>
            <w:r>
              <w:t>Team + AI-assisted</w:t>
            </w:r>
          </w:p>
        </w:tc>
        <w:tc>
          <w:tcPr>
            <w:tcW w:type="dxa" w:w="2880"/>
          </w:tcPr>
          <w:p>
            <w:r>
              <w:t>Methods paragraph + environment file</w:t>
            </w:r>
          </w:p>
        </w:tc>
      </w:tr>
      <w:tr>
        <w:tc>
          <w:tcPr>
            <w:tcW w:type="dxa" w:w="2880"/>
          </w:tcPr>
          <w:p>
            <w:r>
              <w:t>Batch convert sample or full cohort; capture stderr/stdout and exit codes</w:t>
            </w:r>
          </w:p>
        </w:tc>
        <w:tc>
          <w:tcPr>
            <w:tcW w:type="dxa" w:w="2880"/>
          </w:tcPr>
          <w:p>
            <w:r>
              <w:t>Team run + AI-assisted scripts</w:t>
            </w:r>
          </w:p>
        </w:tc>
        <w:tc>
          <w:tcPr>
            <w:tcW w:type="dxa" w:w="2880"/>
          </w:tcPr>
          <w:p>
            <w:r>
              <w:t>conversion_log.csv</w:t>
            </w:r>
          </w:p>
        </w:tc>
      </w:tr>
      <w:tr>
        <w:tc>
          <w:tcPr>
            <w:tcW w:type="dxa" w:w="2880"/>
          </w:tcPr>
          <w:p>
            <w:r>
              <w:t>Define pass/fail (e.g., NIfTI exists, no fatal error, warning budget)</w:t>
            </w:r>
          </w:p>
        </w:tc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Rubric in supplement</w:t>
            </w:r>
          </w:p>
        </w:tc>
      </w:tr>
      <w:tr>
        <w:tc>
          <w:tcPr>
            <w:tcW w:type="dxa" w:w="2880"/>
          </w:tcPr>
          <w:p>
            <w:r>
              <w:t>Cross-tab pass/fail × scanner cluster × modality heuristic</w:t>
            </w:r>
          </w:p>
        </w:tc>
        <w:tc>
          <w:tcPr>
            <w:tcW w:type="dxa" w:w="2880"/>
          </w:tcPr>
          <w:p>
            <w:r>
              <w:t>AI-assisted</w:t>
            </w:r>
          </w:p>
        </w:tc>
        <w:tc>
          <w:tcPr>
            <w:tcW w:type="dxa" w:w="2880"/>
          </w:tcPr>
          <w:p>
            <w:r>
              <w:t>Table 2 + optional Figure 2</w:t>
            </w:r>
          </w:p>
        </w:tc>
      </w:tr>
    </w:tbl>
    <w:p>
      <w:r>
        <w:t>Exit criteria: Table 2 (and optional Figure 2) ready for manuscript — required for v1 submission package.</w:t>
      </w:r>
    </w:p>
    <w:p>
      <w:r>
        <w:t>Dependencies: software installed on cluster; legal to run conversion on data.</w:t>
      </w:r>
    </w:p>
    <w:p>
      <w:pPr>
        <w:pStyle w:val="Heading1"/>
      </w:pPr>
      <w:r>
        <w:t>Phase 4 — Optional: validation subset with human labels</w:t>
      </w:r>
    </w:p>
    <w:p>
      <w:r>
        <w:t>Goal: report accuracy/precision of automated series-role classification (if claimed).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Deliverable / output</w:t>
            </w:r>
          </w:p>
        </w:tc>
      </w:tr>
      <w:tr>
        <w:tc>
          <w:tcPr>
            <w:tcW w:type="dxa" w:w="2880"/>
          </w:tcPr>
          <w:p>
            <w:r>
              <w:t>Sample 20–50 series stratified by scanner</w:t>
            </w:r>
          </w:p>
        </w:tc>
        <w:tc>
          <w:tcPr>
            <w:tcW w:type="dxa" w:w="2880"/>
          </w:tcPr>
          <w:p>
            <w:r>
              <w:t>Research team</w:t>
            </w:r>
          </w:p>
        </w:tc>
        <w:tc>
          <w:tcPr>
            <w:tcW w:type="dxa" w:w="2880"/>
          </w:tcPr>
          <w:p>
            <w:r>
              <w:t>Spreadsheet: path, true_role, notes</w:t>
            </w:r>
          </w:p>
        </w:tc>
      </w:tr>
      <w:tr>
        <w:tc>
          <w:tcPr>
            <w:tcW w:type="dxa" w:w="2880"/>
          </w:tcPr>
          <w:p>
            <w:r>
              <w:t>Compare rule-based or ML classifier to labels</w:t>
            </w:r>
          </w:p>
        </w:tc>
        <w:tc>
          <w:tcPr>
            <w:tcW w:type="dxa" w:w="2880"/>
          </w:tcPr>
          <w:p>
            <w:r>
              <w:t>AI-assisted</w:t>
            </w:r>
          </w:p>
        </w:tc>
        <w:tc>
          <w:tcPr>
            <w:tcW w:type="dxa" w:w="2880"/>
          </w:tcPr>
          <w:p>
            <w:r>
              <w:t>Confusion matrix, accuracy, kappa</w:t>
            </w:r>
          </w:p>
        </w:tc>
      </w:tr>
      <w:tr>
        <w:tc>
          <w:tcPr>
            <w:tcW w:type="dxa" w:w="2880"/>
          </w:tcPr>
          <w:p>
            <w:r>
              <w:t>Revise rules if systematic errors found</w:t>
            </w:r>
          </w:p>
        </w:tc>
        <w:tc>
          <w:tcPr>
            <w:tcW w:type="dxa" w:w="2880"/>
          </w:tcPr>
          <w:p>
            <w:r>
              <w:t>Team + AI-assisted</w:t>
            </w:r>
          </w:p>
        </w:tc>
        <w:tc>
          <w:tcPr>
            <w:tcW w:type="dxa" w:w="2880"/>
          </w:tcPr>
          <w:p>
            <w:r>
              <w:t>DBI v1.1 or classification appendix</w:t>
            </w:r>
          </w:p>
        </w:tc>
      </w:tr>
    </w:tbl>
    <w:p>
      <w:r>
        <w:t>Exit criteria: supplement table or main text paragraph; or phase skipped if not a claim.</w:t>
      </w:r>
    </w:p>
    <w:p>
      <w:pPr>
        <w:pStyle w:val="Heading1"/>
      </w:pPr>
      <w:r>
        <w:t>Phase 5 — Manuscript and supplement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Deliverable / output</w:t>
            </w:r>
          </w:p>
        </w:tc>
      </w:tr>
      <w:tr>
        <w:tc>
          <w:tcPr>
            <w:tcW w:type="dxa" w:w="2880"/>
          </w:tcPr>
          <w:p>
            <w:r>
              <w:t>Introduction: problem, gap vs BIDS/DICOM/harmonization, contributions</w:t>
            </w:r>
          </w:p>
        </w:tc>
        <w:tc>
          <w:tcPr>
            <w:tcW w:type="dxa" w:w="2880"/>
          </w:tcPr>
          <w:p>
            <w:r>
              <w:t>AI-assisted draft + team rewrite</w:t>
            </w:r>
          </w:p>
        </w:tc>
        <w:tc>
          <w:tcPr>
            <w:tcW w:type="dxa" w:w="2880"/>
          </w:tcPr>
          <w:p>
            <w:r>
              <w:t>intro.docx / .tex</w:t>
            </w:r>
          </w:p>
        </w:tc>
      </w:tr>
      <w:tr>
        <w:tc>
          <w:tcPr>
            <w:tcW w:type="dxa" w:w="2880"/>
          </w:tcPr>
          <w:p>
            <w:r>
              <w:t>Methods: cohort, scanner groups, DBI definition, audit software, statistics</w:t>
            </w:r>
          </w:p>
        </w:tc>
        <w:tc>
          <w:tcPr>
            <w:tcW w:type="dxa" w:w="2880"/>
          </w:tcPr>
          <w:p>
            <w:r>
              <w:t>AI-assisted + team</w:t>
            </w:r>
          </w:p>
        </w:tc>
        <w:tc>
          <w:tcPr>
            <w:tcW w:type="dxa" w:w="2880"/>
          </w:tcPr>
          <w:p>
            <w:r>
              <w:t>methods section</w:t>
            </w:r>
          </w:p>
        </w:tc>
      </w:tr>
      <w:tr>
        <w:tc>
          <w:tcPr>
            <w:tcW w:type="dxa" w:w="2880"/>
          </w:tcPr>
          <w:p>
            <w:r>
              <w:t>Results: align every claim to Figure/Table</w:t>
            </w:r>
          </w:p>
        </w:tc>
        <w:tc>
          <w:tcPr>
            <w:tcW w:type="dxa" w:w="2880"/>
          </w:tcPr>
          <w:p>
            <w:r>
              <w:t>AI-assisted + team</w:t>
            </w:r>
          </w:p>
        </w:tc>
        <w:tc>
          <w:tcPr>
            <w:tcW w:type="dxa" w:w="2880"/>
          </w:tcPr>
          <w:p>
            <w:r>
              <w:t>results section</w:t>
            </w:r>
          </w:p>
        </w:tc>
      </w:tr>
      <w:tr>
        <w:tc>
          <w:tcPr>
            <w:tcW w:type="dxa" w:w="2880"/>
          </w:tcPr>
          <w:p>
            <w:r>
              <w:t>Discussion: limitations (N, single archive), related work, future multi-site</w:t>
            </w:r>
          </w:p>
        </w:tc>
        <w:tc>
          <w:tcPr>
            <w:tcW w:type="dxa" w:w="2880"/>
          </w:tcPr>
          <w:p>
            <w:r>
              <w:t>AI-assisted + team</w:t>
            </w:r>
          </w:p>
        </w:tc>
        <w:tc>
          <w:tcPr>
            <w:tcW w:type="dxa" w:w="2880"/>
          </w:tcPr>
          <w:p>
            <w:r>
              <w:t>discussion section</w:t>
            </w:r>
          </w:p>
        </w:tc>
      </w:tr>
      <w:tr>
        <w:tc>
          <w:tcPr>
            <w:tcW w:type="dxa" w:w="2880"/>
          </w:tcPr>
          <w:p>
            <w:r>
              <w:t>Supplement: SOP excerpts from AI_Ready_Acquisition_*, full tag list, extra figures</w:t>
            </w:r>
          </w:p>
        </w:tc>
        <w:tc>
          <w:tcPr>
            <w:tcW w:type="dxa" w:w="2880"/>
          </w:tcPr>
          <w:p>
            <w:r>
              <w:t>AI-assisted + team</w:t>
            </w:r>
          </w:p>
        </w:tc>
        <w:tc>
          <w:tcPr>
            <w:tcW w:type="dxa" w:w="2880"/>
          </w:tcPr>
          <w:p>
            <w:r>
              <w:t>supplement.pdf</w:t>
            </w:r>
          </w:p>
        </w:tc>
      </w:tr>
    </w:tbl>
    <w:p>
      <w:r>
        <w:t>Exit criteria: full draft v1.0 internally circulable.</w:t>
      </w:r>
    </w:p>
    <w:p>
      <w:pPr>
        <w:pStyle w:val="Heading1"/>
      </w:pPr>
      <w:r>
        <w:t>Phase 6 — Reproducibility and data/code packaging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Deliverable / output</w:t>
            </w:r>
          </w:p>
        </w:tc>
      </w:tr>
      <w:tr>
        <w:tc>
          <w:tcPr>
            <w:tcW w:type="dxa" w:w="2880"/>
          </w:tcPr>
          <w:p>
            <w:r>
              <w:t>README: how to install, configure paths, rerun tables (no raw data if policy forbids)</w:t>
            </w:r>
          </w:p>
        </w:tc>
        <w:tc>
          <w:tcPr>
            <w:tcW w:type="dxa" w:w="2880"/>
          </w:tcPr>
          <w:p>
            <w:r>
              <w:t>AI-assisted</w:t>
            </w:r>
          </w:p>
        </w:tc>
        <w:tc>
          <w:tcPr>
            <w:tcW w:type="dxa" w:w="2880"/>
          </w:tcPr>
          <w:p>
            <w:r>
              <w:t>README.md</w:t>
            </w:r>
          </w:p>
        </w:tc>
      </w:tr>
      <w:tr>
        <w:tc>
          <w:tcPr>
            <w:tcW w:type="dxa" w:w="2880"/>
          </w:tcPr>
          <w:p>
            <w:r>
              <w:t>License and citation file for code</w:t>
            </w:r>
          </w:p>
        </w:tc>
        <w:tc>
          <w:tcPr>
            <w:tcW w:type="dxa" w:w="2880"/>
          </w:tcPr>
          <w:p>
            <w:r>
              <w:t>Research team</w:t>
            </w:r>
          </w:p>
        </w:tc>
        <w:tc>
          <w:tcPr>
            <w:tcW w:type="dxa" w:w="2880"/>
          </w:tcPr>
          <w:p>
            <w:r>
              <w:t>LICENSE, CITATION.cff optional</w:t>
            </w:r>
          </w:p>
        </w:tc>
      </w:tr>
      <w:tr>
        <w:tc>
          <w:tcPr>
            <w:tcW w:type="dxa" w:w="2880"/>
          </w:tcPr>
          <w:p>
            <w:r>
              <w:t>Archive snapshot (Git tag, Zenodo, institutional repo) per sharing tier</w:t>
            </w:r>
          </w:p>
        </w:tc>
        <w:tc>
          <w:tcPr>
            <w:tcW w:type="dxa" w:w="2880"/>
          </w:tcPr>
          <w:p>
            <w:r>
              <w:t>Research team</w:t>
            </w:r>
          </w:p>
        </w:tc>
        <w:tc>
          <w:tcPr>
            <w:tcW w:type="dxa" w:w="2880"/>
          </w:tcPr>
          <w:p>
            <w:r>
              <w:t>DOI or internal accession ID</w:t>
            </w:r>
          </w:p>
        </w:tc>
      </w:tr>
    </w:tbl>
    <w:p>
      <w:r>
        <w:t>Exit criteria: reproducibility statement text for manuscript matches actual availability.</w:t>
      </w:r>
    </w:p>
    <w:p>
      <w:pPr>
        <w:pStyle w:val="Heading1"/>
      </w:pPr>
      <w:r>
        <w:t>Phase 7 — Internal review, submission,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Deliverable / output</w:t>
            </w:r>
          </w:p>
        </w:tc>
      </w:tr>
      <w:tr>
        <w:tc>
          <w:tcPr>
            <w:tcW w:type="dxa" w:w="2880"/>
          </w:tcPr>
          <w:p>
            <w:r>
              <w:t>Coauthor review rounds</w:t>
            </w:r>
          </w:p>
        </w:tc>
        <w:tc>
          <w:tcPr>
            <w:tcW w:type="dxa" w:w="2880"/>
          </w:tcPr>
          <w:p>
            <w:r>
              <w:t>All authors</w:t>
            </w:r>
          </w:p>
        </w:tc>
        <w:tc>
          <w:tcPr>
            <w:tcW w:type="dxa" w:w="2880"/>
          </w:tcPr>
          <w:p>
            <w:r>
              <w:t>Tracked comments resolved</w:t>
            </w:r>
          </w:p>
        </w:tc>
      </w:tr>
      <w:tr>
        <w:tc>
          <w:tcPr>
            <w:tcW w:type="dxa" w:w="2880"/>
          </w:tcPr>
          <w:p>
            <w:r>
              <w:t>Graphical abstract and highlights (NeuroImage)</w:t>
            </w:r>
          </w:p>
        </w:tc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Portal-ready assets</w:t>
            </w:r>
          </w:p>
        </w:tc>
      </w:tr>
      <w:tr>
        <w:tc>
          <w:tcPr>
            <w:tcW w:type="dxa" w:w="2880"/>
          </w:tcPr>
          <w:p>
            <w:r>
              <w:t>Cover letter emphasizing novelty and scope</w:t>
            </w:r>
          </w:p>
        </w:tc>
        <w:tc>
          <w:tcPr>
            <w:tcW w:type="dxa" w:w="2880"/>
          </w:tcPr>
          <w:p>
            <w:r>
              <w:t>Team + AI-assisted draft</w:t>
            </w:r>
          </w:p>
        </w:tc>
        <w:tc>
          <w:tcPr>
            <w:tcW w:type="dxa" w:w="2880"/>
          </w:tcPr>
          <w:p>
            <w:r>
              <w:t>PDF</w:t>
            </w:r>
          </w:p>
        </w:tc>
      </w:tr>
      <w:tr>
        <w:tc>
          <w:tcPr>
            <w:tcW w:type="dxa" w:w="2880"/>
          </w:tcPr>
          <w:p>
            <w:r>
              <w:t>Submit to NeuroImage</w:t>
            </w:r>
          </w:p>
        </w:tc>
        <w:tc>
          <w:tcPr>
            <w:tcW w:type="dxa" w:w="2880"/>
          </w:tcPr>
          <w:p>
            <w:r>
              <w:t>Corresponding author</w:t>
            </w:r>
          </w:p>
        </w:tc>
        <w:tc>
          <w:tcPr>
            <w:tcW w:type="dxa" w:w="2880"/>
          </w:tcPr>
          <w:p>
            <w:r>
              <w:t>Submission ID</w:t>
            </w:r>
          </w:p>
        </w:tc>
      </w:tr>
      <w:tr>
        <w:tc>
          <w:tcPr>
            <w:tcW w:type="dxa" w:w="2880"/>
          </w:tcPr>
          <w:p>
            <w:r>
              <w:t>Respond to reviewers</w:t>
            </w:r>
          </w:p>
        </w:tc>
        <w:tc>
          <w:tcPr>
            <w:tcW w:type="dxa" w:w="2880"/>
          </w:tcPr>
          <w:p>
            <w:r>
              <w:t>Team + AI-assisted</w:t>
            </w:r>
          </w:p>
        </w:tc>
        <w:tc>
          <w:tcPr>
            <w:tcW w:type="dxa" w:w="2880"/>
          </w:tcPr>
          <w:p>
            <w:r>
              <w:t>Point-by-point + revised draft</w:t>
            </w:r>
          </w:p>
        </w:tc>
      </w:tr>
    </w:tbl>
    <w:p>
      <w:r>
        <w:t>Exit criteria: acceptance or resubmission plan documented.</w:t>
      </w:r>
    </w:p>
    <w:p>
      <w:pPr>
        <w:pStyle w:val="Heading1"/>
      </w:pPr>
      <w:r>
        <w:t>Phase 8 — Future work (post-v1 publication)</w:t>
      </w:r>
    </w:p>
    <w:p>
      <w:r>
        <w:t>Not part of the first NeuroImage submission timeline. After a frozen de-identified cohort and stable DBI definition, pursue: (1) versioned BIDS conversion recipe (HeuDiConv / dcm2bids or equivalent) per scanner cluster; (2) run bids-validator on resulting layouts; (3) test whether higher DBI predicts fewer errors/warnings or lower manual curation burden.</w:t>
      </w:r>
    </w:p>
    <w:p>
      <w:pPr>
        <w:pStyle w:val="ListBullet"/>
      </w:pPr>
      <w:r>
        <w:t>Deliverable: second paper or major revision extension + open-sourced BIDS heuristics.</w:t>
      </w:r>
    </w:p>
    <w:p>
      <w:pPr>
        <w:pStyle w:val="ListBullet"/>
      </w:pPr>
      <w:r>
        <w:t>Dependency: sub-* layout and documented mapping from XNAT-style series names to BIDS entities.</w:t>
      </w:r>
    </w:p>
    <w:p>
      <w:r>
        <w:br w:type="page"/>
      </w:r>
    </w:p>
    <w:p>
      <w:pPr>
        <w:pStyle w:val="Heading1"/>
      </w:pPr>
      <w:r>
        <w:t>Suggested timeline (indicative)</w:t>
      </w:r>
    </w:p>
    <w:p>
      <w:r>
        <w:t>Adjust to FTE and cluster access. Parallel tracks: Phase 1 can start drafting while Phase 0 finalizes if team agrees provisional outcome 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Weeks (indicative)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0 Scope lock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Blocking for everything else</w:t>
            </w:r>
          </w:p>
        </w:tc>
      </w:tr>
      <w:tr>
        <w:tc>
          <w:tcPr>
            <w:tcW w:type="dxa" w:w="2880"/>
          </w:tcPr>
          <w:p>
            <w:r>
              <w:t>1 DBI v1 spec</w:t>
            </w:r>
          </w:p>
        </w:tc>
        <w:tc>
          <w:tcPr>
            <w:tcW w:type="dxa" w:w="2880"/>
          </w:tcPr>
          <w:p>
            <w:r>
              <w:t>1–2</w:t>
            </w:r>
          </w:p>
        </w:tc>
        <w:tc>
          <w:tcPr>
            <w:tcW w:type="dxa" w:w="2880"/>
          </w:tcPr>
          <w:p>
            <w:r>
              <w:t>Overlaps with early coding sketch</w:t>
            </w:r>
          </w:p>
        </w:tc>
      </w:tr>
      <w:tr>
        <w:tc>
          <w:tcPr>
            <w:tcW w:type="dxa" w:w="2880"/>
          </w:tcPr>
          <w:p>
            <w:r>
              <w:t>2 Audit + Fig1/Table1</w:t>
            </w:r>
          </w:p>
        </w:tc>
        <w:tc>
          <w:tcPr>
            <w:tcW w:type="dxa" w:w="2880"/>
          </w:tcPr>
          <w:p>
            <w:r>
              <w:t>2–4</w:t>
            </w:r>
          </w:p>
        </w:tc>
        <w:tc>
          <w:tcPr>
            <w:tcW w:type="dxa" w:w="2880"/>
          </w:tcPr>
          <w:p>
            <w:r>
              <w:t>Largest engineering block</w:t>
            </w:r>
          </w:p>
        </w:tc>
      </w:tr>
      <w:tr>
        <w:tc>
          <w:tcPr>
            <w:tcW w:type="dxa" w:w="2880"/>
          </w:tcPr>
          <w:p>
            <w:r>
              <w:t>3 dcm2niix proof</w:t>
            </w:r>
          </w:p>
        </w:tc>
        <w:tc>
          <w:tcPr>
            <w:tcW w:type="dxa" w:w="2880"/>
          </w:tcPr>
          <w:p>
            <w:r>
              <w:t>1–3</w:t>
            </w:r>
          </w:p>
        </w:tc>
        <w:tc>
          <w:tcPr>
            <w:tcW w:type="dxa" w:w="2880"/>
          </w:tcPr>
          <w:p>
            <w:r>
              <w:t>Required; can parallel writing after Phase 2</w:t>
            </w:r>
          </w:p>
        </w:tc>
      </w:tr>
      <w:tr>
        <w:tc>
          <w:tcPr>
            <w:tcW w:type="dxa" w:w="2880"/>
          </w:tcPr>
          <w:p>
            <w:r>
              <w:t>4 Human labels</w:t>
            </w:r>
          </w:p>
        </w:tc>
        <w:tc>
          <w:tcPr>
            <w:tcW w:type="dxa" w:w="2880"/>
          </w:tcPr>
          <w:p>
            <w:r>
              <w:t>1–2</w:t>
            </w:r>
          </w:p>
        </w:tc>
        <w:tc>
          <w:tcPr>
            <w:tcW w:type="dxa" w:w="2880"/>
          </w:tcPr>
          <w:p>
            <w:r>
              <w:t>Optional; can sample during Phase 2 QC</w:t>
            </w:r>
          </w:p>
        </w:tc>
      </w:tr>
      <w:tr>
        <w:tc>
          <w:tcPr>
            <w:tcW w:type="dxa" w:w="2880"/>
          </w:tcPr>
          <w:p>
            <w:r>
              <w:t>5 Manuscript v1</w:t>
            </w:r>
          </w:p>
        </w:tc>
        <w:tc>
          <w:tcPr>
            <w:tcW w:type="dxa" w:w="2880"/>
          </w:tcPr>
          <w:p>
            <w:r>
              <w:t>2–4</w:t>
            </w:r>
          </w:p>
        </w:tc>
        <w:tc>
          <w:tcPr>
            <w:tcW w:type="dxa" w:w="2880"/>
          </w:tcPr>
          <w:p>
            <w:r>
              <w:t>Start prose once Table 1 exists</w:t>
            </w:r>
          </w:p>
        </w:tc>
      </w:tr>
      <w:tr>
        <w:tc>
          <w:tcPr>
            <w:tcW w:type="dxa" w:w="2880"/>
          </w:tcPr>
          <w:p>
            <w:r>
              <w:t>6 Repro package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Often during revision</w:t>
            </w:r>
          </w:p>
        </w:tc>
      </w:tr>
      <w:tr>
        <w:tc>
          <w:tcPr>
            <w:tcW w:type="dxa" w:w="2880"/>
          </w:tcPr>
          <w:p>
            <w:r>
              <w:t>7 Submit + revise</w:t>
            </w:r>
          </w:p>
        </w:tc>
        <w:tc>
          <w:tcPr>
            <w:tcW w:type="dxa" w:w="2880"/>
          </w:tcPr>
          <w:p>
            <w:r>
              <w:t>8–20+</w:t>
            </w:r>
          </w:p>
        </w:tc>
        <w:tc>
          <w:tcPr>
            <w:tcW w:type="dxa" w:w="2880"/>
          </w:tcPr>
          <w:p>
            <w:r>
              <w:t>Journal-dependent</w:t>
            </w:r>
          </w:p>
        </w:tc>
      </w:tr>
      <w:tr>
        <w:tc>
          <w:tcPr>
            <w:tcW w:type="dxa" w:w="2880"/>
          </w:tcPr>
          <w:p>
            <w:r>
              <w:t>8 BIDS + validator (future)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Separate milestone after v1 paper</w:t>
            </w:r>
          </w:p>
        </w:tc>
      </w:tr>
    </w:tbl>
    <w:p>
      <w:pPr>
        <w:pStyle w:val="Heading1"/>
      </w:pPr>
      <w:r>
        <w:t>Risk register (short)</w:t>
      </w:r>
    </w:p>
    <w:p>
      <w:pPr>
        <w:pStyle w:val="ListBullet"/>
      </w:pPr>
      <w:r>
        <w:t>Policy change forbids public code → Plan B: aggregate-only supplement + institutional code on request.</w:t>
      </w:r>
    </w:p>
    <w:p>
      <w:pPr>
        <w:pStyle w:val="ListBullet"/>
      </w:pPr>
      <w:r>
        <w:t>DICOM read failures on subset → Document exclusion rule and sensitivity analysis.</w:t>
      </w:r>
    </w:p>
    <w:p>
      <w:pPr>
        <w:pStyle w:val="ListBullet"/>
      </w:pPr>
      <w:r>
        <w:t>Sparse modality (e.g., BOLD) → Frame as illustrative case study; do not overclaim N.</w:t>
      </w:r>
    </w:p>
    <w:p>
      <w:pPr>
        <w:pStyle w:val="ListBullet"/>
      </w:pPr>
      <w:r>
        <w:t>Reviewer demands second cohort → Discuss public subset replication or limit scope in revision.</w:t>
      </w:r>
    </w:p>
    <w:p>
      <w:pPr>
        <w:pStyle w:val="Heading1"/>
      </w:pPr>
      <w:r>
        <w:t>Document control</w:t>
      </w:r>
    </w:p>
    <w:p>
      <w:r>
        <w:t>Version: 1.2. v1 scope locked: DBI + dcm2niix only; BIDS/bids-validator → Phase 8. Update dates/owners in Word as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