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88" w:lineRule="auto"/>
        <w:contextualSpacing w:val="0"/>
        <w:jc w:val="center"/>
      </w:pPr>
      <w:bookmarkStart w:colFirst="0" w:colLast="0" w:name="h.gjdgxs" w:id="0"/>
      <w:bookmarkEnd w:id="0"/>
      <w:r w:rsidDel="00000000" w:rsidR="00000000" w:rsidRPr="00000000">
        <w:rPr>
          <w:rFonts w:ascii="Arial" w:cs="Arial" w:eastAsia="Arial" w:hAnsi="Arial"/>
          <w:b w:val="0"/>
          <w:i w:val="0"/>
          <w:smallCaps w:val="0"/>
          <w:strike w:val="0"/>
          <w:color w:val="000000"/>
          <w:sz w:val="36"/>
          <w:szCs w:val="36"/>
          <w:u w:val="none"/>
          <w:rtl w:val="0"/>
        </w:rPr>
        <w:t xml:space="preserve">Báo cáo kết quả kiểm thử Sách mềm</w:t>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widowControl w:val="0"/>
        <w:spacing w:after="0" w:before="0" w:line="288" w:lineRule="auto"/>
        <w:contextualSpacing w:val="0"/>
        <w:jc w:val="center"/>
      </w:pPr>
      <w:r w:rsidDel="00000000" w:rsidR="00000000" w:rsidRPr="00000000">
        <w:rPr>
          <w:rFonts w:ascii="Arial" w:cs="Arial" w:eastAsia="Arial" w:hAnsi="Arial"/>
          <w:b w:val="0"/>
          <w:i w:val="1"/>
          <w:smallCaps w:val="0"/>
          <w:strike w:val="0"/>
          <w:color w:val="000000"/>
          <w:sz w:val="27"/>
          <w:szCs w:val="27"/>
          <w:u w:val="none"/>
          <w:rtl w:val="0"/>
        </w:rPr>
        <w:t xml:space="preserve">Người viết báo cáo: Phạm Hồng Phi</w:t>
      </w:r>
    </w:p>
    <w:p w:rsidR="00000000" w:rsidDel="00000000" w:rsidP="00000000" w:rsidRDefault="00000000" w:rsidRPr="00000000">
      <w:pPr>
        <w:widowControl w:val="0"/>
        <w:spacing w:after="0" w:before="0" w:line="288" w:lineRule="auto"/>
        <w:contextualSpacing w:val="0"/>
        <w:jc w:val="center"/>
      </w:pPr>
      <w:r w:rsidDel="00000000" w:rsidR="00000000" w:rsidRPr="00000000">
        <w:rPr>
          <w:rFonts w:ascii="Arial" w:cs="Arial" w:eastAsia="Arial" w:hAnsi="Arial"/>
          <w:b w:val="0"/>
          <w:i w:val="1"/>
          <w:smallCaps w:val="0"/>
          <w:strike w:val="0"/>
          <w:color w:val="000000"/>
          <w:sz w:val="27"/>
          <w:szCs w:val="27"/>
          <w:u w:val="none"/>
          <w:rtl w:val="0"/>
        </w:rPr>
        <w:t xml:space="preserve">Ngày hoàn thành: 02-15-2015</w:t>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0"/>
        </w:tabs>
        <w:spacing w:after="0" w:before="0" w:line="288" w:lineRule="auto"/>
        <w:ind w:left="707" w:right="0" w:hanging="283"/>
        <w:rPr>
          <w:rFonts w:ascii="Arial" w:cs="Arial" w:eastAsia="Arial" w:hAnsi="Arial"/>
          <w:b w:val="0"/>
          <w:i w:val="0"/>
          <w:smallCaps w:val="0"/>
          <w:strike w:val="0"/>
          <w:sz w:val="28"/>
          <w:szCs w:val="28"/>
        </w:rPr>
      </w:pPr>
      <w:r w:rsidDel="00000000" w:rsidR="00000000" w:rsidRPr="00000000">
        <w:rPr>
          <w:rFonts w:ascii="Arial" w:cs="Arial" w:eastAsia="Arial" w:hAnsi="Arial"/>
          <w:b w:val="0"/>
          <w:i w:val="0"/>
          <w:smallCaps w:val="0"/>
          <w:strike w:val="0"/>
          <w:color w:val="000000"/>
          <w:sz w:val="28"/>
          <w:szCs w:val="28"/>
          <w:u w:val="none"/>
          <w:rtl w:val="0"/>
        </w:rPr>
        <w:t xml:space="preserve">Nội dung báo cáo.</w:t>
      </w:r>
    </w:p>
    <w:p w:rsidR="00000000" w:rsidDel="00000000" w:rsidP="00000000" w:rsidRDefault="00000000" w:rsidRPr="00000000">
      <w:pPr>
        <w:widowControl w:val="0"/>
        <w:numPr>
          <w:ilvl w:val="1"/>
          <w:numId w:val="1"/>
        </w:numPr>
        <w:tabs>
          <w:tab w:val="left" w:pos="0"/>
        </w:tabs>
        <w:spacing w:after="0" w:before="0" w:line="288" w:lineRule="auto"/>
        <w:ind w:left="1414" w:right="0" w:hanging="283"/>
        <w:rPr>
          <w:rFonts w:ascii="Arial" w:cs="Arial" w:eastAsia="Arial" w:hAnsi="Arial"/>
          <w:b w:val="0"/>
          <w:i w:val="0"/>
          <w:smallCaps w:val="0"/>
          <w:strike w:val="0"/>
          <w:color w:val="000000"/>
        </w:rPr>
      </w:pPr>
      <w:r w:rsidDel="00000000" w:rsidR="00000000" w:rsidRPr="00000000">
        <w:rPr>
          <w:rFonts w:ascii="Arial" w:cs="Arial" w:eastAsia="Arial" w:hAnsi="Arial"/>
          <w:b w:val="0"/>
          <w:i w:val="0"/>
          <w:smallCaps w:val="0"/>
          <w:strike w:val="0"/>
          <w:color w:val="000000"/>
          <w:u w:val="none"/>
          <w:rtl w:val="0"/>
        </w:rPr>
        <w:t xml:space="preserve">Bảng kết quả thực hiện kiểm thử.</w:t>
      </w:r>
    </w:p>
    <w:p w:rsidR="00000000" w:rsidDel="00000000" w:rsidP="00000000" w:rsidRDefault="00000000" w:rsidRPr="00000000">
      <w:pPr>
        <w:widowControl w:val="0"/>
        <w:numPr>
          <w:ilvl w:val="1"/>
          <w:numId w:val="1"/>
        </w:numPr>
        <w:tabs>
          <w:tab w:val="left" w:pos="0"/>
        </w:tabs>
        <w:spacing w:after="0" w:before="0" w:line="288" w:lineRule="auto"/>
        <w:ind w:left="1414" w:right="0" w:hanging="283"/>
        <w:rPr>
          <w:rFonts w:ascii="Arial" w:cs="Arial" w:eastAsia="Arial" w:hAnsi="Arial"/>
          <w:b w:val="0"/>
          <w:i w:val="0"/>
          <w:smallCaps w:val="0"/>
          <w:strike w:val="0"/>
          <w:color w:val="000000"/>
        </w:rPr>
      </w:pPr>
      <w:r w:rsidDel="00000000" w:rsidR="00000000" w:rsidRPr="00000000">
        <w:rPr>
          <w:rFonts w:ascii="Arial" w:cs="Arial" w:eastAsia="Arial" w:hAnsi="Arial"/>
          <w:b w:val="0"/>
          <w:i w:val="0"/>
          <w:smallCaps w:val="0"/>
          <w:strike w:val="0"/>
          <w:color w:val="000000"/>
          <w:u w:val="none"/>
          <w:rtl w:val="0"/>
        </w:rPr>
        <w:t xml:space="preserve">Thống kê kết quả kiểm thử.</w:t>
      </w:r>
    </w:p>
    <w:p w:rsidR="00000000" w:rsidDel="00000000" w:rsidP="00000000" w:rsidRDefault="00000000" w:rsidRPr="00000000">
      <w:pPr>
        <w:widowControl w:val="0"/>
        <w:numPr>
          <w:ilvl w:val="1"/>
          <w:numId w:val="1"/>
        </w:numPr>
        <w:tabs>
          <w:tab w:val="left" w:pos="0"/>
        </w:tabs>
        <w:spacing w:after="0" w:before="0" w:line="288" w:lineRule="auto"/>
        <w:ind w:left="1414" w:right="0" w:hanging="283"/>
        <w:rPr>
          <w:rFonts w:ascii="Arial" w:cs="Arial" w:eastAsia="Arial" w:hAnsi="Arial"/>
          <w:b w:val="0"/>
          <w:i w:val="0"/>
          <w:smallCaps w:val="0"/>
          <w:strike w:val="0"/>
          <w:color w:val="000000"/>
        </w:rPr>
      </w:pPr>
      <w:r w:rsidDel="00000000" w:rsidR="00000000" w:rsidRPr="00000000">
        <w:rPr>
          <w:rFonts w:ascii="Arial" w:cs="Arial" w:eastAsia="Arial" w:hAnsi="Arial"/>
          <w:b w:val="0"/>
          <w:i w:val="0"/>
          <w:smallCaps w:val="0"/>
          <w:strike w:val="0"/>
          <w:color w:val="000000"/>
          <w:u w:val="none"/>
          <w:rtl w:val="0"/>
        </w:rPr>
        <w:t xml:space="preserve">Đánh giá kết quả kiểm thử.</w:t>
      </w:r>
    </w:p>
    <w:p w:rsidR="00000000" w:rsidDel="00000000" w:rsidP="00000000" w:rsidRDefault="00000000" w:rsidRPr="00000000">
      <w:pPr>
        <w:widowControl w:val="0"/>
        <w:numPr>
          <w:ilvl w:val="1"/>
          <w:numId w:val="1"/>
        </w:numPr>
        <w:tabs>
          <w:tab w:val="left" w:pos="0"/>
        </w:tabs>
        <w:spacing w:after="0" w:before="0" w:line="288" w:lineRule="auto"/>
        <w:ind w:left="1414" w:right="0" w:hanging="283"/>
        <w:rPr>
          <w:rFonts w:ascii="Arial" w:cs="Arial" w:eastAsia="Arial" w:hAnsi="Arial"/>
          <w:b w:val="0"/>
          <w:i w:val="0"/>
          <w:smallCaps w:val="0"/>
          <w:strike w:val="0"/>
          <w:color w:val="000000"/>
        </w:rPr>
      </w:pPr>
      <w:r w:rsidDel="00000000" w:rsidR="00000000" w:rsidRPr="00000000">
        <w:rPr>
          <w:rFonts w:ascii="Arial" w:cs="Arial" w:eastAsia="Arial" w:hAnsi="Arial"/>
          <w:b w:val="0"/>
          <w:i w:val="0"/>
          <w:smallCaps w:val="0"/>
          <w:strike w:val="0"/>
          <w:color w:val="000000"/>
          <w:u w:val="none"/>
          <w:rtl w:val="0"/>
        </w:rPr>
        <w:t xml:space="preserve">Tổng kết.</w:t>
      </w:r>
    </w:p>
    <w:p w:rsidR="00000000" w:rsidDel="00000000" w:rsidP="00000000" w:rsidRDefault="00000000" w:rsidRPr="00000000">
      <w:pPr>
        <w:widowControl w:val="0"/>
        <w:numPr>
          <w:ilvl w:val="0"/>
          <w:numId w:val="1"/>
        </w:numPr>
        <w:tabs>
          <w:tab w:val="left" w:pos="0"/>
        </w:tabs>
        <w:spacing w:after="0" w:before="0" w:line="288" w:lineRule="auto"/>
        <w:ind w:left="707" w:right="0" w:hanging="283"/>
        <w:rPr>
          <w:rFonts w:ascii="Arial" w:cs="Arial" w:eastAsia="Arial" w:hAnsi="Arial"/>
          <w:b w:val="0"/>
          <w:i w:val="0"/>
          <w:smallCaps w:val="0"/>
          <w:strike w:val="0"/>
          <w:sz w:val="27"/>
          <w:szCs w:val="27"/>
        </w:rPr>
      </w:pPr>
      <w:r w:rsidDel="00000000" w:rsidR="00000000" w:rsidRPr="00000000">
        <w:rPr>
          <w:rFonts w:ascii="Arial" w:cs="Arial" w:eastAsia="Arial" w:hAnsi="Arial"/>
          <w:b w:val="0"/>
          <w:i w:val="0"/>
          <w:smallCaps w:val="0"/>
          <w:strike w:val="0"/>
          <w:color w:val="000000"/>
          <w:sz w:val="28"/>
          <w:szCs w:val="28"/>
          <w:u w:val="none"/>
          <w:rtl w:val="0"/>
        </w:rPr>
        <w:t xml:space="preserve">Bảng kết quả thực hiện kiểm thử.</w:t>
        <w:br w:type="textWrapping"/>
      </w:r>
      <w:r w:rsidDel="00000000" w:rsidR="00000000" w:rsidRPr="00000000">
        <w:rPr>
          <w:rFonts w:ascii="Arial" w:cs="Arial" w:eastAsia="Arial" w:hAnsi="Arial"/>
          <w:b w:val="0"/>
          <w:i w:val="0"/>
          <w:smallCaps w:val="0"/>
          <w:strike w:val="0"/>
          <w:color w:val="000000"/>
          <w:u w:val="none"/>
          <w:rtl w:val="0"/>
        </w:rPr>
        <w:t xml:space="preserve">Kết quả kiểm thử được thực hiện vào trang tính dưới đường link sau: </w:t>
      </w:r>
      <w:hyperlink r:id="rId5">
        <w:r w:rsidDel="00000000" w:rsidR="00000000" w:rsidRPr="00000000">
          <w:rPr>
            <w:rFonts w:ascii="Arial" w:cs="Arial" w:eastAsia="Arial" w:hAnsi="Arial"/>
            <w:b w:val="0"/>
            <w:i w:val="0"/>
            <w:smallCaps w:val="0"/>
            <w:strike w:val="0"/>
            <w:color w:val="1155cc"/>
            <w:u w:val="single"/>
            <w:rtl w:val="0"/>
          </w:rPr>
          <w:t xml:space="preserve">https://docs.google.com/spreadsheets/d/1qlAxNqEk1Lz0XJ6bXetO4Lf8vEeSdHsPNsBu7NV1_Hc/edit?ts=565693be#gid=1321465086&amp;vpid=A1</w:t>
        </w:r>
      </w:hyperlink>
    </w:p>
    <w:p w:rsidR="00000000" w:rsidDel="00000000" w:rsidP="00000000" w:rsidRDefault="00000000" w:rsidRPr="00000000">
      <w:pPr>
        <w:widowControl w:val="0"/>
        <w:numPr>
          <w:ilvl w:val="0"/>
          <w:numId w:val="1"/>
        </w:numPr>
        <w:tabs>
          <w:tab w:val="left" w:pos="0"/>
        </w:tabs>
        <w:spacing w:after="0" w:before="0" w:line="288" w:lineRule="auto"/>
        <w:ind w:left="707" w:right="0" w:hanging="283"/>
        <w:rPr>
          <w:rFonts w:ascii="Arial" w:cs="Arial" w:eastAsia="Arial" w:hAnsi="Arial"/>
          <w:b w:val="0"/>
          <w:i w:val="0"/>
          <w:smallCaps w:val="0"/>
          <w:strike w:val="0"/>
          <w:sz w:val="28"/>
          <w:szCs w:val="28"/>
        </w:rPr>
      </w:pPr>
      <w:r w:rsidDel="00000000" w:rsidR="00000000" w:rsidRPr="00000000">
        <w:rPr>
          <w:rFonts w:ascii="Arial" w:cs="Arial" w:eastAsia="Arial" w:hAnsi="Arial"/>
          <w:b w:val="0"/>
          <w:i w:val="0"/>
          <w:smallCaps w:val="0"/>
          <w:strike w:val="0"/>
          <w:color w:val="000000"/>
          <w:sz w:val="28"/>
          <w:szCs w:val="28"/>
          <w:u w:val="none"/>
          <w:rtl w:val="0"/>
        </w:rPr>
        <w:t xml:space="preserve">Thống kê kết quả kiểm thử:</w:t>
      </w:r>
    </w:p>
    <w:p w:rsidR="00000000" w:rsidDel="00000000" w:rsidP="00000000" w:rsidRDefault="00000000" w:rsidRPr="00000000">
      <w:pPr>
        <w:widowControl w:val="0"/>
        <w:numPr>
          <w:ilvl w:val="1"/>
          <w:numId w:val="1"/>
        </w:numPr>
        <w:tabs>
          <w:tab w:val="left" w:pos="0"/>
        </w:tabs>
        <w:spacing w:after="0" w:before="0" w:line="288" w:lineRule="auto"/>
        <w:ind w:left="1414" w:right="0" w:hanging="283"/>
        <w:rPr>
          <w:rFonts w:ascii="Liberation Serif" w:cs="Liberation Serif" w:eastAsia="Liberation Serif" w:hAnsi="Liberation Serif"/>
          <w:b w:val="0"/>
          <w:smallCaps w:val="0"/>
          <w:strike w:val="0"/>
          <w:color w:val="000000"/>
          <w:sz w:val="24"/>
          <w:szCs w:val="24"/>
          <w:u w:val="none"/>
        </w:rPr>
      </w:pPr>
      <w:r w:rsidDel="00000000" w:rsidR="00000000" w:rsidRPr="00000000">
        <w:rPr>
          <w:rFonts w:ascii="Arial" w:cs="Arial" w:eastAsia="Arial" w:hAnsi="Arial"/>
          <w:b w:val="0"/>
          <w:i w:val="0"/>
          <w:smallCaps w:val="0"/>
          <w:strike w:val="0"/>
          <w:color w:val="000000"/>
          <w:u w:val="none"/>
          <w:rtl w:val="0"/>
        </w:rPr>
        <w:t xml:space="preserve">Thống kê chung:</w:t>
      </w:r>
      <w:r w:rsidDel="00000000" w:rsidR="00000000" w:rsidRPr="00000000">
        <w:drawing>
          <wp:inline distB="0" distT="0" distL="0" distR="0">
            <wp:extent cx="5715000" cy="353377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Fonts w:ascii="Arial" w:cs="Arial" w:eastAsia="Arial" w:hAnsi="Arial"/>
          <w:b w:val="0"/>
          <w:smallCaps w:val="0"/>
          <w:strike w:val="0"/>
          <w:color w:val="000000"/>
          <w:sz w:val="24"/>
          <w:szCs w:val="24"/>
          <w:u w:val="none"/>
          <w:rtl w:val="0"/>
        </w:rPr>
        <w:br w:type="textWrapping"/>
      </w:r>
    </w:p>
    <w:tbl>
      <w:tblPr>
        <w:tblStyle w:val="Table1"/>
        <w:bidi w:val="0"/>
        <w:tblW w:w="8904.0" w:type="dxa"/>
        <w:jc w:val="left"/>
        <w:tblInd w:w="14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40"/>
        <w:gridCol w:w="3864"/>
        <w:tblGridChange w:id="0">
          <w:tblGrid>
            <w:gridCol w:w="5040"/>
            <w:gridCol w:w="3864"/>
          </w:tblGrid>
        </w:tblGridChange>
      </w:tblGrid>
      <w:tr>
        <w:tc>
          <w:tcPr>
            <w:tcBorders>
              <w:top w:color="000000" w:space="0" w:sz="4" w:val="single"/>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szCs w:val="24"/>
                <w:rtl w:val="0"/>
              </w:rPr>
              <w:t xml:space="preserve">Kết quả mức độ nghiêm trọng của lỗi</w:t>
            </w:r>
          </w:p>
        </w:tc>
        <w:tc>
          <w:tcPr>
            <w:tcBorders>
              <w:top w:color="000000" w:space="0" w:sz="4" w:val="single"/>
              <w:left w:color="000000" w:space="0" w:sz="0" w:val="nil"/>
              <w:bottom w:color="000000" w:space="0" w:sz="4" w:val="single"/>
              <w:right w:color="000000" w:space="0" w:sz="4" w:val="single"/>
            </w:tcBorders>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24"/>
                <w:szCs w:val="24"/>
                <w:rtl w:val="0"/>
              </w:rPr>
              <w:t xml:space="preserve">Số lượng</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sz w:val="24"/>
                <w:szCs w:val="24"/>
                <w:rtl w:val="0"/>
              </w:rPr>
              <w:t xml:space="preserve">0</w:t>
            </w:r>
          </w:p>
        </w:tc>
        <w:tc>
          <w:tcPr>
            <w:tcBorders>
              <w:top w:color="000000" w:space="0" w:sz="0" w:val="nil"/>
              <w:left w:color="000000" w:space="0" w:sz="0" w:val="nil"/>
              <w:bottom w:color="000000" w:space="0" w:sz="4" w:val="single"/>
              <w:right w:color="000000" w:space="0" w:sz="4" w:val="single"/>
            </w:tcBorders>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sz w:val="24"/>
                <w:szCs w:val="24"/>
                <w:rtl w:val="0"/>
              </w:rPr>
              <w:t xml:space="preserve">65</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sz w:val="24"/>
                <w:szCs w:val="24"/>
                <w:rtl w:val="0"/>
              </w:rPr>
              <w:t xml:space="preserve">1</w:t>
            </w:r>
          </w:p>
        </w:tc>
        <w:tc>
          <w:tcPr>
            <w:tcBorders>
              <w:top w:color="000000" w:space="0" w:sz="0" w:val="nil"/>
              <w:left w:color="000000" w:space="0" w:sz="0" w:val="nil"/>
              <w:bottom w:color="000000" w:space="0" w:sz="4" w:val="single"/>
              <w:right w:color="000000" w:space="0" w:sz="4" w:val="single"/>
            </w:tcBorders>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sz w:val="24"/>
                <w:szCs w:val="24"/>
                <w:rtl w:val="0"/>
              </w:rPr>
              <w:t xml:space="preserve">27</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sz w:val="24"/>
                <w:szCs w:val="24"/>
                <w:rtl w:val="0"/>
              </w:rPr>
              <w:t xml:space="preserve">2</w:t>
            </w:r>
          </w:p>
        </w:tc>
        <w:tc>
          <w:tcPr>
            <w:tcBorders>
              <w:top w:color="000000" w:space="0" w:sz="0" w:val="nil"/>
              <w:left w:color="000000" w:space="0" w:sz="0" w:val="nil"/>
              <w:bottom w:color="000000" w:space="0" w:sz="4" w:val="single"/>
              <w:right w:color="000000" w:space="0" w:sz="4" w:val="single"/>
            </w:tcBorders>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sz w:val="24"/>
                <w:szCs w:val="24"/>
                <w:rtl w:val="0"/>
              </w:rPr>
              <w:t xml:space="preserve">1</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sz w:val="24"/>
                <w:szCs w:val="24"/>
                <w:rtl w:val="0"/>
              </w:rPr>
              <w:t xml:space="preserve">3</w:t>
            </w:r>
          </w:p>
        </w:tc>
        <w:tc>
          <w:tcPr>
            <w:tcBorders>
              <w:top w:color="000000" w:space="0" w:sz="0" w:val="nil"/>
              <w:left w:color="000000" w:space="0" w:sz="0" w:val="nil"/>
              <w:bottom w:color="000000" w:space="0" w:sz="4" w:val="single"/>
              <w:right w:color="000000" w:space="0" w:sz="4" w:val="single"/>
            </w:tcBorders>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sz w:val="24"/>
                <w:szCs w:val="24"/>
                <w:rtl w:val="0"/>
              </w:rPr>
              <w:t xml:space="preserve">6</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sz w:val="24"/>
                <w:szCs w:val="24"/>
                <w:rtl w:val="0"/>
              </w:rPr>
              <w:t xml:space="preserve">4</w:t>
            </w:r>
          </w:p>
        </w:tc>
        <w:tc>
          <w:tcPr>
            <w:tcBorders>
              <w:top w:color="000000" w:space="0" w:sz="0" w:val="nil"/>
              <w:left w:color="000000" w:space="0" w:sz="0" w:val="nil"/>
              <w:bottom w:color="000000" w:space="0" w:sz="4" w:val="single"/>
              <w:right w:color="000000" w:space="0" w:sz="4" w:val="single"/>
            </w:tcBorders>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sz w:val="24"/>
                <w:szCs w:val="24"/>
                <w:rtl w:val="0"/>
              </w:rPr>
              <w:t xml:space="preserve">3</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sz w:val="24"/>
                <w:szCs w:val="24"/>
                <w:rtl w:val="0"/>
              </w:rPr>
              <w:t xml:space="preserve">5</w:t>
            </w:r>
          </w:p>
        </w:tc>
        <w:tc>
          <w:tcPr>
            <w:tcBorders>
              <w:top w:color="000000" w:space="0" w:sz="0" w:val="nil"/>
              <w:left w:color="000000" w:space="0" w:sz="0" w:val="nil"/>
              <w:bottom w:color="000000" w:space="0" w:sz="4" w:val="single"/>
              <w:right w:color="000000" w:space="0" w:sz="4" w:val="single"/>
            </w:tcBorders>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sz w:val="24"/>
                <w:szCs w:val="24"/>
                <w:rtl w:val="0"/>
              </w:rPr>
              <w:t xml:space="preserve">61</w:t>
            </w:r>
          </w:p>
        </w:tc>
      </w:tr>
    </w:tbl>
    <w:p w:rsidR="00000000" w:rsidDel="00000000" w:rsidP="00000000" w:rsidRDefault="00000000" w:rsidRPr="00000000">
      <w:pPr>
        <w:widowControl w:val="0"/>
        <w:numPr>
          <w:ilvl w:val="1"/>
          <w:numId w:val="1"/>
        </w:numPr>
        <w:tabs>
          <w:tab w:val="left" w:pos="0"/>
        </w:tabs>
        <w:spacing w:after="0" w:before="0" w:line="288" w:lineRule="auto"/>
        <w:ind w:left="1414" w:right="0" w:hanging="283"/>
        <w:rPr>
          <w:rFonts w:ascii="Arial" w:cs="Arial" w:eastAsia="Arial" w:hAnsi="Arial"/>
          <w:b w:val="0"/>
          <w:smallCaps w:val="0"/>
          <w:strike w:val="0"/>
          <w:color w:val="000000"/>
        </w:rPr>
      </w:pPr>
      <w:r w:rsidDel="00000000" w:rsidR="00000000" w:rsidRPr="00000000">
        <w:rPr>
          <w:rFonts w:ascii="Arial" w:cs="Arial" w:eastAsia="Arial" w:hAnsi="Arial"/>
          <w:b w:val="0"/>
          <w:smallCaps w:val="0"/>
          <w:strike w:val="0"/>
          <w:color w:val="000000"/>
          <w:u w:val="none"/>
          <w:rtl w:val="0"/>
        </w:rPr>
        <w:t xml:space="preserve">Kết quả từng cá nhân.</w:t>
      </w:r>
    </w:p>
    <w:p w:rsidR="00000000" w:rsidDel="00000000" w:rsidP="00000000" w:rsidRDefault="00000000" w:rsidRPr="00000000">
      <w:pPr>
        <w:widowControl w:val="0"/>
        <w:numPr>
          <w:ilvl w:val="2"/>
          <w:numId w:val="1"/>
        </w:numPr>
        <w:tabs>
          <w:tab w:val="left" w:pos="0"/>
        </w:tabs>
        <w:spacing w:after="0" w:before="0" w:line="288" w:lineRule="auto"/>
        <w:ind w:left="2121" w:right="0" w:hanging="283.0000000000001"/>
        <w:rPr>
          <w:rFonts w:ascii="Arial" w:cs="Arial" w:eastAsia="Arial" w:hAnsi="Arial"/>
          <w:b w:val="0"/>
          <w:smallCaps w:val="0"/>
          <w:strike w:val="0"/>
          <w:color w:val="000000"/>
        </w:rPr>
      </w:pPr>
      <w:r w:rsidDel="00000000" w:rsidR="00000000" w:rsidRPr="00000000">
        <w:rPr>
          <w:rFonts w:ascii="Arial" w:cs="Arial" w:eastAsia="Arial" w:hAnsi="Arial"/>
          <w:b w:val="0"/>
          <w:smallCaps w:val="0"/>
          <w:strike w:val="0"/>
          <w:color w:val="000000"/>
          <w:u w:val="none"/>
          <w:rtl w:val="0"/>
        </w:rPr>
        <w:t xml:space="preserve">Vũ Thanh Nam ( Unit 11-&gt;14)</w:t>
        <w:br w:type="textWrapping"/>
      </w:r>
    </w:p>
    <w:tbl>
      <w:tblPr>
        <w:tblStyle w:val="Table2"/>
        <w:bidi w:val="0"/>
        <w:tblW w:w="7359.0" w:type="dxa"/>
        <w:jc w:val="left"/>
        <w:tblInd w:w="2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3039"/>
        <w:tblGridChange w:id="0">
          <w:tblGrid>
            <w:gridCol w:w="4320"/>
            <w:gridCol w:w="3039"/>
          </w:tblGrid>
        </w:tblGridChange>
      </w:tblGrid>
      <w:tr>
        <w:tc>
          <w:tcPr>
            <w:tcBorders>
              <w:top w:color="000000" w:space="0" w:sz="4" w:val="single"/>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Kết quả</w:t>
            </w:r>
          </w:p>
        </w:tc>
        <w:tc>
          <w:tcPr>
            <w:tcBorders>
              <w:top w:color="000000" w:space="0" w:sz="4" w:val="single"/>
              <w:left w:color="000000" w:space="0" w:sz="0" w:val="nil"/>
              <w:bottom w:color="000000" w:space="0" w:sz="4" w:val="single"/>
              <w:right w:color="000000" w:space="0" w:sz="4" w:val="single"/>
            </w:tcBorders>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Số lượng</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rtl w:val="0"/>
              </w:rPr>
              <w:t xml:space="preserve">0</w:t>
            </w:r>
          </w:p>
        </w:tc>
        <w:tc>
          <w:tcPr>
            <w:tcBorders>
              <w:top w:color="000000" w:space="0" w:sz="0" w:val="nil"/>
              <w:left w:color="000000" w:space="0" w:sz="0" w:val="nil"/>
              <w:bottom w:color="000000" w:space="0" w:sz="4" w:val="single"/>
              <w:right w:color="000000" w:space="0" w:sz="4" w:val="single"/>
            </w:tcBorders>
            <w:shd w:fill="ffffff"/>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rtl w:val="0"/>
              </w:rPr>
              <w:t xml:space="preserve">24</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rtl w:val="0"/>
              </w:rPr>
              <w:t xml:space="preserve">1</w:t>
            </w:r>
          </w:p>
        </w:tc>
        <w:tc>
          <w:tcPr>
            <w:tcBorders>
              <w:top w:color="000000" w:space="0" w:sz="0" w:val="nil"/>
              <w:left w:color="000000" w:space="0" w:sz="0" w:val="nil"/>
              <w:bottom w:color="000000" w:space="0" w:sz="4" w:val="single"/>
              <w:right w:color="000000" w:space="0" w:sz="4" w:val="single"/>
            </w:tcBorders>
            <w:shd w:fill="ffffff"/>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rtl w:val="0"/>
              </w:rPr>
              <w:t xml:space="preserve">25</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rtl w:val="0"/>
              </w:rPr>
              <w:t xml:space="preserve">2</w:t>
            </w:r>
          </w:p>
        </w:tc>
        <w:tc>
          <w:tcPr>
            <w:tcBorders>
              <w:top w:color="000000" w:space="0" w:sz="0" w:val="nil"/>
              <w:left w:color="000000" w:space="0" w:sz="0" w:val="nil"/>
              <w:bottom w:color="000000" w:space="0" w:sz="4" w:val="single"/>
              <w:right w:color="000000" w:space="0" w:sz="4" w:val="single"/>
            </w:tcBorders>
            <w:shd w:fill="ffffff"/>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rtl w:val="0"/>
              </w:rPr>
              <w:t xml:space="preserve">0</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rtl w:val="0"/>
              </w:rPr>
              <w:t xml:space="preserve">3</w:t>
            </w:r>
          </w:p>
        </w:tc>
        <w:tc>
          <w:tcPr>
            <w:tcBorders>
              <w:top w:color="000000" w:space="0" w:sz="0" w:val="nil"/>
              <w:left w:color="000000" w:space="0" w:sz="0" w:val="nil"/>
              <w:bottom w:color="000000" w:space="0" w:sz="4" w:val="single"/>
              <w:right w:color="000000" w:space="0" w:sz="4" w:val="single"/>
            </w:tcBorders>
            <w:shd w:fill="ffffff"/>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rtl w:val="0"/>
              </w:rPr>
              <w:t xml:space="preserve">0</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rtl w:val="0"/>
              </w:rPr>
              <w:t xml:space="preserve">4</w:t>
            </w:r>
          </w:p>
        </w:tc>
        <w:tc>
          <w:tcPr>
            <w:tcBorders>
              <w:top w:color="000000" w:space="0" w:sz="0" w:val="nil"/>
              <w:left w:color="000000" w:space="0" w:sz="0" w:val="nil"/>
              <w:bottom w:color="000000" w:space="0" w:sz="4" w:val="single"/>
              <w:right w:color="000000" w:space="0" w:sz="4" w:val="single"/>
            </w:tcBorders>
            <w:shd w:fill="ffffff"/>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rtl w:val="0"/>
              </w:rPr>
              <w:t xml:space="preserve">0</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rtl w:val="0"/>
              </w:rPr>
              <w:t xml:space="preserve">5</w:t>
            </w:r>
          </w:p>
        </w:tc>
        <w:tc>
          <w:tcPr>
            <w:tcBorders>
              <w:top w:color="000000" w:space="0" w:sz="0" w:val="nil"/>
              <w:left w:color="000000" w:space="0" w:sz="0" w:val="nil"/>
              <w:bottom w:color="000000" w:space="0" w:sz="4" w:val="single"/>
              <w:right w:color="000000" w:space="0" w:sz="4" w:val="single"/>
            </w:tcBorders>
            <w:shd w:fill="ffffff"/>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rtl w:val="0"/>
              </w:rPr>
              <w:t xml:space="preserve">10</w:t>
            </w:r>
          </w:p>
        </w:tc>
      </w:tr>
    </w:tbl>
    <w:p w:rsidR="00000000" w:rsidDel="00000000" w:rsidP="00000000" w:rsidRDefault="00000000" w:rsidRPr="00000000">
      <w:pPr>
        <w:widowControl w:val="0"/>
        <w:numPr>
          <w:ilvl w:val="2"/>
          <w:numId w:val="1"/>
        </w:numPr>
        <w:tabs>
          <w:tab w:val="left" w:pos="0"/>
        </w:tabs>
        <w:spacing w:after="0" w:before="0" w:line="288" w:lineRule="auto"/>
        <w:ind w:left="2121" w:right="0" w:hanging="283.0000000000001"/>
        <w:rPr>
          <w:rFonts w:ascii="Arial" w:cs="Arial" w:eastAsia="Arial" w:hAnsi="Arial"/>
          <w:b w:val="0"/>
          <w:smallCaps w:val="0"/>
          <w:strike w:val="0"/>
          <w:color w:val="000000"/>
        </w:rPr>
      </w:pPr>
      <w:r w:rsidDel="00000000" w:rsidR="00000000" w:rsidRPr="00000000">
        <w:rPr>
          <w:rFonts w:ascii="Arial" w:cs="Arial" w:eastAsia="Arial" w:hAnsi="Arial"/>
          <w:b w:val="0"/>
          <w:smallCaps w:val="0"/>
          <w:strike w:val="0"/>
          <w:color w:val="000000"/>
          <w:u w:val="none"/>
          <w:rtl w:val="0"/>
        </w:rPr>
        <w:t xml:space="preserve">Ngô Thái Phong ( Unit 15-16-17 – review 3)</w:t>
        <w:br w:type="textWrapping"/>
      </w:r>
    </w:p>
    <w:tbl>
      <w:tblPr>
        <w:tblStyle w:val="Table3"/>
        <w:bidi w:val="0"/>
        <w:tblW w:w="7329.0" w:type="dxa"/>
        <w:jc w:val="left"/>
        <w:tblInd w:w="21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3009"/>
        <w:tblGridChange w:id="0">
          <w:tblGrid>
            <w:gridCol w:w="4320"/>
            <w:gridCol w:w="3009"/>
          </w:tblGrid>
        </w:tblGridChange>
      </w:tblGrid>
      <w:tr>
        <w:tc>
          <w:tcPr>
            <w:tcBorders>
              <w:top w:color="000000" w:space="0" w:sz="4" w:val="single"/>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Kết quả</w:t>
            </w:r>
          </w:p>
        </w:tc>
        <w:tc>
          <w:tcPr>
            <w:tcBorders>
              <w:top w:color="000000" w:space="0" w:sz="4" w:val="single"/>
              <w:left w:color="000000" w:space="0" w:sz="0" w:val="nil"/>
              <w:bottom w:color="000000" w:space="0" w:sz="4" w:val="single"/>
              <w:right w:color="000000" w:space="0" w:sz="4" w:val="single"/>
            </w:tcBorders>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Số lượng</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rtl w:val="0"/>
              </w:rPr>
              <w:t xml:space="preserve">0</w:t>
            </w:r>
          </w:p>
        </w:tc>
        <w:tc>
          <w:tcPr>
            <w:tcBorders>
              <w:top w:color="000000" w:space="0" w:sz="0" w:val="nil"/>
              <w:left w:color="000000" w:space="0" w:sz="0" w:val="nil"/>
              <w:bottom w:color="000000" w:space="0" w:sz="4" w:val="single"/>
              <w:right w:color="000000" w:space="0" w:sz="4" w:val="single"/>
            </w:tcBorders>
            <w:shd w:fill="ffffff"/>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rtl w:val="0"/>
              </w:rPr>
              <w:t xml:space="preserve">28</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rtl w:val="0"/>
              </w:rPr>
              <w:t xml:space="preserve">1</w:t>
            </w:r>
          </w:p>
        </w:tc>
        <w:tc>
          <w:tcPr>
            <w:tcBorders>
              <w:top w:color="000000" w:space="0" w:sz="0" w:val="nil"/>
              <w:left w:color="000000" w:space="0" w:sz="0" w:val="nil"/>
              <w:bottom w:color="000000" w:space="0" w:sz="4" w:val="single"/>
              <w:right w:color="000000" w:space="0" w:sz="4" w:val="single"/>
            </w:tcBorders>
            <w:shd w:fill="ffffff"/>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rtl w:val="0"/>
              </w:rPr>
              <w:t xml:space="preserve">1</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rtl w:val="0"/>
              </w:rPr>
              <w:t xml:space="preserve">2</w:t>
            </w:r>
          </w:p>
        </w:tc>
        <w:tc>
          <w:tcPr>
            <w:tcBorders>
              <w:top w:color="000000" w:space="0" w:sz="0" w:val="nil"/>
              <w:left w:color="000000" w:space="0" w:sz="0" w:val="nil"/>
              <w:bottom w:color="000000" w:space="0" w:sz="4" w:val="single"/>
              <w:right w:color="000000" w:space="0" w:sz="4" w:val="single"/>
            </w:tcBorders>
            <w:shd w:fill="ffffff"/>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rtl w:val="0"/>
              </w:rPr>
              <w:t xml:space="preserve">0</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rtl w:val="0"/>
              </w:rPr>
              <w:t xml:space="preserve">3</w:t>
            </w:r>
          </w:p>
        </w:tc>
        <w:tc>
          <w:tcPr>
            <w:tcBorders>
              <w:top w:color="000000" w:space="0" w:sz="0" w:val="nil"/>
              <w:left w:color="000000" w:space="0" w:sz="0" w:val="nil"/>
              <w:bottom w:color="000000" w:space="0" w:sz="4" w:val="single"/>
              <w:right w:color="000000" w:space="0" w:sz="4" w:val="single"/>
            </w:tcBorders>
            <w:shd w:fill="ffffff"/>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rtl w:val="0"/>
              </w:rPr>
              <w:t xml:space="preserve">0</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rtl w:val="0"/>
              </w:rPr>
              <w:t xml:space="preserve">4</w:t>
            </w:r>
          </w:p>
        </w:tc>
        <w:tc>
          <w:tcPr>
            <w:tcBorders>
              <w:top w:color="000000" w:space="0" w:sz="0" w:val="nil"/>
              <w:left w:color="000000" w:space="0" w:sz="0" w:val="nil"/>
              <w:bottom w:color="000000" w:space="0" w:sz="4" w:val="single"/>
              <w:right w:color="000000" w:space="0" w:sz="4" w:val="single"/>
            </w:tcBorders>
            <w:shd w:fill="ffffff"/>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rtl w:val="0"/>
              </w:rPr>
              <w:t xml:space="preserve">1</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rtl w:val="0"/>
              </w:rPr>
              <w:t xml:space="preserve">5</w:t>
            </w:r>
          </w:p>
        </w:tc>
        <w:tc>
          <w:tcPr>
            <w:tcBorders>
              <w:top w:color="000000" w:space="0" w:sz="0" w:val="nil"/>
              <w:left w:color="000000" w:space="0" w:sz="0" w:val="nil"/>
              <w:bottom w:color="000000" w:space="0" w:sz="4" w:val="single"/>
              <w:right w:color="000000" w:space="0" w:sz="4" w:val="single"/>
            </w:tcBorders>
            <w:shd w:fill="ffffff"/>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rtl w:val="0"/>
              </w:rPr>
              <w:t xml:space="preserve">20</w:t>
            </w:r>
          </w:p>
        </w:tc>
      </w:tr>
    </w:tbl>
    <w:p w:rsidR="00000000" w:rsidDel="00000000" w:rsidP="00000000" w:rsidRDefault="00000000" w:rsidRPr="00000000">
      <w:pPr>
        <w:widowControl w:val="0"/>
        <w:numPr>
          <w:ilvl w:val="2"/>
          <w:numId w:val="1"/>
        </w:numPr>
        <w:tabs>
          <w:tab w:val="left" w:pos="0"/>
        </w:tabs>
        <w:spacing w:after="0" w:before="0" w:line="288" w:lineRule="auto"/>
        <w:ind w:left="2121" w:right="0" w:hanging="283.0000000000001"/>
        <w:rPr>
          <w:rFonts w:ascii="Arial" w:cs="Arial" w:eastAsia="Arial" w:hAnsi="Arial"/>
          <w:b w:val="0"/>
          <w:smallCaps w:val="0"/>
          <w:strike w:val="0"/>
          <w:color w:val="000000"/>
        </w:rPr>
      </w:pPr>
      <w:r w:rsidDel="00000000" w:rsidR="00000000" w:rsidRPr="00000000">
        <w:rPr>
          <w:rFonts w:ascii="Arial" w:cs="Arial" w:eastAsia="Arial" w:hAnsi="Arial"/>
          <w:b w:val="0"/>
          <w:smallCaps w:val="0"/>
          <w:strike w:val="0"/>
          <w:color w:val="000000"/>
          <w:u w:val="none"/>
          <w:rtl w:val="0"/>
        </w:rPr>
        <w:t xml:space="preserve">Phạm Hồng Phi ( Unit 18-19-20 – review 4)</w:t>
        <w:br w:type="textWrapping"/>
      </w:r>
    </w:p>
    <w:tbl>
      <w:tblPr>
        <w:tblStyle w:val="Table4"/>
        <w:bidi w:val="0"/>
        <w:tblW w:w="7329.0" w:type="dxa"/>
        <w:jc w:val="left"/>
        <w:tblInd w:w="21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3009"/>
        <w:tblGridChange w:id="0">
          <w:tblGrid>
            <w:gridCol w:w="4320"/>
            <w:gridCol w:w="3009"/>
          </w:tblGrid>
        </w:tblGridChange>
      </w:tblGrid>
      <w:tr>
        <w:tc>
          <w:tcPr>
            <w:tcBorders>
              <w:top w:color="000000" w:space="0" w:sz="4" w:val="single"/>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Kết quả</w:t>
            </w:r>
          </w:p>
        </w:tc>
        <w:tc>
          <w:tcPr>
            <w:tcBorders>
              <w:top w:color="000000" w:space="0" w:sz="4" w:val="single"/>
              <w:left w:color="000000" w:space="0" w:sz="0" w:val="nil"/>
              <w:bottom w:color="000000" w:space="0" w:sz="4" w:val="single"/>
              <w:right w:color="000000" w:space="0" w:sz="4" w:val="single"/>
            </w:tcBorders>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rtl w:val="0"/>
              </w:rPr>
              <w:t xml:space="preserve">Số lượng</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rtl w:val="0"/>
              </w:rPr>
              <w:t xml:space="preserve">0</w:t>
            </w:r>
          </w:p>
        </w:tc>
        <w:tc>
          <w:tcPr>
            <w:tcBorders>
              <w:top w:color="000000" w:space="0" w:sz="0" w:val="nil"/>
              <w:left w:color="000000" w:space="0" w:sz="0" w:val="nil"/>
              <w:bottom w:color="000000" w:space="0" w:sz="4" w:val="single"/>
              <w:right w:color="000000" w:space="0" w:sz="4" w:val="single"/>
            </w:tcBorders>
            <w:shd w:fill="ffffff"/>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rtl w:val="0"/>
              </w:rPr>
              <w:t xml:space="preserve">14</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rtl w:val="0"/>
              </w:rPr>
              <w:t xml:space="preserve">1</w:t>
            </w:r>
          </w:p>
        </w:tc>
        <w:tc>
          <w:tcPr>
            <w:tcBorders>
              <w:top w:color="000000" w:space="0" w:sz="0" w:val="nil"/>
              <w:left w:color="000000" w:space="0" w:sz="0" w:val="nil"/>
              <w:bottom w:color="000000" w:space="0" w:sz="4" w:val="single"/>
              <w:right w:color="000000" w:space="0" w:sz="4" w:val="single"/>
            </w:tcBorders>
            <w:shd w:fill="ffffff"/>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rtl w:val="0"/>
              </w:rPr>
              <w:t xml:space="preserve">0</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rtl w:val="0"/>
              </w:rPr>
              <w:t xml:space="preserve">2</w:t>
            </w:r>
          </w:p>
        </w:tc>
        <w:tc>
          <w:tcPr>
            <w:tcBorders>
              <w:top w:color="000000" w:space="0" w:sz="0" w:val="nil"/>
              <w:left w:color="000000" w:space="0" w:sz="0" w:val="nil"/>
              <w:bottom w:color="000000" w:space="0" w:sz="4" w:val="single"/>
              <w:right w:color="000000" w:space="0" w:sz="4" w:val="single"/>
            </w:tcBorders>
            <w:shd w:fill="ffffff"/>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rtl w:val="0"/>
              </w:rPr>
              <w:t xml:space="preserve">1</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rtl w:val="0"/>
              </w:rPr>
              <w:t xml:space="preserve">3</w:t>
            </w:r>
          </w:p>
        </w:tc>
        <w:tc>
          <w:tcPr>
            <w:tcBorders>
              <w:top w:color="000000" w:space="0" w:sz="0" w:val="nil"/>
              <w:left w:color="000000" w:space="0" w:sz="0" w:val="nil"/>
              <w:bottom w:color="000000" w:space="0" w:sz="4" w:val="single"/>
              <w:right w:color="000000" w:space="0" w:sz="4" w:val="single"/>
            </w:tcBorders>
            <w:shd w:fill="ffffff"/>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rtl w:val="0"/>
              </w:rPr>
              <w:t xml:space="preserve">5</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rtl w:val="0"/>
              </w:rPr>
              <w:t xml:space="preserve">4</w:t>
            </w:r>
          </w:p>
        </w:tc>
        <w:tc>
          <w:tcPr>
            <w:tcBorders>
              <w:top w:color="000000" w:space="0" w:sz="0" w:val="nil"/>
              <w:left w:color="000000" w:space="0" w:sz="0" w:val="nil"/>
              <w:bottom w:color="000000" w:space="0" w:sz="4" w:val="single"/>
              <w:right w:color="000000" w:space="0" w:sz="4" w:val="single"/>
            </w:tcBorders>
            <w:shd w:fill="ffffff"/>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rtl w:val="0"/>
              </w:rPr>
              <w:t xml:space="preserve">2</w:t>
            </w:r>
          </w:p>
        </w:tc>
      </w:tr>
      <w:tr>
        <w:tc>
          <w:tcPr>
            <w:tcBorders>
              <w:top w:color="000000" w:space="0" w:sz="0" w:val="nil"/>
              <w:left w:color="000000" w:space="0" w:sz="4" w:val="single"/>
              <w:bottom w:color="000000" w:space="0" w:sz="4" w:val="single"/>
              <w:right w:color="000000" w:space="0" w:sz="4" w:val="single"/>
            </w:tcBorders>
            <w:tcMar>
              <w:left w:w="44.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rtl w:val="0"/>
              </w:rPr>
              <w:t xml:space="preserve">5</w:t>
            </w:r>
          </w:p>
        </w:tc>
        <w:tc>
          <w:tcPr>
            <w:tcBorders>
              <w:top w:color="000000" w:space="0" w:sz="0" w:val="nil"/>
              <w:left w:color="000000" w:space="0" w:sz="0" w:val="nil"/>
              <w:bottom w:color="000000" w:space="0" w:sz="4" w:val="single"/>
              <w:right w:color="000000" w:space="0" w:sz="4" w:val="single"/>
            </w:tcBorders>
            <w:shd w:fill="ffffff"/>
            <w:tcMar>
              <w:left w:w="0.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0"/>
                <w:color w:val="000000"/>
                <w:rtl w:val="0"/>
              </w:rPr>
              <w:t xml:space="preserve">31</w:t>
            </w:r>
          </w:p>
        </w:tc>
      </w:tr>
    </w:tbl>
    <w:p w:rsidR="00000000" w:rsidDel="00000000" w:rsidP="00000000" w:rsidRDefault="00000000" w:rsidRPr="00000000">
      <w:pPr>
        <w:widowControl w:val="0"/>
        <w:numPr>
          <w:ilvl w:val="0"/>
          <w:numId w:val="1"/>
        </w:numPr>
        <w:tabs>
          <w:tab w:val="left" w:pos="0"/>
        </w:tabs>
        <w:spacing w:after="0" w:before="0" w:line="288" w:lineRule="auto"/>
        <w:ind w:left="707" w:right="0" w:hanging="283"/>
        <w:rPr>
          <w:rFonts w:ascii="Arial" w:cs="Arial" w:eastAsia="Arial" w:hAnsi="Arial"/>
          <w:b w:val="0"/>
          <w:smallCaps w:val="0"/>
          <w:strike w:val="0"/>
          <w:sz w:val="28"/>
          <w:szCs w:val="28"/>
        </w:rPr>
      </w:pPr>
      <w:r w:rsidDel="00000000" w:rsidR="00000000" w:rsidRPr="00000000">
        <w:rPr>
          <w:rFonts w:ascii="Arial" w:cs="Arial" w:eastAsia="Arial" w:hAnsi="Arial"/>
          <w:b w:val="0"/>
          <w:smallCaps w:val="0"/>
          <w:strike w:val="0"/>
          <w:color w:val="000000"/>
          <w:sz w:val="28"/>
          <w:szCs w:val="28"/>
          <w:u w:val="none"/>
          <w:rtl w:val="0"/>
        </w:rPr>
        <w:t xml:space="preserve">Đánh giá kết quả kiểm thử.</w:t>
      </w:r>
    </w:p>
    <w:p w:rsidR="00000000" w:rsidDel="00000000" w:rsidP="00000000" w:rsidRDefault="00000000" w:rsidRPr="00000000">
      <w:pPr>
        <w:widowControl w:val="0"/>
        <w:numPr>
          <w:ilvl w:val="1"/>
          <w:numId w:val="1"/>
        </w:numPr>
        <w:tabs>
          <w:tab w:val="left" w:pos="0"/>
        </w:tabs>
        <w:spacing w:after="0" w:before="0" w:line="288" w:lineRule="auto"/>
        <w:ind w:left="1414" w:right="0" w:hanging="283"/>
        <w:rPr>
          <w:rFonts w:ascii="Arial" w:cs="Arial" w:eastAsia="Arial" w:hAnsi="Arial"/>
          <w:b w:val="0"/>
          <w:smallCaps w:val="0"/>
          <w:strike w:val="0"/>
          <w:color w:val="000000"/>
          <w:sz w:val="24"/>
          <w:szCs w:val="24"/>
        </w:rPr>
      </w:pPr>
      <w:r w:rsidDel="00000000" w:rsidR="00000000" w:rsidRPr="00000000">
        <w:rPr>
          <w:rFonts w:ascii="Arial" w:cs="Arial" w:eastAsia="Arial" w:hAnsi="Arial"/>
          <w:b w:val="0"/>
          <w:smallCaps w:val="0"/>
          <w:strike w:val="0"/>
          <w:color w:val="000000"/>
          <w:sz w:val="24"/>
          <w:szCs w:val="24"/>
          <w:u w:val="none"/>
          <w:rtl w:val="0"/>
        </w:rPr>
        <w:t xml:space="preserve">Từ những số liệu trên có thể thấy:</w:t>
      </w:r>
    </w:p>
    <w:p w:rsidR="00000000" w:rsidDel="00000000" w:rsidP="00000000" w:rsidRDefault="00000000" w:rsidRPr="00000000">
      <w:pPr>
        <w:widowControl w:val="0"/>
        <w:numPr>
          <w:ilvl w:val="2"/>
          <w:numId w:val="1"/>
        </w:numPr>
        <w:tabs>
          <w:tab w:val="left" w:pos="0"/>
        </w:tabs>
        <w:spacing w:after="0" w:before="0" w:line="288" w:lineRule="auto"/>
        <w:ind w:left="2121" w:right="0" w:hanging="283.0000000000001"/>
        <w:rPr>
          <w:rFonts w:ascii="Arial" w:cs="Arial" w:eastAsia="Arial" w:hAnsi="Arial"/>
          <w:b w:val="0"/>
          <w:smallCaps w:val="0"/>
          <w:strike w:val="0"/>
          <w:color w:val="000000"/>
          <w:sz w:val="24"/>
          <w:szCs w:val="24"/>
        </w:rPr>
      </w:pPr>
      <w:r w:rsidDel="00000000" w:rsidR="00000000" w:rsidRPr="00000000">
        <w:rPr>
          <w:rFonts w:ascii="Arial" w:cs="Arial" w:eastAsia="Arial" w:hAnsi="Arial"/>
          <w:b w:val="0"/>
          <w:smallCaps w:val="0"/>
          <w:strike w:val="0"/>
          <w:color w:val="000000"/>
          <w:sz w:val="24"/>
          <w:szCs w:val="24"/>
          <w:u w:val="none"/>
          <w:rtl w:val="0"/>
        </w:rPr>
        <w:t xml:space="preserve">Số lượng lỗi nghiêm trọng có xu hướng tăng dần về các bài cuối.</w:t>
      </w:r>
    </w:p>
    <w:p w:rsidR="00000000" w:rsidDel="00000000" w:rsidP="00000000" w:rsidRDefault="00000000" w:rsidRPr="00000000">
      <w:pPr>
        <w:widowControl w:val="0"/>
        <w:numPr>
          <w:ilvl w:val="2"/>
          <w:numId w:val="1"/>
        </w:numPr>
        <w:tabs>
          <w:tab w:val="left" w:pos="0"/>
        </w:tabs>
        <w:spacing w:after="0" w:before="0" w:line="288" w:lineRule="auto"/>
        <w:ind w:left="2121" w:right="0" w:hanging="283.0000000000001"/>
        <w:rPr>
          <w:rFonts w:ascii="Arial" w:cs="Arial" w:eastAsia="Arial" w:hAnsi="Arial"/>
          <w:b w:val="0"/>
          <w:smallCaps w:val="0"/>
          <w:strike w:val="0"/>
          <w:color w:val="000000"/>
          <w:sz w:val="24"/>
          <w:szCs w:val="24"/>
        </w:rPr>
      </w:pPr>
      <w:r w:rsidDel="00000000" w:rsidR="00000000" w:rsidRPr="00000000">
        <w:rPr>
          <w:rFonts w:ascii="Arial" w:cs="Arial" w:eastAsia="Arial" w:hAnsi="Arial"/>
          <w:b w:val="0"/>
          <w:smallCaps w:val="0"/>
          <w:strike w:val="0"/>
          <w:color w:val="000000"/>
          <w:sz w:val="24"/>
          <w:szCs w:val="24"/>
          <w:u w:val="none"/>
          <w:rtl w:val="0"/>
        </w:rPr>
        <w:t xml:space="preserve">Các test chưa được thực hiện kiểm thử chéo giữa các thành viên.</w:t>
      </w:r>
    </w:p>
    <w:p w:rsidR="00000000" w:rsidDel="00000000" w:rsidP="00000000" w:rsidRDefault="00000000" w:rsidRPr="00000000">
      <w:pPr>
        <w:widowControl w:val="0"/>
        <w:numPr>
          <w:ilvl w:val="0"/>
          <w:numId w:val="1"/>
        </w:numPr>
        <w:tabs>
          <w:tab w:val="left" w:pos="0"/>
        </w:tabs>
        <w:spacing w:after="0" w:before="0" w:line="288" w:lineRule="auto"/>
        <w:ind w:left="707" w:right="0" w:hanging="283"/>
        <w:rPr>
          <w:rFonts w:ascii="Arial" w:cs="Arial" w:eastAsia="Arial" w:hAnsi="Arial"/>
          <w:b w:val="0"/>
          <w:smallCaps w:val="0"/>
          <w:strike w:val="0"/>
          <w:sz w:val="28"/>
          <w:szCs w:val="28"/>
        </w:rPr>
      </w:pPr>
      <w:r w:rsidDel="00000000" w:rsidR="00000000" w:rsidRPr="00000000">
        <w:rPr>
          <w:rFonts w:ascii="Arial" w:cs="Arial" w:eastAsia="Arial" w:hAnsi="Arial"/>
          <w:b w:val="0"/>
          <w:smallCaps w:val="0"/>
          <w:strike w:val="0"/>
          <w:color w:val="000000"/>
          <w:sz w:val="28"/>
          <w:szCs w:val="28"/>
          <w:u w:val="none"/>
          <w:rtl w:val="0"/>
        </w:rPr>
        <w:t xml:space="preserve">Tổng kết.</w:t>
      </w:r>
    </w:p>
    <w:p w:rsidR="00000000" w:rsidDel="00000000" w:rsidP="00000000" w:rsidRDefault="00000000" w:rsidRPr="00000000">
      <w:pPr>
        <w:widowControl w:val="0"/>
        <w:numPr>
          <w:ilvl w:val="1"/>
          <w:numId w:val="1"/>
        </w:numPr>
        <w:tabs>
          <w:tab w:val="left" w:pos="0"/>
        </w:tabs>
        <w:spacing w:after="0" w:before="0" w:line="288" w:lineRule="auto"/>
        <w:ind w:left="1414" w:right="0" w:hanging="283"/>
        <w:rPr>
          <w:rFonts w:ascii="Arial" w:cs="Arial" w:eastAsia="Arial" w:hAnsi="Arial"/>
          <w:b w:val="0"/>
          <w:smallCaps w:val="0"/>
          <w:strike w:val="0"/>
          <w:color w:val="000000"/>
          <w:sz w:val="24"/>
          <w:szCs w:val="24"/>
        </w:rPr>
      </w:pPr>
      <w:r w:rsidDel="00000000" w:rsidR="00000000" w:rsidRPr="00000000">
        <w:rPr>
          <w:rFonts w:ascii="Arial" w:cs="Arial" w:eastAsia="Arial" w:hAnsi="Arial"/>
          <w:b w:val="0"/>
          <w:smallCaps w:val="0"/>
          <w:strike w:val="0"/>
          <w:color w:val="000000"/>
          <w:sz w:val="24"/>
          <w:szCs w:val="24"/>
          <w:u w:val="none"/>
          <w:rtl w:val="0"/>
        </w:rPr>
        <w:t xml:space="preserve">Các tiêu chí hoàn thành:</w:t>
      </w:r>
    </w:p>
    <w:p w:rsidR="00000000" w:rsidDel="00000000" w:rsidP="00000000" w:rsidRDefault="00000000" w:rsidRPr="00000000">
      <w:pPr>
        <w:widowControl w:val="0"/>
        <w:numPr>
          <w:ilvl w:val="2"/>
          <w:numId w:val="1"/>
        </w:numPr>
        <w:tabs>
          <w:tab w:val="left" w:pos="0"/>
        </w:tabs>
        <w:spacing w:after="0" w:before="0" w:line="288" w:lineRule="auto"/>
        <w:ind w:left="2121" w:right="0" w:hanging="283.0000000000001"/>
        <w:rPr>
          <w:rFonts w:ascii="Arial" w:cs="Arial" w:eastAsia="Arial" w:hAnsi="Arial"/>
          <w:b w:val="0"/>
          <w:smallCaps w:val="0"/>
          <w:strike w:val="0"/>
          <w:color w:val="000000"/>
          <w:sz w:val="24"/>
          <w:szCs w:val="24"/>
        </w:rPr>
      </w:pPr>
      <w:r w:rsidDel="00000000" w:rsidR="00000000" w:rsidRPr="00000000">
        <w:rPr>
          <w:rFonts w:ascii="Arial" w:cs="Arial" w:eastAsia="Arial" w:hAnsi="Arial"/>
          <w:b w:val="0"/>
          <w:smallCaps w:val="0"/>
          <w:strike w:val="0"/>
          <w:color w:val="000000"/>
          <w:sz w:val="24"/>
          <w:szCs w:val="24"/>
          <w:u w:val="none"/>
          <w:rtl w:val="0"/>
        </w:rPr>
        <w:t xml:space="preserve">Thực hiện được các bước cơ bản kiểm thử phần mềm, nhận biết được lỗi và hoàn thành báo cáo.</w:t>
      </w:r>
    </w:p>
    <w:p w:rsidR="00000000" w:rsidDel="00000000" w:rsidP="00000000" w:rsidRDefault="00000000" w:rsidRPr="00000000">
      <w:pPr>
        <w:widowControl w:val="0"/>
        <w:numPr>
          <w:ilvl w:val="1"/>
          <w:numId w:val="1"/>
        </w:numPr>
        <w:tabs>
          <w:tab w:val="left" w:pos="0"/>
        </w:tabs>
        <w:spacing w:after="0" w:before="0" w:line="288" w:lineRule="auto"/>
        <w:ind w:left="1414" w:right="0" w:hanging="283"/>
        <w:rPr>
          <w:rFonts w:ascii="Arial" w:cs="Arial" w:eastAsia="Arial" w:hAnsi="Arial"/>
          <w:b w:val="0"/>
          <w:smallCaps w:val="0"/>
          <w:strike w:val="0"/>
          <w:color w:val="000000"/>
          <w:sz w:val="24"/>
          <w:szCs w:val="24"/>
        </w:rPr>
      </w:pPr>
      <w:r w:rsidDel="00000000" w:rsidR="00000000" w:rsidRPr="00000000">
        <w:rPr>
          <w:rFonts w:ascii="Arial" w:cs="Arial" w:eastAsia="Arial" w:hAnsi="Arial"/>
          <w:b w:val="0"/>
          <w:smallCaps w:val="0"/>
          <w:strike w:val="0"/>
          <w:color w:val="000000"/>
          <w:sz w:val="24"/>
          <w:szCs w:val="24"/>
          <w:u w:val="none"/>
          <w:rtl w:val="0"/>
        </w:rPr>
        <w:t xml:space="preserve">Các mục hạn chế:</w:t>
      </w:r>
    </w:p>
    <w:p w:rsidR="00000000" w:rsidDel="00000000" w:rsidP="00000000" w:rsidRDefault="00000000" w:rsidRPr="00000000">
      <w:pPr>
        <w:widowControl w:val="0"/>
        <w:numPr>
          <w:ilvl w:val="2"/>
          <w:numId w:val="1"/>
        </w:numPr>
        <w:tabs>
          <w:tab w:val="left" w:pos="0"/>
        </w:tabs>
        <w:spacing w:after="0" w:before="0" w:line="288" w:lineRule="auto"/>
        <w:ind w:left="2121" w:right="0" w:hanging="283.0000000000001"/>
        <w:rPr>
          <w:rFonts w:ascii="Arial" w:cs="Arial" w:eastAsia="Arial" w:hAnsi="Arial"/>
          <w:b w:val="0"/>
          <w:smallCaps w:val="0"/>
          <w:strike w:val="0"/>
          <w:color w:val="000000"/>
          <w:sz w:val="24"/>
          <w:szCs w:val="24"/>
        </w:rPr>
      </w:pPr>
      <w:r w:rsidDel="00000000" w:rsidR="00000000" w:rsidRPr="00000000">
        <w:rPr>
          <w:rFonts w:ascii="Arial" w:cs="Arial" w:eastAsia="Arial" w:hAnsi="Arial"/>
          <w:b w:val="0"/>
          <w:smallCaps w:val="0"/>
          <w:strike w:val="0"/>
          <w:color w:val="000000"/>
          <w:sz w:val="24"/>
          <w:szCs w:val="24"/>
          <w:u w:val="none"/>
          <w:rtl w:val="0"/>
        </w:rPr>
        <w:t xml:space="preserve">Các test thực hiện một cách thủ công, rời rạc, chưa được lên kế hoạch cụ thể và không xác định quy chuẩn rõ ràng về mức độ lỗi nên còn mang tính cảm tính, cá nhân. Chỉ có thể ứng dụng tức thời.</w:t>
      </w:r>
    </w:p>
    <w:p w:rsidR="00000000" w:rsidDel="00000000" w:rsidP="00000000" w:rsidRDefault="00000000" w:rsidRPr="00000000">
      <w:pPr>
        <w:widowControl w:val="0"/>
        <w:numPr>
          <w:ilvl w:val="2"/>
          <w:numId w:val="1"/>
        </w:numPr>
        <w:tabs>
          <w:tab w:val="left" w:pos="0"/>
        </w:tabs>
        <w:spacing w:after="0" w:before="0" w:line="288" w:lineRule="auto"/>
        <w:ind w:left="2121" w:right="0" w:hanging="283.0000000000001"/>
        <w:rPr>
          <w:rFonts w:ascii="Arial" w:cs="Arial" w:eastAsia="Arial" w:hAnsi="Arial"/>
          <w:b w:val="0"/>
          <w:smallCaps w:val="0"/>
          <w:strike w:val="0"/>
          <w:color w:val="000000"/>
          <w:sz w:val="24"/>
          <w:szCs w:val="24"/>
        </w:rPr>
      </w:pPr>
      <w:r w:rsidDel="00000000" w:rsidR="00000000" w:rsidRPr="00000000">
        <w:rPr>
          <w:rFonts w:ascii="Arial" w:cs="Arial" w:eastAsia="Arial" w:hAnsi="Arial"/>
          <w:b w:val="0"/>
          <w:smallCaps w:val="0"/>
          <w:strike w:val="0"/>
          <w:color w:val="000000"/>
          <w:sz w:val="24"/>
          <w:szCs w:val="24"/>
          <w:u w:val="none"/>
          <w:rtl w:val="0"/>
        </w:rPr>
        <w:t xml:space="preserve">Chưa ứng dụng được các công cụ hỗ trợ kiểm thử nên kết quả kiểm thử không mang tính đảm bảo.</w:t>
      </w:r>
    </w:p>
    <w:p w:rsidR="00000000" w:rsidDel="00000000" w:rsidP="00000000" w:rsidRDefault="00000000" w:rsidRPr="00000000">
      <w:pPr>
        <w:widowControl w:val="0"/>
        <w:numPr>
          <w:ilvl w:val="2"/>
          <w:numId w:val="1"/>
        </w:numPr>
        <w:tabs>
          <w:tab w:val="left" w:pos="0"/>
        </w:tabs>
        <w:spacing w:after="0" w:before="0" w:line="288" w:lineRule="auto"/>
        <w:ind w:left="2121" w:right="0" w:hanging="283.0000000000001"/>
        <w:rPr>
          <w:rFonts w:ascii="Arial" w:cs="Arial" w:eastAsia="Arial" w:hAnsi="Arial"/>
          <w:b w:val="0"/>
          <w:smallCaps w:val="0"/>
          <w:strike w:val="0"/>
          <w:color w:val="000000"/>
          <w:sz w:val="24"/>
          <w:szCs w:val="24"/>
        </w:rPr>
      </w:pPr>
      <w:r w:rsidDel="00000000" w:rsidR="00000000" w:rsidRPr="00000000">
        <w:rPr>
          <w:rFonts w:ascii="Arial" w:cs="Arial" w:eastAsia="Arial" w:hAnsi="Arial"/>
          <w:b w:val="0"/>
          <w:smallCaps w:val="0"/>
          <w:strike w:val="0"/>
          <w:color w:val="000000"/>
          <w:sz w:val="24"/>
          <w:szCs w:val="24"/>
          <w:u w:val="none"/>
          <w:rtl w:val="0"/>
        </w:rPr>
        <w:t xml:space="preserve">Kiểm thử chưa đảm bảo được độ bao phủ, các môi trường kiểm thử khác nhau và các quy chuẩn về kiểm thử.</w:t>
        <w:br w:type="textWrapping"/>
      </w:r>
    </w:p>
    <w:p w:rsidR="00000000" w:rsidDel="00000000" w:rsidP="00000000" w:rsidRDefault="00000000" w:rsidRPr="00000000">
      <w:pPr>
        <w:contextualSpacing w:val="0"/>
      </w:pPr>
      <w:r w:rsidDel="00000000" w:rsidR="00000000" w:rsidRPr="00000000">
        <w:rPr>
          <w:rtl w:val="0"/>
        </w:rPr>
      </w:r>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07" w:firstLine="424.00000000000006"/>
      </w:pPr>
      <w:rPr>
        <w:color w:val="000000"/>
      </w:rPr>
    </w:lvl>
    <w:lvl w:ilvl="1">
      <w:start w:val="1"/>
      <w:numFmt w:val="upperLetter"/>
      <w:lvlText w:val="%2."/>
      <w:lvlJc w:val="left"/>
      <w:pPr>
        <w:ind w:left="1414" w:firstLine="1131"/>
      </w:pPr>
      <w:rPr/>
    </w:lvl>
    <w:lvl w:ilvl="2">
      <w:start w:val="1"/>
      <w:numFmt w:val="decimal"/>
      <w:lvlText w:val="%3."/>
      <w:lvlJc w:val="left"/>
      <w:pPr>
        <w:ind w:left="2121" w:firstLine="1837.9999999999998"/>
      </w:pPr>
      <w:rPr/>
    </w:lvl>
    <w:lvl w:ilvl="3">
      <w:start w:val="1"/>
      <w:numFmt w:val="lowerLetter"/>
      <w:lvlText w:val="%4)"/>
      <w:lvlJc w:val="left"/>
      <w:pPr>
        <w:ind w:left="2828" w:firstLine="2545"/>
      </w:pPr>
      <w:rPr/>
    </w:lvl>
    <w:lvl w:ilvl="4">
      <w:start w:val="1"/>
      <w:numFmt w:val="decimal"/>
      <w:lvlText w:val="(%5)"/>
      <w:lvlJc w:val="left"/>
      <w:pPr>
        <w:ind w:left="3535" w:firstLine="3252"/>
      </w:pPr>
      <w:rPr/>
    </w:lvl>
    <w:lvl w:ilvl="5">
      <w:start w:val="1"/>
      <w:numFmt w:val="lowerLetter"/>
      <w:lvlText w:val="(%6)"/>
      <w:lvlJc w:val="left"/>
      <w:pPr>
        <w:ind w:left="4242" w:firstLine="3959"/>
      </w:pPr>
      <w:rPr/>
    </w:lvl>
    <w:lvl w:ilvl="6">
      <w:start w:val="1"/>
      <w:numFmt w:val="lowerRoman"/>
      <w:lvlText w:val="(%7)"/>
      <w:lvlJc w:val="right"/>
      <w:pPr>
        <w:ind w:left="4949" w:firstLine="4666"/>
      </w:pPr>
      <w:rPr/>
    </w:lvl>
    <w:lvl w:ilvl="7">
      <w:start w:val="1"/>
      <w:numFmt w:val="lowerLetter"/>
      <w:lvlText w:val="(%8)"/>
      <w:lvlJc w:val="left"/>
      <w:pPr>
        <w:ind w:left="5656" w:firstLine="5373.000000000001"/>
      </w:pPr>
      <w:rPr/>
    </w:lvl>
    <w:lvl w:ilvl="8">
      <w:start w:val="1"/>
      <w:numFmt w:val="lowerRoman"/>
      <w:lvlText w:val="(%9)"/>
      <w:lvlJc w:val="right"/>
      <w:pPr>
        <w:ind w:left="6363" w:firstLine="60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44.0" w:type="dxa"/>
        <w:bottom w:w="30.0" w:type="dxa"/>
        <w:right w:w="4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30.0" w:type="dxa"/>
        <w:left w:w="44.0" w:type="dxa"/>
        <w:bottom w:w="30.0" w:type="dxa"/>
        <w:right w:w="4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30.0" w:type="dxa"/>
        <w:left w:w="44.0" w:type="dxa"/>
        <w:bottom w:w="30.0" w:type="dxa"/>
        <w:right w:w="4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30.0" w:type="dxa"/>
        <w:left w:w="44.0" w:type="dxa"/>
        <w:bottom w:w="30.0" w:type="dxa"/>
        <w:right w:w="4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spreadsheets/d/1qlAxNqEk1Lz0XJ6bXetO4Lf8vEeSdHsPNsBu7NV1_Hc/edit?ts=565693be#gid=1321465086&amp;vpid=A1" TargetMode="External"/><Relationship Id="rId6" Type="http://schemas.openxmlformats.org/officeDocument/2006/relationships/image" Target="media/image01.png"/></Relationships>
</file>