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6610554161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นายภาคิน แซ่โง้ว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14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