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E4C05" w14:textId="09728D8A" w:rsidR="00785493" w:rsidRPr="003C43B2" w:rsidRDefault="00785493" w:rsidP="00AC7E11">
      <w:pPr>
        <w:pStyle w:val="Subtitle"/>
        <w:jc w:val="center"/>
        <w:rPr>
          <w:rFonts w:cs="Arial"/>
          <w:b/>
          <w:bCs/>
          <w:sz w:val="24"/>
          <w:szCs w:val="24"/>
        </w:rPr>
      </w:pPr>
      <w:r w:rsidRPr="003C43B2">
        <w:rPr>
          <w:rFonts w:cs="Arial"/>
          <w:b/>
          <w:bCs/>
          <w:sz w:val="24"/>
          <w:szCs w:val="24"/>
        </w:rPr>
        <w:t>Deciphering categories &amp; context of handwritten/typed text in images from Illicit &amp; Counterfeit Medicines (ICM) marketplaces</w:t>
      </w:r>
      <w:r w:rsidR="00AC7E11" w:rsidRPr="003C43B2">
        <w:rPr>
          <w:rFonts w:cs="Arial"/>
          <w:b/>
          <w:bCs/>
          <w:sz w:val="24"/>
          <w:szCs w:val="24"/>
        </w:rPr>
        <w:t xml:space="preserve"> (Project 4)</w:t>
      </w:r>
    </w:p>
    <w:p w14:paraId="3EC7003B" w14:textId="696B23FE" w:rsidR="00785493" w:rsidRPr="003C43B2" w:rsidRDefault="00785493" w:rsidP="00AC7E11">
      <w:pPr>
        <w:pStyle w:val="Subtitle"/>
        <w:jc w:val="center"/>
        <w:rPr>
          <w:rFonts w:cs="Arial"/>
          <w:b/>
          <w:bCs/>
          <w:sz w:val="24"/>
          <w:szCs w:val="24"/>
        </w:rPr>
      </w:pPr>
      <w:r w:rsidRPr="003C43B2">
        <w:rPr>
          <w:rFonts w:cs="Arial"/>
          <w:b/>
          <w:bCs/>
          <w:sz w:val="24"/>
          <w:szCs w:val="24"/>
        </w:rPr>
        <w:t>Grad Student Mentor: Timothy Burt (taburt@uh.edu)</w:t>
      </w:r>
    </w:p>
    <w:p w14:paraId="6115C9BC" w14:textId="24D3C5BF" w:rsidR="00785493" w:rsidRPr="003C43B2" w:rsidRDefault="00785493" w:rsidP="00AC7E11">
      <w:pPr>
        <w:pStyle w:val="Subtitle"/>
        <w:jc w:val="center"/>
        <w:rPr>
          <w:rFonts w:cs="Arial"/>
          <w:b/>
          <w:bCs/>
          <w:sz w:val="24"/>
          <w:szCs w:val="24"/>
        </w:rPr>
      </w:pPr>
      <w:r w:rsidRPr="003C43B2">
        <w:rPr>
          <w:rFonts w:cs="Arial"/>
          <w:b/>
          <w:bCs/>
          <w:sz w:val="24"/>
          <w:szCs w:val="24"/>
        </w:rPr>
        <w:t xml:space="preserve">COSC 4397 </w:t>
      </w:r>
      <w:r w:rsidR="00544DFF" w:rsidRPr="003C43B2">
        <w:rPr>
          <w:rFonts w:cs="Arial"/>
          <w:b/>
          <w:bCs/>
          <w:sz w:val="24"/>
          <w:szCs w:val="24"/>
        </w:rPr>
        <w:t>C</w:t>
      </w:r>
      <w:r w:rsidRPr="003C43B2">
        <w:rPr>
          <w:rFonts w:cs="Arial"/>
          <w:b/>
          <w:bCs/>
          <w:sz w:val="24"/>
          <w:szCs w:val="24"/>
        </w:rPr>
        <w:t xml:space="preserve">omputer </w:t>
      </w:r>
      <w:r w:rsidR="00544DFF" w:rsidRPr="003C43B2">
        <w:rPr>
          <w:rFonts w:cs="Arial"/>
          <w:b/>
          <w:bCs/>
          <w:sz w:val="24"/>
          <w:szCs w:val="24"/>
        </w:rPr>
        <w:t>V</w:t>
      </w:r>
      <w:r w:rsidRPr="003C43B2">
        <w:rPr>
          <w:rFonts w:cs="Arial"/>
          <w:b/>
          <w:bCs/>
          <w:sz w:val="24"/>
          <w:szCs w:val="24"/>
        </w:rPr>
        <w:t>ision, Fa21</w:t>
      </w:r>
    </w:p>
    <w:p w14:paraId="7CE4FD32" w14:textId="5B45223F" w:rsidR="00544DFF" w:rsidRPr="003C43B2" w:rsidRDefault="00544DFF" w:rsidP="00AC7E11">
      <w:pPr>
        <w:pStyle w:val="Subtitle"/>
        <w:jc w:val="center"/>
        <w:rPr>
          <w:rFonts w:cs="Arial"/>
        </w:rPr>
      </w:pPr>
      <w:r w:rsidRPr="003C43B2">
        <w:rPr>
          <w:rFonts w:cs="Arial"/>
        </w:rPr>
        <w:t>Data README</w:t>
      </w:r>
    </w:p>
    <w:p w14:paraId="1BE92750" w14:textId="23DCE547" w:rsidR="00785493" w:rsidRPr="003C43B2" w:rsidRDefault="00785493" w:rsidP="00785493">
      <w:pPr>
        <w:rPr>
          <w:rFonts w:cs="Arial"/>
        </w:rPr>
      </w:pPr>
      <w:r w:rsidRPr="003C43B2">
        <w:rPr>
          <w:rFonts w:cs="Arial"/>
        </w:rPr>
        <w:t xml:space="preserve">This </w:t>
      </w:r>
      <w:r w:rsidR="00544DFF" w:rsidRPr="003C43B2">
        <w:rPr>
          <w:rFonts w:cs="Arial"/>
        </w:rPr>
        <w:t xml:space="preserve">document explains </w:t>
      </w:r>
      <w:r w:rsidR="00AC7E11" w:rsidRPr="003C43B2">
        <w:rPr>
          <w:rFonts w:cs="Arial"/>
        </w:rPr>
        <w:t xml:space="preserve">the folder contents which </w:t>
      </w:r>
      <w:r w:rsidR="00070628" w:rsidRPr="003C43B2">
        <w:rPr>
          <w:rFonts w:cs="Arial"/>
        </w:rPr>
        <w:t>Prof. Kakadiaris provided you</w:t>
      </w:r>
      <w:r w:rsidR="00AC7E11" w:rsidRPr="003C43B2">
        <w:rPr>
          <w:rFonts w:cs="Arial"/>
        </w:rPr>
        <w:t>. It contains</w:t>
      </w:r>
      <w:r w:rsidRPr="003C43B2">
        <w:rPr>
          <w:rFonts w:cs="Arial"/>
        </w:rPr>
        <w:t xml:space="preserve"> all data needed to start the project covered in the proposal document</w:t>
      </w:r>
      <w:r w:rsidRPr="003C43B2">
        <w:rPr>
          <w:rFonts w:cs="Arial"/>
          <w:b/>
          <w:bCs/>
        </w:rPr>
        <w:t>.</w:t>
      </w:r>
      <w:r w:rsidR="001124F7" w:rsidRPr="003C43B2">
        <w:rPr>
          <w:rFonts w:cs="Arial"/>
          <w:b/>
          <w:bCs/>
        </w:rPr>
        <w:t xml:space="preserve"> </w:t>
      </w:r>
      <w:r w:rsidR="001124F7" w:rsidRPr="003C43B2">
        <w:rPr>
          <w:rFonts w:cs="Arial"/>
          <w:b/>
          <w:bCs/>
          <w:u w:val="single"/>
        </w:rPr>
        <w:t xml:space="preserve">If you have any questions, please carefully </w:t>
      </w:r>
      <w:r w:rsidR="00870827" w:rsidRPr="003C43B2">
        <w:rPr>
          <w:rFonts w:cs="Arial"/>
          <w:b/>
          <w:bCs/>
          <w:u w:val="single"/>
        </w:rPr>
        <w:t xml:space="preserve">review the project proposal document </w:t>
      </w:r>
      <w:r w:rsidR="000703AA" w:rsidRPr="003C43B2">
        <w:rPr>
          <w:rFonts w:cs="Arial"/>
          <w:b/>
          <w:bCs/>
          <w:u w:val="single"/>
        </w:rPr>
        <w:t>to see if the answer is there</w:t>
      </w:r>
      <w:r w:rsidR="00870827" w:rsidRPr="003C43B2">
        <w:rPr>
          <w:rFonts w:cs="Arial"/>
          <w:b/>
          <w:bCs/>
          <w:u w:val="single"/>
        </w:rPr>
        <w:t xml:space="preserve"> before contacting the grad </w:t>
      </w:r>
      <w:r w:rsidR="000703AA" w:rsidRPr="003C43B2">
        <w:rPr>
          <w:rFonts w:cs="Arial"/>
          <w:b/>
          <w:bCs/>
          <w:u w:val="single"/>
        </w:rPr>
        <w:t xml:space="preserve">student mentor. </w:t>
      </w:r>
      <w:r w:rsidR="000703AA" w:rsidRPr="003C43B2">
        <w:rPr>
          <w:rFonts w:cs="Arial"/>
        </w:rPr>
        <w:t>I’m here to give feedback and guide your</w:t>
      </w:r>
      <w:r w:rsidR="00FC4B6B" w:rsidRPr="003C43B2">
        <w:rPr>
          <w:rFonts w:cs="Arial"/>
        </w:rPr>
        <w:t xml:space="preserve"> project, but you will implement your unique solution </w:t>
      </w:r>
      <w:r w:rsidR="00F50A59" w:rsidRPr="003C43B2">
        <w:rPr>
          <w:rFonts w:cs="Arial"/>
        </w:rPr>
        <w:t>for this project.</w:t>
      </w:r>
    </w:p>
    <w:p w14:paraId="006C0B7B" w14:textId="6CFF96DE" w:rsidR="00144CBE" w:rsidRPr="003C43B2" w:rsidRDefault="00144CBE" w:rsidP="00144CBE">
      <w:pPr>
        <w:pStyle w:val="Heading1"/>
        <w:rPr>
          <w:rFonts w:ascii="Arial" w:hAnsi="Arial" w:cs="Arial"/>
        </w:rPr>
      </w:pPr>
      <w:r w:rsidRPr="003C43B2">
        <w:rPr>
          <w:rFonts w:ascii="Arial" w:hAnsi="Arial" w:cs="Arial"/>
        </w:rPr>
        <w:t>Summary</w:t>
      </w:r>
    </w:p>
    <w:p w14:paraId="56FB7736" w14:textId="24F48357" w:rsidR="0062406D" w:rsidRPr="003C43B2" w:rsidRDefault="00EE25D8" w:rsidP="002B3F01">
      <w:pPr>
        <w:pStyle w:val="ListParagraph"/>
        <w:numPr>
          <w:ilvl w:val="0"/>
          <w:numId w:val="2"/>
        </w:numPr>
        <w:rPr>
          <w:rFonts w:cs="Arial"/>
        </w:rPr>
      </w:pPr>
      <w:r w:rsidRPr="003C43B2">
        <w:rPr>
          <w:rFonts w:cs="Arial"/>
        </w:rPr>
        <w:t>1-images:</w:t>
      </w:r>
      <w:r w:rsidR="00785493" w:rsidRPr="003C43B2">
        <w:rPr>
          <w:rFonts w:cs="Arial"/>
        </w:rPr>
        <w:t xml:space="preserve"> Contains images of medicinal products with/without PII, scraped from grey web marketplaces.</w:t>
      </w:r>
      <w:r w:rsidR="002B3F01" w:rsidRPr="003C43B2">
        <w:rPr>
          <w:rFonts w:cs="Arial"/>
        </w:rPr>
        <w:t xml:space="preserve"> </w:t>
      </w:r>
    </w:p>
    <w:p w14:paraId="7D44E6C5" w14:textId="56E892FC" w:rsidR="007654BA" w:rsidRPr="003C43B2" w:rsidRDefault="00EE25D8" w:rsidP="00006470">
      <w:pPr>
        <w:pStyle w:val="ListParagraph"/>
        <w:numPr>
          <w:ilvl w:val="0"/>
          <w:numId w:val="2"/>
        </w:numPr>
        <w:rPr>
          <w:rFonts w:cs="Arial"/>
        </w:rPr>
      </w:pPr>
      <w:r w:rsidRPr="003C43B2">
        <w:rPr>
          <w:rFonts w:cs="Arial"/>
        </w:rPr>
        <w:t>2-</w:t>
      </w:r>
      <w:r w:rsidR="00892C6D" w:rsidRPr="003C43B2">
        <w:rPr>
          <w:rFonts w:cs="Arial"/>
        </w:rPr>
        <w:t>ppocr</w:t>
      </w:r>
      <w:r w:rsidR="00006470" w:rsidRPr="003C43B2">
        <w:rPr>
          <w:rFonts w:cs="Arial"/>
        </w:rPr>
        <w:t>-inference-results: Contains</w:t>
      </w:r>
      <w:r w:rsidR="00AF1DA6" w:rsidRPr="003C43B2">
        <w:rPr>
          <w:rFonts w:cs="Arial"/>
        </w:rPr>
        <w:t xml:space="preserve"> </w:t>
      </w:r>
      <w:r w:rsidR="00892C6D" w:rsidRPr="003C43B2">
        <w:rPr>
          <w:rFonts w:cs="Arial"/>
        </w:rPr>
        <w:t xml:space="preserve">preliminary results output from the PP-OCR software using the </w:t>
      </w:r>
      <w:proofErr w:type="spellStart"/>
      <w:r w:rsidR="00892C6D" w:rsidRPr="003C43B2">
        <w:rPr>
          <w:rFonts w:cs="Arial"/>
        </w:rPr>
        <w:t>PGNet</w:t>
      </w:r>
      <w:proofErr w:type="spellEnd"/>
      <w:r w:rsidR="00892C6D" w:rsidRPr="003C43B2">
        <w:rPr>
          <w:rFonts w:cs="Arial"/>
        </w:rPr>
        <w:t xml:space="preserve"> </w:t>
      </w:r>
      <w:r w:rsidR="001124F7" w:rsidRPr="003C43B2">
        <w:rPr>
          <w:rFonts w:cs="Arial"/>
        </w:rPr>
        <w:t>algorithm. It was run on all images.</w:t>
      </w:r>
      <w:r w:rsidR="00F50A59" w:rsidRPr="003C43B2">
        <w:rPr>
          <w:rFonts w:cs="Arial"/>
        </w:rPr>
        <w:t xml:space="preserve"> Unfortunately, the </w:t>
      </w:r>
      <w:r w:rsidR="002C10F2" w:rsidRPr="003C43B2">
        <w:rPr>
          <w:rFonts w:cs="Arial"/>
        </w:rPr>
        <w:t xml:space="preserve">original parameters used when calling the code are not available, but they should give </w:t>
      </w:r>
      <w:r w:rsidR="00070628" w:rsidRPr="003C43B2">
        <w:rPr>
          <w:rFonts w:cs="Arial"/>
        </w:rPr>
        <w:t>all of you</w:t>
      </w:r>
      <w:r w:rsidR="00887665" w:rsidRPr="003C43B2">
        <w:rPr>
          <w:rFonts w:cs="Arial"/>
        </w:rPr>
        <w:t xml:space="preserve"> a head start on understanding what we’re trying to accomplish.</w:t>
      </w:r>
    </w:p>
    <w:p w14:paraId="0499A2CB" w14:textId="1DD80AA2" w:rsidR="00D959F3" w:rsidRPr="003C43B2" w:rsidRDefault="00C02A57" w:rsidP="00C14B74">
      <w:pPr>
        <w:pStyle w:val="ListParagraph"/>
        <w:numPr>
          <w:ilvl w:val="0"/>
          <w:numId w:val="2"/>
        </w:numPr>
        <w:rPr>
          <w:rFonts w:cs="Arial"/>
        </w:rPr>
      </w:pPr>
      <w:r w:rsidRPr="003C43B2">
        <w:rPr>
          <w:rFonts w:cs="Arial"/>
        </w:rPr>
        <w:t>3-a</w:t>
      </w:r>
      <w:r w:rsidR="00C14B74" w:rsidRPr="003C43B2">
        <w:rPr>
          <w:rFonts w:cs="Arial"/>
        </w:rPr>
        <w:t>nnotations.xlsx: Contains ground truth annotations for the images with PII</w:t>
      </w:r>
      <w:r w:rsidR="00E8423A" w:rsidRPr="003C43B2">
        <w:rPr>
          <w:rFonts w:cs="Arial"/>
        </w:rPr>
        <w:t xml:space="preserve"> in the dataset, reviewed for accuracy. They also provide a complete listing of the images</w:t>
      </w:r>
      <w:r w:rsidR="00481D81" w:rsidRPr="003C43B2">
        <w:rPr>
          <w:rFonts w:cs="Arial"/>
        </w:rPr>
        <w:t xml:space="preserve"> and which of the categories mentioned later the images fall in</w:t>
      </w:r>
      <w:r w:rsidR="00C72B23" w:rsidRPr="003C43B2">
        <w:rPr>
          <w:rFonts w:cs="Arial"/>
        </w:rPr>
        <w:t>.</w:t>
      </w:r>
    </w:p>
    <w:p w14:paraId="48327F27" w14:textId="23C4722F" w:rsidR="008B249D" w:rsidRPr="003C43B2" w:rsidRDefault="00C02A57" w:rsidP="00776BF9">
      <w:pPr>
        <w:pStyle w:val="ListParagraph"/>
        <w:numPr>
          <w:ilvl w:val="0"/>
          <w:numId w:val="2"/>
        </w:numPr>
        <w:rPr>
          <w:rFonts w:cs="Arial"/>
        </w:rPr>
      </w:pPr>
      <w:r w:rsidRPr="003C43B2">
        <w:rPr>
          <w:rFonts w:cs="Arial"/>
        </w:rPr>
        <w:t>4-a</w:t>
      </w:r>
      <w:r w:rsidR="00776BF9" w:rsidRPr="003C43B2">
        <w:rPr>
          <w:rFonts w:cs="Arial"/>
        </w:rPr>
        <w:t xml:space="preserve">nnotations_data_dictionary.docx: </w:t>
      </w:r>
      <w:r w:rsidR="002B0A10" w:rsidRPr="003C43B2">
        <w:rPr>
          <w:rFonts w:cs="Arial"/>
        </w:rPr>
        <w:t>Describes the columns in the annotations</w:t>
      </w:r>
      <w:r w:rsidR="00B87538" w:rsidRPr="003C43B2">
        <w:rPr>
          <w:rFonts w:cs="Arial"/>
        </w:rPr>
        <w:t xml:space="preserve"> document.</w:t>
      </w:r>
    </w:p>
    <w:p w14:paraId="660B7B71" w14:textId="17A3BD9D" w:rsidR="00C332C0" w:rsidRPr="003C43B2" w:rsidRDefault="00C332C0" w:rsidP="00C332C0">
      <w:pPr>
        <w:rPr>
          <w:rFonts w:cs="Arial"/>
          <w:u w:val="single"/>
        </w:rPr>
      </w:pPr>
      <w:r w:rsidRPr="003C43B2">
        <w:rPr>
          <w:rFonts w:cs="Arial"/>
          <w:u w:val="single"/>
        </w:rPr>
        <w:t>Other data may be available</w:t>
      </w:r>
      <w:r w:rsidR="007F68EE" w:rsidRPr="003C43B2">
        <w:rPr>
          <w:rFonts w:cs="Arial"/>
          <w:u w:val="single"/>
        </w:rPr>
        <w:t xml:space="preserve"> regarding the cases the images </w:t>
      </w:r>
      <w:r w:rsidR="00C72B23" w:rsidRPr="003C43B2">
        <w:rPr>
          <w:rFonts w:cs="Arial"/>
          <w:u w:val="single"/>
        </w:rPr>
        <w:t>belong to</w:t>
      </w:r>
      <w:r w:rsidR="007F68EE" w:rsidRPr="003C43B2">
        <w:rPr>
          <w:rFonts w:cs="Arial"/>
          <w:u w:val="single"/>
        </w:rPr>
        <w:t xml:space="preserve">. </w:t>
      </w:r>
      <w:r w:rsidR="00932306" w:rsidRPr="003C43B2">
        <w:rPr>
          <w:rFonts w:cs="Arial"/>
          <w:u w:val="single"/>
        </w:rPr>
        <w:t xml:space="preserve">If </w:t>
      </w:r>
      <w:r w:rsidR="00C72B23" w:rsidRPr="003C43B2">
        <w:rPr>
          <w:rFonts w:cs="Arial"/>
          <w:u w:val="single"/>
        </w:rPr>
        <w:t>all of you</w:t>
      </w:r>
      <w:r w:rsidR="00932306" w:rsidRPr="003C43B2">
        <w:rPr>
          <w:rFonts w:cs="Arial"/>
          <w:u w:val="single"/>
        </w:rPr>
        <w:t xml:space="preserve"> get to a point where you need to know </w:t>
      </w:r>
      <w:r w:rsidR="0083783F" w:rsidRPr="003C43B2">
        <w:rPr>
          <w:rFonts w:cs="Arial"/>
          <w:u w:val="single"/>
        </w:rPr>
        <w:t>specifics</w:t>
      </w:r>
      <w:r w:rsidR="00932306" w:rsidRPr="003C43B2">
        <w:rPr>
          <w:rFonts w:cs="Arial"/>
          <w:u w:val="single"/>
        </w:rPr>
        <w:t xml:space="preserve"> about each case to improve your method (e.g., </w:t>
      </w:r>
      <w:r w:rsidR="00C72B23" w:rsidRPr="003C43B2">
        <w:rPr>
          <w:rFonts w:cs="Arial"/>
          <w:u w:val="single"/>
        </w:rPr>
        <w:t>reducing the type of drugs shown in the images to three),</w:t>
      </w:r>
      <w:r w:rsidR="00883FDA" w:rsidRPr="003C43B2">
        <w:rPr>
          <w:rFonts w:cs="Arial"/>
          <w:u w:val="single"/>
        </w:rPr>
        <w:t xml:space="preserve"> you may </w:t>
      </w:r>
      <w:r w:rsidR="0083783F" w:rsidRPr="003C43B2">
        <w:rPr>
          <w:rFonts w:cs="Arial"/>
          <w:u w:val="single"/>
        </w:rPr>
        <w:t>discuss your needs with Tim. He will consider them &amp; provide additional data when needed.</w:t>
      </w:r>
    </w:p>
    <w:p w14:paraId="1EDA7334" w14:textId="1220A949" w:rsidR="002167F0" w:rsidRPr="003C43B2" w:rsidRDefault="002A2F8D" w:rsidP="007654B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1-i</w:t>
      </w:r>
      <w:r w:rsidR="003C43B2" w:rsidRPr="003C43B2">
        <w:rPr>
          <w:rFonts w:ascii="Arial" w:hAnsi="Arial" w:cs="Arial"/>
        </w:rPr>
        <w:t>mages</w:t>
      </w:r>
    </w:p>
    <w:p w14:paraId="1BF2A879" w14:textId="63D2FD9C" w:rsidR="001D2448" w:rsidRPr="003C43B2" w:rsidRDefault="006C0E97" w:rsidP="00C72B23">
      <w:pPr>
        <w:rPr>
          <w:rFonts w:cs="Arial"/>
        </w:rPr>
      </w:pPr>
      <w:r>
        <w:rPr>
          <w:rFonts w:cs="Arial"/>
        </w:rPr>
        <w:t xml:space="preserve">This folder contains </w:t>
      </w:r>
      <w:r w:rsidR="004B5853" w:rsidRPr="003C43B2">
        <w:rPr>
          <w:rFonts w:cs="Arial"/>
        </w:rPr>
        <w:t>2,897 HQ images, totaling 215 MB.</w:t>
      </w:r>
    </w:p>
    <w:p w14:paraId="063F2867" w14:textId="2CBC2F5A" w:rsidR="004D366B" w:rsidRPr="003C43B2" w:rsidRDefault="00BF33EA" w:rsidP="004D366B">
      <w:pPr>
        <w:rPr>
          <w:rFonts w:cs="Arial"/>
        </w:rPr>
      </w:pPr>
      <w:r w:rsidRPr="003C43B2">
        <w:rPr>
          <w:rFonts w:cs="Arial"/>
        </w:rPr>
        <w:t>All images have been converted to RGB color</w:t>
      </w:r>
      <w:r w:rsidR="00C23A8E">
        <w:rPr>
          <w:rFonts w:cs="Arial"/>
        </w:rPr>
        <w:t xml:space="preserve"> </w:t>
      </w:r>
      <w:r w:rsidRPr="003C43B2">
        <w:rPr>
          <w:rFonts w:cs="Arial"/>
        </w:rPr>
        <w:t xml:space="preserve">space with JPEG compression. Images with both dimensions below 100 pixels were removed automatically, as well as duplicate images. Irrelevant images were also removed manually. </w:t>
      </w:r>
    </w:p>
    <w:p w14:paraId="54AC352B" w14:textId="2872688A" w:rsidR="004D366B" w:rsidRPr="003C43B2" w:rsidRDefault="004D366B" w:rsidP="004D366B">
      <w:pPr>
        <w:rPr>
          <w:rFonts w:cs="Arial"/>
        </w:rPr>
      </w:pPr>
      <w:r w:rsidRPr="003C43B2">
        <w:rPr>
          <w:rFonts w:cs="Arial"/>
        </w:rPr>
        <w:t xml:space="preserve">The images fall roughly into </w:t>
      </w:r>
      <w:r w:rsidR="00061D1D" w:rsidRPr="003C43B2">
        <w:rPr>
          <w:rFonts w:cs="Arial"/>
        </w:rPr>
        <w:t>three</w:t>
      </w:r>
      <w:r w:rsidRPr="003C43B2">
        <w:rPr>
          <w:rFonts w:cs="Arial"/>
        </w:rPr>
        <w:t xml:space="preserve"> categories, described </w:t>
      </w:r>
      <w:r w:rsidR="001D1095" w:rsidRPr="003C43B2">
        <w:rPr>
          <w:rFonts w:cs="Arial"/>
        </w:rPr>
        <w:t xml:space="preserve">next </w:t>
      </w:r>
      <w:r w:rsidR="001D1095" w:rsidRPr="003C43B2">
        <w:rPr>
          <w:rFonts w:cs="Arial"/>
          <w:b/>
          <w:bCs/>
        </w:rPr>
        <w:t>(NOTE: they may have changed slightly</w:t>
      </w:r>
      <w:r w:rsidR="00C72B23" w:rsidRPr="003C43B2">
        <w:rPr>
          <w:rFonts w:cs="Arial"/>
          <w:b/>
          <w:bCs/>
        </w:rPr>
        <w:t>,</w:t>
      </w:r>
      <w:r w:rsidR="001D1095" w:rsidRPr="003C43B2">
        <w:rPr>
          <w:rFonts w:cs="Arial"/>
          <w:b/>
          <w:bCs/>
        </w:rPr>
        <w:t xml:space="preserve"> so don’t depend on any statistics </w:t>
      </w:r>
      <w:r w:rsidR="0038517F" w:rsidRPr="003C43B2">
        <w:rPr>
          <w:rFonts w:cs="Arial"/>
          <w:b/>
          <w:bCs/>
        </w:rPr>
        <w:t xml:space="preserve">described here. As researchers, the first task when starting a new project is to reproduce the </w:t>
      </w:r>
      <w:r w:rsidR="00ED201A" w:rsidRPr="003C43B2">
        <w:rPr>
          <w:rFonts w:cs="Arial"/>
          <w:b/>
          <w:bCs/>
        </w:rPr>
        <w:t>SOTA algorithm/paper results</w:t>
      </w:r>
      <w:r w:rsidR="00061D1D" w:rsidRPr="003C43B2">
        <w:rPr>
          <w:rFonts w:cs="Arial"/>
          <w:b/>
          <w:bCs/>
        </w:rPr>
        <w:t>. This is never an easy task.)</w:t>
      </w:r>
    </w:p>
    <w:p w14:paraId="62BE7925" w14:textId="582E0C95" w:rsidR="005A029B" w:rsidRPr="003C43B2" w:rsidRDefault="00061D1D" w:rsidP="004D366B">
      <w:pPr>
        <w:pStyle w:val="ListParagraph"/>
        <w:numPr>
          <w:ilvl w:val="0"/>
          <w:numId w:val="3"/>
        </w:numPr>
        <w:rPr>
          <w:rFonts w:cs="Arial"/>
        </w:rPr>
      </w:pPr>
      <w:r w:rsidRPr="003C43B2">
        <w:rPr>
          <w:rFonts w:cs="Arial"/>
        </w:rPr>
        <w:t>PII</w:t>
      </w:r>
      <w:r w:rsidR="00C427E4" w:rsidRPr="003C43B2">
        <w:rPr>
          <w:rFonts w:cs="Arial"/>
        </w:rPr>
        <w:t>-</w:t>
      </w:r>
      <w:r w:rsidR="001B41CA" w:rsidRPr="003C43B2">
        <w:rPr>
          <w:rFonts w:cs="Arial"/>
        </w:rPr>
        <w:t>likely-</w:t>
      </w:r>
      <w:r w:rsidR="00ED201A" w:rsidRPr="003C43B2">
        <w:rPr>
          <w:rFonts w:cs="Arial"/>
        </w:rPr>
        <w:t>E</w:t>
      </w:r>
      <w:r w:rsidR="001B41CA" w:rsidRPr="003C43B2">
        <w:rPr>
          <w:rFonts w:cs="Arial"/>
        </w:rPr>
        <w:t>nglish</w:t>
      </w:r>
      <w:r w:rsidR="003818ED" w:rsidRPr="003C43B2">
        <w:rPr>
          <w:rFonts w:cs="Arial"/>
        </w:rPr>
        <w:t xml:space="preserve"> (personally identifiable information)</w:t>
      </w:r>
      <w:r w:rsidR="001D2448" w:rsidRPr="003C43B2">
        <w:rPr>
          <w:rFonts w:cs="Arial"/>
        </w:rPr>
        <w:t xml:space="preserve"> </w:t>
      </w:r>
    </w:p>
    <w:p w14:paraId="7F6347E5" w14:textId="59AD0F31" w:rsidR="003818ED" w:rsidRPr="003C43B2" w:rsidRDefault="001B41CA" w:rsidP="003818ED">
      <w:pPr>
        <w:pStyle w:val="ListParagraph"/>
        <w:numPr>
          <w:ilvl w:val="1"/>
          <w:numId w:val="1"/>
        </w:numPr>
        <w:rPr>
          <w:rFonts w:cs="Arial"/>
        </w:rPr>
      </w:pPr>
      <w:r w:rsidRPr="003C43B2">
        <w:rPr>
          <w:rFonts w:cs="Arial"/>
        </w:rPr>
        <w:t>103</w:t>
      </w:r>
      <w:r w:rsidR="003818ED" w:rsidRPr="003C43B2">
        <w:rPr>
          <w:rFonts w:cs="Arial"/>
        </w:rPr>
        <w:t xml:space="preserve"> images, </w:t>
      </w:r>
      <w:r w:rsidRPr="003C43B2">
        <w:rPr>
          <w:rFonts w:cs="Arial"/>
        </w:rPr>
        <w:t>12</w:t>
      </w:r>
      <w:r w:rsidR="003818ED" w:rsidRPr="003C43B2">
        <w:rPr>
          <w:rFonts w:cs="Arial"/>
        </w:rPr>
        <w:t xml:space="preserve"> MB, all</w:t>
      </w:r>
      <w:r w:rsidR="00ED201A" w:rsidRPr="003C43B2">
        <w:rPr>
          <w:rFonts w:cs="Arial"/>
        </w:rPr>
        <w:t xml:space="preserve"> contain</w:t>
      </w:r>
      <w:r w:rsidR="003818ED" w:rsidRPr="003C43B2">
        <w:rPr>
          <w:rFonts w:cs="Arial"/>
        </w:rPr>
        <w:t xml:space="preserve"> </w:t>
      </w:r>
      <w:r w:rsidRPr="003C43B2">
        <w:rPr>
          <w:rFonts w:cs="Arial"/>
        </w:rPr>
        <w:t xml:space="preserve">English print or handwritten </w:t>
      </w:r>
      <w:r w:rsidR="00D5697F" w:rsidRPr="003C43B2">
        <w:rPr>
          <w:rFonts w:cs="Arial"/>
        </w:rPr>
        <w:t xml:space="preserve">names, </w:t>
      </w:r>
      <w:r w:rsidRPr="003C43B2">
        <w:rPr>
          <w:rFonts w:cs="Arial"/>
        </w:rPr>
        <w:t>phone numbers</w:t>
      </w:r>
      <w:r w:rsidR="00D5697F" w:rsidRPr="003C43B2">
        <w:rPr>
          <w:rFonts w:cs="Arial"/>
        </w:rPr>
        <w:t>,</w:t>
      </w:r>
      <w:r w:rsidR="00915FE8" w:rsidRPr="003C43B2">
        <w:rPr>
          <w:rFonts w:cs="Arial"/>
        </w:rPr>
        <w:t xml:space="preserve"> or emails.</w:t>
      </w:r>
    </w:p>
    <w:p w14:paraId="0E061C37" w14:textId="340BF68F" w:rsidR="00915FE8" w:rsidRPr="003C43B2" w:rsidRDefault="00915FE8" w:rsidP="003818ED">
      <w:pPr>
        <w:pStyle w:val="ListParagraph"/>
        <w:numPr>
          <w:ilvl w:val="1"/>
          <w:numId w:val="1"/>
        </w:numPr>
        <w:rPr>
          <w:rFonts w:cs="Arial"/>
        </w:rPr>
      </w:pPr>
      <w:r w:rsidRPr="003C43B2">
        <w:rPr>
          <w:rFonts w:cs="Arial"/>
        </w:rPr>
        <w:t>Hand</w:t>
      </w:r>
      <w:r w:rsidR="00ED201A" w:rsidRPr="003C43B2">
        <w:rPr>
          <w:rFonts w:cs="Arial"/>
        </w:rPr>
        <w:t>-</w:t>
      </w:r>
      <w:r w:rsidRPr="003C43B2">
        <w:rPr>
          <w:rFonts w:cs="Arial"/>
        </w:rPr>
        <w:t>sorted</w:t>
      </w:r>
      <w:r w:rsidR="00D5697F" w:rsidRPr="003C43B2">
        <w:rPr>
          <w:rFonts w:cs="Arial"/>
        </w:rPr>
        <w:t>.</w:t>
      </w:r>
    </w:p>
    <w:p w14:paraId="5F22FBBA" w14:textId="48B4FF88" w:rsidR="001B41CA" w:rsidRPr="003C43B2" w:rsidRDefault="00061D1D" w:rsidP="001B41CA">
      <w:pPr>
        <w:pStyle w:val="ListParagraph"/>
        <w:numPr>
          <w:ilvl w:val="0"/>
          <w:numId w:val="1"/>
        </w:numPr>
        <w:rPr>
          <w:rFonts w:cs="Arial"/>
        </w:rPr>
      </w:pPr>
      <w:r w:rsidRPr="003C43B2">
        <w:rPr>
          <w:rFonts w:cs="Arial"/>
        </w:rPr>
        <w:t>PII</w:t>
      </w:r>
      <w:r w:rsidR="001B41CA" w:rsidRPr="003C43B2">
        <w:rPr>
          <w:rFonts w:cs="Arial"/>
        </w:rPr>
        <w:t>-</w:t>
      </w:r>
      <w:r w:rsidR="00683165" w:rsidRPr="003C43B2">
        <w:rPr>
          <w:rFonts w:cs="Arial"/>
        </w:rPr>
        <w:t>unknown</w:t>
      </w:r>
      <w:r w:rsidR="001B41CA" w:rsidRPr="003C43B2">
        <w:rPr>
          <w:rFonts w:cs="Arial"/>
        </w:rPr>
        <w:t xml:space="preserve"> (personally identifiable information) </w:t>
      </w:r>
    </w:p>
    <w:p w14:paraId="5C1FEA22" w14:textId="7625D432" w:rsidR="001B41CA" w:rsidRPr="003C43B2" w:rsidRDefault="00C1050D" w:rsidP="001B41CA">
      <w:pPr>
        <w:pStyle w:val="ListParagraph"/>
        <w:numPr>
          <w:ilvl w:val="1"/>
          <w:numId w:val="1"/>
        </w:numPr>
        <w:rPr>
          <w:rFonts w:cs="Arial"/>
        </w:rPr>
      </w:pPr>
      <w:r w:rsidRPr="003C43B2">
        <w:rPr>
          <w:rFonts w:cs="Arial"/>
        </w:rPr>
        <w:lastRenderedPageBreak/>
        <w:t>257</w:t>
      </w:r>
      <w:r w:rsidR="001B41CA" w:rsidRPr="003C43B2">
        <w:rPr>
          <w:rFonts w:cs="Arial"/>
        </w:rPr>
        <w:t xml:space="preserve"> images, 3</w:t>
      </w:r>
      <w:r w:rsidRPr="003C43B2">
        <w:rPr>
          <w:rFonts w:cs="Arial"/>
        </w:rPr>
        <w:t>4</w:t>
      </w:r>
      <w:r w:rsidR="001B41CA" w:rsidRPr="003C43B2">
        <w:rPr>
          <w:rFonts w:cs="Arial"/>
        </w:rPr>
        <w:t xml:space="preserve"> MB, </w:t>
      </w:r>
      <w:r w:rsidR="00ED201A" w:rsidRPr="003C43B2">
        <w:rPr>
          <w:rFonts w:cs="Arial"/>
        </w:rPr>
        <w:t>containing</w:t>
      </w:r>
      <w:r w:rsidR="001B41CA" w:rsidRPr="003C43B2">
        <w:rPr>
          <w:rFonts w:cs="Arial"/>
        </w:rPr>
        <w:t xml:space="preserve"> Chinese, Russian, Arabic, English printed text overlayed on an image, or handwritten English characters/numerals.</w:t>
      </w:r>
    </w:p>
    <w:p w14:paraId="4F65F2D7" w14:textId="3309291B" w:rsidR="001B41CA" w:rsidRPr="003C43B2" w:rsidRDefault="001B41CA" w:rsidP="001B41CA">
      <w:pPr>
        <w:pStyle w:val="ListParagraph"/>
        <w:numPr>
          <w:ilvl w:val="1"/>
          <w:numId w:val="1"/>
        </w:numPr>
        <w:rPr>
          <w:rFonts w:cs="Arial"/>
        </w:rPr>
      </w:pPr>
      <w:r w:rsidRPr="003C43B2">
        <w:rPr>
          <w:rFonts w:cs="Arial"/>
        </w:rPr>
        <w:t>Many of these images are in Chinese print and may not contain names, phone numbers, or addresses. Chinese/Arabic numerals are not easy to spot since they each use their non-Latin numerals.</w:t>
      </w:r>
    </w:p>
    <w:p w14:paraId="4792A078" w14:textId="459F3891" w:rsidR="001B41CA" w:rsidRPr="003C43B2" w:rsidRDefault="001B41CA" w:rsidP="00C1050D">
      <w:pPr>
        <w:pStyle w:val="ListParagraph"/>
        <w:numPr>
          <w:ilvl w:val="1"/>
          <w:numId w:val="1"/>
        </w:numPr>
        <w:rPr>
          <w:rFonts w:cs="Arial"/>
        </w:rPr>
      </w:pPr>
      <w:r w:rsidRPr="003C43B2">
        <w:rPr>
          <w:rFonts w:cs="Arial"/>
        </w:rPr>
        <w:t xml:space="preserve">Most of the text output from these will be false alarms and have no PII. They will probably contain the drug, price, and quantity for sale. This method is </w:t>
      </w:r>
      <w:r w:rsidR="001B50ED" w:rsidRPr="003C43B2">
        <w:rPr>
          <w:rFonts w:cs="Arial"/>
        </w:rPr>
        <w:t>prevalent</w:t>
      </w:r>
      <w:r w:rsidRPr="003C43B2">
        <w:rPr>
          <w:rFonts w:cs="Arial"/>
        </w:rPr>
        <w:t xml:space="preserve"> on Instagram, Twitter, and </w:t>
      </w:r>
      <w:r w:rsidR="005412E8" w:rsidRPr="003C43B2">
        <w:rPr>
          <w:rFonts w:cs="Arial"/>
        </w:rPr>
        <w:t>Facebook</w:t>
      </w:r>
      <w:r w:rsidRPr="003C43B2">
        <w:rPr>
          <w:rFonts w:cs="Arial"/>
        </w:rPr>
        <w:t>.</w:t>
      </w:r>
    </w:p>
    <w:p w14:paraId="5C2F7ED8" w14:textId="6309404E" w:rsidR="00D5697F" w:rsidRPr="003C43B2" w:rsidRDefault="00D5697F" w:rsidP="00C1050D">
      <w:pPr>
        <w:pStyle w:val="ListParagraph"/>
        <w:numPr>
          <w:ilvl w:val="1"/>
          <w:numId w:val="1"/>
        </w:numPr>
        <w:rPr>
          <w:rFonts w:cs="Arial"/>
        </w:rPr>
      </w:pPr>
      <w:r w:rsidRPr="003C43B2">
        <w:rPr>
          <w:rFonts w:cs="Arial"/>
        </w:rPr>
        <w:t xml:space="preserve">If the image had </w:t>
      </w:r>
      <w:r w:rsidR="001B50ED" w:rsidRPr="003C43B2">
        <w:rPr>
          <w:rFonts w:cs="Arial"/>
        </w:rPr>
        <w:t>a print that was possibly PII bu</w:t>
      </w:r>
      <w:r w:rsidR="00A901A2" w:rsidRPr="003C43B2">
        <w:rPr>
          <w:rFonts w:cs="Arial"/>
        </w:rPr>
        <w:t>t couldn’t be understood, it belongs here.</w:t>
      </w:r>
    </w:p>
    <w:p w14:paraId="014FA420" w14:textId="3F7BB508" w:rsidR="004B5853" w:rsidRPr="003C43B2" w:rsidRDefault="00061D1D" w:rsidP="004B5853">
      <w:pPr>
        <w:pStyle w:val="ListParagraph"/>
        <w:numPr>
          <w:ilvl w:val="0"/>
          <w:numId w:val="1"/>
        </w:numPr>
        <w:rPr>
          <w:rFonts w:cs="Arial"/>
        </w:rPr>
      </w:pPr>
      <w:r w:rsidRPr="003C43B2">
        <w:rPr>
          <w:rFonts w:cs="Arial"/>
        </w:rPr>
        <w:t>M</w:t>
      </w:r>
      <w:r w:rsidR="004B5853" w:rsidRPr="003C43B2">
        <w:rPr>
          <w:rFonts w:cs="Arial"/>
        </w:rPr>
        <w:t>edicines</w:t>
      </w:r>
    </w:p>
    <w:p w14:paraId="73176566" w14:textId="44436117" w:rsidR="00FD04F2" w:rsidRPr="003C43B2" w:rsidRDefault="00FD04F2" w:rsidP="00FD04F2">
      <w:pPr>
        <w:pStyle w:val="ListParagraph"/>
        <w:numPr>
          <w:ilvl w:val="1"/>
          <w:numId w:val="1"/>
        </w:numPr>
        <w:rPr>
          <w:rFonts w:cs="Arial"/>
        </w:rPr>
      </w:pPr>
      <w:r w:rsidRPr="003C43B2">
        <w:rPr>
          <w:rFonts w:cs="Arial"/>
        </w:rPr>
        <w:t xml:space="preserve">2,557 images, 176 MB. These contain </w:t>
      </w:r>
      <w:r w:rsidR="001B50ED" w:rsidRPr="003C43B2">
        <w:rPr>
          <w:rFonts w:cs="Arial"/>
        </w:rPr>
        <w:t xml:space="preserve">the </w:t>
      </w:r>
      <w:r w:rsidRPr="003C43B2">
        <w:rPr>
          <w:rFonts w:cs="Arial"/>
        </w:rPr>
        <w:t xml:space="preserve">medicinal product, but NO possible PII or text </w:t>
      </w:r>
      <w:r w:rsidR="001B50ED" w:rsidRPr="003C43B2">
        <w:rPr>
          <w:rFonts w:cs="Arial"/>
        </w:rPr>
        <w:t xml:space="preserve">is </w:t>
      </w:r>
      <w:r w:rsidRPr="003C43B2">
        <w:rPr>
          <w:rFonts w:cs="Arial"/>
        </w:rPr>
        <w:t>overlayed or present in the image.</w:t>
      </w:r>
    </w:p>
    <w:p w14:paraId="2530AF78" w14:textId="36EED5ED" w:rsidR="005A029B" w:rsidRPr="003C43B2" w:rsidRDefault="00FD04F2" w:rsidP="000349DC">
      <w:pPr>
        <w:pStyle w:val="ListParagraph"/>
        <w:numPr>
          <w:ilvl w:val="1"/>
          <w:numId w:val="1"/>
        </w:numPr>
        <w:rPr>
          <w:rFonts w:cs="Arial"/>
        </w:rPr>
      </w:pPr>
      <w:r w:rsidRPr="003C43B2">
        <w:rPr>
          <w:rFonts w:cs="Arial"/>
        </w:rPr>
        <w:t>These could have OCR run to determine the product with certainty instead of relying on correctly parsing the metadata available (if any).</w:t>
      </w:r>
    </w:p>
    <w:p w14:paraId="6B425139" w14:textId="2EBC2813" w:rsidR="005A029B" w:rsidRPr="003C43B2" w:rsidRDefault="005412E8" w:rsidP="00E8621F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ppocr</w:t>
      </w:r>
      <w:proofErr w:type="spellEnd"/>
      <w:r>
        <w:rPr>
          <w:rFonts w:ascii="Arial" w:hAnsi="Arial" w:cs="Arial"/>
        </w:rPr>
        <w:t>-inference-results</w:t>
      </w:r>
    </w:p>
    <w:p w14:paraId="03151023" w14:textId="0289FF45" w:rsidR="00E8621F" w:rsidRPr="003C43B2" w:rsidRDefault="00E8621F" w:rsidP="00E8621F">
      <w:pPr>
        <w:rPr>
          <w:rFonts w:cs="Arial"/>
        </w:rPr>
      </w:pPr>
      <w:r w:rsidRPr="003C43B2">
        <w:rPr>
          <w:rFonts w:cs="Arial"/>
        </w:rPr>
        <w:t>These are .txt files</w:t>
      </w:r>
      <w:r w:rsidR="00163883" w:rsidRPr="003C43B2">
        <w:rPr>
          <w:rFonts w:cs="Arial"/>
        </w:rPr>
        <w:t xml:space="preserve"> </w:t>
      </w:r>
      <w:r w:rsidR="001B50ED" w:rsidRPr="003C43B2">
        <w:rPr>
          <w:rFonts w:cs="Arial"/>
        </w:rPr>
        <w:t>that</w:t>
      </w:r>
      <w:r w:rsidR="00163883" w:rsidRPr="003C43B2">
        <w:rPr>
          <w:rFonts w:cs="Arial"/>
        </w:rPr>
        <w:t xml:space="preserve"> match the corresponding image from the dataset. They contain the output </w:t>
      </w:r>
      <w:r w:rsidR="00AA1BD6" w:rsidRPr="003C43B2">
        <w:rPr>
          <w:rFonts w:cs="Arial"/>
        </w:rPr>
        <w:t xml:space="preserve">as discussed in the project proposal. They have not </w:t>
      </w:r>
      <w:r w:rsidR="002D3DCF" w:rsidRPr="003C43B2">
        <w:rPr>
          <w:rFonts w:cs="Arial"/>
        </w:rPr>
        <w:t>been</w:t>
      </w:r>
      <w:r w:rsidR="00AA1BD6" w:rsidRPr="003C43B2">
        <w:rPr>
          <w:rFonts w:cs="Arial"/>
        </w:rPr>
        <w:t xml:space="preserve"> reviewed</w:t>
      </w:r>
      <w:r w:rsidR="001B50ED" w:rsidRPr="003C43B2">
        <w:rPr>
          <w:rFonts w:cs="Arial"/>
        </w:rPr>
        <w:t>,</w:t>
      </w:r>
      <w:r w:rsidR="00AA1BD6" w:rsidRPr="003C43B2">
        <w:rPr>
          <w:rFonts w:cs="Arial"/>
        </w:rPr>
        <w:t xml:space="preserve"> so </w:t>
      </w:r>
      <w:r w:rsidR="00F913A5" w:rsidRPr="003C43B2">
        <w:rPr>
          <w:rFonts w:cs="Arial"/>
        </w:rPr>
        <w:t>we aren’t sure how good the quality is. They are divided into two folders:</w:t>
      </w:r>
    </w:p>
    <w:p w14:paraId="09549CFF" w14:textId="5A9B0A74" w:rsidR="00F913A5" w:rsidRPr="003C43B2" w:rsidRDefault="004D78A1" w:rsidP="00F913A5">
      <w:pPr>
        <w:pStyle w:val="ListParagraph"/>
        <w:numPr>
          <w:ilvl w:val="0"/>
          <w:numId w:val="4"/>
        </w:numPr>
        <w:rPr>
          <w:rFonts w:cs="Arial"/>
        </w:rPr>
      </w:pPr>
      <w:proofErr w:type="spellStart"/>
      <w:r>
        <w:rPr>
          <w:rFonts w:cs="Arial"/>
        </w:rPr>
        <w:t>all_images</w:t>
      </w:r>
      <w:proofErr w:type="spellEnd"/>
      <w:r w:rsidR="00F913A5" w:rsidRPr="003C43B2">
        <w:rPr>
          <w:rFonts w:cs="Arial"/>
        </w:rPr>
        <w:t xml:space="preserve">: </w:t>
      </w:r>
      <w:r w:rsidR="002061E2" w:rsidRPr="003C43B2">
        <w:rPr>
          <w:rFonts w:cs="Arial"/>
        </w:rPr>
        <w:t>results from all images in the dataset</w:t>
      </w:r>
      <w:r w:rsidR="00053CD3" w:rsidRPr="003C43B2">
        <w:rPr>
          <w:rFonts w:cs="Arial"/>
        </w:rPr>
        <w:t xml:space="preserve"> (2,908 files)</w:t>
      </w:r>
    </w:p>
    <w:p w14:paraId="0938F605" w14:textId="08ECF450" w:rsidR="002061E2" w:rsidRPr="003C43B2" w:rsidRDefault="009B7E03" w:rsidP="00F913A5">
      <w:pPr>
        <w:pStyle w:val="ListParagraph"/>
        <w:numPr>
          <w:ilvl w:val="0"/>
          <w:numId w:val="4"/>
        </w:numPr>
        <w:rPr>
          <w:rFonts w:cs="Arial"/>
        </w:rPr>
      </w:pPr>
      <w:r w:rsidRPr="00B83B0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72F47C" wp14:editId="233330C1">
                <wp:simplePos x="0" y="0"/>
                <wp:positionH relativeFrom="column">
                  <wp:posOffset>1993427</wp:posOffset>
                </wp:positionH>
                <wp:positionV relativeFrom="paragraph">
                  <wp:posOffset>-389364</wp:posOffset>
                </wp:positionV>
                <wp:extent cx="4036695" cy="4883150"/>
                <wp:effectExtent l="0" t="0" r="2095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695" cy="488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0083A" w14:textId="77777777" w:rsidR="009B7E03" w:rsidRDefault="009B7E03" w:rsidP="009B7E0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2353C8" wp14:editId="5D52064E">
                                  <wp:extent cx="3851910" cy="4367719"/>
                                  <wp:effectExtent l="0" t="0" r="0" b="0"/>
                                  <wp:docPr id="5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9938" cy="44788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784607" w14:textId="77777777" w:rsidR="009B7E03" w:rsidRDefault="009B7E03" w:rsidP="009B7E03">
                            <w:r w:rsidRPr="009B7E03">
                              <w:rPr>
                                <w:noProof/>
                              </w:rPr>
                              <w:drawing>
                                <wp:inline distT="0" distB="0" distL="0" distR="0" wp14:anchorId="2EC8D8B2" wp14:editId="6A2DEFE4">
                                  <wp:extent cx="3851910" cy="281940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1127" cy="2913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2F4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95pt;margin-top:-30.65pt;width:317.85pt;height:38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" strokecolor="black [3213]">
                <v:textbox>
                  <w:txbxContent>
                    <w:p w14:paraId="03F0083A" w14:textId="77777777" w:rsidR="009B7E03" w:rsidRDefault="009B7E03" w:rsidP="009B7E0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2353C8" wp14:editId="5D52064E">
                            <wp:extent cx="3851910" cy="4367719"/>
                            <wp:effectExtent l="0" t="0" r="0" b="0"/>
                            <wp:docPr id="5" name="Pictur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9938" cy="44788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784607" w14:textId="77777777" w:rsidR="009B7E03" w:rsidRDefault="009B7E03" w:rsidP="009B7E03">
                      <w:r w:rsidRPr="009B7E03">
                        <w:rPr>
                          <w:noProof/>
                        </w:rPr>
                        <w:drawing>
                          <wp:inline distT="0" distB="0" distL="0" distR="0" wp14:anchorId="2EC8D8B2" wp14:editId="6A2DEFE4">
                            <wp:extent cx="3851910" cy="281940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1127" cy="2913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D78A1">
        <w:rPr>
          <w:rFonts w:cs="Arial"/>
        </w:rPr>
        <w:t>pii_images</w:t>
      </w:r>
      <w:proofErr w:type="spellEnd"/>
      <w:r w:rsidR="002061E2" w:rsidRPr="003C43B2">
        <w:rPr>
          <w:rFonts w:cs="Arial"/>
        </w:rPr>
        <w:t>: results from only images with some PII in/on them</w:t>
      </w:r>
      <w:r w:rsidR="00053CD3" w:rsidRPr="003C43B2">
        <w:rPr>
          <w:rFonts w:cs="Arial"/>
        </w:rPr>
        <w:t xml:space="preserve"> (101 files)</w:t>
      </w:r>
    </w:p>
    <w:p w14:paraId="56C2E036" w14:textId="4FAAFDBA" w:rsidR="0083783F" w:rsidRPr="003C43B2" w:rsidRDefault="0083783F" w:rsidP="009B7E03">
      <w:pPr>
        <w:spacing w:line="240" w:lineRule="auto"/>
        <w:rPr>
          <w:rFonts w:cs="Arial"/>
        </w:rPr>
      </w:pPr>
      <w:r w:rsidRPr="003C43B2">
        <w:rPr>
          <w:rFonts w:cs="Arial"/>
        </w:rPr>
        <w:t>There are also ground-truth annotations</w:t>
      </w:r>
      <w:r w:rsidR="001B50ED" w:rsidRPr="003C43B2">
        <w:rPr>
          <w:rFonts w:cs="Arial"/>
        </w:rPr>
        <w:t>,</w:t>
      </w:r>
      <w:r w:rsidRPr="003C43B2">
        <w:rPr>
          <w:rFonts w:cs="Arial"/>
        </w:rPr>
        <w:t xml:space="preserve"> and an accompanying README file is provided.</w:t>
      </w:r>
    </w:p>
    <w:sectPr w:rsidR="0083783F" w:rsidRPr="003C43B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2D98C" w14:textId="77777777" w:rsidR="004C1CDF" w:rsidRDefault="004C1CDF" w:rsidP="00BF33EA">
      <w:pPr>
        <w:spacing w:after="0" w:line="240" w:lineRule="auto"/>
      </w:pPr>
      <w:r>
        <w:separator/>
      </w:r>
    </w:p>
  </w:endnote>
  <w:endnote w:type="continuationSeparator" w:id="0">
    <w:p w14:paraId="4803EB87" w14:textId="77777777" w:rsidR="004C1CDF" w:rsidRDefault="004C1CDF" w:rsidP="00BF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512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C3CA9" w14:textId="7C26F7AE" w:rsidR="00BF33EA" w:rsidRDefault="00BF33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1ECCEA" w14:textId="77777777" w:rsidR="00BF33EA" w:rsidRDefault="00BF3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E2328" w14:textId="77777777" w:rsidR="004C1CDF" w:rsidRDefault="004C1CDF" w:rsidP="00BF33EA">
      <w:pPr>
        <w:spacing w:after="0" w:line="240" w:lineRule="auto"/>
      </w:pPr>
      <w:r>
        <w:separator/>
      </w:r>
    </w:p>
  </w:footnote>
  <w:footnote w:type="continuationSeparator" w:id="0">
    <w:p w14:paraId="42BF2FCC" w14:textId="77777777" w:rsidR="004C1CDF" w:rsidRDefault="004C1CDF" w:rsidP="00BF3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3CCB"/>
    <w:multiLevelType w:val="hybridMultilevel"/>
    <w:tmpl w:val="078C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D7FF2"/>
    <w:multiLevelType w:val="hybridMultilevel"/>
    <w:tmpl w:val="9AD2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4775A"/>
    <w:multiLevelType w:val="hybridMultilevel"/>
    <w:tmpl w:val="FBBE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158A1"/>
    <w:multiLevelType w:val="hybridMultilevel"/>
    <w:tmpl w:val="3138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NzQzNzAyMbE0tDRR0lEKTi0uzszPAykwqwUAHtjYiywAAAA="/>
  </w:docVars>
  <w:rsids>
    <w:rsidRoot w:val="000349DC"/>
    <w:rsid w:val="00006470"/>
    <w:rsid w:val="000349DC"/>
    <w:rsid w:val="00053CD3"/>
    <w:rsid w:val="00061D1D"/>
    <w:rsid w:val="000703AA"/>
    <w:rsid w:val="00070628"/>
    <w:rsid w:val="000E23F4"/>
    <w:rsid w:val="001124F7"/>
    <w:rsid w:val="00144CBE"/>
    <w:rsid w:val="00163883"/>
    <w:rsid w:val="00184373"/>
    <w:rsid w:val="001B41CA"/>
    <w:rsid w:val="001B50ED"/>
    <w:rsid w:val="001D1095"/>
    <w:rsid w:val="001D2448"/>
    <w:rsid w:val="002061E2"/>
    <w:rsid w:val="002A2F8D"/>
    <w:rsid w:val="002B0A10"/>
    <w:rsid w:val="002B3F01"/>
    <w:rsid w:val="002C10F2"/>
    <w:rsid w:val="002D3DCF"/>
    <w:rsid w:val="00325058"/>
    <w:rsid w:val="00356DFE"/>
    <w:rsid w:val="003818ED"/>
    <w:rsid w:val="0038517F"/>
    <w:rsid w:val="003C43B2"/>
    <w:rsid w:val="00421983"/>
    <w:rsid w:val="00481D81"/>
    <w:rsid w:val="004B5853"/>
    <w:rsid w:val="004C1CDF"/>
    <w:rsid w:val="004D366B"/>
    <w:rsid w:val="004D78A1"/>
    <w:rsid w:val="004F73CA"/>
    <w:rsid w:val="005412E8"/>
    <w:rsid w:val="00544DFF"/>
    <w:rsid w:val="005A029B"/>
    <w:rsid w:val="0062406D"/>
    <w:rsid w:val="00683165"/>
    <w:rsid w:val="006C0E97"/>
    <w:rsid w:val="007654BA"/>
    <w:rsid w:val="00776BF9"/>
    <w:rsid w:val="00785493"/>
    <w:rsid w:val="00791474"/>
    <w:rsid w:val="00793E90"/>
    <w:rsid w:val="007F68EE"/>
    <w:rsid w:val="008104D4"/>
    <w:rsid w:val="0083783F"/>
    <w:rsid w:val="008539C3"/>
    <w:rsid w:val="0086640B"/>
    <w:rsid w:val="00870827"/>
    <w:rsid w:val="00883FDA"/>
    <w:rsid w:val="00887665"/>
    <w:rsid w:val="00892C6D"/>
    <w:rsid w:val="008B249D"/>
    <w:rsid w:val="008C2064"/>
    <w:rsid w:val="0090612B"/>
    <w:rsid w:val="0091200E"/>
    <w:rsid w:val="00915FE8"/>
    <w:rsid w:val="00932306"/>
    <w:rsid w:val="00971013"/>
    <w:rsid w:val="009B7327"/>
    <w:rsid w:val="009B7E03"/>
    <w:rsid w:val="009E40D9"/>
    <w:rsid w:val="00A0505E"/>
    <w:rsid w:val="00A26A71"/>
    <w:rsid w:val="00A901A2"/>
    <w:rsid w:val="00AA1BD6"/>
    <w:rsid w:val="00AC7E11"/>
    <w:rsid w:val="00AF1DA6"/>
    <w:rsid w:val="00B83B08"/>
    <w:rsid w:val="00B87538"/>
    <w:rsid w:val="00BF33EA"/>
    <w:rsid w:val="00C02A57"/>
    <w:rsid w:val="00C1050D"/>
    <w:rsid w:val="00C14B74"/>
    <w:rsid w:val="00C23A8E"/>
    <w:rsid w:val="00C332C0"/>
    <w:rsid w:val="00C427E4"/>
    <w:rsid w:val="00C72B23"/>
    <w:rsid w:val="00CA674B"/>
    <w:rsid w:val="00D5697F"/>
    <w:rsid w:val="00D91B9E"/>
    <w:rsid w:val="00D959F3"/>
    <w:rsid w:val="00E8423A"/>
    <w:rsid w:val="00E8621F"/>
    <w:rsid w:val="00ED201A"/>
    <w:rsid w:val="00EE25D8"/>
    <w:rsid w:val="00F50A59"/>
    <w:rsid w:val="00F913A5"/>
    <w:rsid w:val="00FC4B6B"/>
    <w:rsid w:val="00FD04F2"/>
    <w:rsid w:val="00F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561B"/>
  <w15:chartTrackingRefBased/>
  <w15:docId w15:val="{A93D60AB-79E7-44E2-9AE2-9AA9DD15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3B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29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A029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A0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2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58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F3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EA"/>
  </w:style>
  <w:style w:type="paragraph" w:styleId="Footer">
    <w:name w:val="footer"/>
    <w:basedOn w:val="Normal"/>
    <w:link w:val="FooterChar"/>
    <w:uiPriority w:val="99"/>
    <w:unhideWhenUsed/>
    <w:rsid w:val="00BF3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EA"/>
  </w:style>
  <w:style w:type="character" w:customStyle="1" w:styleId="Heading3Char">
    <w:name w:val="Heading 3 Char"/>
    <w:basedOn w:val="DefaultParagraphFont"/>
    <w:link w:val="Heading3"/>
    <w:uiPriority w:val="9"/>
    <w:rsid w:val="001D24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4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B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Burt</dc:creator>
  <cp:keywords/>
  <dc:description/>
  <cp:lastModifiedBy>Lopez, Gilbert</cp:lastModifiedBy>
  <cp:revision>3</cp:revision>
  <dcterms:created xsi:type="dcterms:W3CDTF">2021-10-12T16:58:00Z</dcterms:created>
  <dcterms:modified xsi:type="dcterms:W3CDTF">2021-10-12T17:03:00Z</dcterms:modified>
</cp:coreProperties>
</file>