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Fabien Boulland</w:t>
      </w:r>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ème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CD6564" w:rsidRDefault="00342D4A" w:rsidP="00CD6564">
      <w:pPr>
        <w:jc w:val="center"/>
        <w:rPr>
          <w:b/>
          <w:sz w:val="44"/>
          <w:szCs w:val="44"/>
        </w:rPr>
      </w:pPr>
      <w:r>
        <w:rPr>
          <w:b/>
          <w:sz w:val="44"/>
          <w:szCs w:val="44"/>
        </w:rPr>
        <w:t>TITRE</w:t>
      </w:r>
    </w:p>
    <w:p w:rsidR="00342D4A" w:rsidRPr="00ED6A46" w:rsidRDefault="00342D4A" w:rsidP="00CD6564">
      <w:pPr>
        <w:jc w:val="center"/>
        <w:rPr>
          <w:rStyle w:val="Titredulivre"/>
          <w:b/>
          <w:sz w:val="44"/>
          <w:szCs w:val="44"/>
        </w:rPr>
      </w:pPr>
    </w:p>
    <w:p w:rsidR="00AF093A" w:rsidRPr="009811B4" w:rsidRDefault="00AF093A" w:rsidP="00AF093A">
      <w:pPr>
        <w:pStyle w:val="Corpsdetexte"/>
        <w:rPr>
          <w:rFonts w:cs="Arial"/>
        </w:rPr>
      </w:pPr>
    </w:p>
    <w:p w:rsidR="00DC5775" w:rsidRPr="009811B4" w:rsidRDefault="00DC5775" w:rsidP="00797133">
      <w:pPr>
        <w:rPr>
          <w:rFonts w:cs="Arial"/>
        </w:rPr>
      </w:pPr>
    </w:p>
    <w:p w:rsidR="00DC5775" w:rsidRPr="009811B4" w:rsidRDefault="00342D4A" w:rsidP="00797133">
      <w:pPr>
        <w:rPr>
          <w:rFonts w:cs="Arial"/>
        </w:rPr>
      </w:pPr>
      <w:r>
        <w:rPr>
          <w:rFonts w:cs="Arial"/>
          <w:noProof/>
          <w:lang w:eastAsia="fr-FR"/>
        </w:rPr>
        <mc:AlternateContent>
          <mc:Choice Requires="wps">
            <w:drawing>
              <wp:anchor distT="0" distB="0" distL="114300" distR="114300" simplePos="0" relativeHeight="251657216" behindDoc="0" locked="0" layoutInCell="1" allowOverlap="1" wp14:anchorId="5E9EAEEF" wp14:editId="08A9F5A6">
                <wp:simplePos x="0" y="0"/>
                <wp:positionH relativeFrom="page">
                  <wp:posOffset>1938020</wp:posOffset>
                </wp:positionH>
                <wp:positionV relativeFrom="page">
                  <wp:posOffset>4358640</wp:posOffset>
                </wp:positionV>
                <wp:extent cx="3867785" cy="8001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A9F" w:rsidRDefault="00022A9F"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022A9F" w:rsidRPr="004A5FFC" w:rsidRDefault="00022A9F" w:rsidP="00055B1A">
                            <w:pPr>
                              <w:pStyle w:val="CompanyName"/>
                              <w:rPr>
                                <w:sz w:val="20"/>
                              </w:rPr>
                            </w:pPr>
                            <w:r w:rsidRPr="004A5FFC">
                              <w:rPr>
                                <w:sz w:val="20"/>
                              </w:rPr>
                              <w:t>ALTRAN EILIS</w:t>
                            </w:r>
                          </w:p>
                          <w:p w:rsidR="00022A9F" w:rsidRPr="009811B4" w:rsidRDefault="00022A9F" w:rsidP="00055B1A">
                            <w:pPr>
                              <w:pStyle w:val="Corpsdetexte"/>
                              <w:jc w:val="center"/>
                              <w:rPr>
                                <w:rFonts w:cs="Arial"/>
                              </w:rPr>
                            </w:pPr>
                          </w:p>
                          <w:p w:rsidR="00022A9F" w:rsidRDefault="00022A9F" w:rsidP="004A5FFC">
                            <w:pPr>
                              <w:pStyle w:val="CompanyName"/>
                              <w:rPr>
                                <w:sz w:val="20"/>
                              </w:rPr>
                            </w:pPr>
                          </w:p>
                          <w:p w:rsidR="00022A9F" w:rsidRPr="00742779" w:rsidRDefault="00022A9F" w:rsidP="00055B1A">
                            <w:pPr>
                              <w:pStyle w:val="CompanyName"/>
                              <w:rPr>
                                <w:sz w:val="24"/>
                                <w:szCs w:val="24"/>
                              </w:rPr>
                            </w:pPr>
                            <w:r w:rsidRPr="00742779">
                              <w:rPr>
                                <w:sz w:val="24"/>
                                <w:szCs w:val="24"/>
                              </w:rPr>
                              <w:br/>
                            </w:r>
                          </w:p>
                          <w:p w:rsidR="00022A9F" w:rsidRPr="00742779" w:rsidRDefault="00022A9F" w:rsidP="004E3E10">
                            <w:pPr>
                              <w:pStyle w:val="CompanyName"/>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2.6pt;margin-top:343.2pt;width:304.55pt;height:6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HAM7ffgAAAACwEAAA8AAABkcnMvZG93bnJldi54bWxMj0FugzAQRfeVegdrInVTNQZCCKEM&#10;UVupVbdJc4ABHEDBY4SdQG5fd9UsR//p/zf5bta9uKrRdoYRwmUAQnFl6o4bhOPP50sKwjrimnrD&#10;CuGmLOyKx4ecstpMvFfXg2uEL2GbEULr3JBJaatWabJLMyj22cmMmpw/x0bWI02+XPcyCoJEaurY&#10;L7Q0qI9WVefDRSOcvqfn9XYqv9xxs4+Td+o2pbkhPi3mt1cQTs3uH4Y/fa8OhXcqzYVrK3qEVbCO&#10;PIqQpEkMwhPbMF6BKBHSMIpBFrm8/6H4BQAA//8DAFBLAQItABQABgAIAAAAIQC2gziS/gAAAOEB&#10;AAATAAAAAAAAAAAAAAAAAAAAAABbQ29udGVudF9UeXBlc10ueG1sUEsBAi0AFAAGAAgAAAAhADj9&#10;If/WAAAAlAEAAAsAAAAAAAAAAAAAAAAALwEAAF9yZWxzLy5yZWxzUEsBAi0AFAAGAAgAAAAhABbD&#10;SQWCAgAAEAUAAA4AAAAAAAAAAAAAAAAALgIAAGRycy9lMm9Eb2MueG1sUEsBAi0AFAAGAAgAAAAh&#10;AHAM7ffgAAAACwEAAA8AAAAAAAAAAAAAAAAA3AQAAGRycy9kb3ducmV2LnhtbFBLBQYAAAAABAAE&#10;APMAAADpBQAAAAA=&#10;" stroked="f">
                <v:textbox>
                  <w:txbxContent>
                    <w:p w:rsidR="00022A9F" w:rsidRDefault="00022A9F" w:rsidP="00055B1A">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022A9F" w:rsidRPr="004A5FFC" w:rsidRDefault="00022A9F" w:rsidP="00055B1A">
                      <w:pPr>
                        <w:pStyle w:val="CompanyName"/>
                        <w:rPr>
                          <w:sz w:val="20"/>
                        </w:rPr>
                      </w:pPr>
                      <w:r w:rsidRPr="004A5FFC">
                        <w:rPr>
                          <w:sz w:val="20"/>
                        </w:rPr>
                        <w:t>ALTRAN EILIS</w:t>
                      </w:r>
                    </w:p>
                    <w:p w:rsidR="00022A9F" w:rsidRPr="009811B4" w:rsidRDefault="00022A9F" w:rsidP="00055B1A">
                      <w:pPr>
                        <w:pStyle w:val="Corpsdetexte"/>
                        <w:jc w:val="center"/>
                        <w:rPr>
                          <w:rFonts w:cs="Arial"/>
                        </w:rPr>
                      </w:pPr>
                    </w:p>
                    <w:p w:rsidR="00022A9F" w:rsidRDefault="00022A9F" w:rsidP="004A5FFC">
                      <w:pPr>
                        <w:pStyle w:val="CompanyName"/>
                        <w:rPr>
                          <w:sz w:val="20"/>
                        </w:rPr>
                      </w:pPr>
                    </w:p>
                    <w:p w:rsidR="00022A9F" w:rsidRPr="00742779" w:rsidRDefault="00022A9F" w:rsidP="00055B1A">
                      <w:pPr>
                        <w:pStyle w:val="CompanyName"/>
                        <w:rPr>
                          <w:sz w:val="24"/>
                          <w:szCs w:val="24"/>
                        </w:rPr>
                      </w:pPr>
                      <w:r w:rsidRPr="00742779">
                        <w:rPr>
                          <w:sz w:val="24"/>
                          <w:szCs w:val="24"/>
                        </w:rPr>
                        <w:br/>
                      </w:r>
                    </w:p>
                    <w:p w:rsidR="00022A9F" w:rsidRPr="00742779" w:rsidRDefault="00022A9F" w:rsidP="004E3E10">
                      <w:pPr>
                        <w:pStyle w:val="CompanyName"/>
                        <w:rPr>
                          <w:sz w:val="24"/>
                          <w:szCs w:val="24"/>
                        </w:rPr>
                      </w:pPr>
                    </w:p>
                  </w:txbxContent>
                </v:textbox>
                <w10:wrap anchorx="page" anchory="page"/>
              </v:shape>
            </w:pict>
          </mc:Fallback>
        </mc:AlternateContent>
      </w:r>
    </w:p>
    <w:p w:rsidR="00DC5775" w:rsidRPr="009811B4" w:rsidRDefault="00DC5775" w:rsidP="00797133">
      <w:pPr>
        <w:rPr>
          <w:rFonts w:cs="Arial"/>
        </w:rPr>
      </w:pPr>
    </w:p>
    <w:p w:rsidR="00742779" w:rsidRPr="009811B4" w:rsidRDefault="00742779" w:rsidP="00797133">
      <w:pPr>
        <w:rPr>
          <w:rFonts w:cs="Arial"/>
        </w:rPr>
      </w:pPr>
    </w:p>
    <w:p w:rsidR="00666DA4" w:rsidRPr="009811B4" w:rsidRDefault="00666DA4" w:rsidP="00E8669F"/>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022A9F"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342D4A">
            <w:pPr>
              <w:rPr>
                <w:lang w:eastAsia="fr-FR"/>
              </w:rPr>
            </w:pPr>
            <w:r>
              <w:rPr>
                <w:lang w:eastAsia="fr-FR"/>
              </w:rPr>
              <w:t xml:space="preserve">SECHAUD Matthieu </w:t>
            </w:r>
            <w:r w:rsidR="00194A85" w:rsidRPr="00194A85">
              <w:rPr>
                <w:lang w:eastAsia="fr-FR"/>
              </w:rPr>
              <w:t>(</w:t>
            </w:r>
            <w:r>
              <w:rPr>
                <w:lang w:eastAsia="fr-FR"/>
              </w:rPr>
              <w:t>AREVA NP LTA</w:t>
            </w:r>
            <w:r w:rsidR="00194A85" w:rsidRPr="00194A85">
              <w:rPr>
                <w:lang w:eastAsia="fr-FR"/>
              </w:rPr>
              <w:t>)</w:t>
            </w:r>
          </w:p>
        </w:tc>
      </w:tr>
    </w:tbl>
    <w:p w:rsidR="00103565" w:rsidRDefault="00103565" w:rsidP="00E8669F"/>
    <w:p w:rsidR="00103565" w:rsidRDefault="00103565" w:rsidP="00E8669F"/>
    <w:p w:rsidR="00522B94" w:rsidRDefault="00522B94" w:rsidP="00E8669F"/>
    <w:p w:rsidR="00522B94" w:rsidRDefault="00522B94"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259517F" wp14:editId="77985B7C">
            <wp:simplePos x="0" y="0"/>
            <wp:positionH relativeFrom="page">
              <wp:posOffset>5666105</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2AFAA8E5" wp14:editId="6D2E34FA">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20B34838" wp14:editId="18E64751">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Default="000815DC" w:rsidP="000815DC">
      <w:pPr>
        <w:jc w:val="both"/>
        <w:rPr>
          <w:rFonts w:cs="Arial"/>
          <w:sz w:val="24"/>
          <w:szCs w:val="24"/>
        </w:rPr>
      </w:pPr>
    </w:p>
    <w:p w:rsidR="00E711BD" w:rsidRPr="00F4194F" w:rsidRDefault="00E711BD" w:rsidP="000815DC">
      <w:pPr>
        <w:jc w:val="both"/>
        <w:rPr>
          <w:rFonts w:cs="Arial"/>
          <w:sz w:val="24"/>
          <w:szCs w:val="24"/>
        </w:rPr>
      </w:pPr>
    </w:p>
    <w:p w:rsidR="000815DC" w:rsidRPr="00E711BD" w:rsidRDefault="000815DC" w:rsidP="000B5C2F">
      <w:pPr>
        <w:pStyle w:val="Normale2"/>
        <w:rPr>
          <w:rFonts w:asciiTheme="minorHAnsi" w:hAnsiTheme="minorHAnsi" w:cstheme="minorHAnsi"/>
        </w:rPr>
      </w:pPr>
      <w:r w:rsidRPr="00E711BD">
        <w:rPr>
          <w:rFonts w:asciiTheme="minorHAnsi" w:hAnsiTheme="minorHAnsi" w:cstheme="minorHAnsi"/>
        </w:rPr>
        <w:t xml:space="preserve">Ce </w:t>
      </w:r>
      <w:r w:rsidR="00F17A3B" w:rsidRPr="00E711BD">
        <w:rPr>
          <w:rFonts w:asciiTheme="minorHAnsi" w:hAnsiTheme="minorHAnsi" w:cstheme="minorHAnsi"/>
        </w:rPr>
        <w:t>mémoire</w:t>
      </w:r>
      <w:r w:rsidRPr="00E711BD">
        <w:rPr>
          <w:rFonts w:asciiTheme="minorHAnsi" w:hAnsiTheme="minorHAnsi" w:cstheme="minorHAnsi"/>
        </w:rPr>
        <w:t xml:space="preserve"> a été réalisé au sein de l’entreprise </w:t>
      </w:r>
      <w:r w:rsidR="00CE0BC5" w:rsidRPr="00E711BD">
        <w:rPr>
          <w:rFonts w:asciiTheme="minorHAnsi" w:hAnsiTheme="minorHAnsi" w:cstheme="minorHAnsi"/>
        </w:rPr>
        <w:t>ALTRAN</w:t>
      </w:r>
      <w:r w:rsidRPr="00E711BD">
        <w:rPr>
          <w:rFonts w:asciiTheme="minorHAnsi" w:hAnsiTheme="minorHAnsi" w:cstheme="minorHAnsi"/>
        </w:rPr>
        <w:t xml:space="preserve"> Technologies dans le département Energy Industry and Life Science (EILiS).</w:t>
      </w:r>
    </w:p>
    <w:p w:rsidR="00AD42B2" w:rsidRPr="00E711BD" w:rsidRDefault="00AD42B2" w:rsidP="000815DC">
      <w:pPr>
        <w:rPr>
          <w:rFonts w:asciiTheme="minorHAnsi" w:hAnsiTheme="minorHAnsi" w:cstheme="minorHAnsi"/>
          <w:sz w:val="24"/>
          <w:szCs w:val="24"/>
        </w:rPr>
      </w:pPr>
    </w:p>
    <w:p w:rsidR="00C87B73" w:rsidRPr="00E711BD" w:rsidRDefault="00C87B73" w:rsidP="000815DC">
      <w:pPr>
        <w:rPr>
          <w:rFonts w:asciiTheme="minorHAnsi" w:hAnsiTheme="minorHAnsi" w:cstheme="minorHAnsi"/>
          <w:sz w:val="24"/>
          <w:szCs w:val="24"/>
        </w:rPr>
      </w:pPr>
      <w:r w:rsidRPr="00E711BD">
        <w:rPr>
          <w:rFonts w:asciiTheme="minorHAnsi" w:hAnsiTheme="minorHAnsi" w:cstheme="minorHAnsi"/>
          <w:sz w:val="24"/>
          <w:szCs w:val="24"/>
        </w:rPr>
        <w:t>Je souhaite tout d’abord à adresser mes remerciement</w:t>
      </w:r>
      <w:r w:rsidR="00F4194F" w:rsidRPr="00E711BD">
        <w:rPr>
          <w:rFonts w:asciiTheme="minorHAnsi" w:hAnsiTheme="minorHAnsi" w:cstheme="minorHAnsi"/>
          <w:sz w:val="24"/>
          <w:szCs w:val="24"/>
        </w:rPr>
        <w:t>s</w:t>
      </w:r>
      <w:r w:rsidRPr="00E711BD">
        <w:rPr>
          <w:rFonts w:asciiTheme="minorHAnsi" w:hAnsiTheme="minorHAnsi" w:cstheme="minorHAnsi"/>
          <w:sz w:val="24"/>
          <w:szCs w:val="24"/>
        </w:rPr>
        <w:t xml:space="preserve"> à</w:t>
      </w:r>
      <w:r w:rsidR="00F4194F" w:rsidRPr="00E711BD">
        <w:rPr>
          <w:rFonts w:asciiTheme="minorHAnsi" w:hAnsiTheme="minorHAnsi" w:cstheme="minorHAnsi"/>
          <w:sz w:val="24"/>
          <w:szCs w:val="24"/>
        </w:rPr>
        <w:t xml:space="preserve"> l’ingénieur docteur</w:t>
      </w:r>
      <w:r w:rsidRPr="00E711BD">
        <w:rPr>
          <w:rFonts w:asciiTheme="minorHAnsi" w:hAnsiTheme="minorHAnsi" w:cstheme="minorHAnsi"/>
          <w:sz w:val="24"/>
          <w:szCs w:val="24"/>
        </w:rPr>
        <w:t xml:space="preserve"> Philippe Jacquet, </w:t>
      </w:r>
      <w:r w:rsidR="00F4194F" w:rsidRPr="00E711BD">
        <w:rPr>
          <w:rFonts w:asciiTheme="minorHAnsi" w:hAnsiTheme="minorHAnsi" w:cstheme="minorHAnsi"/>
          <w:sz w:val="24"/>
          <w:szCs w:val="24"/>
        </w:rPr>
        <w:t>mon tuteur en entreprise, pour ses nombreux conseils et pour m’avoir permis de débuter mon apprentissage dans de bonnes conditions de travail.</w:t>
      </w:r>
    </w:p>
    <w:p w:rsidR="00F4194F" w:rsidRPr="00E711BD" w:rsidRDefault="00F4194F" w:rsidP="000815DC">
      <w:pPr>
        <w:rPr>
          <w:rFonts w:asciiTheme="minorHAnsi" w:hAnsiTheme="minorHAnsi" w:cstheme="minorHAnsi"/>
          <w:sz w:val="24"/>
          <w:szCs w:val="24"/>
        </w:rPr>
      </w:pPr>
    </w:p>
    <w:p w:rsidR="00F4194F" w:rsidRPr="00E711BD" w:rsidRDefault="00F4194F" w:rsidP="000815DC">
      <w:pPr>
        <w:rPr>
          <w:rFonts w:asciiTheme="minorHAnsi" w:hAnsiTheme="minorHAnsi" w:cstheme="minorHAnsi"/>
          <w:sz w:val="24"/>
          <w:szCs w:val="24"/>
        </w:rPr>
      </w:pPr>
      <w:r w:rsidRPr="00E711BD">
        <w:rPr>
          <w:rFonts w:asciiTheme="minorHAnsi" w:hAnsiTheme="minorHAnsi" w:cstheme="minorHAnsi"/>
          <w:sz w:val="24"/>
          <w:szCs w:val="24"/>
        </w:rPr>
        <w:t>Je remercie également</w:t>
      </w:r>
      <w:r w:rsidR="00E711BD" w:rsidRPr="00E711BD">
        <w:rPr>
          <w:rFonts w:asciiTheme="minorHAnsi" w:hAnsiTheme="minorHAnsi" w:cstheme="minorHAnsi"/>
          <w:sz w:val="24"/>
          <w:szCs w:val="24"/>
        </w:rPr>
        <w:t xml:space="preserve"> l’ensemble du plateau ALTRAN et plus particulièrement</w:t>
      </w:r>
      <w:r w:rsidRPr="00E711BD">
        <w:rPr>
          <w:rFonts w:asciiTheme="minorHAnsi" w:hAnsiTheme="minorHAnsi" w:cstheme="minorHAnsi"/>
          <w:sz w:val="24"/>
          <w:szCs w:val="24"/>
        </w:rPr>
        <w:t xml:space="preserve"> </w:t>
      </w:r>
      <w:r w:rsidR="00E711BD" w:rsidRPr="00E711BD">
        <w:rPr>
          <w:rFonts w:asciiTheme="minorHAnsi" w:hAnsiTheme="minorHAnsi" w:cstheme="minorHAnsi"/>
          <w:sz w:val="24"/>
          <w:szCs w:val="24"/>
        </w:rPr>
        <w:t xml:space="preserve">les </w:t>
      </w:r>
      <w:r w:rsidRPr="00E711BD">
        <w:rPr>
          <w:rFonts w:asciiTheme="minorHAnsi" w:hAnsiTheme="minorHAnsi" w:cstheme="minorHAnsi"/>
          <w:sz w:val="24"/>
          <w:szCs w:val="24"/>
        </w:rPr>
        <w:t xml:space="preserve">ingénieurs </w:t>
      </w:r>
      <w:proofErr w:type="spellStart"/>
      <w:r w:rsidRPr="00E711BD">
        <w:rPr>
          <w:rFonts w:asciiTheme="minorHAnsi" w:hAnsiTheme="minorHAnsi" w:cstheme="minorHAnsi"/>
          <w:sz w:val="24"/>
          <w:szCs w:val="24"/>
        </w:rPr>
        <w:t>Mooad</w:t>
      </w:r>
      <w:proofErr w:type="spellEnd"/>
      <w:r w:rsidRPr="00E711BD">
        <w:rPr>
          <w:rFonts w:asciiTheme="minorHAnsi" w:hAnsiTheme="minorHAnsi" w:cstheme="minorHAnsi"/>
          <w:sz w:val="24"/>
          <w:szCs w:val="24"/>
        </w:rPr>
        <w:t xml:space="preserve"> </w:t>
      </w:r>
      <w:proofErr w:type="spellStart"/>
      <w:r w:rsidRPr="00E711BD">
        <w:rPr>
          <w:rFonts w:asciiTheme="minorHAnsi" w:hAnsiTheme="minorHAnsi" w:cstheme="minorHAnsi"/>
          <w:sz w:val="24"/>
          <w:szCs w:val="24"/>
        </w:rPr>
        <w:t>Bouzekri</w:t>
      </w:r>
      <w:proofErr w:type="spellEnd"/>
      <w:r w:rsidRPr="00E711BD">
        <w:rPr>
          <w:rFonts w:asciiTheme="minorHAnsi" w:hAnsiTheme="minorHAnsi" w:cstheme="minorHAnsi"/>
          <w:sz w:val="24"/>
          <w:szCs w:val="24"/>
        </w:rPr>
        <w:t xml:space="preserve">, Stéphane </w:t>
      </w:r>
      <w:proofErr w:type="spellStart"/>
      <w:r w:rsidRPr="00E711BD">
        <w:rPr>
          <w:rFonts w:asciiTheme="minorHAnsi" w:hAnsiTheme="minorHAnsi" w:cstheme="minorHAnsi"/>
          <w:sz w:val="24"/>
          <w:szCs w:val="24"/>
        </w:rPr>
        <w:t>Depoisier</w:t>
      </w:r>
      <w:proofErr w:type="spellEnd"/>
      <w:r w:rsidRPr="00E711BD">
        <w:rPr>
          <w:rFonts w:asciiTheme="minorHAnsi" w:hAnsiTheme="minorHAnsi" w:cstheme="minorHAnsi"/>
          <w:sz w:val="24"/>
          <w:szCs w:val="24"/>
        </w:rPr>
        <w:t xml:space="preserve">, Jean-François </w:t>
      </w:r>
      <w:proofErr w:type="spellStart"/>
      <w:r w:rsidRPr="00E711BD">
        <w:rPr>
          <w:rFonts w:asciiTheme="minorHAnsi" w:hAnsiTheme="minorHAnsi" w:cstheme="minorHAnsi"/>
          <w:sz w:val="24"/>
          <w:szCs w:val="24"/>
        </w:rPr>
        <w:t>Delmond</w:t>
      </w:r>
      <w:proofErr w:type="spellEnd"/>
      <w:r w:rsidRPr="00E711BD">
        <w:rPr>
          <w:rFonts w:asciiTheme="minorHAnsi" w:hAnsiTheme="minorHAnsi" w:cstheme="minorHAnsi"/>
          <w:sz w:val="24"/>
          <w:szCs w:val="24"/>
        </w:rPr>
        <w:t xml:space="preserve">, Benjamin </w:t>
      </w:r>
      <w:proofErr w:type="spellStart"/>
      <w:r w:rsidRPr="00E711BD">
        <w:rPr>
          <w:rFonts w:asciiTheme="minorHAnsi" w:hAnsiTheme="minorHAnsi" w:cstheme="minorHAnsi"/>
          <w:sz w:val="24"/>
          <w:szCs w:val="24"/>
        </w:rPr>
        <w:t>Braunn</w:t>
      </w:r>
      <w:proofErr w:type="spellEnd"/>
      <w:r w:rsidRPr="00E711BD">
        <w:rPr>
          <w:rFonts w:asciiTheme="minorHAnsi" w:hAnsiTheme="minorHAnsi" w:cstheme="minorHAnsi"/>
          <w:sz w:val="24"/>
          <w:szCs w:val="24"/>
        </w:rPr>
        <w:t>, ainsi qu’Imed Limaiem pour leur disponibilité, leurs conseils techniques et</w:t>
      </w:r>
      <w:r w:rsidR="00E711BD" w:rsidRPr="00E711BD">
        <w:rPr>
          <w:rFonts w:asciiTheme="minorHAnsi" w:hAnsiTheme="minorHAnsi" w:cstheme="minorHAnsi"/>
          <w:sz w:val="24"/>
          <w:szCs w:val="24"/>
        </w:rPr>
        <w:t xml:space="preserve"> leur bonne humeur</w:t>
      </w:r>
      <w:r w:rsidRPr="00E711BD">
        <w:rPr>
          <w:rFonts w:asciiTheme="minorHAnsi" w:hAnsiTheme="minorHAnsi" w:cstheme="minorHAnsi"/>
          <w:sz w:val="24"/>
          <w:szCs w:val="24"/>
        </w:rPr>
        <w:t xml:space="preserve"> qui ont largement contribués à mon intégration au sein de l’équipe.</w:t>
      </w:r>
    </w:p>
    <w:p w:rsidR="00E711BD" w:rsidRPr="00E711BD" w:rsidRDefault="00E711BD" w:rsidP="000815DC">
      <w:pPr>
        <w:rPr>
          <w:rFonts w:asciiTheme="minorHAnsi" w:hAnsiTheme="minorHAnsi" w:cstheme="minorHAnsi"/>
          <w:sz w:val="24"/>
          <w:szCs w:val="24"/>
        </w:rPr>
      </w:pPr>
    </w:p>
    <w:p w:rsidR="00E711BD" w:rsidRPr="00E711BD" w:rsidRDefault="00E711BD" w:rsidP="00E711BD">
      <w:pPr>
        <w:pStyle w:val="Normale2"/>
        <w:rPr>
          <w:rFonts w:asciiTheme="minorHAnsi" w:hAnsiTheme="minorHAnsi" w:cstheme="minorHAnsi"/>
        </w:rPr>
      </w:pPr>
      <w:r>
        <w:rPr>
          <w:rFonts w:asciiTheme="minorHAnsi" w:hAnsiTheme="minorHAnsi" w:cstheme="minorHAnsi"/>
        </w:rPr>
        <w:t>Pour finir, j</w:t>
      </w:r>
      <w:r w:rsidRPr="00E711BD">
        <w:rPr>
          <w:rFonts w:asciiTheme="minorHAnsi" w:hAnsiTheme="minorHAnsi" w:cstheme="minorHAnsi"/>
        </w:rPr>
        <w:t>e</w:t>
      </w:r>
      <w:r>
        <w:rPr>
          <w:rFonts w:asciiTheme="minorHAnsi" w:hAnsiTheme="minorHAnsi" w:cstheme="minorHAnsi"/>
        </w:rPr>
        <w:t xml:space="preserve"> tiens à</w:t>
      </w:r>
      <w:r w:rsidRPr="00E711BD">
        <w:rPr>
          <w:rFonts w:asciiTheme="minorHAnsi" w:hAnsiTheme="minorHAnsi" w:cstheme="minorHAnsi"/>
        </w:rPr>
        <w:t xml:space="preserve"> remercie</w:t>
      </w:r>
      <w:r>
        <w:rPr>
          <w:rFonts w:asciiTheme="minorHAnsi" w:hAnsiTheme="minorHAnsi" w:cstheme="minorHAnsi"/>
        </w:rPr>
        <w:t>r</w:t>
      </w:r>
      <w:r w:rsidRPr="00E711BD">
        <w:rPr>
          <w:rFonts w:asciiTheme="minorHAnsi" w:hAnsiTheme="minorHAnsi" w:cstheme="minorHAnsi"/>
        </w:rPr>
        <w:t xml:space="preserve"> madame Emmanuelle </w:t>
      </w:r>
      <w:proofErr w:type="spellStart"/>
      <w:r w:rsidRPr="00E711BD">
        <w:rPr>
          <w:rFonts w:asciiTheme="minorHAnsi" w:hAnsiTheme="minorHAnsi" w:cstheme="minorHAnsi"/>
        </w:rPr>
        <w:t>Galichet</w:t>
      </w:r>
      <w:proofErr w:type="spellEnd"/>
      <w:r w:rsidRPr="00E711BD">
        <w:rPr>
          <w:rFonts w:asciiTheme="minorHAnsi" w:hAnsiTheme="minorHAnsi" w:cstheme="minorHAnsi"/>
        </w:rPr>
        <w:t>, ma tutrice enseignante, ainsi que tout le corps enseignant de la formation Sciences et Technologies du Nucléaire pour leurs enseignements.</w:t>
      </w:r>
    </w:p>
    <w:p w:rsidR="00E711BD" w:rsidRPr="00F4194F" w:rsidRDefault="00E711BD" w:rsidP="000815DC">
      <w:pPr>
        <w:rPr>
          <w:rFonts w:asciiTheme="minorHAnsi" w:hAnsiTheme="minorHAnsi" w:cstheme="minorHAnsi"/>
          <w:sz w:val="24"/>
          <w:szCs w:val="24"/>
        </w:rPr>
      </w:pPr>
    </w:p>
    <w:p w:rsidR="005D4B46" w:rsidRPr="00F4194F" w:rsidRDefault="005D4B46" w:rsidP="000815DC">
      <w:pPr>
        <w:rPr>
          <w:rFonts w:asciiTheme="minorHAnsi" w:hAnsiTheme="minorHAnsi" w:cstheme="minorHAnsi"/>
          <w:sz w:val="22"/>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p>
        </w:tc>
        <w:tc>
          <w:tcPr>
            <w:tcW w:w="4514" w:type="dxa"/>
            <w:vAlign w:val="center"/>
          </w:tcPr>
          <w:p w:rsidR="00510B9F" w:rsidRPr="00510B9F" w:rsidRDefault="00510B9F" w:rsidP="00BB7D8C">
            <w:pPr>
              <w:keepNext/>
              <w:spacing w:before="80" w:after="80"/>
              <w:jc w:val="center"/>
              <w:rPr>
                <w:caps/>
                <w:spacing w:val="-5"/>
                <w:kern w:val="20"/>
              </w:rPr>
            </w:pP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r>
              <w:rPr>
                <w:caps/>
                <w:spacing w:val="-5"/>
                <w:kern w:val="20"/>
              </w:rPr>
              <w:t>EPR</w:t>
            </w:r>
          </w:p>
        </w:tc>
        <w:tc>
          <w:tcPr>
            <w:tcW w:w="4514" w:type="dxa"/>
            <w:vAlign w:val="center"/>
          </w:tcPr>
          <w:p w:rsidR="00510B9F" w:rsidRPr="00510B9F" w:rsidRDefault="00510B9F" w:rsidP="00BB7D8C">
            <w:pPr>
              <w:keepNext/>
              <w:spacing w:before="80" w:after="80"/>
              <w:jc w:val="center"/>
              <w:rPr>
                <w:rStyle w:val="Accentuation"/>
              </w:rPr>
            </w:pPr>
            <w:proofErr w:type="spellStart"/>
            <w:r w:rsidRPr="00510B9F">
              <w:rPr>
                <w:caps/>
                <w:spacing w:val="-5"/>
                <w:kern w:val="20"/>
              </w:rPr>
              <w:t>E</w:t>
            </w:r>
            <w:r w:rsidRPr="00510B9F">
              <w:rPr>
                <w:rStyle w:val="Accentuation"/>
                <w:i w:val="0"/>
              </w:rPr>
              <w:t>uropean</w:t>
            </w:r>
            <w:proofErr w:type="spellEnd"/>
            <w:r w:rsidRPr="00510B9F">
              <w:rPr>
                <w:rStyle w:val="Accentuation"/>
              </w:rPr>
              <w:t xml:space="preserve"> </w:t>
            </w:r>
            <w:proofErr w:type="spellStart"/>
            <w:r w:rsidRPr="00510B9F">
              <w:rPr>
                <w:rStyle w:val="Accentuation"/>
                <w:i w:val="0"/>
              </w:rPr>
              <w:t>Pressurized</w:t>
            </w:r>
            <w:proofErr w:type="spellEnd"/>
            <w:r w:rsidRPr="00510B9F">
              <w:rPr>
                <w:rStyle w:val="Accentuation"/>
                <w:i w:val="0"/>
              </w:rPr>
              <w:t xml:space="preserve"> Reactor</w:t>
            </w: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r>
              <w:rPr>
                <w:caps/>
                <w:spacing w:val="-5"/>
                <w:kern w:val="20"/>
              </w:rPr>
              <w:t>gif</w:t>
            </w:r>
          </w:p>
        </w:tc>
        <w:tc>
          <w:tcPr>
            <w:tcW w:w="4514" w:type="dxa"/>
            <w:vAlign w:val="center"/>
          </w:tcPr>
          <w:p w:rsidR="00510B9F" w:rsidRPr="00510B9F" w:rsidRDefault="00510B9F" w:rsidP="00510B9F">
            <w:pPr>
              <w:pStyle w:val="Normale2"/>
            </w:pPr>
            <w:proofErr w:type="spellStart"/>
            <w:r>
              <w:t>Generation</w:t>
            </w:r>
            <w:proofErr w:type="spellEnd"/>
            <w:r>
              <w:t xml:space="preserve"> IV International Forum</w:t>
            </w:r>
          </w:p>
        </w:tc>
      </w:tr>
      <w:tr w:rsidR="00510B9F" w:rsidRPr="00BB7D8C" w:rsidTr="005D4B46">
        <w:trPr>
          <w:trHeight w:val="212"/>
          <w:jc w:val="center"/>
        </w:trPr>
        <w:tc>
          <w:tcPr>
            <w:tcW w:w="2280" w:type="dxa"/>
            <w:vAlign w:val="center"/>
          </w:tcPr>
          <w:p w:rsidR="00510B9F" w:rsidRPr="00510B9F" w:rsidRDefault="00510B9F" w:rsidP="00510B9F">
            <w:pPr>
              <w:keepNext/>
              <w:spacing w:before="80" w:after="80"/>
              <w:jc w:val="center"/>
              <w:rPr>
                <w:caps/>
                <w:spacing w:val="-5"/>
                <w:kern w:val="20"/>
              </w:rPr>
            </w:pPr>
            <w:r>
              <w:rPr>
                <w:caps/>
                <w:spacing w:val="-5"/>
                <w:kern w:val="20"/>
              </w:rPr>
              <w:t>RNR</w:t>
            </w:r>
          </w:p>
        </w:tc>
        <w:tc>
          <w:tcPr>
            <w:tcW w:w="4514" w:type="dxa"/>
            <w:vAlign w:val="center"/>
          </w:tcPr>
          <w:p w:rsidR="00510B9F" w:rsidRPr="00510B9F" w:rsidRDefault="00510B9F" w:rsidP="00510B9F">
            <w:pPr>
              <w:pStyle w:val="Normale2"/>
              <w:jc w:val="center"/>
              <w:rPr>
                <w:rStyle w:val="Accentuation"/>
                <w:i w:val="0"/>
              </w:rPr>
            </w:pPr>
            <w:r>
              <w:rPr>
                <w:rStyle w:val="Accentuation"/>
                <w:i w:val="0"/>
              </w:rPr>
              <w:t>Réacteur à Neutrons Rapides</w:t>
            </w:r>
          </w:p>
        </w:tc>
      </w:tr>
      <w:tr w:rsidR="00510B9F" w:rsidRPr="00BB7D8C" w:rsidTr="005D4B46">
        <w:trPr>
          <w:trHeight w:val="212"/>
          <w:jc w:val="center"/>
        </w:trPr>
        <w:tc>
          <w:tcPr>
            <w:tcW w:w="2280" w:type="dxa"/>
            <w:vAlign w:val="center"/>
          </w:tcPr>
          <w:p w:rsidR="00510B9F" w:rsidRPr="00510B9F" w:rsidRDefault="00510B9F" w:rsidP="00022A9F">
            <w:pPr>
              <w:keepNext/>
              <w:spacing w:before="80" w:after="80"/>
              <w:jc w:val="center"/>
              <w:rPr>
                <w:caps/>
                <w:spacing w:val="-5"/>
                <w:kern w:val="20"/>
              </w:rPr>
            </w:pPr>
            <w:r w:rsidRPr="00510B9F">
              <w:rPr>
                <w:caps/>
                <w:spacing w:val="-5"/>
                <w:kern w:val="20"/>
              </w:rPr>
              <w:t>SMR</w:t>
            </w:r>
          </w:p>
        </w:tc>
        <w:tc>
          <w:tcPr>
            <w:tcW w:w="4514" w:type="dxa"/>
            <w:vAlign w:val="center"/>
          </w:tcPr>
          <w:p w:rsidR="00510B9F" w:rsidRPr="00510B9F" w:rsidRDefault="00510B9F" w:rsidP="00510B9F">
            <w:pPr>
              <w:keepNext/>
              <w:spacing w:before="80" w:after="80"/>
              <w:jc w:val="center"/>
              <w:rPr>
                <w:caps/>
                <w:spacing w:val="-5"/>
                <w:kern w:val="20"/>
              </w:rPr>
            </w:pPr>
            <w:r w:rsidRPr="00510B9F">
              <w:rPr>
                <w:caps/>
                <w:spacing w:val="-5"/>
                <w:kern w:val="20"/>
              </w:rPr>
              <w:t>S</w:t>
            </w:r>
            <w:r w:rsidRPr="00510B9F">
              <w:rPr>
                <w:rStyle w:val="Accentuation"/>
                <w:i w:val="0"/>
              </w:rPr>
              <w:t xml:space="preserve">mall </w:t>
            </w:r>
            <w:proofErr w:type="spellStart"/>
            <w:r w:rsidRPr="00510B9F">
              <w:rPr>
                <w:rStyle w:val="Accentuation"/>
                <w:i w:val="0"/>
              </w:rPr>
              <w:t>Modular</w:t>
            </w:r>
            <w:proofErr w:type="spellEnd"/>
            <w:r w:rsidRPr="00510B9F">
              <w:rPr>
                <w:rStyle w:val="Accentuation"/>
                <w:i w:val="0"/>
              </w:rPr>
              <w:t xml:space="preserve"> Reactor</w:t>
            </w:r>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612A9A" w:rsidRPr="00612A9A" w:rsidRDefault="00B01E9D" w:rsidP="005D3658">
      <w:pPr>
        <w:pStyle w:val="TM1"/>
        <w:tabs>
          <w:tab w:val="left" w:pos="440"/>
          <w:tab w:val="right" w:leader="dot" w:pos="9060"/>
        </w:tabs>
        <w:rPr>
          <w:noProof/>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3985317" w:history="1">
        <w:r w:rsidR="00231C89" w:rsidRPr="004D6980">
          <w:rPr>
            <w:rStyle w:val="Lienhypertexte"/>
            <w:noProof/>
          </w:rPr>
          <w:t>1.</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I</w:t>
        </w:r>
        <w:r w:rsidR="003B286E">
          <w:rPr>
            <w:rStyle w:val="Lienhypertexte"/>
            <w:noProof/>
          </w:rPr>
          <w:t>ntroduction generale</w:t>
        </w:r>
        <w:r w:rsidR="00231C89">
          <w:rPr>
            <w:noProof/>
            <w:webHidden/>
          </w:rPr>
          <w:tab/>
        </w:r>
        <w:r w:rsidR="00231C89">
          <w:rPr>
            <w:noProof/>
            <w:webHidden/>
          </w:rPr>
          <w:fldChar w:fldCharType="begin"/>
        </w:r>
        <w:r w:rsidR="00231C89">
          <w:rPr>
            <w:noProof/>
            <w:webHidden/>
          </w:rPr>
          <w:instrText xml:space="preserve"> PAGEREF _Toc393985317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022A9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231C89" w:rsidRPr="004D6980">
          <w:rPr>
            <w:rStyle w:val="Lienhypertexte"/>
            <w:noProof/>
          </w:rPr>
          <w:t>1.1.</w:t>
        </w:r>
        <w:r w:rsidR="00231C89">
          <w:rPr>
            <w:rFonts w:asciiTheme="minorHAnsi" w:eastAsiaTheme="minorEastAsia" w:hAnsiTheme="minorHAnsi" w:cstheme="minorBidi"/>
            <w:smallCaps w:val="0"/>
            <w:noProof/>
            <w:sz w:val="22"/>
            <w:szCs w:val="22"/>
            <w:lang w:eastAsia="fr-FR"/>
          </w:rPr>
          <w:tab/>
        </w:r>
        <w:r w:rsidR="00E5661D">
          <w:rPr>
            <w:rStyle w:val="Lienhypertexte"/>
            <w:noProof/>
          </w:rPr>
          <w:t>C</w:t>
        </w:r>
        <w:r w:rsidR="003B286E">
          <w:rPr>
            <w:rStyle w:val="Lienhypertexte"/>
            <w:noProof/>
          </w:rPr>
          <w:t>ontexte actuel</w:t>
        </w:r>
        <w:r w:rsidR="00231C89">
          <w:rPr>
            <w:noProof/>
            <w:webHidden/>
          </w:rPr>
          <w:tab/>
        </w:r>
        <w:r w:rsidR="00231C89">
          <w:rPr>
            <w:noProof/>
            <w:webHidden/>
          </w:rPr>
          <w:fldChar w:fldCharType="begin"/>
        </w:r>
        <w:r w:rsidR="00231C89">
          <w:rPr>
            <w:noProof/>
            <w:webHidden/>
          </w:rPr>
          <w:instrText xml:space="preserve"> PAGEREF _Toc393985318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022A9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231C89" w:rsidRPr="004D6980">
          <w:rPr>
            <w:rStyle w:val="Lienhypertexte"/>
            <w:noProof/>
          </w:rPr>
          <w:t>1.2.</w:t>
        </w:r>
        <w:r w:rsidR="00231C89">
          <w:rPr>
            <w:rFonts w:asciiTheme="minorHAnsi" w:eastAsiaTheme="minorEastAsia" w:hAnsiTheme="minorHAnsi" w:cstheme="minorBidi"/>
            <w:smallCaps w:val="0"/>
            <w:noProof/>
            <w:sz w:val="22"/>
            <w:szCs w:val="22"/>
            <w:lang w:eastAsia="fr-FR"/>
          </w:rPr>
          <w:tab/>
        </w:r>
        <w:r w:rsidR="00E5661D">
          <w:rPr>
            <w:rStyle w:val="Lienhypertexte"/>
            <w:noProof/>
          </w:rPr>
          <w:t>L</w:t>
        </w:r>
        <w:r w:rsidR="003B286E">
          <w:rPr>
            <w:rStyle w:val="Lienhypertexte"/>
            <w:noProof/>
          </w:rPr>
          <w:t>es reacteurs de 4eme generations</w:t>
        </w:r>
        <w:r w:rsidR="00231C89">
          <w:rPr>
            <w:noProof/>
            <w:webHidden/>
          </w:rPr>
          <w:tab/>
        </w:r>
        <w:r w:rsidR="00231C89">
          <w:rPr>
            <w:noProof/>
            <w:webHidden/>
          </w:rPr>
          <w:fldChar w:fldCharType="begin"/>
        </w:r>
        <w:r w:rsidR="00231C89">
          <w:rPr>
            <w:noProof/>
            <w:webHidden/>
          </w:rPr>
          <w:instrText xml:space="preserve"> PAGEREF _Toc393985319 \h </w:instrText>
        </w:r>
        <w:r w:rsidR="00231C89">
          <w:rPr>
            <w:noProof/>
            <w:webHidden/>
          </w:rPr>
        </w:r>
        <w:r w:rsidR="00231C89">
          <w:rPr>
            <w:noProof/>
            <w:webHidden/>
          </w:rPr>
          <w:fldChar w:fldCharType="separate"/>
        </w:r>
        <w:r w:rsidR="00231C89">
          <w:rPr>
            <w:noProof/>
            <w:webHidden/>
          </w:rPr>
          <w:t>8</w:t>
        </w:r>
        <w:r w:rsidR="00231C89">
          <w:rPr>
            <w:noProof/>
            <w:webHidden/>
          </w:rPr>
          <w:fldChar w:fldCharType="end"/>
        </w:r>
      </w:hyperlink>
    </w:p>
    <w:p w:rsidR="00231C89" w:rsidRDefault="00022A9F">
      <w:pPr>
        <w:pStyle w:val="TM2"/>
        <w:tabs>
          <w:tab w:val="left" w:pos="880"/>
          <w:tab w:val="right" w:leader="dot" w:pos="9060"/>
        </w:tabs>
        <w:rPr>
          <w:noProof/>
        </w:rPr>
      </w:pPr>
      <w:hyperlink w:anchor="_Toc393985320" w:history="1">
        <w:r w:rsidR="00231C89" w:rsidRPr="004D6980">
          <w:rPr>
            <w:rStyle w:val="Lienhypertexte"/>
            <w:noProof/>
          </w:rPr>
          <w:t>1.3.</w:t>
        </w:r>
        <w:r w:rsidR="00231C89">
          <w:rPr>
            <w:rFonts w:asciiTheme="minorHAnsi" w:eastAsiaTheme="minorEastAsia" w:hAnsiTheme="minorHAnsi" w:cstheme="minorBidi"/>
            <w:smallCaps w:val="0"/>
            <w:noProof/>
            <w:sz w:val="22"/>
            <w:szCs w:val="22"/>
            <w:lang w:eastAsia="fr-FR"/>
          </w:rPr>
          <w:tab/>
        </w:r>
        <w:r w:rsidR="00E5661D">
          <w:rPr>
            <w:rStyle w:val="Lienhypertexte"/>
            <w:noProof/>
          </w:rPr>
          <w:t>D</w:t>
        </w:r>
        <w:r w:rsidR="003B286E">
          <w:rPr>
            <w:rStyle w:val="Lienhypertexte"/>
            <w:noProof/>
          </w:rPr>
          <w:t>efinition et caracteristiques du smr</w:t>
        </w:r>
        <w:r w:rsidR="00231C89">
          <w:rPr>
            <w:noProof/>
            <w:webHidden/>
          </w:rPr>
          <w:tab/>
        </w:r>
        <w:r w:rsidR="00231C89">
          <w:rPr>
            <w:noProof/>
            <w:webHidden/>
          </w:rPr>
          <w:fldChar w:fldCharType="begin"/>
        </w:r>
        <w:r w:rsidR="00231C89">
          <w:rPr>
            <w:noProof/>
            <w:webHidden/>
          </w:rPr>
          <w:instrText xml:space="preserve"> PAGEREF _Toc393985320 \h </w:instrText>
        </w:r>
        <w:r w:rsidR="00231C89">
          <w:rPr>
            <w:noProof/>
            <w:webHidden/>
          </w:rPr>
        </w:r>
        <w:r w:rsidR="00231C89">
          <w:rPr>
            <w:noProof/>
            <w:webHidden/>
          </w:rPr>
          <w:fldChar w:fldCharType="separate"/>
        </w:r>
        <w:r w:rsidR="00231C89">
          <w:rPr>
            <w:noProof/>
            <w:webHidden/>
          </w:rPr>
          <w:t>9</w:t>
        </w:r>
        <w:r w:rsidR="00231C89">
          <w:rPr>
            <w:noProof/>
            <w:webHidden/>
          </w:rPr>
          <w:fldChar w:fldCharType="end"/>
        </w:r>
      </w:hyperlink>
    </w:p>
    <w:p w:rsidR="0050169E" w:rsidRDefault="0050169E">
      <w:pPr>
        <w:pStyle w:val="TM2"/>
        <w:tabs>
          <w:tab w:val="left" w:pos="880"/>
          <w:tab w:val="right" w:leader="dot" w:pos="9060"/>
        </w:tabs>
        <w:rPr>
          <w:noProof/>
        </w:rPr>
      </w:pPr>
    </w:p>
    <w:p w:rsidR="0050169E" w:rsidRDefault="0050169E">
      <w:pPr>
        <w:pStyle w:val="TM2"/>
        <w:tabs>
          <w:tab w:val="left" w:pos="880"/>
          <w:tab w:val="right" w:leader="dot" w:pos="9060"/>
        </w:tabs>
        <w:rPr>
          <w:noProof/>
        </w:rPr>
      </w:pPr>
    </w:p>
    <w:p w:rsidR="0050169E" w:rsidRPr="00612A9A" w:rsidRDefault="00022A9F" w:rsidP="0050169E">
      <w:pPr>
        <w:pStyle w:val="TM1"/>
        <w:tabs>
          <w:tab w:val="left" w:pos="440"/>
          <w:tab w:val="right" w:leader="dot" w:pos="9060"/>
        </w:tabs>
        <w:rPr>
          <w:noProof/>
        </w:rPr>
      </w:pPr>
      <w:hyperlink w:anchor="_Toc393985317" w:history="1">
        <w:r w:rsidR="0050169E">
          <w:rPr>
            <w:rStyle w:val="Lienhypertexte"/>
            <w:noProof/>
          </w:rPr>
          <w:t>2</w:t>
        </w:r>
        <w:r w:rsidR="0050169E" w:rsidRPr="004D6980">
          <w:rPr>
            <w:rStyle w:val="Lienhypertexte"/>
            <w:noProof/>
          </w:rPr>
          <w:t>.</w:t>
        </w:r>
        <w:r w:rsidR="0050169E">
          <w:rPr>
            <w:rFonts w:asciiTheme="minorHAnsi" w:eastAsiaTheme="minorEastAsia" w:hAnsiTheme="minorHAnsi" w:cstheme="minorBidi"/>
            <w:b w:val="0"/>
            <w:bCs w:val="0"/>
            <w:caps w:val="0"/>
            <w:noProof/>
            <w:sz w:val="22"/>
            <w:szCs w:val="22"/>
            <w:lang w:eastAsia="fr-FR"/>
          </w:rPr>
          <w:tab/>
        </w:r>
        <w:r w:rsidR="0050169E">
          <w:rPr>
            <w:rStyle w:val="Lienhypertexte"/>
            <w:noProof/>
          </w:rPr>
          <w:t>Présentation de l’entreprise</w:t>
        </w:r>
        <w:r w:rsidR="005B1E5B">
          <w:rPr>
            <w:rStyle w:val="Lienhypertexte"/>
            <w:noProof/>
          </w:rPr>
          <w:t> </w:t>
        </w:r>
        <w:r w:rsidR="0050169E">
          <w:rPr>
            <w:noProof/>
            <w:webHidden/>
          </w:rPr>
          <w:tab/>
        </w:r>
        <w:r w:rsidR="0050169E">
          <w:rPr>
            <w:noProof/>
            <w:webHidden/>
          </w:rPr>
          <w:fldChar w:fldCharType="begin"/>
        </w:r>
        <w:r w:rsidR="0050169E">
          <w:rPr>
            <w:noProof/>
            <w:webHidden/>
          </w:rPr>
          <w:instrText xml:space="preserve"> PAGEREF _Toc393985317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022A9F"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8" w:history="1">
        <w:r w:rsidR="00B22AA8">
          <w:rPr>
            <w:rStyle w:val="Lienhypertexte"/>
            <w:noProof/>
          </w:rPr>
          <w:t>2</w:t>
        </w:r>
        <w:r w:rsidR="0050169E" w:rsidRPr="004D6980">
          <w:rPr>
            <w:rStyle w:val="Lienhypertexte"/>
            <w:noProof/>
          </w:rPr>
          <w:t>.1.</w:t>
        </w:r>
        <w:r w:rsidR="0050169E">
          <w:rPr>
            <w:rFonts w:asciiTheme="minorHAnsi" w:eastAsiaTheme="minorEastAsia" w:hAnsiTheme="minorHAnsi" w:cstheme="minorBidi"/>
            <w:smallCaps w:val="0"/>
            <w:noProof/>
            <w:sz w:val="22"/>
            <w:szCs w:val="22"/>
            <w:lang w:eastAsia="fr-FR"/>
          </w:rPr>
          <w:tab/>
        </w:r>
        <w:r w:rsidR="0050169E">
          <w:rPr>
            <w:rStyle w:val="Lienhypertexte"/>
            <w:noProof/>
          </w:rPr>
          <w:t>Présentation</w:t>
        </w:r>
        <w:r w:rsidR="0050169E">
          <w:rPr>
            <w:noProof/>
            <w:webHidden/>
          </w:rPr>
          <w:tab/>
        </w:r>
        <w:r w:rsidR="0050169E">
          <w:rPr>
            <w:noProof/>
            <w:webHidden/>
          </w:rPr>
          <w:fldChar w:fldCharType="begin"/>
        </w:r>
        <w:r w:rsidR="0050169E">
          <w:rPr>
            <w:noProof/>
            <w:webHidden/>
          </w:rPr>
          <w:instrText xml:space="preserve"> PAGEREF _Toc393985318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022A9F"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19" w:history="1">
        <w:r w:rsidR="00B22AA8">
          <w:rPr>
            <w:rStyle w:val="Lienhypertexte"/>
            <w:noProof/>
          </w:rPr>
          <w:t>2</w:t>
        </w:r>
        <w:r w:rsidR="0050169E" w:rsidRPr="004D6980">
          <w:rPr>
            <w:rStyle w:val="Lienhypertexte"/>
            <w:noProof/>
          </w:rPr>
          <w:t>.2.</w:t>
        </w:r>
        <w:r w:rsidR="0050169E">
          <w:rPr>
            <w:rFonts w:asciiTheme="minorHAnsi" w:eastAsiaTheme="minorEastAsia" w:hAnsiTheme="minorHAnsi" w:cstheme="minorBidi"/>
            <w:smallCaps w:val="0"/>
            <w:noProof/>
            <w:sz w:val="22"/>
            <w:szCs w:val="22"/>
            <w:lang w:eastAsia="fr-FR"/>
          </w:rPr>
          <w:tab/>
        </w:r>
        <w:r w:rsidR="0050169E">
          <w:rPr>
            <w:rStyle w:val="Lienhypertexte"/>
            <w:noProof/>
          </w:rPr>
          <w:t>Ma place dans l’entreprise</w:t>
        </w:r>
        <w:r w:rsidR="0050169E">
          <w:rPr>
            <w:noProof/>
            <w:webHidden/>
          </w:rPr>
          <w:tab/>
        </w:r>
        <w:r w:rsidR="0050169E">
          <w:rPr>
            <w:noProof/>
            <w:webHidden/>
          </w:rPr>
          <w:fldChar w:fldCharType="begin"/>
        </w:r>
        <w:r w:rsidR="0050169E">
          <w:rPr>
            <w:noProof/>
            <w:webHidden/>
          </w:rPr>
          <w:instrText xml:space="preserve"> PAGEREF _Toc393985319 \h </w:instrText>
        </w:r>
        <w:r w:rsidR="0050169E">
          <w:rPr>
            <w:noProof/>
            <w:webHidden/>
          </w:rPr>
        </w:r>
        <w:r w:rsidR="0050169E">
          <w:rPr>
            <w:noProof/>
            <w:webHidden/>
          </w:rPr>
          <w:fldChar w:fldCharType="separate"/>
        </w:r>
        <w:r w:rsidR="0050169E">
          <w:rPr>
            <w:noProof/>
            <w:webHidden/>
          </w:rPr>
          <w:t>8</w:t>
        </w:r>
        <w:r w:rsidR="0050169E">
          <w:rPr>
            <w:noProof/>
            <w:webHidden/>
          </w:rPr>
          <w:fldChar w:fldCharType="end"/>
        </w:r>
      </w:hyperlink>
    </w:p>
    <w:p w:rsidR="0050169E" w:rsidRDefault="00022A9F" w:rsidP="0050169E">
      <w:pPr>
        <w:pStyle w:val="TM2"/>
        <w:tabs>
          <w:tab w:val="left" w:pos="880"/>
          <w:tab w:val="right" w:leader="dot" w:pos="9060"/>
        </w:tabs>
        <w:rPr>
          <w:noProof/>
        </w:rPr>
      </w:pPr>
      <w:hyperlink w:anchor="_Toc393985320" w:history="1">
        <w:r w:rsidR="00B22AA8">
          <w:rPr>
            <w:rStyle w:val="Lienhypertexte"/>
            <w:noProof/>
          </w:rPr>
          <w:t>2</w:t>
        </w:r>
        <w:r w:rsidR="0050169E" w:rsidRPr="004D6980">
          <w:rPr>
            <w:rStyle w:val="Lienhypertexte"/>
            <w:noProof/>
          </w:rPr>
          <w:t>.3.</w:t>
        </w:r>
        <w:r w:rsidR="0050169E">
          <w:rPr>
            <w:rFonts w:asciiTheme="minorHAnsi" w:eastAsiaTheme="minorEastAsia" w:hAnsiTheme="minorHAnsi" w:cstheme="minorBidi"/>
            <w:smallCaps w:val="0"/>
            <w:noProof/>
            <w:sz w:val="22"/>
            <w:szCs w:val="22"/>
            <w:lang w:eastAsia="fr-FR"/>
          </w:rPr>
          <w:tab/>
        </w:r>
        <w:r w:rsidR="0050169E">
          <w:rPr>
            <w:rStyle w:val="Lienhypertexte"/>
            <w:noProof/>
          </w:rPr>
          <w:t>Contexte de l’étude</w:t>
        </w:r>
        <w:r w:rsidR="005B1E5B">
          <w:rPr>
            <w:rStyle w:val="Lienhypertexte"/>
            <w:noProof/>
          </w:rPr>
          <w:t xml:space="preserve"> présentée</w:t>
        </w:r>
        <w:r w:rsidR="0050169E">
          <w:rPr>
            <w:noProof/>
            <w:webHidden/>
          </w:rPr>
          <w:tab/>
        </w:r>
        <w:r w:rsidR="0050169E">
          <w:rPr>
            <w:noProof/>
            <w:webHidden/>
          </w:rPr>
          <w:fldChar w:fldCharType="begin"/>
        </w:r>
        <w:r w:rsidR="0050169E">
          <w:rPr>
            <w:noProof/>
            <w:webHidden/>
          </w:rPr>
          <w:instrText xml:space="preserve"> PAGEREF _Toc393985320 \h </w:instrText>
        </w:r>
        <w:r w:rsidR="0050169E">
          <w:rPr>
            <w:noProof/>
            <w:webHidden/>
          </w:rPr>
        </w:r>
        <w:r w:rsidR="0050169E">
          <w:rPr>
            <w:noProof/>
            <w:webHidden/>
          </w:rPr>
          <w:fldChar w:fldCharType="separate"/>
        </w:r>
        <w:r w:rsidR="0050169E">
          <w:rPr>
            <w:noProof/>
            <w:webHidden/>
          </w:rPr>
          <w:t>9</w:t>
        </w:r>
        <w:r w:rsidR="0050169E">
          <w:rPr>
            <w:noProof/>
            <w:webHidden/>
          </w:rPr>
          <w:fldChar w:fldCharType="end"/>
        </w:r>
      </w:hyperlink>
    </w:p>
    <w:p w:rsidR="0050169E" w:rsidRDefault="0050169E">
      <w:pPr>
        <w:pStyle w:val="TM2"/>
        <w:tabs>
          <w:tab w:val="left" w:pos="880"/>
          <w:tab w:val="right" w:leader="dot" w:pos="9060"/>
        </w:tabs>
        <w:rPr>
          <w:noProof/>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231C89" w:rsidRDefault="00022A9F">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2" w:history="1">
        <w:r w:rsidR="0050169E">
          <w:rPr>
            <w:rStyle w:val="Lienhypertexte"/>
            <w:noProof/>
          </w:rPr>
          <w:t>3</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3B286E">
          <w:rPr>
            <w:rStyle w:val="Lienhypertexte"/>
            <w:noProof/>
          </w:rPr>
          <w:t>developpement d’un modele d’epuisement</w:t>
        </w:r>
        <w:r w:rsidR="00231C89">
          <w:rPr>
            <w:noProof/>
            <w:webHidden/>
          </w:rPr>
          <w:tab/>
        </w:r>
        <w:r w:rsidR="00231C89">
          <w:rPr>
            <w:noProof/>
            <w:webHidden/>
          </w:rPr>
          <w:fldChar w:fldCharType="begin"/>
        </w:r>
        <w:r w:rsidR="00231C89">
          <w:rPr>
            <w:noProof/>
            <w:webHidden/>
          </w:rPr>
          <w:instrText xml:space="preserve"> PAGEREF _Toc393985322 \h </w:instrText>
        </w:r>
        <w:r w:rsidR="00231C89">
          <w:rPr>
            <w:noProof/>
            <w:webHidden/>
          </w:rPr>
        </w:r>
        <w:r w:rsidR="00231C89">
          <w:rPr>
            <w:noProof/>
            <w:webHidden/>
          </w:rPr>
          <w:fldChar w:fldCharType="separate"/>
        </w:r>
        <w:r w:rsidR="00231C89">
          <w:rPr>
            <w:noProof/>
            <w:webHidden/>
          </w:rPr>
          <w:t>10</w:t>
        </w:r>
        <w:r w:rsidR="00231C89">
          <w:rPr>
            <w:noProof/>
            <w:webHidden/>
          </w:rPr>
          <w:fldChar w:fldCharType="end"/>
        </w:r>
      </w:hyperlink>
    </w:p>
    <w:p w:rsidR="00231C89" w:rsidRDefault="00022A9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3" w:history="1">
        <w:r w:rsidR="0050169E">
          <w:rPr>
            <w:rStyle w:val="Lienhypertexte"/>
            <w:noProof/>
          </w:rPr>
          <w:t>3</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P</w:t>
        </w:r>
        <w:r w:rsidR="005B1E5B">
          <w:rPr>
            <w:rStyle w:val="Lienhypertexte"/>
            <w:noProof/>
          </w:rPr>
          <w:t>resentation de l’étude et du</w:t>
        </w:r>
        <w:r w:rsidR="003B286E">
          <w:rPr>
            <w:rStyle w:val="Lienhypertexte"/>
            <w:noProof/>
          </w:rPr>
          <w:t xml:space="preserve"> preconcept etudie</w:t>
        </w:r>
        <w:r w:rsidR="00231C89">
          <w:rPr>
            <w:noProof/>
            <w:webHidden/>
          </w:rPr>
          <w:tab/>
        </w:r>
        <w:r w:rsidR="00231C89">
          <w:rPr>
            <w:noProof/>
            <w:webHidden/>
          </w:rPr>
          <w:fldChar w:fldCharType="begin"/>
        </w:r>
        <w:r w:rsidR="00231C89">
          <w:rPr>
            <w:noProof/>
            <w:webHidden/>
          </w:rPr>
          <w:instrText xml:space="preserve"> PAGEREF _Toc393985323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5D3658" w:rsidRDefault="00022A9F" w:rsidP="005D3658">
      <w:pPr>
        <w:pStyle w:val="TM2"/>
        <w:tabs>
          <w:tab w:val="left" w:pos="880"/>
          <w:tab w:val="right" w:leader="dot" w:pos="9060"/>
        </w:tabs>
        <w:rPr>
          <w:noProof/>
        </w:rPr>
      </w:pPr>
      <w:hyperlink w:anchor="_Toc393985324" w:history="1">
        <w:r w:rsidR="0050169E">
          <w:rPr>
            <w:rStyle w:val="Lienhypertexte"/>
            <w:noProof/>
          </w:rPr>
          <w:t>3</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E</w:t>
        </w:r>
        <w:r w:rsidR="003B286E">
          <w:rPr>
            <w:rStyle w:val="Lienhypertexte"/>
            <w:noProof/>
          </w:rPr>
          <w:t>quation de bateman</w:t>
        </w:r>
        <w:r w:rsidR="00231C89">
          <w:rPr>
            <w:noProof/>
            <w:webHidden/>
          </w:rPr>
          <w:tab/>
        </w:r>
        <w:r w:rsidR="00231C89">
          <w:rPr>
            <w:noProof/>
            <w:webHidden/>
          </w:rPr>
          <w:fldChar w:fldCharType="begin"/>
        </w:r>
        <w:r w:rsidR="00231C89">
          <w:rPr>
            <w:noProof/>
            <w:webHidden/>
          </w:rPr>
          <w:instrText xml:space="preserve"> PAGEREF _Toc393985324 \h </w:instrText>
        </w:r>
        <w:r w:rsidR="00231C89">
          <w:rPr>
            <w:noProof/>
            <w:webHidden/>
          </w:rPr>
        </w:r>
        <w:r w:rsidR="00231C89">
          <w:rPr>
            <w:noProof/>
            <w:webHidden/>
          </w:rPr>
          <w:fldChar w:fldCharType="separate"/>
        </w:r>
        <w:r w:rsidR="00231C89">
          <w:rPr>
            <w:noProof/>
            <w:webHidden/>
          </w:rPr>
          <w:t>12</w:t>
        </w:r>
        <w:r w:rsidR="00231C89">
          <w:rPr>
            <w:noProof/>
            <w:webHidden/>
          </w:rPr>
          <w:fldChar w:fldCharType="end"/>
        </w:r>
      </w:hyperlink>
    </w:p>
    <w:p w:rsidR="00E5661D" w:rsidRDefault="00022A9F"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hyperlink w:anchor="_Toc393985341" w:history="1">
        <w:r w:rsidR="0050169E">
          <w:rPr>
            <w:rStyle w:val="Lienhypertexte"/>
            <w:noProof/>
          </w:rPr>
          <w:t>3</w:t>
        </w:r>
        <w:r w:rsidR="00E5661D">
          <w:rPr>
            <w:rStyle w:val="Lienhypertexte"/>
            <w:noProof/>
          </w:rPr>
          <w:t>.2.1</w:t>
        </w:r>
        <w:r w:rsidR="00E5661D" w:rsidRPr="004D6980">
          <w:rPr>
            <w:rStyle w:val="Lienhypertexte"/>
            <w:noProof/>
          </w:rPr>
          <w:t>.</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sans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E5661D" w:rsidRDefault="00022A9F" w:rsidP="00E5661D">
      <w:pPr>
        <w:pStyle w:val="TM3"/>
        <w:tabs>
          <w:tab w:val="left" w:pos="1320"/>
          <w:tab w:val="right" w:leader="dot" w:pos="9060"/>
        </w:tabs>
        <w:rPr>
          <w:noProof/>
        </w:rPr>
      </w:pPr>
      <w:hyperlink w:anchor="_Toc393985341" w:history="1">
        <w:r w:rsidR="0050169E">
          <w:rPr>
            <w:rStyle w:val="Lienhypertexte"/>
            <w:noProof/>
          </w:rPr>
          <w:t>3</w:t>
        </w:r>
        <w:r w:rsidR="00E5661D">
          <w:rPr>
            <w:rStyle w:val="Lienhypertexte"/>
            <w:noProof/>
          </w:rPr>
          <w:t>.2</w:t>
        </w:r>
        <w:r w:rsidR="00E5661D" w:rsidRPr="004D6980">
          <w:rPr>
            <w:rStyle w:val="Lienhypertexte"/>
            <w:noProof/>
          </w:rPr>
          <w:t>.2.</w:t>
        </w:r>
        <w:r w:rsidR="00E5661D">
          <w:rPr>
            <w:rFonts w:asciiTheme="minorHAnsi" w:eastAsiaTheme="minorEastAsia" w:hAnsiTheme="minorHAnsi" w:cstheme="minorBidi"/>
            <w:i w:val="0"/>
            <w:iCs w:val="0"/>
            <w:noProof/>
            <w:sz w:val="22"/>
            <w:szCs w:val="22"/>
            <w:lang w:eastAsia="fr-FR"/>
          </w:rPr>
          <w:tab/>
        </w:r>
        <w:r w:rsidR="00E5661D">
          <w:rPr>
            <w:rStyle w:val="Lienhypertexte"/>
            <w:noProof/>
          </w:rPr>
          <w:t>Epuisement avec flux</w:t>
        </w:r>
        <w:r w:rsidR="00E5661D">
          <w:rPr>
            <w:noProof/>
            <w:webHidden/>
          </w:rPr>
          <w:tab/>
        </w:r>
        <w:r w:rsidR="00E5661D">
          <w:rPr>
            <w:noProof/>
            <w:webHidden/>
          </w:rPr>
          <w:fldChar w:fldCharType="begin"/>
        </w:r>
        <w:r w:rsidR="00E5661D">
          <w:rPr>
            <w:noProof/>
            <w:webHidden/>
          </w:rPr>
          <w:instrText xml:space="preserve"> PAGEREF _Toc393985341 \h </w:instrText>
        </w:r>
        <w:r w:rsidR="00E5661D">
          <w:rPr>
            <w:noProof/>
            <w:webHidden/>
          </w:rPr>
        </w:r>
        <w:r w:rsidR="00E5661D">
          <w:rPr>
            <w:noProof/>
            <w:webHidden/>
          </w:rPr>
          <w:fldChar w:fldCharType="separate"/>
        </w:r>
        <w:r w:rsidR="00E5661D">
          <w:rPr>
            <w:noProof/>
            <w:webHidden/>
          </w:rPr>
          <w:t>29</w:t>
        </w:r>
        <w:r w:rsidR="00E5661D">
          <w:rPr>
            <w:noProof/>
            <w:webHidden/>
          </w:rPr>
          <w:fldChar w:fldCharType="end"/>
        </w:r>
      </w:hyperlink>
    </w:p>
    <w:p w:rsidR="0050169E" w:rsidRDefault="0050169E" w:rsidP="00E5661D">
      <w:pPr>
        <w:pStyle w:val="TM3"/>
        <w:tabs>
          <w:tab w:val="left" w:pos="1320"/>
          <w:tab w:val="right" w:leader="dot" w:pos="9060"/>
        </w:tabs>
        <w:rPr>
          <w:rFonts w:asciiTheme="minorHAnsi" w:eastAsiaTheme="minorEastAsia" w:hAnsiTheme="minorHAnsi" w:cstheme="minorBidi"/>
          <w:i w:val="0"/>
          <w:iCs w:val="0"/>
          <w:noProof/>
          <w:sz w:val="22"/>
          <w:szCs w:val="22"/>
          <w:lang w:eastAsia="fr-FR"/>
        </w:rPr>
      </w:pPr>
    </w:p>
    <w:p w:rsidR="00E5661D" w:rsidRDefault="00E5661D" w:rsidP="00E5661D">
      <w:pPr>
        <w:pStyle w:val="TM2"/>
        <w:tabs>
          <w:tab w:val="left" w:pos="880"/>
          <w:tab w:val="right" w:leader="dot" w:pos="9060"/>
        </w:tabs>
        <w:ind w:left="360"/>
        <w:rPr>
          <w:noProof/>
        </w:rPr>
      </w:pPr>
    </w:p>
    <w:p w:rsidR="00231C89" w:rsidRDefault="00022A9F">
      <w:pPr>
        <w:pStyle w:val="TM1"/>
        <w:tabs>
          <w:tab w:val="left" w:pos="440"/>
          <w:tab w:val="right" w:leader="dot" w:pos="9060"/>
        </w:tabs>
        <w:rPr>
          <w:rFonts w:asciiTheme="minorHAnsi" w:eastAsiaTheme="minorEastAsia" w:hAnsiTheme="minorHAnsi" w:cstheme="minorBidi"/>
          <w:b w:val="0"/>
          <w:bCs w:val="0"/>
          <w:caps w:val="0"/>
          <w:noProof/>
          <w:sz w:val="22"/>
          <w:szCs w:val="22"/>
          <w:lang w:eastAsia="fr-FR"/>
        </w:rPr>
      </w:pPr>
      <w:hyperlink w:anchor="_Toc393985326" w:history="1">
        <w:r w:rsidR="0050169E">
          <w:rPr>
            <w:rStyle w:val="Lienhypertexte"/>
            <w:noProof/>
          </w:rPr>
          <w:t>4</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5661D">
          <w:rPr>
            <w:rStyle w:val="Lienhypertexte"/>
            <w:noProof/>
          </w:rPr>
          <w:t>DEVELOPPEMENT DU MODELE SIMPLIFIE</w:t>
        </w:r>
        <w:r w:rsidR="00231C89">
          <w:rPr>
            <w:noProof/>
            <w:webHidden/>
          </w:rPr>
          <w:tab/>
        </w:r>
        <w:r w:rsidR="00231C89">
          <w:rPr>
            <w:noProof/>
            <w:webHidden/>
          </w:rPr>
          <w:fldChar w:fldCharType="begin"/>
        </w:r>
        <w:r w:rsidR="00231C89">
          <w:rPr>
            <w:noProof/>
            <w:webHidden/>
          </w:rPr>
          <w:instrText xml:space="preserve"> PAGEREF _Toc393985326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022A9F">
      <w:pPr>
        <w:pStyle w:val="TM2"/>
        <w:tabs>
          <w:tab w:val="left" w:pos="880"/>
          <w:tab w:val="right" w:leader="dot" w:pos="9060"/>
        </w:tabs>
        <w:rPr>
          <w:rFonts w:asciiTheme="minorHAnsi" w:eastAsiaTheme="minorEastAsia" w:hAnsiTheme="minorHAnsi" w:cstheme="minorBidi"/>
          <w:smallCaps w:val="0"/>
          <w:noProof/>
          <w:sz w:val="22"/>
          <w:szCs w:val="22"/>
          <w:lang w:eastAsia="fr-FR"/>
        </w:rPr>
      </w:pPr>
      <w:hyperlink w:anchor="_Toc393985327" w:history="1">
        <w:r w:rsidR="0050169E">
          <w:rPr>
            <w:rStyle w:val="Lienhypertexte"/>
            <w:noProof/>
          </w:rPr>
          <w:t>4</w:t>
        </w:r>
        <w:r w:rsidR="00231C89" w:rsidRPr="004D6980">
          <w:rPr>
            <w:rStyle w:val="Lienhypertexte"/>
            <w:noProof/>
          </w:rPr>
          <w:t>.1.</w:t>
        </w:r>
        <w:r w:rsidR="00231C89">
          <w:rPr>
            <w:rFonts w:asciiTheme="minorHAnsi" w:eastAsiaTheme="minorEastAsia" w:hAnsiTheme="minorHAnsi" w:cstheme="minorBidi"/>
            <w:smallCaps w:val="0"/>
            <w:noProof/>
            <w:sz w:val="22"/>
            <w:szCs w:val="22"/>
            <w:lang w:eastAsia="fr-FR"/>
          </w:rPr>
          <w:tab/>
        </w:r>
        <w:r w:rsidR="00E5661D">
          <w:rPr>
            <w:rStyle w:val="Lienhypertexte"/>
            <w:noProof/>
          </w:rPr>
          <w:t xml:space="preserve">Résolution analytique à l’aide de methode numerique </w:t>
        </w:r>
        <w:r w:rsidR="00231C89">
          <w:rPr>
            <w:noProof/>
            <w:webHidden/>
          </w:rPr>
          <w:tab/>
        </w:r>
        <w:r w:rsidR="00231C89">
          <w:rPr>
            <w:noProof/>
            <w:webHidden/>
          </w:rPr>
          <w:fldChar w:fldCharType="begin"/>
        </w:r>
        <w:r w:rsidR="00231C89">
          <w:rPr>
            <w:noProof/>
            <w:webHidden/>
          </w:rPr>
          <w:instrText xml:space="preserve"> PAGEREF _Toc393985327 \h </w:instrText>
        </w:r>
        <w:r w:rsidR="00231C89">
          <w:rPr>
            <w:noProof/>
            <w:webHidden/>
          </w:rPr>
        </w:r>
        <w:r w:rsidR="00231C89">
          <w:rPr>
            <w:noProof/>
            <w:webHidden/>
          </w:rPr>
          <w:fldChar w:fldCharType="separate"/>
        </w:r>
        <w:r w:rsidR="00231C89">
          <w:rPr>
            <w:noProof/>
            <w:webHidden/>
          </w:rPr>
          <w:t>13</w:t>
        </w:r>
        <w:r w:rsidR="00231C89">
          <w:rPr>
            <w:noProof/>
            <w:webHidden/>
          </w:rPr>
          <w:fldChar w:fldCharType="end"/>
        </w:r>
      </w:hyperlink>
    </w:p>
    <w:p w:rsidR="00231C89" w:rsidRDefault="00022A9F">
      <w:pPr>
        <w:pStyle w:val="TM2"/>
        <w:tabs>
          <w:tab w:val="left" w:pos="880"/>
          <w:tab w:val="right" w:leader="dot" w:pos="9060"/>
        </w:tabs>
        <w:rPr>
          <w:noProof/>
        </w:rPr>
      </w:pPr>
      <w:hyperlink w:anchor="_Toc393985329" w:history="1">
        <w:r w:rsidR="0050169E">
          <w:rPr>
            <w:rStyle w:val="Lienhypertexte"/>
            <w:noProof/>
          </w:rPr>
          <w:t>4</w:t>
        </w:r>
        <w:r w:rsidR="00231C89" w:rsidRPr="004D6980">
          <w:rPr>
            <w:rStyle w:val="Lienhypertexte"/>
            <w:noProof/>
          </w:rPr>
          <w:t>.2.</w:t>
        </w:r>
        <w:r w:rsidR="00231C89">
          <w:rPr>
            <w:rFonts w:asciiTheme="minorHAnsi" w:eastAsiaTheme="minorEastAsia" w:hAnsiTheme="minorHAnsi" w:cstheme="minorBidi"/>
            <w:smallCaps w:val="0"/>
            <w:noProof/>
            <w:sz w:val="22"/>
            <w:szCs w:val="22"/>
            <w:lang w:eastAsia="fr-FR"/>
          </w:rPr>
          <w:tab/>
        </w:r>
        <w:r w:rsidR="00E5661D">
          <w:rPr>
            <w:rStyle w:val="Lienhypertexte"/>
            <w:noProof/>
          </w:rPr>
          <w:t>Simplification du modele</w:t>
        </w:r>
        <w:r w:rsidR="00231C89">
          <w:rPr>
            <w:noProof/>
            <w:webHidden/>
          </w:rPr>
          <w:tab/>
        </w:r>
        <w:r w:rsidR="00231C89">
          <w:rPr>
            <w:noProof/>
            <w:webHidden/>
          </w:rPr>
          <w:fldChar w:fldCharType="begin"/>
        </w:r>
        <w:r w:rsidR="00231C89">
          <w:rPr>
            <w:noProof/>
            <w:webHidden/>
          </w:rPr>
          <w:instrText xml:space="preserve"> PAGEREF _Toc393985329 \h </w:instrText>
        </w:r>
        <w:r w:rsidR="00231C89">
          <w:rPr>
            <w:noProof/>
            <w:webHidden/>
          </w:rPr>
        </w:r>
        <w:r w:rsidR="00231C89">
          <w:rPr>
            <w:noProof/>
            <w:webHidden/>
          </w:rPr>
          <w:fldChar w:fldCharType="separate"/>
        </w:r>
        <w:r w:rsidR="00231C89">
          <w:rPr>
            <w:noProof/>
            <w:webHidden/>
          </w:rPr>
          <w:t>14</w:t>
        </w:r>
        <w:r w:rsidR="00231C89">
          <w:rPr>
            <w:noProof/>
            <w:webHidden/>
          </w:rPr>
          <w:fldChar w:fldCharType="end"/>
        </w:r>
      </w:hyperlink>
    </w:p>
    <w:p w:rsidR="0050169E" w:rsidRDefault="0050169E">
      <w:pPr>
        <w:pStyle w:val="TM2"/>
        <w:tabs>
          <w:tab w:val="left" w:pos="880"/>
          <w:tab w:val="right" w:leader="dot" w:pos="9060"/>
        </w:tabs>
        <w:rPr>
          <w:noProof/>
          <w:webHidden/>
        </w:rPr>
      </w:pPr>
      <w:r>
        <w:rPr>
          <w:noProof/>
        </w:rPr>
        <w:t>4.3</w:t>
      </w:r>
      <w:r w:rsidRPr="0050169E">
        <w:rPr>
          <w:noProof/>
        </w:rPr>
        <w:t>.</w:t>
      </w:r>
      <w:r w:rsidRPr="0050169E">
        <w:rPr>
          <w:rFonts w:eastAsiaTheme="minorEastAsia"/>
          <w:noProof/>
        </w:rPr>
        <w:tab/>
      </w:r>
      <w:r>
        <w:rPr>
          <w:noProof/>
        </w:rPr>
        <w:t>Validation du modèle</w:t>
      </w:r>
      <w:r w:rsidRPr="0050169E">
        <w:rPr>
          <w:noProof/>
          <w:webHidden/>
        </w:rPr>
        <w:tab/>
      </w:r>
      <w:r w:rsidRPr="0050169E">
        <w:rPr>
          <w:noProof/>
          <w:webHidden/>
        </w:rPr>
        <w:fldChar w:fldCharType="begin"/>
      </w:r>
      <w:r w:rsidRPr="0050169E">
        <w:rPr>
          <w:noProof/>
          <w:webHidden/>
        </w:rPr>
        <w:instrText xml:space="preserve"> PAGEREF _Toc393985329 \h </w:instrText>
      </w:r>
      <w:r w:rsidRPr="0050169E">
        <w:rPr>
          <w:noProof/>
          <w:webHidden/>
        </w:rPr>
      </w:r>
      <w:r w:rsidRPr="0050169E">
        <w:rPr>
          <w:noProof/>
          <w:webHidden/>
        </w:rPr>
        <w:fldChar w:fldCharType="separate"/>
      </w:r>
      <w:r w:rsidRPr="0050169E">
        <w:rPr>
          <w:noProof/>
          <w:webHidden/>
        </w:rPr>
        <w:t>14</w:t>
      </w:r>
      <w:r w:rsidRPr="0050169E">
        <w:rPr>
          <w:noProof/>
          <w:webHidden/>
        </w:rPr>
        <w:fldChar w:fldCharType="end"/>
      </w:r>
    </w:p>
    <w:p w:rsidR="0050169E" w:rsidRDefault="00022A9F" w:rsidP="0050169E">
      <w:pPr>
        <w:pStyle w:val="TM3"/>
        <w:tabs>
          <w:tab w:val="left" w:pos="1320"/>
          <w:tab w:val="right" w:leader="dot" w:pos="9060"/>
        </w:tabs>
        <w:rPr>
          <w:noProof/>
        </w:rPr>
      </w:pPr>
      <w:hyperlink w:anchor="_Toc393985341" w:history="1">
        <w:r w:rsidR="0050169E">
          <w:rPr>
            <w:rStyle w:val="Lienhypertexte"/>
            <w:noProof/>
          </w:rPr>
          <w:t>4.3.1</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DRAGON</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022A9F" w:rsidP="0050169E">
      <w:pPr>
        <w:pStyle w:val="TM3"/>
        <w:tabs>
          <w:tab w:val="left" w:pos="1320"/>
          <w:tab w:val="right" w:leader="dot" w:pos="9060"/>
        </w:tabs>
        <w:rPr>
          <w:noProof/>
        </w:rPr>
      </w:pPr>
      <w:hyperlink w:anchor="_Toc393985341" w:history="1">
        <w:r w:rsidR="0050169E">
          <w:rPr>
            <w:rStyle w:val="Lienhypertexte"/>
            <w:noProof/>
          </w:rPr>
          <w:t>4.3.2</w:t>
        </w:r>
        <w:r w:rsidR="0050169E" w:rsidRPr="004D6980">
          <w:rPr>
            <w:rStyle w:val="Lienhypertexte"/>
            <w:noProof/>
          </w:rPr>
          <w:t>.</w:t>
        </w:r>
        <w:r w:rsidR="0050169E">
          <w:rPr>
            <w:rFonts w:asciiTheme="minorHAnsi" w:eastAsiaTheme="minorEastAsia" w:hAnsiTheme="minorHAnsi" w:cstheme="minorBidi"/>
            <w:i w:val="0"/>
            <w:iCs w:val="0"/>
            <w:noProof/>
            <w:sz w:val="22"/>
            <w:szCs w:val="22"/>
            <w:lang w:eastAsia="fr-FR"/>
          </w:rPr>
          <w:tab/>
        </w:r>
        <w:r w:rsidR="0050169E">
          <w:rPr>
            <w:rStyle w:val="Lienhypertexte"/>
            <w:noProof/>
          </w:rPr>
          <w:t>Code VESTA</w:t>
        </w:r>
        <w:r w:rsidR="0050169E">
          <w:rPr>
            <w:noProof/>
            <w:webHidden/>
          </w:rPr>
          <w:tab/>
        </w:r>
        <w:r w:rsidR="0050169E">
          <w:rPr>
            <w:noProof/>
            <w:webHidden/>
          </w:rPr>
          <w:fldChar w:fldCharType="begin"/>
        </w:r>
        <w:r w:rsidR="0050169E">
          <w:rPr>
            <w:noProof/>
            <w:webHidden/>
          </w:rPr>
          <w:instrText xml:space="preserve"> PAGEREF _Toc393985341 \h </w:instrText>
        </w:r>
        <w:r w:rsidR="0050169E">
          <w:rPr>
            <w:noProof/>
            <w:webHidden/>
          </w:rPr>
        </w:r>
        <w:r w:rsidR="0050169E">
          <w:rPr>
            <w:noProof/>
            <w:webHidden/>
          </w:rPr>
          <w:fldChar w:fldCharType="separate"/>
        </w:r>
        <w:r w:rsidR="0050169E">
          <w:rPr>
            <w:noProof/>
            <w:webHidden/>
          </w:rPr>
          <w:t>29</w:t>
        </w:r>
        <w:r w:rsidR="0050169E">
          <w:rPr>
            <w:noProof/>
            <w:webHidden/>
          </w:rPr>
          <w:fldChar w:fldCharType="end"/>
        </w:r>
      </w:hyperlink>
    </w:p>
    <w:p w:rsidR="0050169E" w:rsidRDefault="00022A9F" w:rsidP="0050169E">
      <w:pPr>
        <w:pStyle w:val="TM2"/>
        <w:tabs>
          <w:tab w:val="left" w:pos="880"/>
          <w:tab w:val="right" w:leader="dot" w:pos="9060"/>
        </w:tabs>
        <w:rPr>
          <w:noProof/>
        </w:rPr>
      </w:pPr>
      <w:hyperlink w:anchor="_Toc393985331" w:history="1">
        <w:r w:rsidR="0050169E">
          <w:rPr>
            <w:rStyle w:val="Lienhypertexte"/>
            <w:noProof/>
          </w:rPr>
          <w:t>4.4</w:t>
        </w:r>
        <w:r w:rsidR="0050169E" w:rsidRPr="004D6980">
          <w:rPr>
            <w:rStyle w:val="Lienhypertexte"/>
            <w:noProof/>
          </w:rPr>
          <w:t>.</w:t>
        </w:r>
        <w:r w:rsidR="0050169E">
          <w:rPr>
            <w:rFonts w:asciiTheme="minorHAnsi" w:eastAsiaTheme="minorEastAsia" w:hAnsiTheme="minorHAnsi" w:cstheme="minorBidi"/>
            <w:smallCaps w:val="0"/>
            <w:noProof/>
            <w:sz w:val="22"/>
            <w:szCs w:val="22"/>
            <w:lang w:eastAsia="fr-FR"/>
          </w:rPr>
          <w:tab/>
        </w:r>
        <w:r w:rsidR="0050169E">
          <w:rPr>
            <w:rStyle w:val="Lienhypertexte"/>
            <w:noProof/>
          </w:rPr>
          <w:t>Conclusion du modèle simplifié</w:t>
        </w:r>
        <w:r w:rsidR="0050169E">
          <w:rPr>
            <w:noProof/>
            <w:webHidden/>
          </w:rPr>
          <w:tab/>
        </w:r>
        <w:r w:rsidR="0050169E">
          <w:rPr>
            <w:noProof/>
            <w:webHidden/>
          </w:rPr>
          <w:fldChar w:fldCharType="begin"/>
        </w:r>
        <w:r w:rsidR="0050169E">
          <w:rPr>
            <w:noProof/>
            <w:webHidden/>
          </w:rPr>
          <w:instrText xml:space="preserve"> PAGEREF _Toc393985331 \h </w:instrText>
        </w:r>
        <w:r w:rsidR="0050169E">
          <w:rPr>
            <w:noProof/>
            <w:webHidden/>
          </w:rPr>
        </w:r>
        <w:r w:rsidR="0050169E">
          <w:rPr>
            <w:noProof/>
            <w:webHidden/>
          </w:rPr>
          <w:fldChar w:fldCharType="separate"/>
        </w:r>
        <w:r w:rsidR="0050169E">
          <w:rPr>
            <w:noProof/>
            <w:webHidden/>
          </w:rPr>
          <w:t>15</w:t>
        </w:r>
        <w:r w:rsidR="0050169E">
          <w:rPr>
            <w:noProof/>
            <w:webHidden/>
          </w:rPr>
          <w:fldChar w:fldCharType="end"/>
        </w:r>
      </w:hyperlink>
    </w:p>
    <w:p w:rsidR="0050169E" w:rsidRDefault="0050169E" w:rsidP="0050169E">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Default="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5661D" w:rsidRDefault="00022A9F">
      <w:pPr>
        <w:pStyle w:val="TM1"/>
        <w:tabs>
          <w:tab w:val="left" w:pos="440"/>
          <w:tab w:val="right" w:leader="dot" w:pos="9060"/>
        </w:tabs>
        <w:rPr>
          <w:noProof/>
        </w:rPr>
      </w:pPr>
      <w:hyperlink w:anchor="_Toc393985344" w:history="1">
        <w:r w:rsidR="0050169E">
          <w:rPr>
            <w:rStyle w:val="Lienhypertexte"/>
            <w:noProof/>
          </w:rPr>
          <w:t>5</w:t>
        </w:r>
        <w:r w:rsidR="00231C89" w:rsidRPr="004D6980">
          <w:rPr>
            <w:rStyle w:val="Lienhypertexte"/>
            <w:noProof/>
          </w:rPr>
          <w:t>.</w:t>
        </w:r>
        <w:r w:rsidR="00231C89">
          <w:rPr>
            <w:rFonts w:asciiTheme="minorHAnsi" w:eastAsiaTheme="minorEastAsia" w:hAnsiTheme="minorHAnsi" w:cstheme="minorBidi"/>
            <w:b w:val="0"/>
            <w:bCs w:val="0"/>
            <w:caps w:val="0"/>
            <w:noProof/>
            <w:sz w:val="22"/>
            <w:szCs w:val="22"/>
            <w:lang w:eastAsia="fr-FR"/>
          </w:rPr>
          <w:tab/>
        </w:r>
        <w:r w:rsidR="00E13E05">
          <w:rPr>
            <w:rStyle w:val="Lienhypertexte"/>
            <w:noProof/>
          </w:rPr>
          <w:t>exploitation de resultats</w:t>
        </w:r>
        <w:r w:rsidR="00231C89">
          <w:rPr>
            <w:noProof/>
            <w:webHidden/>
          </w:rPr>
          <w:tab/>
        </w:r>
        <w:r w:rsidR="00231C89">
          <w:rPr>
            <w:noProof/>
            <w:webHidden/>
          </w:rPr>
          <w:fldChar w:fldCharType="begin"/>
        </w:r>
        <w:r w:rsidR="00231C89">
          <w:rPr>
            <w:noProof/>
            <w:webHidden/>
          </w:rPr>
          <w:instrText xml:space="preserve"> PAGEREF _Toc393985344 \h </w:instrText>
        </w:r>
        <w:r w:rsidR="00231C89">
          <w:rPr>
            <w:noProof/>
            <w:webHidden/>
          </w:rPr>
        </w:r>
        <w:r w:rsidR="00231C89">
          <w:rPr>
            <w:noProof/>
            <w:webHidden/>
          </w:rPr>
          <w:fldChar w:fldCharType="separate"/>
        </w:r>
        <w:r w:rsidR="00231C89">
          <w:rPr>
            <w:noProof/>
            <w:webHidden/>
          </w:rPr>
          <w:t>31</w:t>
        </w:r>
        <w:r w:rsidR="00231C89">
          <w:rPr>
            <w:noProof/>
            <w:webHidden/>
          </w:rPr>
          <w:fldChar w:fldCharType="end"/>
        </w:r>
      </w:hyperlink>
    </w:p>
    <w:p w:rsidR="00E13E05" w:rsidRDefault="00022A9F" w:rsidP="00E13E05">
      <w:pPr>
        <w:pStyle w:val="TM2"/>
        <w:tabs>
          <w:tab w:val="left" w:pos="880"/>
          <w:tab w:val="right" w:leader="dot" w:pos="9060"/>
        </w:tabs>
        <w:rPr>
          <w:noProof/>
        </w:rPr>
      </w:pPr>
      <w:hyperlink w:anchor="_Toc393985331" w:history="1">
        <w:r w:rsidR="0050169E">
          <w:rPr>
            <w:rStyle w:val="Lienhypertexte"/>
            <w:noProof/>
          </w:rPr>
          <w:t>5</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r>
        <w:r w:rsidR="00E13E05">
          <w:rPr>
            <w:rStyle w:val="Lienhypertexte"/>
            <w:noProof/>
          </w:rPr>
          <w:t>Création de tâches</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022A9F"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Analyse physique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022A9F" w:rsidP="00E13E05">
      <w:pPr>
        <w:pStyle w:val="TM2"/>
        <w:tabs>
          <w:tab w:val="left" w:pos="880"/>
          <w:tab w:val="right" w:leader="dot" w:pos="9060"/>
        </w:tabs>
        <w:rPr>
          <w:noProof/>
        </w:rPr>
      </w:pPr>
      <w:hyperlink w:anchor="_Toc393985331" w:history="1">
        <w:r w:rsidR="0050169E">
          <w:rPr>
            <w:rStyle w:val="Lienhypertexte"/>
            <w:noProof/>
          </w:rPr>
          <w:t>5</w:t>
        </w:r>
        <w:r w:rsidR="00E13E05">
          <w:rPr>
            <w:rStyle w:val="Lienhypertexte"/>
            <w:noProof/>
          </w:rPr>
          <w:t>.3</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Conclusion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50169E" w:rsidRDefault="0050169E" w:rsidP="00E13E05">
      <w:pPr>
        <w:pStyle w:val="TM2"/>
        <w:tabs>
          <w:tab w:val="left" w:pos="880"/>
          <w:tab w:val="right" w:leader="dot" w:pos="9060"/>
        </w:tabs>
        <w:rPr>
          <w:noProof/>
        </w:rPr>
      </w:pPr>
    </w:p>
    <w:p w:rsidR="00E13E05" w:rsidRDefault="00E13E05" w:rsidP="00E13E05">
      <w:pPr>
        <w:pStyle w:val="TM2"/>
        <w:tabs>
          <w:tab w:val="left" w:pos="880"/>
          <w:tab w:val="right" w:leader="dot" w:pos="9060"/>
        </w:tabs>
        <w:ind w:left="0"/>
        <w:rPr>
          <w:noProof/>
        </w:rPr>
      </w:pPr>
    </w:p>
    <w:p w:rsidR="00E13E05" w:rsidRDefault="00022A9F" w:rsidP="00E13E05">
      <w:pPr>
        <w:pStyle w:val="TM1"/>
        <w:tabs>
          <w:tab w:val="left" w:pos="440"/>
          <w:tab w:val="right" w:leader="dot" w:pos="9060"/>
        </w:tabs>
        <w:rPr>
          <w:noProof/>
        </w:rPr>
      </w:pPr>
      <w:hyperlink w:anchor="_Toc393985344" w:history="1">
        <w:r w:rsidR="0050169E">
          <w:rPr>
            <w:rStyle w:val="Lienhypertexte"/>
            <w:noProof/>
          </w:rPr>
          <w:t>6</w:t>
        </w:r>
        <w:r w:rsidR="00E13E05" w:rsidRPr="004D6980">
          <w:rPr>
            <w:rStyle w:val="Lienhypertexte"/>
            <w:noProof/>
          </w:rPr>
          <w:t>.</w:t>
        </w:r>
        <w:r w:rsidR="00E13E05">
          <w:rPr>
            <w:rFonts w:asciiTheme="minorHAnsi" w:eastAsiaTheme="minorEastAsia" w:hAnsiTheme="minorHAnsi" w:cstheme="minorBidi"/>
            <w:b w:val="0"/>
            <w:bCs w:val="0"/>
            <w:caps w:val="0"/>
            <w:noProof/>
            <w:sz w:val="22"/>
            <w:szCs w:val="22"/>
            <w:lang w:eastAsia="fr-FR"/>
          </w:rPr>
          <w:tab/>
        </w:r>
        <w:r w:rsidR="00E13E05">
          <w:rPr>
            <w:rStyle w:val="Lienhypertexte"/>
            <w:noProof/>
          </w:rPr>
          <w:t>conclusion generale</w:t>
        </w:r>
        <w:r w:rsidR="00E13E05">
          <w:rPr>
            <w:noProof/>
            <w:webHidden/>
          </w:rPr>
          <w:tab/>
        </w:r>
        <w:r w:rsidR="00E13E05">
          <w:rPr>
            <w:noProof/>
            <w:webHidden/>
          </w:rPr>
          <w:fldChar w:fldCharType="begin"/>
        </w:r>
        <w:r w:rsidR="00E13E05">
          <w:rPr>
            <w:noProof/>
            <w:webHidden/>
          </w:rPr>
          <w:instrText xml:space="preserve"> PAGEREF _Toc393985344 \h </w:instrText>
        </w:r>
        <w:r w:rsidR="00E13E05">
          <w:rPr>
            <w:noProof/>
            <w:webHidden/>
          </w:rPr>
        </w:r>
        <w:r w:rsidR="00E13E05">
          <w:rPr>
            <w:noProof/>
            <w:webHidden/>
          </w:rPr>
          <w:fldChar w:fldCharType="separate"/>
        </w:r>
        <w:r w:rsidR="00E13E05">
          <w:rPr>
            <w:noProof/>
            <w:webHidden/>
          </w:rPr>
          <w:t>31</w:t>
        </w:r>
        <w:r w:rsidR="00E13E05">
          <w:rPr>
            <w:noProof/>
            <w:webHidden/>
          </w:rPr>
          <w:fldChar w:fldCharType="end"/>
        </w:r>
      </w:hyperlink>
    </w:p>
    <w:p w:rsidR="00E13E05" w:rsidRDefault="00022A9F" w:rsidP="00E13E05">
      <w:pPr>
        <w:pStyle w:val="TM2"/>
        <w:tabs>
          <w:tab w:val="left" w:pos="880"/>
          <w:tab w:val="right" w:leader="dot" w:pos="9060"/>
        </w:tabs>
        <w:rPr>
          <w:noProof/>
        </w:rPr>
      </w:pPr>
      <w:hyperlink w:anchor="_Toc393985331" w:history="1">
        <w:r w:rsidR="0050169E">
          <w:rPr>
            <w:rStyle w:val="Lienhypertexte"/>
            <w:noProof/>
          </w:rPr>
          <w:t>6</w:t>
        </w:r>
        <w:r w:rsidR="00E13E05" w:rsidRPr="004D6980">
          <w:rPr>
            <w:rStyle w:val="Lienhypertexte"/>
            <w:noProof/>
          </w:rPr>
          <w:t>.1.</w:t>
        </w:r>
        <w:r w:rsidR="00E13E05">
          <w:rPr>
            <w:rFonts w:asciiTheme="minorHAnsi" w:eastAsiaTheme="minorEastAsia" w:hAnsiTheme="minorHAnsi" w:cstheme="minorBidi"/>
            <w:smallCaps w:val="0"/>
            <w:noProof/>
            <w:sz w:val="22"/>
            <w:szCs w:val="22"/>
            <w:lang w:eastAsia="fr-FR"/>
          </w:rPr>
          <w:tab/>
          <w:t>P</w:t>
        </w:r>
        <w:r w:rsidR="00E13E05">
          <w:rPr>
            <w:rStyle w:val="Lienhypertexte"/>
            <w:noProof/>
          </w:rPr>
          <w:t>erspective de l’étude</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022A9F" w:rsidP="00E13E05">
      <w:pPr>
        <w:pStyle w:val="TM2"/>
        <w:tabs>
          <w:tab w:val="left" w:pos="880"/>
          <w:tab w:val="right" w:leader="dot" w:pos="9060"/>
        </w:tabs>
        <w:rPr>
          <w:noProof/>
        </w:rPr>
      </w:pPr>
      <w:hyperlink w:anchor="_Toc393985331" w:history="1">
        <w:r w:rsidR="0050169E">
          <w:rPr>
            <w:rStyle w:val="Lienhypertexte"/>
            <w:noProof/>
          </w:rPr>
          <w:t>6</w:t>
        </w:r>
        <w:r w:rsidR="00E13E05">
          <w:rPr>
            <w:rStyle w:val="Lienhypertexte"/>
            <w:noProof/>
          </w:rPr>
          <w:t>.2</w:t>
        </w:r>
        <w:r w:rsidR="00E13E05" w:rsidRPr="004D6980">
          <w:rPr>
            <w:rStyle w:val="Lienhypertexte"/>
            <w:noProof/>
          </w:rPr>
          <w:t>.</w:t>
        </w:r>
        <w:r w:rsidR="00E13E05">
          <w:rPr>
            <w:rFonts w:asciiTheme="minorHAnsi" w:eastAsiaTheme="minorEastAsia" w:hAnsiTheme="minorHAnsi" w:cstheme="minorBidi"/>
            <w:smallCaps w:val="0"/>
            <w:noProof/>
            <w:sz w:val="22"/>
            <w:szCs w:val="22"/>
            <w:lang w:eastAsia="fr-FR"/>
          </w:rPr>
          <w:tab/>
        </w:r>
        <w:r w:rsidR="00E13E05">
          <w:rPr>
            <w:rStyle w:val="Lienhypertexte"/>
            <w:noProof/>
          </w:rPr>
          <w:t>Bilan</w:t>
        </w:r>
        <w:r w:rsidR="00E13E05">
          <w:rPr>
            <w:noProof/>
            <w:webHidden/>
          </w:rPr>
          <w:tab/>
        </w:r>
        <w:r w:rsidR="00E13E05">
          <w:rPr>
            <w:noProof/>
            <w:webHidden/>
          </w:rPr>
          <w:fldChar w:fldCharType="begin"/>
        </w:r>
        <w:r w:rsidR="00E13E05">
          <w:rPr>
            <w:noProof/>
            <w:webHidden/>
          </w:rPr>
          <w:instrText xml:space="preserve"> PAGEREF _Toc393985331 \h </w:instrText>
        </w:r>
        <w:r w:rsidR="00E13E05">
          <w:rPr>
            <w:noProof/>
            <w:webHidden/>
          </w:rPr>
        </w:r>
        <w:r w:rsidR="00E13E05">
          <w:rPr>
            <w:noProof/>
            <w:webHidden/>
          </w:rPr>
          <w:fldChar w:fldCharType="separate"/>
        </w:r>
        <w:r w:rsidR="00E13E05">
          <w:rPr>
            <w:noProof/>
            <w:webHidden/>
          </w:rPr>
          <w:t>15</w:t>
        </w:r>
        <w:r w:rsidR="00E13E05">
          <w:rPr>
            <w:noProof/>
            <w:webHidden/>
          </w:rPr>
          <w:fldChar w:fldCharType="end"/>
        </w:r>
      </w:hyperlink>
    </w:p>
    <w:p w:rsidR="00E13E05" w:rsidRDefault="00E13E05" w:rsidP="00E13E05">
      <w:pPr>
        <w:pStyle w:val="TM1"/>
        <w:tabs>
          <w:tab w:val="left" w:pos="440"/>
          <w:tab w:val="right" w:leader="dot" w:pos="9060"/>
        </w:tabs>
        <w:rPr>
          <w:noProof/>
        </w:rPr>
      </w:pPr>
    </w:p>
    <w:p w:rsidR="00E13E05" w:rsidRDefault="00E13E05" w:rsidP="00E13E05">
      <w:pPr>
        <w:pStyle w:val="TM2"/>
        <w:tabs>
          <w:tab w:val="left" w:pos="880"/>
          <w:tab w:val="right" w:leader="dot" w:pos="9060"/>
        </w:tabs>
        <w:rPr>
          <w:noProof/>
        </w:rPr>
      </w:pPr>
    </w:p>
    <w:p w:rsidR="00E13E05" w:rsidRDefault="00E13E05" w:rsidP="00E13E05">
      <w:pPr>
        <w:pStyle w:val="TM2"/>
        <w:tabs>
          <w:tab w:val="left" w:pos="880"/>
          <w:tab w:val="right" w:leader="dot" w:pos="9060"/>
        </w:tabs>
        <w:rPr>
          <w:rFonts w:asciiTheme="minorHAnsi" w:eastAsiaTheme="minorEastAsia" w:hAnsiTheme="minorHAnsi" w:cstheme="minorBidi"/>
          <w:smallCaps w:val="0"/>
          <w:noProof/>
          <w:sz w:val="22"/>
          <w:szCs w:val="22"/>
          <w:lang w:eastAsia="fr-FR"/>
        </w:rPr>
      </w:pPr>
    </w:p>
    <w:p w:rsidR="00E13E05" w:rsidRPr="00E13E05" w:rsidRDefault="00E13E05">
      <w:pPr>
        <w:pStyle w:val="TM1"/>
        <w:tabs>
          <w:tab w:val="left" w:pos="440"/>
          <w:tab w:val="right" w:leader="dot" w:pos="9060"/>
        </w:tabs>
        <w:rPr>
          <w:rFonts w:ascii="Arial" w:hAnsi="Arial"/>
          <w:noProof/>
          <w:color w:val="0000FF"/>
          <w:u w:val="single"/>
        </w:rPr>
      </w:pPr>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985B53" w:rsidRDefault="009F5691">
      <w:pPr>
        <w:pStyle w:val="Tabledesillustrations"/>
        <w:tabs>
          <w:tab w:val="right" w:leader="dot" w:pos="9060"/>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3879604" w:history="1">
        <w:r w:rsidR="00985B53" w:rsidRPr="004330DC">
          <w:rPr>
            <w:rStyle w:val="Lienhypertexte"/>
            <w:noProof/>
          </w:rPr>
          <w:t xml:space="preserve">Tableau 1. </w:t>
        </w:r>
        <w:r w:rsidR="00985B53" w:rsidRPr="004330DC">
          <w:rPr>
            <w:rStyle w:val="Lienhypertexte"/>
            <w:rFonts w:eastAsiaTheme="minorHAnsi"/>
            <w:noProof/>
          </w:rPr>
          <w:t>Caractéristiques des principaux accidents d’éjection de grappes</w:t>
        </w:r>
        <w:r w:rsidR="00985B53">
          <w:rPr>
            <w:noProof/>
            <w:webHidden/>
          </w:rPr>
          <w:tab/>
        </w:r>
        <w:r w:rsidR="00985B53">
          <w:rPr>
            <w:noProof/>
            <w:webHidden/>
          </w:rPr>
          <w:fldChar w:fldCharType="begin"/>
        </w:r>
        <w:r w:rsidR="00985B53">
          <w:rPr>
            <w:noProof/>
            <w:webHidden/>
          </w:rPr>
          <w:instrText xml:space="preserve"> PAGEREF _Toc393879604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r:id="rId17" w:anchor="_Toc393879605" w:history="1">
        <w:r w:rsidR="00985B53" w:rsidRPr="004330DC">
          <w:rPr>
            <w:rStyle w:val="Lienhypertexte"/>
            <w:noProof/>
          </w:rPr>
          <w:t>Tableau 2. Caractéristiques des principaux transitoires d'extraction de grappes</w:t>
        </w:r>
        <w:r w:rsidR="00985B53">
          <w:rPr>
            <w:noProof/>
            <w:webHidden/>
          </w:rPr>
          <w:tab/>
        </w:r>
        <w:r w:rsidR="00985B53">
          <w:rPr>
            <w:noProof/>
            <w:webHidden/>
          </w:rPr>
          <w:fldChar w:fldCharType="begin"/>
        </w:r>
        <w:r w:rsidR="00985B53">
          <w:rPr>
            <w:noProof/>
            <w:webHidden/>
          </w:rPr>
          <w:instrText xml:space="preserve"> PAGEREF _Toc393879605 \h </w:instrText>
        </w:r>
        <w:r w:rsidR="00985B53">
          <w:rPr>
            <w:noProof/>
            <w:webHidden/>
          </w:rPr>
        </w:r>
        <w:r w:rsidR="00985B53">
          <w:rPr>
            <w:noProof/>
            <w:webHidden/>
          </w:rPr>
          <w:fldChar w:fldCharType="separate"/>
        </w:r>
        <w:r w:rsidR="00985B53">
          <w:rPr>
            <w:noProof/>
            <w:webHidden/>
          </w:rPr>
          <w:t>11</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6" w:history="1">
        <w:r w:rsidR="00985B53" w:rsidRPr="004330DC">
          <w:rPr>
            <w:rStyle w:val="Lienhypertexte"/>
            <w:noProof/>
          </w:rPr>
          <w:t>Tableau 3. Séquence des événements du transitoire EDG-MT</w:t>
        </w:r>
        <w:r w:rsidR="00985B53">
          <w:rPr>
            <w:noProof/>
            <w:webHidden/>
          </w:rPr>
          <w:tab/>
        </w:r>
        <w:r w:rsidR="00985B53">
          <w:rPr>
            <w:noProof/>
            <w:webHidden/>
          </w:rPr>
          <w:fldChar w:fldCharType="begin"/>
        </w:r>
        <w:r w:rsidR="00985B53">
          <w:rPr>
            <w:noProof/>
            <w:webHidden/>
          </w:rPr>
          <w:instrText xml:space="preserve"> PAGEREF _Toc393879606 \h </w:instrText>
        </w:r>
        <w:r w:rsidR="00985B53">
          <w:rPr>
            <w:noProof/>
            <w:webHidden/>
          </w:rPr>
        </w:r>
        <w:r w:rsidR="00985B53">
          <w:rPr>
            <w:noProof/>
            <w:webHidden/>
          </w:rPr>
          <w:fldChar w:fldCharType="separate"/>
        </w:r>
        <w:r w:rsidR="00985B53">
          <w:rPr>
            <w:noProof/>
            <w:webHidden/>
          </w:rPr>
          <w:t>12</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7" w:history="1">
        <w:r w:rsidR="00985B53" w:rsidRPr="004330DC">
          <w:rPr>
            <w:rStyle w:val="Lienhypertexte"/>
            <w:noProof/>
          </w:rPr>
          <w:t>Tableau 4. Séquence des évènements EDG-MT cas PPZR-A</w:t>
        </w:r>
        <w:r w:rsidR="00985B53">
          <w:rPr>
            <w:noProof/>
            <w:webHidden/>
          </w:rPr>
          <w:tab/>
        </w:r>
        <w:r w:rsidR="00985B53">
          <w:rPr>
            <w:noProof/>
            <w:webHidden/>
          </w:rPr>
          <w:fldChar w:fldCharType="begin"/>
        </w:r>
        <w:r w:rsidR="00985B53">
          <w:rPr>
            <w:noProof/>
            <w:webHidden/>
          </w:rPr>
          <w:instrText xml:space="preserve"> PAGEREF _Toc393879607 \h </w:instrText>
        </w:r>
        <w:r w:rsidR="00985B53">
          <w:rPr>
            <w:noProof/>
            <w:webHidden/>
          </w:rPr>
        </w:r>
        <w:r w:rsidR="00985B53">
          <w:rPr>
            <w:noProof/>
            <w:webHidden/>
          </w:rPr>
          <w:fldChar w:fldCharType="separate"/>
        </w:r>
        <w:r w:rsidR="00985B53">
          <w:rPr>
            <w:noProof/>
            <w:webHidden/>
          </w:rPr>
          <w:t>17</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8" w:history="1">
        <w:r w:rsidR="00985B53" w:rsidRPr="004330DC">
          <w:rPr>
            <w:rStyle w:val="Lienhypertexte"/>
            <w:noProof/>
          </w:rPr>
          <w:t>Tableau 5. Séquence des évènements du transitoire avec cumul MDTE cas RDS-B</w:t>
        </w:r>
        <w:r w:rsidR="00985B53">
          <w:rPr>
            <w:noProof/>
            <w:webHidden/>
          </w:rPr>
          <w:tab/>
        </w:r>
        <w:r w:rsidR="00985B53">
          <w:rPr>
            <w:noProof/>
            <w:webHidden/>
          </w:rPr>
          <w:fldChar w:fldCharType="begin"/>
        </w:r>
        <w:r w:rsidR="00985B53">
          <w:rPr>
            <w:noProof/>
            <w:webHidden/>
          </w:rPr>
          <w:instrText xml:space="preserve"> PAGEREF _Toc393879608 \h </w:instrText>
        </w:r>
        <w:r w:rsidR="00985B53">
          <w:rPr>
            <w:noProof/>
            <w:webHidden/>
          </w:rPr>
        </w:r>
        <w:r w:rsidR="00985B53">
          <w:rPr>
            <w:noProof/>
            <w:webHidden/>
          </w:rPr>
          <w:fldChar w:fldCharType="separate"/>
        </w:r>
        <w:r w:rsidR="00985B53">
          <w:rPr>
            <w:noProof/>
            <w:webHidden/>
          </w:rPr>
          <w:t>19</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09" w:history="1">
        <w:r w:rsidR="00985B53" w:rsidRPr="004330DC">
          <w:rPr>
            <w:rStyle w:val="Lienhypertexte"/>
            <w:noProof/>
          </w:rPr>
          <w:t>Tableau 6. Séquence des évènements du transitoire d'EDG-MT cas SRDS-C0</w:t>
        </w:r>
        <w:r w:rsidR="00985B53">
          <w:rPr>
            <w:noProof/>
            <w:webHidden/>
          </w:rPr>
          <w:tab/>
        </w:r>
        <w:r w:rsidR="00985B53">
          <w:rPr>
            <w:noProof/>
            <w:webHidden/>
          </w:rPr>
          <w:fldChar w:fldCharType="begin"/>
        </w:r>
        <w:r w:rsidR="00985B53">
          <w:rPr>
            <w:noProof/>
            <w:webHidden/>
          </w:rPr>
          <w:instrText xml:space="preserve"> PAGEREF _Toc393879609 \h </w:instrText>
        </w:r>
        <w:r w:rsidR="00985B53">
          <w:rPr>
            <w:noProof/>
            <w:webHidden/>
          </w:rPr>
        </w:r>
        <w:r w:rsidR="00985B53">
          <w:rPr>
            <w:noProof/>
            <w:webHidden/>
          </w:rPr>
          <w:fldChar w:fldCharType="separate"/>
        </w:r>
        <w:r w:rsidR="00985B53">
          <w:rPr>
            <w:noProof/>
            <w:webHidden/>
          </w:rPr>
          <w:t>20</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0" w:history="1">
        <w:r w:rsidR="00985B53" w:rsidRPr="004330DC">
          <w:rPr>
            <w:rStyle w:val="Lienhypertexte"/>
            <w:noProof/>
          </w:rPr>
          <w:t>Tableau 7. Différences entre les transitoires de référence et les sensibilités</w:t>
        </w:r>
        <w:r w:rsidR="00985B53">
          <w:rPr>
            <w:noProof/>
            <w:webHidden/>
          </w:rPr>
          <w:tab/>
        </w:r>
        <w:r w:rsidR="00985B53">
          <w:rPr>
            <w:noProof/>
            <w:webHidden/>
          </w:rPr>
          <w:fldChar w:fldCharType="begin"/>
        </w:r>
        <w:r w:rsidR="00985B53">
          <w:rPr>
            <w:noProof/>
            <w:webHidden/>
          </w:rPr>
          <w:instrText xml:space="preserve"> PAGEREF _Toc393879610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1" w:history="1">
        <w:r w:rsidR="00985B53" w:rsidRPr="004330DC">
          <w:rPr>
            <w:rStyle w:val="Lienhypertexte"/>
            <w:noProof/>
          </w:rPr>
          <w:t>Tableau 8. Tableaux des résultats de MA obtenus et leurs instants</w:t>
        </w:r>
        <w:r w:rsidR="00985B53">
          <w:rPr>
            <w:noProof/>
            <w:webHidden/>
          </w:rPr>
          <w:tab/>
        </w:r>
        <w:r w:rsidR="00985B53">
          <w:rPr>
            <w:noProof/>
            <w:webHidden/>
          </w:rPr>
          <w:fldChar w:fldCharType="begin"/>
        </w:r>
        <w:r w:rsidR="00985B53">
          <w:rPr>
            <w:noProof/>
            <w:webHidden/>
          </w:rPr>
          <w:instrText xml:space="preserve"> PAGEREF _Toc393879611 \h </w:instrText>
        </w:r>
        <w:r w:rsidR="00985B53">
          <w:rPr>
            <w:noProof/>
            <w:webHidden/>
          </w:rPr>
        </w:r>
        <w:r w:rsidR="00985B53">
          <w:rPr>
            <w:noProof/>
            <w:webHidden/>
          </w:rPr>
          <w:fldChar w:fldCharType="separate"/>
        </w:r>
        <w:r w:rsidR="00985B53">
          <w:rPr>
            <w:noProof/>
            <w:webHidden/>
          </w:rPr>
          <w:t>24</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2" w:history="1">
        <w:r w:rsidR="00985B53" w:rsidRPr="004330DC">
          <w:rPr>
            <w:rStyle w:val="Lienhypertexte"/>
            <w:noProof/>
          </w:rPr>
          <w:t>Tableau 9. Cas PPZRA: zonage en température et en cb du cœur à l’instant pénalisant pour le calcul de MA</w:t>
        </w:r>
        <w:r w:rsidR="00985B53">
          <w:rPr>
            <w:noProof/>
            <w:webHidden/>
          </w:rPr>
          <w:tab/>
        </w:r>
        <w:r w:rsidR="00985B53">
          <w:rPr>
            <w:noProof/>
            <w:webHidden/>
          </w:rPr>
          <w:fldChar w:fldCharType="begin"/>
        </w:r>
        <w:r w:rsidR="00985B53">
          <w:rPr>
            <w:noProof/>
            <w:webHidden/>
          </w:rPr>
          <w:instrText xml:space="preserve"> PAGEREF _Toc393879612 \h </w:instrText>
        </w:r>
        <w:r w:rsidR="00985B53">
          <w:rPr>
            <w:noProof/>
            <w:webHidden/>
          </w:rPr>
        </w:r>
        <w:r w:rsidR="00985B53">
          <w:rPr>
            <w:noProof/>
            <w:webHidden/>
          </w:rPr>
          <w:fldChar w:fldCharType="separate"/>
        </w:r>
        <w:r w:rsidR="00985B53">
          <w:rPr>
            <w:noProof/>
            <w:webHidden/>
          </w:rPr>
          <w:t>25</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3" w:history="1">
        <w:r w:rsidR="00985B53" w:rsidRPr="004330DC">
          <w:rPr>
            <w:rStyle w:val="Lienhypertexte"/>
            <w:noProof/>
          </w:rPr>
          <w:t>Tableau 10. Pénalités et incertitudes nécessaires au calcul de MA (référence [2])</w:t>
        </w:r>
        <w:r w:rsidR="00985B53">
          <w:rPr>
            <w:noProof/>
            <w:webHidden/>
          </w:rPr>
          <w:tab/>
        </w:r>
        <w:r w:rsidR="00985B53">
          <w:rPr>
            <w:noProof/>
            <w:webHidden/>
          </w:rPr>
          <w:fldChar w:fldCharType="begin"/>
        </w:r>
        <w:r w:rsidR="00985B53">
          <w:rPr>
            <w:noProof/>
            <w:webHidden/>
          </w:rPr>
          <w:instrText xml:space="preserve"> PAGEREF _Toc393879613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4" w:history="1">
        <w:r w:rsidR="00985B53" w:rsidRPr="004330DC">
          <w:rPr>
            <w:rStyle w:val="Lienhypertexte"/>
            <w:noProof/>
          </w:rPr>
          <w:t>Tableau 11. Résultats des Keff SMART nécessaire pour le calcul MA</w:t>
        </w:r>
        <w:r w:rsidR="00985B53">
          <w:rPr>
            <w:noProof/>
            <w:webHidden/>
          </w:rPr>
          <w:tab/>
        </w:r>
        <w:r w:rsidR="00985B53">
          <w:rPr>
            <w:noProof/>
            <w:webHidden/>
          </w:rPr>
          <w:fldChar w:fldCharType="begin"/>
        </w:r>
        <w:r w:rsidR="00985B53">
          <w:rPr>
            <w:noProof/>
            <w:webHidden/>
          </w:rPr>
          <w:instrText xml:space="preserve"> PAGEREF _Toc393879614 \h </w:instrText>
        </w:r>
        <w:r w:rsidR="00985B53">
          <w:rPr>
            <w:noProof/>
            <w:webHidden/>
          </w:rPr>
        </w:r>
        <w:r w:rsidR="00985B53">
          <w:rPr>
            <w:noProof/>
            <w:webHidden/>
          </w:rPr>
          <w:fldChar w:fldCharType="separate"/>
        </w:r>
        <w:r w:rsidR="00985B53">
          <w:rPr>
            <w:noProof/>
            <w:webHidden/>
          </w:rPr>
          <w:t>26</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5" w:history="1">
        <w:r w:rsidR="00985B53" w:rsidRPr="004330DC">
          <w:rPr>
            <w:rStyle w:val="Lienhypertexte"/>
            <w:noProof/>
          </w:rPr>
          <w:t>Tableau 12. Pénalités et incertitudes à considérer dans le calcul de MA</w:t>
        </w:r>
        <w:r w:rsidR="00985B53">
          <w:rPr>
            <w:noProof/>
            <w:webHidden/>
          </w:rPr>
          <w:tab/>
        </w:r>
        <w:r w:rsidR="00985B53">
          <w:rPr>
            <w:noProof/>
            <w:webHidden/>
          </w:rPr>
          <w:fldChar w:fldCharType="begin"/>
        </w:r>
        <w:r w:rsidR="00985B53">
          <w:rPr>
            <w:noProof/>
            <w:webHidden/>
          </w:rPr>
          <w:instrText xml:space="preserve"> PAGEREF _Toc393879615 \h </w:instrText>
        </w:r>
        <w:r w:rsidR="00985B53">
          <w:rPr>
            <w:noProof/>
            <w:webHidden/>
          </w:rPr>
        </w:r>
        <w:r w:rsidR="00985B53">
          <w:rPr>
            <w:noProof/>
            <w:webHidden/>
          </w:rPr>
          <w:fldChar w:fldCharType="separate"/>
        </w:r>
        <w:r w:rsidR="00985B53">
          <w:rPr>
            <w:noProof/>
            <w:webHidden/>
          </w:rPr>
          <w:t>27</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6" w:history="1">
        <w:r w:rsidR="00985B53" w:rsidRPr="004330DC">
          <w:rPr>
            <w:rStyle w:val="Lienhypertexte"/>
            <w:noProof/>
          </w:rPr>
          <w:t>Tableau 13. Catégories de transitoire et leurs caractéristiques</w:t>
        </w:r>
        <w:r w:rsidR="00985B53">
          <w:rPr>
            <w:noProof/>
            <w:webHidden/>
          </w:rPr>
          <w:tab/>
        </w:r>
        <w:r w:rsidR="00985B53">
          <w:rPr>
            <w:noProof/>
            <w:webHidden/>
          </w:rPr>
          <w:fldChar w:fldCharType="begin"/>
        </w:r>
        <w:r w:rsidR="00985B53">
          <w:rPr>
            <w:noProof/>
            <w:webHidden/>
          </w:rPr>
          <w:instrText xml:space="preserve"> PAGEREF _Toc393879616 \h </w:instrText>
        </w:r>
        <w:r w:rsidR="00985B53">
          <w:rPr>
            <w:noProof/>
            <w:webHidden/>
          </w:rPr>
        </w:r>
        <w:r w:rsidR="00985B53">
          <w:rPr>
            <w:noProof/>
            <w:webHidden/>
          </w:rPr>
          <w:fldChar w:fldCharType="separate"/>
        </w:r>
        <w:r w:rsidR="00985B53">
          <w:rPr>
            <w:noProof/>
            <w:webHidden/>
          </w:rPr>
          <w:t>33</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7" w:history="1">
        <w:r w:rsidR="00985B53" w:rsidRPr="004330DC">
          <w:rPr>
            <w:rStyle w:val="Lienhypertexte"/>
            <w:noProof/>
          </w:rPr>
          <w:t>Tableau 14. Calcul du CDM: tableau des résultats transitoire PPZRA</w:t>
        </w:r>
        <w:r w:rsidR="00985B53">
          <w:rPr>
            <w:noProof/>
            <w:webHidden/>
          </w:rPr>
          <w:tab/>
        </w:r>
        <w:r w:rsidR="00985B53">
          <w:rPr>
            <w:noProof/>
            <w:webHidden/>
          </w:rPr>
          <w:fldChar w:fldCharType="begin"/>
        </w:r>
        <w:r w:rsidR="00985B53">
          <w:rPr>
            <w:noProof/>
            <w:webHidden/>
          </w:rPr>
          <w:instrText xml:space="preserve"> PAGEREF _Toc393879617 \h </w:instrText>
        </w:r>
        <w:r w:rsidR="00985B53">
          <w:rPr>
            <w:noProof/>
            <w:webHidden/>
          </w:rPr>
        </w:r>
        <w:r w:rsidR="00985B53">
          <w:rPr>
            <w:noProof/>
            <w:webHidden/>
          </w:rPr>
          <w:fldChar w:fldCharType="separate"/>
        </w:r>
        <w:r w:rsidR="00985B53">
          <w:rPr>
            <w:noProof/>
            <w:webHidden/>
          </w:rPr>
          <w:t>46</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8" w:history="1">
        <w:r w:rsidR="00985B53" w:rsidRPr="004330DC">
          <w:rPr>
            <w:rStyle w:val="Lienhypertexte"/>
            <w:noProof/>
          </w:rPr>
          <w:t>Tableau 15. Tableau des résultats d'efficacité du bore obtenus dans le cas SRDS-B2</w:t>
        </w:r>
        <w:r w:rsidR="00985B53">
          <w:rPr>
            <w:noProof/>
            <w:webHidden/>
          </w:rPr>
          <w:tab/>
        </w:r>
        <w:r w:rsidR="00985B53">
          <w:rPr>
            <w:noProof/>
            <w:webHidden/>
          </w:rPr>
          <w:fldChar w:fldCharType="begin"/>
        </w:r>
        <w:r w:rsidR="00985B53">
          <w:rPr>
            <w:noProof/>
            <w:webHidden/>
          </w:rPr>
          <w:instrText xml:space="preserve"> PAGEREF _Toc393879618 \h </w:instrText>
        </w:r>
        <w:r w:rsidR="00985B53">
          <w:rPr>
            <w:noProof/>
            <w:webHidden/>
          </w:rPr>
        </w:r>
        <w:r w:rsidR="00985B53">
          <w:rPr>
            <w:noProof/>
            <w:webHidden/>
          </w:rPr>
          <w:fldChar w:fldCharType="separate"/>
        </w:r>
        <w:r w:rsidR="00985B53">
          <w:rPr>
            <w:noProof/>
            <w:webHidden/>
          </w:rPr>
          <w:t>47</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19" w:history="1">
        <w:r w:rsidR="00985B53" w:rsidRPr="004330DC">
          <w:rPr>
            <w:rStyle w:val="Lienhypertexte"/>
            <w:noProof/>
          </w:rPr>
          <w:t>Tableau 16. Hypothèses hydrauliques et neutroniques de chaque état</w:t>
        </w:r>
        <w:r w:rsidR="00985B53">
          <w:rPr>
            <w:noProof/>
            <w:webHidden/>
          </w:rPr>
          <w:tab/>
        </w:r>
        <w:r w:rsidR="00985B53">
          <w:rPr>
            <w:noProof/>
            <w:webHidden/>
          </w:rPr>
          <w:fldChar w:fldCharType="begin"/>
        </w:r>
        <w:r w:rsidR="00985B53">
          <w:rPr>
            <w:noProof/>
            <w:webHidden/>
          </w:rPr>
          <w:instrText xml:space="preserve"> PAGEREF _Toc393879619 \h </w:instrText>
        </w:r>
        <w:r w:rsidR="00985B53">
          <w:rPr>
            <w:noProof/>
            <w:webHidden/>
          </w:rPr>
        </w:r>
        <w:r w:rsidR="00985B53">
          <w:rPr>
            <w:noProof/>
            <w:webHidden/>
          </w:rPr>
          <w:fldChar w:fldCharType="separate"/>
        </w:r>
        <w:r w:rsidR="00985B53">
          <w:rPr>
            <w:noProof/>
            <w:webHidden/>
          </w:rPr>
          <w:t>48</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0" w:history="1">
        <w:r w:rsidR="00985B53" w:rsidRPr="004330DC">
          <w:rPr>
            <w:rStyle w:val="Lienhypertexte"/>
            <w:noProof/>
          </w:rPr>
          <w:t>Tableau 17. Valeurs de la température de l'eau en entrée du coeur de l'état final par zone</w:t>
        </w:r>
        <w:r w:rsidR="00985B53">
          <w:rPr>
            <w:noProof/>
            <w:webHidden/>
          </w:rPr>
          <w:tab/>
        </w:r>
        <w:r w:rsidR="00985B53">
          <w:rPr>
            <w:noProof/>
            <w:webHidden/>
          </w:rPr>
          <w:fldChar w:fldCharType="begin"/>
        </w:r>
        <w:r w:rsidR="00985B53">
          <w:rPr>
            <w:noProof/>
            <w:webHidden/>
          </w:rPr>
          <w:instrText xml:space="preserve"> PAGEREF _Toc393879620 \h </w:instrText>
        </w:r>
        <w:r w:rsidR="00985B53">
          <w:rPr>
            <w:noProof/>
            <w:webHidden/>
          </w:rPr>
        </w:r>
        <w:r w:rsidR="00985B53">
          <w:rPr>
            <w:noProof/>
            <w:webHidden/>
          </w:rPr>
          <w:fldChar w:fldCharType="separate"/>
        </w:r>
        <w:r w:rsidR="00985B53">
          <w:rPr>
            <w:noProof/>
            <w:webHidden/>
          </w:rPr>
          <w:t>49</w:t>
        </w:r>
        <w:r w:rsidR="00985B53">
          <w:rPr>
            <w:noProof/>
            <w:webHidden/>
          </w:rPr>
          <w:fldChar w:fldCharType="end"/>
        </w:r>
      </w:hyperlink>
    </w:p>
    <w:p w:rsidR="00985B53"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879621" w:history="1">
        <w:r w:rsidR="00985B53" w:rsidRPr="004330DC">
          <w:rPr>
            <w:rStyle w:val="Lienhypertexte"/>
            <w:noProof/>
          </w:rPr>
          <w:t>Tableau 18. Résultats des calculs de MAR</w:t>
        </w:r>
        <w:r w:rsidR="00985B53">
          <w:rPr>
            <w:noProof/>
            <w:webHidden/>
          </w:rPr>
          <w:tab/>
        </w:r>
        <w:r w:rsidR="00985B53">
          <w:rPr>
            <w:noProof/>
            <w:webHidden/>
          </w:rPr>
          <w:fldChar w:fldCharType="begin"/>
        </w:r>
        <w:r w:rsidR="00985B53">
          <w:rPr>
            <w:noProof/>
            <w:webHidden/>
          </w:rPr>
          <w:instrText xml:space="preserve"> PAGEREF _Toc393879621 \h </w:instrText>
        </w:r>
        <w:r w:rsidR="00985B53">
          <w:rPr>
            <w:noProof/>
            <w:webHidden/>
          </w:rPr>
        </w:r>
        <w:r w:rsidR="00985B53">
          <w:rPr>
            <w:noProof/>
            <w:webHidden/>
          </w:rPr>
          <w:fldChar w:fldCharType="separate"/>
        </w:r>
        <w:r w:rsidR="00985B53">
          <w:rPr>
            <w:noProof/>
            <w:webHidden/>
          </w:rPr>
          <w:t>51</w:t>
        </w:r>
        <w:r w:rsidR="00985B53">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256CE" w:rsidRDefault="00A83454">
      <w:pPr>
        <w:pStyle w:val="Tabledesillustrations"/>
        <w:tabs>
          <w:tab w:val="right" w:leader="dot" w:pos="9060"/>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3718528" w:history="1">
        <w:r w:rsidR="002256CE" w:rsidRPr="0029711C">
          <w:rPr>
            <w:rStyle w:val="Lienhypertexte"/>
            <w:noProof/>
          </w:rPr>
          <w:t>Figure 1. Diagramme de Farmer</w:t>
        </w:r>
        <w:r w:rsidR="002256CE">
          <w:rPr>
            <w:noProof/>
            <w:webHidden/>
          </w:rPr>
          <w:tab/>
        </w:r>
        <w:r w:rsidR="002256CE">
          <w:rPr>
            <w:noProof/>
            <w:webHidden/>
          </w:rPr>
          <w:fldChar w:fldCharType="begin"/>
        </w:r>
        <w:r w:rsidR="002256CE">
          <w:rPr>
            <w:noProof/>
            <w:webHidden/>
          </w:rPr>
          <w:instrText xml:space="preserve"> PAGEREF _Toc393718528 \h </w:instrText>
        </w:r>
        <w:r w:rsidR="002256CE">
          <w:rPr>
            <w:noProof/>
            <w:webHidden/>
          </w:rPr>
        </w:r>
        <w:r w:rsidR="002256CE">
          <w:rPr>
            <w:noProof/>
            <w:webHidden/>
          </w:rPr>
          <w:fldChar w:fldCharType="separate"/>
        </w:r>
        <w:r w:rsidR="00D51DA4">
          <w:rPr>
            <w:noProof/>
            <w:webHidden/>
          </w:rPr>
          <w:t>34</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29" w:history="1">
        <w:r w:rsidR="002256CE" w:rsidRPr="0029711C">
          <w:rPr>
            <w:rStyle w:val="Lienhypertexte"/>
            <w:noProof/>
          </w:rPr>
          <w:t>Figure 2. Comparaison de l’évolution de la CB et de la température de la branche chaude 1 et 2 en fonction du temps entre le cas de référence et la sensibilité PPZR-A</w:t>
        </w:r>
        <w:r w:rsidR="002256CE">
          <w:rPr>
            <w:noProof/>
            <w:webHidden/>
          </w:rPr>
          <w:tab/>
        </w:r>
        <w:r w:rsidR="002256CE">
          <w:rPr>
            <w:noProof/>
            <w:webHidden/>
          </w:rPr>
          <w:fldChar w:fldCharType="begin"/>
        </w:r>
        <w:r w:rsidR="002256CE">
          <w:rPr>
            <w:noProof/>
            <w:webHidden/>
          </w:rPr>
          <w:instrText xml:space="preserve"> PAGEREF _Toc393718529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0" w:history="1">
        <w:r w:rsidR="002256CE" w:rsidRPr="0029711C">
          <w:rPr>
            <w:rStyle w:val="Lienhypertexte"/>
            <w:noProof/>
          </w:rPr>
          <w:t>Figure 3. Evolution de la pression du RCP en fonction du temps et les seuils d’activation du RBS et de l’IS</w:t>
        </w:r>
        <w:r w:rsidR="002256CE">
          <w:rPr>
            <w:noProof/>
            <w:webHidden/>
          </w:rPr>
          <w:tab/>
        </w:r>
        <w:r w:rsidR="002256CE">
          <w:rPr>
            <w:noProof/>
            <w:webHidden/>
          </w:rPr>
          <w:fldChar w:fldCharType="begin"/>
        </w:r>
        <w:r w:rsidR="002256CE">
          <w:rPr>
            <w:noProof/>
            <w:webHidden/>
          </w:rPr>
          <w:instrText xml:space="preserve"> PAGEREF _Toc393718530 \h </w:instrText>
        </w:r>
        <w:r w:rsidR="002256CE">
          <w:rPr>
            <w:noProof/>
            <w:webHidden/>
          </w:rPr>
        </w:r>
        <w:r w:rsidR="002256CE">
          <w:rPr>
            <w:noProof/>
            <w:webHidden/>
          </w:rPr>
          <w:fldChar w:fldCharType="separate"/>
        </w:r>
        <w:r w:rsidR="00D51DA4">
          <w:rPr>
            <w:noProof/>
            <w:webHidden/>
          </w:rPr>
          <w:t>35</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1" w:history="1">
        <w:r w:rsidR="002256CE" w:rsidRPr="0029711C">
          <w:rPr>
            <w:rStyle w:val="Lienhypertexte"/>
            <w:noProof/>
          </w:rPr>
          <w:t>Figure 4. Evolution du niveau pressuriseur en fonction du temps</w:t>
        </w:r>
        <w:r w:rsidR="002256CE">
          <w:rPr>
            <w:noProof/>
            <w:webHidden/>
          </w:rPr>
          <w:tab/>
        </w:r>
        <w:r w:rsidR="002256CE">
          <w:rPr>
            <w:noProof/>
            <w:webHidden/>
          </w:rPr>
          <w:fldChar w:fldCharType="begin"/>
        </w:r>
        <w:r w:rsidR="002256CE">
          <w:rPr>
            <w:noProof/>
            <w:webHidden/>
          </w:rPr>
          <w:instrText xml:space="preserve"> PAGEREF _Toc393718531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2" w:history="1">
        <w:r w:rsidR="002256CE" w:rsidRPr="0029711C">
          <w:rPr>
            <w:rStyle w:val="Lienhypertexte"/>
            <w:noProof/>
          </w:rPr>
          <w:t>Figure 5. Débit ARE au cours du temps</w:t>
        </w:r>
        <w:r w:rsidR="002256CE">
          <w:rPr>
            <w:noProof/>
            <w:webHidden/>
          </w:rPr>
          <w:tab/>
        </w:r>
        <w:r w:rsidR="002256CE">
          <w:rPr>
            <w:noProof/>
            <w:webHidden/>
          </w:rPr>
          <w:fldChar w:fldCharType="begin"/>
        </w:r>
        <w:r w:rsidR="002256CE">
          <w:rPr>
            <w:noProof/>
            <w:webHidden/>
          </w:rPr>
          <w:instrText xml:space="preserve"> PAGEREF _Toc393718532 \h </w:instrText>
        </w:r>
        <w:r w:rsidR="002256CE">
          <w:rPr>
            <w:noProof/>
            <w:webHidden/>
          </w:rPr>
        </w:r>
        <w:r w:rsidR="002256CE">
          <w:rPr>
            <w:noProof/>
            <w:webHidden/>
          </w:rPr>
          <w:fldChar w:fldCharType="separate"/>
        </w:r>
        <w:r w:rsidR="00D51DA4">
          <w:rPr>
            <w:noProof/>
            <w:webHidden/>
          </w:rPr>
          <w:t>36</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3" w:history="1">
        <w:r w:rsidR="002256CE" w:rsidRPr="0029711C">
          <w:rPr>
            <w:rStyle w:val="Lienhypertexte"/>
            <w:noProof/>
          </w:rPr>
          <w:t>Figure 6. Evolution de la puissance échangée au GV au cours du temps</w:t>
        </w:r>
        <w:r w:rsidR="002256CE">
          <w:rPr>
            <w:noProof/>
            <w:webHidden/>
          </w:rPr>
          <w:tab/>
        </w:r>
        <w:r w:rsidR="002256CE">
          <w:rPr>
            <w:noProof/>
            <w:webHidden/>
          </w:rPr>
          <w:fldChar w:fldCharType="begin"/>
        </w:r>
        <w:r w:rsidR="002256CE">
          <w:rPr>
            <w:noProof/>
            <w:webHidden/>
          </w:rPr>
          <w:instrText xml:space="preserve"> PAGEREF _Toc393718533 \h </w:instrText>
        </w:r>
        <w:r w:rsidR="002256CE">
          <w:rPr>
            <w:noProof/>
            <w:webHidden/>
          </w:rPr>
        </w:r>
        <w:r w:rsidR="002256CE">
          <w:rPr>
            <w:noProof/>
            <w:webHidden/>
          </w:rPr>
          <w:fldChar w:fldCharType="separate"/>
        </w:r>
        <w:r w:rsidR="00D51DA4">
          <w:rPr>
            <w:noProof/>
            <w:webHidden/>
          </w:rPr>
          <w:t>37</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4" w:history="1">
        <w:r w:rsidR="002256CE" w:rsidRPr="0029711C">
          <w:rPr>
            <w:rStyle w:val="Lienhypertexte"/>
            <w:noProof/>
          </w:rPr>
          <w:t>Figure 7. Evolution de la température du RCP dans le transitoire de référence RDS-B</w:t>
        </w:r>
        <w:r w:rsidR="002256CE">
          <w:rPr>
            <w:noProof/>
            <w:webHidden/>
          </w:rPr>
          <w:tab/>
        </w:r>
        <w:r w:rsidR="002256CE">
          <w:rPr>
            <w:noProof/>
            <w:webHidden/>
          </w:rPr>
          <w:fldChar w:fldCharType="begin"/>
        </w:r>
        <w:r w:rsidR="002256CE">
          <w:rPr>
            <w:noProof/>
            <w:webHidden/>
          </w:rPr>
          <w:instrText xml:space="preserve"> PAGEREF _Toc393718534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5" w:history="1">
        <w:r w:rsidR="002256CE" w:rsidRPr="0029711C">
          <w:rPr>
            <w:rStyle w:val="Lienhypertexte"/>
            <w:noProof/>
          </w:rPr>
          <w:t>Figure 8. Cas SRDS-B-2: Evolution tu transitoire en fonction du temps</w:t>
        </w:r>
        <w:r w:rsidR="002256CE">
          <w:rPr>
            <w:noProof/>
            <w:webHidden/>
          </w:rPr>
          <w:tab/>
        </w:r>
        <w:r w:rsidR="002256CE">
          <w:rPr>
            <w:noProof/>
            <w:webHidden/>
          </w:rPr>
          <w:fldChar w:fldCharType="begin"/>
        </w:r>
        <w:r w:rsidR="002256CE">
          <w:rPr>
            <w:noProof/>
            <w:webHidden/>
          </w:rPr>
          <w:instrText xml:space="preserve"> PAGEREF _Toc393718535 \h </w:instrText>
        </w:r>
        <w:r w:rsidR="002256CE">
          <w:rPr>
            <w:noProof/>
            <w:webHidden/>
          </w:rPr>
        </w:r>
        <w:r w:rsidR="002256CE">
          <w:rPr>
            <w:noProof/>
            <w:webHidden/>
          </w:rPr>
          <w:fldChar w:fldCharType="separate"/>
        </w:r>
        <w:r w:rsidR="00D51DA4">
          <w:rPr>
            <w:noProof/>
            <w:webHidden/>
          </w:rPr>
          <w:t>38</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6" w:history="1">
        <w:r w:rsidR="002256CE" w:rsidRPr="0029711C">
          <w:rPr>
            <w:rStyle w:val="Lienhypertexte"/>
            <w:noProof/>
          </w:rPr>
          <w:t>Figure 9. Puissance évacuée au GV au cours du transitoire</w:t>
        </w:r>
        <w:r w:rsidR="002256CE">
          <w:rPr>
            <w:noProof/>
            <w:webHidden/>
          </w:rPr>
          <w:tab/>
        </w:r>
        <w:r w:rsidR="002256CE">
          <w:rPr>
            <w:noProof/>
            <w:webHidden/>
          </w:rPr>
          <w:fldChar w:fldCharType="begin"/>
        </w:r>
        <w:r w:rsidR="002256CE">
          <w:rPr>
            <w:noProof/>
            <w:webHidden/>
          </w:rPr>
          <w:instrText xml:space="preserve"> PAGEREF _Toc393718536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7" w:history="1">
        <w:r w:rsidR="002256CE" w:rsidRPr="0029711C">
          <w:rPr>
            <w:rStyle w:val="Lienhypertexte"/>
            <w:noProof/>
          </w:rPr>
          <w:t>Figure 10. Evolution du débit de l'IS et du RBS dans chacune des boucles en fonction du temps</w:t>
        </w:r>
        <w:r w:rsidR="002256CE">
          <w:rPr>
            <w:noProof/>
            <w:webHidden/>
          </w:rPr>
          <w:tab/>
        </w:r>
        <w:r w:rsidR="002256CE">
          <w:rPr>
            <w:noProof/>
            <w:webHidden/>
          </w:rPr>
          <w:fldChar w:fldCharType="begin"/>
        </w:r>
        <w:r w:rsidR="002256CE">
          <w:rPr>
            <w:noProof/>
            <w:webHidden/>
          </w:rPr>
          <w:instrText xml:space="preserve"> PAGEREF _Toc393718537 \h </w:instrText>
        </w:r>
        <w:r w:rsidR="002256CE">
          <w:rPr>
            <w:noProof/>
            <w:webHidden/>
          </w:rPr>
        </w:r>
        <w:r w:rsidR="002256CE">
          <w:rPr>
            <w:noProof/>
            <w:webHidden/>
          </w:rPr>
          <w:fldChar w:fldCharType="separate"/>
        </w:r>
        <w:r w:rsidR="00D51DA4">
          <w:rPr>
            <w:noProof/>
            <w:webHidden/>
          </w:rPr>
          <w:t>39</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8" w:history="1">
        <w:r w:rsidR="002256CE" w:rsidRPr="0029711C">
          <w:rPr>
            <w:rStyle w:val="Lienhypertexte"/>
            <w:noProof/>
          </w:rPr>
          <w:t>Figure 11. Evolution de la CB à l'entrée du coeur au cours du transitoire</w:t>
        </w:r>
        <w:r w:rsidR="002256CE">
          <w:rPr>
            <w:noProof/>
            <w:webHidden/>
          </w:rPr>
          <w:tab/>
        </w:r>
        <w:r w:rsidR="002256CE">
          <w:rPr>
            <w:noProof/>
            <w:webHidden/>
          </w:rPr>
          <w:fldChar w:fldCharType="begin"/>
        </w:r>
        <w:r w:rsidR="002256CE">
          <w:rPr>
            <w:noProof/>
            <w:webHidden/>
          </w:rPr>
          <w:instrText xml:space="preserve"> PAGEREF _Toc393718538 \h </w:instrText>
        </w:r>
        <w:r w:rsidR="002256CE">
          <w:rPr>
            <w:noProof/>
            <w:webHidden/>
          </w:rPr>
        </w:r>
        <w:r w:rsidR="002256CE">
          <w:rPr>
            <w:noProof/>
            <w:webHidden/>
          </w:rPr>
          <w:fldChar w:fldCharType="separate"/>
        </w:r>
        <w:r w:rsidR="00D51DA4">
          <w:rPr>
            <w:noProof/>
            <w:webHidden/>
          </w:rPr>
          <w:t>40</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39" w:history="1">
        <w:r w:rsidR="002256CE" w:rsidRPr="0029711C">
          <w:rPr>
            <w:rStyle w:val="Lienhypertexte"/>
            <w:noProof/>
          </w:rPr>
          <w:t>Figure 12. Evolution de la température et de la CB au cours du transitoire SRDS-C-0</w:t>
        </w:r>
        <w:r w:rsidR="002256CE">
          <w:rPr>
            <w:noProof/>
            <w:webHidden/>
          </w:rPr>
          <w:tab/>
        </w:r>
        <w:r w:rsidR="002256CE">
          <w:rPr>
            <w:noProof/>
            <w:webHidden/>
          </w:rPr>
          <w:fldChar w:fldCharType="begin"/>
        </w:r>
        <w:r w:rsidR="002256CE">
          <w:rPr>
            <w:noProof/>
            <w:webHidden/>
          </w:rPr>
          <w:instrText xml:space="preserve"> PAGEREF _Toc393718539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0" w:history="1">
        <w:r w:rsidR="002256CE" w:rsidRPr="0029711C">
          <w:rPr>
            <w:rStyle w:val="Lienhypertexte"/>
            <w:noProof/>
          </w:rPr>
          <w:t>Figure 13. Evolution de la pression dans le pressuriseur au cours du transitoire</w:t>
        </w:r>
        <w:r w:rsidR="002256CE">
          <w:rPr>
            <w:noProof/>
            <w:webHidden/>
          </w:rPr>
          <w:tab/>
        </w:r>
        <w:r w:rsidR="002256CE">
          <w:rPr>
            <w:noProof/>
            <w:webHidden/>
          </w:rPr>
          <w:fldChar w:fldCharType="begin"/>
        </w:r>
        <w:r w:rsidR="002256CE">
          <w:rPr>
            <w:noProof/>
            <w:webHidden/>
          </w:rPr>
          <w:instrText xml:space="preserve"> PAGEREF _Toc393718540 \h </w:instrText>
        </w:r>
        <w:r w:rsidR="002256CE">
          <w:rPr>
            <w:noProof/>
            <w:webHidden/>
          </w:rPr>
        </w:r>
        <w:r w:rsidR="002256CE">
          <w:rPr>
            <w:noProof/>
            <w:webHidden/>
          </w:rPr>
          <w:fldChar w:fldCharType="separate"/>
        </w:r>
        <w:r w:rsidR="00D51DA4">
          <w:rPr>
            <w:noProof/>
            <w:webHidden/>
          </w:rPr>
          <w:t>41</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1" w:history="1">
        <w:r w:rsidR="002256CE" w:rsidRPr="0029711C">
          <w:rPr>
            <w:rStyle w:val="Lienhypertexte"/>
            <w:noProof/>
          </w:rPr>
          <w:t>Figure 14. Evolution de la pression dans le GV1 au cours du transitoire</w:t>
        </w:r>
        <w:r w:rsidR="002256CE">
          <w:rPr>
            <w:noProof/>
            <w:webHidden/>
          </w:rPr>
          <w:tab/>
        </w:r>
        <w:r w:rsidR="002256CE">
          <w:rPr>
            <w:noProof/>
            <w:webHidden/>
          </w:rPr>
          <w:fldChar w:fldCharType="begin"/>
        </w:r>
        <w:r w:rsidR="002256CE">
          <w:rPr>
            <w:noProof/>
            <w:webHidden/>
          </w:rPr>
          <w:instrText xml:space="preserve"> PAGEREF _Toc393718541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2" w:history="1">
        <w:r w:rsidR="002256CE" w:rsidRPr="0029711C">
          <w:rPr>
            <w:rStyle w:val="Lienhypertexte"/>
            <w:noProof/>
          </w:rPr>
          <w:t>Figure 15. Evolution de la puissance au GV au cours du transitoire</w:t>
        </w:r>
        <w:r w:rsidR="002256CE">
          <w:rPr>
            <w:noProof/>
            <w:webHidden/>
          </w:rPr>
          <w:tab/>
        </w:r>
        <w:r w:rsidR="002256CE">
          <w:rPr>
            <w:noProof/>
            <w:webHidden/>
          </w:rPr>
          <w:fldChar w:fldCharType="begin"/>
        </w:r>
        <w:r w:rsidR="002256CE">
          <w:rPr>
            <w:noProof/>
            <w:webHidden/>
          </w:rPr>
          <w:instrText xml:space="preserve"> PAGEREF _Toc393718542 \h </w:instrText>
        </w:r>
        <w:r w:rsidR="002256CE">
          <w:rPr>
            <w:noProof/>
            <w:webHidden/>
          </w:rPr>
        </w:r>
        <w:r w:rsidR="002256CE">
          <w:rPr>
            <w:noProof/>
            <w:webHidden/>
          </w:rPr>
          <w:fldChar w:fldCharType="separate"/>
        </w:r>
        <w:r w:rsidR="00D51DA4">
          <w:rPr>
            <w:noProof/>
            <w:webHidden/>
          </w:rPr>
          <w:t>42</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3" w:history="1">
        <w:r w:rsidR="002256CE" w:rsidRPr="0029711C">
          <w:rPr>
            <w:rStyle w:val="Lienhypertexte"/>
            <w:noProof/>
          </w:rPr>
          <w:t>Figure 16. Comparaison entre la température de la branche chaude du RCP et la température dans le GV au cours du transitoire</w:t>
        </w:r>
        <w:r w:rsidR="002256CE">
          <w:rPr>
            <w:noProof/>
            <w:webHidden/>
          </w:rPr>
          <w:tab/>
        </w:r>
        <w:r w:rsidR="002256CE">
          <w:rPr>
            <w:noProof/>
            <w:webHidden/>
          </w:rPr>
          <w:fldChar w:fldCharType="begin"/>
        </w:r>
        <w:r w:rsidR="002256CE">
          <w:rPr>
            <w:noProof/>
            <w:webHidden/>
          </w:rPr>
          <w:instrText xml:space="preserve"> PAGEREF _Toc393718543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4" w:history="1">
        <w:r w:rsidR="002256CE" w:rsidRPr="0029711C">
          <w:rPr>
            <w:rStyle w:val="Lienhypertexte"/>
            <w:noProof/>
          </w:rPr>
          <w:t>Figure 17. Chaîne de calcul SMART-COPILOTE</w:t>
        </w:r>
        <w:r w:rsidR="002256CE">
          <w:rPr>
            <w:noProof/>
            <w:webHidden/>
          </w:rPr>
          <w:tab/>
        </w:r>
        <w:r w:rsidR="002256CE">
          <w:rPr>
            <w:noProof/>
            <w:webHidden/>
          </w:rPr>
          <w:fldChar w:fldCharType="begin"/>
        </w:r>
        <w:r w:rsidR="002256CE">
          <w:rPr>
            <w:noProof/>
            <w:webHidden/>
          </w:rPr>
          <w:instrText xml:space="preserve"> PAGEREF _Toc393718544 \h </w:instrText>
        </w:r>
        <w:r w:rsidR="002256CE">
          <w:rPr>
            <w:noProof/>
            <w:webHidden/>
          </w:rPr>
        </w:r>
        <w:r w:rsidR="002256CE">
          <w:rPr>
            <w:noProof/>
            <w:webHidden/>
          </w:rPr>
          <w:fldChar w:fldCharType="separate"/>
        </w:r>
        <w:r w:rsidR="00D51DA4">
          <w:rPr>
            <w:noProof/>
            <w:webHidden/>
          </w:rPr>
          <w:t>43</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5" w:history="1">
        <w:r w:rsidR="002256CE" w:rsidRPr="0029711C">
          <w:rPr>
            <w:rStyle w:val="Lienhypertexte"/>
            <w:noProof/>
          </w:rPr>
          <w:t>Figure 18. Cas PPZRA: évolution de la MA en fonction du temps</w:t>
        </w:r>
        <w:r w:rsidR="002256CE">
          <w:rPr>
            <w:noProof/>
            <w:webHidden/>
          </w:rPr>
          <w:tab/>
        </w:r>
        <w:r w:rsidR="002256CE">
          <w:rPr>
            <w:noProof/>
            <w:webHidden/>
          </w:rPr>
          <w:fldChar w:fldCharType="begin"/>
        </w:r>
        <w:r w:rsidR="002256CE">
          <w:rPr>
            <w:noProof/>
            <w:webHidden/>
          </w:rPr>
          <w:instrText xml:space="preserve"> PAGEREF _Toc393718545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6" w:history="1">
        <w:r w:rsidR="002256CE" w:rsidRPr="0029711C">
          <w:rPr>
            <w:rStyle w:val="Lienhypertexte"/>
            <w:noProof/>
          </w:rPr>
          <w:t>Figure 19. Cas SRDSC0: évolution de la MA en fonction du temps</w:t>
        </w:r>
        <w:r w:rsidR="002256CE">
          <w:rPr>
            <w:noProof/>
            <w:webHidden/>
          </w:rPr>
          <w:tab/>
        </w:r>
        <w:r w:rsidR="002256CE">
          <w:rPr>
            <w:noProof/>
            <w:webHidden/>
          </w:rPr>
          <w:fldChar w:fldCharType="begin"/>
        </w:r>
        <w:r w:rsidR="002256CE">
          <w:rPr>
            <w:noProof/>
            <w:webHidden/>
          </w:rPr>
          <w:instrText xml:space="preserve"> PAGEREF _Toc393718546 \h </w:instrText>
        </w:r>
        <w:r w:rsidR="002256CE">
          <w:rPr>
            <w:noProof/>
            <w:webHidden/>
          </w:rPr>
        </w:r>
        <w:r w:rsidR="002256CE">
          <w:rPr>
            <w:noProof/>
            <w:webHidden/>
          </w:rPr>
          <w:fldChar w:fldCharType="separate"/>
        </w:r>
        <w:r w:rsidR="00D51DA4">
          <w:rPr>
            <w:noProof/>
            <w:webHidden/>
          </w:rPr>
          <w:t>44</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7" w:history="1">
        <w:r w:rsidR="002256CE" w:rsidRPr="0029711C">
          <w:rPr>
            <w:rStyle w:val="Lienhypertexte"/>
            <w:noProof/>
          </w:rPr>
          <w:t>Figure 20. Cas SRDB2: évolution de la MA en fonction du temps</w:t>
        </w:r>
        <w:r w:rsidR="002256CE">
          <w:rPr>
            <w:noProof/>
            <w:webHidden/>
          </w:rPr>
          <w:tab/>
        </w:r>
        <w:r w:rsidR="002256CE">
          <w:rPr>
            <w:noProof/>
            <w:webHidden/>
          </w:rPr>
          <w:fldChar w:fldCharType="begin"/>
        </w:r>
        <w:r w:rsidR="002256CE">
          <w:rPr>
            <w:noProof/>
            <w:webHidden/>
          </w:rPr>
          <w:instrText xml:space="preserve"> PAGEREF _Toc393718547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8" w:history="1">
        <w:r w:rsidR="002256CE" w:rsidRPr="0029711C">
          <w:rPr>
            <w:rStyle w:val="Lienhypertexte"/>
            <w:noProof/>
          </w:rPr>
          <w:t>Figure 21. Calcul du CDM: Relation entre la réactivité et la température</w:t>
        </w:r>
        <w:r w:rsidR="002256CE">
          <w:rPr>
            <w:noProof/>
            <w:webHidden/>
          </w:rPr>
          <w:tab/>
        </w:r>
        <w:r w:rsidR="002256CE">
          <w:rPr>
            <w:noProof/>
            <w:webHidden/>
          </w:rPr>
          <w:fldChar w:fldCharType="begin"/>
        </w:r>
        <w:r w:rsidR="002256CE">
          <w:rPr>
            <w:noProof/>
            <w:webHidden/>
          </w:rPr>
          <w:instrText xml:space="preserve"> PAGEREF _Toc393718548 \h </w:instrText>
        </w:r>
        <w:r w:rsidR="002256CE">
          <w:rPr>
            <w:noProof/>
            <w:webHidden/>
          </w:rPr>
        </w:r>
        <w:r w:rsidR="002256CE">
          <w:rPr>
            <w:noProof/>
            <w:webHidden/>
          </w:rPr>
          <w:fldChar w:fldCharType="separate"/>
        </w:r>
        <w:r w:rsidR="00D51DA4">
          <w:rPr>
            <w:noProof/>
            <w:webHidden/>
          </w:rPr>
          <w:t>45</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49" w:history="1">
        <w:r w:rsidR="002256CE" w:rsidRPr="0029711C">
          <w:rPr>
            <w:rStyle w:val="Lienhypertexte"/>
            <w:noProof/>
          </w:rPr>
          <w:t>Figure 22. Calcul du CDM: évolution du Keff en fonction de la densité modérateur</w:t>
        </w:r>
        <w:r w:rsidR="002256CE">
          <w:rPr>
            <w:noProof/>
            <w:webHidden/>
          </w:rPr>
          <w:tab/>
        </w:r>
        <w:r w:rsidR="002256CE">
          <w:rPr>
            <w:noProof/>
            <w:webHidden/>
          </w:rPr>
          <w:fldChar w:fldCharType="begin"/>
        </w:r>
        <w:r w:rsidR="002256CE">
          <w:rPr>
            <w:noProof/>
            <w:webHidden/>
          </w:rPr>
          <w:instrText xml:space="preserve"> PAGEREF _Toc393718549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0" w:history="1">
        <w:r w:rsidR="002256CE" w:rsidRPr="0029711C">
          <w:rPr>
            <w:rStyle w:val="Lienhypertexte"/>
            <w:noProof/>
          </w:rPr>
          <w:t>Figure 23. Calcul du CDM: évolution de la densité du modérateur en fonction du temps</w:t>
        </w:r>
        <w:r w:rsidR="002256CE">
          <w:rPr>
            <w:noProof/>
            <w:webHidden/>
          </w:rPr>
          <w:tab/>
        </w:r>
        <w:r w:rsidR="002256CE">
          <w:rPr>
            <w:noProof/>
            <w:webHidden/>
          </w:rPr>
          <w:fldChar w:fldCharType="begin"/>
        </w:r>
        <w:r w:rsidR="002256CE">
          <w:rPr>
            <w:noProof/>
            <w:webHidden/>
          </w:rPr>
          <w:instrText xml:space="preserve"> PAGEREF _Toc393718550 \h </w:instrText>
        </w:r>
        <w:r w:rsidR="002256CE">
          <w:rPr>
            <w:noProof/>
            <w:webHidden/>
          </w:rPr>
        </w:r>
        <w:r w:rsidR="002256CE">
          <w:rPr>
            <w:noProof/>
            <w:webHidden/>
          </w:rPr>
          <w:fldChar w:fldCharType="separate"/>
        </w:r>
        <w:r w:rsidR="00D51DA4">
          <w:rPr>
            <w:noProof/>
            <w:webHidden/>
          </w:rPr>
          <w:t>46</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1" w:history="1">
        <w:r w:rsidR="002256CE" w:rsidRPr="0029711C">
          <w:rPr>
            <w:rStyle w:val="Lienhypertexte"/>
            <w:noProof/>
          </w:rPr>
          <w:t>Figure 24. Calculs de MAR TGI – Enchaînement des calculs</w:t>
        </w:r>
        <w:r w:rsidR="002256CE">
          <w:rPr>
            <w:noProof/>
            <w:webHidden/>
          </w:rPr>
          <w:tab/>
        </w:r>
        <w:r w:rsidR="002256CE">
          <w:rPr>
            <w:noProof/>
            <w:webHidden/>
          </w:rPr>
          <w:fldChar w:fldCharType="begin"/>
        </w:r>
        <w:r w:rsidR="002256CE">
          <w:rPr>
            <w:noProof/>
            <w:webHidden/>
          </w:rPr>
          <w:instrText xml:space="preserve"> PAGEREF _Toc393718551 \h </w:instrText>
        </w:r>
        <w:r w:rsidR="002256CE">
          <w:rPr>
            <w:noProof/>
            <w:webHidden/>
          </w:rPr>
        </w:r>
        <w:r w:rsidR="002256CE">
          <w:rPr>
            <w:noProof/>
            <w:webHidden/>
          </w:rPr>
          <w:fldChar w:fldCharType="separate"/>
        </w:r>
        <w:r w:rsidR="00D51DA4">
          <w:rPr>
            <w:noProof/>
            <w:webHidden/>
          </w:rPr>
          <w:t>51</w:t>
        </w:r>
        <w:r w:rsidR="002256CE">
          <w:rPr>
            <w:noProof/>
            <w:webHidden/>
          </w:rPr>
          <w:fldChar w:fldCharType="end"/>
        </w:r>
      </w:hyperlink>
    </w:p>
    <w:p w:rsidR="002256CE" w:rsidRDefault="00022A9F">
      <w:pPr>
        <w:pStyle w:val="Tabledesillustrations"/>
        <w:tabs>
          <w:tab w:val="right" w:leader="dot" w:pos="9060"/>
        </w:tabs>
        <w:rPr>
          <w:rFonts w:asciiTheme="minorHAnsi" w:eastAsiaTheme="minorEastAsia" w:hAnsiTheme="minorHAnsi" w:cstheme="minorBidi"/>
          <w:smallCaps w:val="0"/>
          <w:noProof/>
          <w:sz w:val="22"/>
          <w:szCs w:val="22"/>
          <w:lang w:eastAsia="fr-FR"/>
        </w:rPr>
      </w:pPr>
      <w:hyperlink w:anchor="_Toc393718552" w:history="1">
        <w:r w:rsidR="002256CE" w:rsidRPr="0029711C">
          <w:rPr>
            <w:rStyle w:val="Lienhypertexte"/>
            <w:noProof/>
          </w:rPr>
          <w:t>Figure 25. Evolution de la MAR en fonction du NP</w:t>
        </w:r>
        <w:r w:rsidR="002256CE">
          <w:rPr>
            <w:noProof/>
            <w:webHidden/>
          </w:rPr>
          <w:tab/>
        </w:r>
        <w:r w:rsidR="002256CE">
          <w:rPr>
            <w:noProof/>
            <w:webHidden/>
          </w:rPr>
          <w:fldChar w:fldCharType="begin"/>
        </w:r>
        <w:r w:rsidR="002256CE">
          <w:rPr>
            <w:noProof/>
            <w:webHidden/>
          </w:rPr>
          <w:instrText xml:space="preserve"> PAGEREF _Toc393718552 \h </w:instrText>
        </w:r>
        <w:r w:rsidR="002256CE">
          <w:rPr>
            <w:noProof/>
            <w:webHidden/>
          </w:rPr>
        </w:r>
        <w:r w:rsidR="002256CE">
          <w:rPr>
            <w:noProof/>
            <w:webHidden/>
          </w:rPr>
          <w:fldChar w:fldCharType="separate"/>
        </w:r>
        <w:r w:rsidR="00D51DA4">
          <w:rPr>
            <w:noProof/>
            <w:webHidden/>
          </w:rPr>
          <w:t>52</w:t>
        </w:r>
        <w:r w:rsidR="002256CE">
          <w:rPr>
            <w:noProof/>
            <w:webHidden/>
          </w:rPr>
          <w:fldChar w:fldCharType="end"/>
        </w:r>
      </w:hyperlink>
    </w:p>
    <w:p w:rsidR="00572307" w:rsidRDefault="00A83454" w:rsidP="00CE0BC5">
      <w:pPr>
        <w:pStyle w:val="Corpsdetexte"/>
      </w:pPr>
      <w:r>
        <w:fldChar w:fldCharType="end"/>
      </w:r>
    </w:p>
    <w:p w:rsidR="0078429F" w:rsidRPr="004468DB" w:rsidRDefault="0078429F" w:rsidP="00C87B73">
      <w:pPr>
        <w:pStyle w:val="Titre"/>
        <w:jc w:val="left"/>
      </w:pPr>
    </w:p>
    <w:p w:rsidR="00A5620D" w:rsidRDefault="00A5620D" w:rsidP="005D4B46">
      <w:pPr>
        <w:pStyle w:val="Titre1"/>
        <w:numPr>
          <w:ilvl w:val="0"/>
          <w:numId w:val="0"/>
        </w:numPr>
      </w:pPr>
    </w:p>
    <w:p w:rsidR="005D4B46" w:rsidRPr="00B77470" w:rsidRDefault="005D4B46" w:rsidP="005D4B46">
      <w:pPr>
        <w:pStyle w:val="Titre1"/>
        <w:spacing w:before="480" w:after="0" w:line="276" w:lineRule="auto"/>
        <w:ind w:left="432" w:hanging="432"/>
        <w:rPr>
          <w:rFonts w:asciiTheme="majorHAnsi" w:hAnsiTheme="majorHAnsi" w:cs="Arial"/>
        </w:rPr>
      </w:pPr>
      <w:r w:rsidRPr="00B77470">
        <w:rPr>
          <w:rFonts w:asciiTheme="majorHAnsi" w:hAnsiTheme="majorHAnsi" w:cs="Arial"/>
        </w:rPr>
        <w:t>INTRODUCTION GENERALE</w:t>
      </w:r>
    </w:p>
    <w:p w:rsidR="005D4B46" w:rsidRPr="00B77470" w:rsidRDefault="005D4B46" w:rsidP="005D4B46">
      <w:pPr>
        <w:pStyle w:val="Titre2"/>
        <w:tabs>
          <w:tab w:val="clear" w:pos="0"/>
        </w:tabs>
        <w:spacing w:before="200" w:after="0" w:line="276" w:lineRule="auto"/>
        <w:ind w:left="576" w:hanging="576"/>
        <w:rPr>
          <w:rFonts w:asciiTheme="majorHAnsi" w:hAnsiTheme="majorHAnsi"/>
        </w:rPr>
      </w:pPr>
      <w:r w:rsidRPr="00B77470">
        <w:rPr>
          <w:rFonts w:asciiTheme="majorHAnsi" w:hAnsiTheme="majorHAnsi"/>
        </w:rPr>
        <w:t>Contexte actuel</w:t>
      </w:r>
    </w:p>
    <w:p w:rsidR="0013345A" w:rsidRDefault="0013345A" w:rsidP="0013345A">
      <w:pPr>
        <w:pStyle w:val="Corpsdetexte"/>
      </w:pPr>
    </w:p>
    <w:p w:rsidR="0013345A" w:rsidRDefault="0013345A" w:rsidP="00B77470">
      <w:pPr>
        <w:pStyle w:val="Corpsdetexte"/>
        <w:ind w:firstLine="360"/>
        <w:rPr>
          <w:rFonts w:asciiTheme="minorHAnsi" w:hAnsiTheme="minorHAnsi" w:cstheme="minorHAnsi"/>
          <w:sz w:val="24"/>
          <w:szCs w:val="28"/>
        </w:rPr>
      </w:pPr>
      <w:r w:rsidRPr="00B77470">
        <w:rPr>
          <w:rFonts w:asciiTheme="minorHAnsi" w:hAnsiTheme="minorHAnsi" w:cstheme="minorHAnsi"/>
          <w:sz w:val="24"/>
          <w:szCs w:val="28"/>
        </w:rPr>
        <w:t>A partir des années 70, l’augmentati</w:t>
      </w:r>
      <w:r w:rsidR="00B77470" w:rsidRPr="00B77470">
        <w:rPr>
          <w:rFonts w:asciiTheme="minorHAnsi" w:hAnsiTheme="minorHAnsi" w:cstheme="minorHAnsi"/>
          <w:sz w:val="24"/>
          <w:szCs w:val="28"/>
        </w:rPr>
        <w:t xml:space="preserve">on durable du prix du pétrole, </w:t>
      </w:r>
      <w:r w:rsidRPr="00B77470">
        <w:rPr>
          <w:rFonts w:asciiTheme="minorHAnsi" w:hAnsiTheme="minorHAnsi" w:cstheme="minorHAnsi"/>
          <w:sz w:val="24"/>
          <w:szCs w:val="28"/>
        </w:rPr>
        <w:t>les objectifs de sécurité énergétique et les perspectives de plus en plus contraignantes de réduction des émissions de CO2 ont suscité une renaissance des nouveaux projets de constructions de centrales nucléaires.</w:t>
      </w:r>
    </w:p>
    <w:p w:rsidR="00334FBF" w:rsidRPr="00B77470" w:rsidRDefault="00334FBF" w:rsidP="00B77470">
      <w:pPr>
        <w:pStyle w:val="Corpsdetexte"/>
        <w:ind w:firstLine="360"/>
        <w:rPr>
          <w:rFonts w:asciiTheme="minorHAnsi" w:hAnsiTheme="minorHAnsi" w:cstheme="minorHAnsi"/>
          <w:sz w:val="24"/>
          <w:szCs w:val="28"/>
        </w:rPr>
      </w:pPr>
    </w:p>
    <w:p w:rsidR="0013345A" w:rsidRDefault="003F5C5C" w:rsidP="00334FBF">
      <w:pPr>
        <w:autoSpaceDE w:val="0"/>
        <w:autoSpaceDN w:val="0"/>
        <w:adjustRightInd w:val="0"/>
        <w:ind w:firstLine="360"/>
        <w:rPr>
          <w:rFonts w:asciiTheme="minorHAnsi" w:hAnsiTheme="minorHAnsi" w:cstheme="minorHAnsi"/>
          <w:iCs/>
          <w:sz w:val="24"/>
          <w:szCs w:val="24"/>
          <w:lang w:eastAsia="fr-FR"/>
        </w:rPr>
      </w:pPr>
      <w:r w:rsidRPr="00FB3036">
        <w:rPr>
          <w:sz w:val="28"/>
          <w:szCs w:val="28"/>
        </w:rPr>
        <w:t xml:space="preserve"> </w:t>
      </w:r>
      <w:r w:rsidR="00FB3036" w:rsidRPr="00FB3036">
        <w:rPr>
          <w:rFonts w:asciiTheme="minorHAnsi" w:hAnsiTheme="minorHAnsi" w:cstheme="minorHAnsi"/>
          <w:sz w:val="24"/>
          <w:szCs w:val="24"/>
        </w:rPr>
        <w:t xml:space="preserve">Cependant, ils ont </w:t>
      </w:r>
      <w:r w:rsidR="00FB3036" w:rsidRPr="00FB3036">
        <w:rPr>
          <w:rFonts w:asciiTheme="minorHAnsi" w:hAnsiTheme="minorHAnsi" w:cstheme="minorHAnsi"/>
          <w:iCs/>
          <w:sz w:val="24"/>
          <w:szCs w:val="24"/>
          <w:lang w:eastAsia="fr-FR"/>
        </w:rPr>
        <w:t>été suivis d’une interruption des investissements</w:t>
      </w:r>
      <w:r w:rsidR="00696C83">
        <w:rPr>
          <w:rFonts w:asciiTheme="minorHAnsi" w:hAnsiTheme="minorHAnsi" w:cstheme="minorHAnsi"/>
          <w:iCs/>
          <w:sz w:val="24"/>
          <w:szCs w:val="24"/>
          <w:lang w:eastAsia="fr-FR"/>
        </w:rPr>
        <w:t xml:space="preserve"> de projets</w:t>
      </w:r>
      <w:r w:rsidR="00FB3036" w:rsidRPr="00FB3036">
        <w:rPr>
          <w:rFonts w:asciiTheme="minorHAnsi" w:hAnsiTheme="minorHAnsi" w:cstheme="minorHAnsi"/>
          <w:iCs/>
          <w:sz w:val="24"/>
          <w:szCs w:val="24"/>
          <w:lang w:eastAsia="fr-FR"/>
        </w:rPr>
        <w:t xml:space="preserve"> nucléair</w:t>
      </w:r>
      <w:r w:rsidR="005D0C63">
        <w:rPr>
          <w:rFonts w:asciiTheme="minorHAnsi" w:hAnsiTheme="minorHAnsi" w:cstheme="minorHAnsi"/>
          <w:iCs/>
          <w:sz w:val="24"/>
          <w:szCs w:val="24"/>
          <w:lang w:eastAsia="fr-FR"/>
        </w:rPr>
        <w:t>es aux États-Unis et en Europe dû aux accidents de Three Miles Island (1979) et de Tchernobyl (1986).</w:t>
      </w:r>
    </w:p>
    <w:p w:rsidR="0013345A" w:rsidRDefault="00CF15C5" w:rsidP="000258CC">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Après la prise de conscience du réchauffement climatique, le concept de développement durable émerge et l’énergie nucléaire suscite un regain d’intérêt. Cela s’explique par le fait que l’énergie nucléaire émet très peu de quantité de gaz à effet de serres contrairement aux énergies fossiles.</w:t>
      </w:r>
    </w:p>
    <w:p w:rsidR="00906619" w:rsidRDefault="00906619" w:rsidP="000258CC">
      <w:pPr>
        <w:autoSpaceDE w:val="0"/>
        <w:autoSpaceDN w:val="0"/>
        <w:adjustRightInd w:val="0"/>
        <w:rPr>
          <w:rFonts w:asciiTheme="minorHAnsi" w:hAnsiTheme="minorHAnsi" w:cstheme="minorHAnsi"/>
          <w:iCs/>
          <w:sz w:val="24"/>
          <w:szCs w:val="24"/>
          <w:lang w:eastAsia="fr-FR"/>
        </w:rPr>
      </w:pPr>
    </w:p>
    <w:p w:rsidR="00334FBF" w:rsidRDefault="003965AA" w:rsidP="00906619">
      <w:pPr>
        <w:autoSpaceDE w:val="0"/>
        <w:autoSpaceDN w:val="0"/>
        <w:adjustRightInd w:val="0"/>
        <w:ind w:firstLine="360"/>
        <w:rPr>
          <w:rFonts w:asciiTheme="minorHAnsi" w:hAnsiTheme="minorHAnsi" w:cstheme="minorHAnsi"/>
          <w:iCs/>
          <w:sz w:val="24"/>
          <w:szCs w:val="24"/>
          <w:lang w:eastAsia="fr-FR"/>
        </w:rPr>
      </w:pPr>
      <w:r>
        <w:rPr>
          <w:rFonts w:asciiTheme="minorHAnsi" w:hAnsiTheme="minorHAnsi" w:cstheme="minorHAnsi"/>
          <w:iCs/>
          <w:sz w:val="24"/>
          <w:szCs w:val="24"/>
          <w:lang w:eastAsia="fr-FR"/>
        </w:rPr>
        <w:t>L’énergie nucléaire affiche une progression et une évolution dynamique</w:t>
      </w:r>
      <w:r w:rsidR="003722A2">
        <w:rPr>
          <w:rFonts w:asciiTheme="minorHAnsi" w:hAnsiTheme="minorHAnsi" w:cstheme="minorHAnsi"/>
          <w:iCs/>
          <w:sz w:val="24"/>
          <w:szCs w:val="24"/>
          <w:lang w:eastAsia="fr-FR"/>
        </w:rPr>
        <w:t xml:space="preserve"> tant sur le plan technique qu’</w:t>
      </w:r>
      <w:r>
        <w:rPr>
          <w:rFonts w:asciiTheme="minorHAnsi" w:hAnsiTheme="minorHAnsi" w:cstheme="minorHAnsi"/>
          <w:iCs/>
          <w:sz w:val="24"/>
          <w:szCs w:val="24"/>
          <w:lang w:eastAsia="fr-FR"/>
        </w:rPr>
        <w:t xml:space="preserve">industriel. Les réacteurs de </w:t>
      </w:r>
      <w:r w:rsidR="00726DE2">
        <w:rPr>
          <w:rFonts w:asciiTheme="minorHAnsi" w:hAnsiTheme="minorHAnsi" w:cstheme="minorHAnsi"/>
          <w:iCs/>
          <w:sz w:val="24"/>
          <w:szCs w:val="24"/>
          <w:lang w:eastAsia="fr-FR"/>
        </w:rPr>
        <w:t>3</w:t>
      </w:r>
      <w:r w:rsidR="00726DE2" w:rsidRPr="00726DE2">
        <w:rPr>
          <w:rFonts w:asciiTheme="minorHAnsi" w:hAnsiTheme="minorHAnsi" w:cstheme="minorHAnsi"/>
          <w:iCs/>
          <w:sz w:val="24"/>
          <w:szCs w:val="24"/>
          <w:vertAlign w:val="superscript"/>
          <w:lang w:eastAsia="fr-FR"/>
        </w:rPr>
        <w:t>ème</w:t>
      </w:r>
      <w:r w:rsidR="00726DE2">
        <w:rPr>
          <w:rFonts w:asciiTheme="minorHAnsi" w:hAnsiTheme="minorHAnsi" w:cstheme="minorHAnsi"/>
          <w:iCs/>
          <w:sz w:val="24"/>
          <w:szCs w:val="24"/>
          <w:lang w:eastAsia="fr-FR"/>
        </w:rPr>
        <w:t xml:space="preserve"> génération</w:t>
      </w:r>
      <w:r>
        <w:rPr>
          <w:rFonts w:asciiTheme="minorHAnsi" w:hAnsiTheme="minorHAnsi" w:cstheme="minorHAnsi"/>
          <w:iCs/>
          <w:sz w:val="24"/>
          <w:szCs w:val="24"/>
          <w:lang w:eastAsia="fr-FR"/>
        </w:rPr>
        <w:t xml:space="preserve"> sont en cours de construction, notamment</w:t>
      </w:r>
      <w:r w:rsidR="00334FBF">
        <w:rPr>
          <w:rFonts w:asciiTheme="minorHAnsi" w:hAnsiTheme="minorHAnsi" w:cstheme="minorHAnsi"/>
          <w:iCs/>
          <w:sz w:val="24"/>
          <w:szCs w:val="24"/>
          <w:lang w:eastAsia="fr-FR"/>
        </w:rPr>
        <w:t xml:space="preserve"> le réacteur conçu par Areva,</w:t>
      </w:r>
      <w:r>
        <w:rPr>
          <w:rFonts w:asciiTheme="minorHAnsi" w:hAnsiTheme="minorHAnsi" w:cstheme="minorHAnsi"/>
          <w:iCs/>
          <w:sz w:val="24"/>
          <w:szCs w:val="24"/>
          <w:lang w:eastAsia="fr-FR"/>
        </w:rPr>
        <w:t xml:space="preserve"> l’EPR</w:t>
      </w:r>
      <w:r w:rsidR="003722A2">
        <w:rPr>
          <w:rFonts w:asciiTheme="minorHAnsi" w:hAnsiTheme="minorHAnsi" w:cstheme="minorHAnsi"/>
          <w:iCs/>
          <w:sz w:val="24"/>
          <w:szCs w:val="24"/>
          <w:lang w:eastAsia="fr-FR"/>
        </w:rPr>
        <w:t>,</w:t>
      </w:r>
      <w:r>
        <w:rPr>
          <w:rFonts w:asciiTheme="minorHAnsi" w:hAnsiTheme="minorHAnsi" w:cstheme="minorHAnsi"/>
          <w:iCs/>
          <w:sz w:val="24"/>
          <w:szCs w:val="24"/>
          <w:lang w:eastAsia="fr-FR"/>
        </w:rPr>
        <w:t xml:space="preserve"> à Flamanville (France), Okiluoto (Finlande), Taishan (Chine) et un en projet</w:t>
      </w:r>
      <w:r w:rsidR="00334FBF">
        <w:rPr>
          <w:rFonts w:asciiTheme="minorHAnsi" w:hAnsiTheme="minorHAnsi" w:cstheme="minorHAnsi"/>
          <w:iCs/>
          <w:sz w:val="24"/>
          <w:szCs w:val="24"/>
          <w:lang w:eastAsia="fr-FR"/>
        </w:rPr>
        <w:t xml:space="preserve"> à Hinkley Point (Angleterre).</w:t>
      </w:r>
      <w:r>
        <w:rPr>
          <w:rFonts w:asciiTheme="minorHAnsi" w:hAnsiTheme="minorHAnsi" w:cstheme="minorHAnsi"/>
          <w:iCs/>
          <w:sz w:val="24"/>
          <w:szCs w:val="24"/>
          <w:lang w:eastAsia="fr-FR"/>
        </w:rPr>
        <w:t xml:space="preserve"> </w:t>
      </w:r>
    </w:p>
    <w:p w:rsidR="0013345A" w:rsidRDefault="003965AA" w:rsidP="003965AA">
      <w:pPr>
        <w:autoSpaceDE w:val="0"/>
        <w:autoSpaceDN w:val="0"/>
        <w:adjustRightInd w:val="0"/>
        <w:rPr>
          <w:rFonts w:asciiTheme="minorHAnsi" w:hAnsiTheme="minorHAnsi" w:cstheme="minorHAnsi"/>
          <w:iCs/>
          <w:sz w:val="24"/>
          <w:szCs w:val="24"/>
          <w:lang w:eastAsia="fr-FR"/>
        </w:rPr>
      </w:pPr>
      <w:r>
        <w:rPr>
          <w:rFonts w:asciiTheme="minorHAnsi" w:hAnsiTheme="minorHAnsi" w:cstheme="minorHAnsi"/>
          <w:iCs/>
          <w:sz w:val="24"/>
          <w:szCs w:val="24"/>
          <w:lang w:eastAsia="fr-FR"/>
        </w:rPr>
        <w:t>Le nucléaire produit, dans le monde et en France, respectivement 17% et 75% de l’électricité.</w:t>
      </w:r>
    </w:p>
    <w:p w:rsidR="00334FBF" w:rsidRPr="00726DE2" w:rsidRDefault="00726DE2" w:rsidP="003965AA">
      <w:pPr>
        <w:autoSpaceDE w:val="0"/>
        <w:autoSpaceDN w:val="0"/>
        <w:adjustRightInd w:val="0"/>
        <w:rPr>
          <w:rFonts w:asciiTheme="minorHAnsi" w:hAnsiTheme="minorHAnsi" w:cstheme="minorHAnsi"/>
          <w:sz w:val="24"/>
        </w:rPr>
      </w:pPr>
      <w:r w:rsidRPr="00726DE2">
        <w:rPr>
          <w:rFonts w:asciiTheme="minorHAnsi" w:hAnsiTheme="minorHAnsi" w:cstheme="minorHAnsi"/>
          <w:sz w:val="24"/>
        </w:rPr>
        <w:t>Les scientifiques du monde entier travaillent déjà au développement des réacteurs de 4</w:t>
      </w:r>
      <w:r w:rsidRPr="00726DE2">
        <w:rPr>
          <w:rFonts w:asciiTheme="minorHAnsi" w:hAnsiTheme="minorHAnsi" w:cstheme="minorHAnsi"/>
          <w:sz w:val="24"/>
          <w:vertAlign w:val="superscript"/>
        </w:rPr>
        <w:t>ème</w:t>
      </w:r>
      <w:r w:rsidRPr="00726DE2">
        <w:rPr>
          <w:rFonts w:asciiTheme="minorHAnsi" w:hAnsiTheme="minorHAnsi" w:cstheme="minorHAnsi"/>
          <w:sz w:val="24"/>
        </w:rPr>
        <w:t xml:space="preserve"> génération</w:t>
      </w:r>
      <w:r>
        <w:rPr>
          <w:rFonts w:asciiTheme="minorHAnsi" w:hAnsiTheme="minorHAnsi" w:cstheme="minorHAnsi"/>
          <w:sz w:val="24"/>
        </w:rPr>
        <w:t xml:space="preserve"> qui seront probablement en exploitation durant la deuxième moitié du 21</w:t>
      </w:r>
      <w:r w:rsidRPr="00726DE2">
        <w:rPr>
          <w:rFonts w:asciiTheme="minorHAnsi" w:hAnsiTheme="minorHAnsi" w:cstheme="minorHAnsi"/>
          <w:sz w:val="24"/>
          <w:vertAlign w:val="superscript"/>
        </w:rPr>
        <w:t>e</w:t>
      </w:r>
      <w:r>
        <w:rPr>
          <w:rFonts w:asciiTheme="minorHAnsi" w:hAnsiTheme="minorHAnsi" w:cstheme="minorHAnsi"/>
          <w:sz w:val="24"/>
        </w:rPr>
        <w:t xml:space="preserve"> siècle.</w:t>
      </w:r>
    </w:p>
    <w:p w:rsidR="0013345A" w:rsidRDefault="0013345A" w:rsidP="0013345A">
      <w:pPr>
        <w:pStyle w:val="Corpsdetexte"/>
      </w:pPr>
    </w:p>
    <w:p w:rsidR="005D4B46" w:rsidRDefault="005D4B46" w:rsidP="005D4B46"/>
    <w:p w:rsidR="005D4B46" w:rsidRDefault="005D4B46" w:rsidP="005D4B46">
      <w:pPr>
        <w:pStyle w:val="Titre2"/>
        <w:tabs>
          <w:tab w:val="clear" w:pos="0"/>
        </w:tabs>
        <w:spacing w:before="200" w:after="0" w:line="276" w:lineRule="auto"/>
        <w:ind w:left="576" w:hanging="576"/>
      </w:pPr>
      <w:r w:rsidRPr="00A448B8">
        <w:t>Les réacteurs 4eme génération</w:t>
      </w:r>
    </w:p>
    <w:p w:rsidR="00726DE2" w:rsidRDefault="00726DE2" w:rsidP="00726DE2">
      <w:pPr>
        <w:pStyle w:val="Corpsdetexte"/>
      </w:pPr>
    </w:p>
    <w:p w:rsidR="00D53B73" w:rsidRDefault="00D53B73" w:rsidP="00D53B73">
      <w:pPr>
        <w:autoSpaceDE w:val="0"/>
        <w:autoSpaceDN w:val="0"/>
        <w:adjustRightInd w:val="0"/>
        <w:ind w:firstLine="360"/>
        <w:rPr>
          <w:rFonts w:asciiTheme="minorHAnsi" w:hAnsiTheme="minorHAnsi" w:cstheme="minorHAnsi"/>
          <w:sz w:val="24"/>
          <w:szCs w:val="24"/>
          <w:lang w:eastAsia="fr-FR"/>
        </w:rPr>
      </w:pPr>
      <w:r w:rsidRPr="00D53B73">
        <w:rPr>
          <w:rFonts w:asciiTheme="minorHAnsi" w:hAnsiTheme="minorHAnsi" w:cstheme="minorHAnsi"/>
          <w:sz w:val="24"/>
          <w:szCs w:val="24"/>
        </w:rPr>
        <w:t>En vue du développement des réacteurs de 4</w:t>
      </w:r>
      <w:r w:rsidRPr="00D53B73">
        <w:rPr>
          <w:rFonts w:asciiTheme="minorHAnsi" w:hAnsiTheme="minorHAnsi" w:cstheme="minorHAnsi"/>
          <w:sz w:val="24"/>
          <w:szCs w:val="24"/>
          <w:vertAlign w:val="superscript"/>
        </w:rPr>
        <w:t>ème</w:t>
      </w:r>
      <w:r w:rsidRPr="00D53B73">
        <w:rPr>
          <w:rFonts w:asciiTheme="minorHAnsi" w:hAnsiTheme="minorHAnsi" w:cstheme="minorHAnsi"/>
          <w:sz w:val="24"/>
          <w:szCs w:val="24"/>
        </w:rPr>
        <w:t xml:space="preserve"> génération, le GIF (Generation IV International Forum) </w:t>
      </w:r>
      <w:r>
        <w:rPr>
          <w:rFonts w:asciiTheme="minorHAnsi" w:hAnsiTheme="minorHAnsi" w:cstheme="minorHAnsi"/>
          <w:sz w:val="24"/>
          <w:szCs w:val="24"/>
        </w:rPr>
        <w:t>a été créé</w:t>
      </w:r>
      <w:r w:rsidRPr="00D53B73">
        <w:rPr>
          <w:rFonts w:asciiTheme="minorHAnsi" w:hAnsiTheme="minorHAnsi" w:cstheme="minorHAnsi"/>
          <w:sz w:val="24"/>
          <w:szCs w:val="24"/>
        </w:rPr>
        <w:t xml:space="preserve"> par 9 pays en 2000. Aujourd’hui, il en compte 12 :</w:t>
      </w:r>
      <w:r w:rsidRPr="00D53B73">
        <w:rPr>
          <w:rFonts w:asciiTheme="minorHAnsi" w:hAnsiTheme="minorHAnsi" w:cstheme="minorHAnsi"/>
          <w:sz w:val="24"/>
          <w:szCs w:val="24"/>
          <w:lang w:eastAsia="fr-FR"/>
        </w:rPr>
        <w:t xml:space="preserve"> l’Afrique du Sud, l’Argentine, le Brésil, le Canada,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Chine, la Corée du Sud, les Etats-Unis, la</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France, la Grande-Bretagne, le Japon, la Russie et la Suisse</w:t>
      </w:r>
      <w:r>
        <w:rPr>
          <w:rFonts w:asciiTheme="minorHAnsi" w:hAnsiTheme="minorHAnsi" w:cstheme="minorHAnsi"/>
          <w:sz w:val="24"/>
          <w:szCs w:val="24"/>
          <w:lang w:eastAsia="fr-FR"/>
        </w:rPr>
        <w:t xml:space="preserve"> ainsi que la Communauté Européenne de l’Energie Atomique (EURATOM</w:t>
      </w:r>
      <w:r w:rsidRPr="00D53B73">
        <w:rPr>
          <w:rFonts w:asciiTheme="minorHAnsi" w:hAnsiTheme="minorHAnsi" w:cstheme="minorHAnsi"/>
          <w:sz w:val="24"/>
          <w:szCs w:val="24"/>
          <w:lang w:eastAsia="fr-FR"/>
        </w:rPr>
        <w:t xml:space="preserve">). </w:t>
      </w:r>
    </w:p>
    <w:p w:rsidR="00726DE2"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Le but</w:t>
      </w:r>
      <w:r w:rsidRPr="00D53B73">
        <w:rPr>
          <w:rFonts w:asciiTheme="minorHAnsi" w:hAnsiTheme="minorHAnsi" w:cstheme="minorHAnsi"/>
          <w:sz w:val="24"/>
          <w:szCs w:val="24"/>
          <w:lang w:eastAsia="fr-FR"/>
        </w:rPr>
        <w:t xml:space="preserve"> est de développer d’ici 2040 de nouveaux réacteurs et cycles de combustibles permettant de</w:t>
      </w:r>
      <w:r>
        <w:rPr>
          <w:rFonts w:asciiTheme="minorHAnsi" w:hAnsiTheme="minorHAnsi" w:cstheme="minorHAnsi"/>
          <w:sz w:val="24"/>
          <w:szCs w:val="24"/>
          <w:lang w:eastAsia="fr-FR"/>
        </w:rPr>
        <w:t xml:space="preserve"> réduire</w:t>
      </w:r>
      <w:r w:rsidRPr="00D53B73">
        <w:rPr>
          <w:rFonts w:asciiTheme="minorHAnsi" w:hAnsiTheme="minorHAnsi" w:cstheme="minorHAnsi"/>
          <w:sz w:val="24"/>
          <w:szCs w:val="24"/>
          <w:lang w:eastAsia="fr-FR"/>
        </w:rPr>
        <w:t xml:space="preserve"> la consommation des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ressources, la quantité de déchets radioactifs</w:t>
      </w:r>
      <w:r>
        <w:rPr>
          <w:rFonts w:asciiTheme="minorHAnsi" w:hAnsiTheme="minorHAnsi" w:cstheme="minorHAnsi"/>
          <w:sz w:val="24"/>
          <w:szCs w:val="24"/>
          <w:lang w:eastAsia="fr-FR"/>
        </w:rPr>
        <w:t xml:space="preserve"> </w:t>
      </w:r>
      <w:r w:rsidRPr="00D53B73">
        <w:rPr>
          <w:rFonts w:asciiTheme="minorHAnsi" w:hAnsiTheme="minorHAnsi" w:cstheme="minorHAnsi"/>
          <w:sz w:val="24"/>
          <w:szCs w:val="24"/>
          <w:lang w:eastAsia="fr-FR"/>
        </w:rPr>
        <w:t>et les possibilités de détournement pour la</w:t>
      </w:r>
      <w:r>
        <w:rPr>
          <w:rFonts w:asciiTheme="minorHAnsi" w:hAnsiTheme="minorHAnsi" w:cstheme="minorHAnsi"/>
          <w:sz w:val="24"/>
          <w:szCs w:val="24"/>
          <w:lang w:eastAsia="fr-FR"/>
        </w:rPr>
        <w:t xml:space="preserve"> confection</w:t>
      </w:r>
      <w:r w:rsidRPr="00D53B73">
        <w:rPr>
          <w:rFonts w:asciiTheme="minorHAnsi" w:hAnsiTheme="minorHAnsi" w:cstheme="minorHAnsi"/>
          <w:sz w:val="24"/>
          <w:szCs w:val="24"/>
          <w:lang w:eastAsia="fr-FR"/>
        </w:rPr>
        <w:t xml:space="preserve"> d’armes nucléaires.</w:t>
      </w:r>
    </w:p>
    <w:p w:rsidR="003929F4" w:rsidRDefault="003929F4" w:rsidP="00D53B73">
      <w:pPr>
        <w:autoSpaceDE w:val="0"/>
        <w:autoSpaceDN w:val="0"/>
        <w:adjustRightInd w:val="0"/>
        <w:rPr>
          <w:rFonts w:asciiTheme="minorHAnsi" w:hAnsiTheme="minorHAnsi" w:cstheme="minorHAnsi"/>
          <w:sz w:val="24"/>
          <w:szCs w:val="24"/>
          <w:lang w:eastAsia="fr-FR"/>
        </w:rPr>
      </w:pPr>
    </w:p>
    <w:p w:rsidR="00D53B73" w:rsidRDefault="00D53B73" w:rsidP="00D53B73">
      <w:pPr>
        <w:autoSpaceDE w:val="0"/>
        <w:autoSpaceDN w:val="0"/>
        <w:adjustRightInd w:val="0"/>
        <w:rPr>
          <w:rFonts w:asciiTheme="minorHAnsi" w:hAnsiTheme="minorHAnsi" w:cstheme="minorHAnsi"/>
          <w:sz w:val="24"/>
          <w:szCs w:val="24"/>
          <w:lang w:eastAsia="fr-FR"/>
        </w:rPr>
      </w:pPr>
      <w:r>
        <w:rPr>
          <w:rFonts w:asciiTheme="minorHAnsi" w:hAnsiTheme="minorHAnsi" w:cstheme="minorHAnsi"/>
          <w:sz w:val="24"/>
          <w:szCs w:val="24"/>
          <w:lang w:eastAsia="fr-FR"/>
        </w:rPr>
        <w:t xml:space="preserve">Le GIF  a retenu six types </w:t>
      </w:r>
      <w:r w:rsidR="00D94256">
        <w:rPr>
          <w:rFonts w:asciiTheme="minorHAnsi" w:hAnsiTheme="minorHAnsi" w:cstheme="minorHAnsi"/>
          <w:sz w:val="24"/>
          <w:szCs w:val="24"/>
          <w:lang w:eastAsia="fr-FR"/>
        </w:rPr>
        <w:t>de réacteurs nucléaires </w:t>
      </w:r>
      <w:r w:rsidR="002F11B0">
        <w:rPr>
          <w:rFonts w:asciiTheme="minorHAnsi" w:hAnsiTheme="minorHAnsi" w:cstheme="minorHAnsi"/>
          <w:sz w:val="24"/>
          <w:szCs w:val="24"/>
          <w:lang w:eastAsia="fr-FR"/>
        </w:rPr>
        <w:t>comme étant les technologies les plus prometteuses pour les prochaines décennies</w:t>
      </w:r>
      <w:r w:rsidR="00D94256">
        <w:rPr>
          <w:rFonts w:asciiTheme="minorHAnsi" w:hAnsiTheme="minorHAnsi" w:cstheme="minorHAnsi"/>
          <w:sz w:val="24"/>
          <w:szCs w:val="24"/>
          <w:lang w:eastAsia="fr-FR"/>
        </w:rPr>
        <w:t>:</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Molten Salt Reactor</w:t>
      </w:r>
      <w:r w:rsidR="00533093" w:rsidRPr="00533093">
        <w:rPr>
          <w:rFonts w:asciiTheme="minorHAnsi" w:eastAsia="AGaramondPro-BoldItalic" w:hAnsiTheme="minorHAnsi" w:cstheme="minorHAnsi"/>
          <w:bCs/>
          <w:iCs/>
          <w:lang w:eastAsia="fr-FR"/>
        </w:rPr>
        <w:t> : Réacteur rapide à sels fondus</w:t>
      </w:r>
    </w:p>
    <w:p w:rsidR="00672992" w:rsidRPr="002F11B0" w:rsidRDefault="00672992" w:rsidP="00672992">
      <w:pPr>
        <w:pStyle w:val="Paragraphedeliste"/>
        <w:numPr>
          <w:ilvl w:val="0"/>
          <w:numId w:val="7"/>
        </w:numPr>
        <w:autoSpaceDN w:val="0"/>
        <w:adjustRightInd w:val="0"/>
        <w:rPr>
          <w:rFonts w:asciiTheme="minorHAnsi" w:hAnsiTheme="minorHAnsi" w:cstheme="minorHAnsi"/>
          <w:lang w:eastAsia="fr-FR"/>
        </w:rPr>
      </w:pPr>
      <w:r w:rsidRPr="002F11B0">
        <w:rPr>
          <w:rFonts w:asciiTheme="minorHAnsi" w:eastAsia="AGaramondPro-BoldItalic" w:hAnsiTheme="minorHAnsi" w:cstheme="minorHAnsi"/>
          <w:bCs/>
          <w:iCs/>
          <w:lang w:eastAsia="fr-FR"/>
        </w:rPr>
        <w:t>Gas‐Cooled Fast Reactor</w:t>
      </w:r>
      <w:r w:rsidR="00533093" w:rsidRPr="002F11B0">
        <w:rPr>
          <w:rFonts w:asciiTheme="minorHAnsi" w:eastAsia="AGaramondPro-BoldItalic" w:hAnsiTheme="minorHAnsi" w:cstheme="minorHAnsi"/>
          <w:bCs/>
          <w:iCs/>
          <w:lang w:eastAsia="fr-FR"/>
        </w:rPr>
        <w:t> : Réacteur rapide à caloporteur gaz</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lastRenderedPageBreak/>
        <w:t>Lead-Cooled Fast Reactor</w:t>
      </w:r>
      <w:r w:rsidR="00533093" w:rsidRPr="00533093">
        <w:rPr>
          <w:rFonts w:asciiTheme="minorHAnsi" w:eastAsia="AGaramondPro-BoldItalic" w:hAnsiTheme="minorHAnsi" w:cstheme="minorHAnsi"/>
          <w:bCs/>
          <w:iCs/>
          <w:lang w:eastAsia="fr-FR"/>
        </w:rPr>
        <w:t> :</w:t>
      </w:r>
      <w:r w:rsidR="00533093">
        <w:rPr>
          <w:rFonts w:asciiTheme="minorHAnsi" w:eastAsia="AGaramondPro-BoldItalic" w:hAnsiTheme="minorHAnsi" w:cstheme="minorHAnsi"/>
          <w:bCs/>
          <w:iCs/>
          <w:lang w:eastAsia="fr-FR"/>
        </w:rPr>
        <w:t xml:space="preserve"> Réacteur rapide à caloporteur plomb</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Sodium‐Cooled Fast Reactor</w:t>
      </w:r>
      <w:r w:rsidR="00533093">
        <w:rPr>
          <w:rFonts w:asciiTheme="minorHAnsi" w:eastAsia="AGaramondPro-BoldItalic" w:hAnsiTheme="minorHAnsi" w:cstheme="minorHAnsi"/>
          <w:bCs/>
          <w:iCs/>
          <w:lang w:eastAsia="fr-FR"/>
        </w:rPr>
        <w:t> : Réacteur rapide à caloporteur sodium</w:t>
      </w:r>
    </w:p>
    <w:p w:rsidR="00672992" w:rsidRPr="00533093" w:rsidRDefault="00672992" w:rsidP="00672992">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Supercritical Water Cooled Reactor</w:t>
      </w:r>
      <w:r w:rsidR="00533093">
        <w:rPr>
          <w:rFonts w:asciiTheme="minorHAnsi" w:eastAsia="AGaramondPro-BoldItalic" w:hAnsiTheme="minorHAnsi" w:cstheme="minorHAnsi"/>
          <w:bCs/>
          <w:iCs/>
          <w:lang w:eastAsia="fr-FR"/>
        </w:rPr>
        <w:t> : Réacteur à eau supercritique</w:t>
      </w:r>
    </w:p>
    <w:p w:rsidR="00A0569C" w:rsidRPr="00913943" w:rsidRDefault="00672992" w:rsidP="005D4B46">
      <w:pPr>
        <w:pStyle w:val="Paragraphedeliste"/>
        <w:numPr>
          <w:ilvl w:val="0"/>
          <w:numId w:val="7"/>
        </w:numPr>
        <w:autoSpaceDN w:val="0"/>
        <w:adjustRightInd w:val="0"/>
        <w:rPr>
          <w:rFonts w:asciiTheme="minorHAnsi" w:hAnsiTheme="minorHAnsi" w:cstheme="minorHAnsi"/>
          <w:lang w:eastAsia="fr-FR"/>
        </w:rPr>
      </w:pPr>
      <w:r w:rsidRPr="00533093">
        <w:rPr>
          <w:rFonts w:asciiTheme="minorHAnsi" w:eastAsia="AGaramondPro-BoldItalic" w:hAnsiTheme="minorHAnsi" w:cstheme="minorHAnsi"/>
          <w:bCs/>
          <w:iCs/>
          <w:lang w:eastAsia="fr-FR"/>
        </w:rPr>
        <w:t>Very High Temperature Reactor</w:t>
      </w:r>
      <w:r w:rsidR="00533093">
        <w:rPr>
          <w:rFonts w:asciiTheme="minorHAnsi" w:eastAsia="AGaramondPro-BoldItalic" w:hAnsiTheme="minorHAnsi" w:cstheme="minorHAnsi"/>
          <w:bCs/>
          <w:iCs/>
          <w:lang w:eastAsia="fr-FR"/>
        </w:rPr>
        <w:t> : Réacteur à très haute température</w:t>
      </w:r>
    </w:p>
    <w:p w:rsidR="00913943" w:rsidRDefault="00913943" w:rsidP="00913943">
      <w:pPr>
        <w:autoSpaceDN w:val="0"/>
        <w:adjustRightInd w:val="0"/>
        <w:rPr>
          <w:rFonts w:asciiTheme="minorHAnsi" w:hAnsiTheme="minorHAnsi" w:cstheme="minorHAnsi"/>
          <w:lang w:eastAsia="fr-FR"/>
        </w:rPr>
      </w:pPr>
    </w:p>
    <w:p w:rsidR="002F11B0" w:rsidRDefault="002F11B0" w:rsidP="00913943">
      <w:pPr>
        <w:autoSpaceDN w:val="0"/>
        <w:adjustRightInd w:val="0"/>
        <w:rPr>
          <w:rFonts w:asciiTheme="minorHAnsi" w:hAnsiTheme="minorHAnsi" w:cstheme="minorHAnsi"/>
          <w:sz w:val="24"/>
          <w:szCs w:val="24"/>
          <w:lang w:eastAsia="fr-FR"/>
        </w:rPr>
      </w:pPr>
      <w:r w:rsidRPr="002F11B0">
        <w:rPr>
          <w:rFonts w:asciiTheme="minorHAnsi" w:hAnsiTheme="minorHAnsi" w:cstheme="minorHAnsi"/>
          <w:sz w:val="24"/>
          <w:szCs w:val="24"/>
          <w:lang w:eastAsia="fr-FR"/>
        </w:rPr>
        <w:t>Le préconcept retenu pour cette étude par ALTRAN est un réacteur de type neutrons rapides refroidi au gaz (RNR-G)</w:t>
      </w:r>
      <w:r>
        <w:rPr>
          <w:rFonts w:asciiTheme="minorHAnsi" w:hAnsiTheme="minorHAnsi" w:cstheme="minorHAnsi"/>
          <w:sz w:val="24"/>
          <w:szCs w:val="24"/>
          <w:lang w:eastAsia="fr-FR"/>
        </w:rPr>
        <w:t xml:space="preserve">. </w:t>
      </w:r>
    </w:p>
    <w:p w:rsidR="002F11B0" w:rsidRPr="002F11B0" w:rsidRDefault="002F11B0" w:rsidP="00913943">
      <w:pPr>
        <w:autoSpaceDN w:val="0"/>
        <w:adjustRightInd w:val="0"/>
        <w:rPr>
          <w:rFonts w:asciiTheme="minorHAnsi" w:hAnsiTheme="minorHAnsi" w:cstheme="minorHAnsi"/>
          <w:sz w:val="24"/>
          <w:szCs w:val="24"/>
          <w:lang w:eastAsia="fr-FR"/>
        </w:rPr>
      </w:pPr>
    </w:p>
    <w:p w:rsidR="00A0569C" w:rsidRPr="00533093" w:rsidRDefault="00A0569C" w:rsidP="005D4B46"/>
    <w:p w:rsidR="005D4B46" w:rsidRPr="00B77470" w:rsidRDefault="005D4B46" w:rsidP="005D4B46">
      <w:pPr>
        <w:pStyle w:val="Titre2"/>
        <w:tabs>
          <w:tab w:val="clear" w:pos="0"/>
        </w:tabs>
        <w:spacing w:before="200" w:after="0" w:line="276" w:lineRule="auto"/>
        <w:ind w:left="576" w:hanging="576"/>
        <w:rPr>
          <w:rFonts w:asciiTheme="majorHAnsi" w:hAnsiTheme="majorHAnsi" w:cstheme="minorHAnsi"/>
        </w:rPr>
      </w:pPr>
      <w:r w:rsidRPr="00B77470">
        <w:rPr>
          <w:rFonts w:asciiTheme="majorHAnsi" w:hAnsiTheme="majorHAnsi" w:cstheme="minorHAnsi"/>
        </w:rPr>
        <w:t>Définition et caractéristique du SMR </w:t>
      </w:r>
    </w:p>
    <w:p w:rsidR="0013345A" w:rsidRPr="00B77470" w:rsidRDefault="0013345A" w:rsidP="0013345A">
      <w:pPr>
        <w:pStyle w:val="Corpsdetexte"/>
        <w:rPr>
          <w:rFonts w:asciiTheme="minorHAnsi" w:hAnsiTheme="minorHAnsi" w:cstheme="minorHAnsi"/>
          <w:sz w:val="24"/>
          <w:szCs w:val="24"/>
        </w:rPr>
      </w:pPr>
    </w:p>
    <w:p w:rsidR="0013345A" w:rsidRPr="00B77470" w:rsidRDefault="0013345A"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Selon l’AIEA, les réacteurs de petites et moyennes puissances (SMR</w:t>
      </w:r>
      <w:r w:rsidR="00203351" w:rsidRPr="00B77470">
        <w:rPr>
          <w:rFonts w:asciiTheme="minorHAnsi" w:hAnsiTheme="minorHAnsi" w:cstheme="minorHAnsi"/>
          <w:sz w:val="24"/>
          <w:szCs w:val="24"/>
        </w:rPr>
        <w:t>, Small Modular Reactor</w:t>
      </w:r>
      <w:r w:rsidRPr="00B77470">
        <w:rPr>
          <w:rFonts w:asciiTheme="minorHAnsi" w:hAnsiTheme="minorHAnsi" w:cstheme="minorHAnsi"/>
          <w:sz w:val="24"/>
          <w:szCs w:val="24"/>
        </w:rPr>
        <w:t>) ont une puissance comprise entre 300 et 700 MW</w:t>
      </w:r>
      <w:r w:rsidR="00A0569C" w:rsidRPr="00B77470">
        <w:rPr>
          <w:rFonts w:asciiTheme="minorHAnsi" w:hAnsiTheme="minorHAnsi" w:cstheme="minorHAnsi"/>
          <w:sz w:val="24"/>
          <w:szCs w:val="24"/>
        </w:rPr>
        <w:t>. Il y a aujourd’hui intérêt croissant pour développer ce type de réacteur. En effet, on compte actuellement 131 SMR en exploitation dans 26 pays, soit une capacité de 59 GWe et 14 SMR en construction dans six pays tel que l’Argentine, la Chine, l’Inde, le Pakistan, la Russie et la Slovaquie.</w:t>
      </w:r>
    </w:p>
    <w:p w:rsidR="00A0569C" w:rsidRPr="00B77470" w:rsidRDefault="00A0569C" w:rsidP="0013345A">
      <w:pPr>
        <w:pStyle w:val="Corpsdetexte"/>
        <w:rPr>
          <w:rFonts w:asciiTheme="minorHAnsi" w:hAnsiTheme="minorHAnsi" w:cstheme="minorHAnsi"/>
          <w:sz w:val="24"/>
          <w:szCs w:val="24"/>
        </w:rPr>
      </w:pPr>
    </w:p>
    <w:p w:rsidR="00203351" w:rsidRPr="00B77470" w:rsidRDefault="00A0569C" w:rsidP="00B77470">
      <w:pPr>
        <w:pStyle w:val="Corpsdetexte"/>
        <w:ind w:firstLine="360"/>
        <w:rPr>
          <w:rFonts w:asciiTheme="minorHAnsi" w:hAnsiTheme="minorHAnsi" w:cstheme="minorHAnsi"/>
          <w:sz w:val="24"/>
          <w:szCs w:val="24"/>
        </w:rPr>
      </w:pPr>
      <w:r w:rsidRPr="00B77470">
        <w:rPr>
          <w:rFonts w:asciiTheme="minorHAnsi" w:hAnsiTheme="minorHAnsi" w:cstheme="minorHAnsi"/>
          <w:sz w:val="24"/>
          <w:szCs w:val="24"/>
        </w:rPr>
        <w:t>Outre l’aspect de puissance et de taille qui caractérise les SMR, ils ont d’autres propriétés intéressantes qui découlent de ces deux caractéristiques. Le délai de construction est réduit à 3 ans. Le début du retour d’investissement est donc plus rapide.</w:t>
      </w:r>
      <w:r w:rsidR="00203351" w:rsidRPr="00B77470">
        <w:rPr>
          <w:rFonts w:asciiTheme="minorHAnsi" w:hAnsiTheme="minorHAnsi" w:cstheme="minorHAnsi"/>
          <w:sz w:val="24"/>
          <w:szCs w:val="24"/>
        </w:rPr>
        <w:t xml:space="preserve"> De plus, ils offrent une meilleure gestion des risques financiers, c’est donc une option intéressante pour les pays en voie de développement.</w:t>
      </w:r>
      <w:r w:rsidRPr="00B77470">
        <w:rPr>
          <w:rFonts w:asciiTheme="minorHAnsi" w:hAnsiTheme="minorHAnsi" w:cstheme="minorHAnsi"/>
          <w:sz w:val="24"/>
          <w:szCs w:val="24"/>
        </w:rPr>
        <w:t xml:space="preserve"> </w:t>
      </w:r>
    </w:p>
    <w:p w:rsidR="00A0569C" w:rsidRPr="00B77470" w:rsidRDefault="00A0569C"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La co-génération est possible</w:t>
      </w:r>
      <w:r w:rsidR="00203351" w:rsidRPr="00B77470">
        <w:rPr>
          <w:rFonts w:asciiTheme="minorHAnsi" w:hAnsiTheme="minorHAnsi" w:cstheme="minorHAnsi"/>
          <w:sz w:val="24"/>
          <w:szCs w:val="24"/>
        </w:rPr>
        <w:t xml:space="preserve"> grâce à leur modularité</w:t>
      </w:r>
      <w:r w:rsidRPr="00B77470">
        <w:rPr>
          <w:rFonts w:asciiTheme="minorHAnsi" w:hAnsiTheme="minorHAnsi" w:cstheme="minorHAnsi"/>
          <w:sz w:val="24"/>
          <w:szCs w:val="24"/>
        </w:rPr>
        <w:t>, les SMR peuvent être utilisé dans d’autre</w:t>
      </w:r>
      <w:r w:rsidR="00203351" w:rsidRPr="00B77470">
        <w:rPr>
          <w:rFonts w:asciiTheme="minorHAnsi" w:hAnsiTheme="minorHAnsi" w:cstheme="minorHAnsi"/>
          <w:sz w:val="24"/>
          <w:szCs w:val="24"/>
        </w:rPr>
        <w:t>s</w:t>
      </w:r>
      <w:r w:rsidRPr="00B77470">
        <w:rPr>
          <w:rFonts w:asciiTheme="minorHAnsi" w:hAnsiTheme="minorHAnsi" w:cstheme="minorHAnsi"/>
          <w:sz w:val="24"/>
          <w:szCs w:val="24"/>
        </w:rPr>
        <w:t xml:space="preserve"> applications industrielles tel</w:t>
      </w:r>
      <w:r w:rsidR="002A4844" w:rsidRPr="00B77470">
        <w:rPr>
          <w:rFonts w:asciiTheme="minorHAnsi" w:hAnsiTheme="minorHAnsi" w:cstheme="minorHAnsi"/>
          <w:sz w:val="24"/>
          <w:szCs w:val="24"/>
        </w:rPr>
        <w:t>les</w:t>
      </w:r>
      <w:r w:rsidRPr="00B77470">
        <w:rPr>
          <w:rFonts w:asciiTheme="minorHAnsi" w:hAnsiTheme="minorHAnsi" w:cstheme="minorHAnsi"/>
          <w:sz w:val="24"/>
          <w:szCs w:val="24"/>
        </w:rPr>
        <w:t xml:space="preserve"> que le chauffage urbain, le dessalement de l’eau et la production d’hydrogène.</w:t>
      </w:r>
    </w:p>
    <w:p w:rsidR="00203351" w:rsidRPr="00B77470" w:rsidRDefault="00203351" w:rsidP="00906619">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La conception du réacteur est simplifiée. Le générateur de vapeur est intégré dans la cuve. Le SMR possède une sûreté passive, cela signifie que le réacteur ne nécessite pas d’intervention humaine. La réduction de la maintenance et la capacité à fournir de la chaleur et de l’électricité pendant des années sans recharger le combustible a pour effet d’augmenter grandement son temps de fonctionnement. </w:t>
      </w:r>
    </w:p>
    <w:p w:rsidR="0013345A" w:rsidRDefault="005424DD" w:rsidP="0013345A">
      <w:pPr>
        <w:pStyle w:val="Corpsdetexte"/>
        <w:rPr>
          <w:rFonts w:asciiTheme="minorHAnsi" w:hAnsiTheme="minorHAnsi" w:cstheme="minorHAnsi"/>
          <w:sz w:val="24"/>
          <w:szCs w:val="24"/>
        </w:rPr>
      </w:pPr>
      <w:r w:rsidRPr="00B77470">
        <w:rPr>
          <w:rFonts w:asciiTheme="minorHAnsi" w:hAnsiTheme="minorHAnsi" w:cstheme="minorHAnsi"/>
          <w:sz w:val="24"/>
          <w:szCs w:val="24"/>
        </w:rPr>
        <w:t xml:space="preserve">Le SMR est également adapté aux régions reculées possédant un réseau haute tension peu développées. En effet il est possible de transporter un SMR sur un navire pour alimenter et chauffer une ville puis retirer le SMR quand son temps de fonctionnement est achevé. </w:t>
      </w:r>
      <w:r w:rsidR="002A4844" w:rsidRPr="00B77470">
        <w:rPr>
          <w:rFonts w:asciiTheme="minorHAnsi" w:hAnsiTheme="minorHAnsi" w:cstheme="minorHAnsi"/>
          <w:sz w:val="24"/>
          <w:szCs w:val="24"/>
        </w:rPr>
        <w:t>Pour finir, il est utilisé dans la propulsion navale telle que les sous-marins et les navires. Par exemple le brise-glace russe en cours de construction possèdera deux réacteurs de 38 MWe et sera destiné à une utilisation de la côte nord de la Sibérie</w:t>
      </w:r>
      <w:r w:rsidR="00B77470" w:rsidRPr="00B77470">
        <w:rPr>
          <w:rFonts w:asciiTheme="minorHAnsi" w:hAnsiTheme="minorHAnsi" w:cstheme="minorHAnsi"/>
          <w:sz w:val="24"/>
          <w:szCs w:val="24"/>
        </w:rPr>
        <w:t>.</w:t>
      </w:r>
    </w:p>
    <w:p w:rsidR="00726DE2" w:rsidRDefault="00726DE2" w:rsidP="0013345A">
      <w:pPr>
        <w:pStyle w:val="Corpsdetexte"/>
        <w:rPr>
          <w:rFonts w:asciiTheme="minorHAnsi" w:hAnsiTheme="minorHAnsi" w:cstheme="minorHAnsi"/>
          <w:sz w:val="24"/>
          <w:szCs w:val="24"/>
        </w:rPr>
      </w:pPr>
    </w:p>
    <w:p w:rsidR="00712118" w:rsidRPr="00A448B8" w:rsidRDefault="00712118" w:rsidP="00712118">
      <w:pPr>
        <w:pStyle w:val="Titre1"/>
        <w:tabs>
          <w:tab w:val="clear" w:pos="502"/>
        </w:tabs>
        <w:spacing w:before="480" w:after="0" w:line="276" w:lineRule="auto"/>
        <w:ind w:left="432" w:hanging="432"/>
      </w:pPr>
      <w:r>
        <w:t>PRESENTATION DE L’ENTREPRISE</w:t>
      </w:r>
    </w:p>
    <w:p w:rsidR="00712118" w:rsidRDefault="00712118" w:rsidP="00712118">
      <w:pPr>
        <w:pStyle w:val="Titre2"/>
        <w:tabs>
          <w:tab w:val="clear" w:pos="0"/>
        </w:tabs>
        <w:spacing w:before="200" w:after="0" w:line="276" w:lineRule="auto"/>
        <w:ind w:left="576" w:hanging="576"/>
      </w:pPr>
      <w:r>
        <w:t>Présentation</w:t>
      </w:r>
    </w:p>
    <w:p w:rsidR="00364513" w:rsidRDefault="00364513" w:rsidP="00364513">
      <w:pPr>
        <w:pStyle w:val="Corpsdetexte"/>
      </w:pPr>
    </w:p>
    <w:p w:rsidR="00364513"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 xml:space="preserve">ALTRAN est une entreprise de conseil en ingénierie fondée en 1982 par Alexis Kniazeff et Hubert Martigny. ALTRAN s’est rapidement imposé comme leader européen de son secteur </w:t>
      </w:r>
      <w:r w:rsidRPr="005627EE">
        <w:rPr>
          <w:rFonts w:asciiTheme="minorHAnsi" w:hAnsiTheme="minorHAnsi" w:cstheme="minorHAnsi"/>
          <w:sz w:val="24"/>
          <w:szCs w:val="24"/>
        </w:rPr>
        <w:lastRenderedPageBreak/>
        <w:t>sur l’ensemble des métiers de l’ingénierie : automobile, ferroviaire, aéronautique, télécommunication et énergie.</w:t>
      </w:r>
    </w:p>
    <w:p w:rsidR="00364513" w:rsidRPr="005627EE" w:rsidRDefault="00364513" w:rsidP="00364513">
      <w:pPr>
        <w:pStyle w:val="Corpsdetexte"/>
        <w:rPr>
          <w:rFonts w:asciiTheme="minorHAnsi" w:hAnsiTheme="minorHAnsi" w:cstheme="minorHAnsi"/>
          <w:sz w:val="24"/>
          <w:szCs w:val="24"/>
        </w:rPr>
      </w:pPr>
    </w:p>
    <w:p w:rsidR="00DD11AD" w:rsidRPr="005627EE" w:rsidRDefault="00364513" w:rsidP="00906619">
      <w:pPr>
        <w:pStyle w:val="Corpsdetexte"/>
        <w:ind w:firstLine="360"/>
        <w:rPr>
          <w:rFonts w:asciiTheme="minorHAnsi" w:hAnsiTheme="minorHAnsi" w:cstheme="minorHAnsi"/>
          <w:sz w:val="24"/>
          <w:szCs w:val="24"/>
        </w:rPr>
      </w:pPr>
      <w:r w:rsidRPr="005627EE">
        <w:rPr>
          <w:rFonts w:asciiTheme="minorHAnsi" w:hAnsiTheme="minorHAnsi" w:cstheme="minorHAnsi"/>
          <w:sz w:val="24"/>
          <w:szCs w:val="24"/>
        </w:rPr>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rPr>
          <w:rFonts w:asciiTheme="minorHAnsi" w:hAnsiTheme="minorHAnsi" w:cstheme="minorHAnsi"/>
          <w:sz w:val="24"/>
          <w:szCs w:val="24"/>
        </w:rPr>
        <w:t>innovation. Avec une dimension internationale, ALTRAN est présent dans plus de 20 pays à travers le monde.</w:t>
      </w:r>
    </w:p>
    <w:p w:rsidR="00DD11AD" w:rsidRDefault="00DD11AD" w:rsidP="00364513">
      <w:pPr>
        <w:pStyle w:val="Corpsdetexte"/>
      </w:pPr>
    </w:p>
    <w:p w:rsidR="00DD11AD" w:rsidRPr="002F11B0" w:rsidRDefault="00DD11AD" w:rsidP="00364513">
      <w:pPr>
        <w:pStyle w:val="Corpsdetexte"/>
        <w:rPr>
          <w:rFonts w:asciiTheme="minorHAnsi" w:hAnsiTheme="minorHAnsi" w:cstheme="minorHAnsi"/>
          <w:sz w:val="24"/>
          <w:szCs w:val="24"/>
        </w:rPr>
      </w:pPr>
      <w:r w:rsidRPr="002F11B0">
        <w:rPr>
          <w:rFonts w:asciiTheme="minorHAnsi" w:hAnsiTheme="minorHAnsi" w:cstheme="minorHAnsi"/>
          <w:sz w:val="24"/>
          <w:szCs w:val="24"/>
        </w:rPr>
        <w:t>Afin de mieux saisir l’étendue de ses missions et moyens, voici quelques chiffres clés :</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 xml:space="preserve">Chiffres d’affaire 2013 : </w:t>
      </w:r>
      <w:r w:rsidRPr="002F11B0">
        <w:rPr>
          <w:rFonts w:asciiTheme="minorHAnsi" w:hAnsiTheme="minorHAnsi" w:cstheme="minorHAnsi"/>
          <w:sz w:val="24"/>
          <w:szCs w:val="24"/>
          <w:shd w:val="clear" w:color="auto" w:fill="FFFFFF"/>
        </w:rPr>
        <w:t>1 633 M€.</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Plus de 21000 collaborateurs en 2014.</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shd w:val="clear" w:color="auto" w:fill="FFFFFF"/>
        </w:rPr>
        <w:t>500 clients majeurs dans le monde entier.</w:t>
      </w:r>
    </w:p>
    <w:p w:rsidR="00DD11AD" w:rsidRPr="002F11B0" w:rsidRDefault="00DD11AD" w:rsidP="00DD11AD">
      <w:pPr>
        <w:pStyle w:val="Corpsdetexte"/>
        <w:numPr>
          <w:ilvl w:val="0"/>
          <w:numId w:val="9"/>
        </w:numPr>
        <w:rPr>
          <w:rFonts w:asciiTheme="minorHAnsi" w:hAnsiTheme="minorHAnsi" w:cstheme="minorHAnsi"/>
          <w:sz w:val="24"/>
          <w:szCs w:val="24"/>
        </w:rPr>
      </w:pPr>
      <w:r w:rsidRPr="002F11B0">
        <w:rPr>
          <w:rFonts w:asciiTheme="minorHAnsi" w:hAnsiTheme="minorHAnsi" w:cstheme="minorHAnsi"/>
          <w:sz w:val="24"/>
          <w:szCs w:val="24"/>
        </w:rPr>
        <w:t>80 filiales présentes dans plus de 20 pays en Europe, Amérique latine, aux États-Unis et en Asie.</w:t>
      </w:r>
    </w:p>
    <w:p w:rsidR="00DD11AD" w:rsidRDefault="00DD11AD" w:rsidP="00DD11AD">
      <w:pPr>
        <w:pStyle w:val="Corpsdetexte"/>
      </w:pPr>
    </w:p>
    <w:p w:rsidR="00DD11AD" w:rsidRDefault="005627EE" w:rsidP="00DD11AD">
      <w:pPr>
        <w:pStyle w:val="Corpsdetexte"/>
      </w:pPr>
      <w:r>
        <w:rPr>
          <w:noProof/>
          <w:lang w:eastAsia="fr-FR"/>
        </w:rPr>
        <w:drawing>
          <wp:inline distT="0" distB="0" distL="0" distR="0" wp14:anchorId="4165D1E7" wp14:editId="7A325F49">
            <wp:extent cx="5486400" cy="3200400"/>
            <wp:effectExtent l="76200" t="0" r="1905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3771" w:rsidRPr="008E6D78" w:rsidRDefault="005627EE" w:rsidP="005627EE">
      <w:pPr>
        <w:pStyle w:val="Lgende"/>
        <w:ind w:firstLine="0"/>
      </w:pPr>
      <w:r w:rsidRPr="008E6D78">
        <w:t xml:space="preserve">Figure </w:t>
      </w:r>
      <w:fldSimple w:instr=" SEQ Figure \* ARABIC ">
        <w:r w:rsidR="00BE003C">
          <w:rPr>
            <w:noProof/>
          </w:rPr>
          <w:t>1</w:t>
        </w:r>
      </w:fldSimple>
      <w:r w:rsidRPr="008E6D78">
        <w:t> : Organigramme d’ALTRAN</w:t>
      </w:r>
    </w:p>
    <w:p w:rsidR="005627EE" w:rsidRPr="008E6D78" w:rsidRDefault="005627EE" w:rsidP="005627EE">
      <w:pPr>
        <w:pStyle w:val="Corpsdetexte"/>
      </w:pPr>
    </w:p>
    <w:p w:rsidR="005627EE" w:rsidRPr="002F11B0" w:rsidRDefault="005627EE" w:rsidP="005627EE">
      <w:pPr>
        <w:pStyle w:val="Corpsdetexte"/>
        <w:rPr>
          <w:rFonts w:asciiTheme="minorHAnsi" w:hAnsiTheme="minorHAnsi" w:cstheme="minorHAnsi"/>
          <w:sz w:val="24"/>
          <w:szCs w:val="24"/>
        </w:rPr>
      </w:pPr>
      <w:r w:rsidRPr="002F11B0">
        <w:rPr>
          <w:rFonts w:asciiTheme="minorHAnsi" w:hAnsiTheme="minorHAnsi" w:cstheme="minorHAnsi"/>
          <w:sz w:val="24"/>
          <w:szCs w:val="24"/>
        </w:rPr>
        <w:t>ALTRAN est composée de deux grandes entités :</w:t>
      </w:r>
    </w:p>
    <w:p w:rsidR="005C3771" w:rsidRPr="002F11B0" w:rsidRDefault="005627EE" w:rsidP="00DD11AD">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TI : Technology et Industrie qui comprend :</w:t>
      </w:r>
    </w:p>
    <w:p w:rsidR="005627EE" w:rsidRPr="002F11B0" w:rsidRDefault="00342D4A" w:rsidP="00342D4A">
      <w:pPr>
        <w:pStyle w:val="Corpsdetexte"/>
        <w:numPr>
          <w:ilvl w:val="0"/>
          <w:numId w:val="13"/>
        </w:numPr>
        <w:rPr>
          <w:rFonts w:asciiTheme="minorHAnsi" w:hAnsiTheme="minorHAnsi" w:cstheme="minorHAnsi"/>
          <w:sz w:val="24"/>
          <w:szCs w:val="24"/>
        </w:rPr>
      </w:pPr>
      <w:r w:rsidRPr="002F11B0">
        <w:rPr>
          <w:rFonts w:asciiTheme="minorHAnsi" w:hAnsiTheme="minorHAnsi" w:cstheme="minorHAnsi"/>
          <w:sz w:val="24"/>
          <w:szCs w:val="24"/>
        </w:rPr>
        <w:t>ALTRAN AIT: Automobile, Infrastructure and Transportation.</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 xml:space="preserve">ALTRAN </w:t>
      </w:r>
      <w:r w:rsidR="003929F4">
        <w:rPr>
          <w:rFonts w:asciiTheme="minorHAnsi" w:hAnsiTheme="minorHAnsi" w:cstheme="minorHAnsi"/>
          <w:sz w:val="24"/>
          <w:szCs w:val="24"/>
          <w:lang w:val="en-US"/>
        </w:rPr>
        <w:t>EILi</w:t>
      </w:r>
      <w:r w:rsidRPr="002F11B0">
        <w:rPr>
          <w:rFonts w:asciiTheme="minorHAnsi" w:hAnsiTheme="minorHAnsi" w:cstheme="minorHAnsi"/>
          <w:sz w:val="24"/>
          <w:szCs w:val="24"/>
          <w:lang w:val="en-US"/>
        </w:rPr>
        <w:t>S: Energy, Industry and Life Science.</w:t>
      </w:r>
    </w:p>
    <w:p w:rsidR="00342D4A" w:rsidRPr="002F11B0" w:rsidRDefault="00342D4A" w:rsidP="00342D4A">
      <w:pPr>
        <w:pStyle w:val="Corpsdetexte"/>
        <w:numPr>
          <w:ilvl w:val="0"/>
          <w:numId w:val="13"/>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ASD: Aerospace and Defence.</w:t>
      </w:r>
    </w:p>
    <w:p w:rsidR="00342D4A" w:rsidRPr="002F11B0" w:rsidRDefault="00342D4A" w:rsidP="00342D4A">
      <w:pPr>
        <w:pStyle w:val="Corpsdetexte"/>
        <w:numPr>
          <w:ilvl w:val="0"/>
          <w:numId w:val="10"/>
        </w:numPr>
        <w:rPr>
          <w:rFonts w:asciiTheme="minorHAnsi" w:hAnsiTheme="minorHAnsi" w:cstheme="minorHAnsi"/>
          <w:sz w:val="24"/>
          <w:szCs w:val="24"/>
        </w:rPr>
      </w:pPr>
      <w:r w:rsidRPr="002F11B0">
        <w:rPr>
          <w:rFonts w:asciiTheme="minorHAnsi" w:hAnsiTheme="minorHAnsi" w:cstheme="minorHAnsi"/>
          <w:sz w:val="24"/>
          <w:szCs w:val="24"/>
        </w:rPr>
        <w:t>ALTRAN FG/TEM est constitué de:</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FG: Finance and Government.</w:t>
      </w:r>
    </w:p>
    <w:p w:rsidR="00342D4A" w:rsidRPr="002F11B0" w:rsidRDefault="00342D4A" w:rsidP="00342D4A">
      <w:pPr>
        <w:pStyle w:val="Corpsdetexte"/>
        <w:numPr>
          <w:ilvl w:val="0"/>
          <w:numId w:val="14"/>
        </w:numPr>
        <w:rPr>
          <w:rFonts w:asciiTheme="minorHAnsi" w:hAnsiTheme="minorHAnsi" w:cstheme="minorHAnsi"/>
          <w:sz w:val="24"/>
          <w:szCs w:val="24"/>
          <w:lang w:val="en-US"/>
        </w:rPr>
      </w:pPr>
      <w:r w:rsidRPr="002F11B0">
        <w:rPr>
          <w:rFonts w:asciiTheme="minorHAnsi" w:hAnsiTheme="minorHAnsi" w:cstheme="minorHAnsi"/>
          <w:sz w:val="24"/>
          <w:szCs w:val="24"/>
          <w:lang w:val="en-US"/>
        </w:rPr>
        <w:t>ALTRAN TEM: Telecom and Media.</w:t>
      </w:r>
    </w:p>
    <w:p w:rsidR="00DD11AD" w:rsidRDefault="00DD11AD" w:rsidP="00364513">
      <w:pPr>
        <w:pStyle w:val="Corpsdetexte"/>
        <w:rPr>
          <w:lang w:val="en-US"/>
        </w:rPr>
      </w:pPr>
    </w:p>
    <w:p w:rsidR="003929F4" w:rsidRDefault="003929F4" w:rsidP="00364513">
      <w:pPr>
        <w:pStyle w:val="Corpsdetexte"/>
        <w:rPr>
          <w:lang w:val="en-US"/>
        </w:rPr>
      </w:pPr>
    </w:p>
    <w:p w:rsidR="003929F4" w:rsidRPr="00342D4A" w:rsidRDefault="003929F4" w:rsidP="00364513">
      <w:pPr>
        <w:pStyle w:val="Corpsdetexte"/>
        <w:rPr>
          <w:lang w:val="en-US"/>
        </w:rPr>
      </w:pPr>
    </w:p>
    <w:p w:rsidR="00712118" w:rsidRDefault="00712118" w:rsidP="00712118">
      <w:pPr>
        <w:pStyle w:val="Titre2"/>
        <w:tabs>
          <w:tab w:val="clear" w:pos="0"/>
        </w:tabs>
        <w:spacing w:before="200" w:after="0" w:line="276" w:lineRule="auto"/>
        <w:ind w:left="576" w:hanging="576"/>
      </w:pPr>
      <w:r>
        <w:t>Ma place dans l’entreprise</w:t>
      </w:r>
    </w:p>
    <w:p w:rsidR="00906619" w:rsidRDefault="00906619" w:rsidP="00906619">
      <w:pPr>
        <w:pStyle w:val="Corpsdetexte"/>
      </w:pPr>
    </w:p>
    <w:p w:rsidR="00906619" w:rsidRPr="00906619" w:rsidRDefault="00906619" w:rsidP="00906619">
      <w:pPr>
        <w:pStyle w:val="Corpsdetexte"/>
        <w:ind w:firstLine="360"/>
        <w:rPr>
          <w:rFonts w:asciiTheme="minorHAnsi" w:hAnsiTheme="minorHAnsi" w:cstheme="minorHAnsi"/>
          <w:sz w:val="24"/>
          <w:szCs w:val="24"/>
        </w:rPr>
      </w:pPr>
      <w:r w:rsidRPr="00906619">
        <w:rPr>
          <w:rFonts w:asciiTheme="minorHAnsi" w:hAnsiTheme="minorHAnsi" w:cstheme="minorHAnsi"/>
          <w:sz w:val="24"/>
          <w:szCs w:val="24"/>
        </w:rPr>
        <w:t xml:space="preserve">L’étude qui fait l’objet de ce rapport a été effectuée dans la division Energy, Industry and Life Science </w:t>
      </w:r>
      <w:r w:rsidR="003929F4">
        <w:rPr>
          <w:rFonts w:asciiTheme="minorHAnsi" w:hAnsiTheme="minorHAnsi" w:cstheme="minorHAnsi"/>
          <w:sz w:val="24"/>
          <w:szCs w:val="24"/>
        </w:rPr>
        <w:t>(EILi</w:t>
      </w:r>
      <w:r w:rsidRPr="00906619">
        <w:rPr>
          <w:rFonts w:asciiTheme="minorHAnsi" w:hAnsiTheme="minorHAnsi" w:cstheme="minorHAnsi"/>
          <w:sz w:val="24"/>
          <w:szCs w:val="24"/>
        </w:rPr>
        <w:t>S). Ce centre</w:t>
      </w:r>
      <w:r w:rsidR="003929F4">
        <w:rPr>
          <w:rFonts w:asciiTheme="minorHAnsi" w:hAnsiTheme="minorHAnsi" w:cstheme="minorHAnsi"/>
          <w:sz w:val="24"/>
          <w:szCs w:val="24"/>
        </w:rPr>
        <w:t xml:space="preserve"> réalise des études pour AREVA et </w:t>
      </w:r>
      <w:r w:rsidRPr="00906619">
        <w:rPr>
          <w:rFonts w:asciiTheme="minorHAnsi" w:hAnsiTheme="minorHAnsi" w:cstheme="minorHAnsi"/>
          <w:sz w:val="24"/>
          <w:szCs w:val="24"/>
        </w:rPr>
        <w:t xml:space="preserve"> s’intéresse principalement aux problèmes énergétiques et prend en charge, en particulier, les études liées au développement de l’EPR :</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Modélisation de transitoires accidentels ou de fonctionnement normal.</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Calculs scientifiques consistant à développer et utiliser des méthodes, procédures, jeux de données afin de réaliser des simulations, d’extraire les résultats pour ainsi les valoriser dans un document d’ingénierie.</w:t>
      </w:r>
    </w:p>
    <w:p w:rsidR="00906619" w:rsidRP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Etudes de sensibilités et d’analyse de données permettant d’apporter des réponses quant à l’importance de chaque paramètre dans un scénario de transitoire donné.</w:t>
      </w:r>
    </w:p>
    <w:p w:rsidR="00906619" w:rsidRDefault="00906619" w:rsidP="00906619">
      <w:pPr>
        <w:pStyle w:val="Corpsdetexte"/>
        <w:numPr>
          <w:ilvl w:val="0"/>
          <w:numId w:val="15"/>
        </w:numPr>
        <w:rPr>
          <w:rFonts w:asciiTheme="minorHAnsi" w:hAnsiTheme="minorHAnsi" w:cstheme="minorHAnsi"/>
          <w:sz w:val="24"/>
          <w:szCs w:val="24"/>
        </w:rPr>
      </w:pPr>
      <w:r w:rsidRPr="00906619">
        <w:rPr>
          <w:rFonts w:asciiTheme="minorHAnsi" w:hAnsiTheme="minorHAnsi" w:cstheme="minorHAnsi"/>
          <w:sz w:val="24"/>
          <w:szCs w:val="24"/>
        </w:rPr>
        <w:t>Vérification d’études indépendantes afin de contrôler et de s’assurer qu’une étude réponde aux exigences énoncées.</w:t>
      </w:r>
    </w:p>
    <w:p w:rsidR="00D5219A" w:rsidRDefault="00D5219A" w:rsidP="00D5219A">
      <w:pPr>
        <w:pStyle w:val="Corpsdetexte"/>
        <w:rPr>
          <w:rFonts w:asciiTheme="minorHAnsi" w:hAnsiTheme="minorHAnsi" w:cstheme="minorHAnsi"/>
          <w:sz w:val="24"/>
          <w:szCs w:val="24"/>
        </w:rPr>
      </w:pPr>
    </w:p>
    <w:p w:rsidR="00D5219A" w:rsidRPr="00906619" w:rsidRDefault="00D5219A" w:rsidP="00D5219A">
      <w:pPr>
        <w:pStyle w:val="Corpsdetexte"/>
        <w:rPr>
          <w:rFonts w:asciiTheme="minorHAnsi" w:hAnsiTheme="minorHAnsi" w:cstheme="minorHAnsi"/>
          <w:sz w:val="24"/>
          <w:szCs w:val="24"/>
        </w:rPr>
      </w:pPr>
      <w:r>
        <w:rPr>
          <w:rFonts w:asciiTheme="minorHAnsi" w:hAnsiTheme="minorHAnsi" w:cstheme="minorHAnsi"/>
          <w:sz w:val="24"/>
          <w:szCs w:val="24"/>
        </w:rPr>
        <w:t>Je suis donc apprenti ingénieur</w:t>
      </w:r>
      <w:r w:rsidR="003929F4">
        <w:rPr>
          <w:rFonts w:asciiTheme="minorHAnsi" w:hAnsiTheme="minorHAnsi" w:cstheme="minorHAnsi"/>
          <w:sz w:val="24"/>
          <w:szCs w:val="24"/>
        </w:rPr>
        <w:t xml:space="preserve"> chez</w:t>
      </w:r>
      <w:r>
        <w:rPr>
          <w:rFonts w:asciiTheme="minorHAnsi" w:hAnsiTheme="minorHAnsi" w:cstheme="minorHAnsi"/>
          <w:sz w:val="24"/>
          <w:szCs w:val="24"/>
        </w:rPr>
        <w:t xml:space="preserve"> ALTRAN dans la division EIL</w:t>
      </w:r>
      <w:r w:rsidR="003929F4">
        <w:rPr>
          <w:rFonts w:asciiTheme="minorHAnsi" w:hAnsiTheme="minorHAnsi" w:cstheme="minorHAnsi"/>
          <w:sz w:val="24"/>
          <w:szCs w:val="24"/>
        </w:rPr>
        <w:t>i</w:t>
      </w:r>
      <w:r>
        <w:rPr>
          <w:rFonts w:asciiTheme="minorHAnsi" w:hAnsiTheme="minorHAnsi" w:cstheme="minorHAnsi"/>
          <w:sz w:val="24"/>
          <w:szCs w:val="24"/>
        </w:rPr>
        <w:t>S au sein du plateau situé à AREVA La Defense.</w:t>
      </w:r>
    </w:p>
    <w:p w:rsidR="00906619" w:rsidRDefault="00906619" w:rsidP="00906619">
      <w:pPr>
        <w:pStyle w:val="Corpsdetexte"/>
      </w:pPr>
    </w:p>
    <w:p w:rsidR="00906619" w:rsidRPr="00906619" w:rsidRDefault="00906619" w:rsidP="00906619">
      <w:pPr>
        <w:pStyle w:val="Corpsdetexte"/>
      </w:pPr>
    </w:p>
    <w:p w:rsidR="00712118" w:rsidRDefault="00712118" w:rsidP="00712118">
      <w:pPr>
        <w:pStyle w:val="Titre2"/>
        <w:tabs>
          <w:tab w:val="clear" w:pos="0"/>
        </w:tabs>
        <w:spacing w:before="200" w:after="0" w:line="276" w:lineRule="auto"/>
        <w:ind w:left="576" w:hanging="576"/>
      </w:pPr>
      <w:r>
        <w:t>Contexte de l’étude présentée</w:t>
      </w:r>
    </w:p>
    <w:p w:rsidR="00C5341C" w:rsidRDefault="00C5341C" w:rsidP="00364513">
      <w:pPr>
        <w:pStyle w:val="Corpsdetexte"/>
      </w:pPr>
    </w:p>
    <w:p w:rsidR="003758D8" w:rsidRDefault="003758D8" w:rsidP="003758D8">
      <w:pPr>
        <w:pStyle w:val="Corpsdetexte"/>
        <w:ind w:firstLine="360"/>
        <w:rPr>
          <w:rFonts w:asciiTheme="minorHAnsi" w:hAnsiTheme="minorHAnsi" w:cstheme="minorHAnsi"/>
          <w:sz w:val="24"/>
          <w:szCs w:val="24"/>
        </w:rPr>
      </w:pPr>
      <w:r w:rsidRPr="003758D8">
        <w:rPr>
          <w:rFonts w:asciiTheme="minorHAnsi" w:hAnsiTheme="minorHAnsi" w:cstheme="minorHAnsi"/>
          <w:color w:val="000000"/>
          <w:sz w:val="24"/>
          <w:szCs w:val="24"/>
          <w:shd w:val="clear" w:color="auto" w:fill="FFFFFF"/>
        </w:rPr>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Pr>
          <w:rFonts w:asciiTheme="minorHAnsi" w:hAnsiTheme="minorHAnsi" w:cstheme="minorHAnsi"/>
          <w:sz w:val="24"/>
          <w:szCs w:val="24"/>
        </w:rPr>
        <w:t xml:space="preserve"> </w:t>
      </w:r>
    </w:p>
    <w:p w:rsidR="003758D8" w:rsidRDefault="003758D8" w:rsidP="003758D8">
      <w:pPr>
        <w:pStyle w:val="Corpsdetexte"/>
        <w:ind w:firstLine="360"/>
        <w:rPr>
          <w:rFonts w:asciiTheme="minorHAnsi" w:hAnsiTheme="minorHAnsi" w:cstheme="minorHAnsi"/>
          <w:sz w:val="24"/>
          <w:szCs w:val="24"/>
        </w:rPr>
      </w:pPr>
    </w:p>
    <w:p w:rsidR="00364513" w:rsidRDefault="003758D8" w:rsidP="003758D8">
      <w:pPr>
        <w:pStyle w:val="Corpsdetexte"/>
        <w:ind w:firstLine="360"/>
        <w:rPr>
          <w:rFonts w:asciiTheme="minorHAnsi" w:hAnsiTheme="minorHAnsi" w:cstheme="minorHAnsi"/>
          <w:sz w:val="24"/>
          <w:szCs w:val="24"/>
        </w:rPr>
      </w:pPr>
      <w:r>
        <w:rPr>
          <w:rFonts w:asciiTheme="minorHAnsi" w:hAnsiTheme="minorHAnsi" w:cstheme="minorHAnsi"/>
          <w:sz w:val="24"/>
          <w:szCs w:val="24"/>
        </w:rPr>
        <w:t xml:space="preserve">C’est dans ce contexte qu’ALTRAN a lancé le projet Physor. </w:t>
      </w:r>
      <w:r w:rsidR="00364513">
        <w:rPr>
          <w:rFonts w:asciiTheme="minorHAnsi" w:hAnsiTheme="minorHAnsi" w:cstheme="minorHAnsi"/>
          <w:sz w:val="24"/>
          <w:szCs w:val="24"/>
        </w:rPr>
        <w:t>L’objectif de ce projet est de définir un nouveau préconcept innovant de SMR répondant à un cahier de charge ambitieux en termes de sûreté, compétitivité économique et gestion des déchets à vie longue.</w:t>
      </w:r>
    </w:p>
    <w:p w:rsidR="00C5341C" w:rsidRDefault="00C5341C" w:rsidP="00364513">
      <w:pPr>
        <w:pStyle w:val="Corpsdetexte"/>
        <w:ind w:firstLine="360"/>
        <w:rPr>
          <w:rFonts w:asciiTheme="minorHAnsi" w:hAnsiTheme="minorHAnsi" w:cstheme="minorHAnsi"/>
          <w:sz w:val="24"/>
          <w:szCs w:val="24"/>
        </w:rPr>
      </w:pPr>
    </w:p>
    <w:p w:rsidR="00CD77FC" w:rsidRDefault="00CD77FC" w:rsidP="005D4B46"/>
    <w:p w:rsidR="007D535F" w:rsidRPr="00A448B8" w:rsidRDefault="001D0656" w:rsidP="007D535F">
      <w:pPr>
        <w:pStyle w:val="Titre1"/>
        <w:tabs>
          <w:tab w:val="clear" w:pos="502"/>
        </w:tabs>
        <w:spacing w:before="480" w:after="0" w:line="276" w:lineRule="auto"/>
        <w:ind w:left="432" w:hanging="432"/>
      </w:pPr>
      <w:r>
        <w:t>PROBLEMATIQUE</w:t>
      </w:r>
    </w:p>
    <w:p w:rsidR="007D535F" w:rsidRDefault="001436C8" w:rsidP="007D535F">
      <w:pPr>
        <w:pStyle w:val="Titre2"/>
        <w:tabs>
          <w:tab w:val="clear" w:pos="0"/>
        </w:tabs>
        <w:spacing w:before="200" w:after="0" w:line="276" w:lineRule="auto"/>
        <w:ind w:left="576" w:hanging="576"/>
      </w:pPr>
      <w:r>
        <w:t>PRESENTATION</w:t>
      </w:r>
      <w:r w:rsidR="00A46421">
        <w:t xml:space="preserve"> de l’etude</w:t>
      </w:r>
    </w:p>
    <w:p w:rsidR="00EF7CEA" w:rsidRDefault="00EF7CEA" w:rsidP="00EF7CEA">
      <w:pPr>
        <w:pStyle w:val="Corpsdetexte"/>
      </w:pPr>
    </w:p>
    <w:p w:rsidR="00EF7CEA" w:rsidRDefault="00EF7CEA" w:rsidP="00EF7CEA">
      <w:pPr>
        <w:pStyle w:val="Corpsdetexte"/>
      </w:pPr>
    </w:p>
    <w:p w:rsidR="000464A5" w:rsidRPr="00103F0C" w:rsidRDefault="00816CF3" w:rsidP="00816CF3">
      <w:pPr>
        <w:pStyle w:val="Corpsdetexte"/>
        <w:ind w:firstLine="360"/>
        <w:rPr>
          <w:rFonts w:asciiTheme="minorHAnsi" w:hAnsiTheme="minorHAnsi" w:cstheme="minorHAnsi"/>
          <w:sz w:val="24"/>
          <w:szCs w:val="24"/>
        </w:rPr>
      </w:pPr>
      <w:r w:rsidRPr="00103F0C">
        <w:rPr>
          <w:rFonts w:asciiTheme="minorHAnsi" w:hAnsiTheme="minorHAnsi" w:cstheme="minorHAnsi"/>
          <w:sz w:val="24"/>
          <w:szCs w:val="24"/>
        </w:rPr>
        <w:t>L’objectif de ce travail est d’étudier le comportement et la population des noyaux lourds du combustible par épuisement naturel et par épuisement en réacteur.</w:t>
      </w:r>
      <w:r w:rsidR="00103F0C" w:rsidRPr="00103F0C">
        <w:rPr>
          <w:rFonts w:asciiTheme="minorHAnsi" w:hAnsiTheme="minorHAnsi" w:cstheme="minorHAnsi"/>
          <w:sz w:val="24"/>
          <w:szCs w:val="24"/>
        </w:rPr>
        <w:t xml:space="preserve"> Cela a pour but de </w:t>
      </w:r>
      <w:r w:rsidR="00103F0C" w:rsidRPr="00103F0C">
        <w:rPr>
          <w:rFonts w:asciiTheme="minorHAnsi" w:hAnsiTheme="minorHAnsi" w:cstheme="minorHAnsi"/>
          <w:sz w:val="24"/>
          <w:szCs w:val="24"/>
        </w:rPr>
        <w:lastRenderedPageBreak/>
        <w:t>connaître la composition du combustible au cours du temps et de savoir comment il évolue jusqu’à son chargement dans un cœur de SMR</w:t>
      </w:r>
      <w:r w:rsidR="00103F0C">
        <w:rPr>
          <w:rFonts w:asciiTheme="minorHAnsi" w:hAnsiTheme="minorHAnsi" w:cstheme="minorHAnsi"/>
          <w:sz w:val="24"/>
          <w:szCs w:val="24"/>
        </w:rPr>
        <w:t xml:space="preserve"> mais également à la fin de la phase d’irradiation</w:t>
      </w:r>
      <w:r w:rsidR="006A104C">
        <w:rPr>
          <w:rFonts w:asciiTheme="minorHAnsi" w:hAnsiTheme="minorHAnsi" w:cstheme="minorHAnsi"/>
          <w:sz w:val="24"/>
          <w:szCs w:val="24"/>
        </w:rPr>
        <w:t>, après exploitation dans un cœur de réacteur nucléaire</w:t>
      </w:r>
      <w:r w:rsidR="00103F0C" w:rsidRPr="00103F0C">
        <w:rPr>
          <w:rFonts w:asciiTheme="minorHAnsi" w:hAnsiTheme="minorHAnsi" w:cstheme="minorHAnsi"/>
          <w:sz w:val="24"/>
          <w:szCs w:val="24"/>
        </w:rPr>
        <w:t>.</w:t>
      </w:r>
      <w:r w:rsidR="00687AD0" w:rsidRPr="00103F0C">
        <w:rPr>
          <w:rFonts w:asciiTheme="minorHAnsi" w:hAnsiTheme="minorHAnsi" w:cstheme="minorHAnsi"/>
          <w:sz w:val="24"/>
          <w:szCs w:val="24"/>
        </w:rPr>
        <w:t xml:space="preserve"> Les noyaux étudiés sont</w:t>
      </w:r>
      <w:r w:rsidR="006A104C">
        <w:rPr>
          <w:rFonts w:asciiTheme="minorHAnsi" w:hAnsiTheme="minorHAnsi" w:cstheme="minorHAnsi"/>
          <w:sz w:val="24"/>
          <w:szCs w:val="24"/>
        </w:rPr>
        <w:t xml:space="preserve"> essentiellement</w:t>
      </w:r>
      <w:r w:rsidR="00B630CF" w:rsidRPr="00103F0C">
        <w:rPr>
          <w:rFonts w:asciiTheme="minorHAnsi" w:hAnsiTheme="minorHAnsi" w:cstheme="minorHAnsi"/>
          <w:sz w:val="24"/>
          <w:szCs w:val="24"/>
        </w:rPr>
        <w:t xml:space="preserve"> des isotopes du plutonium.</w:t>
      </w:r>
      <w:r w:rsidR="009E3661">
        <w:rPr>
          <w:rFonts w:asciiTheme="minorHAnsi" w:hAnsiTheme="minorHAnsi" w:cstheme="minorHAnsi"/>
          <w:sz w:val="24"/>
          <w:szCs w:val="24"/>
        </w:rPr>
        <w:t xml:space="preserve"> </w:t>
      </w:r>
      <w:r w:rsidR="00084194">
        <w:rPr>
          <w:rFonts w:asciiTheme="minorHAnsi" w:hAnsiTheme="minorHAnsi" w:cstheme="minorHAnsi"/>
          <w:sz w:val="24"/>
          <w:szCs w:val="24"/>
        </w:rPr>
        <w:t>Pour cela, il faut simuler un épuisement dans un cœur à l’aide de modèle numérique pour établir un modèle simplifié.</w:t>
      </w:r>
    </w:p>
    <w:p w:rsidR="00901B3E" w:rsidRPr="00103F0C" w:rsidRDefault="00901B3E" w:rsidP="00816CF3">
      <w:pPr>
        <w:pStyle w:val="Corpsdetexte"/>
        <w:ind w:firstLine="360"/>
        <w:rPr>
          <w:rFonts w:asciiTheme="minorHAnsi" w:hAnsiTheme="minorHAnsi" w:cstheme="minorHAnsi"/>
          <w:sz w:val="24"/>
          <w:szCs w:val="24"/>
        </w:rPr>
      </w:pPr>
    </w:p>
    <w:p w:rsidR="009C1D73" w:rsidRDefault="009C1D73" w:rsidP="00FF0473">
      <w:pPr>
        <w:pStyle w:val="Corpsdetexte"/>
        <w:jc w:val="left"/>
        <w:rPr>
          <w:rFonts w:asciiTheme="minorHAnsi" w:hAnsiTheme="minorHAnsi" w:cstheme="minorHAnsi"/>
          <w:sz w:val="24"/>
          <w:szCs w:val="24"/>
        </w:rPr>
      </w:pPr>
    </w:p>
    <w:p w:rsidR="00B552EC" w:rsidRPr="00D81C86" w:rsidRDefault="00B552EC" w:rsidP="008128AC">
      <w:pPr>
        <w:pStyle w:val="Corpsdetexte"/>
        <w:rPr>
          <w:rFonts w:asciiTheme="minorHAnsi" w:hAnsiTheme="minorHAnsi" w:cstheme="minorHAnsi"/>
          <w:sz w:val="24"/>
          <w:szCs w:val="24"/>
        </w:rPr>
      </w:pPr>
    </w:p>
    <w:p w:rsidR="007D535F" w:rsidRDefault="007D535F" w:rsidP="007D535F">
      <w:pPr>
        <w:pStyle w:val="Titre2"/>
        <w:tabs>
          <w:tab w:val="clear" w:pos="0"/>
        </w:tabs>
        <w:spacing w:before="200" w:after="0" w:line="276" w:lineRule="auto"/>
        <w:ind w:left="576" w:hanging="576"/>
      </w:pPr>
      <w:r>
        <w:t>Equation de Bateman</w:t>
      </w:r>
    </w:p>
    <w:p w:rsidR="003D4A84" w:rsidRDefault="003D4A84" w:rsidP="003D4A84">
      <w:pPr>
        <w:pStyle w:val="Corpsdetexte"/>
      </w:pPr>
    </w:p>
    <w:p w:rsidR="003D4A84" w:rsidRPr="00A1234E" w:rsidRDefault="00DC5073" w:rsidP="00A1234E">
      <w:pPr>
        <w:pStyle w:val="Corpsdetexte"/>
        <w:ind w:firstLine="360"/>
        <w:rPr>
          <w:rFonts w:asciiTheme="minorHAnsi" w:hAnsiTheme="minorHAnsi" w:cstheme="minorHAnsi"/>
          <w:sz w:val="24"/>
          <w:szCs w:val="24"/>
        </w:rPr>
      </w:pPr>
      <w:r w:rsidRPr="00A1234E">
        <w:rPr>
          <w:rFonts w:asciiTheme="minorHAnsi" w:hAnsiTheme="minorHAnsi" w:cstheme="minorHAnsi"/>
          <w:sz w:val="24"/>
          <w:szCs w:val="24"/>
        </w:rPr>
        <w:t>Pour étudier la population de noyaux lourds dans le combustible, il est judicieux d’utiliser l’équation de Bateman. L’équation de Bateman est un calcul d’épuisement qui consiste à décrire</w:t>
      </w:r>
      <w:r w:rsidR="00032A25">
        <w:rPr>
          <w:rFonts w:asciiTheme="minorHAnsi" w:hAnsiTheme="minorHAnsi" w:cstheme="minorHAnsi"/>
          <w:sz w:val="24"/>
          <w:szCs w:val="24"/>
        </w:rPr>
        <w:t xml:space="preserve"> l’évolution de</w:t>
      </w:r>
      <w:r w:rsidRPr="00A1234E">
        <w:rPr>
          <w:rFonts w:asciiTheme="minorHAnsi" w:hAnsiTheme="minorHAnsi" w:cstheme="minorHAnsi"/>
          <w:sz w:val="24"/>
          <w:szCs w:val="24"/>
        </w:rPr>
        <w:t xml:space="preserve"> la concentration de noyaux en fonction</w:t>
      </w:r>
      <w:r w:rsidR="00032A25">
        <w:rPr>
          <w:rFonts w:asciiTheme="minorHAnsi" w:hAnsiTheme="minorHAnsi" w:cstheme="minorHAnsi"/>
          <w:sz w:val="24"/>
          <w:szCs w:val="24"/>
        </w:rPr>
        <w:t xml:space="preserve"> de la constante de décroissance radioactive et</w:t>
      </w:r>
      <w:r w:rsidRPr="00A1234E">
        <w:rPr>
          <w:rFonts w:asciiTheme="minorHAnsi" w:hAnsiTheme="minorHAnsi" w:cstheme="minorHAnsi"/>
          <w:sz w:val="24"/>
          <w:szCs w:val="24"/>
        </w:rPr>
        <w:t xml:space="preserve"> du temps.</w:t>
      </w:r>
      <w:r w:rsidR="00B9572B">
        <w:rPr>
          <w:rFonts w:asciiTheme="minorHAnsi" w:hAnsiTheme="minorHAnsi" w:cstheme="minorHAnsi"/>
          <w:sz w:val="24"/>
          <w:szCs w:val="24"/>
        </w:rPr>
        <w:t xml:space="preserve"> L’équation de Bateman est la suivante :</w:t>
      </w:r>
    </w:p>
    <w:p w:rsidR="00DC5073" w:rsidRDefault="00DC5073" w:rsidP="00DC5073">
      <w:pPr>
        <w:pStyle w:val="Corpsdetexte"/>
      </w:pPr>
    </w:p>
    <w:p w:rsidR="00DC5073" w:rsidRDefault="00DC5073" w:rsidP="00DC5073">
      <w:pPr>
        <w:pStyle w:val="Corpsdetexte"/>
      </w:pPr>
      <w:r w:rsidRPr="00DC5073">
        <w:rPr>
          <w:noProof/>
          <w:lang w:eastAsia="fr-FR"/>
        </w:rPr>
        <mc:AlternateContent>
          <mc:Choice Requires="wps">
            <w:drawing>
              <wp:anchor distT="0" distB="0" distL="114300" distR="114300" simplePos="0" relativeHeight="251669504" behindDoc="0" locked="0" layoutInCell="1" allowOverlap="1" wp14:anchorId="0A4765FF" wp14:editId="7020A7B3">
                <wp:simplePos x="0" y="0"/>
                <wp:positionH relativeFrom="column">
                  <wp:posOffset>-376555</wp:posOffset>
                </wp:positionH>
                <wp:positionV relativeFrom="paragraph">
                  <wp:posOffset>95250</wp:posOffset>
                </wp:positionV>
                <wp:extent cx="6336665" cy="717550"/>
                <wp:effectExtent l="0" t="0" r="0" b="0"/>
                <wp:wrapNone/>
                <wp:docPr id="1" name="Rectangle 2"/>
                <wp:cNvGraphicFramePr/>
                <a:graphic xmlns:a="http://schemas.openxmlformats.org/drawingml/2006/main">
                  <a:graphicData uri="http://schemas.microsoft.com/office/word/2010/wordprocessingShape">
                    <wps:wsp>
                      <wps:cNvSpPr/>
                      <wps:spPr>
                        <a:xfrm>
                          <a:off x="0" y="0"/>
                          <a:ext cx="6336665" cy="717550"/>
                        </a:xfrm>
                        <a:prstGeom prst="rect">
                          <a:avLst/>
                        </a:prstGeom>
                      </wps:spPr>
                      <wps:txbx>
                        <w:txbxContent>
                          <w:p w:rsidR="00022A9F" w:rsidRPr="00084194" w:rsidRDefault="00022A9F" w:rsidP="00DC5073">
                            <w:pPr>
                              <w:pStyle w:val="NormalWeb"/>
                              <w:spacing w:before="0" w:beforeAutospacing="0" w:after="0" w:afterAutospacing="0"/>
                              <w:textAlignment w:val="baseline"/>
                              <w:rPr>
                                <w:sz w:val="20"/>
                              </w:rPr>
                            </w:pPr>
                            <m:oMathPara>
                              <m:oMathParaPr>
                                <m:jc m:val="centerGroup"/>
                              </m:oMathParaPr>
                              <m:oMath>
                                <m:f>
                                  <m:fPr>
                                    <m:ctrlPr>
                                      <w:rPr>
                                        <w:rFonts w:ascii="Cambria Math" w:hAnsi="Cambria Math" w:cs="Arial"/>
                                        <w:i/>
                                        <w:iCs/>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color w:val="000000" w:themeColor="text1"/>
                                            <w:kern w:val="24"/>
                                            <w:szCs w:val="32"/>
                                          </w:rPr>
                                        </m:ctrlPr>
                                      </m:dPr>
                                      <m:e>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txbxContent>
                      </wps:txbx>
                      <wps:bodyPr wrap="square">
                        <a:spAutoFit/>
                      </wps:bodyPr>
                    </wps:wsp>
                  </a:graphicData>
                </a:graphic>
              </wp:anchor>
            </w:drawing>
          </mc:Choice>
          <mc:Fallback>
            <w:pict>
              <v:rect id="Rectangle 2" o:spid="_x0000_s1027" style="position:absolute;left:0;text-align:left;margin-left:-29.65pt;margin-top:7.5pt;width:498.95pt;height:5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YWZhwEAAPYCAAAOAAAAZHJzL2Uyb0RvYy54bWysUk1v2zAMvQ/YfxB0X5ykiDsYcYoBRXcZ&#10;2qLdfgAjS7EA62OkEjv/vpTipcN2G3ahRJF85HvU9m5ygzhpJBt8K1eLpRTaq9BZf2jlj+8Pnz5L&#10;QQl8B0PwupVnTfJu9/HDdoyNXoc+DJ1GwSCemjG2sk8pNlVFqtcOaBGi9hw0AR0kdvFQdQgjo7uh&#10;Wi+XdTUG7CIGpYn49f4SlLuCb4xW6ckY0kkMreTZUrFY7D7bareF5oAQe6vmMeAfpnBgPTe9Qt1D&#10;AnFE+xeUswoDBZMWKrgqGGOVLhyYzWr5B5vXHqIuXFgcileZ6P/BqsfTMwrb8e6k8OB4RS8sGvjD&#10;oMU6yzNGajjrNT7j7BFfM9fJoMsnsxBTkfR8lVRPSSh+rG9u6rreSKE4dru63WyK5tV7dURKX3Vw&#10;Il9aidy9KAmnb5S4I6f+SmEnT3Ppn29p2k/z8PNs+9CdmdDIG20l/TwCZgGBa74cU3iwBTGXXhJn&#10;RBa3NJo/Qt7e737Jev+uuzcAAAD//wMAUEsDBBQABgAIAAAAIQDQaueM4AAAAAoBAAAPAAAAZHJz&#10;L2Rvd25yZXYueG1sTI/BTsMwEETvSPyDtUhcUOvQ0pCEOBUqIJXeCP0AJ16S0HgdxW4b/p7tCY47&#10;8zQ7k68n24sTjr5zpOB+HoFAqp3pqFGw/3ybJSB80GR07wgV/KCHdXF9levMuDN94KkMjeAQ8plW&#10;0IYwZFL6ukWr/dwNSOx9udHqwOfYSDPqM4fbXi6iKJZWd8QfWj3gpsX6UB6tgvfdw26/2crvQ9q9&#10;3G0fy0hW8atStzfT8xOIgFP4g+FSn6tDwZ0qdyTjRa9gtkqXjLKx4k0MpMskBlGxsEgikEUu/08o&#10;fgEAAP//AwBQSwECLQAUAAYACAAAACEAtoM4kv4AAADhAQAAEwAAAAAAAAAAAAAAAAAAAAAAW0Nv&#10;bnRlbnRfVHlwZXNdLnhtbFBLAQItABQABgAIAAAAIQA4/SH/1gAAAJQBAAALAAAAAAAAAAAAAAAA&#10;AC8BAABfcmVscy8ucmVsc1BLAQItABQABgAIAAAAIQD6pYWZhwEAAPYCAAAOAAAAAAAAAAAAAAAA&#10;AC4CAABkcnMvZTJvRG9jLnhtbFBLAQItABQABgAIAAAAIQDQaueM4AAAAAoBAAAPAAAAAAAAAAAA&#10;AAAAAOEDAABkcnMvZG93bnJldi54bWxQSwUGAAAAAAQABADzAAAA7gQAAAAA&#10;" filled="f" stroked="f">
                <v:textbox style="mso-fit-shape-to-text:t">
                  <w:txbxContent>
                    <w:p w:rsidR="00022A9F" w:rsidRPr="00084194" w:rsidRDefault="00022A9F" w:rsidP="00DC5073">
                      <w:pPr>
                        <w:pStyle w:val="NormalWeb"/>
                        <w:spacing w:before="0" w:beforeAutospacing="0" w:after="0" w:afterAutospacing="0"/>
                        <w:textAlignment w:val="baseline"/>
                        <w:rPr>
                          <w:sz w:val="20"/>
                        </w:rPr>
                      </w:pPr>
                      <m:oMathPara>
                        <m:oMathParaPr>
                          <m:jc m:val="centerGroup"/>
                        </m:oMathParaPr>
                        <m:oMath>
                          <m:f>
                            <m:fPr>
                              <m:ctrlPr>
                                <w:rPr>
                                  <w:rFonts w:ascii="Cambria Math" w:hAnsi="Cambria Math" w:cs="Arial"/>
                                  <w:i/>
                                  <w:iCs/>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color w:val="000000" w:themeColor="text1"/>
                                      <w:kern w:val="24"/>
                                      <w:szCs w:val="32"/>
                                    </w:rPr>
                                  </m:ctrlPr>
                                </m:dPr>
                                <m:e>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color w:val="000000" w:themeColor="text1"/>
                                  <w:kern w:val="24"/>
                                  <w:szCs w:val="32"/>
                                </w:rPr>
                              </m:ctrlPr>
                            </m:dPr>
                            <m:e>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txbxContent>
                </v:textbox>
              </v:rect>
            </w:pict>
          </mc:Fallback>
        </mc:AlternateContent>
      </w:r>
    </w:p>
    <w:p w:rsidR="00DC5073" w:rsidRDefault="00DC5073" w:rsidP="00DC5073">
      <w:pPr>
        <w:pStyle w:val="Corpsdetexte"/>
      </w:pPr>
    </w:p>
    <w:p w:rsidR="004032C9" w:rsidRDefault="004032C9" w:rsidP="00DC5073">
      <w:pPr>
        <w:pStyle w:val="Corpsdetexte"/>
        <w:rPr>
          <w:rFonts w:asciiTheme="minorHAnsi" w:hAnsiTheme="minorHAnsi" w:cstheme="minorHAnsi"/>
          <w:sz w:val="24"/>
          <w:szCs w:val="24"/>
        </w:rPr>
      </w:pPr>
    </w:p>
    <w:p w:rsidR="004032C9" w:rsidRPr="00A1234E" w:rsidRDefault="004032C9" w:rsidP="00DC5073">
      <w:pPr>
        <w:pStyle w:val="Corpsdetexte"/>
        <w:rPr>
          <w:rFonts w:asciiTheme="minorHAnsi" w:hAnsiTheme="minorHAnsi" w:cstheme="minorHAnsi"/>
          <w:sz w:val="24"/>
          <w:szCs w:val="24"/>
        </w:rPr>
      </w:pPr>
    </w:p>
    <w:p w:rsidR="00A1234E" w:rsidRPr="004032C9" w:rsidRDefault="00022A9F"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=La concentration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022A9F"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j→i</m:t>
            </m:r>
          </m:sub>
        </m:sSub>
        <m:r>
          <w:rPr>
            <w:rFonts w:ascii="Cambria Math" w:hAnsi="Cambria Math" w:cstheme="minorHAnsi"/>
            <w:sz w:val="24"/>
            <w:szCs w:val="24"/>
          </w:rPr>
          <m:t>=La section efficace des réactions conduisant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A1234E" w:rsidP="00A15741">
      <w:pPr>
        <w:pStyle w:val="Corpsdetexte"/>
        <w:numPr>
          <w:ilvl w:val="0"/>
          <w:numId w:val="28"/>
        </w:numPr>
        <w:jc w:val="left"/>
        <w:rPr>
          <w:rFonts w:asciiTheme="minorHAnsi" w:hAnsiTheme="minorHAnsi" w:cstheme="minorHAnsi"/>
          <w:sz w:val="24"/>
          <w:szCs w:val="24"/>
        </w:rPr>
      </w:pPr>
      <m:oMath>
        <m:r>
          <w:rPr>
            <w:rFonts w:ascii="Cambria Math" w:hAnsi="Cambria Math" w:cstheme="minorHAnsi"/>
            <w:sz w:val="24"/>
            <w:szCs w:val="24"/>
          </w:rPr>
          <m:t>à partir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 </m:t>
        </m:r>
      </m:oMath>
    </w:p>
    <w:p w:rsidR="00A1234E" w:rsidRPr="00A1234E" w:rsidRDefault="00022A9F"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=Le rendement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 </m:t>
        </m:r>
      </m:oMath>
    </w:p>
    <w:p w:rsidR="00A1234E" w:rsidRPr="00A1234E" w:rsidRDefault="00022A9F"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f,j</m:t>
            </m:r>
          </m:sub>
        </m:sSub>
        <m:r>
          <w:rPr>
            <w:rFonts w:ascii="Cambria Math" w:hAnsi="Cambria Math" w:cstheme="minorHAnsi"/>
            <w:sz w:val="24"/>
            <w:szCs w:val="24"/>
          </w:rPr>
          <m:t>=La sectio</m:t>
        </m:r>
        <m:r>
          <w:rPr>
            <w:rFonts w:ascii="Cambria Math" w:hAnsi="Cambria Math" w:cstheme="minorHAnsi"/>
            <w:sz w:val="24"/>
            <w:szCs w:val="24"/>
          </w:rPr>
          <m:t>n de fission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j</m:t>
        </m:r>
      </m:oMath>
    </w:p>
    <w:p w:rsidR="00A1234E" w:rsidRPr="00A1234E" w:rsidRDefault="00022A9F" w:rsidP="00A15741">
      <w:pPr>
        <w:pStyle w:val="Corpsdetexte"/>
        <w:numPr>
          <w:ilvl w:val="0"/>
          <w:numId w:val="28"/>
        </w:numPr>
        <w:jc w:val="left"/>
        <w:rPr>
          <w:rFonts w:asciiTheme="minorHAnsi" w:hAnsiTheme="minorHAnsi" w:cstheme="minorHAnsi"/>
          <w:iCs/>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j qui </m:t>
        </m:r>
      </m:oMath>
    </w:p>
    <w:p w:rsidR="00A1234E" w:rsidRPr="00A1234E" w:rsidRDefault="00A1234E" w:rsidP="00A15741">
      <w:pPr>
        <w:pStyle w:val="Corpsdetexte"/>
        <w:numPr>
          <w:ilvl w:val="0"/>
          <w:numId w:val="28"/>
        </w:numPr>
        <w:jc w:val="left"/>
        <w:rPr>
          <w:rFonts w:asciiTheme="minorHAnsi" w:hAnsiTheme="minorHAnsi" w:cstheme="minorHAnsi"/>
          <w:iCs/>
          <w:sz w:val="24"/>
          <w:szCs w:val="24"/>
        </w:rPr>
      </w:pPr>
      <m:oMath>
        <m:r>
          <w:rPr>
            <w:rFonts w:ascii="Cambria Math" w:hAnsi="Cambria Math" w:cstheme="minorHAnsi"/>
            <w:sz w:val="24"/>
            <w:szCs w:val="24"/>
          </w:rPr>
          <m:t>conduit à la formation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élement i</m:t>
        </m:r>
      </m:oMath>
    </w:p>
    <w:p w:rsidR="00A1234E" w:rsidRPr="00A1234E" w:rsidRDefault="00022A9F"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σ</m:t>
            </m:r>
          </m:e>
          <m:sub>
            <m:r>
              <w:rPr>
                <w:rFonts w:ascii="Cambria Math" w:hAnsi="Cambria Math" w:cstheme="minorHAnsi"/>
                <w:sz w:val="24"/>
                <w:szCs w:val="24"/>
              </w:rPr>
              <m:t>a,i</m:t>
            </m:r>
          </m:sub>
        </m:sSub>
        <m:r>
          <w:rPr>
            <w:rFonts w:ascii="Cambria Math" w:hAnsi="Cambria Math" w:cstheme="minorHAnsi"/>
            <w:sz w:val="24"/>
            <w:szCs w:val="24"/>
          </w:rPr>
          <m:t>=La section </m:t>
        </m:r>
        <m:sSup>
          <m:sSupPr>
            <m:ctrlPr>
              <w:rPr>
                <w:rFonts w:ascii="Cambria Math" w:hAnsi="Cambria Math" w:cstheme="minorHAnsi"/>
                <w:i/>
                <w:iCs/>
                <w:sz w:val="24"/>
                <w:szCs w:val="24"/>
              </w:rPr>
            </m:ctrlPr>
          </m:sSupPr>
          <m:e>
            <m:r>
              <w:rPr>
                <w:rFonts w:ascii="Cambria Math" w:hAnsi="Cambria Math" w:cstheme="minorHAnsi"/>
                <w:sz w:val="24"/>
                <w:szCs w:val="24"/>
              </w:rPr>
              <m:t>d</m:t>
            </m:r>
          </m:e>
          <m:sup>
            <m:r>
              <w:rPr>
                <w:rFonts w:ascii="Cambria Math" w:hAnsi="Cambria Math" w:cstheme="minorHAnsi"/>
                <w:sz w:val="24"/>
                <w:szCs w:val="24"/>
              </w:rPr>
              <m:t>'</m:t>
            </m:r>
          </m:sup>
        </m:sSup>
        <m:r>
          <w:rPr>
            <w:rFonts w:ascii="Cambria Math" w:hAnsi="Cambria Math" w:cstheme="minorHAnsi"/>
            <w:sz w:val="24"/>
            <w:szCs w:val="24"/>
          </w:rPr>
          <m:t>absorption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A1234E" w:rsidRDefault="00022A9F" w:rsidP="00A15741">
      <w:pPr>
        <w:pStyle w:val="Corpsdetexte"/>
        <w:numPr>
          <w:ilvl w:val="0"/>
          <w:numId w:val="28"/>
        </w:numPr>
        <w:jc w:val="left"/>
        <w:rPr>
          <w:rFonts w:asciiTheme="minorHAnsi" w:hAnsiTheme="minorHAnsi" w:cstheme="minorHAnsi"/>
          <w:sz w:val="24"/>
          <w:szCs w:val="24"/>
        </w:rPr>
      </w:pPr>
      <m:oMath>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r>
          <w:rPr>
            <w:rFonts w:ascii="Cambria Math" w:hAnsi="Cambria Math" w:cstheme="minorHAnsi"/>
            <w:sz w:val="24"/>
            <w:szCs w:val="24"/>
          </w:rPr>
          <m:t>=La constante de décroissance radioactive de </m:t>
        </m:r>
        <m:sSup>
          <m:sSupPr>
            <m:ctrlPr>
              <w:rPr>
                <w:rFonts w:ascii="Cambria Math" w:hAnsi="Cambria Math" w:cstheme="minorHAnsi"/>
                <w:i/>
                <w:iCs/>
                <w:sz w:val="24"/>
                <w:szCs w:val="24"/>
              </w:rPr>
            </m:ctrlPr>
          </m:sSupPr>
          <m:e>
            <m:r>
              <w:rPr>
                <w:rFonts w:ascii="Cambria Math" w:hAnsi="Cambria Math" w:cstheme="minorHAnsi"/>
                <w:sz w:val="24"/>
                <w:szCs w:val="24"/>
              </w:rPr>
              <m:t>l</m:t>
            </m:r>
          </m:e>
          <m:sup>
            <m:r>
              <w:rPr>
                <w:rFonts w:ascii="Cambria Math" w:hAnsi="Cambria Math" w:cstheme="minorHAnsi"/>
                <w:sz w:val="24"/>
                <w:szCs w:val="24"/>
              </w:rPr>
              <m:t>'</m:t>
            </m:r>
          </m:sup>
        </m:sSup>
        <m:r>
          <w:rPr>
            <w:rFonts w:ascii="Cambria Math" w:hAnsi="Cambria Math" w:cstheme="minorHAnsi"/>
            <w:sz w:val="24"/>
            <w:szCs w:val="24"/>
          </w:rPr>
          <m:t>isotope i</m:t>
        </m:r>
      </m:oMath>
    </w:p>
    <w:p w:rsidR="00A1234E" w:rsidRPr="00FF0473" w:rsidRDefault="00A1234E" w:rsidP="00A15741">
      <w:pPr>
        <w:pStyle w:val="Corpsdetexte"/>
        <w:numPr>
          <w:ilvl w:val="0"/>
          <w:numId w:val="28"/>
        </w:numPr>
        <w:jc w:val="left"/>
        <w:rPr>
          <w:rFonts w:asciiTheme="minorHAnsi" w:hAnsiTheme="minorHAnsi" w:cstheme="minorHAnsi"/>
          <w:sz w:val="24"/>
          <w:szCs w:val="24"/>
        </w:rPr>
      </w:pPr>
      <m:oMath>
        <m:r>
          <w:rPr>
            <w:rFonts w:ascii="Cambria Math" w:hAnsi="Cambria Math" w:cstheme="minorHAnsi"/>
            <w:sz w:val="24"/>
            <w:szCs w:val="24"/>
          </w:rPr>
          <m:t>φ=Le flux neutronique</m:t>
        </m:r>
      </m:oMath>
    </w:p>
    <w:p w:rsidR="00FF0473" w:rsidRPr="00A1234E" w:rsidRDefault="00FF0473" w:rsidP="00A1234E">
      <w:pPr>
        <w:pStyle w:val="Corpsdetexte"/>
        <w:jc w:val="left"/>
        <w:rPr>
          <w:rFonts w:asciiTheme="minorHAnsi" w:hAnsiTheme="minorHAnsi" w:cstheme="minorHAnsi"/>
          <w:sz w:val="24"/>
          <w:szCs w:val="24"/>
        </w:rPr>
      </w:pPr>
    </w:p>
    <w:p w:rsidR="003D4A84" w:rsidRDefault="003D4A84" w:rsidP="003D4A84">
      <w:pPr>
        <w:pStyle w:val="Corpsdetexte"/>
      </w:pPr>
    </w:p>
    <w:p w:rsidR="00B9572B" w:rsidRPr="00B9572B"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Dans un premier temps, l’équation de Bateman sera utilisée pour le modèle d’épuisement sans flux puis le flux neutronique sera introduit</w:t>
      </w:r>
      <w:r w:rsidR="00400B49">
        <w:rPr>
          <w:rFonts w:asciiTheme="minorHAnsi" w:hAnsiTheme="minorHAnsi" w:cstheme="minorHAnsi"/>
          <w:sz w:val="24"/>
          <w:szCs w:val="24"/>
        </w:rPr>
        <w:t>, ainsi que les sections efficaces,</w:t>
      </w:r>
      <w:r w:rsidRPr="00B9572B">
        <w:rPr>
          <w:rFonts w:asciiTheme="minorHAnsi" w:hAnsiTheme="minorHAnsi" w:cstheme="minorHAnsi"/>
          <w:sz w:val="24"/>
          <w:szCs w:val="24"/>
        </w:rPr>
        <w:t xml:space="preserve"> pour avoir un modèle d’épuisement dans un cœur de réacteur nucléaire.</w:t>
      </w:r>
    </w:p>
    <w:p w:rsidR="00B9572B" w:rsidRPr="00B9572B" w:rsidRDefault="00B9572B" w:rsidP="003D4A84">
      <w:pPr>
        <w:pStyle w:val="Corpsdetexte"/>
        <w:rPr>
          <w:rFonts w:asciiTheme="minorHAnsi" w:hAnsiTheme="minorHAnsi" w:cstheme="minorHAnsi"/>
          <w:sz w:val="24"/>
          <w:szCs w:val="24"/>
        </w:rPr>
      </w:pPr>
    </w:p>
    <w:p w:rsidR="00400B49" w:rsidRDefault="00B9572B" w:rsidP="003D4A84">
      <w:pPr>
        <w:pStyle w:val="Corpsdetexte"/>
        <w:rPr>
          <w:rFonts w:asciiTheme="minorHAnsi" w:hAnsiTheme="minorHAnsi" w:cstheme="minorHAnsi"/>
          <w:sz w:val="24"/>
          <w:szCs w:val="24"/>
        </w:rPr>
      </w:pPr>
      <w:r w:rsidRPr="00B9572B">
        <w:rPr>
          <w:rFonts w:asciiTheme="minorHAnsi" w:hAnsiTheme="minorHAnsi" w:cstheme="minorHAnsi"/>
          <w:sz w:val="24"/>
          <w:szCs w:val="24"/>
        </w:rPr>
        <w:t>Pour le modèle d’épuisement sans flux, une étude préalable sera faite sur les chaînes de décroissance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naturelle</w:t>
      </w:r>
      <w:r w:rsidR="00FF0473">
        <w:rPr>
          <w:rFonts w:asciiTheme="minorHAnsi" w:hAnsiTheme="minorHAnsi" w:cstheme="minorHAnsi"/>
          <w:sz w:val="24"/>
          <w:szCs w:val="24"/>
        </w:rPr>
        <w:t>s</w:t>
      </w:r>
      <w:r w:rsidRPr="00B9572B">
        <w:rPr>
          <w:rFonts w:asciiTheme="minorHAnsi" w:hAnsiTheme="minorHAnsi" w:cstheme="minorHAnsi"/>
          <w:sz w:val="24"/>
          <w:szCs w:val="24"/>
        </w:rPr>
        <w:t xml:space="preserve"> pour prévoir les désintég</w:t>
      </w:r>
      <w:r>
        <w:rPr>
          <w:rFonts w:asciiTheme="minorHAnsi" w:hAnsiTheme="minorHAnsi" w:cstheme="minorHAnsi"/>
          <w:sz w:val="24"/>
          <w:szCs w:val="24"/>
        </w:rPr>
        <w:t xml:space="preserve">rations des isotopes du vecteur </w:t>
      </w:r>
      <w:r w:rsidRPr="00B9572B">
        <w:rPr>
          <w:rFonts w:asciiTheme="minorHAnsi" w:hAnsiTheme="minorHAnsi" w:cstheme="minorHAnsi"/>
          <w:sz w:val="24"/>
          <w:szCs w:val="24"/>
        </w:rPr>
        <w:t>plutonium ainsi que de l’uranium 238 et 235.</w:t>
      </w:r>
      <w:r w:rsidR="00400B49">
        <w:rPr>
          <w:rFonts w:asciiTheme="minorHAnsi" w:hAnsiTheme="minorHAnsi" w:cstheme="minorHAnsi"/>
          <w:sz w:val="24"/>
          <w:szCs w:val="24"/>
        </w:rPr>
        <w:t xml:space="preserve"> En effet, il est important de connaître la composition du combustible à un instant donné afin de mieux appréhender la réactivité du cœur.</w:t>
      </w:r>
    </w:p>
    <w:p w:rsidR="00400B49" w:rsidRDefault="00400B49" w:rsidP="003D4A84">
      <w:pPr>
        <w:pStyle w:val="Corpsdetexte"/>
        <w:rPr>
          <w:rFonts w:cs="Arial"/>
          <w:sz w:val="22"/>
          <w:szCs w:val="28"/>
        </w:rPr>
      </w:pPr>
    </w:p>
    <w:p w:rsidR="0043225B" w:rsidRDefault="00E36359" w:rsidP="003D4A84">
      <w:pPr>
        <w:pStyle w:val="Corpsdetexte"/>
        <w:rPr>
          <w:rFonts w:asciiTheme="minorHAnsi" w:hAnsiTheme="minorHAnsi" w:cstheme="minorHAnsi"/>
          <w:sz w:val="24"/>
          <w:szCs w:val="24"/>
        </w:rPr>
      </w:pPr>
      <w:r>
        <w:rPr>
          <w:rFonts w:asciiTheme="minorHAnsi" w:hAnsiTheme="minorHAnsi" w:cstheme="minorHAnsi"/>
          <w:sz w:val="24"/>
          <w:szCs w:val="24"/>
        </w:rPr>
        <w:lastRenderedPageBreak/>
        <w:t>Cependant, les c</w:t>
      </w:r>
      <w:r w:rsidR="00056154">
        <w:rPr>
          <w:rFonts w:asciiTheme="minorHAnsi" w:hAnsiTheme="minorHAnsi" w:cstheme="minorHAnsi"/>
          <w:sz w:val="24"/>
          <w:szCs w:val="24"/>
        </w:rPr>
        <w:t>haînes de désintégrations sont</w:t>
      </w:r>
      <w:r>
        <w:rPr>
          <w:rFonts w:asciiTheme="minorHAnsi" w:hAnsiTheme="minorHAnsi" w:cstheme="minorHAnsi"/>
          <w:sz w:val="24"/>
          <w:szCs w:val="24"/>
        </w:rPr>
        <w:t xml:space="preserve"> simplifiées. Seuls les premiers noyaux fils issus des réaction</w:t>
      </w:r>
      <w:r w:rsidR="00267BA9">
        <w:rPr>
          <w:rFonts w:asciiTheme="minorHAnsi" w:hAnsiTheme="minorHAnsi" w:cstheme="minorHAnsi"/>
          <w:sz w:val="24"/>
          <w:szCs w:val="24"/>
        </w:rPr>
        <w:t>s</w:t>
      </w:r>
      <w:r>
        <w:rPr>
          <w:rFonts w:asciiTheme="minorHAnsi" w:hAnsiTheme="minorHAnsi" w:cstheme="minorHAnsi"/>
          <w:sz w:val="24"/>
          <w:szCs w:val="24"/>
        </w:rPr>
        <w:t xml:space="preserve"> de désintégrations seront</w:t>
      </w:r>
      <w:r w:rsidR="00267BA9">
        <w:rPr>
          <w:rFonts w:asciiTheme="minorHAnsi" w:hAnsiTheme="minorHAnsi" w:cstheme="minorHAnsi"/>
          <w:sz w:val="24"/>
          <w:szCs w:val="24"/>
        </w:rPr>
        <w:t xml:space="preserve"> pris en compte car on considère que les prochains noyaux fils n’auront</w:t>
      </w:r>
      <w:r w:rsidR="00FF0473">
        <w:rPr>
          <w:rFonts w:asciiTheme="minorHAnsi" w:hAnsiTheme="minorHAnsi" w:cstheme="minorHAnsi"/>
          <w:sz w:val="24"/>
          <w:szCs w:val="24"/>
        </w:rPr>
        <w:t xml:space="preserve"> pas d’impact sur la réactivité au vu des longues périodes de demi-vie.</w:t>
      </w:r>
    </w:p>
    <w:p w:rsidR="001D0656" w:rsidRDefault="001D0656" w:rsidP="003D4A84">
      <w:pPr>
        <w:pStyle w:val="Corpsdetexte"/>
        <w:rPr>
          <w:rFonts w:asciiTheme="minorHAnsi" w:hAnsiTheme="minorHAnsi" w:cstheme="minorHAnsi"/>
          <w:sz w:val="24"/>
          <w:szCs w:val="24"/>
        </w:rPr>
      </w:pPr>
    </w:p>
    <w:p w:rsidR="001D0656" w:rsidRDefault="00084194" w:rsidP="003D4A84">
      <w:pPr>
        <w:pStyle w:val="Corpsdetexte"/>
        <w:rPr>
          <w:rFonts w:asciiTheme="minorHAnsi" w:hAnsiTheme="minorHAnsi" w:cstheme="minorHAnsi"/>
          <w:sz w:val="24"/>
          <w:szCs w:val="24"/>
        </w:rPr>
      </w:pPr>
      <w:r w:rsidRPr="00084194">
        <w:rPr>
          <w:rFonts w:asciiTheme="minorHAnsi" w:hAnsiTheme="minorHAnsi" w:cstheme="minorHAnsi"/>
          <w:noProof/>
          <w:szCs w:val="24"/>
          <w:lang w:eastAsia="fr-FR"/>
        </w:rPr>
        <mc:AlternateContent>
          <mc:Choice Requires="wps">
            <w:drawing>
              <wp:anchor distT="0" distB="0" distL="114300" distR="114300" simplePos="0" relativeHeight="251685888" behindDoc="0" locked="0" layoutInCell="1" allowOverlap="1" wp14:anchorId="06801897" wp14:editId="7B3BF9E5">
                <wp:simplePos x="0" y="0"/>
                <wp:positionH relativeFrom="column">
                  <wp:posOffset>1833245</wp:posOffset>
                </wp:positionH>
                <wp:positionV relativeFrom="paragraph">
                  <wp:posOffset>200660</wp:posOffset>
                </wp:positionV>
                <wp:extent cx="2181225" cy="2665095"/>
                <wp:effectExtent l="0" t="0" r="28575" b="20955"/>
                <wp:wrapNone/>
                <wp:docPr id="56" name="Rectangle 56"/>
                <wp:cNvGraphicFramePr/>
                <a:graphic xmlns:a="http://schemas.openxmlformats.org/drawingml/2006/main">
                  <a:graphicData uri="http://schemas.microsoft.com/office/word/2010/wordprocessingShape">
                    <wps:wsp>
                      <wps:cNvSpPr/>
                      <wps:spPr>
                        <a:xfrm>
                          <a:off x="0" y="0"/>
                          <a:ext cx="2181225" cy="26650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144.35pt;margin-top:15.8pt;width:171.75pt;height:20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HIegIAAEcFAAAOAAAAZHJzL2Uyb0RvYy54bWysVE1v2zAMvQ/YfxB0X/2BJmuDOkXQosOA&#10;oi36gZ5VWYoNyKJGKXGyXz9KdtyiLXYYloMiieQj+fyos/NdZ9hWoW/BVrw4yjlTVkLd2nXFnx6v&#10;vp1w5oOwtTBgVcX3yvPz5dcvZ71bqBIaMLVCRiDWL3pX8SYEt8gyLxvVCX8ETlkyasBOBDriOqtR&#10;9ITemazM83nWA9YOQSrv6fZyMPJlwtdayXCrtVeBmYpTbSGtmNaXuGbLM7FYo3BNK8cyxD9U0YnW&#10;UtIJ6lIEwTbYfoDqWongQYcjCV0GWrdSpR6omyJ/181DI5xKvRA53k00+f8HK2+2d8jauuKzOWdW&#10;dPSN7ok1YddGMbojgnrnF+T34O5wPHnaxm53Grv4T32wXSJ1P5GqdoFJuiyLk6IsZ5xJspXz+Sw/&#10;nUXU7DXcoQ8/FHQsbiqOlD+RKbbXPgyuB5eYzcJVa0y8j5UNtaRd2BsVHYy9V5qaitkTUJKTujDI&#10;toKEIKRUNhSDqRG1Gq5nOf3G0qaIVGgCjMiaEk/YI0CU6kfsoezRP4aqpMYpOP9bYUPwFJEygw1T&#10;cNdawM8ADHU1Zh78DyQN1ESWXqDe0ydHGGbBO3nVEu3Xwoc7gSR+GhMa6HBLizbQVxzGHWcN4O/P&#10;7qM/aZKsnPU0TBX3vzYCFWfmpyW1nhbHx3H60uF49r2kA761vLy12E13AfSZCno6nEzb6B/MYasR&#10;umea+1XMSiZhJeWuuAx4OFyEYcjp5ZBqtUpuNHFOhGv74GQEj6xGWT3ungW6UXuBZHsDh8ETi3cS&#10;HHxjpIXVJoBukz5feR35pmlNwhlflvgcvD0nr9f3b/kHAAD//wMAUEsDBBQABgAIAAAAIQAJ8HG3&#10;4gAAAAoBAAAPAAAAZHJzL2Rvd25yZXYueG1sTI/LTsMwEEX3SPyDNUjsqPOANApxqlKJFQ8pTUFi&#10;59pDEojHUey2ga/HrGA5ukf3nilXsxnYESfXWxIQLyJgSMrqnloBu+b+KgfmvCQtB0so4AsdrKrz&#10;s1IW2p6oxuPWtyyUkCukgM77seDcqQ6NdAs7IoXs3U5G+nBOLdeTPIVyM/AkijJuZE9hoZMjbjpU&#10;n9uDEYAvrx/199uDen5Ua1vTxjd3zZMQlxfz+haYx9n/wfCrH9ShCk57eyDt2CAgyfNlQAWkcQYs&#10;AFmaJMD2Aq5v4hR4VfL/L1Q/AAAA//8DAFBLAQItABQABgAIAAAAIQC2gziS/gAAAOEBAAATAAAA&#10;AAAAAAAAAAAAAAAAAABbQ29udGVudF9UeXBlc10ueG1sUEsBAi0AFAAGAAgAAAAhADj9If/WAAAA&#10;lAEAAAsAAAAAAAAAAAAAAAAALwEAAF9yZWxzLy5yZWxzUEsBAi0AFAAGAAgAAAAhAKyuoch6AgAA&#10;RwUAAA4AAAAAAAAAAAAAAAAALgIAAGRycy9lMm9Eb2MueG1sUEsBAi0AFAAGAAgAAAAhAAnwcbfi&#10;AAAACgEAAA8AAAAAAAAAAAAAAAAA1AQAAGRycy9kb3ducmV2LnhtbFBLBQYAAAAABAAEAPMAAADj&#10;BQAAAAA=&#10;" filled="f" strokecolor="#243f60 [1604]" strokeweight="2pt"/>
            </w:pict>
          </mc:Fallback>
        </mc:AlternateContent>
      </w:r>
    </w:p>
    <w:p w:rsidR="00267BA9" w:rsidRPr="00084194" w:rsidRDefault="00267BA9" w:rsidP="003D4A84">
      <w:pPr>
        <w:pStyle w:val="Corpsdetexte"/>
        <w:rPr>
          <w:rFonts w:asciiTheme="minorHAnsi" w:hAnsiTheme="minorHAnsi" w:cstheme="minorHAnsi"/>
          <w:szCs w:val="24"/>
        </w:rPr>
      </w:pPr>
    </w:p>
    <w:p w:rsidR="00B73C55" w:rsidRPr="00084194" w:rsidRDefault="00022A9F" w:rsidP="003D4A84">
      <w:pPr>
        <w:pStyle w:val="Corpsdetexte"/>
        <w:rPr>
          <w:rFonts w:asciiTheme="minorHAnsi" w:hAnsiTheme="minorHAnsi" w:cstheme="minorHAnsi"/>
          <w:sz w:val="28"/>
          <w:szCs w:val="24"/>
        </w:rPr>
      </w:pPr>
      <m:oMathPara>
        <m:oMathParaPr>
          <m:jc m:val="center"/>
        </m:oMathParaPr>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94</m:t>
              </m:r>
            </m:sub>
            <m:sup>
              <m:r>
                <m:rPr>
                  <m:sty m:val="bi"/>
                </m:rPr>
                <w:rPr>
                  <w:rFonts w:ascii="Cambria Math" w:eastAsiaTheme="minorEastAsia" w:hAnsi="Cambria Math"/>
                  <w:sz w:val="24"/>
                  <w:szCs w:val="28"/>
                </w:rPr>
                <m:t>238</m:t>
              </m:r>
            </m:sup>
            <m:e>
              <m:r>
                <m:rPr>
                  <m:sty m:val="bi"/>
                </m:rPr>
                <w:rPr>
                  <w:rFonts w:ascii="Cambria Math" w:eastAsiaTheme="minorEastAsia" w:hAnsi="Cambria Math"/>
                  <w:sz w:val="24"/>
                  <w:szCs w:val="28"/>
                </w:rPr>
                <m:t>Pu</m:t>
              </m:r>
            </m:e>
          </m:sPre>
          <m:box>
            <m:boxPr>
              <m:opEmu m:val="1"/>
              <m:ctrlPr>
                <w:rPr>
                  <w:rFonts w:ascii="Cambria Math" w:eastAsiaTheme="minorEastAsia" w:hAnsi="Cambria Math"/>
                  <w:i/>
                  <w:sz w:val="24"/>
                  <w:szCs w:val="28"/>
                </w:rPr>
              </m:ctrlPr>
            </m:boxPr>
            <m:e>
              <m:box>
                <m:boxPr>
                  <m:opEmu m:val="1"/>
                  <m:ctrlPr>
                    <w:rPr>
                      <w:rFonts w:ascii="Cambria Math" w:eastAsiaTheme="minorEastAsia" w:hAnsi="Cambria Math"/>
                      <w:i/>
                      <w:sz w:val="24"/>
                      <w:szCs w:val="28"/>
                    </w:rPr>
                  </m:ctrlPr>
                </m:boxPr>
                <m: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e>
              </m:box>
            </m:e>
          </m:box>
          <m:sPre>
            <m:sPrePr>
              <m:ctrlPr>
                <w:rPr>
                  <w:rFonts w:ascii="Cambria Math" w:eastAsiaTheme="minorEastAsia" w:hAnsi="Cambria Math"/>
                  <w:i/>
                  <w:sz w:val="24"/>
                  <w:szCs w:val="28"/>
                </w:rPr>
              </m:ctrlPr>
            </m:sPrePr>
            <m:sub>
              <m:r>
                <w:rPr>
                  <w:rFonts w:ascii="Cambria Math" w:eastAsiaTheme="minorEastAsia" w:hAnsi="Cambria Math"/>
                  <w:sz w:val="24"/>
                  <w:szCs w:val="28"/>
                </w:rPr>
                <m:t>92</m:t>
              </m:r>
            </m:sub>
            <m:sup>
              <m:r>
                <w:rPr>
                  <w:rFonts w:ascii="Cambria Math" w:eastAsiaTheme="minorEastAsia" w:hAnsi="Cambria Math"/>
                  <w:sz w:val="24"/>
                  <w:szCs w:val="28"/>
                </w:rPr>
                <m:t>234</m:t>
              </m:r>
            </m:sup>
            <m:e>
              <m:r>
                <w:rPr>
                  <w:rFonts w:ascii="Cambria Math" w:eastAsiaTheme="minorEastAsia" w:hAnsi="Cambria Math"/>
                  <w:sz w:val="24"/>
                  <w:szCs w:val="28"/>
                </w:rPr>
                <m:t>U</m:t>
              </m:r>
            </m:e>
          </m:sPre>
          <m:box>
            <m:boxPr>
              <m:opEmu m:val="1"/>
              <m:ctrlPr>
                <w:rPr>
                  <w:rFonts w:ascii="Cambria Math" w:eastAsiaTheme="minorEastAsia" w:hAnsi="Cambria Math"/>
                  <w:i/>
                  <w:sz w:val="24"/>
                  <w:szCs w:val="28"/>
                </w:rPr>
              </m:ctrlPr>
            </m:boxPr>
            <m: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e>
          </m:box>
          <m:sPre>
            <m:sPrePr>
              <m:ctrlPr>
                <w:rPr>
                  <w:rFonts w:ascii="Cambria Math" w:eastAsiaTheme="minorEastAsia" w:hAnsi="Cambria Math"/>
                  <w:i/>
                  <w:sz w:val="24"/>
                  <w:szCs w:val="28"/>
                </w:rPr>
              </m:ctrlPr>
            </m:sPrePr>
            <m:sub>
              <m:r>
                <w:rPr>
                  <w:rFonts w:ascii="Cambria Math" w:eastAsiaTheme="minorEastAsia" w:hAnsi="Cambria Math"/>
                  <w:sz w:val="24"/>
                  <w:szCs w:val="28"/>
                </w:rPr>
                <m:t>90</m:t>
              </m:r>
            </m:sub>
            <m:sup>
              <m:r>
                <w:rPr>
                  <w:rFonts w:ascii="Cambria Math" w:eastAsiaTheme="minorEastAsia" w:hAnsi="Cambria Math"/>
                  <w:sz w:val="24"/>
                  <w:szCs w:val="28"/>
                </w:rPr>
                <m:t>230</m:t>
              </m:r>
            </m:sup>
            <m:e>
              <m:r>
                <w:rPr>
                  <w:rFonts w:ascii="Cambria Math" w:eastAsiaTheme="minorEastAsia" w:hAnsi="Cambria Math"/>
                  <w:sz w:val="24"/>
                  <w:szCs w:val="28"/>
                </w:rPr>
                <m:t>Th</m:t>
              </m:r>
            </m:e>
          </m:sPre>
        </m:oMath>
      </m:oMathPara>
    </w:p>
    <w:p w:rsidR="00B73C55" w:rsidRPr="00084194" w:rsidRDefault="00022A9F"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239</m:t>
              </m:r>
            </m:sup>
            <m:e>
              <m:r>
                <m:rPr>
                  <m:sty m:val="bi"/>
                </m:rPr>
                <w:rPr>
                  <w:rFonts w:ascii="Cambria Math" w:eastAsiaTheme="minorEastAsia" w:hAnsi="Cambria Math"/>
                  <w:sz w:val="24"/>
                  <w:szCs w:val="28"/>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235</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231</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022A9F"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lang w:val="en-US"/>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240</m:t>
              </m:r>
            </m:sup>
            <m:e>
              <m:r>
                <m:rPr>
                  <m:sty m:val="bi"/>
                </m:rPr>
                <w:rPr>
                  <w:rFonts w:ascii="Cambria Math" w:eastAsiaTheme="minorEastAsia" w:hAnsi="Cambria Math"/>
                  <w:sz w:val="24"/>
                  <w:szCs w:val="28"/>
                  <w:lang w:val="en-US"/>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236</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232</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022A9F"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lang w:val="en-US"/>
                </w:rPr>
              </m:ctrlPr>
            </m:sPrePr>
            <m:sub>
              <m:r>
                <m:rPr>
                  <m:sty m:val="bi"/>
                </m:rPr>
                <w:rPr>
                  <w:rFonts w:ascii="Cambria Math" w:eastAsiaTheme="minorEastAsia" w:hAnsi="Cambria Math"/>
                  <w:sz w:val="24"/>
                  <w:szCs w:val="28"/>
                  <w:lang w:val="en-US"/>
                </w:rPr>
                <m:t>94</m:t>
              </m:r>
            </m:sub>
            <m:sup>
              <m:r>
                <m:rPr>
                  <m:sty m:val="bi"/>
                </m:rPr>
                <w:rPr>
                  <w:rFonts w:ascii="Cambria Math" w:eastAsiaTheme="minorEastAsia" w:hAnsi="Cambria Math"/>
                  <w:sz w:val="24"/>
                  <w:szCs w:val="28"/>
                  <w:lang w:val="en-US"/>
                </w:rPr>
                <m:t>241</m:t>
              </m:r>
            </m:sup>
            <m:e>
              <m:r>
                <m:rPr>
                  <m:sty m:val="bi"/>
                </m:rPr>
                <w:rPr>
                  <w:rFonts w:ascii="Cambria Math" w:eastAsiaTheme="minorEastAsia" w:hAnsi="Cambria Math"/>
                  <w:sz w:val="24"/>
                  <w:szCs w:val="28"/>
                  <w:lang w:val="en-US"/>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95</m:t>
              </m:r>
            </m:sub>
            <m:sup>
              <m:r>
                <w:rPr>
                  <w:rFonts w:ascii="Cambria Math" w:eastAsiaTheme="minorEastAsia" w:hAnsi="Cambria Math"/>
                  <w:sz w:val="24"/>
                  <w:szCs w:val="28"/>
                </w:rPr>
                <m:t>241</m:t>
              </m:r>
            </m:sup>
            <m:e>
              <m:r>
                <w:rPr>
                  <w:rFonts w:ascii="Cambria Math" w:eastAsiaTheme="minorEastAsia" w:hAnsi="Cambria Math"/>
                  <w:sz w:val="24"/>
                  <w:szCs w:val="28"/>
                </w:rPr>
                <m:t>Am</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93</m:t>
              </m:r>
            </m:sub>
            <m:sup>
              <m:r>
                <w:rPr>
                  <w:rFonts w:ascii="Cambria Math" w:eastAsiaTheme="minorEastAsia" w:hAnsi="Cambria Math"/>
                  <w:sz w:val="24"/>
                  <w:szCs w:val="28"/>
                </w:rPr>
                <m:t>237</m:t>
              </m:r>
            </m:sup>
            <m:e>
              <m:r>
                <w:rPr>
                  <w:rFonts w:ascii="Cambria Math" w:eastAsiaTheme="minorEastAsia" w:hAnsi="Cambria Math"/>
                  <w:sz w:val="24"/>
                  <w:szCs w:val="28"/>
                </w:rPr>
                <m:t>Np</m:t>
              </m:r>
            </m:e>
          </m:sPre>
        </m:oMath>
      </m:oMathPara>
    </w:p>
    <w:p w:rsidR="00B73C55" w:rsidRPr="00084194" w:rsidRDefault="00022A9F"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94</m:t>
              </m:r>
            </m:sub>
            <m:sup>
              <m:r>
                <m:rPr>
                  <m:sty m:val="bi"/>
                </m:rPr>
                <w:rPr>
                  <w:rFonts w:ascii="Cambria Math" w:eastAsiaTheme="minorEastAsia" w:hAnsi="Cambria Math"/>
                  <w:sz w:val="24"/>
                  <w:szCs w:val="28"/>
                </w:rPr>
                <m:t>242</m:t>
              </m:r>
            </m:sup>
            <m:e>
              <m:r>
                <m:rPr>
                  <m:sty m:val="bi"/>
                </m:rPr>
                <w:rPr>
                  <w:rFonts w:ascii="Cambria Math" w:eastAsiaTheme="minorEastAsia" w:hAnsi="Cambria Math"/>
                  <w:sz w:val="24"/>
                  <w:szCs w:val="28"/>
                </w:rPr>
                <m:t>Pu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92</m:t>
              </m:r>
            </m:sub>
            <m:sup>
              <m:r>
                <w:rPr>
                  <w:rFonts w:ascii="Cambria Math" w:eastAsiaTheme="minorEastAsia" w:hAnsi="Cambria Math"/>
                  <w:sz w:val="24"/>
                  <w:szCs w:val="28"/>
                  <w:lang w:val="en-US"/>
                </w:rPr>
                <m:t>238</m:t>
              </m:r>
            </m:sup>
            <m:e>
              <m: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234</m:t>
              </m:r>
            </m:sup>
            <m:e>
              <m:r>
                <w:rPr>
                  <w:rFonts w:ascii="Cambria Math" w:eastAsiaTheme="minorEastAsia" w:hAnsi="Cambria Math"/>
                  <w:sz w:val="24"/>
                  <w:szCs w:val="28"/>
                </w:rPr>
                <m:t>T</m:t>
              </m:r>
              <m:r>
                <w:rPr>
                  <w:rFonts w:ascii="Cambria Math" w:eastAsiaTheme="minorEastAsia" w:hAnsi="Cambria Math"/>
                  <w:sz w:val="24"/>
                  <w:szCs w:val="28"/>
                  <w:lang w:val="en-US"/>
                </w:rPr>
                <m:t>h</m:t>
              </m:r>
            </m:e>
          </m:sPre>
        </m:oMath>
      </m:oMathPara>
    </w:p>
    <w:p w:rsidR="00B73C55" w:rsidRPr="00084194" w:rsidRDefault="00022A9F"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rPr>
                <m:t>95</m:t>
              </m:r>
            </m:sub>
            <m:sup>
              <m:r>
                <m:rPr>
                  <m:sty m:val="bi"/>
                </m:rPr>
                <w:rPr>
                  <w:rFonts w:ascii="Cambria Math" w:eastAsiaTheme="minorEastAsia" w:hAnsi="Cambria Math"/>
                  <w:sz w:val="24"/>
                  <w:szCs w:val="28"/>
                </w:rPr>
                <m:t>241</m:t>
              </m:r>
            </m:sup>
            <m:e>
              <m:r>
                <m:rPr>
                  <m:sty m:val="bi"/>
                </m:rPr>
                <w:rPr>
                  <w:rFonts w:ascii="Cambria Math" w:eastAsiaTheme="minorEastAsia" w:hAnsi="Cambria Math"/>
                  <w:sz w:val="24"/>
                  <w:szCs w:val="28"/>
                </w:rPr>
                <m:t>Am</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93</m:t>
              </m:r>
            </m:sub>
            <m:sup>
              <m:r>
                <w:rPr>
                  <w:rFonts w:ascii="Cambria Math" w:eastAsiaTheme="minorEastAsia" w:hAnsi="Cambria Math"/>
                  <w:sz w:val="24"/>
                  <w:szCs w:val="28"/>
                </w:rPr>
                <m:t>237</m:t>
              </m:r>
            </m:sup>
            <m:e>
              <m:r>
                <w:rPr>
                  <w:rFonts w:ascii="Cambria Math" w:eastAsiaTheme="minorEastAsia" w:hAnsi="Cambria Math"/>
                  <w:sz w:val="24"/>
                  <w:szCs w:val="28"/>
                </w:rPr>
                <m:t>Np</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rPr>
                <m:t>91</m:t>
              </m:r>
            </m:sub>
            <m:sup>
              <m:r>
                <w:rPr>
                  <w:rFonts w:ascii="Cambria Math" w:eastAsiaTheme="minorEastAsia" w:hAnsi="Cambria Math"/>
                  <w:sz w:val="24"/>
                  <w:szCs w:val="28"/>
                </w:rPr>
                <m:t>233</m:t>
              </m:r>
            </m:sup>
            <m:e>
              <m:r>
                <w:rPr>
                  <w:rFonts w:ascii="Cambria Math" w:eastAsiaTheme="minorEastAsia" w:hAnsi="Cambria Math"/>
                  <w:sz w:val="24"/>
                  <w:szCs w:val="28"/>
                </w:rPr>
                <m:t>Pa</m:t>
              </m:r>
            </m:e>
          </m:sPre>
        </m:oMath>
      </m:oMathPara>
    </w:p>
    <w:p w:rsidR="00B73C55" w:rsidRPr="00084194" w:rsidRDefault="00022A9F"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92</m:t>
              </m:r>
            </m:sub>
            <m:sup>
              <m:r>
                <m:rPr>
                  <m:sty m:val="bi"/>
                </m:rPr>
                <w:rPr>
                  <w:rFonts w:ascii="Cambria Math" w:eastAsiaTheme="minorEastAsia" w:hAnsi="Cambria Math"/>
                  <w:sz w:val="24"/>
                  <w:szCs w:val="28"/>
                  <w:lang w:val="en-US"/>
                </w:rPr>
                <m:t>235</m:t>
              </m:r>
            </m:sup>
            <m:e>
              <m:r>
                <m:rPr>
                  <m:sty m:val="bi"/>
                </m:rP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231</m:t>
              </m:r>
            </m:sup>
            <m:e>
              <m:r>
                <w:rPr>
                  <w:rFonts w:ascii="Cambria Math" w:eastAsiaTheme="minorEastAsia" w:hAnsi="Cambria Math"/>
                  <w:sz w:val="24"/>
                  <w:szCs w:val="28"/>
                </w:rPr>
                <m:t>T</m:t>
              </m:r>
              <m:r>
                <w:rPr>
                  <w:rFonts w:ascii="Cambria Math" w:eastAsiaTheme="minorEastAsia" w:hAnsi="Cambria Math"/>
                  <w:sz w:val="24"/>
                  <w:szCs w:val="28"/>
                  <w:lang w:val="en-US"/>
                </w:rPr>
                <m:t>h</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91</m:t>
              </m:r>
            </m:sub>
            <m:sup>
              <m:r>
                <w:rPr>
                  <w:rFonts w:ascii="Cambria Math" w:eastAsiaTheme="minorEastAsia" w:hAnsi="Cambria Math"/>
                  <w:sz w:val="24"/>
                  <w:szCs w:val="28"/>
                  <w:lang w:val="en-US"/>
                </w:rPr>
                <m:t>231</m:t>
              </m:r>
            </m:sup>
            <m:e>
              <m:r>
                <w:rPr>
                  <w:rFonts w:ascii="Cambria Math" w:eastAsiaTheme="minorEastAsia" w:hAnsi="Cambria Math"/>
                  <w:sz w:val="24"/>
                  <w:szCs w:val="28"/>
                </w:rPr>
                <m:t>Pa</m:t>
              </m:r>
            </m:e>
          </m:sPre>
        </m:oMath>
      </m:oMathPara>
    </w:p>
    <w:p w:rsidR="00B73C55" w:rsidRPr="00084194" w:rsidRDefault="00022A9F" w:rsidP="003D4A84">
      <w:pPr>
        <w:pStyle w:val="Corpsdetexte"/>
        <w:rPr>
          <w:rFonts w:asciiTheme="minorHAnsi" w:hAnsiTheme="minorHAnsi" w:cstheme="minorHAnsi"/>
          <w:sz w:val="28"/>
          <w:szCs w:val="24"/>
        </w:rPr>
      </w:pPr>
      <m:oMathPara>
        <m:oMath>
          <m:sPre>
            <m:sPrePr>
              <m:ctrlPr>
                <w:rPr>
                  <w:rFonts w:ascii="Cambria Math" w:eastAsiaTheme="minorEastAsia" w:hAnsi="Cambria Math"/>
                  <w:b/>
                  <w:i/>
                  <w:sz w:val="24"/>
                  <w:szCs w:val="28"/>
                </w:rPr>
              </m:ctrlPr>
            </m:sPrePr>
            <m:sub>
              <m:r>
                <m:rPr>
                  <m:sty m:val="bi"/>
                </m:rPr>
                <w:rPr>
                  <w:rFonts w:ascii="Cambria Math" w:eastAsiaTheme="minorEastAsia" w:hAnsi="Cambria Math"/>
                  <w:sz w:val="24"/>
                  <w:szCs w:val="28"/>
                  <w:lang w:val="en-US"/>
                </w:rPr>
                <m:t>92</m:t>
              </m:r>
            </m:sub>
            <m:sup>
              <m:r>
                <m:rPr>
                  <m:sty m:val="bi"/>
                </m:rPr>
                <w:rPr>
                  <w:rFonts w:ascii="Cambria Math" w:eastAsiaTheme="minorEastAsia" w:hAnsi="Cambria Math"/>
                  <w:sz w:val="24"/>
                  <w:szCs w:val="28"/>
                  <w:lang w:val="en-US"/>
                </w:rPr>
                <m:t>238</m:t>
              </m:r>
            </m:sup>
            <m:e>
              <m:r>
                <m:rPr>
                  <m:sty m:val="bi"/>
                </m:rPr>
                <w:rPr>
                  <w:rFonts w:ascii="Cambria Math" w:eastAsiaTheme="minorEastAsia" w:hAnsi="Cambria Math"/>
                  <w:sz w:val="24"/>
                  <w:szCs w:val="28"/>
                </w:rPr>
                <m:t>U</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α</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90</m:t>
              </m:r>
            </m:sub>
            <m:sup>
              <m:r>
                <w:rPr>
                  <w:rFonts w:ascii="Cambria Math" w:eastAsiaTheme="minorEastAsia" w:hAnsi="Cambria Math"/>
                  <w:sz w:val="24"/>
                  <w:szCs w:val="28"/>
                  <w:lang w:val="en-US"/>
                </w:rPr>
                <m:t>234</m:t>
              </m:r>
            </m:sup>
            <m:e>
              <m:r>
                <w:rPr>
                  <w:rFonts w:ascii="Cambria Math" w:eastAsiaTheme="minorEastAsia" w:hAnsi="Cambria Math"/>
                  <w:sz w:val="24"/>
                  <w:szCs w:val="28"/>
                </w:rPr>
                <m:t>T</m:t>
              </m:r>
              <m:r>
                <w:rPr>
                  <w:rFonts w:ascii="Cambria Math" w:eastAsiaTheme="minorEastAsia" w:hAnsi="Cambria Math"/>
                  <w:sz w:val="24"/>
                  <w:szCs w:val="28"/>
                  <w:lang w:val="en-US"/>
                </w:rPr>
                <m:t>h</m:t>
              </m:r>
            </m:e>
          </m:sPre>
          <m:groupChr>
            <m:groupChrPr>
              <m:chr m:val="→"/>
              <m:vertJc m:val="bot"/>
              <m:ctrlPr>
                <w:rPr>
                  <w:rFonts w:ascii="Cambria Math" w:eastAsiaTheme="minorEastAsia" w:hAnsi="Cambria Math"/>
                  <w:i/>
                  <w:sz w:val="24"/>
                  <w:szCs w:val="28"/>
                </w:rPr>
              </m:ctrlPr>
            </m:groupChrPr>
            <m:e>
              <m:r>
                <w:rPr>
                  <w:rFonts w:ascii="Cambria Math" w:eastAsiaTheme="minorEastAsia" w:hAnsi="Cambria Math"/>
                  <w:sz w:val="24"/>
                  <w:szCs w:val="28"/>
                </w:rPr>
                <m:t>β-</m:t>
              </m:r>
            </m:e>
          </m:groupChr>
          <m:sPre>
            <m:sPrePr>
              <m:ctrlPr>
                <w:rPr>
                  <w:rFonts w:ascii="Cambria Math" w:eastAsiaTheme="minorEastAsia" w:hAnsi="Cambria Math"/>
                  <w:i/>
                  <w:sz w:val="24"/>
                  <w:szCs w:val="28"/>
                </w:rPr>
              </m:ctrlPr>
            </m:sPrePr>
            <m:sub>
              <m:r>
                <w:rPr>
                  <w:rFonts w:ascii="Cambria Math" w:eastAsiaTheme="minorEastAsia" w:hAnsi="Cambria Math"/>
                  <w:sz w:val="24"/>
                  <w:szCs w:val="28"/>
                  <w:lang w:val="en-US"/>
                </w:rPr>
                <m:t>91</m:t>
              </m:r>
            </m:sub>
            <m:sup>
              <m:r>
                <w:rPr>
                  <w:rFonts w:ascii="Cambria Math" w:eastAsiaTheme="minorEastAsia" w:hAnsi="Cambria Math"/>
                  <w:sz w:val="24"/>
                  <w:szCs w:val="28"/>
                  <w:lang w:val="en-US"/>
                </w:rPr>
                <m:t>234</m:t>
              </m:r>
            </m:sup>
            <m:e>
              <m:r>
                <w:rPr>
                  <w:rFonts w:ascii="Cambria Math" w:eastAsiaTheme="minorEastAsia" w:hAnsi="Cambria Math"/>
                  <w:sz w:val="24"/>
                  <w:szCs w:val="28"/>
                </w:rPr>
                <m:t>Pa</m:t>
              </m:r>
            </m:e>
          </m:sPre>
        </m:oMath>
      </m:oMathPara>
    </w:p>
    <w:p w:rsidR="00B73C55" w:rsidRDefault="00B73C55" w:rsidP="003D4A84">
      <w:pPr>
        <w:pStyle w:val="Corpsdetexte"/>
        <w:rPr>
          <w:rFonts w:asciiTheme="minorHAnsi" w:hAnsiTheme="minorHAnsi" w:cstheme="minorHAnsi"/>
          <w:sz w:val="24"/>
          <w:szCs w:val="24"/>
        </w:rPr>
      </w:pPr>
    </w:p>
    <w:p w:rsidR="00B73C55" w:rsidRDefault="00245F4A" w:rsidP="000B4797">
      <w:pPr>
        <w:pStyle w:val="Lgende"/>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sidR="00BE003C">
        <w:rPr>
          <w:rFonts w:asciiTheme="minorHAnsi" w:hAnsiTheme="minorHAnsi" w:cstheme="minorHAnsi"/>
          <w:noProof/>
          <w:sz w:val="24"/>
          <w:szCs w:val="24"/>
        </w:rPr>
        <w:t>3</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 Cha</w:t>
      </w:r>
      <w:r w:rsidR="00245606" w:rsidRPr="000B4797">
        <w:rPr>
          <w:rFonts w:asciiTheme="minorHAnsi" w:hAnsiTheme="minorHAnsi" w:cstheme="minorHAnsi"/>
          <w:sz w:val="24"/>
          <w:szCs w:val="24"/>
        </w:rPr>
        <w:t>îne de désintégrations des noyaux lourds</w:t>
      </w:r>
    </w:p>
    <w:p w:rsidR="00B73C55" w:rsidRDefault="00B73C55" w:rsidP="00B73C55">
      <w:pPr>
        <w:pStyle w:val="Corpsdetexte"/>
        <w:rPr>
          <w:rFonts w:asciiTheme="minorHAnsi" w:hAnsiTheme="minorHAnsi" w:cstheme="minorHAnsi"/>
          <w:sz w:val="24"/>
          <w:szCs w:val="24"/>
        </w:rPr>
      </w:pPr>
    </w:p>
    <w:p w:rsidR="00903D15"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Les noyaux lourds, excepté le Pu241, se désintègrent par la radioactivité alpha.</w:t>
      </w:r>
    </w:p>
    <w:p w:rsidR="00224638"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La radioactivité alpha est caractérisée par l’émission d’une particule alpha qui est un noyau d’hélium, </w:t>
      </w:r>
      <m:oMath>
        <m:sPre>
          <m:sPrePr>
            <m:ctrlPr>
              <w:rPr>
                <w:rFonts w:ascii="Cambria Math" w:hAnsi="Cambria Math" w:cstheme="minorHAnsi"/>
                <w:sz w:val="24"/>
                <w:szCs w:val="24"/>
              </w:rPr>
            </m:ctrlPr>
          </m:sPrePr>
          <m:sub>
            <m:r>
              <m:rPr>
                <m:sty m:val="p"/>
              </m:rPr>
              <w:rPr>
                <w:rFonts w:ascii="Cambria Math" w:hAnsi="Cambria Math" w:cstheme="minorHAnsi"/>
                <w:sz w:val="24"/>
                <w:szCs w:val="24"/>
              </w:rPr>
              <m:t>2</m:t>
            </m:r>
          </m:sub>
          <m:sup>
            <m:r>
              <m:rPr>
                <m:sty m:val="p"/>
              </m:rPr>
              <w:rPr>
                <w:rFonts w:ascii="Cambria Math" w:hAnsi="Cambria Math" w:cstheme="minorHAnsi"/>
                <w:sz w:val="24"/>
                <w:szCs w:val="24"/>
              </w:rPr>
              <m:t>4</m:t>
            </m:r>
          </m:sup>
          <m:e>
            <m:r>
              <m:rPr>
                <m:sty m:val="p"/>
              </m:rPr>
              <w:rPr>
                <w:rFonts w:ascii="Cambria Math" w:hAnsi="Cambria Math" w:cstheme="minorHAnsi"/>
                <w:sz w:val="24"/>
                <w:szCs w:val="24"/>
              </w:rPr>
              <m:t>He</m:t>
            </m:r>
          </m:e>
        </m:sPre>
      </m:oMath>
      <w:r w:rsidR="00591A6D">
        <w:rPr>
          <w:rFonts w:asciiTheme="minorHAnsi" w:hAnsiTheme="minorHAnsi" w:cstheme="minorHAnsi"/>
          <w:sz w:val="24"/>
          <w:szCs w:val="24"/>
        </w:rPr>
        <w:t>.</w:t>
      </w:r>
    </w:p>
    <w:p w:rsidR="00224638" w:rsidRDefault="00224638" w:rsidP="003D4A84">
      <w:pPr>
        <w:pStyle w:val="Corpsdetexte"/>
        <w:rPr>
          <w:rFonts w:asciiTheme="minorHAnsi" w:hAnsiTheme="minorHAnsi" w:cstheme="minorHAnsi"/>
          <w:sz w:val="24"/>
          <w:szCs w:val="24"/>
        </w:rPr>
      </w:pPr>
    </w:p>
    <w:p w:rsidR="00224638" w:rsidRDefault="00224638" w:rsidP="003D4A84">
      <w:pPr>
        <w:pStyle w:val="Corpsdetexte"/>
        <w:rPr>
          <w:rFonts w:asciiTheme="minorHAnsi" w:hAnsiTheme="minorHAnsi" w:cstheme="minorHAnsi"/>
          <w:sz w:val="24"/>
          <w:szCs w:val="24"/>
        </w:rPr>
      </w:pPr>
      <w:r>
        <w:rPr>
          <w:rFonts w:asciiTheme="minorHAnsi" w:hAnsiTheme="minorHAnsi" w:cstheme="minorHAnsi"/>
          <w:sz w:val="24"/>
          <w:szCs w:val="24"/>
        </w:rPr>
        <w:t xml:space="preserve">La désintégration </w:t>
      </w:r>
      <w:r w:rsidR="004465B1">
        <w:rPr>
          <w:rFonts w:asciiTheme="minorHAnsi" w:hAnsiTheme="minorHAnsi" w:cstheme="minorHAnsi"/>
          <w:sz w:val="24"/>
          <w:szCs w:val="24"/>
        </w:rPr>
        <w:t xml:space="preserve">α </w:t>
      </w:r>
      <w:r>
        <w:rPr>
          <w:rFonts w:asciiTheme="minorHAnsi" w:hAnsiTheme="minorHAnsi" w:cstheme="minorHAnsi"/>
          <w:sz w:val="24"/>
          <w:szCs w:val="24"/>
        </w:rPr>
        <w:t>se traduit par l’équation :</w:t>
      </w:r>
    </w:p>
    <w:p w:rsidR="00224638" w:rsidRDefault="00224638" w:rsidP="003D4A84">
      <w:pPr>
        <w:pStyle w:val="Corpsdetexte"/>
        <w:rPr>
          <w:rFonts w:asciiTheme="minorHAnsi" w:hAnsiTheme="minorHAnsi" w:cstheme="minorHAnsi"/>
          <w:sz w:val="24"/>
          <w:szCs w:val="24"/>
        </w:rPr>
      </w:pPr>
    </w:p>
    <w:p w:rsidR="00224638" w:rsidRPr="00084194" w:rsidRDefault="00022A9F" w:rsidP="003D4A84">
      <w:pPr>
        <w:pStyle w:val="Corpsdetexte"/>
        <w:rPr>
          <w:rFonts w:asciiTheme="minorHAnsi" w:hAnsiTheme="minorHAnsi" w:cstheme="minorHAnsi"/>
          <w:sz w:val="24"/>
          <w:szCs w:val="24"/>
        </w:rPr>
      </w:pPr>
      <m:oMathPara>
        <m:oMath>
          <m:sPre>
            <m:sPrePr>
              <m:ctrlPr>
                <w:rPr>
                  <w:rFonts w:ascii="Cambria Math" w:hAnsi="Cambria Math" w:cstheme="minorHAnsi"/>
                  <w:i/>
                  <w:sz w:val="24"/>
                  <w:szCs w:val="24"/>
                </w:rPr>
              </m:ctrlPr>
            </m:sPrePr>
            <m:sub>
              <m:r>
                <w:rPr>
                  <w:rFonts w:ascii="Cambria Math" w:hAnsi="Cambria Math" w:cstheme="minorHAnsi"/>
                  <w:sz w:val="24"/>
                  <w:szCs w:val="24"/>
                </w:rPr>
                <m:t>Z</m:t>
              </m:r>
            </m:sub>
            <m:sup>
              <m:r>
                <w:rPr>
                  <w:rFonts w:ascii="Cambria Math" w:hAnsi="Cambria Math" w:cstheme="minorHAnsi"/>
                  <w:sz w:val="24"/>
                  <w:szCs w:val="24"/>
                </w:rPr>
                <m:t>A</m:t>
              </m:r>
            </m:sup>
            <m:e>
              <m:r>
                <w:rPr>
                  <w:rFonts w:ascii="Cambria Math" w:hAnsi="Cambria Math" w:cstheme="minorHAnsi"/>
                  <w:sz w:val="24"/>
                  <w:szCs w:val="24"/>
                </w:rPr>
                <m:t>X</m:t>
              </m:r>
            </m:e>
          </m:sPre>
          <m:r>
            <w:rPr>
              <w:rFonts w:ascii="Cambria Math" w:hAnsi="Cambria Math" w:cstheme="minorHAnsi"/>
              <w:sz w:val="24"/>
              <w:szCs w:val="24"/>
            </w:rPr>
            <m:t>→</m:t>
          </m:r>
          <m:sPre>
            <m:sPrePr>
              <m:ctrlPr>
                <w:rPr>
                  <w:rFonts w:ascii="Cambria Math" w:hAnsi="Cambria Math" w:cstheme="minorHAnsi"/>
                  <w:i/>
                  <w:sz w:val="24"/>
                  <w:szCs w:val="24"/>
                </w:rPr>
              </m:ctrlPr>
            </m:sPrePr>
            <m:sub>
              <m:r>
                <w:rPr>
                  <w:rFonts w:ascii="Cambria Math" w:hAnsi="Cambria Math" w:cstheme="minorHAnsi"/>
                  <w:sz w:val="24"/>
                  <w:szCs w:val="24"/>
                </w:rPr>
                <m:t>Z-2</m:t>
              </m:r>
            </m:sub>
            <m:sup>
              <m:r>
                <w:rPr>
                  <w:rFonts w:ascii="Cambria Math" w:hAnsi="Cambria Math" w:cstheme="minorHAnsi"/>
                  <w:sz w:val="24"/>
                  <w:szCs w:val="24"/>
                </w:rPr>
                <m:t>A-4</m:t>
              </m:r>
            </m:sup>
            <m:e>
              <m:r>
                <w:rPr>
                  <w:rFonts w:ascii="Cambria Math" w:hAnsi="Cambria Math" w:cstheme="minorHAnsi"/>
                  <w:sz w:val="24"/>
                  <w:szCs w:val="24"/>
                </w:rPr>
                <m:t>Y</m:t>
              </m:r>
            </m:e>
          </m:sPre>
          <m:r>
            <w:rPr>
              <w:rFonts w:ascii="Cambria Math" w:hAnsi="Cambria Math" w:cstheme="minorHAnsi"/>
              <w:sz w:val="24"/>
              <w:szCs w:val="24"/>
            </w:rPr>
            <m:t>+</m:t>
          </m:r>
          <m:sPre>
            <m:sPrePr>
              <m:ctrlPr>
                <w:rPr>
                  <w:rFonts w:ascii="Cambria Math" w:hAnsi="Cambria Math" w:cstheme="minorHAnsi"/>
                  <w:i/>
                  <w:sz w:val="24"/>
                  <w:szCs w:val="24"/>
                </w:rPr>
              </m:ctrlPr>
            </m:sPrePr>
            <m:sub>
              <m:r>
                <w:rPr>
                  <w:rFonts w:ascii="Cambria Math" w:hAnsi="Cambria Math" w:cstheme="minorHAnsi"/>
                  <w:sz w:val="24"/>
                  <w:szCs w:val="24"/>
                </w:rPr>
                <m:t>2</m:t>
              </m:r>
            </m:sub>
            <m:sup>
              <m:r>
                <w:rPr>
                  <w:rFonts w:ascii="Cambria Math" w:hAnsi="Cambria Math" w:cstheme="minorHAnsi"/>
                  <w:sz w:val="24"/>
                  <w:szCs w:val="24"/>
                </w:rPr>
                <m:t>4</m:t>
              </m:r>
            </m:sup>
            <m:e>
              <m:r>
                <w:rPr>
                  <w:rFonts w:ascii="Cambria Math" w:hAnsi="Cambria Math" w:cstheme="minorHAnsi"/>
                  <w:sz w:val="24"/>
                  <w:szCs w:val="24"/>
                </w:rPr>
                <m:t>He</m:t>
              </m:r>
            </m:e>
          </m:sPre>
        </m:oMath>
      </m:oMathPara>
    </w:p>
    <w:p w:rsidR="00224638" w:rsidRDefault="00224638" w:rsidP="003D4A84">
      <w:pPr>
        <w:pStyle w:val="Corpsdetexte"/>
        <w:rPr>
          <w:rFonts w:asciiTheme="minorHAnsi" w:hAnsiTheme="minorHAnsi" w:cstheme="minorHAnsi"/>
          <w:sz w:val="28"/>
          <w:szCs w:val="24"/>
        </w:rPr>
      </w:pPr>
    </w:p>
    <w:p w:rsidR="00224638" w:rsidRPr="002B0636" w:rsidRDefault="00224638" w:rsidP="003D4A84">
      <w:pPr>
        <w:pStyle w:val="Corpsdetexte"/>
        <w:rPr>
          <w:rFonts w:asciiTheme="minorHAnsi" w:hAnsiTheme="minorHAnsi" w:cstheme="minorHAnsi"/>
          <w:sz w:val="24"/>
          <w:szCs w:val="24"/>
        </w:rPr>
      </w:pPr>
      <w:r w:rsidRPr="00591A6D">
        <w:rPr>
          <w:rFonts w:asciiTheme="minorHAnsi" w:hAnsiTheme="minorHAnsi" w:cstheme="minorHAnsi"/>
          <w:sz w:val="24"/>
          <w:szCs w:val="24"/>
        </w:rPr>
        <w:t xml:space="preserve">Le Pu241 se désintègre par la radioactivité béta. Il existe deux désintégration béta,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591A6D">
        <w:rPr>
          <w:rFonts w:asciiTheme="minorHAnsi" w:hAnsiTheme="minorHAnsi" w:cstheme="minorHAnsi"/>
          <w:sz w:val="24"/>
          <w:szCs w:val="24"/>
        </w:rPr>
        <w:t xml:space="preserve"> et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591A6D">
        <w:rPr>
          <w:rFonts w:asciiTheme="minorHAnsi" w:hAnsiTheme="minorHAnsi" w:cstheme="minorHAnsi"/>
          <w:sz w:val="24"/>
          <w:szCs w:val="24"/>
        </w:rPr>
        <w:t xml:space="preserve">. </w:t>
      </w:r>
      <w:r w:rsidRPr="002B0636">
        <w:rPr>
          <w:rFonts w:asciiTheme="minorHAnsi" w:hAnsiTheme="minorHAnsi" w:cstheme="minorHAnsi"/>
          <w:sz w:val="24"/>
          <w:szCs w:val="24"/>
        </w:rPr>
        <w:t xml:space="preserve">Dans le cas du Pu241, il s’agit d’une désintégration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2B0636">
        <w:rPr>
          <w:rFonts w:asciiTheme="minorHAnsi" w:hAnsiTheme="minorHAnsi" w:cstheme="minorHAnsi"/>
          <w:sz w:val="24"/>
          <w:szCs w:val="24"/>
        </w:rPr>
        <w:t xml:space="preserve">. La désintégration </w:t>
      </w:r>
      <m:oMath>
        <m:sSup>
          <m:sSupPr>
            <m:ctrlPr>
              <w:rPr>
                <w:rFonts w:ascii="Cambria Math" w:hAnsi="Cambria Math" w:cstheme="minorHAnsi"/>
                <w:i/>
                <w:sz w:val="24"/>
                <w:szCs w:val="24"/>
              </w:rPr>
            </m:ctrlPr>
          </m:sSupPr>
          <m:e>
            <m:r>
              <w:rPr>
                <w:rFonts w:ascii="Cambria Math" w:hAnsi="Cambria Math" w:cstheme="minorHAnsi"/>
                <w:sz w:val="24"/>
                <w:szCs w:val="24"/>
              </w:rPr>
              <m:t>β</m:t>
            </m:r>
          </m:e>
          <m:sup>
            <m:r>
              <w:rPr>
                <w:rFonts w:ascii="Cambria Math" w:hAnsi="Cambria Math" w:cstheme="minorHAnsi"/>
                <w:sz w:val="24"/>
                <w:szCs w:val="24"/>
              </w:rPr>
              <m:t>-</m:t>
            </m:r>
          </m:sup>
        </m:sSup>
      </m:oMath>
      <w:r w:rsidRPr="002B0636">
        <w:rPr>
          <w:rFonts w:asciiTheme="minorHAnsi" w:hAnsiTheme="minorHAnsi" w:cstheme="minorHAnsi"/>
          <w:sz w:val="24"/>
          <w:szCs w:val="24"/>
        </w:rPr>
        <w:t xml:space="preserve"> correspond à la transformation d’un neutron en proton. Ce</w:t>
      </w:r>
      <w:r w:rsidR="00591A6D" w:rsidRPr="002B0636">
        <w:rPr>
          <w:rFonts w:asciiTheme="minorHAnsi" w:hAnsiTheme="minorHAnsi" w:cstheme="minorHAnsi"/>
          <w:sz w:val="24"/>
          <w:szCs w:val="24"/>
        </w:rPr>
        <w:t>ci est dû à la transmutation d’un quark down en un quark up. En effet, un neutron est constitué de deux quark down (d) et d’un quark up (u) à contrario du proton qui possède deux quark up et un quark down.</w:t>
      </w:r>
      <w:r w:rsidR="004465B1" w:rsidRPr="002B0636">
        <w:rPr>
          <w:rFonts w:asciiTheme="minorHAnsi" w:hAnsiTheme="minorHAnsi" w:cstheme="minorHAnsi"/>
          <w:sz w:val="24"/>
          <w:szCs w:val="24"/>
        </w:rPr>
        <w:t xml:space="preserve"> Il y a émission d’un électron et d’un antineutrino (antiparticule du neutrino, particule élémentaire appartenant à la famille des leptons).</w:t>
      </w:r>
    </w:p>
    <w:p w:rsidR="004465B1" w:rsidRPr="002B0636" w:rsidRDefault="004465B1" w:rsidP="003D4A84">
      <w:pPr>
        <w:pStyle w:val="Corpsdetexte"/>
        <w:rPr>
          <w:rFonts w:asciiTheme="minorHAnsi" w:hAnsiTheme="minorHAnsi" w:cstheme="minorHAnsi"/>
          <w:sz w:val="24"/>
          <w:szCs w:val="24"/>
        </w:rPr>
      </w:pPr>
    </w:p>
    <w:p w:rsidR="004465B1" w:rsidRPr="002B0636" w:rsidRDefault="004465B1" w:rsidP="003D4A84">
      <w:pPr>
        <w:pStyle w:val="Corpsdetexte"/>
        <w:rPr>
          <w:rFonts w:asciiTheme="minorHAnsi" w:hAnsiTheme="minorHAnsi" w:cstheme="minorHAnsi"/>
          <w:sz w:val="24"/>
          <w:szCs w:val="24"/>
        </w:rPr>
      </w:pPr>
      <w:r w:rsidRPr="002B0636">
        <w:rPr>
          <w:rFonts w:asciiTheme="minorHAnsi" w:hAnsiTheme="minorHAnsi" w:cstheme="minorHAnsi"/>
          <w:sz w:val="24"/>
          <w:szCs w:val="24"/>
        </w:rPr>
        <w:t xml:space="preserve">La désintégration </w:t>
      </w:r>
      <m:oMath>
        <m:sSup>
          <m:sSupPr>
            <m:ctrlPr>
              <w:rPr>
                <w:rFonts w:ascii="Cambria Math" w:hAnsi="Cambria Math" w:cstheme="minorHAnsi"/>
                <w:sz w:val="24"/>
                <w:szCs w:val="24"/>
              </w:rPr>
            </m:ctrlPr>
          </m:sSupPr>
          <m:e>
            <m:r>
              <m:rPr>
                <m:sty m:val="p"/>
              </m:rPr>
              <w:rPr>
                <w:rFonts w:ascii="Cambria Math" w:hAnsi="Cambria Math" w:cstheme="minorHAnsi"/>
                <w:sz w:val="24"/>
                <w:szCs w:val="24"/>
              </w:rPr>
              <m:t>β</m:t>
            </m:r>
          </m:e>
          <m:sup>
            <m:r>
              <m:rPr>
                <m:sty m:val="p"/>
              </m:rPr>
              <w:rPr>
                <w:rFonts w:ascii="Cambria Math" w:hAnsi="Cambria Math" w:cstheme="minorHAnsi"/>
                <w:sz w:val="24"/>
                <w:szCs w:val="24"/>
              </w:rPr>
              <m:t>-</m:t>
            </m:r>
          </m:sup>
        </m:sSup>
      </m:oMath>
      <w:r w:rsidRPr="002B0636">
        <w:rPr>
          <w:rFonts w:asciiTheme="minorHAnsi" w:hAnsiTheme="minorHAnsi" w:cstheme="minorHAnsi"/>
          <w:sz w:val="24"/>
          <w:szCs w:val="24"/>
        </w:rPr>
        <w:t xml:space="preserve"> se traduit par l’équation :</w:t>
      </w:r>
    </w:p>
    <w:p w:rsidR="004465B1" w:rsidRDefault="004465B1" w:rsidP="003D4A84">
      <w:pPr>
        <w:pStyle w:val="Corpsdetexte"/>
        <w:rPr>
          <w:rFonts w:asciiTheme="minorHAnsi" w:hAnsiTheme="minorHAnsi" w:cstheme="minorHAnsi"/>
          <w:sz w:val="28"/>
          <w:szCs w:val="24"/>
        </w:rPr>
      </w:pPr>
    </w:p>
    <w:p w:rsidR="002B0636" w:rsidRPr="00084194" w:rsidRDefault="00022A9F" w:rsidP="002B0636">
      <w:pPr>
        <w:jc w:val="center"/>
        <w:rPr>
          <w:rFonts w:asciiTheme="minorHAnsi" w:eastAsiaTheme="minorEastAsia" w:hAnsiTheme="minorHAnsi" w:cstheme="minorHAnsi"/>
          <w:iCs/>
          <w:spacing w:val="-5"/>
          <w:kern w:val="20"/>
          <w:sz w:val="24"/>
          <w:szCs w:val="24"/>
        </w:rPr>
      </w:pP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X</m:t>
            </m:r>
          </m:e>
        </m:sPre>
      </m:oMath>
      <w:r w:rsidR="002B0636" w:rsidRPr="00084194">
        <w:rPr>
          <w:rFonts w:asciiTheme="minorHAnsi" w:eastAsiaTheme="minorHAnsi" w:hAnsiTheme="minorHAnsi" w:cstheme="minorHAnsi"/>
          <w:spacing w:val="-5"/>
          <w:kern w:val="20"/>
          <w:sz w:val="24"/>
          <w:szCs w:val="24"/>
        </w:rPr>
        <w:t xml:space="preserve">    </w:t>
      </w:r>
      <m:oMath>
        <m:r>
          <w:rPr>
            <w:rFonts w:ascii="Cambria Math" w:eastAsiaTheme="minorHAnsi" w:hAnsi="Cambria Math" w:cstheme="minorHAnsi"/>
            <w:spacing w:val="-5"/>
            <w:kern w:val="20"/>
            <w:sz w:val="24"/>
            <w:szCs w:val="24"/>
          </w:rPr>
          <m:t>→</m:t>
        </m:r>
      </m:oMath>
      <w:r w:rsidR="002B0636" w:rsidRPr="00084194">
        <w:rPr>
          <w:rFonts w:asciiTheme="minorHAnsi" w:eastAsiaTheme="minorHAnsi" w:hAnsiTheme="minorHAnsi" w:cstheme="minorHAnsi"/>
          <w:spacing w:val="-5"/>
          <w:kern w:val="20"/>
          <w:sz w:val="24"/>
          <w:szCs w:val="24"/>
        </w:rPr>
        <w:t xml:space="preserve"> </w:t>
      </w:r>
      <w:r w:rsidR="002B0636" w:rsidRPr="00084194">
        <w:rPr>
          <w:rFonts w:asciiTheme="minorHAnsi" w:eastAsiaTheme="minorHAnsi" w:hAnsiTheme="minorHAnsi" w:cstheme="minorHAnsi"/>
          <w:spacing w:val="-5"/>
          <w:kern w:val="20"/>
          <w:sz w:val="24"/>
          <w:szCs w:val="24"/>
        </w:rPr>
        <w:tab/>
        <w:t xml:space="preserve"> </w:t>
      </w: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Z+1</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Y</m:t>
            </m:r>
          </m:e>
        </m:sPre>
        <m:r>
          <w:rPr>
            <w:rFonts w:ascii="Cambria Math" w:eastAsiaTheme="minorHAnsi" w:hAnsi="Cambria Math" w:cstheme="minorHAnsi"/>
            <w:spacing w:val="-5"/>
            <w:kern w:val="20"/>
            <w:sz w:val="24"/>
            <w:szCs w:val="24"/>
          </w:rPr>
          <m:t>+</m:t>
        </m:r>
        <m:sSup>
          <m:sSupPr>
            <m:ctrlPr>
              <w:rPr>
                <w:rFonts w:ascii="Cambria Math" w:eastAsiaTheme="minorHAnsi" w:hAnsi="Cambria Math" w:cstheme="minorHAnsi"/>
                <w:i/>
                <w:iCs/>
                <w:spacing w:val="-5"/>
                <w:kern w:val="20"/>
                <w:sz w:val="24"/>
                <w:szCs w:val="24"/>
              </w:rPr>
            </m:ctrlPr>
          </m:sSupPr>
          <m:e>
            <m:r>
              <w:rPr>
                <w:rFonts w:ascii="Cambria Math" w:eastAsiaTheme="minorHAnsi" w:hAnsi="Cambria Math" w:cstheme="minorHAnsi"/>
                <w:spacing w:val="-5"/>
                <w:kern w:val="20"/>
                <w:sz w:val="24"/>
                <w:szCs w:val="24"/>
              </w:rPr>
              <m:t>e</m:t>
            </m:r>
          </m:e>
          <m:sup>
            <m:r>
              <w:rPr>
                <w:rFonts w:ascii="Cambria Math" w:eastAsiaTheme="minorHAnsi" w:hAnsi="Cambria Math" w:cstheme="minorHAnsi"/>
                <w:spacing w:val="-5"/>
                <w:kern w:val="20"/>
                <w:sz w:val="24"/>
                <w:szCs w:val="24"/>
              </w:rPr>
              <m:t>-</m:t>
            </m:r>
          </m:sup>
        </m:sSup>
        <m:r>
          <w:rPr>
            <w:rFonts w:ascii="Cambria Math" w:eastAsiaTheme="minorHAnsi" w:hAnsi="Cambria Math" w:cstheme="minorHAnsi"/>
            <w:spacing w:val="-5"/>
            <w:kern w:val="20"/>
            <w:sz w:val="24"/>
            <w:szCs w:val="24"/>
          </w:rPr>
          <m:t>+</m:t>
        </m:r>
        <m:acc>
          <m:accPr>
            <m:chr m:val="̌"/>
            <m:ctrlPr>
              <w:rPr>
                <w:rFonts w:ascii="Cambria Math" w:eastAsiaTheme="minorHAnsi" w:hAnsi="Cambria Math" w:cstheme="minorHAnsi"/>
                <w:i/>
                <w:iCs/>
                <w:spacing w:val="-5"/>
                <w:kern w:val="20"/>
                <w:sz w:val="24"/>
                <w:szCs w:val="24"/>
              </w:rPr>
            </m:ctrlPr>
          </m:accPr>
          <m:e>
            <m:r>
              <w:rPr>
                <w:rFonts w:ascii="Cambria Math" w:eastAsiaTheme="minorHAnsi" w:hAnsi="Cambria Math" w:cstheme="minorHAnsi"/>
                <w:spacing w:val="-5"/>
                <w:kern w:val="20"/>
                <w:sz w:val="24"/>
                <w:szCs w:val="24"/>
                <w:lang w:val="el-GR"/>
              </w:rPr>
              <m:t>ν</m:t>
            </m:r>
          </m:e>
        </m:acc>
      </m:oMath>
    </w:p>
    <w:p w:rsidR="004465B1" w:rsidRDefault="004465B1" w:rsidP="003D4A84">
      <w:pPr>
        <w:pStyle w:val="Corpsdetexte"/>
        <w:rPr>
          <w:rFonts w:asciiTheme="minorHAnsi" w:hAnsiTheme="minorHAnsi" w:cstheme="minorHAnsi"/>
          <w:sz w:val="28"/>
          <w:szCs w:val="24"/>
        </w:rPr>
      </w:pPr>
    </w:p>
    <w:p w:rsidR="004465B1" w:rsidRDefault="004465B1" w:rsidP="003D4A84">
      <w:pPr>
        <w:pStyle w:val="Corpsdetexte"/>
        <w:rPr>
          <w:rFonts w:asciiTheme="minorHAnsi" w:hAnsiTheme="minorHAnsi" w:cstheme="minorHAnsi"/>
          <w:sz w:val="28"/>
          <w:szCs w:val="24"/>
        </w:rPr>
      </w:pPr>
    </w:p>
    <w:p w:rsidR="004465B1" w:rsidRPr="00591A6D" w:rsidRDefault="004465B1" w:rsidP="003D4A84">
      <w:pPr>
        <w:pStyle w:val="Corpsdetexte"/>
        <w:rPr>
          <w:rFonts w:asciiTheme="minorHAnsi" w:hAnsiTheme="minorHAnsi" w:cstheme="minorHAnsi"/>
          <w:sz w:val="24"/>
          <w:szCs w:val="24"/>
        </w:rPr>
      </w:pPr>
    </w:p>
    <w:p w:rsidR="007D535F" w:rsidRDefault="007D535F" w:rsidP="007D535F">
      <w:pPr>
        <w:pStyle w:val="Titre3"/>
        <w:tabs>
          <w:tab w:val="clear" w:pos="2348"/>
        </w:tabs>
        <w:spacing w:before="200" w:after="0" w:line="276" w:lineRule="auto"/>
        <w:ind w:left="720" w:hanging="720"/>
      </w:pPr>
      <w:r>
        <w:t>Epuisement sans flux neutronique</w:t>
      </w:r>
    </w:p>
    <w:p w:rsidR="00B552EC" w:rsidRDefault="00B552EC" w:rsidP="00A1234E">
      <w:pPr>
        <w:pStyle w:val="Titre2"/>
        <w:numPr>
          <w:ilvl w:val="0"/>
          <w:numId w:val="0"/>
        </w:numPr>
        <w:rPr>
          <w:rFonts w:asciiTheme="minorHAnsi" w:hAnsiTheme="minorHAnsi" w:cstheme="minorHAnsi"/>
          <w:sz w:val="24"/>
          <w:szCs w:val="24"/>
        </w:rPr>
      </w:pPr>
    </w:p>
    <w:p w:rsidR="00032A25" w:rsidRPr="00032A25" w:rsidRDefault="00032A25" w:rsidP="00032A25">
      <w:pPr>
        <w:pStyle w:val="Corpsdetexte"/>
        <w:rPr>
          <w:rFonts w:asciiTheme="minorHAnsi" w:hAnsiTheme="minorHAnsi" w:cstheme="minorHAnsi"/>
          <w:sz w:val="24"/>
          <w:szCs w:val="24"/>
        </w:rPr>
      </w:pPr>
      <w:r w:rsidRPr="00032A25">
        <w:rPr>
          <w:rFonts w:asciiTheme="minorHAnsi" w:hAnsiTheme="minorHAnsi" w:cstheme="minorHAnsi"/>
          <w:sz w:val="24"/>
          <w:szCs w:val="24"/>
        </w:rPr>
        <w:t xml:space="preserve">L’évolution des noyaux du vecteur Pu dans un modèle d’épuisement naturel ne prend pas en compte les sections efficaces et le flux neutronique ce qui </w:t>
      </w:r>
      <w:r w:rsidR="00BD4A04">
        <w:rPr>
          <w:rFonts w:asciiTheme="minorHAnsi" w:hAnsiTheme="minorHAnsi" w:cstheme="minorHAnsi"/>
          <w:sz w:val="24"/>
          <w:szCs w:val="24"/>
        </w:rPr>
        <w:t>simplifie l’équation de Bateman :</w:t>
      </w:r>
    </w:p>
    <w:p w:rsidR="00032A25" w:rsidRPr="00032A25" w:rsidRDefault="00032A25" w:rsidP="00032A25">
      <w:pPr>
        <w:pStyle w:val="Corpsdetexte"/>
        <w:rPr>
          <w:rFonts w:asciiTheme="minorHAnsi" w:hAnsiTheme="minorHAnsi" w:cstheme="minorHAnsi"/>
          <w:sz w:val="24"/>
          <w:szCs w:val="24"/>
        </w:rPr>
      </w:pPr>
    </w:p>
    <w:p w:rsidR="00032A25" w:rsidRPr="00084194" w:rsidRDefault="00022A9F" w:rsidP="00032A25">
      <w:pPr>
        <w:pStyle w:val="Corpsdetexte"/>
        <w:rPr>
          <w:rFonts w:asciiTheme="minorHAnsi" w:hAnsiTheme="minorHAnsi" w:cstheme="minorHAnsi"/>
          <w:sz w:val="24"/>
          <w:szCs w:val="24"/>
        </w:rPr>
      </w:pPr>
      <m:oMathPara>
        <m:oMathParaPr>
          <m:jc m:val="centerGroup"/>
        </m:oMathPara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num>
            <m:den>
              <m:r>
                <w:rPr>
                  <w:rFonts w:ascii="Cambria Math" w:hAnsi="Cambria Math" w:cstheme="minorHAnsi"/>
                  <w:sz w:val="24"/>
                  <w:szCs w:val="24"/>
                </w:rPr>
                <m:t>dt</m:t>
              </m:r>
            </m:den>
          </m:f>
          <m:r>
            <w:rPr>
              <w:rFonts w:ascii="Cambria Math" w:hAnsi="Cambria Math" w:cstheme="minorHAnsi"/>
              <w:sz w:val="24"/>
              <w:szCs w:val="24"/>
            </w:rPr>
            <m:t>=</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m:t>
              </m:r>
            </m:sub>
            <m:sup/>
            <m:e>
              <m:d>
                <m:dPr>
                  <m:begChr m:val="["/>
                  <m:endChr m:val="]"/>
                  <m:ctrlPr>
                    <w:rPr>
                      <w:rFonts w:ascii="Cambria Math" w:hAnsi="Cambria Math" w:cstheme="minorHAnsi"/>
                      <w:i/>
                      <w:iCs/>
                      <w:sz w:val="24"/>
                      <w:szCs w:val="24"/>
                    </w:rPr>
                  </m:ctrlPr>
                </m:dPr>
                <m:e>
                  <m:sSub>
                    <m:sSubPr>
                      <m:ctrlPr>
                        <w:rPr>
                          <w:rFonts w:ascii="Cambria Math" w:hAnsi="Cambria Math" w:cstheme="minorHAnsi"/>
                          <w:bCs/>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j→i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e>
          </m:nary>
          <m:r>
            <w:rPr>
              <w:rFonts w:ascii="Cambria Math" w:hAnsi="Cambria Math" w:cstheme="minorHAnsi"/>
              <w:sz w:val="24"/>
              <w:szCs w:val="24"/>
            </w:rPr>
            <m:t>-</m:t>
          </m:r>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λ</m:t>
                  </m:r>
                </m:e>
                <m:sub>
                  <m:r>
                    <w:rPr>
                      <w:rFonts w:ascii="Cambria Math" w:hAnsi="Cambria Math" w:cstheme="minorHAnsi"/>
                      <w:sz w:val="24"/>
                      <w:szCs w:val="24"/>
                    </w:rPr>
                    <m:t>i</m:t>
                  </m:r>
                </m:sub>
              </m:sSub>
            </m:e>
          </m:d>
          <m:sSub>
            <m:sSubPr>
              <m:ctrlPr>
                <w:rPr>
                  <w:rFonts w:ascii="Cambria Math" w:hAnsi="Cambria Math" w:cstheme="minorHAnsi"/>
                  <w:i/>
                  <w:iCs/>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oMath>
      </m:oMathPara>
    </w:p>
    <w:p w:rsidR="00032A25" w:rsidRPr="00032A25" w:rsidRDefault="00032A25" w:rsidP="00032A25">
      <w:pPr>
        <w:pStyle w:val="Corpsdetexte"/>
        <w:rPr>
          <w:rFonts w:asciiTheme="minorHAnsi" w:hAnsiTheme="minorHAnsi" w:cstheme="minorHAnsi"/>
          <w:sz w:val="24"/>
          <w:szCs w:val="24"/>
        </w:rPr>
      </w:pPr>
    </w:p>
    <w:p w:rsidR="00032A25" w:rsidRDefault="00245606" w:rsidP="00032A25">
      <w:pPr>
        <w:pStyle w:val="Corpsdetexte"/>
        <w:rPr>
          <w:rFonts w:asciiTheme="minorHAnsi" w:hAnsiTheme="minorHAnsi" w:cstheme="minorHAnsi"/>
          <w:sz w:val="24"/>
          <w:szCs w:val="24"/>
        </w:rPr>
      </w:pPr>
      <w:r>
        <w:rPr>
          <w:rFonts w:asciiTheme="minorHAnsi" w:hAnsiTheme="minorHAnsi" w:cstheme="minorHAnsi"/>
          <w:sz w:val="24"/>
          <w:szCs w:val="24"/>
        </w:rPr>
        <w:t>L</w:t>
      </w:r>
      <w:r w:rsidR="00032A25" w:rsidRPr="00032A25">
        <w:rPr>
          <w:rFonts w:asciiTheme="minorHAnsi" w:hAnsiTheme="minorHAnsi" w:cstheme="minorHAnsi"/>
          <w:sz w:val="24"/>
          <w:szCs w:val="24"/>
        </w:rPr>
        <w:t xml:space="preserve">’équation de </w:t>
      </w:r>
      <w:r w:rsidR="00F02570">
        <w:rPr>
          <w:rFonts w:asciiTheme="minorHAnsi" w:hAnsiTheme="minorHAnsi" w:cstheme="minorHAnsi"/>
          <w:sz w:val="24"/>
          <w:szCs w:val="24"/>
        </w:rPr>
        <w:t>Bateman simplifiée du modèle d’épuisement sans flux pour chaque noyau lourd</w:t>
      </w:r>
      <w:r>
        <w:rPr>
          <w:rFonts w:asciiTheme="minorHAnsi" w:hAnsiTheme="minorHAnsi" w:cstheme="minorHAnsi"/>
          <w:sz w:val="24"/>
          <w:szCs w:val="24"/>
        </w:rPr>
        <w:t xml:space="preserve"> est la suivante</w:t>
      </w:r>
      <w:r w:rsidR="00032A25" w:rsidRPr="00032A25">
        <w:rPr>
          <w:rFonts w:asciiTheme="minorHAnsi" w:hAnsiTheme="minorHAnsi" w:cstheme="minorHAnsi"/>
          <w:sz w:val="24"/>
          <w:szCs w:val="24"/>
        </w:rPr>
        <w:t>:</w:t>
      </w:r>
    </w:p>
    <w:p w:rsidR="00F231EE" w:rsidRDefault="00F231EE" w:rsidP="00032A25">
      <w:pPr>
        <w:pStyle w:val="Corpsdetexte"/>
        <w:rPr>
          <w:rFonts w:asciiTheme="minorHAnsi" w:hAnsiTheme="minorHAnsi" w:cstheme="minorHAnsi"/>
          <w:sz w:val="24"/>
          <w:szCs w:val="24"/>
        </w:rPr>
      </w:pP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Pr="00084194" w:rsidRDefault="00022A9F"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238</m:t>
                        </m:r>
                      </m:sup>
                      <m:e>
                        <m:r>
                          <w:rPr>
                            <w:rFonts w:ascii="Cambria Math" w:hAnsi="Cambria Math" w:cstheme="minorHAnsi"/>
                            <w:sz w:val="24"/>
                            <w:szCs w:val="24"/>
                          </w:rPr>
                          <m:t>Pu</m:t>
                        </m:r>
                      </m:e>
                    </m:sPre>
                  </m:sub>
                </m:sSub>
              </m:oMath>
            </m:oMathPara>
          </w:p>
        </w:tc>
        <w:tc>
          <w:tcPr>
            <w:tcW w:w="4845" w:type="dxa"/>
          </w:tcPr>
          <w:p w:rsidR="00F231EE" w:rsidRPr="00084194" w:rsidRDefault="00022A9F"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oMath>
            </m:oMathPara>
          </w:p>
        </w:tc>
      </w:tr>
      <w:tr w:rsidR="00F231EE" w:rsidTr="00F231EE">
        <w:trPr>
          <w:trHeight w:val="1190"/>
        </w:trPr>
        <w:tc>
          <w:tcPr>
            <w:tcW w:w="4845" w:type="dxa"/>
          </w:tcPr>
          <w:p w:rsidR="00F231EE" w:rsidRPr="00084194" w:rsidRDefault="00022A9F"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oMath>
            </m:oMathPara>
          </w:p>
        </w:tc>
        <w:tc>
          <w:tcPr>
            <w:tcW w:w="4845" w:type="dxa"/>
          </w:tcPr>
          <w:p w:rsidR="00F231EE" w:rsidRPr="00084194" w:rsidRDefault="00022A9F"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95</m:t>
                        </m:r>
                      </m:sub>
                      <m:sup>
                        <m:r>
                          <w:rPr>
                            <w:rFonts w:ascii="Cambria Math" w:hAnsi="Cambria Math" w:cstheme="minorHAnsi"/>
                            <w:sz w:val="24"/>
                            <w:szCs w:val="24"/>
                          </w:rPr>
                          <m:t>241</m:t>
                        </m:r>
                      </m:sup>
                      <m:e>
                        <m:r>
                          <w:rPr>
                            <w:rFonts w:ascii="Cambria Math" w:hAnsi="Cambria Math" w:cstheme="minorHAnsi"/>
                            <w:sz w:val="24"/>
                            <w:szCs w:val="24"/>
                          </w:rPr>
                          <m:t>Am</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oMath>
            </m:oMathPara>
          </w:p>
        </w:tc>
      </w:tr>
      <w:tr w:rsidR="00F231EE" w:rsidTr="00F231EE">
        <w:trPr>
          <w:trHeight w:val="809"/>
        </w:trPr>
        <w:tc>
          <w:tcPr>
            <w:tcW w:w="4845" w:type="dxa"/>
          </w:tcPr>
          <w:p w:rsidR="00F231EE" w:rsidRPr="00084194" w:rsidRDefault="00022A9F"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240</m:t>
                        </m:r>
                      </m:sup>
                      <m:e>
                        <m:r>
                          <w:rPr>
                            <w:rFonts w:ascii="Cambria Math" w:hAnsi="Cambria Math" w:cstheme="minorHAnsi"/>
                            <w:sz w:val="24"/>
                            <w:szCs w:val="24"/>
                          </w:rPr>
                          <m:t>Pu</m:t>
                        </m:r>
                      </m:e>
                    </m:sPre>
                  </m:sub>
                </m:sSub>
              </m:oMath>
            </m:oMathPara>
          </w:p>
        </w:tc>
        <w:tc>
          <w:tcPr>
            <w:tcW w:w="4845" w:type="dxa"/>
          </w:tcPr>
          <w:p w:rsidR="00F231EE" w:rsidRPr="00084194" w:rsidRDefault="00022A9F" w:rsidP="00032A25">
            <w:pPr>
              <w:pStyle w:val="Corpsdetexte"/>
              <w:rPr>
                <w:rFonts w:asciiTheme="minorHAnsi" w:hAnsiTheme="minorHAnsi" w:cstheme="minorHAnsi"/>
                <w:sz w:val="24"/>
                <w:szCs w:val="24"/>
              </w:rPr>
            </w:pPr>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num>
                <m:den>
                  <m:r>
                    <w:rPr>
                      <w:rFonts w:ascii="Cambria Math" w:hAnsi="Cambria Math" w:cstheme="minorHAnsi"/>
                      <w:sz w:val="24"/>
                      <w:szCs w:val="24"/>
                    </w:rPr>
                    <m:t>dt</m:t>
                  </m:r>
                </m:den>
              </m:f>
              <m:r>
                <w:rPr>
                  <w:rFonts w:ascii="Cambria Math" w:hAnsi="Cambria Math" w:cstheme="minorHAnsi"/>
                  <w:sz w:val="24"/>
                  <w:szCs w:val="24"/>
                </w:rPr>
                <m:t>=</m:t>
              </m:r>
            </m:oMath>
            <w:r w:rsidR="00F231EE" w:rsidRPr="00084194">
              <w:rPr>
                <w:rFonts w:asciiTheme="minorHAnsi" w:hAnsiTheme="minorHAnsi" w:cstheme="minorHAnsi"/>
                <w:sz w:val="24"/>
                <w:szCs w:val="24"/>
              </w:rPr>
              <w:t xml:space="preserve"> </w:t>
            </w:r>
            <m:oMath>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238</m:t>
                      </m:r>
                    </m:sup>
                    <m:e>
                      <m:r>
                        <w:rPr>
                          <w:rFonts w:ascii="Cambria Math" w:hAnsi="Cambria Math" w:cstheme="minorHAnsi"/>
                          <w:sz w:val="24"/>
                          <w:szCs w:val="24"/>
                        </w:rPr>
                        <m:t>U</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242</m:t>
                      </m:r>
                    </m:sup>
                    <m:e>
                      <m:r>
                        <w:rPr>
                          <w:rFonts w:ascii="Cambria Math" w:hAnsi="Cambria Math" w:cstheme="minorHAnsi"/>
                          <w:sz w:val="24"/>
                          <w:szCs w:val="24"/>
                        </w:rPr>
                        <m:t>Pu</m:t>
                      </m:r>
                    </m:e>
                  </m:sPre>
                </m:sub>
              </m:sSub>
            </m:oMath>
          </w:p>
        </w:tc>
      </w:tr>
      <w:tr w:rsidR="00F231EE" w:rsidTr="00F231EE">
        <w:trPr>
          <w:trHeight w:val="1617"/>
        </w:trPr>
        <w:tc>
          <w:tcPr>
            <w:tcW w:w="4845" w:type="dxa"/>
          </w:tcPr>
          <w:p w:rsidR="00F231EE" w:rsidRPr="00084194" w:rsidRDefault="00022A9F" w:rsidP="00032A25">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num>
                  <m:den>
                    <m:r>
                      <w:rPr>
                        <w:rFonts w:ascii="Cambria Math" w:hAnsi="Cambria Math" w:cstheme="minorHAnsi"/>
                        <w:sz w:val="24"/>
                        <w:szCs w:val="24"/>
                      </w:rPr>
                      <m:t>dt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241</m:t>
                        </m:r>
                      </m:sup>
                      <m:e>
                        <m:r>
                          <w:rPr>
                            <w:rFonts w:ascii="Cambria Math" w:hAnsi="Cambria Math" w:cstheme="minorHAnsi"/>
                            <w:sz w:val="24"/>
                            <w:szCs w:val="24"/>
                          </w:rPr>
                          <m:t>Pu</m:t>
                        </m:r>
                      </m:e>
                    </m:sPre>
                  </m:sub>
                </m:sSub>
              </m:oMath>
            </m:oMathPara>
          </w:p>
        </w:tc>
        <w:tc>
          <w:tcPr>
            <w:tcW w:w="4845" w:type="dxa"/>
          </w:tcPr>
          <w:p w:rsidR="00F231EE" w:rsidRPr="00084194" w:rsidRDefault="00022A9F" w:rsidP="00F231EE">
            <w:pPr>
              <w:pStyle w:val="Corpsdetexte"/>
              <w:rPr>
                <w:rFonts w:asciiTheme="minorHAnsi" w:hAnsiTheme="minorHAnsi" w:cstheme="minorHAnsi"/>
                <w:sz w:val="24"/>
                <w:szCs w:val="24"/>
              </w:rPr>
            </w:pPr>
            <m:oMathPara>
              <m:oMath>
                <m:f>
                  <m:fPr>
                    <m:ctrlPr>
                      <w:rPr>
                        <w:rFonts w:ascii="Cambria Math" w:hAnsi="Cambria Math" w:cstheme="minorHAnsi"/>
                        <w:i/>
                        <w:iCs/>
                        <w:sz w:val="24"/>
                        <w:szCs w:val="24"/>
                      </w:rPr>
                    </m:ctrlPr>
                  </m:fPr>
                  <m:num>
                    <m:r>
                      <w:rPr>
                        <w:rFonts w:ascii="Cambria Math" w:hAnsi="Cambria Math" w:cstheme="minorHAnsi"/>
                        <w:sz w:val="24"/>
                        <w:szCs w:val="24"/>
                      </w:rPr>
                      <m:t>d</m:t>
                    </m:r>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num>
                  <m:den>
                    <m:r>
                      <w:rPr>
                        <w:rFonts w:ascii="Cambria Math" w:hAnsi="Cambria Math" w:cstheme="minorHAnsi"/>
                        <w:sz w:val="24"/>
                        <w:szCs w:val="24"/>
                      </w:rPr>
                      <m:t>d</m:t>
                    </m:r>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sSub>
                  <m:sSubPr>
                    <m:ctrlPr>
                      <w:rPr>
                        <w:rFonts w:ascii="Cambria Math" w:hAnsi="Cambria Math" w:cstheme="minorHAnsi"/>
                        <w:i/>
                        <w:iCs/>
                        <w:sz w:val="24"/>
                        <w:szCs w:val="24"/>
                      </w:rPr>
                    </m:ctrlPr>
                  </m:sSubPr>
                  <m:e>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92</m:t>
                            </m:r>
                          </m:sub>
                          <m:sup>
                            <m:r>
                              <w:rPr>
                                <w:rFonts w:ascii="Cambria Math" w:hAnsi="Cambria Math" w:cstheme="minorHAnsi"/>
                                <w:sz w:val="24"/>
                                <w:szCs w:val="24"/>
                              </w:rPr>
                              <m:t>235</m:t>
                            </m:r>
                          </m:sup>
                          <m:e>
                            <m:r>
                              <w:rPr>
                                <w:rFonts w:ascii="Cambria Math" w:hAnsi="Cambria Math" w:cstheme="minorHAnsi"/>
                                <w:sz w:val="24"/>
                                <w:szCs w:val="24"/>
                              </w:rPr>
                              <m:t>U</m:t>
                            </m:r>
                          </m:e>
                        </m:sPre>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λ</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sSub>
                      <m:sSubPr>
                        <m:ctrlPr>
                          <w:rPr>
                            <w:rFonts w:ascii="Cambria Math" w:hAnsi="Cambria Math" w:cstheme="minorHAnsi"/>
                            <w:i/>
                            <w:iCs/>
                            <w:sz w:val="24"/>
                            <w:szCs w:val="24"/>
                          </w:rPr>
                        </m:ctrlPr>
                      </m:sSubPr>
                      <m:e>
                        <m:r>
                          <w:rPr>
                            <w:rFonts w:ascii="Cambria Math" w:hAnsi="Cambria Math" w:cstheme="minorHAnsi"/>
                            <w:sz w:val="24"/>
                            <w:szCs w:val="24"/>
                          </w:rPr>
                          <m:t>N</m:t>
                        </m:r>
                      </m:e>
                      <m:sub>
                        <m:sPre>
                          <m:sPrePr>
                            <m:ctrlPr>
                              <w:rPr>
                                <w:rFonts w:ascii="Cambria Math" w:hAnsi="Cambria Math" w:cstheme="minorHAnsi"/>
                                <w:i/>
                                <w:iCs/>
                                <w:sz w:val="24"/>
                                <w:szCs w:val="24"/>
                              </w:rPr>
                            </m:ctrlPr>
                          </m:sPrePr>
                          <m:sub>
                            <m:r>
                              <w:rPr>
                                <w:rFonts w:ascii="Cambria Math" w:hAnsi="Cambria Math" w:cstheme="minorHAnsi"/>
                                <w:sz w:val="24"/>
                                <w:szCs w:val="24"/>
                              </w:rPr>
                              <m:t>94</m:t>
                            </m:r>
                          </m:sub>
                          <m:sup>
                            <m:r>
                              <w:rPr>
                                <w:rFonts w:ascii="Cambria Math" w:hAnsi="Cambria Math" w:cstheme="minorHAnsi"/>
                                <w:sz w:val="24"/>
                                <w:szCs w:val="24"/>
                              </w:rPr>
                              <m:t>239</m:t>
                            </m:r>
                          </m:sup>
                          <m:e>
                            <m:r>
                              <w:rPr>
                                <w:rFonts w:ascii="Cambria Math" w:hAnsi="Cambria Math" w:cstheme="minorHAnsi"/>
                                <w:sz w:val="24"/>
                                <w:szCs w:val="24"/>
                              </w:rPr>
                              <m:t>Pu</m:t>
                            </m:r>
                          </m:e>
                        </m:sPre>
                      </m:sub>
                    </m:sSub>
                  </m:e>
                  <m:sub/>
                </m:sSub>
              </m:oMath>
            </m:oMathPara>
          </w:p>
          <w:p w:rsidR="00F231EE" w:rsidRPr="00084194" w:rsidRDefault="00F231EE" w:rsidP="00032A25">
            <w:pPr>
              <w:pStyle w:val="Corpsdetexte"/>
              <w:rPr>
                <w:rFonts w:asciiTheme="minorHAnsi" w:hAnsiTheme="minorHAnsi" w:cstheme="minorHAnsi"/>
                <w:sz w:val="24"/>
                <w:szCs w:val="24"/>
              </w:rPr>
            </w:pPr>
          </w:p>
        </w:tc>
      </w:tr>
    </w:tbl>
    <w:p w:rsidR="00032A25" w:rsidRPr="000B4797" w:rsidRDefault="00F231EE" w:rsidP="00EF363F">
      <w:pPr>
        <w:pStyle w:val="Lgende"/>
        <w:rPr>
          <w:rFonts w:asciiTheme="minorHAnsi" w:hAnsiTheme="minorHAnsi" w:cstheme="minorHAnsi"/>
          <w:sz w:val="24"/>
          <w:szCs w:val="24"/>
        </w:rPr>
      </w:pPr>
      <w:r w:rsidRPr="000B4797">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2</w:t>
      </w:r>
      <w:r w:rsidR="000268B1">
        <w:rPr>
          <w:rFonts w:asciiTheme="minorHAnsi" w:hAnsiTheme="minorHAnsi" w:cstheme="minorHAnsi"/>
          <w:sz w:val="24"/>
          <w:szCs w:val="24"/>
        </w:rPr>
        <w:fldChar w:fldCharType="end"/>
      </w:r>
      <w:r w:rsidRPr="000B4797">
        <w:rPr>
          <w:rFonts w:asciiTheme="minorHAnsi" w:hAnsiTheme="minorHAnsi" w:cstheme="minorHAnsi"/>
          <w:sz w:val="24"/>
          <w:szCs w:val="24"/>
        </w:rPr>
        <w:t> : Equation de Bateman sans flux neutronique</w:t>
      </w:r>
    </w:p>
    <w:p w:rsidR="00756837" w:rsidRDefault="00756837" w:rsidP="00EF363F">
      <w:pPr>
        <w:pStyle w:val="Corpsdetexte"/>
      </w:pPr>
    </w:p>
    <w:p w:rsidR="00245606" w:rsidRPr="00756837" w:rsidRDefault="00EF363F"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L’équation de Bateman</w:t>
      </w:r>
      <w:r w:rsidR="00224C56">
        <w:rPr>
          <w:rFonts w:asciiTheme="minorHAnsi" w:hAnsiTheme="minorHAnsi" w:cstheme="minorHAnsi"/>
          <w:sz w:val="24"/>
          <w:szCs w:val="24"/>
        </w:rPr>
        <w:t xml:space="preserve"> sans flux</w:t>
      </w:r>
      <w:r w:rsidRPr="00756837">
        <w:rPr>
          <w:rFonts w:asciiTheme="minorHAnsi" w:hAnsiTheme="minorHAnsi" w:cstheme="minorHAnsi"/>
          <w:sz w:val="24"/>
          <w:szCs w:val="24"/>
        </w:rPr>
        <w:t xml:space="preserve"> dépend de la concentration des noyaux et de la constante de décroissance </w:t>
      </w:r>
      <w:r w:rsidR="00245606" w:rsidRPr="00756837">
        <w:rPr>
          <w:rFonts w:asciiTheme="minorHAnsi" w:hAnsiTheme="minorHAnsi" w:cstheme="minorHAnsi"/>
          <w:sz w:val="24"/>
          <w:szCs w:val="24"/>
        </w:rPr>
        <w:t xml:space="preserve">radioactive. </w:t>
      </w:r>
    </w:p>
    <w:p w:rsidR="00005895" w:rsidRDefault="00245606"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le processus par lequel un noyau instable perd son énergie en émettant un rayonnement ionisant.</w:t>
      </w:r>
      <w:r w:rsidR="001C11F5" w:rsidRPr="00756837">
        <w:rPr>
          <w:rFonts w:asciiTheme="minorHAnsi" w:hAnsiTheme="minorHAnsi" w:cstheme="minorHAnsi"/>
          <w:sz w:val="24"/>
          <w:szCs w:val="24"/>
        </w:rPr>
        <w:t xml:space="preserve"> Elle est directement liée à la période de demi-vie qui est défini comme le temps nécessaire pour que la moitié d’un échantillon de noyaux radioactifs se désintègre naturellement. </w:t>
      </w:r>
    </w:p>
    <w:p w:rsidR="00EF363F" w:rsidRPr="00756837" w:rsidRDefault="001C11F5" w:rsidP="00EF363F">
      <w:pPr>
        <w:pStyle w:val="Corpsdetexte"/>
        <w:rPr>
          <w:rFonts w:asciiTheme="minorHAnsi" w:hAnsiTheme="minorHAnsi" w:cstheme="minorHAnsi"/>
          <w:sz w:val="24"/>
          <w:szCs w:val="24"/>
        </w:rPr>
      </w:pPr>
      <w:r w:rsidRPr="00756837">
        <w:rPr>
          <w:rFonts w:asciiTheme="minorHAnsi" w:hAnsiTheme="minorHAnsi" w:cstheme="minorHAnsi"/>
          <w:sz w:val="24"/>
          <w:szCs w:val="24"/>
        </w:rPr>
        <w:t>La décroissance radioactive est un phénomène s</w:t>
      </w:r>
      <w:r w:rsidR="00756837" w:rsidRPr="00756837">
        <w:rPr>
          <w:rFonts w:asciiTheme="minorHAnsi" w:hAnsiTheme="minorHAnsi" w:cstheme="minorHAnsi"/>
          <w:sz w:val="24"/>
          <w:szCs w:val="24"/>
        </w:rPr>
        <w:t>tatistique, e</w:t>
      </w:r>
      <w:r w:rsidRPr="00756837">
        <w:rPr>
          <w:rFonts w:asciiTheme="minorHAnsi" w:hAnsiTheme="minorHAnsi" w:cstheme="minorHAnsi"/>
          <w:sz w:val="24"/>
          <w:szCs w:val="24"/>
        </w:rPr>
        <w:t xml:space="preserve">lle est </w:t>
      </w:r>
      <w:r w:rsidR="00756837" w:rsidRPr="00756837">
        <w:rPr>
          <w:rFonts w:asciiTheme="minorHAnsi" w:hAnsiTheme="minorHAnsi" w:cstheme="minorHAnsi"/>
          <w:sz w:val="24"/>
          <w:szCs w:val="24"/>
        </w:rPr>
        <w:t>décrite</w:t>
      </w:r>
      <w:r w:rsidRPr="00756837">
        <w:rPr>
          <w:rFonts w:asciiTheme="minorHAnsi" w:hAnsiTheme="minorHAnsi" w:cstheme="minorHAnsi"/>
          <w:sz w:val="24"/>
          <w:szCs w:val="24"/>
        </w:rPr>
        <w:t xml:space="preserve"> par l’équation :</w:t>
      </w:r>
    </w:p>
    <w:p w:rsidR="001C11F5" w:rsidRDefault="001C11F5" w:rsidP="00EF363F">
      <w:pPr>
        <w:pStyle w:val="Corpsdetexte"/>
      </w:pPr>
    </w:p>
    <w:p w:rsidR="001C11F5" w:rsidRPr="00084194" w:rsidRDefault="00022A9F" w:rsidP="00EF363F">
      <w:pPr>
        <w:pStyle w:val="Corpsdetexte"/>
        <w:rPr>
          <w:sz w:val="24"/>
        </w:rPr>
      </w:pPr>
      <m:oMathPara>
        <m:oMath>
          <m:sSub>
            <m:sSubPr>
              <m:ctrlPr>
                <w:rPr>
                  <w:rFonts w:ascii="Cambria Math" w:hAnsi="Cambria Math"/>
                  <w:i/>
                  <w:iCs/>
                  <w:sz w:val="24"/>
                </w:rPr>
              </m:ctrlPr>
            </m:sSubPr>
            <m:e>
              <m:r>
                <w:rPr>
                  <w:rFonts w:ascii="Cambria Math" w:hAnsi="Cambria Math"/>
                  <w:sz w:val="24"/>
                </w:rPr>
                <m:t>t</m:t>
              </m:r>
            </m:e>
            <m:sub>
              <m:r>
                <w:rPr>
                  <w:rFonts w:ascii="Cambria Math" w:hAnsi="Cambria Math"/>
                  <w:sz w:val="24"/>
                </w:rPr>
                <m:t>1/2</m:t>
              </m:r>
            </m:sub>
          </m:sSub>
          <m:r>
            <w:rPr>
              <w:rFonts w:ascii="Cambria Math" w:hAnsi="Cambria Math"/>
              <w:sz w:val="24"/>
            </w:rPr>
            <m:t>=</m:t>
          </m:r>
          <m:f>
            <m:fPr>
              <m:ctrlPr>
                <w:rPr>
                  <w:rFonts w:ascii="Cambria Math" w:hAnsi="Cambria Math"/>
                  <w:i/>
                  <w:iCs/>
                  <w:sz w:val="24"/>
                </w:rPr>
              </m:ctrlPr>
            </m:fPr>
            <m:num>
              <m:r>
                <m:rPr>
                  <m:sty m:val="p"/>
                </m:rPr>
                <w:rPr>
                  <w:rFonts w:ascii="Cambria Math" w:hAnsi="Cambria Math"/>
                  <w:sz w:val="24"/>
                </w:rPr>
                <m:t>ln⁡</m:t>
              </m:r>
              <m:r>
                <w:rPr>
                  <w:rFonts w:ascii="Cambria Math" w:hAnsi="Cambria Math"/>
                  <w:sz w:val="24"/>
                </w:rPr>
                <m:t>(2)</m:t>
              </m:r>
            </m:num>
            <m:den>
              <m:r>
                <w:rPr>
                  <w:rFonts w:ascii="Cambria Math" w:hAnsi="Cambria Math"/>
                  <w:sz w:val="24"/>
                </w:rPr>
                <m:t>λ</m:t>
              </m:r>
            </m:den>
          </m:f>
        </m:oMath>
      </m:oMathPara>
    </w:p>
    <w:p w:rsidR="00032A25" w:rsidRPr="00032A25" w:rsidRDefault="00032A25" w:rsidP="00032A25">
      <w:pPr>
        <w:pStyle w:val="Corpsdetexte"/>
        <w:rPr>
          <w:rFonts w:asciiTheme="minorHAnsi" w:hAnsiTheme="minorHAnsi" w:cstheme="minorHAnsi"/>
          <w:sz w:val="28"/>
          <w:szCs w:val="24"/>
        </w:rPr>
      </w:pPr>
      <w:r w:rsidRPr="00032A25">
        <w:rPr>
          <w:rFonts w:asciiTheme="minorHAnsi" w:hAnsiTheme="minorHAnsi" w:cstheme="minorHAnsi"/>
          <w:sz w:val="28"/>
          <w:szCs w:val="24"/>
        </w:rPr>
        <w:tab/>
      </w:r>
      <w:r w:rsidRPr="00032A25">
        <w:rPr>
          <w:rFonts w:asciiTheme="minorHAnsi" w:hAnsiTheme="minorHAnsi" w:cstheme="minorHAnsi"/>
          <w:sz w:val="28"/>
          <w:szCs w:val="24"/>
        </w:rPr>
        <w:tab/>
      </w:r>
      <w:r w:rsidRPr="00032A25">
        <w:rPr>
          <w:rFonts w:asciiTheme="minorHAnsi" w:hAnsiTheme="minorHAnsi" w:cstheme="minorHAnsi"/>
          <w:sz w:val="28"/>
          <w:szCs w:val="24"/>
        </w:rPr>
        <w:tab/>
      </w:r>
    </w:p>
    <w:p w:rsidR="00756837" w:rsidRDefault="00756837" w:rsidP="00032A25">
      <w:pPr>
        <w:pStyle w:val="Corpsdetexte"/>
        <w:rPr>
          <w:rFonts w:asciiTheme="minorHAnsi" w:hAnsiTheme="minorHAnsi" w:cstheme="minorHAnsi"/>
          <w:sz w:val="24"/>
          <w:szCs w:val="24"/>
        </w:rPr>
      </w:pPr>
      <w:r w:rsidRPr="00756837">
        <w:rPr>
          <w:rFonts w:asciiTheme="minorHAnsi" w:hAnsiTheme="minorHAnsi" w:cstheme="minorHAnsi"/>
          <w:sz w:val="24"/>
          <w:szCs w:val="24"/>
        </w:rPr>
        <w:t>Une recherche a</w:t>
      </w:r>
      <w:r w:rsidR="00DD1B12">
        <w:rPr>
          <w:rFonts w:asciiTheme="minorHAnsi" w:hAnsiTheme="minorHAnsi" w:cstheme="minorHAnsi"/>
          <w:sz w:val="24"/>
          <w:szCs w:val="24"/>
        </w:rPr>
        <w:t xml:space="preserve"> donc</w:t>
      </w:r>
      <w:r w:rsidRPr="00756837">
        <w:rPr>
          <w:rFonts w:asciiTheme="minorHAnsi" w:hAnsiTheme="minorHAnsi" w:cstheme="minorHAnsi"/>
          <w:sz w:val="24"/>
          <w:szCs w:val="24"/>
        </w:rPr>
        <w:t xml:space="preserve"> été nécessaire pour caractériser les périodes de demi-vie des noyaux lourds pour ensuite déterminer la décroissance radioactive.</w:t>
      </w:r>
    </w:p>
    <w:p w:rsidR="00756837" w:rsidRPr="00756837" w:rsidRDefault="00756837" w:rsidP="00032A25">
      <w:pPr>
        <w:pStyle w:val="Corpsdetexte"/>
        <w:rPr>
          <w:rFonts w:asciiTheme="minorHAnsi" w:hAnsiTheme="minorHAnsi" w:cstheme="minorHAnsi"/>
          <w:sz w:val="24"/>
          <w:szCs w:val="24"/>
        </w:rPr>
      </w:pPr>
    </w:p>
    <w:tbl>
      <w:tblPr>
        <w:tblStyle w:val="Tramemoyenne1-Accent1"/>
        <w:tblW w:w="0" w:type="auto"/>
        <w:tblLook w:val="04A0" w:firstRow="1" w:lastRow="0" w:firstColumn="1" w:lastColumn="0" w:noHBand="0" w:noVBand="1"/>
      </w:tblPr>
      <w:tblGrid>
        <w:gridCol w:w="4605"/>
        <w:gridCol w:w="4605"/>
      </w:tblGrid>
      <w:tr w:rsidR="00756837" w:rsidTr="00224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8"/>
                <w:szCs w:val="24"/>
              </w:rPr>
              <w:t>Noyaux</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022A9F" w:rsidP="00224C56">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m:oMath>
              <m:sSub>
                <m:sSubPr>
                  <m:ctrlPr>
                    <w:rPr>
                      <w:rFonts w:ascii="Cambria Math" w:hAnsi="Cambria Math" w:cstheme="minorHAnsi"/>
                      <w:b w:val="0"/>
                      <w:bCs w:val="0"/>
                      <w:i/>
                      <w:color w:val="auto"/>
                      <w:sz w:val="28"/>
                      <w:szCs w:val="24"/>
                    </w:rPr>
                  </m:ctrlPr>
                </m:sSubPr>
                <m:e>
                  <m:r>
                    <m:rPr>
                      <m:sty m:val="bi"/>
                    </m:rPr>
                    <w:rPr>
                      <w:rFonts w:ascii="Cambria Math" w:hAnsi="Cambria Math" w:cstheme="minorHAnsi"/>
                      <w:sz w:val="28"/>
                      <w:szCs w:val="24"/>
                    </w:rPr>
                    <m:t>T</m:t>
                  </m:r>
                </m:e>
                <m:sub>
                  <m:r>
                    <m:rPr>
                      <m:sty m:val="bi"/>
                    </m:rPr>
                    <w:rPr>
                      <w:rFonts w:ascii="Cambria Math" w:hAnsi="Cambria Math" w:cstheme="minorHAnsi"/>
                      <w:sz w:val="28"/>
                      <w:szCs w:val="24"/>
                    </w:rPr>
                    <m:t>1/2</m:t>
                  </m:r>
                </m:sub>
              </m:sSub>
              <m:r>
                <m:rPr>
                  <m:sty m:val="b"/>
                </m:rPr>
                <w:rPr>
                  <w:rFonts w:ascii="Cambria Math" w:hAnsi="Cambria Math" w:cstheme="minorHAnsi"/>
                  <w:sz w:val="28"/>
                  <w:szCs w:val="24"/>
                </w:rPr>
                <m:t>(années)</m:t>
              </m:r>
            </m:oMath>
            <w:r w:rsidR="00224C56" w:rsidRPr="00224C56">
              <w:rPr>
                <w:rFonts w:asciiTheme="minorHAnsi" w:hAnsiTheme="minorHAnsi" w:cstheme="minorHAnsi"/>
                <w:b w:val="0"/>
                <w:bCs w:val="0"/>
                <w:sz w:val="28"/>
                <w:szCs w:val="24"/>
              </w:rPr>
              <w:t xml:space="preserve"> </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87,7</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Pu239</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24110</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Pu240</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6561</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14,325</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Pu242</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3,75E+005</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Am241</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432,6</w:t>
            </w:r>
          </w:p>
        </w:tc>
      </w:tr>
      <w:tr w:rsidR="00756837" w:rsidTr="00224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U238</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224C56" w:rsidP="00224C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4,47E+09</w:t>
            </w:r>
          </w:p>
        </w:tc>
      </w:tr>
      <w:tr w:rsidR="00756837" w:rsidTr="00224C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pStyle w:val="Corpsdetexte"/>
              <w:jc w:val="center"/>
              <w:rPr>
                <w:rFonts w:asciiTheme="minorHAnsi" w:hAnsiTheme="minorHAnsi" w:cstheme="minorHAnsi"/>
                <w:sz w:val="24"/>
                <w:szCs w:val="24"/>
              </w:rPr>
            </w:pPr>
            <w:r w:rsidRPr="00224C56">
              <w:rPr>
                <w:rFonts w:asciiTheme="minorHAnsi" w:hAnsiTheme="minorHAnsi" w:cstheme="minorHAnsi"/>
                <w:sz w:val="24"/>
                <w:szCs w:val="24"/>
              </w:rPr>
              <w:t>U235</w:t>
            </w:r>
          </w:p>
        </w:tc>
        <w:tc>
          <w:tcPr>
            <w:tcW w:w="4605" w:type="dxa"/>
            <w:tcBorders>
              <w:top w:val="single" w:sz="4" w:space="0" w:color="auto"/>
              <w:left w:val="single" w:sz="4" w:space="0" w:color="auto"/>
              <w:bottom w:val="single" w:sz="4" w:space="0" w:color="auto"/>
              <w:right w:val="single" w:sz="4" w:space="0" w:color="auto"/>
            </w:tcBorders>
          </w:tcPr>
          <w:p w:rsidR="00756837" w:rsidRPr="00224C56" w:rsidRDefault="00756837" w:rsidP="00224C56">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224C56">
              <w:rPr>
                <w:rFonts w:asciiTheme="minorHAnsi" w:hAnsiTheme="minorHAnsi" w:cstheme="minorHAnsi"/>
                <w:color w:val="000000"/>
                <w:sz w:val="24"/>
                <w:szCs w:val="24"/>
              </w:rPr>
              <w:t>7,04E+08</w:t>
            </w:r>
          </w:p>
        </w:tc>
      </w:tr>
    </w:tbl>
    <w:p w:rsidR="00756837" w:rsidRPr="002C43EB" w:rsidRDefault="00224C56" w:rsidP="00224C56">
      <w:pPr>
        <w:pStyle w:val="Lgende"/>
        <w:rPr>
          <w:rFonts w:asciiTheme="minorHAnsi" w:hAnsiTheme="minorHAnsi" w:cstheme="minorHAnsi"/>
          <w:sz w:val="24"/>
          <w:szCs w:val="24"/>
        </w:rPr>
      </w:pPr>
      <w:r w:rsidRPr="002C43EB">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3</w:t>
      </w:r>
      <w:r w:rsidR="000268B1">
        <w:rPr>
          <w:rFonts w:asciiTheme="minorHAnsi" w:hAnsiTheme="minorHAnsi" w:cstheme="minorHAnsi"/>
          <w:sz w:val="24"/>
          <w:szCs w:val="24"/>
        </w:rPr>
        <w:fldChar w:fldCharType="end"/>
      </w:r>
      <w:r w:rsidRPr="002C43EB">
        <w:rPr>
          <w:rFonts w:asciiTheme="minorHAnsi" w:hAnsiTheme="minorHAnsi" w:cstheme="minorHAnsi"/>
          <w:sz w:val="24"/>
          <w:szCs w:val="24"/>
        </w:rPr>
        <w:t> : Période de demi-vie des noyaux lourds</w:t>
      </w:r>
    </w:p>
    <w:p w:rsidR="00FF0473" w:rsidRPr="00F73DFF" w:rsidRDefault="00F73DFF" w:rsidP="00FF0473">
      <w:pPr>
        <w:pStyle w:val="Corpsdetexte"/>
        <w:rPr>
          <w:rFonts w:asciiTheme="minorHAnsi" w:hAnsiTheme="minorHAnsi" w:cstheme="minorHAnsi"/>
          <w:sz w:val="28"/>
          <w:szCs w:val="24"/>
        </w:rPr>
      </w:pPr>
      <w:r>
        <w:rPr>
          <w:rFonts w:asciiTheme="minorHAnsi" w:hAnsiTheme="minorHAnsi" w:cstheme="minorHAnsi"/>
          <w:sz w:val="28"/>
          <w:szCs w:val="24"/>
        </w:rPr>
        <w:tab/>
      </w:r>
      <w:r>
        <w:rPr>
          <w:rFonts w:asciiTheme="minorHAnsi" w:hAnsiTheme="minorHAnsi" w:cstheme="minorHAnsi"/>
          <w:sz w:val="28"/>
          <w:szCs w:val="24"/>
        </w:rPr>
        <w:tab/>
      </w:r>
      <w:r>
        <w:rPr>
          <w:rFonts w:asciiTheme="minorHAnsi" w:hAnsiTheme="minorHAnsi" w:cstheme="minorHAnsi"/>
          <w:sz w:val="28"/>
          <w:szCs w:val="24"/>
        </w:rPr>
        <w:tab/>
      </w:r>
    </w:p>
    <w:p w:rsidR="00A1234E" w:rsidRPr="00A1234E" w:rsidRDefault="00A1234E" w:rsidP="00A1234E">
      <w:pPr>
        <w:pStyle w:val="Corpsdetexte"/>
      </w:pPr>
    </w:p>
    <w:p w:rsidR="00913943" w:rsidRDefault="007D535F" w:rsidP="00913943">
      <w:pPr>
        <w:pStyle w:val="Titre3"/>
        <w:tabs>
          <w:tab w:val="clear" w:pos="2348"/>
        </w:tabs>
        <w:spacing w:before="200" w:after="0" w:line="276" w:lineRule="auto"/>
        <w:ind w:left="720" w:hanging="720"/>
      </w:pPr>
      <w:r>
        <w:t>Epuisement avec flux neutronique</w:t>
      </w:r>
    </w:p>
    <w:p w:rsidR="00913943" w:rsidRDefault="00913943" w:rsidP="00913943">
      <w:pPr>
        <w:pStyle w:val="Corpsdetexte"/>
      </w:pPr>
    </w:p>
    <w:p w:rsidR="00913943" w:rsidRDefault="00913943" w:rsidP="00913943">
      <w:pPr>
        <w:pStyle w:val="Corpsdetexte"/>
      </w:pPr>
    </w:p>
    <w:p w:rsidR="002B3754" w:rsidRPr="002C43EB" w:rsidRDefault="00502B43" w:rsidP="00913943">
      <w:pPr>
        <w:pStyle w:val="Corpsdetexte"/>
        <w:rPr>
          <w:rFonts w:asciiTheme="minorHAnsi" w:hAnsiTheme="minorHAnsi" w:cstheme="minorHAnsi"/>
          <w:sz w:val="24"/>
          <w:szCs w:val="24"/>
        </w:rPr>
      </w:pPr>
      <w:r w:rsidRPr="002C43EB">
        <w:rPr>
          <w:rFonts w:asciiTheme="minorHAnsi" w:hAnsiTheme="minorHAnsi" w:cstheme="minorHAnsi"/>
          <w:sz w:val="24"/>
          <w:szCs w:val="24"/>
        </w:rPr>
        <w:t>Pour ce modèle d’épuisement, il s’agit de calculer l’équation de Bateman comme précédemment mais en y ajoutant un flux neutronique et les sections efficaces. Les sections</w:t>
      </w:r>
      <w:r w:rsidR="0047250E">
        <w:rPr>
          <w:rFonts w:asciiTheme="minorHAnsi" w:hAnsiTheme="minorHAnsi" w:cstheme="minorHAnsi"/>
          <w:sz w:val="24"/>
          <w:szCs w:val="24"/>
        </w:rPr>
        <w:t xml:space="preserve"> </w:t>
      </w:r>
      <w:r w:rsidRPr="002C43EB">
        <w:rPr>
          <w:rFonts w:asciiTheme="minorHAnsi" w:hAnsiTheme="minorHAnsi" w:cstheme="minorHAnsi"/>
          <w:sz w:val="24"/>
          <w:szCs w:val="24"/>
        </w:rPr>
        <w:t>efficaces sont regroupées dans une base de donnée appelée Janis</w:t>
      </w:r>
      <w:r w:rsidRPr="002C43EB">
        <w:rPr>
          <w:rStyle w:val="Appelnotedebasdep"/>
          <w:rFonts w:asciiTheme="minorHAnsi" w:hAnsiTheme="minorHAnsi" w:cstheme="minorHAnsi"/>
          <w:sz w:val="24"/>
          <w:szCs w:val="24"/>
        </w:rPr>
        <w:footnoteReference w:id="2"/>
      </w:r>
      <w:r w:rsidRPr="002C43EB">
        <w:rPr>
          <w:rFonts w:asciiTheme="minorHAnsi" w:hAnsiTheme="minorHAnsi" w:cstheme="minorHAnsi"/>
          <w:sz w:val="24"/>
          <w:szCs w:val="24"/>
        </w:rPr>
        <w:t xml:space="preserve">. </w:t>
      </w:r>
      <w:r w:rsidR="00BC4517">
        <w:rPr>
          <w:rFonts w:asciiTheme="minorHAnsi" w:hAnsiTheme="minorHAnsi" w:cstheme="minorHAnsi"/>
          <w:sz w:val="24"/>
          <w:szCs w:val="24"/>
        </w:rPr>
        <w:t xml:space="preserve">La section efficace est la probabilité qu’un neutron entre en collision avec un noyau. Son unité est le barn et s’exprime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r w:rsidR="00BC4517">
        <w:rPr>
          <w:rFonts w:asciiTheme="minorHAnsi" w:hAnsiTheme="minorHAnsi" w:cstheme="minorHAnsi"/>
          <w:sz w:val="24"/>
          <w:szCs w:val="24"/>
        </w:rPr>
        <w:t xml:space="preserve">. </w:t>
      </w:r>
      <w:r w:rsidR="002B3754" w:rsidRPr="002C43EB">
        <w:rPr>
          <w:rFonts w:asciiTheme="minorHAnsi" w:hAnsiTheme="minorHAnsi" w:cstheme="minorHAnsi"/>
          <w:sz w:val="24"/>
          <w:szCs w:val="24"/>
        </w:rPr>
        <w:t xml:space="preserve">Janis fournit les sections efficaces d’absorption, de fission et de capture, notées </w:t>
      </w:r>
      <w:r w:rsidR="00403EA0" w:rsidRPr="002C43EB">
        <w:rPr>
          <w:rFonts w:asciiTheme="minorHAnsi" w:hAnsiTheme="minorHAnsi" w:cstheme="minorHAnsi"/>
          <w:sz w:val="24"/>
          <w:szCs w:val="24"/>
        </w:rPr>
        <w:t>respectivement</w:t>
      </w:r>
      <w:r w:rsidR="002C43EB">
        <w:rPr>
          <w:rFonts w:asciiTheme="minorHAnsi" w:hAnsiTheme="minorHAnsi" w:cstheme="minorHAnsi"/>
          <w:sz w:val="24"/>
          <w:szCs w:val="24"/>
        </w:rPr>
        <w:t>,</w:t>
      </w:r>
      <w:r w:rsidR="00403EA0" w:rsidRPr="002C43EB">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oMath>
      <w:r w:rsidR="002B3754" w:rsidRPr="002C43EB">
        <w:rPr>
          <w:rFonts w:asciiTheme="minorHAnsi" w:hAnsiTheme="minorHAnsi" w:cstheme="minorHAnsi"/>
          <w:sz w:val="24"/>
          <w:szCs w:val="24"/>
        </w:rPr>
        <w:t>,</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 xml:space="preserve"> et </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r w:rsidR="00FC4013">
        <w:rPr>
          <w:rFonts w:asciiTheme="minorHAnsi" w:hAnsiTheme="minorHAnsi" w:cstheme="minorHAnsi"/>
          <w:sz w:val="24"/>
          <w:szCs w:val="24"/>
        </w:rPr>
        <w:t xml:space="preserve"> </w:t>
      </w:r>
    </w:p>
    <w:p w:rsidR="002B3754" w:rsidRDefault="002B3754" w:rsidP="002B3754">
      <w:pPr>
        <w:pStyle w:val="Corpsdetexte"/>
        <w:rPr>
          <w:rFonts w:asciiTheme="minorHAnsi" w:hAnsiTheme="minorHAnsi" w:cstheme="minorHAnsi"/>
          <w:sz w:val="24"/>
          <w:szCs w:val="24"/>
        </w:rPr>
      </w:pPr>
      <w:r w:rsidRPr="002C43EB">
        <w:rPr>
          <w:rFonts w:asciiTheme="minorHAnsi" w:hAnsiTheme="minorHAnsi" w:cstheme="minorHAnsi"/>
          <w:sz w:val="24"/>
          <w:szCs w:val="24"/>
        </w:rPr>
        <w:t xml:space="preserve">Pour rappel : </w:t>
      </w: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 </m:t>
        </m:r>
      </m:oMath>
    </w:p>
    <w:p w:rsidR="000268B1" w:rsidRPr="002C43EB" w:rsidRDefault="000268B1" w:rsidP="002B3754">
      <w:pPr>
        <w:pStyle w:val="Corpsdetexte"/>
        <w:rPr>
          <w:rFonts w:asciiTheme="minorHAnsi" w:hAnsiTheme="minorHAnsi" w:cstheme="minorHAnsi"/>
          <w:sz w:val="24"/>
          <w:szCs w:val="24"/>
        </w:rPr>
      </w:pPr>
      <w:r>
        <w:rPr>
          <w:rFonts w:asciiTheme="minorHAnsi" w:hAnsiTheme="minorHAnsi" w:cstheme="minorHAnsi"/>
          <w:sz w:val="24"/>
          <w:szCs w:val="24"/>
        </w:rPr>
        <w:t>La section efficace d’absorption correspond donc à la probabilité à ce qu’un noyau absorbe un neutron. La section efficace de fission correspond à la probabilité à ce qu’un noyau engendre une réaction de fission en absorbant un neutron. Et enfin, la section efficace de capture correspond à la probabilité à ce qu’un noyau capture un neutron. Il gagne donc un nucléon supplémentaire.</w:t>
      </w:r>
    </w:p>
    <w:p w:rsidR="00913943" w:rsidRDefault="00913943" w:rsidP="00913943">
      <w:pPr>
        <w:pStyle w:val="Corpsdetexte"/>
      </w:pPr>
    </w:p>
    <w:p w:rsidR="00FC4013" w:rsidRPr="00EA1826" w:rsidRDefault="00FC4013" w:rsidP="00913943">
      <w:pPr>
        <w:pStyle w:val="Corpsdetexte"/>
        <w:rPr>
          <w:rFonts w:asciiTheme="minorHAnsi" w:hAnsiTheme="minorHAnsi" w:cstheme="minorHAnsi"/>
          <w:sz w:val="24"/>
        </w:rPr>
      </w:pPr>
      <w:r w:rsidRPr="00EA1826">
        <w:rPr>
          <w:rFonts w:asciiTheme="minorHAnsi" w:hAnsiTheme="minorHAnsi" w:cstheme="minorHAnsi"/>
          <w:sz w:val="24"/>
        </w:rPr>
        <w:t xml:space="preserve">Le flux neutronique s’obtient </w:t>
      </w:r>
      <w:r w:rsidR="00BC4517" w:rsidRPr="00EA1826">
        <w:rPr>
          <w:rFonts w:asciiTheme="minorHAnsi" w:hAnsiTheme="minorHAnsi" w:cstheme="minorHAnsi"/>
          <w:sz w:val="24"/>
        </w:rPr>
        <w:t>de la manière suivante :</w:t>
      </w:r>
    </w:p>
    <w:p w:rsidR="007F7FE8" w:rsidRDefault="007F7FE8" w:rsidP="00913943">
      <w:pPr>
        <w:pStyle w:val="Corpsdetexte"/>
      </w:pPr>
    </w:p>
    <w:p w:rsidR="00DD1B12" w:rsidRDefault="00DD1B12" w:rsidP="00913943">
      <w:pPr>
        <w:pStyle w:val="Corpsdetexte"/>
      </w:pPr>
    </w:p>
    <w:p w:rsidR="00F2471D" w:rsidRPr="00084194" w:rsidRDefault="00022A9F" w:rsidP="00F2471D">
      <w:pPr>
        <w:pStyle w:val="Corpsdetexte"/>
        <w:rPr>
          <w:sz w:val="24"/>
          <w:szCs w:val="24"/>
        </w:rPr>
      </w:pPr>
      <m:oMathPara>
        <m:oMath>
          <m:borderBox>
            <m:borderBoxPr>
              <m:ctrlPr>
                <w:rPr>
                  <w:rFonts w:ascii="Cambria Math" w:hAnsi="Cambria Math"/>
                  <w:i/>
                  <w:sz w:val="24"/>
                  <w:szCs w:val="24"/>
                </w:rPr>
              </m:ctrlPr>
            </m:borderBoxPr>
            <m:e>
              <m:r>
                <w:rPr>
                  <w:rFonts w:ascii="Cambria Math" w:hAnsi="Cambria Math"/>
                  <w:sz w:val="24"/>
                  <w:szCs w:val="24"/>
                </w:rPr>
                <m:t>Φ=</m:t>
              </m:r>
              <m:f>
                <m:fPr>
                  <m:ctrlPr>
                    <w:rPr>
                      <w:rFonts w:ascii="Cambria Math" w:hAnsi="Cambria Math"/>
                      <w:i/>
                      <w:sz w:val="24"/>
                      <w:szCs w:val="24"/>
                    </w:rPr>
                  </m:ctrlPr>
                </m:fPr>
                <m:num>
                  <m:r>
                    <w:rPr>
                      <w:rFonts w:ascii="Cambria Math" w:hAnsi="Cambria Math"/>
                      <w:sz w:val="24"/>
                      <w:szCs w:val="24"/>
                    </w:rPr>
                    <m:t>Tfiss</m:t>
                  </m:r>
                </m:num>
                <m:den>
                  <m:r>
                    <w:rPr>
                      <w:rFonts w:ascii="Cambria Math" w:hAnsi="Cambria Math"/>
                      <w:sz w:val="24"/>
                      <w:szCs w:val="24"/>
                    </w:rPr>
                    <m:t>Σfiss tot</m:t>
                  </m:r>
                </m:den>
              </m:f>
            </m:e>
          </m:borderBox>
        </m:oMath>
      </m:oMathPara>
    </w:p>
    <w:p w:rsidR="003E162E" w:rsidRDefault="003E162E" w:rsidP="00A15741">
      <w:pPr>
        <w:pStyle w:val="Corpsdetexte"/>
        <w:ind w:left="360"/>
      </w:pPr>
    </w:p>
    <w:p w:rsidR="00DD1B12" w:rsidRDefault="00DD1B12" w:rsidP="00A15741">
      <w:pPr>
        <w:pStyle w:val="Corpsdetexte"/>
        <w:ind w:left="360"/>
      </w:pPr>
    </w:p>
    <w:p w:rsidR="003E162E" w:rsidRPr="00F2471D"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Φ</m:t>
        </m:r>
      </m:oMath>
      <w:r w:rsidRPr="00F2471D">
        <w:rPr>
          <w:rFonts w:asciiTheme="minorHAnsi" w:hAnsiTheme="minorHAnsi" w:cstheme="minorHAnsi"/>
          <w:sz w:val="24"/>
          <w:szCs w:val="24"/>
        </w:rPr>
        <w:t xml:space="preserve"> en n/cm/s</w:t>
      </w:r>
    </w:p>
    <w:p w:rsidR="003E162E" w:rsidRPr="00F2471D"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Σfiss</m:t>
        </m:r>
      </m:oMath>
      <w:r w:rsidRPr="00F2471D">
        <w:rPr>
          <w:rFonts w:asciiTheme="minorHAnsi" w:hAnsiTheme="minorHAnsi" w:cstheme="minorHAnsi"/>
          <w:sz w:val="24"/>
          <w:szCs w:val="24"/>
        </w:rPr>
        <w:t xml:space="preserve"> en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-1</m:t>
            </m:r>
          </m:sup>
        </m:sSup>
      </m:oMath>
    </w:p>
    <w:p w:rsidR="003E162E" w:rsidRPr="003E162E" w:rsidRDefault="003E162E" w:rsidP="00A15741">
      <w:pPr>
        <w:pStyle w:val="Corpsdetexte"/>
        <w:numPr>
          <w:ilvl w:val="0"/>
          <w:numId w:val="24"/>
        </w:numPr>
        <w:ind w:left="1080"/>
        <w:rPr>
          <w:rFonts w:asciiTheme="minorHAnsi" w:hAnsiTheme="minorHAnsi" w:cstheme="minorHAnsi"/>
          <w:sz w:val="24"/>
          <w:szCs w:val="24"/>
        </w:rPr>
      </w:pPr>
      <m:oMath>
        <m:r>
          <w:rPr>
            <w:rFonts w:ascii="Cambria Math" w:hAnsi="Cambria Math" w:cstheme="minorHAnsi"/>
            <w:sz w:val="24"/>
            <w:szCs w:val="24"/>
          </w:rPr>
          <m:t>Tfiss</m:t>
        </m:r>
      </m:oMath>
      <w:r w:rsidRPr="00F2471D">
        <w:rPr>
          <w:rFonts w:asciiTheme="minorHAnsi" w:hAnsiTheme="minorHAnsi" w:cstheme="minorHAnsi"/>
          <w:sz w:val="24"/>
          <w:szCs w:val="24"/>
        </w:rPr>
        <w:t xml:space="preserve"> en </w:t>
      </w:r>
      <m:oMath>
        <m:f>
          <m:fPr>
            <m:type m:val="lin"/>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num>
          <m:den>
            <m:r>
              <w:rPr>
                <w:rFonts w:ascii="Cambria Math" w:hAnsi="Cambria Math" w:cstheme="minorHAnsi"/>
                <w:sz w:val="24"/>
                <w:szCs w:val="24"/>
              </w:rPr>
              <m:t>s</m:t>
            </m:r>
          </m:den>
        </m:f>
      </m:oMath>
    </w:p>
    <w:p w:rsidR="00F2471D" w:rsidRDefault="00F2471D" w:rsidP="00913943">
      <w:pPr>
        <w:pStyle w:val="Corpsdetexte"/>
      </w:pPr>
    </w:p>
    <w:p w:rsidR="007F7FE8" w:rsidRPr="00952320" w:rsidRDefault="00F2471D" w:rsidP="00913943">
      <w:pPr>
        <w:pStyle w:val="Corpsdetexte"/>
        <w:rPr>
          <w:rFonts w:asciiTheme="minorHAnsi" w:hAnsiTheme="minorHAnsi" w:cstheme="minorHAnsi"/>
          <w:sz w:val="24"/>
          <w:szCs w:val="24"/>
        </w:rPr>
      </w:pPr>
      <w:r w:rsidRPr="00952320">
        <w:rPr>
          <w:rFonts w:asciiTheme="minorHAnsi" w:hAnsiTheme="minorHAnsi" w:cstheme="minorHAnsi"/>
          <w:sz w:val="24"/>
          <w:szCs w:val="24"/>
        </w:rPr>
        <w:t>Pour calculer Tfiss, qui représente un nombre de fission dans un volume donné, il faut calculer le nombre de fission avec la formule suivante :</w:t>
      </w:r>
    </w:p>
    <w:p w:rsidR="007F7FE8" w:rsidRPr="00084194" w:rsidRDefault="007F7FE8" w:rsidP="00913943">
      <w:pPr>
        <w:pStyle w:val="Corpsdetexte"/>
        <w:rPr>
          <w:sz w:val="24"/>
          <w:szCs w:val="24"/>
        </w:rPr>
      </w:pPr>
      <m:oMathPara>
        <m:oMath>
          <m:r>
            <w:rPr>
              <w:rFonts w:ascii="Cambria Math" w:hAnsi="Cambria Math"/>
              <w:sz w:val="24"/>
              <w:szCs w:val="24"/>
            </w:rPr>
            <m:t>Nomb</m:t>
          </m:r>
          <m:r>
            <w:rPr>
              <w:rFonts w:ascii="Cambria Math" w:hAnsi="Cambria Math"/>
              <w:sz w:val="24"/>
              <w:szCs w:val="24"/>
            </w:rPr>
            <m:t>re de fission=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th</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fiss</m:t>
                  </m:r>
                </m:sub>
              </m:sSub>
              <m:sSub>
                <m:sSubPr>
                  <m:ctrlPr>
                    <w:rPr>
                      <w:rFonts w:ascii="Cambria Math" w:hAnsi="Cambria Math"/>
                      <w:i/>
                      <w:sz w:val="24"/>
                      <w:szCs w:val="24"/>
                    </w:rPr>
                  </m:ctrlPr>
                </m:sSubPr>
                <m:e>
                  <m:r>
                    <w:rPr>
                      <w:rFonts w:ascii="Cambria Math" w:hAnsi="Cambria Math"/>
                      <w:sz w:val="24"/>
                      <w:szCs w:val="24"/>
                    </w:rPr>
                    <m:t>C</m:t>
                  </m:r>
                </m:e>
                <m:sub>
                  <m:f>
                    <m:fPr>
                      <m:type m:val="lin"/>
                      <m:ctrlPr>
                        <w:rPr>
                          <w:rFonts w:ascii="Cambria Math" w:hAnsi="Cambria Math"/>
                          <w:i/>
                          <w:sz w:val="24"/>
                          <w:szCs w:val="24"/>
                        </w:rPr>
                      </m:ctrlPr>
                    </m:fPr>
                    <m:num>
                      <m:r>
                        <w:rPr>
                          <w:rFonts w:ascii="Cambria Math" w:hAnsi="Cambria Math"/>
                          <w:sz w:val="24"/>
                          <w:szCs w:val="24"/>
                        </w:rPr>
                        <m:t>J</m:t>
                      </m:r>
                    </m:num>
                    <m:den>
                      <m:r>
                        <w:rPr>
                          <w:rFonts w:ascii="Cambria Math" w:hAnsi="Cambria Math"/>
                          <w:sz w:val="24"/>
                          <w:szCs w:val="24"/>
                        </w:rPr>
                        <m:t>eV</m:t>
                      </m:r>
                    </m:den>
                  </m:f>
                </m:sub>
              </m:sSub>
            </m:den>
          </m:f>
        </m:oMath>
      </m:oMathPara>
    </w:p>
    <w:p w:rsidR="002219B2" w:rsidRPr="002219B2" w:rsidRDefault="002219B2" w:rsidP="00913943">
      <w:pPr>
        <w:pStyle w:val="Corpsdetexte"/>
        <w:rPr>
          <w:sz w:val="28"/>
          <w:szCs w:val="24"/>
        </w:rPr>
      </w:pPr>
    </w:p>
    <w:p w:rsidR="002219B2" w:rsidRPr="002219B2" w:rsidRDefault="002219B2" w:rsidP="00913943">
      <w:pPr>
        <w:pStyle w:val="Corpsdetexte"/>
        <w:rPr>
          <w:rFonts w:asciiTheme="minorHAnsi" w:hAnsiTheme="minorHAnsi" w:cstheme="minorHAnsi"/>
          <w:sz w:val="24"/>
          <w:szCs w:val="24"/>
        </w:rPr>
      </w:pPr>
      <w:r w:rsidRPr="002219B2">
        <w:rPr>
          <w:rFonts w:asciiTheme="minorHAnsi" w:hAnsiTheme="minorHAnsi" w:cstheme="minorHAnsi"/>
          <w:sz w:val="24"/>
          <w:szCs w:val="24"/>
        </w:rPr>
        <w:t>Le nombre de fission représente le nombre de noyaux qui fissionnent par seconde.</w:t>
      </w:r>
    </w:p>
    <w:p w:rsidR="00952320" w:rsidRPr="00952320" w:rsidRDefault="00952320" w:rsidP="00913943">
      <w:pPr>
        <w:pStyle w:val="Corpsdetexte"/>
        <w:rPr>
          <w:rFonts w:asciiTheme="minorHAnsi" w:hAnsiTheme="minorHAnsi" w:cstheme="minorHAnsi"/>
          <w:sz w:val="24"/>
          <w:szCs w:val="24"/>
        </w:rPr>
      </w:pPr>
    </w:p>
    <w:p w:rsidR="00F2471D" w:rsidRPr="00952320" w:rsidRDefault="00022A9F"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00F2471D" w:rsidRPr="00952320">
        <w:rPr>
          <w:rFonts w:asciiTheme="minorHAnsi" w:hAnsiTheme="minorHAnsi" w:cstheme="minorHAnsi"/>
          <w:sz w:val="24"/>
          <w:szCs w:val="24"/>
        </w:rPr>
        <w:t xml:space="preserve"> la puissance thermique calculée précédemment</w:t>
      </w:r>
    </w:p>
    <w:p w:rsidR="00F2471D" w:rsidRPr="00952320" w:rsidRDefault="00022A9F"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fiss</m:t>
            </m:r>
          </m:sub>
        </m:sSub>
      </m:oMath>
      <w:r w:rsidR="00952320" w:rsidRPr="00952320">
        <w:rPr>
          <w:rFonts w:asciiTheme="minorHAnsi" w:hAnsiTheme="minorHAnsi" w:cstheme="minorHAnsi"/>
          <w:sz w:val="24"/>
          <w:szCs w:val="24"/>
        </w:rPr>
        <w:t xml:space="preserve"> l’énergie libérée par la fission d’un noyau lourd. Elle vaut environ 200 MeV.</w:t>
      </w:r>
    </w:p>
    <w:p w:rsidR="00952320" w:rsidRDefault="00022A9F" w:rsidP="00F2471D">
      <w:pPr>
        <w:pStyle w:val="Corpsdetexte"/>
        <w:numPr>
          <w:ilvl w:val="0"/>
          <w:numId w:val="25"/>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f>
              <m:fPr>
                <m:type m:val="lin"/>
                <m:ctrlPr>
                  <w:rPr>
                    <w:rFonts w:ascii="Cambria Math" w:hAnsi="Cambria Math" w:cstheme="minorHAnsi"/>
                    <w:i/>
                    <w:sz w:val="24"/>
                    <w:szCs w:val="24"/>
                  </w:rPr>
                </m:ctrlPr>
              </m:fPr>
              <m:num>
                <m:r>
                  <w:rPr>
                    <w:rFonts w:ascii="Cambria Math" w:hAnsi="Cambria Math" w:cstheme="minorHAnsi"/>
                    <w:sz w:val="24"/>
                    <w:szCs w:val="24"/>
                  </w:rPr>
                  <m:t>J</m:t>
                </m:r>
              </m:num>
              <m:den>
                <m:r>
                  <w:rPr>
                    <w:rFonts w:ascii="Cambria Math" w:hAnsi="Cambria Math" w:cstheme="minorHAnsi"/>
                    <w:sz w:val="24"/>
                    <w:szCs w:val="24"/>
                  </w:rPr>
                  <m:t>eV</m:t>
                </m:r>
              </m:den>
            </m:f>
          </m:sub>
        </m:sSub>
      </m:oMath>
      <w:r w:rsidR="00952320" w:rsidRPr="00952320">
        <w:rPr>
          <w:rFonts w:asciiTheme="minorHAnsi" w:hAnsiTheme="minorHAnsi" w:cstheme="minorHAnsi"/>
          <w:sz w:val="24"/>
          <w:szCs w:val="24"/>
        </w:rPr>
        <w:t xml:space="preserve"> la conversion eV en Joule. En effet, il est nécessaire de convertir les 200 MeV en Joules car la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m:t>
            </m:r>
          </m:sub>
        </m:sSub>
      </m:oMath>
      <w:r w:rsidR="00952320" w:rsidRPr="00952320">
        <w:rPr>
          <w:rFonts w:asciiTheme="minorHAnsi" w:hAnsiTheme="minorHAnsi" w:cstheme="minorHAnsi"/>
          <w:sz w:val="24"/>
          <w:szCs w:val="24"/>
        </w:rPr>
        <w:t xml:space="preserve"> a pour unité le MW (1MW = 1 </w:t>
      </w:r>
      <m:oMath>
        <m:f>
          <m:fPr>
            <m:type m:val="lin"/>
            <m:ctrlPr>
              <w:rPr>
                <w:rFonts w:ascii="Cambria Math" w:hAnsi="Cambria Math" w:cstheme="minorHAnsi"/>
                <w:sz w:val="24"/>
                <w:szCs w:val="24"/>
              </w:rPr>
            </m:ctrlPr>
          </m:fPr>
          <m:num>
            <m:r>
              <m:rPr>
                <m:sty m:val="p"/>
              </m:rPr>
              <w:rPr>
                <w:rFonts w:ascii="Cambria Math" w:hAnsi="Cambria Math" w:cstheme="minorHAnsi"/>
                <w:sz w:val="24"/>
                <w:szCs w:val="24"/>
              </w:rPr>
              <m:t>J</m:t>
            </m:r>
          </m:num>
          <m:den>
            <m:r>
              <m:rPr>
                <m:sty m:val="p"/>
              </m:rPr>
              <w:rPr>
                <w:rFonts w:ascii="Cambria Math" w:hAnsi="Cambria Math" w:cstheme="minorHAnsi"/>
                <w:sz w:val="24"/>
                <w:szCs w:val="24"/>
              </w:rPr>
              <m:t>s</m:t>
            </m:r>
          </m:den>
        </m:f>
      </m:oMath>
      <w:r w:rsidR="00952320">
        <w:rPr>
          <w:rFonts w:asciiTheme="minorHAnsi" w:hAnsiTheme="minorHAnsi" w:cstheme="minorHAnsi"/>
          <w:sz w:val="24"/>
          <w:szCs w:val="24"/>
        </w:rPr>
        <w:t>)</w:t>
      </w:r>
    </w:p>
    <w:p w:rsidR="00952320" w:rsidRDefault="00952320" w:rsidP="00952320">
      <w:pPr>
        <w:pStyle w:val="Corpsdetexte"/>
        <w:rPr>
          <w:rFonts w:asciiTheme="minorHAnsi" w:hAnsiTheme="minorHAnsi" w:cstheme="minorHAnsi"/>
          <w:sz w:val="24"/>
          <w:szCs w:val="24"/>
        </w:rPr>
      </w:pPr>
    </w:p>
    <w:p w:rsidR="00952320" w:rsidRPr="00084194" w:rsidRDefault="00952320" w:rsidP="00952320">
      <w:pPr>
        <w:pStyle w:val="Corpsdetexte"/>
        <w:rPr>
          <w:sz w:val="24"/>
          <w:szCs w:val="24"/>
        </w:rPr>
      </w:pPr>
      <m:oMathPara>
        <m:oMath>
          <m:r>
            <w:rPr>
              <w:rFonts w:ascii="Cambria Math" w:hAnsi="Cambria Math"/>
              <w:sz w:val="24"/>
              <w:szCs w:val="24"/>
            </w:rPr>
            <m:t xml:space="preserve">Tfiss= </m:t>
          </m:r>
          <m:f>
            <m:fPr>
              <m:ctrlPr>
                <w:rPr>
                  <w:rFonts w:ascii="Cambria Math" w:hAnsi="Cambria Math"/>
                  <w:i/>
                  <w:sz w:val="24"/>
                  <w:szCs w:val="24"/>
                </w:rPr>
              </m:ctrlPr>
            </m:fPr>
            <m:num>
              <m:r>
                <w:rPr>
                  <w:rFonts w:ascii="Cambria Math" w:hAnsi="Cambria Math"/>
                  <w:sz w:val="24"/>
                  <w:szCs w:val="24"/>
                </w:rPr>
                <m:t>Nombre de fission</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comb</m:t>
                  </m:r>
                </m:sub>
              </m:sSub>
            </m:den>
          </m:f>
        </m:oMath>
      </m:oMathPara>
    </w:p>
    <w:p w:rsidR="00952320" w:rsidRPr="00952320" w:rsidRDefault="00952320" w:rsidP="00952320">
      <w:pPr>
        <w:pStyle w:val="Corpsdetexte"/>
        <w:rPr>
          <w:rFonts w:asciiTheme="minorHAnsi" w:hAnsiTheme="minorHAnsi" w:cstheme="minorHAnsi"/>
          <w:sz w:val="24"/>
          <w:szCs w:val="24"/>
        </w:rPr>
      </w:pPr>
    </w:p>
    <w:p w:rsidR="0037558B" w:rsidRDefault="00952320" w:rsidP="00913943">
      <w:pPr>
        <w:pStyle w:val="Corpsdetexte"/>
        <w:rPr>
          <w:rFonts w:asciiTheme="minorHAnsi" w:hAnsiTheme="minorHAnsi" w:cstheme="minorHAnsi"/>
          <w:sz w:val="24"/>
          <w:szCs w:val="24"/>
        </w:rPr>
      </w:pPr>
      <w:r w:rsidRPr="003E162E">
        <w:rPr>
          <w:rFonts w:asciiTheme="minorHAnsi" w:hAnsiTheme="minorHAnsi" w:cstheme="minorHAnsi"/>
          <w:sz w:val="24"/>
          <w:szCs w:val="24"/>
        </w:rPr>
        <w:t xml:space="preserve">Pour calculer </w:t>
      </w:r>
      <m:oMath>
        <m:r>
          <w:rPr>
            <w:rFonts w:ascii="Cambria Math" w:hAnsi="Cambria Math" w:cstheme="minorHAnsi"/>
            <w:sz w:val="24"/>
            <w:szCs w:val="24"/>
          </w:rPr>
          <m:t>Σfiss tot</m:t>
        </m:r>
      </m:oMath>
      <w:r w:rsidRPr="003E162E">
        <w:rPr>
          <w:rFonts w:asciiTheme="minorHAnsi" w:hAnsiTheme="minorHAnsi" w:cstheme="minorHAnsi"/>
          <w:sz w:val="24"/>
          <w:szCs w:val="24"/>
        </w:rPr>
        <w:t>, qui représente la section efficace macroscopique</w:t>
      </w:r>
      <w:r w:rsidR="003E162E" w:rsidRPr="003E162E">
        <w:rPr>
          <w:rFonts w:asciiTheme="minorHAnsi" w:hAnsiTheme="minorHAnsi" w:cstheme="minorHAnsi"/>
          <w:sz w:val="24"/>
          <w:szCs w:val="24"/>
        </w:rPr>
        <w:t xml:space="preserve"> totale</w:t>
      </w:r>
      <w:r w:rsidRPr="003E162E">
        <w:rPr>
          <w:rFonts w:asciiTheme="minorHAnsi" w:hAnsiTheme="minorHAnsi" w:cstheme="minorHAnsi"/>
          <w:sz w:val="24"/>
          <w:szCs w:val="24"/>
        </w:rPr>
        <w:t>,</w:t>
      </w:r>
      <w:r w:rsidR="003E162E" w:rsidRPr="003E162E">
        <w:rPr>
          <w:rFonts w:asciiTheme="minorHAnsi" w:hAnsiTheme="minorHAnsi" w:cstheme="minorHAnsi"/>
          <w:sz w:val="24"/>
          <w:szCs w:val="24"/>
        </w:rPr>
        <w:t xml:space="preserve"> il faut calculer la section efficace macroscopique de chaque noyau à l’aide de la formule suivante :</w:t>
      </w:r>
    </w:p>
    <w:p w:rsidR="002219B2" w:rsidRPr="003E162E" w:rsidRDefault="002219B2" w:rsidP="00913943">
      <w:pPr>
        <w:pStyle w:val="Corpsdetexte"/>
        <w:rPr>
          <w:rFonts w:asciiTheme="minorHAnsi" w:hAnsiTheme="minorHAnsi" w:cstheme="minorHAnsi"/>
          <w:sz w:val="24"/>
          <w:szCs w:val="24"/>
        </w:rPr>
      </w:pPr>
    </w:p>
    <w:p w:rsidR="003E162E" w:rsidRPr="00084194" w:rsidRDefault="003E162E" w:rsidP="003E162E">
      <w:pPr>
        <w:pStyle w:val="Corpsdetexte"/>
        <w:rPr>
          <w:sz w:val="24"/>
          <w:szCs w:val="24"/>
        </w:rPr>
      </w:pPr>
      <m:oMathPara>
        <m:oMath>
          <m:r>
            <w:rPr>
              <w:rFonts w:ascii="Cambria Math" w:hAnsi="Cambria Math"/>
              <w:sz w:val="24"/>
              <w:szCs w:val="24"/>
            </w:rPr>
            <m:t>Σfiss</m:t>
          </m:r>
          <m:r>
            <w:rPr>
              <w:rFonts w:ascii="Cambria Math" w:hAnsi="Cambria Math"/>
              <w:sz w:val="24"/>
              <w:szCs w:val="24"/>
              <w:lang w:val="en-US"/>
            </w:rPr>
            <m:t xml:space="preserve"> </m:t>
          </m:r>
          <m:r>
            <w:rPr>
              <w:rFonts w:ascii="Cambria Math" w:hAnsi="Cambria Math"/>
              <w:sz w:val="24"/>
              <w:szCs w:val="24"/>
            </w:rPr>
            <m:t>i</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f</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barn</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at</m:t>
              </m:r>
            </m:sub>
          </m:sSub>
        </m:oMath>
      </m:oMathPara>
    </w:p>
    <w:p w:rsidR="002219B2" w:rsidRPr="003E162E" w:rsidRDefault="002219B2" w:rsidP="003E162E">
      <w:pPr>
        <w:pStyle w:val="Corpsdetexte"/>
        <w:rPr>
          <w:sz w:val="28"/>
          <w:szCs w:val="24"/>
          <w:lang w:val="en-US"/>
        </w:rPr>
      </w:pPr>
    </w:p>
    <w:p w:rsidR="003E162E" w:rsidRPr="003E162E" w:rsidRDefault="00022A9F"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f</m:t>
            </m:r>
          </m:sub>
        </m:sSub>
      </m:oMath>
      <w:r w:rsidR="003E162E" w:rsidRPr="003E162E">
        <w:rPr>
          <w:rFonts w:asciiTheme="minorHAnsi" w:hAnsiTheme="minorHAnsi" w:cstheme="minorHAnsi"/>
          <w:sz w:val="24"/>
          <w:szCs w:val="24"/>
        </w:rPr>
        <w:t xml:space="preserve"> la section efficace de fission du noyau </w:t>
      </w:r>
    </w:p>
    <w:p w:rsidR="003E162E" w:rsidRPr="003E162E" w:rsidRDefault="00022A9F"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barn</m:t>
            </m:r>
          </m:sub>
        </m:sSub>
      </m:oMath>
      <w:r w:rsidR="003E162E" w:rsidRPr="003E162E">
        <w:rPr>
          <w:rFonts w:asciiTheme="minorHAnsi" w:hAnsiTheme="minorHAnsi" w:cstheme="minorHAnsi"/>
          <w:sz w:val="24"/>
          <w:szCs w:val="24"/>
        </w:rPr>
        <w:t xml:space="preserve"> la conversion barn en cm qui correspond à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24</m:t>
            </m:r>
          </m:sup>
        </m:sSup>
      </m:oMath>
      <w:r w:rsidR="003E162E" w:rsidRPr="003E162E">
        <w:rPr>
          <w:rFonts w:asciiTheme="minorHAnsi" w:hAnsiTheme="minorHAnsi"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2</m:t>
            </m:r>
          </m:sup>
        </m:sSup>
      </m:oMath>
    </w:p>
    <w:p w:rsidR="003E162E" w:rsidRPr="003E162E" w:rsidRDefault="00022A9F" w:rsidP="003E162E">
      <w:pPr>
        <w:pStyle w:val="Corpsdetexte"/>
        <w:numPr>
          <w:ilvl w:val="0"/>
          <w:numId w:val="26"/>
        </w:numPr>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oMath>
      <w:r w:rsidR="003E162E" w:rsidRPr="003E162E">
        <w:rPr>
          <w:rFonts w:asciiTheme="minorHAnsi" w:hAnsiTheme="minorHAnsi" w:cstheme="minorHAnsi"/>
          <w:sz w:val="24"/>
          <w:szCs w:val="24"/>
        </w:rPr>
        <w:t xml:space="preserve"> la concentration du noyau dans un volume</w:t>
      </w:r>
    </w:p>
    <w:p w:rsidR="003E162E" w:rsidRPr="00B20A81" w:rsidRDefault="003E162E" w:rsidP="00913943">
      <w:pPr>
        <w:pStyle w:val="Corpsdetexte"/>
        <w:rPr>
          <w:sz w:val="28"/>
          <w:szCs w:val="24"/>
        </w:rPr>
      </w:pPr>
    </w:p>
    <w:p w:rsidR="006C0EB4" w:rsidRPr="00084194" w:rsidRDefault="0037558B" w:rsidP="00913943">
      <w:pPr>
        <w:pStyle w:val="Corpsdetexte"/>
        <w:rPr>
          <w:sz w:val="24"/>
          <w:szCs w:val="24"/>
        </w:rPr>
      </w:pPr>
      <m:oMathPara>
        <m:oMath>
          <m:r>
            <w:rPr>
              <w:rFonts w:ascii="Cambria Math" w:hAnsi="Cambria Math"/>
              <w:sz w:val="24"/>
              <w:szCs w:val="24"/>
            </w:rPr>
            <m:t>Σfiss tot=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Σfiss</m:t>
                  </m:r>
                </m:e>
                <m:sub>
                  <m:r>
                    <w:rPr>
                      <w:rFonts w:ascii="Cambria Math" w:hAnsi="Cambria Math"/>
                      <w:sz w:val="24"/>
                      <w:szCs w:val="24"/>
                    </w:rPr>
                    <m:t>i</m:t>
                  </m:r>
                </m:sub>
              </m:sSub>
            </m:e>
          </m:nary>
        </m:oMath>
      </m:oMathPara>
    </w:p>
    <w:p w:rsidR="00F02570" w:rsidRDefault="00F02570" w:rsidP="00913943">
      <w:pPr>
        <w:pStyle w:val="Corpsdetexte"/>
        <w:rPr>
          <w:sz w:val="24"/>
          <w:szCs w:val="24"/>
        </w:rPr>
      </w:pPr>
    </w:p>
    <w:p w:rsidR="00F02570" w:rsidRPr="007740F7" w:rsidRDefault="00F02570" w:rsidP="00913943">
      <w:pPr>
        <w:pStyle w:val="Corpsdetexte"/>
        <w:rPr>
          <w:sz w:val="24"/>
          <w:szCs w:val="24"/>
        </w:rPr>
      </w:pPr>
    </w:p>
    <w:p w:rsidR="00F73DFF" w:rsidRDefault="00005895" w:rsidP="00913943">
      <w:pPr>
        <w:pStyle w:val="Corpsdetexte"/>
        <w:rPr>
          <w:rFonts w:asciiTheme="minorHAnsi" w:hAnsiTheme="minorHAnsi" w:cstheme="minorHAnsi"/>
          <w:sz w:val="24"/>
          <w:szCs w:val="24"/>
        </w:rPr>
      </w:pPr>
      <w:r w:rsidRPr="005D7432">
        <w:rPr>
          <w:rFonts w:asciiTheme="minorHAnsi" w:hAnsiTheme="minorHAnsi" w:cstheme="minorHAnsi"/>
          <w:sz w:val="24"/>
          <w:szCs w:val="24"/>
        </w:rPr>
        <w:t xml:space="preserve">Pour calculer l’équation de Bateman pour chaque isotope, </w:t>
      </w:r>
      <w:r w:rsidR="003C3000" w:rsidRPr="005D7432">
        <w:rPr>
          <w:rFonts w:asciiTheme="minorHAnsi" w:hAnsiTheme="minorHAnsi" w:cstheme="minorHAnsi"/>
          <w:sz w:val="24"/>
          <w:szCs w:val="24"/>
        </w:rPr>
        <w:t xml:space="preserve">il est nécessaire de prendre </w:t>
      </w:r>
      <w:r w:rsidR="00820C7D" w:rsidRPr="005D7432">
        <w:rPr>
          <w:rFonts w:asciiTheme="minorHAnsi" w:hAnsiTheme="minorHAnsi" w:cstheme="minorHAnsi"/>
          <w:sz w:val="24"/>
          <w:szCs w:val="24"/>
        </w:rPr>
        <w:t>compte</w:t>
      </w:r>
      <w:r w:rsidR="003C3000" w:rsidRPr="005D7432">
        <w:rPr>
          <w:rFonts w:asciiTheme="minorHAnsi" w:hAnsiTheme="minorHAnsi" w:cstheme="minorHAnsi"/>
          <w:sz w:val="24"/>
          <w:szCs w:val="24"/>
        </w:rPr>
        <w:t xml:space="preserve"> de l’évolution des noyaux lourds soumis à un flux neutronique. </w:t>
      </w:r>
      <w:r w:rsidR="00820C7D" w:rsidRPr="005D7432">
        <w:rPr>
          <w:rFonts w:asciiTheme="minorHAnsi" w:hAnsiTheme="minorHAnsi" w:cstheme="minorHAnsi"/>
          <w:sz w:val="24"/>
          <w:szCs w:val="24"/>
        </w:rPr>
        <w:t>Ce schéma</w:t>
      </w:r>
      <w:r w:rsidR="002F58CB" w:rsidRPr="005D7432">
        <w:rPr>
          <w:rStyle w:val="Appelnotedebasdep"/>
          <w:rFonts w:asciiTheme="minorHAnsi" w:hAnsiTheme="minorHAnsi" w:cstheme="minorHAnsi"/>
          <w:sz w:val="24"/>
          <w:szCs w:val="24"/>
        </w:rPr>
        <w:footnoteReference w:id="3"/>
      </w:r>
      <w:r w:rsidR="00820C7D" w:rsidRPr="005D7432">
        <w:rPr>
          <w:rFonts w:asciiTheme="minorHAnsi" w:hAnsiTheme="minorHAnsi" w:cstheme="minorHAnsi"/>
          <w:sz w:val="24"/>
          <w:szCs w:val="24"/>
        </w:rPr>
        <w:t xml:space="preserve"> </w:t>
      </w:r>
      <w:r w:rsidR="00820C7D" w:rsidRPr="005D7432">
        <w:rPr>
          <w:rFonts w:asciiTheme="minorHAnsi" w:hAnsiTheme="minorHAnsi" w:cstheme="minorHAnsi"/>
          <w:sz w:val="24"/>
          <w:szCs w:val="24"/>
        </w:rPr>
        <w:lastRenderedPageBreak/>
        <w:t>représente l’évolution des noyaux lourds soumis à leur décroissance naturelle</w:t>
      </w:r>
      <w:r w:rsidR="00EA1826">
        <w:rPr>
          <w:rFonts w:asciiTheme="minorHAnsi" w:hAnsiTheme="minorHAnsi" w:cstheme="minorHAnsi"/>
          <w:sz w:val="24"/>
          <w:szCs w:val="24"/>
        </w:rPr>
        <w:t xml:space="preserve"> et</w:t>
      </w:r>
      <w:r w:rsidR="00820C7D" w:rsidRPr="005D7432">
        <w:rPr>
          <w:rFonts w:asciiTheme="minorHAnsi" w:hAnsiTheme="minorHAnsi" w:cstheme="minorHAnsi"/>
          <w:sz w:val="24"/>
          <w:szCs w:val="24"/>
        </w:rPr>
        <w:t xml:space="preserve"> à un flux neutronique.</w:t>
      </w:r>
      <w:r w:rsidR="002219B2">
        <w:rPr>
          <w:rFonts w:asciiTheme="minorHAnsi" w:hAnsiTheme="minorHAnsi" w:cstheme="minorHAnsi"/>
          <w:sz w:val="24"/>
          <w:szCs w:val="24"/>
        </w:rPr>
        <w:t xml:space="preserve"> Il est utile pour renseigner le devenir des noyaux fissiles et fertiles.</w:t>
      </w:r>
    </w:p>
    <w:p w:rsidR="002219B2" w:rsidRPr="005D7432" w:rsidRDefault="00F02570" w:rsidP="00913943">
      <w:pPr>
        <w:pStyle w:val="Corpsdetexte"/>
        <w:rPr>
          <w:rFonts w:asciiTheme="minorHAnsi" w:hAnsiTheme="minorHAnsi" w:cstheme="minorHAnsi"/>
          <w:sz w:val="24"/>
          <w:szCs w:val="24"/>
        </w:rPr>
      </w:pPr>
      <w:r>
        <w:rPr>
          <w:rFonts w:asciiTheme="minorHAnsi" w:hAnsiTheme="minorHAnsi" w:cstheme="minorHAnsi"/>
          <w:sz w:val="24"/>
          <w:szCs w:val="24"/>
        </w:rPr>
        <w:t>L</w:t>
      </w:r>
      <w:r w:rsidR="00C20BDD">
        <w:rPr>
          <w:rFonts w:asciiTheme="minorHAnsi" w:hAnsiTheme="minorHAnsi" w:cstheme="minorHAnsi"/>
          <w:sz w:val="24"/>
          <w:szCs w:val="24"/>
        </w:rPr>
        <w:t>es noyaux lourds</w:t>
      </w:r>
      <w:r>
        <w:rPr>
          <w:rFonts w:asciiTheme="minorHAnsi" w:hAnsiTheme="minorHAnsi" w:cstheme="minorHAnsi"/>
          <w:sz w:val="24"/>
          <w:szCs w:val="24"/>
        </w:rPr>
        <w:t xml:space="preserve"> de ce schéma sont</w:t>
      </w:r>
      <w:r w:rsidR="00C20BDD">
        <w:rPr>
          <w:rFonts w:asciiTheme="minorHAnsi" w:hAnsiTheme="minorHAnsi" w:cstheme="minorHAnsi"/>
          <w:sz w:val="24"/>
          <w:szCs w:val="24"/>
        </w:rPr>
        <w:t xml:space="preserve"> issus de la famille d’uranium jusqu’aux isotopes du curium.</w:t>
      </w:r>
    </w:p>
    <w:p w:rsidR="000E1160" w:rsidRDefault="000E1160" w:rsidP="00913943">
      <w:pPr>
        <w:pStyle w:val="Corpsdetexte"/>
      </w:pPr>
    </w:p>
    <w:p w:rsidR="00820C7D" w:rsidRDefault="00005895" w:rsidP="00820C7D">
      <w:pPr>
        <w:pStyle w:val="Corpsdetexte"/>
        <w:keepNext/>
      </w:pPr>
      <w:r w:rsidRPr="00005895">
        <w:rPr>
          <w:noProof/>
          <w:lang w:eastAsia="fr-FR"/>
        </w:rPr>
        <w:drawing>
          <wp:inline distT="0" distB="0" distL="0" distR="0" wp14:anchorId="67909AD0" wp14:editId="31900929">
            <wp:extent cx="5759450" cy="5780814"/>
            <wp:effectExtent l="19050" t="19050" r="12700" b="10795"/>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5780814"/>
                    </a:xfrm>
                    <a:prstGeom prst="rect">
                      <a:avLst/>
                    </a:prstGeom>
                    <a:noFill/>
                    <a:ln>
                      <a:solidFill>
                        <a:schemeClr val="tx1"/>
                      </a:solidFill>
                    </a:ln>
                    <a:effectLst/>
                    <a:extLst/>
                  </pic:spPr>
                </pic:pic>
              </a:graphicData>
            </a:graphic>
          </wp:inline>
        </w:drawing>
      </w:r>
    </w:p>
    <w:p w:rsidR="00F73DFF" w:rsidRDefault="00820C7D" w:rsidP="00820C7D">
      <w:pPr>
        <w:pStyle w:val="Lgende"/>
      </w:pPr>
      <w:r>
        <w:t xml:space="preserve">Figure </w:t>
      </w:r>
      <w:fldSimple w:instr=" SEQ Figure \* ARABIC ">
        <w:r w:rsidR="00BE003C">
          <w:rPr>
            <w:noProof/>
          </w:rPr>
          <w:t>4</w:t>
        </w:r>
      </w:fldSimple>
      <w:r>
        <w:t> : Evolution complète des chaînes de désintégration des noyaux lourds</w:t>
      </w:r>
    </w:p>
    <w:p w:rsidR="002F58CB" w:rsidRDefault="002F58CB" w:rsidP="00820C7D">
      <w:pPr>
        <w:pStyle w:val="Corpsdetexte"/>
      </w:pPr>
    </w:p>
    <w:p w:rsidR="00820C7D" w:rsidRPr="00834516" w:rsidRDefault="00820C7D" w:rsidP="00820C7D">
      <w:pPr>
        <w:pStyle w:val="Corpsdetexte"/>
        <w:rPr>
          <w:rFonts w:asciiTheme="minorHAnsi" w:hAnsiTheme="minorHAnsi" w:cstheme="minorHAnsi"/>
          <w:sz w:val="24"/>
        </w:rPr>
      </w:pPr>
      <w:r w:rsidRPr="00834516">
        <w:rPr>
          <w:rFonts w:asciiTheme="minorHAnsi" w:hAnsiTheme="minorHAnsi" w:cstheme="minorHAnsi"/>
          <w:sz w:val="24"/>
        </w:rPr>
        <w:t>Cependant, dans ce travail</w:t>
      </w:r>
      <w:r w:rsidR="002F58CB" w:rsidRPr="00834516">
        <w:rPr>
          <w:rFonts w:asciiTheme="minorHAnsi" w:hAnsiTheme="minorHAnsi" w:cstheme="minorHAnsi"/>
          <w:sz w:val="24"/>
        </w:rPr>
        <w:t xml:space="preserve">, il est pris en compte uniquement les isotopes du vecteur Pu ainsi que l’U235 et l’U238. Les autres noyaux sont considérés en très petite quantité par rapport </w:t>
      </w:r>
      <w:r w:rsidR="002F58CB" w:rsidRPr="00834516">
        <w:rPr>
          <w:rFonts w:asciiTheme="minorHAnsi" w:hAnsiTheme="minorHAnsi" w:cstheme="minorHAnsi"/>
          <w:sz w:val="24"/>
        </w:rPr>
        <w:lastRenderedPageBreak/>
        <w:t>aux noyaux étudiés. Leur présence sera donc négligée et n’auront pas d’influence sur la composition du combustible. Voici donc le schéma</w:t>
      </w:r>
      <w:r w:rsidR="002F58CB" w:rsidRPr="00834516">
        <w:rPr>
          <w:rStyle w:val="Appelnotedebasdep"/>
          <w:rFonts w:asciiTheme="minorHAnsi" w:hAnsiTheme="minorHAnsi" w:cstheme="minorHAnsi"/>
          <w:sz w:val="24"/>
        </w:rPr>
        <w:footnoteReference w:id="4"/>
      </w:r>
      <w:r w:rsidR="002F58CB" w:rsidRPr="00834516">
        <w:rPr>
          <w:rFonts w:asciiTheme="minorHAnsi" w:hAnsiTheme="minorHAnsi" w:cstheme="minorHAnsi"/>
          <w:sz w:val="24"/>
        </w:rPr>
        <w:t xml:space="preserve"> d’évolution des noyaux lourd simplifié :</w:t>
      </w:r>
    </w:p>
    <w:p w:rsidR="00820C7D" w:rsidRDefault="007D670A" w:rsidP="00820C7D">
      <w:pPr>
        <w:pStyle w:val="Corpsdetexte"/>
        <w:keepNext/>
      </w:pPr>
      <w:r w:rsidRPr="007D670A">
        <w:rPr>
          <w:noProof/>
          <w:lang w:eastAsia="fr-FR"/>
        </w:rPr>
        <mc:AlternateContent>
          <mc:Choice Requires="wps">
            <w:drawing>
              <wp:anchor distT="0" distB="0" distL="114300" distR="114300" simplePos="0" relativeHeight="251699200" behindDoc="0" locked="0" layoutInCell="1" allowOverlap="1" wp14:anchorId="0A2A5D43" wp14:editId="16488F6F">
                <wp:simplePos x="0" y="0"/>
                <wp:positionH relativeFrom="column">
                  <wp:posOffset>3128010</wp:posOffset>
                </wp:positionH>
                <wp:positionV relativeFrom="paragraph">
                  <wp:posOffset>2328545</wp:posOffset>
                </wp:positionV>
                <wp:extent cx="0" cy="149225"/>
                <wp:effectExtent l="95250" t="0" r="57150" b="60325"/>
                <wp:wrapNone/>
                <wp:docPr id="38" name="Connecteur droit avec flèche 4"/>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46.3pt;margin-top:183.35pt;width:0;height:1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4t2QEAAPYDAAAOAAAAZHJzL2Uyb0RvYy54bWysU0uOEzEQ3SNxB8t70kkYEETpzCIDbBCM&#10;+BzA4y6nLWyXVfakkxtxDy5G2d3pQXwkhNhUtz+v6r1X5e31yTtxBEoWQytXi6UUEDR2Nhxa+fnT&#10;6ycvpEhZhU45DNDKMyR5vXv8aDvEDayxR9cBCU4S0maIrexzjpumSboHr9ICIwQ+NEheZV7SoelI&#10;DZzdu2a9XD5vBqQuEmpIiXdvxkO5q/mNAZ3fG5MgC9dK5pZrpBrvSmx2W7U5kIq91RMN9Q8svLKB&#10;i86pblRW4p7sL6m81YQJTV5o9A0aYzVUDaxmtfxJzcdeRaha2JwUZ5vS/0ur3x1vSdiulU+5U0F5&#10;7tEeQ2Dj4J5ER2izUEfQwrhvX7kr4qp4NsS0Yeg+3NK0SvGWigEnQ758WZo4VZ/Ps89wykKPm5p3&#10;V1cv1+tnJV3zgIuU8htAL8pPK1MmZQ99njghrarN6vg25RF4AZSiLpSYlXWvQifyObIaRYTDVKSc&#10;N4X7yLb+5bODEfsBDDvB/MYadQZh70gcFU9P92U1Z+GbBWKsczNoWYn9ETTdLTCoc/m3wPl2rYgh&#10;z0BvA9LvqubThaoZ719Uj1qL7DvszrV31Q4ertqE6SGU6f1xXeEPz3X3HQAA//8DAFBLAwQUAAYA&#10;CAAAACEA/tlayd4AAAALAQAADwAAAGRycy9kb3ducmV2LnhtbEyPwU7DMAyG70i8Q2QkbiylQGGl&#10;6QRIFRLisgGH3bLGNNUSp2qyrrw9Rhzg6N+ffn+uVrN3YsIx9oEUXC4yEEhtMD11Ct7fmos7EDFp&#10;MtoFQgVfGGFVn55UujThSGucNqkTXEKx1ApsSkMpZWwteh0XYUDi3WcYvU48jp00oz5yuXcyz7JC&#10;et0TX7B6wCeL7X5z8AoafN73hcPtet521k83zevL44dS52fzwz2IhHP6g+FHn9WhZqddOJCJwim4&#10;XuYFowquiuIWBBO/yY6TZZaDrCv5/4f6GwAA//8DAFBLAQItABQABgAIAAAAIQC2gziS/gAAAOEB&#10;AAATAAAAAAAAAAAAAAAAAAAAAABbQ29udGVudF9UeXBlc10ueG1sUEsBAi0AFAAGAAgAAAAhADj9&#10;If/WAAAAlAEAAAsAAAAAAAAAAAAAAAAALwEAAF9yZWxzLy5yZWxzUEsBAi0AFAAGAAgAAAAhAL1b&#10;Li3ZAQAA9gMAAA4AAAAAAAAAAAAAAAAALgIAAGRycy9lMm9Eb2MueG1sUEsBAi0AFAAGAAgAAAAh&#10;AP7ZWsneAAAACwEAAA8AAAAAAAAAAAAAAAAAMwQAAGRycy9kb3ducmV2LnhtbFBLBQYAAAAABAAE&#10;APMAAAA+BQAAAAA=&#10;" strokecolor="black [3040]">
                <v:stroke endarrow="open"/>
              </v:shape>
            </w:pict>
          </mc:Fallback>
        </mc:AlternateContent>
      </w:r>
      <w:r w:rsidR="006F0ABE" w:rsidRPr="006F0ABE">
        <w:rPr>
          <w:noProof/>
          <w:lang w:eastAsia="fr-FR"/>
        </w:rPr>
        <w:t xml:space="preserve"> </w:t>
      </w:r>
      <w:r w:rsidR="00820C7D" w:rsidRPr="00820C7D">
        <w:rPr>
          <w:noProof/>
          <w:lang w:eastAsia="fr-FR"/>
        </w:rPr>
        <w:drawing>
          <wp:inline distT="0" distB="0" distL="0" distR="0" wp14:anchorId="4F0AA87E" wp14:editId="66EED61E">
            <wp:extent cx="5759450" cy="4293564"/>
            <wp:effectExtent l="19050" t="19050" r="12700" b="1206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4293564"/>
                    </a:xfrm>
                    <a:prstGeom prst="rect">
                      <a:avLst/>
                    </a:prstGeom>
                    <a:noFill/>
                    <a:ln>
                      <a:solidFill>
                        <a:schemeClr val="tx1"/>
                      </a:solidFill>
                    </a:ln>
                    <a:extLst/>
                  </pic:spPr>
                </pic:pic>
              </a:graphicData>
            </a:graphic>
          </wp:inline>
        </w:drawing>
      </w:r>
    </w:p>
    <w:p w:rsidR="000E1160" w:rsidRDefault="00820C7D" w:rsidP="000E1160">
      <w:pPr>
        <w:pStyle w:val="Lgende"/>
      </w:pPr>
      <w:r>
        <w:t xml:space="preserve">Figure </w:t>
      </w:r>
      <w:fldSimple w:instr=" SEQ Figure \* ARABIC ">
        <w:r w:rsidR="00BE003C">
          <w:rPr>
            <w:noProof/>
          </w:rPr>
          <w:t>5</w:t>
        </w:r>
      </w:fldSimple>
      <w:r>
        <w:t> : Evolution simplifiée des chaînes de désintégration des noyaux lourds</w:t>
      </w:r>
    </w:p>
    <w:p w:rsidR="007D670A" w:rsidRDefault="007D670A" w:rsidP="000E1160">
      <w:pPr>
        <w:pStyle w:val="Corpsdetexte"/>
      </w:pPr>
    </w:p>
    <w:p w:rsidR="005302E8" w:rsidRDefault="00C20BDD" w:rsidP="000E1160">
      <w:pPr>
        <w:pStyle w:val="Corpsdetexte"/>
        <w:rPr>
          <w:rFonts w:asciiTheme="minorHAnsi" w:hAnsiTheme="minorHAnsi" w:cstheme="minorHAnsi"/>
          <w:sz w:val="24"/>
        </w:rPr>
      </w:pPr>
      <w:r>
        <w:rPr>
          <w:rFonts w:asciiTheme="minorHAnsi" w:hAnsiTheme="minorHAnsi" w:cstheme="minorHAnsi"/>
          <w:sz w:val="24"/>
        </w:rPr>
        <w:t xml:space="preserve">Prenons par exemple le cas de l’isotope Pu238. </w:t>
      </w:r>
      <w:r w:rsidR="00B26B7E">
        <w:rPr>
          <w:rFonts w:asciiTheme="minorHAnsi" w:hAnsiTheme="minorHAnsi" w:cstheme="minorHAnsi"/>
          <w:sz w:val="24"/>
        </w:rPr>
        <w:t>La création de celui-ci</w:t>
      </w:r>
      <w:r w:rsidR="006F0ABE" w:rsidRPr="005D7432">
        <w:rPr>
          <w:rFonts w:asciiTheme="minorHAnsi" w:hAnsiTheme="minorHAnsi" w:cstheme="minorHAnsi"/>
          <w:sz w:val="24"/>
        </w:rPr>
        <w:t xml:space="preserve"> </w:t>
      </w:r>
      <w:r>
        <w:rPr>
          <w:rFonts w:asciiTheme="minorHAnsi" w:hAnsiTheme="minorHAnsi" w:cstheme="minorHAnsi"/>
          <w:sz w:val="24"/>
        </w:rPr>
        <w:t xml:space="preserve">est dû </w:t>
      </w:r>
      <w:r w:rsidR="006F0ABE" w:rsidRPr="005D7432">
        <w:rPr>
          <w:rFonts w:asciiTheme="minorHAnsi" w:hAnsiTheme="minorHAnsi" w:cstheme="minorHAnsi"/>
          <w:sz w:val="24"/>
        </w:rPr>
        <w:t xml:space="preserve">aux captures successives à partir de l’U235. </w:t>
      </w:r>
      <w:r w:rsidR="00834516" w:rsidRPr="005D7432">
        <w:rPr>
          <w:rFonts w:asciiTheme="minorHAnsi" w:hAnsiTheme="minorHAnsi" w:cstheme="minorHAnsi"/>
          <w:sz w:val="24"/>
        </w:rPr>
        <w:t xml:space="preserve">En effet la capture neutronique </w:t>
      </w:r>
      <w:r w:rsidR="00B26B7E">
        <w:rPr>
          <w:rFonts w:asciiTheme="minorHAnsi" w:hAnsiTheme="minorHAnsi" w:cstheme="minorHAnsi"/>
          <w:sz w:val="24"/>
        </w:rPr>
        <w:t>de l’U235</w:t>
      </w:r>
      <w:r w:rsidR="00834516" w:rsidRPr="005D7432">
        <w:rPr>
          <w:rFonts w:asciiTheme="minorHAnsi" w:hAnsiTheme="minorHAnsi" w:cstheme="minorHAnsi"/>
          <w:sz w:val="24"/>
        </w:rPr>
        <w:t xml:space="preserve"> est </w:t>
      </w:r>
      <w:r w:rsidR="007D670A">
        <w:rPr>
          <w:rFonts w:asciiTheme="minorHAnsi" w:hAnsiTheme="minorHAnsi" w:cstheme="minorHAnsi"/>
          <w:sz w:val="24"/>
        </w:rPr>
        <w:t>considérée</w:t>
      </w:r>
      <w:r w:rsidR="00834516" w:rsidRPr="005D7432">
        <w:rPr>
          <w:rFonts w:asciiTheme="minorHAnsi" w:hAnsiTheme="minorHAnsi" w:cstheme="minorHAnsi"/>
          <w:sz w:val="24"/>
        </w:rPr>
        <w:t xml:space="preserve"> car il possède une section efficace de capture non négligeable.</w:t>
      </w:r>
      <w:r w:rsidR="007D670A">
        <w:rPr>
          <w:rFonts w:asciiTheme="minorHAnsi" w:hAnsiTheme="minorHAnsi" w:cstheme="minorHAnsi"/>
          <w:sz w:val="24"/>
        </w:rPr>
        <w:t xml:space="preserve"> Par capture successive puis par deux désintégra</w:t>
      </w:r>
      <w:r w:rsidR="005302E8">
        <w:rPr>
          <w:rFonts w:asciiTheme="minorHAnsi" w:hAnsiTheme="minorHAnsi" w:cstheme="minorHAnsi"/>
          <w:sz w:val="24"/>
        </w:rPr>
        <w:t>tions beta de l’U237 et du Np238 qui possède des demi-vies respectives de 6 et 2 jours</w:t>
      </w:r>
      <w:r w:rsidR="007D670A">
        <w:rPr>
          <w:rFonts w:asciiTheme="minorHAnsi" w:hAnsiTheme="minorHAnsi" w:cstheme="minorHAnsi"/>
          <w:sz w:val="24"/>
        </w:rPr>
        <w:t xml:space="preserve">, l’U235 va se transformer en Pu238. </w:t>
      </w:r>
    </w:p>
    <w:p w:rsidR="000E1160" w:rsidRPr="005D7432" w:rsidRDefault="003E0A6F" w:rsidP="000E1160">
      <w:pPr>
        <w:pStyle w:val="Corpsdetexte"/>
        <w:rPr>
          <w:rFonts w:asciiTheme="minorHAnsi" w:hAnsiTheme="minorHAnsi" w:cstheme="minorHAnsi"/>
          <w:sz w:val="24"/>
        </w:rPr>
      </w:pPr>
      <w:r>
        <w:rPr>
          <w:rFonts w:asciiTheme="minorHAnsi" w:hAnsiTheme="minorHAnsi" w:cstheme="minorHAnsi"/>
          <w:sz w:val="24"/>
        </w:rPr>
        <w:t>L</w:t>
      </w:r>
      <w:r w:rsidR="005302E8">
        <w:rPr>
          <w:rFonts w:asciiTheme="minorHAnsi" w:hAnsiTheme="minorHAnsi" w:cstheme="minorHAnsi"/>
          <w:sz w:val="24"/>
        </w:rPr>
        <w:t>a création du Pu238</w:t>
      </w:r>
      <w:r>
        <w:rPr>
          <w:rFonts w:asciiTheme="minorHAnsi" w:hAnsiTheme="minorHAnsi" w:cstheme="minorHAnsi"/>
          <w:sz w:val="24"/>
        </w:rPr>
        <w:t>,</w:t>
      </w:r>
      <w:r w:rsidR="005302E8">
        <w:rPr>
          <w:rFonts w:asciiTheme="minorHAnsi" w:hAnsiTheme="minorHAnsi" w:cstheme="minorHAnsi"/>
          <w:sz w:val="24"/>
        </w:rPr>
        <w:t xml:space="preserve"> par le biais de l’Am241</w:t>
      </w:r>
      <w:r>
        <w:rPr>
          <w:rFonts w:asciiTheme="minorHAnsi" w:hAnsiTheme="minorHAnsi" w:cstheme="minorHAnsi"/>
          <w:sz w:val="24"/>
        </w:rPr>
        <w:t>, est considérée</w:t>
      </w:r>
      <w:r w:rsidR="005302E8">
        <w:rPr>
          <w:rFonts w:asciiTheme="minorHAnsi" w:hAnsiTheme="minorHAnsi" w:cstheme="minorHAnsi"/>
          <w:sz w:val="24"/>
        </w:rPr>
        <w:t>. En effet, l’Am241, par capture</w:t>
      </w:r>
      <w:r w:rsidR="00172AE6">
        <w:rPr>
          <w:rFonts w:asciiTheme="minorHAnsi" w:hAnsiTheme="minorHAnsi" w:cstheme="minorHAnsi"/>
          <w:sz w:val="24"/>
        </w:rPr>
        <w:t>,</w:t>
      </w:r>
      <w:r w:rsidR="005302E8">
        <w:rPr>
          <w:rFonts w:asciiTheme="minorHAnsi" w:hAnsiTheme="minorHAnsi" w:cstheme="minorHAnsi"/>
          <w:sz w:val="24"/>
        </w:rPr>
        <w:t xml:space="preserve"> va se transformer en Am242 et Am242 métastable (qui correspond à un état excité de l’Am242)</w:t>
      </w:r>
      <w:r w:rsidR="00172AE6">
        <w:rPr>
          <w:rFonts w:asciiTheme="minorHAnsi" w:hAnsiTheme="minorHAnsi" w:cstheme="minorHAnsi"/>
          <w:sz w:val="24"/>
        </w:rPr>
        <w:t xml:space="preserve"> qui va se désintégrer par une </w:t>
      </w:r>
      <w:r w:rsidR="00172AE6" w:rsidRPr="00172AE6">
        <w:rPr>
          <w:rFonts w:asciiTheme="minorHAnsi" w:hAnsiTheme="minorHAnsi" w:cstheme="minorHAnsi"/>
          <w:sz w:val="24"/>
        </w:rPr>
        <w:t xml:space="preserve">réaction </w:t>
      </w:r>
      <m:oMath>
        <m:sSup>
          <m:sSupPr>
            <m:ctrlPr>
              <w:rPr>
                <w:rFonts w:ascii="Cambria Math" w:hAnsi="Cambria Math" w:cstheme="minorHAnsi"/>
                <w:sz w:val="24"/>
              </w:rPr>
            </m:ctrlPr>
          </m:sSupPr>
          <m:e>
            <m:r>
              <m:rPr>
                <m:sty m:val="p"/>
              </m:rPr>
              <w:rPr>
                <w:rFonts w:ascii="Cambria Math" w:hAnsi="Cambria Math" w:cstheme="minorHAnsi"/>
                <w:sz w:val="24"/>
              </w:rPr>
              <m:t>β</m:t>
            </m:r>
          </m:e>
          <m:sup>
            <m:r>
              <m:rPr>
                <m:sty m:val="p"/>
              </m:rPr>
              <w:rPr>
                <w:rFonts w:ascii="Cambria Math" w:hAnsi="Cambria Math" w:cstheme="minorHAnsi"/>
                <w:sz w:val="24"/>
              </w:rPr>
              <m:t>-</m:t>
            </m:r>
          </m:sup>
        </m:sSup>
      </m:oMath>
      <w:r w:rsidR="00172AE6">
        <w:rPr>
          <w:rFonts w:asciiTheme="minorHAnsi" w:hAnsiTheme="minorHAnsi" w:cstheme="minorHAnsi"/>
          <w:sz w:val="24"/>
        </w:rPr>
        <w:t xml:space="preserve"> en Cm242 et en Pu242 (84%/16%). </w:t>
      </w:r>
      <w:r w:rsidR="00CB2C0B">
        <w:rPr>
          <w:rFonts w:asciiTheme="minorHAnsi" w:hAnsiTheme="minorHAnsi" w:cstheme="minorHAnsi"/>
          <w:sz w:val="24"/>
        </w:rPr>
        <w:t>Le Cm242</w:t>
      </w:r>
      <w:r w:rsidR="00172AE6">
        <w:rPr>
          <w:rFonts w:asciiTheme="minorHAnsi" w:hAnsiTheme="minorHAnsi" w:cstheme="minorHAnsi"/>
          <w:sz w:val="24"/>
        </w:rPr>
        <w:t xml:space="preserve"> va finalement se désintégrer par une réaction alpha avec une période de 162 jours en Pu238. </w:t>
      </w:r>
    </w:p>
    <w:p w:rsidR="00BC4517" w:rsidRDefault="00BC4517" w:rsidP="00913943">
      <w:pPr>
        <w:pStyle w:val="Corpsdetexte"/>
      </w:pPr>
    </w:p>
    <w:p w:rsidR="00F02570" w:rsidRPr="00F02570" w:rsidRDefault="00F02570" w:rsidP="00913943">
      <w:pPr>
        <w:pStyle w:val="Corpsdetexte"/>
        <w:rPr>
          <w:rFonts w:asciiTheme="minorHAnsi" w:hAnsiTheme="minorHAnsi" w:cstheme="minorHAnsi"/>
          <w:sz w:val="24"/>
          <w:szCs w:val="24"/>
        </w:rPr>
      </w:pPr>
      <w:r w:rsidRPr="00F02570">
        <w:rPr>
          <w:rFonts w:asciiTheme="minorHAnsi" w:hAnsiTheme="minorHAnsi" w:cstheme="minorHAnsi"/>
          <w:sz w:val="24"/>
          <w:szCs w:val="24"/>
        </w:rPr>
        <w:lastRenderedPageBreak/>
        <w:t>L’équation de Bateman pour l’épuisement avec flux pour chaque noyau lourd est la suivante :</w:t>
      </w:r>
    </w:p>
    <w:p w:rsidR="00913943" w:rsidRPr="00913943" w:rsidRDefault="00913943" w:rsidP="00913943"/>
    <w:tbl>
      <w:tblPr>
        <w:tblStyle w:val="Grilledutableau"/>
        <w:tblW w:w="10632" w:type="dxa"/>
        <w:tblInd w:w="-601" w:type="dxa"/>
        <w:tblLook w:val="04A0" w:firstRow="1" w:lastRow="0" w:firstColumn="1" w:lastColumn="0" w:noHBand="0" w:noVBand="1"/>
      </w:tblPr>
      <w:tblGrid>
        <w:gridCol w:w="5812"/>
        <w:gridCol w:w="4820"/>
      </w:tblGrid>
      <w:tr w:rsidR="00913943" w:rsidTr="00913943">
        <w:tc>
          <w:tcPr>
            <w:tcW w:w="5812" w:type="dxa"/>
          </w:tcPr>
          <w:p w:rsidR="00913943" w:rsidRPr="00084194" w:rsidRDefault="00022A9F" w:rsidP="00AD1F37">
            <w:pPr>
              <w:rPr>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oMath>
            </m:oMathPara>
          </w:p>
          <w:p w:rsidR="00913943" w:rsidRPr="00084194" w:rsidRDefault="00913943" w:rsidP="00AD1F37">
            <w:pPr>
              <w:rPr>
                <w:sz w:val="24"/>
                <w:szCs w:val="24"/>
              </w:rPr>
            </w:pPr>
          </w:p>
        </w:tc>
        <w:tc>
          <w:tcPr>
            <w:tcW w:w="4820" w:type="dxa"/>
          </w:tcPr>
          <w:p w:rsidR="00913943" w:rsidRPr="00084194" w:rsidRDefault="00022A9F" w:rsidP="00AD1F37">
            <w:pPr>
              <w:rPr>
                <w:rFonts w:eastAsiaTheme="minorEastAsia"/>
                <w:iCs/>
                <w:sz w:val="24"/>
                <w:szCs w:val="24"/>
              </w:rPr>
            </w:pPr>
            <m:oMathPara>
              <m:oMath>
                <m:f>
                  <m:fPr>
                    <m:ctrlPr>
                      <w:rPr>
                        <w:rFonts w:ascii="Cambria Math" w:hAnsi="Cambria Math"/>
                        <w:i/>
                        <w:iCs/>
                        <w:sz w:val="24"/>
                        <w:szCs w:val="24"/>
                      </w:rPr>
                    </m:ctrlPr>
                  </m:fPr>
                  <m:num>
                    <m:eqArr>
                      <m:eqArrPr>
                        <m:ctrlPr>
                          <w:rPr>
                            <w:rFonts w:ascii="Cambria Math" w:hAnsi="Cambria Math"/>
                            <w:i/>
                            <w:sz w:val="24"/>
                            <w:szCs w:val="24"/>
                          </w:rPr>
                        </m:ctrlPr>
                      </m:eqArrPr>
                      <m:e/>
                      <m:e>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ctrlPr>
                          <w:rPr>
                            <w:rFonts w:ascii="Cambria Math" w:hAnsi="Cambria Math"/>
                            <w:i/>
                            <w:iCs/>
                            <w:sz w:val="24"/>
                            <w:szCs w:val="24"/>
                          </w:rPr>
                        </m:ctrlPr>
                      </m:e>
                    </m:eqArr>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a,Pu242</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c,Pu241</m:t>
                        </m:r>
                      </m:sub>
                    </m:sSub>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Pu241</m:t>
                        </m:r>
                      </m:sub>
                    </m:sSub>
                  </m:e>
                </m:d>
                <m:r>
                  <w:rPr>
                    <w:rFonts w:ascii="Cambria Math" w:hAnsi="Cambria Math"/>
                    <w:sz w:val="24"/>
                    <w:szCs w:val="24"/>
                  </w:rPr>
                  <m:t>Φ</m:t>
                </m:r>
              </m:oMath>
            </m:oMathPara>
          </w:p>
          <w:p w:rsidR="00032A25" w:rsidRPr="00084194" w:rsidRDefault="00032A25" w:rsidP="00AD1F37">
            <w:pPr>
              <w:rPr>
                <w:sz w:val="24"/>
                <w:szCs w:val="24"/>
              </w:rPr>
            </w:pPr>
          </w:p>
        </w:tc>
      </w:tr>
      <w:tr w:rsidR="00913943" w:rsidTr="00913943">
        <w:tc>
          <w:tcPr>
            <w:tcW w:w="5812" w:type="dxa"/>
          </w:tcPr>
          <w:p w:rsidR="00913943" w:rsidRPr="00084194" w:rsidRDefault="00022A9F" w:rsidP="00AD1F37">
            <w:pPr>
              <w:rPr>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a,Pu239</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c,Pu238</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r>
                  <w:rPr>
                    <w:rFonts w:ascii="Cambria Math" w:hAnsi="Cambria Math"/>
                    <w:sz w:val="24"/>
                    <w:szCs w:val="24"/>
                  </w:rPr>
                  <m:t>Φ</m:t>
                </m:r>
              </m:oMath>
            </m:oMathPara>
          </w:p>
          <w:p w:rsidR="00913943" w:rsidRPr="00084194" w:rsidRDefault="00913943" w:rsidP="00AD1F37">
            <w:pPr>
              <w:rPr>
                <w:sz w:val="24"/>
                <w:szCs w:val="24"/>
              </w:rPr>
            </w:pPr>
          </w:p>
        </w:tc>
        <w:tc>
          <w:tcPr>
            <w:tcW w:w="4820" w:type="dxa"/>
          </w:tcPr>
          <w:p w:rsidR="00913943" w:rsidRPr="00084194" w:rsidRDefault="00022A9F"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a,Am241</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Pu241</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r>
                          <w:rPr>
                            <w:rFonts w:ascii="Cambria Math" w:hAnsi="Cambria Math"/>
                            <w:sz w:val="24"/>
                            <w:szCs w:val="24"/>
                          </w:rPr>
                          <m:t>Φ</m:t>
                        </m:r>
                      </m:sub>
                    </m:sSub>
                  </m:e>
                </m:d>
              </m:oMath>
            </m:oMathPara>
          </w:p>
          <w:p w:rsidR="00913943" w:rsidRPr="00084194" w:rsidRDefault="00913943" w:rsidP="00AD1F37">
            <w:pPr>
              <w:rPr>
                <w:sz w:val="24"/>
                <w:szCs w:val="24"/>
              </w:rPr>
            </w:pPr>
          </w:p>
        </w:tc>
      </w:tr>
      <w:tr w:rsidR="00913943" w:rsidTr="00913943">
        <w:tc>
          <w:tcPr>
            <w:tcW w:w="5812" w:type="dxa"/>
          </w:tcPr>
          <w:p w:rsidR="00913943" w:rsidRPr="00084194" w:rsidRDefault="00022A9F"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a,Pu240</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c,Pu239</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r>
                  <w:rPr>
                    <w:rFonts w:ascii="Cambria Math" w:hAnsi="Cambria Math"/>
                    <w:sz w:val="24"/>
                    <w:szCs w:val="24"/>
                  </w:rPr>
                  <m:t>Φ</m:t>
                </m:r>
              </m:oMath>
            </m:oMathPara>
          </w:p>
          <w:p w:rsidR="00913943" w:rsidRPr="00084194" w:rsidRDefault="00913943" w:rsidP="00AD1F37">
            <w:pPr>
              <w:rPr>
                <w:sz w:val="24"/>
                <w:szCs w:val="24"/>
              </w:rPr>
            </w:pPr>
          </w:p>
        </w:tc>
        <w:tc>
          <w:tcPr>
            <w:tcW w:w="4820" w:type="dxa"/>
          </w:tcPr>
          <w:p w:rsidR="00913943" w:rsidRPr="00084194" w:rsidRDefault="00022A9F"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a,U238</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Pu242</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oMath>
            </m:oMathPara>
          </w:p>
          <w:p w:rsidR="00913943" w:rsidRPr="00084194" w:rsidRDefault="00913943" w:rsidP="00AD1F37">
            <w:pPr>
              <w:rPr>
                <w:sz w:val="24"/>
                <w:szCs w:val="24"/>
              </w:rPr>
            </w:pPr>
          </w:p>
        </w:tc>
      </w:tr>
      <w:tr w:rsidR="00913943" w:rsidTr="00913943">
        <w:tc>
          <w:tcPr>
            <w:tcW w:w="5812" w:type="dxa"/>
          </w:tcPr>
          <w:p w:rsidR="00913943" w:rsidRPr="00084194" w:rsidRDefault="00022A9F"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a,Pu241</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c,Pu240</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r>
                  <w:rPr>
                    <w:rFonts w:ascii="Cambria Math" w:hAnsi="Cambria Math"/>
                    <w:sz w:val="24"/>
                    <w:szCs w:val="24"/>
                  </w:rPr>
                  <m:t>Φ</m:t>
                </m:r>
              </m:oMath>
            </m:oMathPara>
          </w:p>
          <w:p w:rsidR="00F231EE" w:rsidRPr="00084194" w:rsidRDefault="00F231EE" w:rsidP="00AD1F37">
            <w:pPr>
              <w:rPr>
                <w:sz w:val="24"/>
                <w:szCs w:val="24"/>
              </w:rPr>
            </w:pPr>
          </w:p>
        </w:tc>
        <w:tc>
          <w:tcPr>
            <w:tcW w:w="4820" w:type="dxa"/>
          </w:tcPr>
          <w:p w:rsidR="00913943" w:rsidRPr="00084194" w:rsidRDefault="00022A9F" w:rsidP="00AD1F37">
            <w:pPr>
              <w:rPr>
                <w:rFonts w:eastAsiaTheme="minorEastAsia"/>
                <w:iCs/>
                <w:sz w:val="24"/>
                <w:szCs w:val="24"/>
              </w:rPr>
            </w:pPr>
            <m:oMathPara>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a,U235</m:t>
                        </m:r>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r>
                          <w:rPr>
                            <w:rFonts w:ascii="Cambria Math" w:hAnsi="Cambria Math"/>
                            <w:sz w:val="24"/>
                            <w:szCs w:val="24"/>
                          </w:rPr>
                          <m:t>Pu239</m:t>
                        </m:r>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oMath>
            </m:oMathPara>
          </w:p>
          <w:p w:rsidR="00913943" w:rsidRPr="00084194" w:rsidRDefault="00913943" w:rsidP="00AD1F37">
            <w:pPr>
              <w:rPr>
                <w:sz w:val="24"/>
                <w:szCs w:val="24"/>
              </w:rPr>
            </w:pPr>
          </w:p>
        </w:tc>
      </w:tr>
    </w:tbl>
    <w:p w:rsidR="00913943" w:rsidRPr="00FC4013" w:rsidRDefault="00F231EE" w:rsidP="00F231EE">
      <w:pPr>
        <w:pStyle w:val="Lgende"/>
        <w:rPr>
          <w:rFonts w:asciiTheme="minorHAnsi" w:hAnsiTheme="minorHAnsi" w:cstheme="minorHAnsi"/>
          <w:sz w:val="24"/>
          <w:szCs w:val="24"/>
        </w:rPr>
      </w:pPr>
      <w:r w:rsidRPr="00FC4013">
        <w:rPr>
          <w:rFonts w:asciiTheme="minorHAnsi" w:hAnsiTheme="minorHAnsi" w:cstheme="minorHAnsi"/>
          <w:sz w:val="24"/>
          <w:szCs w:val="24"/>
        </w:rPr>
        <w:t xml:space="preserve">Tableau </w:t>
      </w:r>
      <w:r w:rsidR="000268B1">
        <w:rPr>
          <w:rFonts w:asciiTheme="minorHAnsi" w:hAnsiTheme="minorHAnsi" w:cstheme="minorHAnsi"/>
          <w:sz w:val="24"/>
          <w:szCs w:val="24"/>
        </w:rPr>
        <w:fldChar w:fldCharType="begin"/>
      </w:r>
      <w:r w:rsidR="000268B1">
        <w:rPr>
          <w:rFonts w:asciiTheme="minorHAnsi" w:hAnsiTheme="minorHAnsi" w:cstheme="minorHAnsi"/>
          <w:sz w:val="24"/>
          <w:szCs w:val="24"/>
        </w:rPr>
        <w:instrText xml:space="preserve"> SEQ Tableau \* ARABIC </w:instrText>
      </w:r>
      <w:r w:rsidR="000268B1">
        <w:rPr>
          <w:rFonts w:asciiTheme="minorHAnsi" w:hAnsiTheme="minorHAnsi" w:cstheme="minorHAnsi"/>
          <w:sz w:val="24"/>
          <w:szCs w:val="24"/>
        </w:rPr>
        <w:fldChar w:fldCharType="separate"/>
      </w:r>
      <w:r w:rsidR="000268B1">
        <w:rPr>
          <w:rFonts w:asciiTheme="minorHAnsi" w:hAnsiTheme="minorHAnsi" w:cstheme="minorHAnsi"/>
          <w:noProof/>
          <w:sz w:val="24"/>
          <w:szCs w:val="24"/>
        </w:rPr>
        <w:t>4</w:t>
      </w:r>
      <w:r w:rsidR="000268B1">
        <w:rPr>
          <w:rFonts w:asciiTheme="minorHAnsi" w:hAnsiTheme="minorHAnsi" w:cstheme="minorHAnsi"/>
          <w:sz w:val="24"/>
          <w:szCs w:val="24"/>
        </w:rPr>
        <w:fldChar w:fldCharType="end"/>
      </w:r>
      <w:r w:rsidRPr="00FC4013">
        <w:rPr>
          <w:rFonts w:asciiTheme="minorHAnsi" w:hAnsiTheme="minorHAnsi" w:cstheme="minorHAnsi"/>
          <w:sz w:val="24"/>
          <w:szCs w:val="24"/>
        </w:rPr>
        <w:t> : Equation de Bateman avec flux neutronique</w:t>
      </w:r>
    </w:p>
    <w:p w:rsidR="00F231EE" w:rsidRDefault="00F231EE" w:rsidP="00F231EE">
      <w:pPr>
        <w:pStyle w:val="Corpsdetexte"/>
      </w:pPr>
    </w:p>
    <w:p w:rsidR="00F231EE" w:rsidRPr="00F231EE" w:rsidRDefault="00F231EE" w:rsidP="00F231EE">
      <w:pPr>
        <w:pStyle w:val="Corpsdetexte"/>
      </w:pPr>
    </w:p>
    <w:p w:rsidR="007D535F" w:rsidRDefault="001D0656" w:rsidP="00D22E5B">
      <w:pPr>
        <w:pStyle w:val="Titre1"/>
      </w:pPr>
      <w:r>
        <w:t>METHODE DE RESOLUTION</w:t>
      </w:r>
    </w:p>
    <w:p w:rsidR="00D22E5B" w:rsidRPr="00D22E5B" w:rsidRDefault="00D22E5B" w:rsidP="00D22E5B">
      <w:pPr>
        <w:pStyle w:val="Titre2"/>
        <w:numPr>
          <w:ilvl w:val="0"/>
          <w:numId w:val="0"/>
        </w:numPr>
      </w:pPr>
    </w:p>
    <w:p w:rsidR="007D535F" w:rsidRDefault="001D0656" w:rsidP="007D535F">
      <w:pPr>
        <w:pStyle w:val="Titre2"/>
        <w:tabs>
          <w:tab w:val="clear" w:pos="0"/>
        </w:tabs>
        <w:spacing w:before="200" w:after="0" w:line="276" w:lineRule="auto"/>
        <w:ind w:left="576" w:hanging="576"/>
      </w:pPr>
      <w:r>
        <w:t>methode exacte</w:t>
      </w:r>
    </w:p>
    <w:p w:rsidR="00C8610C" w:rsidRDefault="00C8610C" w:rsidP="00C8610C">
      <w:pPr>
        <w:pStyle w:val="Corpsdetexte"/>
      </w:pPr>
    </w:p>
    <w:p w:rsidR="00E6302A" w:rsidRDefault="00C23503" w:rsidP="00E6302A">
      <w:pPr>
        <w:pStyle w:val="Titre3"/>
        <w:rPr>
          <w:shd w:val="clear" w:color="auto" w:fill="FFFFFF"/>
        </w:rPr>
      </w:pPr>
      <w:r>
        <w:rPr>
          <w:shd w:val="clear" w:color="auto" w:fill="FFFFFF"/>
        </w:rPr>
        <w:t xml:space="preserve"> methode de valeur</w:t>
      </w:r>
      <w:r w:rsidR="00E6302A">
        <w:rPr>
          <w:shd w:val="clear" w:color="auto" w:fill="FFFFFF"/>
        </w:rPr>
        <w:t xml:space="preserve"> propre</w:t>
      </w:r>
    </w:p>
    <w:p w:rsidR="00E6302A" w:rsidRDefault="00E6302A" w:rsidP="00E6302A">
      <w:pPr>
        <w:pStyle w:val="Titre3"/>
        <w:numPr>
          <w:ilvl w:val="0"/>
          <w:numId w:val="0"/>
        </w:numPr>
        <w:rPr>
          <w:shd w:val="clear" w:color="auto" w:fill="FFFFFF"/>
        </w:rPr>
      </w:pPr>
    </w:p>
    <w:p w:rsidR="00E6302A" w:rsidRPr="00E6302A" w:rsidRDefault="00E6302A" w:rsidP="00E6302A">
      <w:pPr>
        <w:pStyle w:val="Titre3"/>
        <w:numPr>
          <w:ilvl w:val="0"/>
          <w:numId w:val="0"/>
        </w:numPr>
        <w:rPr>
          <w:shd w:val="clear" w:color="auto" w:fill="FFFFFF"/>
        </w:rPr>
      </w:pPr>
    </w:p>
    <w:p w:rsidR="00C23503" w:rsidRPr="002230EA" w:rsidRDefault="00C23503" w:rsidP="00C23503">
      <w:pPr>
        <w:pStyle w:val="Titre3"/>
        <w:rPr>
          <w:shd w:val="clear" w:color="auto" w:fill="FFFFFF"/>
        </w:rPr>
      </w:pPr>
      <w:r>
        <w:rPr>
          <w:shd w:val="clear" w:color="auto" w:fill="FFFFFF"/>
        </w:rPr>
        <w:t>resolution d’un probleme a valeur propre</w:t>
      </w:r>
    </w:p>
    <w:p w:rsidR="00C8610C" w:rsidRDefault="00C8610C"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Default="00E6302A" w:rsidP="004E71E8">
      <w:pPr>
        <w:pStyle w:val="Corpsdetexte"/>
      </w:pPr>
    </w:p>
    <w:p w:rsidR="00E6302A" w:rsidRPr="00C8610C" w:rsidRDefault="00E6302A" w:rsidP="004E71E8">
      <w:pPr>
        <w:pStyle w:val="Corpsdetexte"/>
      </w:pPr>
    </w:p>
    <w:p w:rsidR="008F2CEB" w:rsidRDefault="001D0656" w:rsidP="00D22E5B">
      <w:pPr>
        <w:pStyle w:val="Titre2"/>
        <w:tabs>
          <w:tab w:val="clear" w:pos="0"/>
        </w:tabs>
        <w:spacing w:before="200" w:after="0" w:line="276" w:lineRule="auto"/>
        <w:ind w:left="576" w:hanging="576"/>
      </w:pPr>
      <w:r>
        <w:lastRenderedPageBreak/>
        <w:t>METHODE ALTERNATIVES</w:t>
      </w:r>
    </w:p>
    <w:p w:rsidR="001D0656" w:rsidRDefault="001D0656" w:rsidP="001D0656">
      <w:pPr>
        <w:pStyle w:val="Corpsdetexte"/>
      </w:pPr>
    </w:p>
    <w:p w:rsidR="001D0656" w:rsidRDefault="001D0656" w:rsidP="001D0656">
      <w:pPr>
        <w:pStyle w:val="Titre3"/>
      </w:pPr>
      <w:r>
        <w:t>Runge kutta</w:t>
      </w:r>
    </w:p>
    <w:p w:rsidR="001D0656" w:rsidRDefault="001D0656" w:rsidP="001D0656">
      <w:pPr>
        <w:pStyle w:val="Titre3"/>
        <w:numPr>
          <w:ilvl w:val="0"/>
          <w:numId w:val="0"/>
        </w:numPr>
        <w:ind w:left="1844"/>
      </w:pPr>
    </w:p>
    <w:p w:rsidR="001D0656" w:rsidRDefault="001D0656" w:rsidP="001D0656">
      <w:pPr>
        <w:rPr>
          <w:rFonts w:asciiTheme="minorHAnsi" w:hAnsiTheme="minorHAnsi" w:cstheme="minorHAnsi"/>
          <w:sz w:val="24"/>
          <w:szCs w:val="24"/>
        </w:rPr>
      </w:pPr>
      <w:r w:rsidRPr="0030404D">
        <w:rPr>
          <w:rFonts w:asciiTheme="minorHAnsi" w:hAnsiTheme="minorHAnsi" w:cstheme="minorHAnsi"/>
          <w:sz w:val="24"/>
          <w:szCs w:val="24"/>
        </w:rPr>
        <w:t xml:space="preserve">La résolution de l’équation de Bateman se fait par une </w:t>
      </w:r>
      <w:r>
        <w:rPr>
          <w:rFonts w:asciiTheme="minorHAnsi" w:hAnsiTheme="minorHAnsi" w:cstheme="minorHAnsi"/>
          <w:sz w:val="24"/>
          <w:szCs w:val="24"/>
        </w:rPr>
        <w:t>méthode numérique</w:t>
      </w:r>
      <w:r w:rsidRPr="0030404D">
        <w:rPr>
          <w:rFonts w:asciiTheme="minorHAnsi" w:hAnsiTheme="minorHAnsi" w:cstheme="minorHAnsi"/>
          <w:sz w:val="24"/>
          <w:szCs w:val="24"/>
        </w:rPr>
        <w:t xml:space="preserve"> appelée méthode de Runge </w:t>
      </w:r>
      <w:proofErr w:type="spellStart"/>
      <w:r w:rsidRPr="0030404D">
        <w:rPr>
          <w:rFonts w:asciiTheme="minorHAnsi" w:hAnsiTheme="minorHAnsi" w:cstheme="minorHAnsi"/>
          <w:sz w:val="24"/>
          <w:szCs w:val="24"/>
        </w:rPr>
        <w:t>Kutta</w:t>
      </w:r>
      <w:proofErr w:type="spellEnd"/>
      <w:r w:rsidRPr="0030404D">
        <w:rPr>
          <w:rFonts w:asciiTheme="minorHAnsi" w:hAnsiTheme="minorHAnsi" w:cstheme="minorHAnsi"/>
          <w:sz w:val="24"/>
          <w:szCs w:val="24"/>
        </w:rPr>
        <w:t>.</w:t>
      </w:r>
      <w:r>
        <w:rPr>
          <w:rFonts w:asciiTheme="minorHAnsi" w:hAnsiTheme="minorHAnsi" w:cstheme="minorHAnsi"/>
          <w:sz w:val="24"/>
          <w:szCs w:val="24"/>
        </w:rPr>
        <w:t xml:space="preserve"> Cette méthode comporte plusieurs ordres, l’ordre 1 (RK1), l’ordre 2 (RK2) et l’ordre 4 (RK4). L’application du premier ordre est utilisée dans cette étude.</w:t>
      </w:r>
      <w:r w:rsidRPr="0030404D">
        <w:rPr>
          <w:rFonts w:asciiTheme="minorHAnsi" w:hAnsiTheme="minorHAnsi" w:cstheme="minorHAnsi"/>
          <w:sz w:val="24"/>
          <w:szCs w:val="24"/>
        </w:rPr>
        <w:t xml:space="preserve"> </w:t>
      </w:r>
    </w:p>
    <w:p w:rsidR="001D0656" w:rsidRDefault="001D0656" w:rsidP="001D0656">
      <w:pPr>
        <w:rPr>
          <w:rFonts w:asciiTheme="minorHAnsi" w:hAnsiTheme="minorHAnsi" w:cstheme="minorHAnsi"/>
          <w:sz w:val="24"/>
          <w:szCs w:val="24"/>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La méthode RK1 est la suivante : un pas d’itération</w:t>
      </w:r>
      <w:r>
        <w:rPr>
          <w:rFonts w:asciiTheme="minorHAnsi" w:hAnsiTheme="minorHAnsi" w:cstheme="minorHAnsi"/>
          <w:color w:val="000000"/>
          <w:sz w:val="24"/>
          <w:szCs w:val="24"/>
          <w:shd w:val="clear" w:color="auto" w:fill="FFFFFF"/>
        </w:rPr>
        <w:t xml:space="preserve"> est utilisé</w:t>
      </w:r>
      <w:r w:rsidRPr="0030404D">
        <w:rPr>
          <w:rFonts w:asciiTheme="minorHAnsi" w:hAnsiTheme="minorHAnsi" w:cstheme="minorHAnsi"/>
          <w:color w:val="000000"/>
          <w:sz w:val="24"/>
          <w:szCs w:val="24"/>
          <w:shd w:val="clear" w:color="auto" w:fill="FFFFFF"/>
        </w:rPr>
        <w:t xml:space="preserve"> pour calculer le pas suivant</w:t>
      </w:r>
      <w:r>
        <w:rPr>
          <w:rFonts w:asciiTheme="minorHAnsi" w:hAnsiTheme="minorHAnsi" w:cstheme="minorHAnsi"/>
          <w:color w:val="000000"/>
          <w:sz w:val="24"/>
          <w:szCs w:val="24"/>
          <w:shd w:val="clear" w:color="auto" w:fill="FFFFFF"/>
        </w:rPr>
        <w:t>, ensuite, le calcul est réitéré en prenant</w:t>
      </w:r>
      <w:r w:rsidRPr="0030404D">
        <w:rPr>
          <w:rFonts w:asciiTheme="minorHAnsi" w:hAnsiTheme="minorHAnsi" w:cstheme="minorHAnsi"/>
          <w:color w:val="000000"/>
          <w:sz w:val="24"/>
          <w:szCs w:val="24"/>
          <w:shd w:val="clear" w:color="auto" w:fill="FFFFFF"/>
        </w:rPr>
        <w:t xml:space="preserve"> le résultat précédant avec le pas de temps suivant pour calculer le nouveau résultat.</w:t>
      </w:r>
      <w:r>
        <w:rPr>
          <w:rFonts w:asciiTheme="minorHAnsi" w:hAnsiTheme="minorHAnsi" w:cstheme="minorHAnsi"/>
          <w:color w:val="000000"/>
          <w:sz w:val="24"/>
          <w:szCs w:val="24"/>
          <w:shd w:val="clear" w:color="auto" w:fill="FFFFFF"/>
        </w:rPr>
        <w:t xml:space="preserve"> </w:t>
      </w:r>
      <w:r w:rsidRPr="0030404D">
        <w:rPr>
          <w:rFonts w:asciiTheme="minorHAnsi" w:hAnsiTheme="minorHAnsi" w:cstheme="minorHAnsi"/>
          <w:color w:val="000000"/>
          <w:sz w:val="24"/>
          <w:szCs w:val="24"/>
          <w:shd w:val="clear" w:color="auto" w:fill="FFFFFF"/>
        </w:rPr>
        <w:t xml:space="preserve"> </w:t>
      </w:r>
      <w:r>
        <w:rPr>
          <w:rFonts w:asciiTheme="minorHAnsi" w:hAnsiTheme="minorHAnsi" w:cstheme="minorHAnsi"/>
          <w:color w:val="000000"/>
          <w:sz w:val="24"/>
          <w:szCs w:val="24"/>
          <w:shd w:val="clear" w:color="auto" w:fill="FFFFFF"/>
        </w:rPr>
        <w:t>L’itération est réalisée jusqu’à ce que le temps voulu soit atteint.</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L’équation utilisée est la suivante :</w:t>
      </w:r>
    </w:p>
    <w:p w:rsidR="001D0656" w:rsidRPr="0030404D" w:rsidRDefault="001D0656" w:rsidP="001D0656">
      <w:pPr>
        <w:rPr>
          <w:rFonts w:asciiTheme="minorHAnsi" w:hAnsiTheme="minorHAnsi" w:cstheme="minorHAnsi"/>
          <w:color w:val="000000"/>
          <w:sz w:val="24"/>
          <w:szCs w:val="24"/>
          <w:shd w:val="clear" w:color="auto" w:fill="FFFFFF"/>
        </w:rPr>
      </w:pPr>
    </w:p>
    <w:p w:rsidR="001D0656" w:rsidRPr="00084194" w:rsidRDefault="00022A9F" w:rsidP="001D0656">
      <w:pPr>
        <w:jc w:val="center"/>
        <w:rPr>
          <w:rFonts w:asciiTheme="minorHAnsi" w:hAnsiTheme="minorHAnsi" w:cstheme="minorHAnsi"/>
          <w:color w:val="000000"/>
          <w:sz w:val="24"/>
          <w:szCs w:val="24"/>
          <w:shd w:val="clear" w:color="auto" w:fill="FFFFFF"/>
        </w:rPr>
      </w:pPr>
      <m:oMathPara>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(i+1)</m:t>
              </m:r>
            </m:sub>
          </m:sSub>
          <m:r>
            <m:rPr>
              <m:sty m:val="p"/>
            </m:rPr>
            <w:rPr>
              <w:rFonts w:ascii="Cambria Math" w:hAnsi="Cambria Math" w:cstheme="minorHAnsi"/>
              <w:color w:val="000000"/>
              <w:sz w:val="24"/>
              <w:szCs w:val="24"/>
              <w:shd w:val="clear" w:color="auto" w:fill="FFFFFF"/>
            </w:rPr>
            <m:t xml:space="preserve">= </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 xml:space="preserve"> + h</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oMath>
      </m:oMathPara>
    </w:p>
    <w:p w:rsidR="001D0656" w:rsidRPr="0030404D" w:rsidRDefault="001D0656" w:rsidP="001D0656">
      <w:pPr>
        <w:rPr>
          <w:rFonts w:asciiTheme="minorHAnsi" w:hAnsiTheme="minorHAnsi" w:cstheme="minorHAnsi"/>
          <w:color w:val="000000"/>
          <w:sz w:val="24"/>
          <w:szCs w:val="24"/>
          <w:shd w:val="clear" w:color="auto" w:fill="FFFFFF"/>
        </w:rPr>
      </w:pP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Theme="minorHAnsi" w:hAnsiTheme="minorHAnsi" w:cstheme="minorHAnsi"/>
          <w:color w:val="000000"/>
          <w:sz w:val="24"/>
          <w:szCs w:val="24"/>
          <w:shd w:val="clear" w:color="auto" w:fill="FFFFFF"/>
        </w:rPr>
        <w:t>h est le pas d’itération.</w:t>
      </w:r>
    </w:p>
    <w:p w:rsidR="001D0656" w:rsidRPr="00B20A81" w:rsidRDefault="00022A9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001D0656" w:rsidRPr="00B20A81">
        <w:rPr>
          <w:rFonts w:asciiTheme="minorHAnsi" w:hAnsiTheme="minorHAnsi" w:cstheme="minorHAnsi"/>
          <w:color w:val="000000"/>
          <w:sz w:val="24"/>
          <w:szCs w:val="24"/>
          <w:shd w:val="clear" w:color="auto" w:fill="FFFFFF"/>
        </w:rPr>
        <w:t xml:space="preserve"> est le vecteur des concentrations de noyaux lourds à l’instant i</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2272" behindDoc="0" locked="0" layoutInCell="1" allowOverlap="1" wp14:anchorId="53564716" wp14:editId="2FF2043D">
                <wp:simplePos x="0" y="0"/>
                <wp:positionH relativeFrom="column">
                  <wp:posOffset>2446655</wp:posOffset>
                </wp:positionH>
                <wp:positionV relativeFrom="paragraph">
                  <wp:posOffset>207645</wp:posOffset>
                </wp:positionV>
                <wp:extent cx="3923665" cy="3604260"/>
                <wp:effectExtent l="0" t="0" r="0" b="0"/>
                <wp:wrapNone/>
                <wp:docPr id="63" name="Rectangle 4"/>
                <wp:cNvGraphicFramePr/>
                <a:graphic xmlns:a="http://schemas.openxmlformats.org/drawingml/2006/main">
                  <a:graphicData uri="http://schemas.microsoft.com/office/word/2010/wordprocessingShape">
                    <wps:wsp>
                      <wps:cNvSpPr/>
                      <wps:spPr>
                        <a:xfrm>
                          <a:off x="0" y="0"/>
                          <a:ext cx="3923665" cy="3604260"/>
                        </a:xfrm>
                        <a:prstGeom prst="rect">
                          <a:avLst/>
                        </a:prstGeom>
                      </wps:spPr>
                      <wps:txbx>
                        <w:txbxContent>
                          <w:p w:rsidR="00022A9F" w:rsidRPr="00903D15" w:rsidRDefault="00022A9F"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022A9F" w:rsidRDefault="00022A9F" w:rsidP="001D0656">
                            <w:pPr>
                              <w:pStyle w:val="NormalWeb"/>
                              <w:spacing w:before="0" w:beforeAutospacing="0" w:after="0" w:afterAutospacing="0"/>
                              <w:textAlignment w:val="baseline"/>
                              <w:rPr>
                                <w:iCs/>
                                <w:color w:val="000000" w:themeColor="text1"/>
                                <w:kern w:val="24"/>
                              </w:rPr>
                            </w:pPr>
                          </w:p>
                          <w:p w:rsidR="00022A9F" w:rsidRPr="00B20A81" w:rsidRDefault="00022A9F" w:rsidP="001D0656">
                            <w:pPr>
                              <w:pStyle w:val="NormalWeb"/>
                              <w:spacing w:before="0" w:beforeAutospacing="0" w:after="0" w:afterAutospacing="0"/>
                              <w:textAlignment w:val="baseline"/>
                              <w:rPr>
                                <w:iCs/>
                                <w:color w:val="000000" w:themeColor="text1"/>
                                <w:kern w:val="24"/>
                              </w:rPr>
                            </w:pPr>
                          </w:p>
                          <w:p w:rsidR="00022A9F" w:rsidRDefault="00022A9F" w:rsidP="001D0656">
                            <w:pPr>
                              <w:pStyle w:val="NormalWeb"/>
                              <w:spacing w:before="0" w:beforeAutospacing="0" w:after="0" w:afterAutospacing="0"/>
                              <w:textAlignment w:val="baseline"/>
                            </w:pPr>
                          </w:p>
                        </w:txbxContent>
                      </wps:txbx>
                      <wps:bodyPr wrap="square">
                        <a:noAutofit/>
                      </wps:bodyPr>
                    </wps:wsp>
                  </a:graphicData>
                </a:graphic>
                <wp14:sizeRelV relativeFrom="margin">
                  <wp14:pctHeight>0</wp14:pctHeight>
                </wp14:sizeRelV>
              </wp:anchor>
            </w:drawing>
          </mc:Choice>
          <mc:Fallback>
            <w:pict>
              <v:rect id="Rectangle 4" o:spid="_x0000_s1028" style="position:absolute;left:0;text-align:left;margin-left:192.65pt;margin-top:16.35pt;width:308.95pt;height:28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67igEAAPgCAAAOAAAAZHJzL2Uyb0RvYy54bWysUsGO0zAQvSPxD5bv22TTJYKo6WqlFVwQ&#10;rFj4gKljN5Zij/G4Tfr3jN1uF8ENcRl7POM37z17c7+4SRx1JIu+l7erWgrtFQ7W73v54/vHm/dS&#10;UAI/wIRe9/KkSd5v377ZzKHTDY44DToKBvHUzaGXY0qhqypSo3ZAKwzac9FgdJA4jftqiDAzupuq&#10;pq7basY4hIhKE/Hp47kotwXfGK3SV2NIJzH1krmlEmOJuxyr7Qa6fYQwWnWhAf/AwoH1PPQK9QgJ&#10;xCHav6CcVREJTVopdBUaY5UuGljNbf2HmucRgi5a2BwKV5vo/8GqL8enKOzQy3YthQfHb/SNXQO/&#10;n7S4y/7MgTpuew5P8ZIRb7PYxUSXV5YhluLp6eqpXpJQfLj+0Kzb9p0Uimvrtr5r2uJ69Xo9REqf&#10;NDqRN72MPL54CcfPlHgkt760cJLpnAnkXVp2S6HfvFDd4XBiSTO/aS/p5wFithA6jw+HhMYWxHz1&#10;3HhBZHvLoMtXyO/3e166Xj/s9hcAAAD//wMAUEsDBBQABgAIAAAAIQAX5B7/4QAAAAsBAAAPAAAA&#10;ZHJzL2Rvd25yZXYueG1sTI9NS8NAEIbvgv9hGcGL2F0TrCVmU6QgFhGK6cd5m4xJMDubZrdJ/PdO&#10;T3p7h3l455l0OdlWDNj7xpGGh5kCgVS4sqFKw277er8A4YOh0rSOUMMPelhm11epSUo30icOeagE&#10;l5BPjIY6hC6R0hc1WuNnrkPi3ZfrrQk89pUsezNyuW1lpNRcWtMQX6hNh6sai+/8bDWMxWY4bD/e&#10;5ObusHZ0Wp9W+f5d69ub6eUZRMAp/MFw0Wd1yNjp6M5UetFqiBePMaMcoicQF0CpOAJx1DDnBDJL&#10;5f8fsl8AAAD//wMAUEsBAi0AFAAGAAgAAAAhALaDOJL+AAAA4QEAABMAAAAAAAAAAAAAAAAAAAAA&#10;AFtDb250ZW50X1R5cGVzXS54bWxQSwECLQAUAAYACAAAACEAOP0h/9YAAACUAQAACwAAAAAAAAAA&#10;AAAAAAAvAQAAX3JlbHMvLnJlbHNQSwECLQAUAAYACAAAACEABh9uu4oBAAD4AgAADgAAAAAAAAAA&#10;AAAAAAAuAgAAZHJzL2Uyb0RvYy54bWxQSwECLQAUAAYACAAAACEAF+Qe/+EAAAALAQAADwAAAAAA&#10;AAAAAAAAAADkAwAAZHJzL2Rvd25yZXYueG1sUEsFBgAAAAAEAAQA8wAAAPIEAAAAAA==&#10;" filled="f" stroked="f">
                <v:textbox>
                  <w:txbxContent>
                    <w:p w:rsidR="00022A9F" w:rsidRPr="00903D15" w:rsidRDefault="00022A9F" w:rsidP="001D0656">
                      <w:pPr>
                        <w:pStyle w:val="NormalWeb"/>
                        <w:spacing w:before="0" w:beforeAutospacing="0" w:after="0" w:afterAutospacing="0"/>
                        <w:textAlignment w:val="baseline"/>
                        <w:rPr>
                          <w:iCs/>
                          <w:color w:val="000000" w:themeColor="text1"/>
                          <w:kern w:val="24"/>
                        </w:rPr>
                      </w:pPr>
                      <m:oMathPara>
                        <m:oMathParaPr>
                          <m:jc m:val="centerGroup"/>
                        </m:oMathParaPr>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p w:rsidR="00022A9F" w:rsidRDefault="00022A9F" w:rsidP="001D0656">
                      <w:pPr>
                        <w:pStyle w:val="NormalWeb"/>
                        <w:spacing w:before="0" w:beforeAutospacing="0" w:after="0" w:afterAutospacing="0"/>
                        <w:textAlignment w:val="baseline"/>
                        <w:rPr>
                          <w:iCs/>
                          <w:color w:val="000000" w:themeColor="text1"/>
                          <w:kern w:val="24"/>
                        </w:rPr>
                      </w:pPr>
                    </w:p>
                    <w:p w:rsidR="00022A9F" w:rsidRPr="00B20A81" w:rsidRDefault="00022A9F" w:rsidP="001D0656">
                      <w:pPr>
                        <w:pStyle w:val="NormalWeb"/>
                        <w:spacing w:before="0" w:beforeAutospacing="0" w:after="0" w:afterAutospacing="0"/>
                        <w:textAlignment w:val="baseline"/>
                        <w:rPr>
                          <w:iCs/>
                          <w:color w:val="000000" w:themeColor="text1"/>
                          <w:kern w:val="24"/>
                        </w:rPr>
                      </w:pPr>
                    </w:p>
                    <w:p w:rsidR="00022A9F" w:rsidRDefault="00022A9F" w:rsidP="001D0656">
                      <w:pPr>
                        <w:pStyle w:val="NormalWeb"/>
                        <w:spacing w:before="0" w:beforeAutospacing="0" w:after="0" w:afterAutospacing="0"/>
                        <w:textAlignment w:val="baseline"/>
                      </w:pPr>
                    </w:p>
                  </w:txbxContent>
                </v:textbox>
              </v:rect>
            </w:pict>
          </mc:Fallback>
        </mc:AlternateConten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Pr="00B20A81">
        <w:rPr>
          <w:rFonts w:asciiTheme="minorHAnsi" w:hAnsiTheme="minorHAnsi" w:cstheme="minorHAnsi"/>
          <w:color w:val="000000"/>
          <w:sz w:val="24"/>
          <w:szCs w:val="24"/>
          <w:shd w:val="clear" w:color="auto" w:fill="FFFFFF"/>
        </w:rPr>
        <w:t xml:space="preserve"> la fonction </w:t>
      </w:r>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deviennent :</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sidRPr="0085500C">
        <w:rPr>
          <w:rFonts w:asciiTheme="minorHAnsi" w:hAnsiTheme="minorHAnsi" w:cstheme="minorHAnsi"/>
          <w:noProof/>
          <w:color w:val="000000"/>
          <w:sz w:val="24"/>
          <w:szCs w:val="24"/>
          <w:shd w:val="clear" w:color="auto" w:fill="FFFFFF"/>
          <w:lang w:eastAsia="fr-FR"/>
        </w:rPr>
        <mc:AlternateContent>
          <mc:Choice Requires="wps">
            <w:drawing>
              <wp:anchor distT="0" distB="0" distL="114300" distR="114300" simplePos="0" relativeHeight="251701248" behindDoc="0" locked="0" layoutInCell="1" allowOverlap="1" wp14:anchorId="72996B8D" wp14:editId="02C006CC">
                <wp:simplePos x="0" y="0"/>
                <wp:positionH relativeFrom="column">
                  <wp:posOffset>99060</wp:posOffset>
                </wp:positionH>
                <wp:positionV relativeFrom="paragraph">
                  <wp:posOffset>53044</wp:posOffset>
                </wp:positionV>
                <wp:extent cx="2604135" cy="1881505"/>
                <wp:effectExtent l="0" t="0" r="0" b="0"/>
                <wp:wrapNone/>
                <wp:docPr id="6" name="Rectangle 5"/>
                <wp:cNvGraphicFramePr/>
                <a:graphic xmlns:a="http://schemas.openxmlformats.org/drawingml/2006/main">
                  <a:graphicData uri="http://schemas.microsoft.com/office/word/2010/wordprocessingShape">
                    <wps:wsp>
                      <wps:cNvSpPr/>
                      <wps:spPr>
                        <a:xfrm>
                          <a:off x="0" y="0"/>
                          <a:ext cx="2604135" cy="1881505"/>
                        </a:xfrm>
                        <a:prstGeom prst="rect">
                          <a:avLst/>
                        </a:prstGeom>
                      </wps:spPr>
                      <wps:txbx>
                        <w:txbxContent>
                          <w:p w:rsidR="00022A9F" w:rsidRPr="00B20A81" w:rsidRDefault="00022A9F"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7.8pt;margin-top:4.2pt;width:205.05pt;height:148.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5a/iAEAAPcCAAAOAAAAZHJzL2Uyb0RvYy54bWysUsGO2yAQvVfqPyDuje1sE0VWnFWl1fZS&#10;tatu+wEEQ4xkGHaGxM7fdyDZbNXeql4GhhnevPdgez/7UZwMkoPQyWZRS2GCht6FQyd//nj8sJGC&#10;kgq9GiGYTp4Nyfvd+3fbKbZmCQOMvUHBIIHaKXZySCm2VUV6MF7RAqIJXLSAXiVO8VD1qCZG92O1&#10;rOt1NQH2EUEbIj59uBTlruBba3T6Zi2ZJMZOMrdUIpa4z7HabVV7QBUHp6801D+w8MoFHnqDelBJ&#10;iSO6v6C80wgENi00+AqsddoUDaymqf9Q8zyoaIoWNofizSb6f7D66+kJhes7uZYiKM9P9J1NU+Ew&#10;GrHK9kyRWu56jk94zYi3Wets0eeVVYi5WHq+WWrmJDQfLtf1x+ZuJYXmWrPZNKu6oFZv1yNS+mzA&#10;i7zpJPL4YqU6faHEI7n1tYWTTOdCIO/SvJ8L+7tXqnvoz6xo4iftJL0cFWYHVRvg0zGBdQUxX700&#10;XhHZ3TLo+hPy8/2el663/7r7BQAA//8DAFBLAwQUAAYACAAAACEAALEb0OAAAAAIAQAADwAAAGRy&#10;cy9kb3ducmV2LnhtbEyPT0vDQBTE7wW/w/IEL8VurOkfYjZFCmIRoZhqz9vsMwlm36bZbRK/vc+T&#10;HocZZn6TbkbbiB47XztScDeLQCAVztRUKng/PN2uQfigyejGESr4Rg+b7GqS6sS4gd6wz0MpuIR8&#10;ohVUIbSJlL6o0Go/cy0Se5+uszqw7EppOj1wuW3kPIqW0uqaeKHSLW4rLL7yi1UwFPv+eHh9lvvp&#10;cefovDtv848XpW6ux8cHEAHH8BeGX3xGh4yZTu5CxouG9WLJSQXrGATb8XyxAnFScB/FK5BZKv8f&#10;yH4AAAD//wMAUEsBAi0AFAAGAAgAAAAhALaDOJL+AAAA4QEAABMAAAAAAAAAAAAAAAAAAAAAAFtD&#10;b250ZW50X1R5cGVzXS54bWxQSwECLQAUAAYACAAAACEAOP0h/9YAAACUAQAACwAAAAAAAAAAAAAA&#10;AAAvAQAAX3JlbHMvLnJlbHNQSwECLQAUAAYACAAAACEABceWv4gBAAD3AgAADgAAAAAAAAAAAAAA&#10;AAAuAgAAZHJzL2Uyb0RvYy54bWxQSwECLQAUAAYACAAAACEAALEb0OAAAAAIAQAADwAAAAAAAAAA&#10;AAAAAADiAwAAZHJzL2Rvd25yZXYueG1sUEsFBgAAAAAEAAQA8wAAAO8EAAAAAA==&#10;" filled="f" stroked="f">
                <v:textbox>
                  <w:txbxContent>
                    <w:p w:rsidR="00022A9F" w:rsidRPr="00B20A81" w:rsidRDefault="00022A9F" w:rsidP="001D0656">
                      <w:pPr>
                        <w:pStyle w:val="NormalWeb"/>
                        <w:spacing w:before="0" w:beforeAutospacing="0" w:after="0" w:afterAutospacing="0"/>
                        <w:textAlignment w:val="baseline"/>
                        <w:rPr>
                          <w:sz w:val="22"/>
                        </w:rPr>
                      </w:pPr>
                      <m:oMathPara>
                        <m:oMathParaPr>
                          <m:jc m:val="centerGroup"/>
                        </m:oMathParaPr>
                        <m:oMath>
                          <m:r>
                            <w:rPr>
                              <w:rFonts w:ascii="Cambria Math" w:hAnsi="Cambria Math" w:cs="Arial"/>
                              <w:color w:val="000000" w:themeColor="text1"/>
                              <w:kern w:val="24"/>
                              <w:szCs w:val="28"/>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iCs/>
                                  <w:color w:val="000000" w:themeColor="text1"/>
                                  <w:kern w:val="24"/>
                                  <w:szCs w:val="28"/>
                                </w:rPr>
                              </m:ctrlPr>
                            </m:sSubPr>
                            <m:e>
                              <m:d>
                                <m:dPr>
                                  <m:ctrlPr>
                                    <w:rPr>
                                      <w:rFonts w:ascii="Cambria Math" w:hAnsi="Cambria Math" w:cs="Arial"/>
                                      <w:i/>
                                      <w:iCs/>
                                      <w:color w:val="000000" w:themeColor="text1"/>
                                      <w:kern w:val="24"/>
                                      <w:szCs w:val="28"/>
                                    </w:rPr>
                                  </m:ctrlPr>
                                </m:dPr>
                                <m:e>
                                  <m:eqArr>
                                    <m:eqArrPr>
                                      <m:ctrlPr>
                                        <w:rPr>
                                          <w:rFonts w:ascii="Cambria Math" w:hAnsi="Cambria Math" w:cs="Arial"/>
                                          <w:i/>
                                          <w:iCs/>
                                          <w:color w:val="000000" w:themeColor="text1"/>
                                          <w:kern w:val="24"/>
                                          <w:szCs w:val="28"/>
                                        </w:rPr>
                                      </m:ctrlPr>
                                    </m:eqArrPr>
                                    <m:e>
                                      <m:f>
                                        <m:fPr>
                                          <m:type m:val="noBar"/>
                                          <m:ctrlPr>
                                            <w:rPr>
                                              <w:rFonts w:ascii="Cambria Math" w:hAnsi="Cambria Math" w:cs="Arial"/>
                                              <w:i/>
                                              <w:iCs/>
                                              <w:color w:val="000000" w:themeColor="text1"/>
                                              <w:kern w:val="24"/>
                                              <w:szCs w:val="28"/>
                                            </w:rPr>
                                          </m:ctrlPr>
                                        </m:fPr>
                                        <m:num>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num>
                                        <m:den>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den>
                                      </m:f>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Pu240</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Pu242</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Am241</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U238</m:t>
                                      </m:r>
                                    </m:e>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U235</m:t>
                                      </m:r>
                                    </m:e>
                                  </m:eqArr>
                                </m:e>
                              </m:d>
                            </m:e>
                            <m:sub>
                              <m:r>
                                <w:rPr>
                                  <w:rFonts w:ascii="Cambria Math" w:hAnsi="Cambria Math" w:cs="Arial"/>
                                  <w:color w:val="000000" w:themeColor="text1"/>
                                  <w:kern w:val="24"/>
                                  <w:szCs w:val="28"/>
                                </w:rPr>
                                <m:t>t=ti</m:t>
                              </m:r>
                            </m:sub>
                          </m:sSub>
                        </m:oMath>
                      </m:oMathPara>
                    </w:p>
                  </w:txbxContent>
                </v:textbox>
              </v:rect>
            </w:pict>
          </mc:Fallback>
        </mc:AlternateConten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Le pas de temps est d’un mois pour le modèle d’épuisement avec flux soit, en secondes :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084194" w:rsidP="001D0656">
      <w:pPr>
        <w:rPr>
          <w:rFonts w:ascii="Liberation Sans" w:hAnsi="Liberation Sans"/>
          <w:color w:val="000000"/>
          <w:sz w:val="22"/>
          <w:szCs w:val="22"/>
          <w:lang w:eastAsia="fr-FR"/>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3600*24*30</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 modèle d’épuisement sans flux, le pas de temps est d’un an soit en secondes :</w:t>
      </w:r>
    </w:p>
    <w:p w:rsidR="001D0656" w:rsidRPr="00084194" w:rsidRDefault="001D0656" w:rsidP="001D0656">
      <w:pPr>
        <w:rPr>
          <w:rFonts w:asciiTheme="minorHAnsi" w:hAnsiTheme="minorHAnsi" w:cstheme="minorHAnsi"/>
          <w:color w:val="000000"/>
          <w:sz w:val="22"/>
          <w:szCs w:val="24"/>
          <w:shd w:val="clear" w:color="auto" w:fill="FFFFFF"/>
        </w:rPr>
      </w:pPr>
    </w:p>
    <w:p w:rsidR="001D0656" w:rsidRPr="00084194" w:rsidRDefault="001D0656" w:rsidP="001D0656">
      <w:pPr>
        <w:rPr>
          <w:rFonts w:asciiTheme="minorHAnsi" w:hAnsiTheme="minorHAnsi" w:cstheme="minorHAnsi"/>
          <w:color w:val="000000"/>
          <w:sz w:val="22"/>
          <w:szCs w:val="24"/>
          <w:shd w:val="clear" w:color="auto" w:fill="FFFFFF"/>
        </w:rPr>
      </w:pPr>
      <m:oMathPara>
        <m:oMath>
          <m:r>
            <w:rPr>
              <w:rFonts w:ascii="Cambria Math" w:hAnsi="Cambria Math" w:cstheme="minorHAnsi"/>
              <w:color w:val="000000"/>
              <w:sz w:val="24"/>
              <w:szCs w:val="24"/>
              <w:shd w:val="clear" w:color="auto" w:fill="FFFFFF"/>
            </w:rPr>
            <m:t>h=</m:t>
          </m:r>
          <m:r>
            <w:rPr>
              <w:rFonts w:ascii="Cambria Math" w:hAnsi="Cambria Math" w:cstheme="minorHAnsi"/>
              <w:color w:val="000000"/>
              <w:sz w:val="24"/>
              <w:szCs w:val="24"/>
              <w:shd w:val="clear" w:color="auto" w:fill="FFFFFF"/>
            </w:rPr>
            <m:t>3600*24*365</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La différence de pas de temps entre les deux modèles résulte du fait que dans le modèle d’épuisement sans flux, un pas de temps plus important est nécessaire car l’équation dépend des  périodes de demi-vie qui sont relativement élevées d’où la nécessité d’avoir un temps long pour l’exploitation des résultats. En revanche, soumis à un flux neutronique il n’y a pas nécessité d’avoir une durée élevée pour observer les effets sur la composition du combustible.</w:t>
      </w: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 xml:space="preserve">Application de l’équation Runge </w:t>
      </w:r>
      <w:proofErr w:type="spellStart"/>
      <w:r>
        <w:rPr>
          <w:rFonts w:asciiTheme="minorHAnsi" w:hAnsiTheme="minorHAnsi" w:cstheme="minorHAnsi"/>
          <w:color w:val="000000"/>
          <w:sz w:val="24"/>
          <w:szCs w:val="24"/>
          <w:shd w:val="clear" w:color="auto" w:fill="FFFFFF"/>
        </w:rPr>
        <w:t>Kutta</w:t>
      </w:r>
      <w:proofErr w:type="spellEnd"/>
      <w:r>
        <w:rPr>
          <w:rFonts w:asciiTheme="minorHAnsi" w:hAnsiTheme="minorHAnsi" w:cstheme="minorHAnsi"/>
          <w:color w:val="000000"/>
          <w:sz w:val="24"/>
          <w:szCs w:val="24"/>
          <w:shd w:val="clear" w:color="auto" w:fill="FFFFFF"/>
        </w:rPr>
        <w:t xml:space="preserve"> (RK1) au modèle d’épuisement sans flux : avec un exemple d’équation pour l’isotope Pu239 :</w:t>
      </w:r>
    </w:p>
    <w:p w:rsidR="001D0656" w:rsidRDefault="001D0656" w:rsidP="001D0656">
      <w:pPr>
        <w:rPr>
          <w:rFonts w:asciiTheme="minorHAnsi" w:hAnsiTheme="minorHAnsi" w:cstheme="minorHAnsi"/>
          <w:color w:val="000000"/>
          <w:sz w:val="24"/>
          <w:szCs w:val="24"/>
          <w:shd w:val="clear" w:color="auto" w:fill="FFFFFF"/>
        </w:rPr>
      </w:pPr>
    </w:p>
    <w:p w:rsidR="001D0656" w:rsidRPr="00084194" w:rsidRDefault="00022A9F" w:rsidP="001D0656">
      <w:pPr>
        <w:rPr>
          <w:rFonts w:asciiTheme="minorHAnsi" w:hAnsiTheme="minorHAnsi" w:cstheme="minorHAnsi"/>
          <w:iCs/>
          <w:color w:val="000000"/>
          <w:sz w:val="24"/>
          <w:szCs w:val="24"/>
          <w:shd w:val="clear" w:color="auto" w:fill="FFFFFF"/>
        </w:rPr>
      </w:pPr>
      <m:oMathPara>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r>
            <w:rPr>
              <w:rFonts w:ascii="Cambria Math" w:hAnsi="Cambria Math" w:cstheme="minorHAnsi"/>
              <w:color w:val="000000"/>
              <w:sz w:val="24"/>
              <w:szCs w:val="24"/>
              <w:shd w:val="clear" w:color="auto" w:fill="FFFFFF"/>
            </w:rPr>
            <m:t>=-λ[Pu239]</m:t>
          </m:r>
        </m:oMath>
      </m:oMathPara>
    </w:p>
    <w:p w:rsidR="001D0656" w:rsidRPr="00084194" w:rsidRDefault="001D0656" w:rsidP="001D0656">
      <w:pPr>
        <w:rPr>
          <w:rFonts w:asciiTheme="minorHAnsi" w:hAnsiTheme="minorHAnsi" w:cstheme="minorHAnsi"/>
          <w:iCs/>
          <w:color w:val="000000"/>
          <w:sz w:val="24"/>
          <w:szCs w:val="24"/>
          <w:shd w:val="clear" w:color="auto" w:fill="FFFFFF"/>
        </w:rPr>
      </w:pPr>
    </w:p>
    <w:p w:rsidR="001D0656" w:rsidRPr="00084194" w:rsidRDefault="00022A9F"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Pour les noyaux U235, U238 et Am241, ils sont issus de la désintégration du Pu239, Pu242 et Pu241 respectivement donc le terme de décroissance de ces derniers s’ajoute. Voici un exemple d’équation pour le noyau Am241:</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022A9F"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(-[Am241]</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Am241</m:t>
              </m:r>
            </m:sub>
          </m:sSub>
          <m:r>
            <w:rPr>
              <w:rFonts w:ascii="Cambria Math" w:hAnsi="Cambria Math" w:cstheme="minorHAnsi"/>
              <w:color w:val="000000"/>
              <w:sz w:val="24"/>
              <w:szCs w:val="24"/>
              <w:shd w:val="clear" w:color="auto" w:fill="FFFFFF"/>
            </w:rPr>
            <m:t>)-h</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1D0656" w:rsidP="001D0656">
      <w:pPr>
        <w:rPr>
          <w:rFonts w:asciiTheme="minorHAnsi" w:hAnsiTheme="minorHAnsi" w:cstheme="minorHAnsi"/>
          <w:color w:val="000000"/>
          <w:sz w:val="24"/>
          <w:szCs w:val="24"/>
          <w:shd w:val="clear" w:color="auto" w:fill="FFFFFF"/>
        </w:rPr>
      </w:pPr>
      <w:r w:rsidRPr="00084194">
        <w:rPr>
          <w:rFonts w:asciiTheme="minorHAnsi" w:hAnsiTheme="minorHAnsi" w:cstheme="minorHAnsi"/>
          <w:color w:val="000000"/>
          <w:sz w:val="24"/>
          <w:szCs w:val="24"/>
          <w:shd w:val="clear" w:color="auto" w:fill="FFFFFF"/>
        </w:rPr>
        <w:t xml:space="preserve">Application de l’équation Runge </w:t>
      </w:r>
      <w:proofErr w:type="spellStart"/>
      <w:r w:rsidRPr="00084194">
        <w:rPr>
          <w:rFonts w:asciiTheme="minorHAnsi" w:hAnsiTheme="minorHAnsi" w:cstheme="minorHAnsi"/>
          <w:color w:val="000000"/>
          <w:sz w:val="24"/>
          <w:szCs w:val="24"/>
          <w:shd w:val="clear" w:color="auto" w:fill="FFFFFF"/>
        </w:rPr>
        <w:t>Kutta</w:t>
      </w:r>
      <w:proofErr w:type="spellEnd"/>
      <w:r w:rsidRPr="00084194">
        <w:rPr>
          <w:rFonts w:asciiTheme="minorHAnsi" w:hAnsiTheme="minorHAnsi" w:cstheme="minorHAnsi"/>
          <w:color w:val="000000"/>
          <w:sz w:val="24"/>
          <w:szCs w:val="24"/>
          <w:shd w:val="clear" w:color="auto" w:fill="FFFFFF"/>
        </w:rPr>
        <w:t xml:space="preserve"> (RK1) au modèle d’épuisement avec flux :</w:t>
      </w:r>
    </w:p>
    <w:p w:rsidR="001D0656" w:rsidRPr="00084194" w:rsidRDefault="001D0656" w:rsidP="001D0656">
      <w:pPr>
        <w:rPr>
          <w:rFonts w:asciiTheme="minorHAnsi" w:hAnsiTheme="minorHAnsi" w:cstheme="minorHAnsi"/>
          <w:color w:val="000000"/>
          <w:sz w:val="24"/>
          <w:szCs w:val="24"/>
          <w:shd w:val="clear" w:color="auto" w:fill="FFFFFF"/>
        </w:rPr>
      </w:pPr>
    </w:p>
    <w:p w:rsidR="001D0656" w:rsidRPr="00084194" w:rsidRDefault="00022A9F" w:rsidP="001D0656">
      <w:pPr>
        <w:rPr>
          <w:rFonts w:asciiTheme="minorHAnsi" w:hAnsiTheme="minorHAnsi" w:cstheme="minorHAnsi"/>
          <w:color w:val="000000"/>
          <w:sz w:val="24"/>
          <w:szCs w:val="24"/>
          <w:shd w:val="clear" w:color="auto" w:fill="FFFFFF"/>
        </w:rPr>
      </w:pPr>
      <m:oMathPara>
        <m:oMathParaPr>
          <m:jc m:val="center"/>
        </m:oMathParaPr>
        <m:oMath>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+h</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a</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Pu239</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d>
            <m:dPr>
              <m:ctrlPr>
                <w:rPr>
                  <w:rFonts w:ascii="Cambria Math" w:hAnsi="Cambria Math" w:cstheme="minorHAnsi"/>
                  <w:i/>
                  <w:color w:val="000000"/>
                  <w:sz w:val="24"/>
                  <w:szCs w:val="24"/>
                  <w:shd w:val="clear" w:color="auto" w:fill="FFFFFF"/>
                </w:rPr>
              </m:ctrlPr>
            </m:d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Pu238</m:t>
                  </m:r>
                </m:sub>
              </m:sSub>
            </m:e>
          </m:d>
          <m:sSub>
            <m:sSubPr>
              <m:ctrlPr>
                <w:rPr>
                  <w:rFonts w:ascii="Cambria Math" w:hAnsi="Cambria Math" w:cstheme="minorHAnsi"/>
                  <w:i/>
                  <w:color w:val="000000"/>
                  <w:sz w:val="24"/>
                  <w:szCs w:val="24"/>
                  <w:shd w:val="clear" w:color="auto" w:fill="FFFFFF"/>
                </w:rPr>
              </m:ctrlPr>
            </m:sSubPr>
            <m:e>
              <m:d>
                <m:dPr>
                  <m:begChr m:val="["/>
                  <m:endChr m:val="]"/>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Pu238</m:t>
                  </m:r>
                </m:e>
              </m:d>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σ</m:t>
              </m:r>
            </m:e>
            <m:sub>
              <m:r>
                <w:rPr>
                  <w:rFonts w:ascii="Cambria Math" w:hAnsi="Cambria Math" w:cstheme="minorHAnsi"/>
                  <w:color w:val="000000"/>
                  <w:sz w:val="24"/>
                  <w:szCs w:val="24"/>
                  <w:shd w:val="clear" w:color="auto" w:fill="FFFFFF"/>
                </w:rPr>
                <m:t>c</m:t>
              </m:r>
              <m:d>
                <m:dPr>
                  <m:ctrlPr>
                    <w:rPr>
                      <w:rFonts w:ascii="Cambria Math" w:hAnsi="Cambria Math" w:cstheme="minorHAnsi"/>
                      <w:i/>
                      <w:color w:val="000000"/>
                      <w:sz w:val="24"/>
                      <w:szCs w:val="24"/>
                      <w:shd w:val="clear" w:color="auto" w:fill="FFFFFF"/>
                    </w:rPr>
                  </m:ctrlPr>
                </m:dPr>
                <m:e>
                  <m:r>
                    <w:rPr>
                      <w:rFonts w:ascii="Cambria Math" w:hAnsi="Cambria Math" w:cstheme="minorHAnsi"/>
                      <w:color w:val="000000"/>
                      <w:sz w:val="24"/>
                      <w:szCs w:val="24"/>
                      <w:shd w:val="clear" w:color="auto" w:fill="FFFFFF"/>
                    </w:rPr>
                    <m:t>U238</m:t>
                  </m:r>
                </m:e>
              </m:d>
            </m:sub>
          </m:sSub>
          <m:r>
            <w:rPr>
              <w:rFonts w:ascii="Cambria Math" w:hAnsi="Cambria Math" w:cstheme="minorHAnsi"/>
              <w:color w:val="000000"/>
              <w:sz w:val="24"/>
              <w:szCs w:val="24"/>
              <w:shd w:val="clear" w:color="auto" w:fill="FFFFFF"/>
            </w:rPr>
            <m:t>Φ</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C</m:t>
              </m:r>
            </m:e>
            <m:sub>
              <m:f>
                <m:fPr>
                  <m:type m:val="lin"/>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barn</m:t>
                  </m:r>
                </m:num>
                <m:den>
                  <m:r>
                    <w:rPr>
                      <w:rFonts w:ascii="Cambria Math" w:hAnsi="Cambria Math" w:cstheme="minorHAnsi"/>
                      <w:color w:val="000000"/>
                      <w:sz w:val="24"/>
                      <w:szCs w:val="24"/>
                      <w:shd w:val="clear" w:color="auto" w:fill="FFFFFF"/>
                    </w:rPr>
                    <m:t>cm</m:t>
                  </m:r>
                </m:den>
              </m:f>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U238</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[U238]</m:t>
              </m:r>
            </m:e>
            <m:sub>
              <m:r>
                <w:rPr>
                  <w:rFonts w:ascii="Cambria Math" w:hAnsi="Cambria Math" w:cstheme="minorHAnsi"/>
                  <w:color w:val="000000"/>
                  <w:sz w:val="24"/>
                  <w:szCs w:val="24"/>
                  <w:shd w:val="clear" w:color="auto" w:fill="FFFFFF"/>
                </w:rPr>
                <m:t>i</m:t>
              </m:r>
            </m:sub>
          </m:sSub>
        </m:oMath>
      </m:oMathPara>
    </w:p>
    <w:p w:rsidR="001D0656" w:rsidRPr="00B12095" w:rsidRDefault="001D0656"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color w:val="000000"/>
          <w:sz w:val="24"/>
          <w:szCs w:val="24"/>
          <w:shd w:val="clear" w:color="auto" w:fill="FFFFFF"/>
        </w:rPr>
      </w:pPr>
    </w:p>
    <w:p w:rsidR="001D0656" w:rsidRPr="00B20A81" w:rsidRDefault="00022A9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a</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Pu239</m:t>
                </m:r>
              </m:e>
            </m:d>
          </m:sub>
        </m:sSub>
      </m:oMath>
      <w:r w:rsidR="001D0656" w:rsidRPr="00B20A81">
        <w:rPr>
          <w:rFonts w:asciiTheme="minorHAnsi" w:hAnsiTheme="minorHAnsi" w:cstheme="minorHAnsi"/>
          <w:color w:val="000000"/>
          <w:sz w:val="24"/>
          <w:szCs w:val="24"/>
          <w:shd w:val="clear" w:color="auto" w:fill="FFFFFF"/>
        </w:rPr>
        <w:t xml:space="preserve"> est la section efficace d’absorption du Pu239.</w:t>
      </w:r>
    </w:p>
    <w:p w:rsidR="001D0656" w:rsidRPr="00B20A81" w:rsidRDefault="00022A9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Pu238</m:t>
                </m:r>
              </m:e>
            </m:d>
          </m:sub>
        </m:sSub>
      </m:oMath>
      <w:r w:rsidR="001D0656" w:rsidRPr="00B20A81">
        <w:rPr>
          <w:rFonts w:asciiTheme="minorHAnsi" w:hAnsiTheme="minorHAnsi" w:cstheme="minorHAnsi"/>
          <w:color w:val="000000"/>
          <w:sz w:val="24"/>
          <w:szCs w:val="24"/>
          <w:shd w:val="clear" w:color="auto" w:fill="FFFFFF"/>
        </w:rPr>
        <w:t xml:space="preserve"> et </w:t>
      </w: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σ</m:t>
            </m:r>
          </m:e>
          <m:sub>
            <m:r>
              <m:rPr>
                <m:sty m:val="p"/>
              </m:rPr>
              <w:rPr>
                <w:rFonts w:ascii="Cambria Math" w:hAnsi="Cambria Math" w:cstheme="minorHAnsi"/>
                <w:color w:val="000000"/>
                <w:sz w:val="24"/>
                <w:szCs w:val="24"/>
                <w:shd w:val="clear" w:color="auto" w:fill="FFFFFF"/>
              </w:rPr>
              <m:t>c</m:t>
            </m:r>
            <m:d>
              <m:dPr>
                <m:ctrlPr>
                  <w:rPr>
                    <w:rFonts w:ascii="Cambria Math" w:hAnsi="Cambria Math" w:cstheme="minorHAnsi"/>
                    <w:color w:val="000000"/>
                    <w:sz w:val="24"/>
                    <w:szCs w:val="24"/>
                    <w:shd w:val="clear" w:color="auto" w:fill="FFFFFF"/>
                  </w:rPr>
                </m:ctrlPr>
              </m:dPr>
              <m:e>
                <m:r>
                  <m:rPr>
                    <m:sty m:val="p"/>
                  </m:rPr>
                  <w:rPr>
                    <w:rFonts w:ascii="Cambria Math" w:hAnsi="Cambria Math" w:cstheme="minorHAnsi"/>
                    <w:color w:val="000000"/>
                    <w:sz w:val="24"/>
                    <w:szCs w:val="24"/>
                    <w:shd w:val="clear" w:color="auto" w:fill="FFFFFF"/>
                  </w:rPr>
                  <m:t>U238</m:t>
                </m:r>
              </m:e>
            </m:d>
          </m:sub>
        </m:sSub>
      </m:oMath>
      <w:r w:rsidR="001D0656" w:rsidRPr="00B20A81">
        <w:rPr>
          <w:rFonts w:asciiTheme="minorHAnsi" w:hAnsiTheme="minorHAnsi" w:cstheme="minorHAnsi"/>
          <w:color w:val="000000"/>
          <w:sz w:val="24"/>
          <w:szCs w:val="24"/>
          <w:shd w:val="clear" w:color="auto" w:fill="FFFFFF"/>
        </w:rPr>
        <w:t xml:space="preserve"> sont les sections efficaces de capture du Pu238 et de l’U238.</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m:oMath>
        <m:r>
          <m:rPr>
            <m:sty m:val="p"/>
          </m:rPr>
          <w:rPr>
            <w:rFonts w:ascii="Cambria Math" w:hAnsi="Cambria Math" w:cstheme="minorHAnsi"/>
            <w:color w:val="000000"/>
            <w:sz w:val="24"/>
            <w:szCs w:val="24"/>
            <w:shd w:val="clear" w:color="auto" w:fill="FFFFFF"/>
          </w:rPr>
          <m:t>Φ</m:t>
        </m:r>
      </m:oMath>
      <w:r w:rsidRPr="00B20A81">
        <w:rPr>
          <w:rFonts w:asciiTheme="minorHAnsi" w:hAnsiTheme="minorHAnsi" w:cstheme="minorHAnsi"/>
          <w:color w:val="000000"/>
          <w:sz w:val="24"/>
          <w:szCs w:val="24"/>
          <w:shd w:val="clear" w:color="auto" w:fill="FFFFFF"/>
        </w:rPr>
        <w:t xml:space="preserve"> est le flux neutronique. Il s’exprime en neutrons/</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cm</m:t>
            </m:r>
          </m:e>
          <m:sup>
            <m:r>
              <m:rPr>
                <m:sty m:val="p"/>
              </m:rPr>
              <w:rPr>
                <w:rFonts w:ascii="Cambria Math" w:hAnsi="Cambria Math" w:cstheme="minorHAnsi"/>
                <w:color w:val="000000"/>
                <w:sz w:val="24"/>
                <w:szCs w:val="24"/>
                <w:shd w:val="clear" w:color="auto" w:fill="FFFFFF"/>
              </w:rPr>
              <m:t>2</m:t>
            </m:r>
          </m:sup>
        </m:sSup>
      </m:oMath>
      <w:r w:rsidRPr="00B20A81">
        <w:rPr>
          <w:rFonts w:asciiTheme="minorHAnsi" w:hAnsiTheme="minorHAnsi" w:cstheme="minorHAnsi"/>
          <w:color w:val="000000"/>
          <w:sz w:val="24"/>
          <w:szCs w:val="24"/>
          <w:shd w:val="clear" w:color="auto" w:fill="FFFFFF"/>
        </w:rPr>
        <w:t>/s.</w:t>
      </w:r>
    </w:p>
    <w:p w:rsidR="001D0656" w:rsidRPr="00B20A81" w:rsidRDefault="001D0656" w:rsidP="001D0656">
      <w:pPr>
        <w:numPr>
          <w:ilvl w:val="0"/>
          <w:numId w:val="18"/>
        </w:numPr>
        <w:rPr>
          <w:rFonts w:asciiTheme="minorHAnsi" w:hAnsiTheme="minorHAnsi" w:cstheme="minorHAnsi"/>
          <w:color w:val="000000"/>
          <w:sz w:val="24"/>
          <w:szCs w:val="24"/>
          <w:shd w:val="clear" w:color="auto" w:fill="FFFFFF"/>
        </w:rPr>
      </w:pPr>
      <w:r w:rsidRPr="00B20A81">
        <w:rPr>
          <w:rFonts w:ascii="Lucida Sans Unicode" w:hAnsi="Lucida Sans Unicode" w:cs="Lucida Sans Unicode"/>
          <w:color w:val="000000"/>
          <w:sz w:val="24"/>
          <w:szCs w:val="24"/>
          <w:shd w:val="clear" w:color="auto" w:fill="FFFFFF"/>
        </w:rPr>
        <w:t>λ</w:t>
      </w:r>
      <w:r w:rsidRPr="00B20A81">
        <w:rPr>
          <w:rFonts w:asciiTheme="minorHAnsi" w:hAnsiTheme="minorHAnsi" w:cstheme="minorHAnsi"/>
          <w:color w:val="000000"/>
          <w:sz w:val="24"/>
          <w:szCs w:val="24"/>
          <w:shd w:val="clear" w:color="auto" w:fill="FFFFFF"/>
        </w:rPr>
        <w:t xml:space="preserve"> est la décroissance radioactive. Son unité est</w:t>
      </w:r>
      <m:oMath>
        <m:r>
          <m:rPr>
            <m:sty m:val="p"/>
          </m:rPr>
          <w:rPr>
            <w:rFonts w:ascii="Cambria Math" w:hAnsi="Cambria Math" w:cstheme="minorHAnsi"/>
            <w:color w:val="000000"/>
            <w:sz w:val="24"/>
            <w:szCs w:val="24"/>
            <w:shd w:val="clear" w:color="auto" w:fill="FFFFFF"/>
          </w:rPr>
          <m:t xml:space="preserve"> </m:t>
        </m:r>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s</m:t>
            </m:r>
          </m:e>
          <m:sup>
            <m:r>
              <m:rPr>
                <m:sty m:val="p"/>
              </m:rPr>
              <w:rPr>
                <w:rFonts w:ascii="Cambria Math" w:hAnsi="Cambria Math" w:cstheme="minorHAnsi"/>
                <w:color w:val="000000"/>
                <w:sz w:val="24"/>
                <w:szCs w:val="24"/>
                <w:shd w:val="clear" w:color="auto" w:fill="FFFFFF"/>
              </w:rPr>
              <m:t>-1</m:t>
            </m:r>
          </m:sup>
        </m:sSup>
      </m:oMath>
      <w:r w:rsidRPr="00B20A81">
        <w:rPr>
          <w:rFonts w:asciiTheme="minorHAnsi" w:hAnsiTheme="minorHAnsi" w:cstheme="minorHAnsi"/>
          <w:color w:val="000000"/>
          <w:sz w:val="24"/>
          <w:szCs w:val="24"/>
          <w:shd w:val="clear" w:color="auto" w:fill="FFFFFF"/>
        </w:rPr>
        <w:t>.</w:t>
      </w:r>
    </w:p>
    <w:p w:rsidR="001D0656" w:rsidRPr="00B20A81" w:rsidRDefault="00022A9F"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C</m:t>
            </m:r>
          </m:e>
          <m:sub>
            <m:f>
              <m:fPr>
                <m:type m:val="lin"/>
                <m:ctrlPr>
                  <w:rPr>
                    <w:rFonts w:ascii="Cambria Math" w:hAnsi="Cambria Math" w:cstheme="minorHAnsi"/>
                    <w:color w:val="000000"/>
                    <w:sz w:val="24"/>
                    <w:szCs w:val="24"/>
                    <w:shd w:val="clear" w:color="auto" w:fill="FFFFFF"/>
                  </w:rPr>
                </m:ctrlPr>
              </m:fPr>
              <m:num>
                <m:r>
                  <m:rPr>
                    <m:sty m:val="p"/>
                  </m:rPr>
                  <w:rPr>
                    <w:rFonts w:ascii="Cambria Math" w:hAnsi="Cambria Math" w:cstheme="minorHAnsi"/>
                    <w:color w:val="000000"/>
                    <w:sz w:val="24"/>
                    <w:szCs w:val="24"/>
                    <w:shd w:val="clear" w:color="auto" w:fill="FFFFFF"/>
                  </w:rPr>
                  <m:t>barn</m:t>
                </m:r>
              </m:num>
              <m:den>
                <m:r>
                  <m:rPr>
                    <m:sty m:val="p"/>
                  </m:rPr>
                  <w:rPr>
                    <w:rFonts w:ascii="Cambria Math" w:hAnsi="Cambria Math" w:cstheme="minorHAnsi"/>
                    <w:color w:val="000000"/>
                    <w:sz w:val="24"/>
                    <w:szCs w:val="24"/>
                    <w:shd w:val="clear" w:color="auto" w:fill="FFFFFF"/>
                  </w:rPr>
                  <m:t>cm</m:t>
                </m:r>
              </m:den>
            </m:f>
          </m:sub>
        </m:sSub>
      </m:oMath>
      <w:r w:rsidR="001D0656" w:rsidRPr="00B20A81">
        <w:rPr>
          <w:rFonts w:asciiTheme="minorHAnsi" w:hAnsiTheme="minorHAnsi" w:cstheme="minorHAnsi"/>
          <w:color w:val="000000"/>
          <w:sz w:val="24"/>
          <w:szCs w:val="24"/>
          <w:shd w:val="clear" w:color="auto" w:fill="FFFFFF"/>
        </w:rPr>
        <w:t xml:space="preserve"> est la conversion barn en cm. En effet, la section efficace s’exprimant en barn, il est nécessaire de la convertir en cm. Un barn est de l’ordre de </w:t>
      </w:r>
      <m:oMath>
        <m:sSup>
          <m:sSupPr>
            <m:ctrlPr>
              <w:rPr>
                <w:rFonts w:ascii="Cambria Math" w:hAnsi="Cambria Math" w:cstheme="minorHAnsi"/>
                <w:color w:val="000000"/>
                <w:sz w:val="24"/>
                <w:szCs w:val="24"/>
                <w:shd w:val="clear" w:color="auto" w:fill="FFFFFF"/>
              </w:rPr>
            </m:ctrlPr>
          </m:sSupPr>
          <m:e>
            <m:r>
              <m:rPr>
                <m:sty m:val="p"/>
              </m:rPr>
              <w:rPr>
                <w:rFonts w:ascii="Cambria Math" w:hAnsi="Cambria Math" w:cstheme="minorHAnsi"/>
                <w:color w:val="000000"/>
                <w:sz w:val="24"/>
                <w:szCs w:val="24"/>
                <w:shd w:val="clear" w:color="auto" w:fill="FFFFFF"/>
              </w:rPr>
              <m:t>10</m:t>
            </m:r>
          </m:e>
          <m:sup>
            <m:r>
              <m:rPr>
                <m:sty m:val="p"/>
              </m:rPr>
              <w:rPr>
                <w:rFonts w:ascii="Cambria Math" w:hAnsi="Cambria Math" w:cstheme="minorHAnsi"/>
                <w:color w:val="000000"/>
                <w:sz w:val="24"/>
                <w:szCs w:val="24"/>
                <w:shd w:val="clear" w:color="auto" w:fill="FFFFFF"/>
              </w:rPr>
              <m:t>-24</m:t>
            </m:r>
          </m:sup>
        </m:sSup>
      </m:oMath>
      <w:r w:rsidR="001D0656" w:rsidRPr="00B20A81">
        <w:rPr>
          <w:rFonts w:asciiTheme="minorHAnsi" w:hAnsiTheme="minorHAnsi" w:cstheme="minorHAnsi"/>
          <w:color w:val="000000"/>
          <w:sz w:val="24"/>
          <w:szCs w:val="24"/>
          <w:shd w:val="clear" w:color="auto" w:fill="FFFFFF"/>
        </w:rPr>
        <w:t xml:space="preserve">cm. </w:t>
      </w:r>
    </w:p>
    <w:p w:rsidR="001D0656" w:rsidRDefault="001D0656" w:rsidP="001D0656">
      <w:pPr>
        <w:rPr>
          <w:rFonts w:asciiTheme="minorHAnsi" w:hAnsiTheme="minorHAnsi" w:cstheme="minorHAnsi"/>
          <w:color w:val="000000"/>
          <w:sz w:val="24"/>
          <w:szCs w:val="24"/>
          <w:shd w:val="clear" w:color="auto" w:fill="FFFFFF"/>
        </w:rPr>
      </w:pPr>
    </w:p>
    <w:p w:rsidR="001D0656" w:rsidRPr="001D0656" w:rsidRDefault="001D0656" w:rsidP="001D0656">
      <w:pPr>
        <w:pStyle w:val="Titre2"/>
        <w:numPr>
          <w:ilvl w:val="0"/>
          <w:numId w:val="0"/>
        </w:numPr>
        <w:ind w:left="360"/>
      </w:pPr>
    </w:p>
    <w:p w:rsidR="00420D37" w:rsidRDefault="001D0656" w:rsidP="001D0656">
      <w:pPr>
        <w:pStyle w:val="Titre3"/>
      </w:pPr>
      <w:r>
        <w:t>Méthode à l’ordre 5</w:t>
      </w:r>
    </w:p>
    <w:p w:rsidR="00C23503" w:rsidRDefault="00C23503" w:rsidP="00C23503">
      <w:pPr>
        <w:pStyle w:val="Titre3"/>
        <w:numPr>
          <w:ilvl w:val="0"/>
          <w:numId w:val="0"/>
        </w:numPr>
        <w:ind w:left="1844"/>
      </w:pPr>
    </w:p>
    <w:p w:rsidR="00C23503" w:rsidRDefault="00C23503" w:rsidP="00C23503">
      <w:pPr>
        <w:pStyle w:val="Titre3"/>
        <w:numPr>
          <w:ilvl w:val="0"/>
          <w:numId w:val="0"/>
        </w:numPr>
      </w:pPr>
    </w:p>
    <w:p w:rsidR="001D0656" w:rsidRPr="00420D37" w:rsidRDefault="001D0656" w:rsidP="001D0656">
      <w:pPr>
        <w:pStyle w:val="Titre3"/>
      </w:pPr>
      <w:r>
        <w:t>simplification du problème à valeur propre</w:t>
      </w:r>
    </w:p>
    <w:p w:rsidR="008F2CEB" w:rsidRDefault="008F2CEB" w:rsidP="008F2CEB">
      <w:pPr>
        <w:pStyle w:val="Corpsdetexte"/>
      </w:pPr>
    </w:p>
    <w:p w:rsidR="008F2CEB" w:rsidRPr="00084194" w:rsidRDefault="00022A9F"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+Φ</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m:t>
              </m:r>
            </m:sub>
          </m:sSub>
          <m:r>
            <w:rPr>
              <w:rFonts w:ascii="Cambria Math" w:hAnsi="Cambria Math" w:cstheme="minorHAnsi"/>
              <w:sz w:val="24"/>
              <w:szCs w:val="24"/>
            </w:rPr>
            <m:t>[U238]</m:t>
          </m:r>
        </m:oMath>
      </m:oMathPara>
    </w:p>
    <w:p w:rsidR="00337A9E" w:rsidRPr="00084194" w:rsidRDefault="00337A9E" w:rsidP="008F2CEB">
      <w:pPr>
        <w:pStyle w:val="Corpsdetexte"/>
        <w:rPr>
          <w:rFonts w:asciiTheme="minorHAnsi" w:hAnsiTheme="minorHAnsi" w:cstheme="minorHAnsi"/>
          <w:sz w:val="24"/>
          <w:szCs w:val="24"/>
        </w:rPr>
      </w:pPr>
    </w:p>
    <w:p w:rsidR="00337A9E" w:rsidRPr="00084194" w:rsidRDefault="00022A9F" w:rsidP="008F2CEB">
      <w:pPr>
        <w:pStyle w:val="Corpsdetexte"/>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dPu239</m:t>
              </m:r>
            </m:num>
            <m:den>
              <m:r>
                <w:rPr>
                  <w:rFonts w:ascii="Cambria Math" w:hAnsi="Cambria Math" w:cstheme="minorHAnsi"/>
                  <w:sz w:val="24"/>
                  <w:szCs w:val="24"/>
                </w:rPr>
                <m:t>dt</m:t>
              </m:r>
            </m:den>
          </m:f>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λ+</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e>
          </m:d>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Φ[U238]</m:t>
          </m:r>
        </m:oMath>
      </m:oMathPara>
    </w:p>
    <w:p w:rsidR="00337A9E" w:rsidRPr="00084194" w:rsidRDefault="00337A9E" w:rsidP="008F2CEB">
      <w:pPr>
        <w:pStyle w:val="Corpsdetexte"/>
        <w:rPr>
          <w:rFonts w:asciiTheme="minorHAnsi" w:hAnsiTheme="minorHAnsi" w:cstheme="minorHAnsi"/>
          <w:sz w:val="24"/>
          <w:szCs w:val="24"/>
        </w:rPr>
      </w:pPr>
    </w:p>
    <w:p w:rsidR="00337A9E" w:rsidRPr="00084194" w:rsidRDefault="00337A9E"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pose :</w:t>
      </w:r>
    </w:p>
    <w:p w:rsidR="00337A9E" w:rsidRPr="00084194" w:rsidRDefault="00337A9E" w:rsidP="008F2CEB">
      <w:pPr>
        <w:pStyle w:val="Corpsdetexte"/>
        <w:rPr>
          <w:rFonts w:asciiTheme="minorHAnsi" w:hAnsiTheme="minorHAnsi" w:cstheme="minorHAnsi"/>
          <w:sz w:val="24"/>
          <w:szCs w:val="24"/>
        </w:rPr>
      </w:pPr>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α=-λ+</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aPu239</m:t>
              </m:r>
            </m:sub>
          </m:sSub>
          <m:r>
            <w:rPr>
              <w:rFonts w:ascii="Cambria Math" w:hAnsi="Cambria Math" w:cstheme="minorHAnsi"/>
              <w:sz w:val="24"/>
              <w:szCs w:val="24"/>
            </w:rPr>
            <m:t>Φ</m:t>
          </m:r>
        </m:oMath>
      </m:oMathPara>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β=</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cU238</m:t>
              </m:r>
            </m:sub>
          </m:sSub>
          <m:r>
            <w:rPr>
              <w:rFonts w:ascii="Cambria Math" w:hAnsi="Cambria Math" w:cstheme="minorHAnsi"/>
              <w:sz w:val="24"/>
              <w:szCs w:val="24"/>
            </w:rPr>
            <m:t>Φ</m:t>
          </m:r>
        </m:oMath>
      </m:oMathPara>
    </w:p>
    <w:p w:rsidR="00337A9E" w:rsidRPr="00084194" w:rsidRDefault="00337A9E" w:rsidP="008F2CEB">
      <w:pPr>
        <w:pStyle w:val="Corpsdetexte"/>
        <w:rPr>
          <w:rFonts w:asciiTheme="minorHAnsi" w:hAnsiTheme="minorHAnsi" w:cstheme="minorHAnsi"/>
          <w:sz w:val="24"/>
          <w:szCs w:val="24"/>
        </w:rPr>
      </w:pPr>
      <m:oMathPara>
        <m:oMath>
          <m:r>
            <w:rPr>
              <w:rFonts w:ascii="Cambria Math" w:hAnsi="Cambria Math" w:cstheme="minorHAnsi"/>
              <w:sz w:val="24"/>
              <w:szCs w:val="24"/>
            </w:rPr>
            <m:t>γ=-</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aU238</m:t>
              </m:r>
            </m:sub>
          </m:sSub>
          <m:r>
            <w:rPr>
              <w:rFonts w:ascii="Cambria Math" w:hAnsi="Cambria Math" w:cstheme="minorHAnsi"/>
              <w:sz w:val="24"/>
              <w:szCs w:val="24"/>
            </w:rPr>
            <m:t>Φ</m:t>
          </m:r>
        </m:oMath>
      </m:oMathPara>
    </w:p>
    <w:p w:rsidR="004028B9" w:rsidRPr="00084194" w:rsidRDefault="004028B9" w:rsidP="008F2CEB">
      <w:pPr>
        <w:pStyle w:val="Corpsdetexte"/>
        <w:rPr>
          <w:rFonts w:asciiTheme="minorHAnsi" w:hAnsiTheme="minorHAnsi" w:cstheme="minorHAnsi"/>
          <w:sz w:val="24"/>
          <w:szCs w:val="24"/>
        </w:rPr>
      </w:pPr>
    </w:p>
    <w:p w:rsidR="004028B9" w:rsidRPr="00084194" w:rsidRDefault="004028B9"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La solution est de la forme :</w:t>
      </w:r>
    </w:p>
    <w:p w:rsidR="004028B9" w:rsidRPr="00084194" w:rsidRDefault="004028B9" w:rsidP="008F2CEB">
      <w:pPr>
        <w:pStyle w:val="Corpsdetexte"/>
        <w:rPr>
          <w:rFonts w:asciiTheme="minorHAnsi" w:hAnsiTheme="minorHAnsi" w:cstheme="minorHAnsi"/>
          <w:sz w:val="24"/>
          <w:szCs w:val="24"/>
        </w:rPr>
      </w:pPr>
    </w:p>
    <w:p w:rsidR="004028B9" w:rsidRPr="00084194" w:rsidRDefault="00022A9F"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+sol p</m:t>
          </m:r>
        </m:oMath>
      </m:oMathPara>
    </w:p>
    <w:p w:rsidR="00C2316B" w:rsidRPr="00084194" w:rsidRDefault="00C2316B" w:rsidP="008F2CEB">
      <w:pPr>
        <w:pStyle w:val="Corpsdetexte"/>
        <w:rPr>
          <w:rFonts w:asciiTheme="minorHAnsi" w:hAnsiTheme="minorHAnsi" w:cstheme="minorHAnsi"/>
          <w:sz w:val="24"/>
          <w:szCs w:val="24"/>
        </w:rPr>
      </w:pPr>
    </w:p>
    <w:p w:rsidR="00C2316B" w:rsidRPr="00084194" w:rsidRDefault="00C2316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c</w:t>
      </w:r>
      <w:r w:rsidR="00D22E5B" w:rsidRPr="00084194">
        <w:rPr>
          <w:rFonts w:asciiTheme="minorHAnsi" w:hAnsiTheme="minorHAnsi" w:cstheme="minorHAnsi"/>
          <w:sz w:val="24"/>
          <w:szCs w:val="24"/>
        </w:rPr>
        <w:t>herche la solution particulière :</w:t>
      </w:r>
    </w:p>
    <w:p w:rsidR="00C2316B" w:rsidRPr="00084194" w:rsidRDefault="00C2316B" w:rsidP="008F2CEB">
      <w:pPr>
        <w:pStyle w:val="Corpsdetexte"/>
        <w:rPr>
          <w:rFonts w:asciiTheme="minorHAnsi" w:hAnsiTheme="minorHAnsi" w:cstheme="minorHAnsi"/>
          <w:sz w:val="24"/>
          <w:szCs w:val="24"/>
        </w:rPr>
      </w:pPr>
    </w:p>
    <w:p w:rsidR="00C2316B" w:rsidRPr="00084194"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sol p=B</m:t>
          </m:r>
          <m:d>
            <m:dPr>
              <m:ctrlPr>
                <w:rPr>
                  <w:rFonts w:ascii="Cambria Math" w:hAnsi="Cambria Math" w:cstheme="minorHAnsi"/>
                  <w:i/>
                  <w:sz w:val="24"/>
                  <w:szCs w:val="24"/>
                </w:rPr>
              </m:ctrlPr>
            </m:dPr>
            <m:e>
              <m:r>
                <w:rPr>
                  <w:rFonts w:ascii="Cambria Math" w:hAnsi="Cambria Math" w:cstheme="minorHAnsi"/>
                  <w:sz w:val="24"/>
                  <w:szCs w:val="24"/>
                </w:rPr>
                <m:t>t</m:t>
              </m:r>
            </m:e>
          </m:d>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oMath>
      </m:oMathPara>
    </w:p>
    <w:p w:rsidR="00C2316B" w:rsidRPr="00084194" w:rsidRDefault="00C2316B" w:rsidP="008F2CEB">
      <w:pPr>
        <w:pStyle w:val="Corpsdetexte"/>
        <w:rPr>
          <w:rFonts w:asciiTheme="minorHAnsi" w:hAnsiTheme="minorHAnsi" w:cstheme="minorHAnsi"/>
          <w:sz w:val="24"/>
          <w:szCs w:val="24"/>
        </w:rPr>
      </w:pPr>
    </w:p>
    <w:p w:rsidR="00D22E5B" w:rsidRPr="00084194" w:rsidRDefault="00C2316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On dérive :</w:t>
      </w:r>
    </w:p>
    <w:p w:rsidR="00C2316B" w:rsidRPr="00084194" w:rsidRDefault="00EC3032" w:rsidP="008F2CEB">
      <w:pPr>
        <w:pStyle w:val="Corpsdetexte"/>
        <w:rPr>
          <w:rFonts w:asciiTheme="minorHAnsi" w:hAnsiTheme="minorHAnsi" w:cstheme="minorHAnsi"/>
          <w:sz w:val="24"/>
          <w:szCs w:val="24"/>
        </w:rPr>
      </w:pPr>
      <w:r w:rsidRPr="00084194">
        <w:rPr>
          <w:rFonts w:asciiTheme="minorHAnsi" w:hAnsiTheme="minorHAnsi" w:cstheme="minorHAnsi"/>
          <w:noProof/>
          <w:sz w:val="24"/>
          <w:szCs w:val="24"/>
          <w:lang w:eastAsia="fr-FR"/>
        </w:rPr>
        <mc:AlternateContent>
          <mc:Choice Requires="wps">
            <w:drawing>
              <wp:anchor distT="0" distB="0" distL="114300" distR="114300" simplePos="0" relativeHeight="251688960" behindDoc="0" locked="0" layoutInCell="1" allowOverlap="1" wp14:anchorId="3E6038C7" wp14:editId="0C6F0290">
                <wp:simplePos x="0" y="0"/>
                <wp:positionH relativeFrom="column">
                  <wp:posOffset>3181985</wp:posOffset>
                </wp:positionH>
                <wp:positionV relativeFrom="paragraph">
                  <wp:posOffset>210820</wp:posOffset>
                </wp:positionV>
                <wp:extent cx="467360" cy="393065"/>
                <wp:effectExtent l="0" t="0" r="27940" b="26035"/>
                <wp:wrapNone/>
                <wp:docPr id="62" name="Connecteur droit 62"/>
                <wp:cNvGraphicFramePr/>
                <a:graphic xmlns:a="http://schemas.openxmlformats.org/drawingml/2006/main">
                  <a:graphicData uri="http://schemas.microsoft.com/office/word/2010/wordprocessingShape">
                    <wps:wsp>
                      <wps:cNvCnPr/>
                      <wps:spPr>
                        <a:xfrm flipV="1">
                          <a:off x="0" y="0"/>
                          <a:ext cx="467360" cy="393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16.6pt" to="287.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K4wgEAAMUDAAAOAAAAZHJzL2Uyb0RvYy54bWysU02P0zAQvSPxHyzfadIWChs13UNXcEFQ&#10;sbB3rzNuLPylsbdp/z1jJw2IDwkhLlZsv/dm3vNke3u2hp0Ao/au5ctFzRk46Tvtji3/8vntizec&#10;xSRcJ4x30PILRH67e/5sO4QGVr73pgNkJOJiM4SW9ymFpqqi7MGKuPABHF0qj1Yk2uKx6lAMpG5N&#10;tarrTTV47AJ6CTHS6d14yXdFXymQ6aNSERIzLafeUlmxrI95rXZb0RxRhF7LqQ3xD11YoR0VnaXu&#10;RBLsCfUvUlZL9NGrtJDeVl4pLaF4IDfL+ic3970IULxQODHMMcX/Jys/nA7IdNfyzYozJyy90d47&#10;R8HBE7IOvU6MriinIcSG4Ht3wGkXwwGz6bNCy5TR4YFGoMRAxti5pHyZU4ZzYpIOX25erzf0FpKu&#10;1jfrevMqq1ejTJYLGNM78Jblj5Yb7XIIohGn9zGN0CuEeLmtsZHylS4GMti4T6DIGBUcWyojBXuD&#10;7CRoGLqvy6lsQWaK0sbMpLqU/CNpwmYalDH7W+KMLhW9SzPRaufxd1XT+dqqGvFX16PXbPvRd5fy&#10;LCUOmpUS6DTXeRh/3Bf6979v9w0AAP//AwBQSwMEFAAGAAgAAAAhAKZxn9vgAAAACQEAAA8AAABk&#10;cnMvZG93bnJldi54bWxMj0FOwzAQRfdI3MEaJDZV6yQlTQlxKlSJDSyAlgM48ZBE2OMQu6l7e8wK&#10;lqP/9P+baheMZjNObrAkIF0lwJBaqwbqBHwcn5ZbYM5LUlJbQgEXdLCrr68qWSp7pnecD75jsYRc&#10;KQX03o8l567t0Ui3siNSzD7tZKSP59RxNclzLDeaZ0my4UYOFBd6OeK+x/brcDICnl/fFpcsbBbf&#10;Rd7sw7zV4cVpIW5vwuMDMI/B/8Hwqx/VoY5OjT2RckwLyJM0jaiA9ToDFoG8uCuANQLu8xR4XfH/&#10;H9Q/AAAA//8DAFBLAQItABQABgAIAAAAIQC2gziS/gAAAOEBAAATAAAAAAAAAAAAAAAAAAAAAABb&#10;Q29udGVudF9UeXBlc10ueG1sUEsBAi0AFAAGAAgAAAAhADj9If/WAAAAlAEAAAsAAAAAAAAAAAAA&#10;AAAALwEAAF9yZWxzLy5yZWxzUEsBAi0AFAAGAAgAAAAhAAPwArjCAQAAxQMAAA4AAAAAAAAAAAAA&#10;AAAALgIAAGRycy9lMm9Eb2MueG1sUEsBAi0AFAAGAAgAAAAhAKZxn9vgAAAACQEAAA8AAAAAAAAA&#10;AAAAAAAAHAQAAGRycy9kb3ducmV2LnhtbFBLBQYAAAAABAAEAPMAAAApBQAAAAA=&#10;" strokecolor="black [3040]"/>
            </w:pict>
          </mc:Fallback>
        </mc:AlternateContent>
      </w:r>
      <w:r w:rsidRPr="00084194">
        <w:rPr>
          <w:rFonts w:asciiTheme="minorHAnsi" w:hAnsiTheme="minorHAnsi" w:cstheme="minorHAnsi"/>
          <w:noProof/>
          <w:sz w:val="24"/>
          <w:szCs w:val="24"/>
          <w:lang w:eastAsia="fr-FR"/>
        </w:rPr>
        <mc:AlternateContent>
          <mc:Choice Requires="wps">
            <w:drawing>
              <wp:anchor distT="0" distB="0" distL="114300" distR="114300" simplePos="0" relativeHeight="251686912" behindDoc="0" locked="0" layoutInCell="1" allowOverlap="1" wp14:anchorId="19C200BE" wp14:editId="42A335DE">
                <wp:simplePos x="0" y="0"/>
                <wp:positionH relativeFrom="column">
                  <wp:posOffset>2395220</wp:posOffset>
                </wp:positionH>
                <wp:positionV relativeFrom="paragraph">
                  <wp:posOffset>200025</wp:posOffset>
                </wp:positionV>
                <wp:extent cx="487680" cy="403860"/>
                <wp:effectExtent l="0" t="0" r="26670" b="34290"/>
                <wp:wrapNone/>
                <wp:docPr id="61" name="Connecteur droit 61"/>
                <wp:cNvGraphicFramePr/>
                <a:graphic xmlns:a="http://schemas.openxmlformats.org/drawingml/2006/main">
                  <a:graphicData uri="http://schemas.microsoft.com/office/word/2010/wordprocessingShape">
                    <wps:wsp>
                      <wps:cNvCnPr/>
                      <wps:spPr>
                        <a:xfrm flipV="1">
                          <a:off x="0" y="0"/>
                          <a:ext cx="48768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15.75pt" to="22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SDxAEAAMUDAAAOAAAAZHJzL2Uyb0RvYy54bWysU01v2zAMvQ/ofxB0X+x0RRYYcXpIsV6K&#10;LdjXXZWpWJi+QKmx8+9HyYk3rBswFL0Ilvj4yPdIb25Ha9gRMGrvWr5c1JyBk77T7tDyb18/vF1z&#10;FpNwnTDeQctPEPnt9urNZggNXPvemw6QEYmLzRBa3qcUmqqKsgcr4sIHcBRUHq1IdMVD1aEYiN2a&#10;6rquV9XgsQvoJcRIr3dTkG8Lv1Ig0yelIiRmWk69pXJiOR/zWW03ojmgCL2W5zbEC7qwQjsqOlPd&#10;iSTYE+pnVFZL9NGrtJDeVl4pLaFoIDXL+g81X3oRoGghc2KYbYqvRys/HvfIdNfy1ZIzJyzNaOed&#10;I+PgCVmHXidGIfJpCLEh+M7t8XyLYY9Z9KjQMmV0+E4rUGwgYWwsLp9ml2FMTNLjzfr9ak2zkBS6&#10;qd+tV2UK1UST6QLGdA/esvzRcqNdNkE04vgQE5Um6AVCl9zW1Ej5SicDGWzcZ1AkjApOLZWVgp1B&#10;dhS0DN2PIoq4CjKnKG3MnFSXkv9MOmNzGpQ1+9/EGV0qepfmRKudx79VTeOlVTXhL6onrVn2o+9O&#10;ZSzFDtqV4tJ5r/My/n4v6b/+vu1PAAAA//8DAFBLAwQUAAYACAAAACEAXSGAfOAAAAAJAQAADwAA&#10;AGRycy9kb3ducmV2LnhtbEyPQU7DMBBF90jcwRokNlXrJDRNCXEqVIkNLICWAzixSSLscYjd1L09&#10;wwp2M5qnP+9Xu2gNm/XkB4cC0lUCTGPr1ICdgI/j03ILzAeJShqHWsBFe9jV11eVLJU747ueD6Fj&#10;FIK+lAL6EMaSc9/22kq/cqNGun26ycpA69RxNckzhVvDsyTZcCsHpA+9HPW+1+3X4WQFPL++LS5Z&#10;3Cy+i7zZx3lr4os3QtzexMcHYEHH8AfDrz6pQ01OjTuh8swIuCuKjFAa0hwYAet8TeUaAfd5Cryu&#10;+P8G9Q8AAAD//wMAUEsBAi0AFAAGAAgAAAAhALaDOJL+AAAA4QEAABMAAAAAAAAAAAAAAAAAAAAA&#10;AFtDb250ZW50X1R5cGVzXS54bWxQSwECLQAUAAYACAAAACEAOP0h/9YAAACUAQAACwAAAAAAAAAA&#10;AAAAAAAvAQAAX3JlbHMvLnJlbHNQSwECLQAUAAYACAAAACEAJwIkg8QBAADFAwAADgAAAAAAAAAA&#10;AAAAAAAuAgAAZHJzL2Uyb0RvYy54bWxQSwECLQAUAAYACAAAACEAXSGAfOAAAAAJAQAADwAAAAAA&#10;AAAAAAAAAAAeBAAAZHJzL2Rvd25yZXYueG1sUEsFBgAAAAAEAAQA8wAAACsFAAAAAA==&#10;" strokecolor="black [3040]"/>
            </w:pict>
          </mc:Fallback>
        </mc:AlternateContent>
      </w:r>
    </w:p>
    <w:p w:rsidR="00C2316B" w:rsidRPr="00084194" w:rsidRDefault="00022A9F" w:rsidP="00C2316B">
      <w:pPr>
        <w:pStyle w:val="Corpsdetexte"/>
        <w:jc w:val="center"/>
        <w:rPr>
          <w:rFonts w:asciiTheme="minorHAnsi" w:hAnsiTheme="minorHAnsi"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dB</m:t>
              </m:r>
            </m:num>
            <m:den>
              <m:r>
                <w:rPr>
                  <w:rFonts w:ascii="Cambria Math" w:hAnsi="Cambria Math" w:cstheme="minorHAnsi"/>
                  <w:sz w:val="24"/>
                  <w:szCs w:val="24"/>
                </w:rPr>
                <m:t>dt</m:t>
              </m:r>
            </m:den>
          </m:f>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B</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=-αB</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-γt</m:t>
              </m:r>
            </m:sup>
          </m:sSup>
        </m:oMath>
      </m:oMathPara>
    </w:p>
    <w:p w:rsidR="00C2316B" w:rsidRPr="00084194" w:rsidRDefault="00C2316B" w:rsidP="008F2CEB">
      <w:pPr>
        <w:pStyle w:val="Corpsdetexte"/>
        <w:rPr>
          <w:rFonts w:asciiTheme="minorHAnsi" w:hAnsiTheme="minorHAnsi" w:cstheme="minorHAnsi"/>
          <w:sz w:val="24"/>
          <w:szCs w:val="24"/>
        </w:rPr>
      </w:pPr>
      <m:oMathPara>
        <m:oMath>
          <m:r>
            <w:rPr>
              <w:rFonts w:ascii="Cambria Math" w:hAnsi="Cambria Math" w:cstheme="minorHAnsi"/>
              <w:sz w:val="24"/>
              <w:szCs w:val="24"/>
            </w:rPr>
            <m:t>B=-</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C2316B" w:rsidRPr="00084194" w:rsidRDefault="00C2316B" w:rsidP="008F2CEB">
      <w:pPr>
        <w:pStyle w:val="Corpsdetexte"/>
        <w:rPr>
          <w:rFonts w:asciiTheme="minorHAnsi" w:hAnsiTheme="minorHAnsi" w:cstheme="minorHAnsi"/>
          <w:sz w:val="24"/>
          <w:szCs w:val="24"/>
        </w:rPr>
      </w:pPr>
    </w:p>
    <w:p w:rsidR="00C2316B" w:rsidRPr="00084194" w:rsidRDefault="00D22E5B"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En injectant dans notre équation initiale, on obtient :</w:t>
      </w:r>
    </w:p>
    <w:p w:rsidR="00D22E5B" w:rsidRPr="00084194" w:rsidRDefault="00D22E5B" w:rsidP="008F2CEB">
      <w:pPr>
        <w:pStyle w:val="Corpsdetexte"/>
        <w:rPr>
          <w:rFonts w:asciiTheme="minorHAnsi" w:hAnsiTheme="minorHAnsi" w:cstheme="minorHAnsi"/>
          <w:sz w:val="24"/>
          <w:szCs w:val="24"/>
        </w:rPr>
      </w:pPr>
    </w:p>
    <w:p w:rsidR="00C2316B" w:rsidRPr="00084194" w:rsidRDefault="00022A9F" w:rsidP="008F2CEB">
      <w:pPr>
        <w:pStyle w:val="Corpsdetexte"/>
        <w:rPr>
          <w:rFonts w:asciiTheme="minorHAnsi" w:hAnsiTheme="minorHAnsi" w:cstheme="minorHAnsi"/>
          <w:sz w:val="24"/>
          <w:szCs w:val="24"/>
        </w:rPr>
      </w:pPr>
      <m:oMathPara>
        <m:oMath>
          <m:d>
            <m:dPr>
              <m:begChr m:val="["/>
              <m:endChr m:val="]"/>
              <m:ctrlPr>
                <w:rPr>
                  <w:rFonts w:ascii="Cambria Math" w:hAnsi="Cambria Math" w:cstheme="minorHAnsi"/>
                  <w:i/>
                  <w:sz w:val="24"/>
                  <w:szCs w:val="24"/>
                </w:rPr>
              </m:ctrlPr>
            </m:dPr>
            <m:e>
              <m:r>
                <w:rPr>
                  <w:rFonts w:ascii="Cambria Math" w:hAnsi="Cambria Math" w:cstheme="minorHAnsi"/>
                  <w:sz w:val="24"/>
                  <w:szCs w:val="24"/>
                </w:rPr>
                <m:t>P</m:t>
              </m:r>
              <m:r>
                <w:rPr>
                  <w:rFonts w:ascii="Cambria Math" w:hAnsi="Cambria Math" w:cstheme="minorHAnsi"/>
                  <w:sz w:val="24"/>
                  <w:szCs w:val="24"/>
                </w:rPr>
                <m:t>u239</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-αt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γ-α</m:t>
                      </m:r>
                    </m:e>
                  </m:d>
                  <m:r>
                    <w:rPr>
                      <w:rFonts w:ascii="Cambria Math" w:hAnsi="Cambria Math" w:cstheme="minorHAnsi"/>
                      <w:sz w:val="24"/>
                      <w:szCs w:val="24"/>
                    </w:rPr>
                    <m:t>t</m:t>
                  </m:r>
                </m:sup>
              </m:sSup>
            </m:num>
            <m:den>
              <m:r>
                <w:rPr>
                  <w:rFonts w:ascii="Cambria Math" w:hAnsi="Cambria Math" w:cstheme="minorHAnsi"/>
                  <w:sz w:val="24"/>
                  <w:szCs w:val="24"/>
                </w:rPr>
                <m:t>γ-α</m:t>
              </m:r>
            </m:den>
          </m:f>
        </m:oMath>
      </m:oMathPara>
    </w:p>
    <w:p w:rsidR="00D74498" w:rsidRPr="00084194" w:rsidRDefault="00D74498" w:rsidP="008F2CEB">
      <w:pPr>
        <w:pStyle w:val="Corpsdetexte"/>
        <w:rPr>
          <w:rFonts w:asciiTheme="minorHAnsi" w:hAnsiTheme="minorHAnsi" w:cstheme="minorHAnsi"/>
          <w:sz w:val="24"/>
          <w:szCs w:val="24"/>
        </w:rPr>
      </w:pPr>
    </w:p>
    <w:p w:rsidR="00D74498" w:rsidRPr="00084194" w:rsidRDefault="00D74498" w:rsidP="008F2CEB">
      <w:pPr>
        <w:pStyle w:val="Corpsdetexte"/>
        <w:rPr>
          <w:rFonts w:asciiTheme="minorHAnsi" w:hAnsiTheme="minorHAnsi" w:cstheme="minorHAnsi"/>
          <w:sz w:val="24"/>
          <w:szCs w:val="24"/>
        </w:rPr>
      </w:pPr>
    </w:p>
    <w:p w:rsidR="00D74498" w:rsidRPr="00084194" w:rsidRDefault="00CB61FA" w:rsidP="008F2CEB">
      <w:pPr>
        <w:pStyle w:val="Corpsdetexte"/>
        <w:rPr>
          <w:rFonts w:asciiTheme="minorHAnsi" w:hAnsiTheme="minorHAnsi" w:cstheme="minorHAnsi"/>
          <w:sz w:val="24"/>
          <w:szCs w:val="24"/>
        </w:rPr>
      </w:pPr>
      <w:r w:rsidRPr="00084194">
        <w:rPr>
          <w:rFonts w:asciiTheme="minorHAnsi" w:hAnsiTheme="minorHAnsi" w:cstheme="minorHAnsi"/>
          <w:sz w:val="24"/>
          <w:szCs w:val="24"/>
        </w:rPr>
        <w:t>A t=0, on a</w:t>
      </w:r>
      <w:r w:rsidR="00D74498" w:rsidRPr="00084194">
        <w:rPr>
          <w:rFonts w:asciiTheme="minorHAnsi" w:hAnsiTheme="minorHAnsi" w:cstheme="minorHAnsi"/>
          <w:sz w:val="24"/>
          <w:szCs w:val="24"/>
        </w:rPr>
        <w:t> :</w:t>
      </w:r>
    </w:p>
    <w:p w:rsidR="00D22E5B" w:rsidRPr="00084194" w:rsidRDefault="00D22E5B" w:rsidP="008F2CEB">
      <w:pPr>
        <w:pStyle w:val="Corpsdetexte"/>
        <w:rPr>
          <w:rFonts w:asciiTheme="minorHAnsi" w:hAnsiTheme="minorHAnsi" w:cstheme="minorHAnsi"/>
          <w:sz w:val="24"/>
          <w:szCs w:val="24"/>
        </w:rPr>
      </w:pPr>
      <m:oMathPara>
        <m:oMath>
          <m:r>
            <w:rPr>
              <w:rFonts w:ascii="Cambria Math" w:hAnsi="Cambria Math" w:cstheme="minorHAnsi"/>
              <w:sz w:val="24"/>
              <w:szCs w:val="24"/>
            </w:rPr>
            <m:t>A(</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[Pu239]</m:t>
              </m:r>
            </m:e>
            <m:sub>
              <m:r>
                <w:rPr>
                  <w:rFonts w:ascii="Cambria Math" w:hAnsi="Cambria Math" w:cstheme="minorHAnsi"/>
                  <w:sz w:val="24"/>
                  <w:szCs w:val="24"/>
                </w:rPr>
                <m:t>0</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β</m:t>
              </m:r>
            </m:num>
            <m:den>
              <m:r>
                <w:rPr>
                  <w:rFonts w:ascii="Cambria Math" w:hAnsi="Cambria Math" w:cstheme="minorHAnsi"/>
                  <w:sz w:val="24"/>
                  <w:szCs w:val="24"/>
                </w:rPr>
                <m:t>γ-α</m:t>
              </m:r>
            </m:den>
          </m:f>
        </m:oMath>
      </m:oMathPara>
    </w:p>
    <w:p w:rsidR="00C2316B" w:rsidRPr="00084194" w:rsidRDefault="00C2316B" w:rsidP="008F2CEB">
      <w:pPr>
        <w:pStyle w:val="Corpsdetexte"/>
        <w:rPr>
          <w:rFonts w:asciiTheme="minorHAnsi" w:hAnsiTheme="minorHAnsi" w:cstheme="minorHAnsi"/>
          <w:sz w:val="24"/>
          <w:szCs w:val="24"/>
        </w:rPr>
      </w:pPr>
    </w:p>
    <w:p w:rsidR="00D22E5B" w:rsidRDefault="00D22E5B" w:rsidP="008F2CEB">
      <w:pPr>
        <w:pStyle w:val="Corpsdetexte"/>
        <w:rPr>
          <w:rFonts w:asciiTheme="minorHAnsi" w:hAnsiTheme="minorHAnsi" w:cstheme="minorHAnsi"/>
          <w:sz w:val="24"/>
          <w:szCs w:val="24"/>
        </w:rPr>
      </w:pPr>
    </w:p>
    <w:p w:rsidR="00E6302A" w:rsidRDefault="00E6302A" w:rsidP="008F2CEB">
      <w:pPr>
        <w:pStyle w:val="Corpsdetexte"/>
        <w:rPr>
          <w:rFonts w:asciiTheme="minorHAnsi" w:hAnsiTheme="minorHAnsi" w:cstheme="minorHAnsi"/>
          <w:sz w:val="24"/>
          <w:szCs w:val="24"/>
        </w:rPr>
      </w:pPr>
    </w:p>
    <w:p w:rsidR="00E6302A" w:rsidRDefault="00E6302A" w:rsidP="008F2CEB">
      <w:pPr>
        <w:pStyle w:val="Corpsdetexte"/>
        <w:rPr>
          <w:rFonts w:asciiTheme="minorHAnsi" w:hAnsiTheme="minorHAnsi" w:cstheme="minorHAnsi"/>
          <w:sz w:val="24"/>
          <w:szCs w:val="24"/>
        </w:rPr>
      </w:pPr>
    </w:p>
    <w:p w:rsidR="00C2316B" w:rsidRPr="00C2316B" w:rsidRDefault="00C2316B" w:rsidP="008F2CEB">
      <w:pPr>
        <w:pStyle w:val="Corpsdetexte"/>
        <w:rPr>
          <w:rFonts w:asciiTheme="minorHAnsi" w:hAnsiTheme="minorHAnsi" w:cstheme="minorHAnsi"/>
          <w:sz w:val="24"/>
          <w:szCs w:val="24"/>
        </w:rPr>
      </w:pPr>
    </w:p>
    <w:p w:rsidR="00D22E5B" w:rsidRPr="00D22E5B" w:rsidRDefault="001D0656" w:rsidP="00F36434">
      <w:pPr>
        <w:pStyle w:val="Titre2"/>
        <w:ind w:left="567" w:hanging="567"/>
      </w:pPr>
      <w:r>
        <w:lastRenderedPageBreak/>
        <w:t>application</w:t>
      </w:r>
    </w:p>
    <w:p w:rsidR="007D535F" w:rsidRDefault="001D0656" w:rsidP="001D0656">
      <w:pPr>
        <w:pStyle w:val="Titre3"/>
      </w:pPr>
      <w:r>
        <w:t>Présentation de Superphénix</w:t>
      </w:r>
    </w:p>
    <w:p w:rsidR="004473F2" w:rsidRPr="00C23503" w:rsidRDefault="004473F2" w:rsidP="004473F2">
      <w:pPr>
        <w:pStyle w:val="Corpsdetexte"/>
        <w:rPr>
          <w:rFonts w:asciiTheme="minorHAnsi" w:hAnsiTheme="minorHAnsi" w:cstheme="minorHAnsi"/>
          <w:sz w:val="24"/>
          <w:szCs w:val="24"/>
        </w:rPr>
      </w:pPr>
    </w:p>
    <w:p w:rsidR="00A46421" w:rsidRPr="00C23503" w:rsidRDefault="001436C8" w:rsidP="00A46421">
      <w:pPr>
        <w:pStyle w:val="Corpsdetexte"/>
        <w:rPr>
          <w:rFonts w:asciiTheme="minorHAnsi" w:hAnsiTheme="minorHAnsi" w:cstheme="minorHAnsi"/>
          <w:sz w:val="24"/>
          <w:szCs w:val="24"/>
        </w:rPr>
      </w:pPr>
      <w:r w:rsidRPr="00C23503">
        <w:rPr>
          <w:rFonts w:asciiTheme="minorHAnsi" w:hAnsiTheme="minorHAnsi" w:cstheme="minorHAnsi"/>
          <w:sz w:val="24"/>
          <w:szCs w:val="24"/>
        </w:rPr>
        <w:t>Le cas appliqué à cette étude est un combustible issu du réacteur à neutrons rapides Superphénix. Le combustible envisagé est un</w:t>
      </w:r>
      <w:r w:rsidR="00A46421" w:rsidRPr="00C23503">
        <w:rPr>
          <w:rFonts w:asciiTheme="minorHAnsi" w:hAnsiTheme="minorHAnsi" w:cstheme="minorHAnsi"/>
          <w:sz w:val="24"/>
          <w:szCs w:val="24"/>
        </w:rPr>
        <w:t xml:space="preserve"> vecteur</w:t>
      </w:r>
      <w:r w:rsidRPr="00C23503">
        <w:rPr>
          <w:rFonts w:asciiTheme="minorHAnsi" w:hAnsiTheme="minorHAnsi" w:cstheme="minorHAnsi"/>
          <w:sz w:val="24"/>
          <w:szCs w:val="24"/>
        </w:rPr>
        <w:t xml:space="preserve"> Pu composé de plutonium.</w:t>
      </w:r>
      <w:r w:rsidR="00A46421" w:rsidRPr="00C23503">
        <w:rPr>
          <w:rFonts w:asciiTheme="minorHAnsi" w:hAnsiTheme="minorHAnsi" w:cstheme="minorHAnsi"/>
          <w:sz w:val="24"/>
          <w:szCs w:val="24"/>
        </w:rPr>
        <w:t xml:space="preserve"> On appelle vecteur Pu le vecteur représentatif des différents isotopes du Plutonium en cœur allant de Pu238 à Pu242 incluant également l’Am241. L’Am241 est compris dans le combustible car il issu du Pu241 par décroissance naturelle </w:t>
      </w:r>
      <w:r w:rsidR="00A46421" w:rsidRPr="00C23503">
        <w:rPr>
          <w:rFonts w:ascii="Cambria Math" w:hAnsi="Cambria Math" w:cs="Cambria Math"/>
          <w:sz w:val="24"/>
          <w:szCs w:val="24"/>
        </w:rPr>
        <w:t>𝛽</w:t>
      </w:r>
      <w:r w:rsidR="00A46421" w:rsidRPr="00C23503">
        <w:rPr>
          <w:rFonts w:asciiTheme="minorHAnsi" w:hAnsiTheme="minorHAnsi" w:cstheme="minorHAnsi"/>
          <w:sz w:val="24"/>
          <w:szCs w:val="24"/>
        </w:rPr>
        <w:t xml:space="preserve">- ce qui le rend donc indissociable du vecteur Pu. </w:t>
      </w:r>
    </w:p>
    <w:p w:rsidR="00A46421" w:rsidRPr="00C23503" w:rsidRDefault="00A46421" w:rsidP="00A46421">
      <w:pPr>
        <w:pStyle w:val="Corpsdetexte"/>
        <w:rPr>
          <w:rFonts w:asciiTheme="minorHAnsi" w:hAnsiTheme="minorHAnsi" w:cstheme="minorHAnsi"/>
          <w:sz w:val="24"/>
          <w:szCs w:val="24"/>
        </w:rPr>
      </w:pPr>
    </w:p>
    <w:p w:rsidR="00A46421" w:rsidRPr="00C23503" w:rsidRDefault="00A46421" w:rsidP="00A46421">
      <w:pPr>
        <w:pStyle w:val="Corpsdetexte"/>
        <w:rPr>
          <w:rFonts w:asciiTheme="minorHAnsi" w:hAnsiTheme="minorHAnsi" w:cstheme="minorHAnsi"/>
          <w:sz w:val="24"/>
          <w:szCs w:val="24"/>
        </w:rPr>
      </w:pPr>
      <w:r w:rsidRPr="00C23503">
        <w:rPr>
          <w:rFonts w:asciiTheme="minorHAnsi" w:hAnsiTheme="minorHAnsi" w:cstheme="minorHAnsi"/>
          <w:color w:val="252525"/>
          <w:sz w:val="24"/>
          <w:szCs w:val="24"/>
        </w:rPr>
        <w:t xml:space="preserve">Le cœur de </w:t>
      </w:r>
      <w:proofErr w:type="spellStart"/>
      <w:r w:rsidRPr="00C23503">
        <w:rPr>
          <w:rFonts w:asciiTheme="minorHAnsi" w:hAnsiTheme="minorHAnsi" w:cstheme="minorHAnsi"/>
          <w:color w:val="252525"/>
          <w:sz w:val="24"/>
          <w:szCs w:val="24"/>
        </w:rPr>
        <w:t>SuperPhénix</w:t>
      </w:r>
      <w:proofErr w:type="spellEnd"/>
      <w:r w:rsidRPr="00C23503">
        <w:rPr>
          <w:rFonts w:asciiTheme="minorHAnsi" w:hAnsiTheme="minorHAnsi" w:cstheme="minorHAnsi"/>
          <w:color w:val="252525"/>
          <w:sz w:val="24"/>
          <w:szCs w:val="24"/>
        </w:rPr>
        <w:t xml:space="preserve"> utilisait comme combustible un mélange composé de 85% d’uranium﻿ (majoritairement l’U238 qui est fertile) et de 15% de plutonium﻿﻿. Il y avait environ 5 tonnes de plutonium﻿﻿ 239 dans le cœur de </w:t>
      </w:r>
      <w:proofErr w:type="spellStart"/>
      <w:r w:rsidRPr="00C23503">
        <w:rPr>
          <w:rFonts w:asciiTheme="minorHAnsi" w:hAnsiTheme="minorHAnsi" w:cstheme="minorHAnsi"/>
          <w:color w:val="252525"/>
          <w:sz w:val="24"/>
          <w:szCs w:val="24"/>
        </w:rPr>
        <w:t>SuperPhénix</w:t>
      </w:r>
      <w:proofErr w:type="spellEnd"/>
      <w:r w:rsidRPr="00C23503">
        <w:rPr>
          <w:rFonts w:asciiTheme="minorHAnsi" w:hAnsiTheme="minorHAnsi" w:cstheme="minorHAnsi"/>
          <w:color w:val="252525"/>
          <w:sz w:val="24"/>
          <w:szCs w:val="24"/>
        </w:rPr>
        <w:t>. La composition exacte du combustible est la suivante :</w:t>
      </w:r>
    </w:p>
    <w:p w:rsidR="00A46421" w:rsidRPr="00F67FF3" w:rsidRDefault="00A46421" w:rsidP="00A46421">
      <w:pPr>
        <w:pStyle w:val="Corpsdetexte"/>
        <w:rPr>
          <w:rFonts w:asciiTheme="minorHAnsi" w:hAnsiTheme="minorHAnsi" w:cstheme="minorHAnsi"/>
          <w:sz w:val="24"/>
          <w:szCs w:val="24"/>
        </w:rPr>
      </w:pPr>
    </w:p>
    <w:p w:rsidR="00A46421" w:rsidRDefault="00A46421" w:rsidP="00A46421">
      <w:pPr>
        <w:pStyle w:val="Corpsdetexte"/>
      </w:pPr>
    </w:p>
    <w:tbl>
      <w:tblPr>
        <w:tblStyle w:val="Tramemoyenne1-Accent1"/>
        <w:tblW w:w="0" w:type="auto"/>
        <w:jc w:val="center"/>
        <w:tblLook w:val="04A0" w:firstRow="1" w:lastRow="0" w:firstColumn="1" w:lastColumn="0" w:noHBand="0" w:noVBand="1"/>
      </w:tblPr>
      <w:tblGrid>
        <w:gridCol w:w="2302"/>
        <w:gridCol w:w="2302"/>
      </w:tblGrid>
      <w:tr w:rsidR="00A46421" w:rsidTr="00A464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8"/>
                <w:szCs w:val="24"/>
              </w:rPr>
            </w:pPr>
            <w:r w:rsidRPr="000B4797">
              <w:rPr>
                <w:rFonts w:asciiTheme="minorHAnsi" w:hAnsiTheme="minorHAnsi" w:cstheme="minorHAnsi"/>
                <w:sz w:val="28"/>
                <w:szCs w:val="24"/>
              </w:rPr>
              <w:t>Noyaux</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tabs>
                <w:tab w:val="left" w:pos="687"/>
                <w:tab w:val="center" w:pos="1043"/>
              </w:tabs>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4"/>
              </w:rPr>
            </w:pPr>
            <w:r w:rsidRPr="000B4797">
              <w:rPr>
                <w:rFonts w:asciiTheme="minorHAnsi" w:hAnsiTheme="minorHAnsi" w:cstheme="minorHAnsi"/>
                <w:sz w:val="28"/>
                <w:szCs w:val="24"/>
              </w:rPr>
              <w:tab/>
            </w:r>
            <w:r w:rsidRPr="000B4797">
              <w:rPr>
                <w:rFonts w:asciiTheme="minorHAnsi" w:hAnsiTheme="minorHAnsi" w:cstheme="minorHAnsi"/>
                <w:sz w:val="28"/>
                <w:szCs w:val="24"/>
              </w:rPr>
              <w:tab/>
              <w:t>%</w:t>
            </w:r>
            <w:proofErr w:type="spellStart"/>
            <w:r w:rsidRPr="000B4797">
              <w:rPr>
                <w:rFonts w:asciiTheme="minorHAnsi" w:hAnsiTheme="minorHAnsi" w:cstheme="minorHAnsi"/>
                <w:sz w:val="28"/>
                <w:szCs w:val="24"/>
              </w:rPr>
              <w:t>wt</w:t>
            </w:r>
            <w:proofErr w:type="spellEnd"/>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0,38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Pu239</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69,08</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Pu240</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23,04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4,82</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Pu242</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1,64</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Am241</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1,04</w:t>
            </w:r>
          </w:p>
        </w:tc>
      </w:tr>
      <w:tr w:rsidR="00A46421" w:rsidTr="00A464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U238</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99,48</w:t>
            </w:r>
          </w:p>
        </w:tc>
      </w:tr>
      <w:tr w:rsidR="00A46421" w:rsidTr="00A464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rPr>
                <w:rFonts w:asciiTheme="minorHAnsi" w:hAnsiTheme="minorHAnsi" w:cstheme="minorHAnsi"/>
                <w:sz w:val="24"/>
                <w:szCs w:val="24"/>
              </w:rPr>
            </w:pPr>
            <w:r w:rsidRPr="000B4797">
              <w:rPr>
                <w:rFonts w:asciiTheme="minorHAnsi" w:hAnsiTheme="minorHAnsi" w:cstheme="minorHAnsi"/>
                <w:sz w:val="24"/>
                <w:szCs w:val="24"/>
              </w:rPr>
              <w:t>U235</w:t>
            </w:r>
          </w:p>
        </w:tc>
        <w:tc>
          <w:tcPr>
            <w:tcW w:w="2302" w:type="dxa"/>
            <w:tcBorders>
              <w:top w:val="single" w:sz="4" w:space="0" w:color="auto"/>
              <w:left w:val="single" w:sz="4" w:space="0" w:color="auto"/>
              <w:bottom w:val="single" w:sz="4" w:space="0" w:color="auto"/>
              <w:right w:val="single" w:sz="4" w:space="0" w:color="auto"/>
            </w:tcBorders>
          </w:tcPr>
          <w:p w:rsidR="00A46421" w:rsidRPr="000B4797" w:rsidRDefault="00A46421" w:rsidP="00A46421">
            <w:pPr>
              <w:pStyle w:val="Corpsdetexte"/>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0B4797">
              <w:rPr>
                <w:rFonts w:asciiTheme="minorHAnsi" w:hAnsiTheme="minorHAnsi" w:cstheme="minorHAnsi"/>
                <w:sz w:val="24"/>
                <w:szCs w:val="24"/>
              </w:rPr>
              <w:t>0,52</w:t>
            </w:r>
          </w:p>
        </w:tc>
      </w:tr>
    </w:tbl>
    <w:p w:rsidR="00A46421" w:rsidRPr="00EA1826" w:rsidRDefault="00A46421" w:rsidP="00A46421">
      <w:pPr>
        <w:pStyle w:val="Lgende"/>
        <w:rPr>
          <w:rFonts w:asciiTheme="minorHAnsi" w:hAnsiTheme="minorHAnsi" w:cstheme="minorHAnsi"/>
          <w:sz w:val="24"/>
          <w:szCs w:val="24"/>
        </w:rPr>
      </w:pPr>
      <w:r w:rsidRPr="00EA1826">
        <w:rPr>
          <w:rFonts w:asciiTheme="minorHAnsi" w:hAnsiTheme="minorHAnsi" w:cstheme="minorHAnsi"/>
          <w:sz w:val="24"/>
          <w:szCs w:val="24"/>
        </w:rPr>
        <w:t xml:space="preserve"> Tableau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SEQ Tableau \* ARABIC </w:instrText>
      </w:r>
      <w:r>
        <w:rPr>
          <w:rFonts w:asciiTheme="minorHAnsi" w:hAnsiTheme="minorHAnsi" w:cstheme="minorHAnsi"/>
          <w:sz w:val="24"/>
          <w:szCs w:val="24"/>
        </w:rPr>
        <w:fldChar w:fldCharType="separate"/>
      </w:r>
      <w:r>
        <w:rPr>
          <w:rFonts w:asciiTheme="minorHAnsi" w:hAnsiTheme="minorHAnsi" w:cstheme="minorHAnsi"/>
          <w:noProof/>
          <w:sz w:val="24"/>
          <w:szCs w:val="24"/>
        </w:rPr>
        <w:t>1</w:t>
      </w:r>
      <w:r>
        <w:rPr>
          <w:rFonts w:asciiTheme="minorHAnsi" w:hAnsiTheme="minorHAnsi" w:cstheme="minorHAnsi"/>
          <w:sz w:val="24"/>
          <w:szCs w:val="24"/>
        </w:rPr>
        <w:fldChar w:fldCharType="end"/>
      </w:r>
      <w:r w:rsidRPr="00EA1826">
        <w:rPr>
          <w:rFonts w:asciiTheme="minorHAnsi" w:hAnsiTheme="minorHAnsi" w:cstheme="minorHAnsi"/>
          <w:sz w:val="24"/>
          <w:szCs w:val="24"/>
        </w:rPr>
        <w:t> : Composition du vecteur Pu</w:t>
      </w:r>
    </w:p>
    <w:p w:rsidR="00A46421" w:rsidRPr="00D81C86" w:rsidRDefault="00A46421" w:rsidP="00A46421">
      <w:pPr>
        <w:pStyle w:val="Corpsdetexte"/>
      </w:pPr>
    </w:p>
    <w:p w:rsidR="00A46421" w:rsidRDefault="00A46421" w:rsidP="00A46421">
      <w:pPr>
        <w:pStyle w:val="Corpsdetexte"/>
        <w:rPr>
          <w:rFonts w:asciiTheme="minorHAnsi" w:hAnsiTheme="minorHAnsi" w:cstheme="minorHAnsi"/>
          <w:color w:val="252525"/>
          <w:sz w:val="24"/>
          <w:szCs w:val="24"/>
        </w:rPr>
      </w:pPr>
      <w:r>
        <w:rPr>
          <w:rFonts w:asciiTheme="minorHAnsi" w:hAnsiTheme="minorHAnsi" w:cstheme="minorHAnsi"/>
          <w:sz w:val="24"/>
          <w:szCs w:val="24"/>
        </w:rPr>
        <w:t xml:space="preserve">Une des particularités de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xml:space="preserve"> est la surgénération. La surgénération est </w:t>
      </w:r>
      <w:r w:rsidRPr="00D81C86">
        <w:rPr>
          <w:rFonts w:asciiTheme="minorHAnsi" w:hAnsiTheme="minorHAnsi" w:cstheme="minorHAnsi"/>
          <w:sz w:val="24"/>
          <w:szCs w:val="24"/>
        </w:rPr>
        <w:t>très intéressante et recherché</w:t>
      </w:r>
      <w:r>
        <w:rPr>
          <w:rFonts w:asciiTheme="minorHAnsi" w:hAnsiTheme="minorHAnsi" w:cstheme="minorHAnsi"/>
          <w:sz w:val="24"/>
          <w:szCs w:val="24"/>
        </w:rPr>
        <w:t>e</w:t>
      </w:r>
      <w:r w:rsidRPr="00D81C86">
        <w:rPr>
          <w:rFonts w:asciiTheme="minorHAnsi" w:hAnsiTheme="minorHAnsi" w:cstheme="minorHAnsi"/>
          <w:sz w:val="24"/>
          <w:szCs w:val="24"/>
        </w:rPr>
        <w:t xml:space="preserve"> dans les réacteurs à neutrons rapides. </w:t>
      </w:r>
      <w:r>
        <w:rPr>
          <w:rFonts w:asciiTheme="minorHAnsi" w:hAnsiTheme="minorHAnsi" w:cstheme="minorHAnsi"/>
          <w:sz w:val="24"/>
          <w:szCs w:val="24"/>
        </w:rPr>
        <w:t>C’</w:t>
      </w:r>
      <w:r w:rsidRPr="00D81C86">
        <w:rPr>
          <w:rFonts w:asciiTheme="minorHAnsi" w:hAnsiTheme="minorHAnsi" w:cstheme="minorHAnsi"/>
          <w:sz w:val="24"/>
          <w:szCs w:val="24"/>
        </w:rPr>
        <w:t>est un processus qui permet de produire plus de matières fissiles que d’</w:t>
      </w:r>
      <w:r>
        <w:rPr>
          <w:rFonts w:asciiTheme="minorHAnsi" w:hAnsiTheme="minorHAnsi" w:cstheme="minorHAnsi"/>
          <w:sz w:val="24"/>
          <w:szCs w:val="24"/>
        </w:rPr>
        <w:t xml:space="preserve">en consommer en utilisant l’uranium 238 qui est fertile. En effet, soumis à un flux neutronique rapide, l’uranium va capturer un neutron pour se transformer en plutonium 239 qui est fissile, en émettant deux particules beta. </w:t>
      </w:r>
      <w:r w:rsidRPr="00F67FF3">
        <w:rPr>
          <w:rFonts w:asciiTheme="minorHAnsi" w:hAnsiTheme="minorHAnsi" w:cstheme="minorHAnsi"/>
          <w:color w:val="252525"/>
          <w:sz w:val="24"/>
          <w:szCs w:val="24"/>
        </w:rPr>
        <w:t>De plus, une enveloppe d’ur</w:t>
      </w:r>
      <w:r>
        <w:rPr>
          <w:rFonts w:asciiTheme="minorHAnsi" w:hAnsiTheme="minorHAnsi" w:cstheme="minorHAnsi"/>
          <w:color w:val="252525"/>
          <w:sz w:val="24"/>
          <w:szCs w:val="24"/>
        </w:rPr>
        <w:t>anium﻿ 238 est</w:t>
      </w:r>
      <w:r w:rsidRPr="00F67FF3">
        <w:rPr>
          <w:rFonts w:asciiTheme="minorHAnsi" w:hAnsiTheme="minorHAnsi" w:cstheme="minorHAnsi"/>
          <w:color w:val="252525"/>
          <w:sz w:val="24"/>
          <w:szCs w:val="24"/>
        </w:rPr>
        <w:t xml:space="preserve"> placée autour du cœur. C’est cette envelo</w:t>
      </w:r>
      <w:r>
        <w:rPr>
          <w:rFonts w:asciiTheme="minorHAnsi" w:hAnsiTheme="minorHAnsi" w:cstheme="minorHAnsi"/>
          <w:color w:val="252525"/>
          <w:sz w:val="24"/>
          <w:szCs w:val="24"/>
        </w:rPr>
        <w:t>ppe d’uranium﻿ 238 qui permet</w:t>
      </w:r>
      <w:r w:rsidRPr="00F67FF3">
        <w:rPr>
          <w:rFonts w:asciiTheme="minorHAnsi" w:hAnsiTheme="minorHAnsi" w:cstheme="minorHAnsi"/>
          <w:color w:val="252525"/>
          <w:sz w:val="24"/>
          <w:szCs w:val="24"/>
        </w:rPr>
        <w:t xml:space="preserve"> la surgénération</w:t>
      </w:r>
      <w:r>
        <w:rPr>
          <w:rFonts w:asciiTheme="minorHAnsi" w:hAnsiTheme="minorHAnsi" w:cstheme="minorHAnsi"/>
          <w:color w:val="252525"/>
          <w:sz w:val="24"/>
          <w:szCs w:val="24"/>
        </w:rPr>
        <w:t xml:space="preserve"> et va donc parvenir à la production de plutonium 239</w:t>
      </w:r>
      <w:r w:rsidRPr="00F67FF3">
        <w:rPr>
          <w:rFonts w:asciiTheme="minorHAnsi" w:hAnsiTheme="minorHAnsi" w:cstheme="minorHAnsi"/>
          <w:color w:val="252525"/>
          <w:sz w:val="24"/>
          <w:szCs w:val="24"/>
        </w:rPr>
        <w:t>.</w:t>
      </w:r>
      <w:r>
        <w:rPr>
          <w:rFonts w:asciiTheme="minorHAnsi" w:hAnsiTheme="minorHAnsi" w:cstheme="minorHAnsi"/>
          <w:color w:val="252525"/>
          <w:sz w:val="24"/>
          <w:szCs w:val="24"/>
        </w:rPr>
        <w:t xml:space="preserve"> Cependant, dans cette étude, l’enveloppe n’est pas prise en compte dans les calculs. Ce travail est axé sur l’étude du cœur.</w:t>
      </w:r>
    </w:p>
    <w:p w:rsidR="00A46421" w:rsidRDefault="00A46421" w:rsidP="00A46421">
      <w:pPr>
        <w:pStyle w:val="Corpsdetexte"/>
        <w:rPr>
          <w:rFonts w:asciiTheme="minorHAnsi" w:hAnsiTheme="minorHAnsi" w:cstheme="minorHAnsi"/>
          <w:color w:val="252525"/>
          <w:sz w:val="24"/>
          <w:szCs w:val="24"/>
        </w:rPr>
      </w:pPr>
    </w:p>
    <w:p w:rsidR="00A46421" w:rsidRDefault="00A46421" w:rsidP="00A46421">
      <w:pPr>
        <w:pStyle w:val="Corpsdetexte"/>
        <w:rPr>
          <w:rFonts w:asciiTheme="minorHAnsi" w:hAnsiTheme="minorHAnsi" w:cstheme="minorHAnsi"/>
          <w:color w:val="252525"/>
          <w:sz w:val="24"/>
          <w:szCs w:val="24"/>
        </w:rPr>
      </w:pPr>
      <w:r>
        <w:rPr>
          <w:rFonts w:asciiTheme="minorHAnsi" w:hAnsiTheme="minorHAnsi" w:cstheme="minorHAnsi"/>
          <w:color w:val="252525"/>
          <w:sz w:val="24"/>
          <w:szCs w:val="24"/>
        </w:rPr>
        <w:t>Ainsi, grâce à la surgénération, le réacteur peut potentiellement fonctionner et produire de l’énergie  pendant une trentaine d’années sans rechargement de combustible.</w: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lastRenderedPageBreak/>
        <w:t xml:space="preserve">Le réacteur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xml:space="preserve"> possède une puissance thermique nominale de 3000 MW et une disponibilité de 75%. La puissance thermique effective du réacteur est :</w:t>
      </w:r>
    </w:p>
    <w:p w:rsidR="00A46421" w:rsidRDefault="00A46421" w:rsidP="00A46421">
      <w:pPr>
        <w:pStyle w:val="Corpsdetexte"/>
        <w:rPr>
          <w:rFonts w:asciiTheme="minorHAnsi" w:hAnsiTheme="minorHAnsi" w:cstheme="minorHAnsi"/>
          <w:sz w:val="24"/>
          <w:szCs w:val="24"/>
        </w:rPr>
      </w:pPr>
    </w:p>
    <w:p w:rsidR="00A46421" w:rsidRPr="001F5494" w:rsidRDefault="00022A9F"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eff</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th nom</m:t>
              </m:r>
            </m:sub>
          </m:sSub>
          <m:r>
            <w:rPr>
              <w:rFonts w:ascii="Cambria Math" w:hAnsi="Cambria Math" w:cstheme="minorHAnsi"/>
              <w:sz w:val="24"/>
              <w:szCs w:val="24"/>
            </w:rPr>
            <m:t>*taux de disponibilité</m:t>
          </m:r>
        </m:oMath>
      </m:oMathPara>
    </w:p>
    <w:p w:rsidR="00A46421" w:rsidRDefault="00A46421" w:rsidP="00A46421">
      <w:pPr>
        <w:pStyle w:val="Corpsdetexte"/>
        <w:rPr>
          <w:rFonts w:asciiTheme="minorHAnsi" w:hAnsiTheme="minorHAnsi" w:cstheme="minorHAnsi"/>
          <w:sz w:val="24"/>
          <w:szCs w:val="24"/>
        </w:rPr>
      </w:pPr>
    </w:p>
    <w:p w:rsidR="00084194" w:rsidRPr="003D4A84" w:rsidRDefault="00084194"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 xml:space="preserve">Voici ci-dessous une cellule de combustible </w:t>
      </w:r>
      <w:proofErr w:type="spellStart"/>
      <w:r>
        <w:rPr>
          <w:rFonts w:asciiTheme="minorHAnsi" w:hAnsiTheme="minorHAnsi" w:cstheme="minorHAnsi"/>
          <w:sz w:val="24"/>
          <w:szCs w:val="24"/>
        </w:rPr>
        <w:t>SuperPhénix</w:t>
      </w:r>
      <w:proofErr w:type="spellEnd"/>
      <w:r>
        <w:rPr>
          <w:rFonts w:asciiTheme="minorHAnsi" w:hAnsiTheme="minorHAnsi" w:cstheme="minorHAnsi"/>
          <w:sz w:val="24"/>
          <w:szCs w:val="24"/>
        </w:rPr>
        <w:t> :</w: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sidRPr="00537F35">
        <w:rPr>
          <w:rFonts w:asciiTheme="minorHAnsi" w:hAnsiTheme="minorHAnsi" w:cstheme="minorHAnsi"/>
          <w:noProof/>
          <w:sz w:val="24"/>
          <w:szCs w:val="24"/>
          <w:lang w:eastAsia="fr-FR"/>
        </w:rPr>
        <mc:AlternateContent>
          <mc:Choice Requires="wpg">
            <w:drawing>
              <wp:anchor distT="0" distB="0" distL="114300" distR="114300" simplePos="0" relativeHeight="251705344" behindDoc="0" locked="0" layoutInCell="1" allowOverlap="1" wp14:anchorId="48AAF8FB" wp14:editId="621E9E02">
                <wp:simplePos x="0" y="0"/>
                <wp:positionH relativeFrom="column">
                  <wp:posOffset>718820</wp:posOffset>
                </wp:positionH>
                <wp:positionV relativeFrom="paragraph">
                  <wp:posOffset>-377190</wp:posOffset>
                </wp:positionV>
                <wp:extent cx="6078855" cy="3141345"/>
                <wp:effectExtent l="0" t="0" r="17145" b="20955"/>
                <wp:wrapNone/>
                <wp:docPr id="115" name="Group 4"/>
                <wp:cNvGraphicFramePr/>
                <a:graphic xmlns:a="http://schemas.openxmlformats.org/drawingml/2006/main">
                  <a:graphicData uri="http://schemas.microsoft.com/office/word/2010/wordprocessingGroup">
                    <wpg:wgp>
                      <wpg:cNvGrpSpPr/>
                      <wpg:grpSpPr bwMode="auto">
                        <a:xfrm>
                          <a:off x="0" y="0"/>
                          <a:ext cx="6078855" cy="3141345"/>
                          <a:chOff x="402" y="35"/>
                          <a:chExt cx="4819" cy="2783"/>
                        </a:xfrm>
                      </wpg:grpSpPr>
                      <wps:wsp>
                        <wps:cNvPr id="119" name="Oval 7"/>
                        <wps:cNvSpPr>
                          <a:spLocks noChangeArrowheads="1"/>
                        </wps:cNvSpPr>
                        <wps:spPr bwMode="auto">
                          <a:xfrm>
                            <a:off x="1383" y="751"/>
                            <a:ext cx="1704" cy="1703"/>
                          </a:xfrm>
                          <a:prstGeom prst="ellipse">
                            <a:avLst/>
                          </a:prstGeom>
                          <a:solidFill>
                            <a:srgbClr val="BFBFBF"/>
                          </a:solidFill>
                          <a:ln w="0">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0" name="Freeform 8"/>
                        <wps:cNvSpPr>
                          <a:spLocks noEditPoints="1"/>
                        </wps:cNvSpPr>
                        <wps:spPr bwMode="auto">
                          <a:xfrm>
                            <a:off x="1376" y="744"/>
                            <a:ext cx="1718" cy="1717"/>
                          </a:xfrm>
                          <a:custGeom>
                            <a:avLst/>
                            <a:gdLst>
                              <a:gd name="T0" fmla="*/ 18 w 1718"/>
                              <a:gd name="T1" fmla="*/ 686 h 1717"/>
                              <a:gd name="T2" fmla="*/ 85 w 1718"/>
                              <a:gd name="T3" fmla="*/ 487 h 1717"/>
                              <a:gd name="T4" fmla="*/ 196 w 1718"/>
                              <a:gd name="T5" fmla="*/ 313 h 1717"/>
                              <a:gd name="T6" fmla="*/ 345 w 1718"/>
                              <a:gd name="T7" fmla="*/ 171 h 1717"/>
                              <a:gd name="T8" fmla="*/ 525 w 1718"/>
                              <a:gd name="T9" fmla="*/ 68 h 1717"/>
                              <a:gd name="T10" fmla="*/ 728 w 1718"/>
                              <a:gd name="T11" fmla="*/ 10 h 1717"/>
                              <a:gd name="T12" fmla="*/ 947 w 1718"/>
                              <a:gd name="T13" fmla="*/ 5 h 1717"/>
                              <a:gd name="T14" fmla="*/ 1154 w 1718"/>
                              <a:gd name="T15" fmla="*/ 52 h 1717"/>
                              <a:gd name="T16" fmla="*/ 1339 w 1718"/>
                              <a:gd name="T17" fmla="*/ 147 h 1717"/>
                              <a:gd name="T18" fmla="*/ 1495 w 1718"/>
                              <a:gd name="T19" fmla="*/ 282 h 1717"/>
                              <a:gd name="T20" fmla="*/ 1614 w 1718"/>
                              <a:gd name="T21" fmla="*/ 449 h 1717"/>
                              <a:gd name="T22" fmla="*/ 1691 w 1718"/>
                              <a:gd name="T23" fmla="*/ 644 h 1717"/>
                              <a:gd name="T24" fmla="*/ 1718 w 1718"/>
                              <a:gd name="T25" fmla="*/ 858 h 1717"/>
                              <a:gd name="T26" fmla="*/ 1691 w 1718"/>
                              <a:gd name="T27" fmla="*/ 1073 h 1717"/>
                              <a:gd name="T28" fmla="*/ 1615 w 1718"/>
                              <a:gd name="T29" fmla="*/ 1268 h 1717"/>
                              <a:gd name="T30" fmla="*/ 1495 w 1718"/>
                              <a:gd name="T31" fmla="*/ 1436 h 1717"/>
                              <a:gd name="T32" fmla="*/ 1340 w 1718"/>
                              <a:gd name="T33" fmla="*/ 1570 h 1717"/>
                              <a:gd name="T34" fmla="*/ 1155 w 1718"/>
                              <a:gd name="T35" fmla="*/ 1665 h 1717"/>
                              <a:gd name="T36" fmla="*/ 947 w 1718"/>
                              <a:gd name="T37" fmla="*/ 1712 h 1717"/>
                              <a:gd name="T38" fmla="*/ 729 w 1718"/>
                              <a:gd name="T39" fmla="*/ 1707 h 1717"/>
                              <a:gd name="T40" fmla="*/ 525 w 1718"/>
                              <a:gd name="T41" fmla="*/ 1649 h 1717"/>
                              <a:gd name="T42" fmla="*/ 345 w 1718"/>
                              <a:gd name="T43" fmla="*/ 1546 h 1717"/>
                              <a:gd name="T44" fmla="*/ 196 w 1718"/>
                              <a:gd name="T45" fmla="*/ 1405 h 1717"/>
                              <a:gd name="T46" fmla="*/ 85 w 1718"/>
                              <a:gd name="T47" fmla="*/ 1231 h 1717"/>
                              <a:gd name="T48" fmla="*/ 18 w 1718"/>
                              <a:gd name="T49" fmla="*/ 1032 h 1717"/>
                              <a:gd name="T50" fmla="*/ 15 w 1718"/>
                              <a:gd name="T51" fmla="*/ 902 h 1717"/>
                              <a:gd name="T52" fmla="*/ 52 w 1718"/>
                              <a:gd name="T53" fmla="*/ 1110 h 1717"/>
                              <a:gd name="T54" fmla="*/ 136 w 1718"/>
                              <a:gd name="T55" fmla="*/ 1296 h 1717"/>
                              <a:gd name="T56" fmla="*/ 261 w 1718"/>
                              <a:gd name="T57" fmla="*/ 1456 h 1717"/>
                              <a:gd name="T58" fmla="*/ 421 w 1718"/>
                              <a:gd name="T59" fmla="*/ 1581 h 1717"/>
                              <a:gd name="T60" fmla="*/ 608 w 1718"/>
                              <a:gd name="T61" fmla="*/ 1665 h 1717"/>
                              <a:gd name="T62" fmla="*/ 816 w 1718"/>
                              <a:gd name="T63" fmla="*/ 1702 h 1717"/>
                              <a:gd name="T64" fmla="*/ 1029 w 1718"/>
                              <a:gd name="T65" fmla="*/ 1686 h 1717"/>
                              <a:gd name="T66" fmla="*/ 1225 w 1718"/>
                              <a:gd name="T67" fmla="*/ 1620 h 1717"/>
                              <a:gd name="T68" fmla="*/ 1397 w 1718"/>
                              <a:gd name="T69" fmla="*/ 1510 h 1717"/>
                              <a:gd name="T70" fmla="*/ 1537 w 1718"/>
                              <a:gd name="T71" fmla="*/ 1364 h 1717"/>
                              <a:gd name="T72" fmla="*/ 1638 w 1718"/>
                              <a:gd name="T73" fmla="*/ 1188 h 1717"/>
                              <a:gd name="T74" fmla="*/ 1695 w 1718"/>
                              <a:gd name="T75" fmla="*/ 987 h 1717"/>
                              <a:gd name="T76" fmla="*/ 1700 w 1718"/>
                              <a:gd name="T77" fmla="*/ 772 h 1717"/>
                              <a:gd name="T78" fmla="*/ 1653 w 1718"/>
                              <a:gd name="T79" fmla="*/ 568 h 1717"/>
                              <a:gd name="T80" fmla="*/ 1560 w 1718"/>
                              <a:gd name="T81" fmla="*/ 387 h 1717"/>
                              <a:gd name="T82" fmla="*/ 1428 w 1718"/>
                              <a:gd name="T83" fmla="*/ 234 h 1717"/>
                              <a:gd name="T84" fmla="*/ 1262 w 1718"/>
                              <a:gd name="T85" fmla="*/ 116 h 1717"/>
                              <a:gd name="T86" fmla="*/ 1071 w 1718"/>
                              <a:gd name="T87" fmla="*/ 41 h 1717"/>
                              <a:gd name="T88" fmla="*/ 859 w 1718"/>
                              <a:gd name="T89" fmla="*/ 14 h 1717"/>
                              <a:gd name="T90" fmla="*/ 648 w 1718"/>
                              <a:gd name="T91" fmla="*/ 41 h 1717"/>
                              <a:gd name="T92" fmla="*/ 456 w 1718"/>
                              <a:gd name="T93" fmla="*/ 116 h 1717"/>
                              <a:gd name="T94" fmla="*/ 291 w 1718"/>
                              <a:gd name="T95" fmla="*/ 233 h 1717"/>
                              <a:gd name="T96" fmla="*/ 158 w 1718"/>
                              <a:gd name="T97" fmla="*/ 386 h 1717"/>
                              <a:gd name="T98" fmla="*/ 65 w 1718"/>
                              <a:gd name="T99" fmla="*/ 568 h 1717"/>
                              <a:gd name="T100" fmla="*/ 18 w 1718"/>
                              <a:gd name="T101" fmla="*/ 772 h 1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718" h="1717">
                                <a:moveTo>
                                  <a:pt x="0" y="859"/>
                                </a:moveTo>
                                <a:lnTo>
                                  <a:pt x="1" y="815"/>
                                </a:lnTo>
                                <a:lnTo>
                                  <a:pt x="5" y="771"/>
                                </a:lnTo>
                                <a:lnTo>
                                  <a:pt x="10" y="728"/>
                                </a:lnTo>
                                <a:lnTo>
                                  <a:pt x="18" y="686"/>
                                </a:lnTo>
                                <a:lnTo>
                                  <a:pt x="27" y="644"/>
                                </a:lnTo>
                                <a:lnTo>
                                  <a:pt x="39" y="604"/>
                                </a:lnTo>
                                <a:lnTo>
                                  <a:pt x="52" y="564"/>
                                </a:lnTo>
                                <a:lnTo>
                                  <a:pt x="68" y="525"/>
                                </a:lnTo>
                                <a:lnTo>
                                  <a:pt x="85" y="487"/>
                                </a:lnTo>
                                <a:lnTo>
                                  <a:pt x="104" y="450"/>
                                </a:lnTo>
                                <a:lnTo>
                                  <a:pt x="124" y="414"/>
                                </a:lnTo>
                                <a:lnTo>
                                  <a:pt x="147" y="379"/>
                                </a:lnTo>
                                <a:lnTo>
                                  <a:pt x="171" y="345"/>
                                </a:lnTo>
                                <a:lnTo>
                                  <a:pt x="196" y="313"/>
                                </a:lnTo>
                                <a:lnTo>
                                  <a:pt x="223" y="282"/>
                                </a:lnTo>
                                <a:lnTo>
                                  <a:pt x="252" y="252"/>
                                </a:lnTo>
                                <a:lnTo>
                                  <a:pt x="281" y="223"/>
                                </a:lnTo>
                                <a:lnTo>
                                  <a:pt x="313" y="197"/>
                                </a:lnTo>
                                <a:lnTo>
                                  <a:pt x="345" y="171"/>
                                </a:lnTo>
                                <a:lnTo>
                                  <a:pt x="379" y="147"/>
                                </a:lnTo>
                                <a:lnTo>
                                  <a:pt x="414" y="125"/>
                                </a:lnTo>
                                <a:lnTo>
                                  <a:pt x="450" y="104"/>
                                </a:lnTo>
                                <a:lnTo>
                                  <a:pt x="487" y="85"/>
                                </a:lnTo>
                                <a:lnTo>
                                  <a:pt x="525" y="68"/>
                                </a:lnTo>
                                <a:lnTo>
                                  <a:pt x="564" y="53"/>
                                </a:lnTo>
                                <a:lnTo>
                                  <a:pt x="604" y="39"/>
                                </a:lnTo>
                                <a:lnTo>
                                  <a:pt x="644" y="28"/>
                                </a:lnTo>
                                <a:lnTo>
                                  <a:pt x="686" y="18"/>
                                </a:lnTo>
                                <a:lnTo>
                                  <a:pt x="728" y="10"/>
                                </a:lnTo>
                                <a:lnTo>
                                  <a:pt x="771" y="5"/>
                                </a:lnTo>
                                <a:lnTo>
                                  <a:pt x="815" y="2"/>
                                </a:lnTo>
                                <a:lnTo>
                                  <a:pt x="859" y="0"/>
                                </a:lnTo>
                                <a:lnTo>
                                  <a:pt x="903" y="2"/>
                                </a:lnTo>
                                <a:lnTo>
                                  <a:pt x="947" y="5"/>
                                </a:lnTo>
                                <a:lnTo>
                                  <a:pt x="990" y="10"/>
                                </a:lnTo>
                                <a:lnTo>
                                  <a:pt x="1032" y="18"/>
                                </a:lnTo>
                                <a:lnTo>
                                  <a:pt x="1074" y="27"/>
                                </a:lnTo>
                                <a:lnTo>
                                  <a:pt x="1114" y="39"/>
                                </a:lnTo>
                                <a:lnTo>
                                  <a:pt x="1154" y="52"/>
                                </a:lnTo>
                                <a:lnTo>
                                  <a:pt x="1193" y="68"/>
                                </a:lnTo>
                                <a:lnTo>
                                  <a:pt x="1231" y="85"/>
                                </a:lnTo>
                                <a:lnTo>
                                  <a:pt x="1268" y="104"/>
                                </a:lnTo>
                                <a:lnTo>
                                  <a:pt x="1304" y="125"/>
                                </a:lnTo>
                                <a:lnTo>
                                  <a:pt x="1339" y="147"/>
                                </a:lnTo>
                                <a:lnTo>
                                  <a:pt x="1373" y="171"/>
                                </a:lnTo>
                                <a:lnTo>
                                  <a:pt x="1405" y="196"/>
                                </a:lnTo>
                                <a:lnTo>
                                  <a:pt x="1437" y="223"/>
                                </a:lnTo>
                                <a:lnTo>
                                  <a:pt x="1467" y="252"/>
                                </a:lnTo>
                                <a:lnTo>
                                  <a:pt x="1495" y="282"/>
                                </a:lnTo>
                                <a:lnTo>
                                  <a:pt x="1522" y="313"/>
                                </a:lnTo>
                                <a:lnTo>
                                  <a:pt x="1547" y="345"/>
                                </a:lnTo>
                                <a:lnTo>
                                  <a:pt x="1571" y="379"/>
                                </a:lnTo>
                                <a:lnTo>
                                  <a:pt x="1594" y="413"/>
                                </a:lnTo>
                                <a:lnTo>
                                  <a:pt x="1614" y="449"/>
                                </a:lnTo>
                                <a:lnTo>
                                  <a:pt x="1633" y="486"/>
                                </a:lnTo>
                                <a:lnTo>
                                  <a:pt x="1651" y="524"/>
                                </a:lnTo>
                                <a:lnTo>
                                  <a:pt x="1666" y="563"/>
                                </a:lnTo>
                                <a:lnTo>
                                  <a:pt x="1679" y="603"/>
                                </a:lnTo>
                                <a:lnTo>
                                  <a:pt x="1691" y="644"/>
                                </a:lnTo>
                                <a:lnTo>
                                  <a:pt x="1701" y="685"/>
                                </a:lnTo>
                                <a:lnTo>
                                  <a:pt x="1708" y="728"/>
                                </a:lnTo>
                                <a:lnTo>
                                  <a:pt x="1714" y="771"/>
                                </a:lnTo>
                                <a:lnTo>
                                  <a:pt x="1717" y="814"/>
                                </a:lnTo>
                                <a:lnTo>
                                  <a:pt x="1718" y="858"/>
                                </a:lnTo>
                                <a:lnTo>
                                  <a:pt x="1717" y="903"/>
                                </a:lnTo>
                                <a:lnTo>
                                  <a:pt x="1714" y="946"/>
                                </a:lnTo>
                                <a:lnTo>
                                  <a:pt x="1708" y="989"/>
                                </a:lnTo>
                                <a:lnTo>
                                  <a:pt x="1701" y="1031"/>
                                </a:lnTo>
                                <a:lnTo>
                                  <a:pt x="1691" y="1073"/>
                                </a:lnTo>
                                <a:lnTo>
                                  <a:pt x="1680" y="1114"/>
                                </a:lnTo>
                                <a:lnTo>
                                  <a:pt x="1666" y="1154"/>
                                </a:lnTo>
                                <a:lnTo>
                                  <a:pt x="1651" y="1193"/>
                                </a:lnTo>
                                <a:lnTo>
                                  <a:pt x="1634" y="1231"/>
                                </a:lnTo>
                                <a:lnTo>
                                  <a:pt x="1615" y="1268"/>
                                </a:lnTo>
                                <a:lnTo>
                                  <a:pt x="1594" y="1303"/>
                                </a:lnTo>
                                <a:lnTo>
                                  <a:pt x="1572" y="1338"/>
                                </a:lnTo>
                                <a:lnTo>
                                  <a:pt x="1548" y="1372"/>
                                </a:lnTo>
                                <a:lnTo>
                                  <a:pt x="1522" y="1404"/>
                                </a:lnTo>
                                <a:lnTo>
                                  <a:pt x="1495" y="1436"/>
                                </a:lnTo>
                                <a:lnTo>
                                  <a:pt x="1467" y="1465"/>
                                </a:lnTo>
                                <a:lnTo>
                                  <a:pt x="1437" y="1494"/>
                                </a:lnTo>
                                <a:lnTo>
                                  <a:pt x="1406" y="1521"/>
                                </a:lnTo>
                                <a:lnTo>
                                  <a:pt x="1373" y="1546"/>
                                </a:lnTo>
                                <a:lnTo>
                                  <a:pt x="1340" y="1570"/>
                                </a:lnTo>
                                <a:lnTo>
                                  <a:pt x="1305" y="1593"/>
                                </a:lnTo>
                                <a:lnTo>
                                  <a:pt x="1269" y="1613"/>
                                </a:lnTo>
                                <a:lnTo>
                                  <a:pt x="1232" y="1632"/>
                                </a:lnTo>
                                <a:lnTo>
                                  <a:pt x="1194" y="1649"/>
                                </a:lnTo>
                                <a:lnTo>
                                  <a:pt x="1155" y="1665"/>
                                </a:lnTo>
                                <a:lnTo>
                                  <a:pt x="1115" y="1678"/>
                                </a:lnTo>
                                <a:lnTo>
                                  <a:pt x="1074" y="1690"/>
                                </a:lnTo>
                                <a:lnTo>
                                  <a:pt x="1032" y="1699"/>
                                </a:lnTo>
                                <a:lnTo>
                                  <a:pt x="990" y="1707"/>
                                </a:lnTo>
                                <a:lnTo>
                                  <a:pt x="947" y="1712"/>
                                </a:lnTo>
                                <a:lnTo>
                                  <a:pt x="904" y="1716"/>
                                </a:lnTo>
                                <a:lnTo>
                                  <a:pt x="859" y="1717"/>
                                </a:lnTo>
                                <a:lnTo>
                                  <a:pt x="815" y="1716"/>
                                </a:lnTo>
                                <a:lnTo>
                                  <a:pt x="772" y="1712"/>
                                </a:lnTo>
                                <a:lnTo>
                                  <a:pt x="729" y="1707"/>
                                </a:lnTo>
                                <a:lnTo>
                                  <a:pt x="686" y="1699"/>
                                </a:lnTo>
                                <a:lnTo>
                                  <a:pt x="645" y="1690"/>
                                </a:lnTo>
                                <a:lnTo>
                                  <a:pt x="604" y="1678"/>
                                </a:lnTo>
                                <a:lnTo>
                                  <a:pt x="564" y="1665"/>
                                </a:lnTo>
                                <a:lnTo>
                                  <a:pt x="525" y="1649"/>
                                </a:lnTo>
                                <a:lnTo>
                                  <a:pt x="487" y="1632"/>
                                </a:lnTo>
                                <a:lnTo>
                                  <a:pt x="450" y="1613"/>
                                </a:lnTo>
                                <a:lnTo>
                                  <a:pt x="414" y="1593"/>
                                </a:lnTo>
                                <a:lnTo>
                                  <a:pt x="379" y="1570"/>
                                </a:lnTo>
                                <a:lnTo>
                                  <a:pt x="345" y="1546"/>
                                </a:lnTo>
                                <a:lnTo>
                                  <a:pt x="313" y="1521"/>
                                </a:lnTo>
                                <a:lnTo>
                                  <a:pt x="282" y="1494"/>
                                </a:lnTo>
                                <a:lnTo>
                                  <a:pt x="252" y="1466"/>
                                </a:lnTo>
                                <a:lnTo>
                                  <a:pt x="223" y="1436"/>
                                </a:lnTo>
                                <a:lnTo>
                                  <a:pt x="196" y="1405"/>
                                </a:lnTo>
                                <a:lnTo>
                                  <a:pt x="171" y="1372"/>
                                </a:lnTo>
                                <a:lnTo>
                                  <a:pt x="147" y="1339"/>
                                </a:lnTo>
                                <a:lnTo>
                                  <a:pt x="125" y="1304"/>
                                </a:lnTo>
                                <a:lnTo>
                                  <a:pt x="104" y="1268"/>
                                </a:lnTo>
                                <a:lnTo>
                                  <a:pt x="85" y="1231"/>
                                </a:lnTo>
                                <a:lnTo>
                                  <a:pt x="68" y="1193"/>
                                </a:lnTo>
                                <a:lnTo>
                                  <a:pt x="52" y="1154"/>
                                </a:lnTo>
                                <a:lnTo>
                                  <a:pt x="39" y="1114"/>
                                </a:lnTo>
                                <a:lnTo>
                                  <a:pt x="27" y="1073"/>
                                </a:lnTo>
                                <a:lnTo>
                                  <a:pt x="18" y="1032"/>
                                </a:lnTo>
                                <a:lnTo>
                                  <a:pt x="10" y="989"/>
                                </a:lnTo>
                                <a:lnTo>
                                  <a:pt x="5" y="947"/>
                                </a:lnTo>
                                <a:lnTo>
                                  <a:pt x="1" y="903"/>
                                </a:lnTo>
                                <a:lnTo>
                                  <a:pt x="0" y="859"/>
                                </a:lnTo>
                                <a:close/>
                                <a:moveTo>
                                  <a:pt x="15" y="902"/>
                                </a:moveTo>
                                <a:lnTo>
                                  <a:pt x="18" y="945"/>
                                </a:lnTo>
                                <a:lnTo>
                                  <a:pt x="23" y="987"/>
                                </a:lnTo>
                                <a:lnTo>
                                  <a:pt x="31" y="1029"/>
                                </a:lnTo>
                                <a:lnTo>
                                  <a:pt x="40" y="1070"/>
                                </a:lnTo>
                                <a:lnTo>
                                  <a:pt x="52" y="1110"/>
                                </a:lnTo>
                                <a:lnTo>
                                  <a:pt x="65" y="1149"/>
                                </a:lnTo>
                                <a:lnTo>
                                  <a:pt x="80" y="1187"/>
                                </a:lnTo>
                                <a:lnTo>
                                  <a:pt x="97" y="1225"/>
                                </a:lnTo>
                                <a:lnTo>
                                  <a:pt x="116" y="1261"/>
                                </a:lnTo>
                                <a:lnTo>
                                  <a:pt x="136" y="1296"/>
                                </a:lnTo>
                                <a:lnTo>
                                  <a:pt x="158" y="1331"/>
                                </a:lnTo>
                                <a:lnTo>
                                  <a:pt x="182" y="1364"/>
                                </a:lnTo>
                                <a:lnTo>
                                  <a:pt x="207" y="1396"/>
                                </a:lnTo>
                                <a:lnTo>
                                  <a:pt x="233" y="1426"/>
                                </a:lnTo>
                                <a:lnTo>
                                  <a:pt x="261" y="1456"/>
                                </a:lnTo>
                                <a:lnTo>
                                  <a:pt x="291" y="1484"/>
                                </a:lnTo>
                                <a:lnTo>
                                  <a:pt x="321" y="1510"/>
                                </a:lnTo>
                                <a:lnTo>
                                  <a:pt x="353" y="1535"/>
                                </a:lnTo>
                                <a:lnTo>
                                  <a:pt x="386" y="1559"/>
                                </a:lnTo>
                                <a:lnTo>
                                  <a:pt x="421" y="1581"/>
                                </a:lnTo>
                                <a:lnTo>
                                  <a:pt x="456" y="1601"/>
                                </a:lnTo>
                                <a:lnTo>
                                  <a:pt x="492" y="1620"/>
                                </a:lnTo>
                                <a:lnTo>
                                  <a:pt x="530" y="1637"/>
                                </a:lnTo>
                                <a:lnTo>
                                  <a:pt x="568" y="1652"/>
                                </a:lnTo>
                                <a:lnTo>
                                  <a:pt x="608" y="1665"/>
                                </a:lnTo>
                                <a:lnTo>
                                  <a:pt x="648" y="1677"/>
                                </a:lnTo>
                                <a:lnTo>
                                  <a:pt x="689" y="1686"/>
                                </a:lnTo>
                                <a:lnTo>
                                  <a:pt x="730" y="1693"/>
                                </a:lnTo>
                                <a:lnTo>
                                  <a:pt x="773" y="1699"/>
                                </a:lnTo>
                                <a:lnTo>
                                  <a:pt x="816" y="1702"/>
                                </a:lnTo>
                                <a:lnTo>
                                  <a:pt x="859" y="1703"/>
                                </a:lnTo>
                                <a:lnTo>
                                  <a:pt x="903" y="1702"/>
                                </a:lnTo>
                                <a:lnTo>
                                  <a:pt x="945" y="1699"/>
                                </a:lnTo>
                                <a:lnTo>
                                  <a:pt x="988" y="1694"/>
                                </a:lnTo>
                                <a:lnTo>
                                  <a:pt x="1029" y="1686"/>
                                </a:lnTo>
                                <a:lnTo>
                                  <a:pt x="1070" y="1677"/>
                                </a:lnTo>
                                <a:lnTo>
                                  <a:pt x="1110" y="1665"/>
                                </a:lnTo>
                                <a:lnTo>
                                  <a:pt x="1150" y="1652"/>
                                </a:lnTo>
                                <a:lnTo>
                                  <a:pt x="1188" y="1637"/>
                                </a:lnTo>
                                <a:lnTo>
                                  <a:pt x="1225" y="1620"/>
                                </a:lnTo>
                                <a:lnTo>
                                  <a:pt x="1262" y="1601"/>
                                </a:lnTo>
                                <a:lnTo>
                                  <a:pt x="1297" y="1581"/>
                                </a:lnTo>
                                <a:lnTo>
                                  <a:pt x="1332" y="1559"/>
                                </a:lnTo>
                                <a:lnTo>
                                  <a:pt x="1365" y="1535"/>
                                </a:lnTo>
                                <a:lnTo>
                                  <a:pt x="1397" y="1510"/>
                                </a:lnTo>
                                <a:lnTo>
                                  <a:pt x="1428" y="1484"/>
                                </a:lnTo>
                                <a:lnTo>
                                  <a:pt x="1457" y="1456"/>
                                </a:lnTo>
                                <a:lnTo>
                                  <a:pt x="1485" y="1427"/>
                                </a:lnTo>
                                <a:lnTo>
                                  <a:pt x="1511" y="1396"/>
                                </a:lnTo>
                                <a:lnTo>
                                  <a:pt x="1537" y="1364"/>
                                </a:lnTo>
                                <a:lnTo>
                                  <a:pt x="1560" y="1331"/>
                                </a:lnTo>
                                <a:lnTo>
                                  <a:pt x="1582" y="1297"/>
                                </a:lnTo>
                                <a:lnTo>
                                  <a:pt x="1602" y="1261"/>
                                </a:lnTo>
                                <a:lnTo>
                                  <a:pt x="1621" y="1225"/>
                                </a:lnTo>
                                <a:lnTo>
                                  <a:pt x="1638" y="1188"/>
                                </a:lnTo>
                                <a:lnTo>
                                  <a:pt x="1653" y="1149"/>
                                </a:lnTo>
                                <a:lnTo>
                                  <a:pt x="1667" y="1110"/>
                                </a:lnTo>
                                <a:lnTo>
                                  <a:pt x="1678" y="1070"/>
                                </a:lnTo>
                                <a:lnTo>
                                  <a:pt x="1687" y="1029"/>
                                </a:lnTo>
                                <a:lnTo>
                                  <a:pt x="1695" y="987"/>
                                </a:lnTo>
                                <a:lnTo>
                                  <a:pt x="1700" y="945"/>
                                </a:lnTo>
                                <a:lnTo>
                                  <a:pt x="1703" y="902"/>
                                </a:lnTo>
                                <a:lnTo>
                                  <a:pt x="1705" y="859"/>
                                </a:lnTo>
                                <a:lnTo>
                                  <a:pt x="1704" y="815"/>
                                </a:lnTo>
                                <a:lnTo>
                                  <a:pt x="1700" y="772"/>
                                </a:lnTo>
                                <a:lnTo>
                                  <a:pt x="1695" y="730"/>
                                </a:lnTo>
                                <a:lnTo>
                                  <a:pt x="1687" y="689"/>
                                </a:lnTo>
                                <a:lnTo>
                                  <a:pt x="1678" y="648"/>
                                </a:lnTo>
                                <a:lnTo>
                                  <a:pt x="1667" y="608"/>
                                </a:lnTo>
                                <a:lnTo>
                                  <a:pt x="1653" y="568"/>
                                </a:lnTo>
                                <a:lnTo>
                                  <a:pt x="1638" y="530"/>
                                </a:lnTo>
                                <a:lnTo>
                                  <a:pt x="1621" y="493"/>
                                </a:lnTo>
                                <a:lnTo>
                                  <a:pt x="1603" y="456"/>
                                </a:lnTo>
                                <a:lnTo>
                                  <a:pt x="1582" y="421"/>
                                </a:lnTo>
                                <a:lnTo>
                                  <a:pt x="1560" y="387"/>
                                </a:lnTo>
                                <a:lnTo>
                                  <a:pt x="1537" y="353"/>
                                </a:lnTo>
                                <a:lnTo>
                                  <a:pt x="1512" y="321"/>
                                </a:lnTo>
                                <a:lnTo>
                                  <a:pt x="1485" y="291"/>
                                </a:lnTo>
                                <a:lnTo>
                                  <a:pt x="1457" y="262"/>
                                </a:lnTo>
                                <a:lnTo>
                                  <a:pt x="1428" y="234"/>
                                </a:lnTo>
                                <a:lnTo>
                                  <a:pt x="1397" y="207"/>
                                </a:lnTo>
                                <a:lnTo>
                                  <a:pt x="1365" y="182"/>
                                </a:lnTo>
                                <a:lnTo>
                                  <a:pt x="1332" y="158"/>
                                </a:lnTo>
                                <a:lnTo>
                                  <a:pt x="1298" y="136"/>
                                </a:lnTo>
                                <a:lnTo>
                                  <a:pt x="1262" y="116"/>
                                </a:lnTo>
                                <a:lnTo>
                                  <a:pt x="1226" y="97"/>
                                </a:lnTo>
                                <a:lnTo>
                                  <a:pt x="1188" y="81"/>
                                </a:lnTo>
                                <a:lnTo>
                                  <a:pt x="1150" y="65"/>
                                </a:lnTo>
                                <a:lnTo>
                                  <a:pt x="1111" y="52"/>
                                </a:lnTo>
                                <a:lnTo>
                                  <a:pt x="1071" y="41"/>
                                </a:lnTo>
                                <a:lnTo>
                                  <a:pt x="1030" y="31"/>
                                </a:lnTo>
                                <a:lnTo>
                                  <a:pt x="988" y="24"/>
                                </a:lnTo>
                                <a:lnTo>
                                  <a:pt x="946" y="18"/>
                                </a:lnTo>
                                <a:lnTo>
                                  <a:pt x="903" y="15"/>
                                </a:lnTo>
                                <a:lnTo>
                                  <a:pt x="859" y="14"/>
                                </a:lnTo>
                                <a:lnTo>
                                  <a:pt x="816" y="15"/>
                                </a:lnTo>
                                <a:lnTo>
                                  <a:pt x="773" y="18"/>
                                </a:lnTo>
                                <a:lnTo>
                                  <a:pt x="731" y="24"/>
                                </a:lnTo>
                                <a:lnTo>
                                  <a:pt x="689" y="31"/>
                                </a:lnTo>
                                <a:lnTo>
                                  <a:pt x="648" y="41"/>
                                </a:lnTo>
                                <a:lnTo>
                                  <a:pt x="608" y="52"/>
                                </a:lnTo>
                                <a:lnTo>
                                  <a:pt x="569" y="65"/>
                                </a:lnTo>
                                <a:lnTo>
                                  <a:pt x="530" y="80"/>
                                </a:lnTo>
                                <a:lnTo>
                                  <a:pt x="493" y="97"/>
                                </a:lnTo>
                                <a:lnTo>
                                  <a:pt x="456" y="116"/>
                                </a:lnTo>
                                <a:lnTo>
                                  <a:pt x="421" y="136"/>
                                </a:lnTo>
                                <a:lnTo>
                                  <a:pt x="387" y="158"/>
                                </a:lnTo>
                                <a:lnTo>
                                  <a:pt x="353" y="182"/>
                                </a:lnTo>
                                <a:lnTo>
                                  <a:pt x="321" y="207"/>
                                </a:lnTo>
                                <a:lnTo>
                                  <a:pt x="291" y="233"/>
                                </a:lnTo>
                                <a:lnTo>
                                  <a:pt x="262" y="261"/>
                                </a:lnTo>
                                <a:lnTo>
                                  <a:pt x="234" y="291"/>
                                </a:lnTo>
                                <a:lnTo>
                                  <a:pt x="207" y="321"/>
                                </a:lnTo>
                                <a:lnTo>
                                  <a:pt x="182" y="353"/>
                                </a:lnTo>
                                <a:lnTo>
                                  <a:pt x="158" y="386"/>
                                </a:lnTo>
                                <a:lnTo>
                                  <a:pt x="136" y="421"/>
                                </a:lnTo>
                                <a:lnTo>
                                  <a:pt x="116" y="456"/>
                                </a:lnTo>
                                <a:lnTo>
                                  <a:pt x="97" y="492"/>
                                </a:lnTo>
                                <a:lnTo>
                                  <a:pt x="80" y="530"/>
                                </a:lnTo>
                                <a:lnTo>
                                  <a:pt x="65" y="568"/>
                                </a:lnTo>
                                <a:lnTo>
                                  <a:pt x="52" y="607"/>
                                </a:lnTo>
                                <a:lnTo>
                                  <a:pt x="40" y="647"/>
                                </a:lnTo>
                                <a:lnTo>
                                  <a:pt x="31" y="688"/>
                                </a:lnTo>
                                <a:lnTo>
                                  <a:pt x="24" y="730"/>
                                </a:lnTo>
                                <a:lnTo>
                                  <a:pt x="18" y="772"/>
                                </a:lnTo>
                                <a:lnTo>
                                  <a:pt x="15" y="815"/>
                                </a:lnTo>
                                <a:lnTo>
                                  <a:pt x="14" y="858"/>
                                </a:lnTo>
                                <a:lnTo>
                                  <a:pt x="15" y="902"/>
                                </a:ln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1" name="Oval 9"/>
                        <wps:cNvSpPr>
                          <a:spLocks noChangeArrowheads="1"/>
                        </wps:cNvSpPr>
                        <wps:spPr bwMode="auto">
                          <a:xfrm>
                            <a:off x="1567" y="935"/>
                            <a:ext cx="1337" cy="1336"/>
                          </a:xfrm>
                          <a:prstGeom prst="ellipse">
                            <a:avLst/>
                          </a:prstGeom>
                          <a:solidFill>
                            <a:srgbClr val="FFFFFF"/>
                          </a:solidFill>
                          <a:ln w="0">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2" name="Freeform 10"/>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3" name="Oval 11"/>
                        <wps:cNvSpPr>
                          <a:spLocks noChangeArrowheads="1"/>
                        </wps:cNvSpPr>
                        <wps:spPr bwMode="auto">
                          <a:xfrm>
                            <a:off x="1567" y="935"/>
                            <a:ext cx="1337" cy="1336"/>
                          </a:xfrm>
                          <a:prstGeom prst="ellipse">
                            <a:avLst/>
                          </a:prstGeom>
                          <a:solidFill>
                            <a:srgbClr val="FF0000"/>
                          </a:solidFill>
                          <a:ln w="0">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4" name="Freeform 12"/>
                        <wps:cNvSpPr>
                          <a:spLocks noEditPoints="1"/>
                        </wps:cNvSpPr>
                        <wps:spPr bwMode="auto">
                          <a:xfrm>
                            <a:off x="1559" y="928"/>
                            <a:ext cx="1351" cy="1349"/>
                          </a:xfrm>
                          <a:custGeom>
                            <a:avLst/>
                            <a:gdLst>
                              <a:gd name="T0" fmla="*/ 80 w 13481"/>
                              <a:gd name="T1" fmla="*/ 5717 h 13481"/>
                              <a:gd name="T2" fmla="*/ 411 w 13481"/>
                              <a:gd name="T3" fmla="*/ 4426 h 13481"/>
                              <a:gd name="T4" fmla="*/ 978 w 13481"/>
                              <a:gd name="T5" fmla="*/ 3248 h 13481"/>
                              <a:gd name="T6" fmla="*/ 1976 w 13481"/>
                              <a:gd name="T7" fmla="*/ 1978 h 13481"/>
                              <a:gd name="T8" fmla="*/ 3247 w 13481"/>
                              <a:gd name="T9" fmla="*/ 978 h 13481"/>
                              <a:gd name="T10" fmla="*/ 4424 w 13481"/>
                              <a:gd name="T11" fmla="*/ 410 h 13481"/>
                              <a:gd name="T12" fmla="*/ 5715 w 13481"/>
                              <a:gd name="T13" fmla="*/ 78 h 13481"/>
                              <a:gd name="T14" fmla="*/ 7089 w 13481"/>
                              <a:gd name="T15" fmla="*/ 11 h 13481"/>
                              <a:gd name="T16" fmla="*/ 8426 w 13481"/>
                              <a:gd name="T17" fmla="*/ 214 h 13481"/>
                              <a:gd name="T18" fmla="*/ 9664 w 13481"/>
                              <a:gd name="T19" fmla="*/ 667 h 13481"/>
                              <a:gd name="T20" fmla="*/ 10775 w 13481"/>
                              <a:gd name="T21" fmla="*/ 1341 h 13481"/>
                              <a:gd name="T22" fmla="*/ 12142 w 13481"/>
                              <a:gd name="T23" fmla="*/ 2709 h 13481"/>
                              <a:gd name="T24" fmla="*/ 12817 w 13481"/>
                              <a:gd name="T25" fmla="*/ 3820 h 13481"/>
                              <a:gd name="T26" fmla="*/ 13269 w 13481"/>
                              <a:gd name="T27" fmla="*/ 5057 h 13481"/>
                              <a:gd name="T28" fmla="*/ 13472 w 13481"/>
                              <a:gd name="T29" fmla="*/ 6395 h 13481"/>
                              <a:gd name="T30" fmla="*/ 13405 w 13481"/>
                              <a:gd name="T31" fmla="*/ 7768 h 13481"/>
                              <a:gd name="T32" fmla="*/ 13074 w 13481"/>
                              <a:gd name="T33" fmla="*/ 9059 h 13481"/>
                              <a:gd name="T34" fmla="*/ 12507 w 13481"/>
                              <a:gd name="T35" fmla="*/ 10237 h 13481"/>
                              <a:gd name="T36" fmla="*/ 11509 w 13481"/>
                              <a:gd name="T37" fmla="*/ 11507 h 13481"/>
                              <a:gd name="T38" fmla="*/ 10238 w 13481"/>
                              <a:gd name="T39" fmla="*/ 12506 h 13481"/>
                              <a:gd name="T40" fmla="*/ 9060 w 13481"/>
                              <a:gd name="T41" fmla="*/ 13073 h 13481"/>
                              <a:gd name="T42" fmla="*/ 7769 w 13481"/>
                              <a:gd name="T43" fmla="*/ 13404 h 13481"/>
                              <a:gd name="T44" fmla="*/ 6396 w 13481"/>
                              <a:gd name="T45" fmla="*/ 13474 h 13481"/>
                              <a:gd name="T46" fmla="*/ 5059 w 13481"/>
                              <a:gd name="T47" fmla="*/ 13271 h 13481"/>
                              <a:gd name="T48" fmla="*/ 3821 w 13481"/>
                              <a:gd name="T49" fmla="*/ 12818 h 13481"/>
                              <a:gd name="T50" fmla="*/ 2710 w 13481"/>
                              <a:gd name="T51" fmla="*/ 12144 h 13481"/>
                              <a:gd name="T52" fmla="*/ 1342 w 13481"/>
                              <a:gd name="T53" fmla="*/ 10776 h 13481"/>
                              <a:gd name="T54" fmla="*/ 667 w 13481"/>
                              <a:gd name="T55" fmla="*/ 9665 h 13481"/>
                              <a:gd name="T56" fmla="*/ 213 w 13481"/>
                              <a:gd name="T57" fmla="*/ 8427 h 13481"/>
                              <a:gd name="T58" fmla="*/ 9 w 13481"/>
                              <a:gd name="T59" fmla="*/ 7089 h 13481"/>
                              <a:gd name="T60" fmla="*/ 138 w 13481"/>
                              <a:gd name="T61" fmla="*/ 6911 h 13481"/>
                              <a:gd name="T62" fmla="*/ 306 w 13481"/>
                              <a:gd name="T63" fmla="*/ 8232 h 13481"/>
                              <a:gd name="T64" fmla="*/ 721 w 13481"/>
                              <a:gd name="T65" fmla="*/ 9459 h 13481"/>
                              <a:gd name="T66" fmla="*/ 1356 w 13481"/>
                              <a:gd name="T67" fmla="*/ 10564 h 13481"/>
                              <a:gd name="T68" fmla="*/ 2664 w 13481"/>
                              <a:gd name="T69" fmla="*/ 11937 h 13481"/>
                              <a:gd name="T70" fmla="*/ 3735 w 13481"/>
                              <a:gd name="T71" fmla="*/ 12624 h 13481"/>
                              <a:gd name="T72" fmla="*/ 4934 w 13481"/>
                              <a:gd name="T73" fmla="*/ 13096 h 13481"/>
                              <a:gd name="T74" fmla="*/ 6233 w 13481"/>
                              <a:gd name="T75" fmla="*/ 13327 h 13481"/>
                              <a:gd name="T76" fmla="*/ 7582 w 13481"/>
                              <a:gd name="T77" fmla="*/ 13292 h 13481"/>
                              <a:gd name="T78" fmla="*/ 8859 w 13481"/>
                              <a:gd name="T79" fmla="*/ 12999 h 13481"/>
                              <a:gd name="T80" fmla="*/ 10029 w 13481"/>
                              <a:gd name="T81" fmla="*/ 12471 h 13481"/>
                              <a:gd name="T82" fmla="*/ 11182 w 13481"/>
                              <a:gd name="T83" fmla="*/ 11632 h 13481"/>
                              <a:gd name="T84" fmla="*/ 12306 w 13481"/>
                              <a:gd name="T85" fmla="*/ 10303 h 13481"/>
                              <a:gd name="T86" fmla="*/ 12888 w 13481"/>
                              <a:gd name="T87" fmla="*/ 9165 h 13481"/>
                              <a:gd name="T88" fmla="*/ 13243 w 13481"/>
                              <a:gd name="T89" fmla="*/ 7912 h 13481"/>
                              <a:gd name="T90" fmla="*/ 13343 w 13481"/>
                              <a:gd name="T91" fmla="*/ 6572 h 13481"/>
                              <a:gd name="T92" fmla="*/ 13176 w 13481"/>
                              <a:gd name="T93" fmla="*/ 5252 h 13481"/>
                              <a:gd name="T94" fmla="*/ 12763 w 13481"/>
                              <a:gd name="T95" fmla="*/ 4026 h 13481"/>
                              <a:gd name="T96" fmla="*/ 12128 w 13481"/>
                              <a:gd name="T97" fmla="*/ 2920 h 13481"/>
                              <a:gd name="T98" fmla="*/ 10820 w 13481"/>
                              <a:gd name="T99" fmla="*/ 1547 h 13481"/>
                              <a:gd name="T100" fmla="*/ 9750 w 13481"/>
                              <a:gd name="T101" fmla="*/ 861 h 13481"/>
                              <a:gd name="T102" fmla="*/ 8551 w 13481"/>
                              <a:gd name="T103" fmla="*/ 389 h 13481"/>
                              <a:gd name="T104" fmla="*/ 7252 w 13481"/>
                              <a:gd name="T105" fmla="*/ 158 h 13481"/>
                              <a:gd name="T106" fmla="*/ 5902 w 13481"/>
                              <a:gd name="T107" fmla="*/ 189 h 13481"/>
                              <a:gd name="T108" fmla="*/ 4625 w 13481"/>
                              <a:gd name="T109" fmla="*/ 484 h 13481"/>
                              <a:gd name="T110" fmla="*/ 3456 w 13481"/>
                              <a:gd name="T111" fmla="*/ 1012 h 13481"/>
                              <a:gd name="T112" fmla="*/ 2303 w 13481"/>
                              <a:gd name="T113" fmla="*/ 1853 h 13481"/>
                              <a:gd name="T114" fmla="*/ 1179 w 13481"/>
                              <a:gd name="T115" fmla="*/ 3182 h 13481"/>
                              <a:gd name="T116" fmla="*/ 597 w 13481"/>
                              <a:gd name="T117" fmla="*/ 4320 h 13481"/>
                              <a:gd name="T118" fmla="*/ 242 w 13481"/>
                              <a:gd name="T119" fmla="*/ 5572 h 13481"/>
                              <a:gd name="T120" fmla="*/ 108 w 13481"/>
                              <a:gd name="T121" fmla="*/ 6799 h 13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481" h="13481">
                                <a:moveTo>
                                  <a:pt x="96" y="6679"/>
                                </a:moveTo>
                                <a:lnTo>
                                  <a:pt x="2" y="6742"/>
                                </a:lnTo>
                                <a:lnTo>
                                  <a:pt x="4" y="6570"/>
                                </a:lnTo>
                                <a:lnTo>
                                  <a:pt x="11" y="6396"/>
                                </a:lnTo>
                                <a:lnTo>
                                  <a:pt x="22" y="6225"/>
                                </a:lnTo>
                                <a:lnTo>
                                  <a:pt x="37" y="6054"/>
                                </a:lnTo>
                                <a:lnTo>
                                  <a:pt x="56" y="5885"/>
                                </a:lnTo>
                                <a:lnTo>
                                  <a:pt x="80" y="5717"/>
                                </a:lnTo>
                                <a:lnTo>
                                  <a:pt x="107" y="5550"/>
                                </a:lnTo>
                                <a:lnTo>
                                  <a:pt x="139" y="5385"/>
                                </a:lnTo>
                                <a:lnTo>
                                  <a:pt x="175" y="5221"/>
                                </a:lnTo>
                                <a:lnTo>
                                  <a:pt x="214" y="5059"/>
                                </a:lnTo>
                                <a:lnTo>
                                  <a:pt x="258" y="4898"/>
                                </a:lnTo>
                                <a:lnTo>
                                  <a:pt x="305" y="4739"/>
                                </a:lnTo>
                                <a:lnTo>
                                  <a:pt x="356" y="4582"/>
                                </a:lnTo>
                                <a:lnTo>
                                  <a:pt x="411" y="4426"/>
                                </a:lnTo>
                                <a:lnTo>
                                  <a:pt x="470" y="4272"/>
                                </a:lnTo>
                                <a:lnTo>
                                  <a:pt x="532" y="4120"/>
                                </a:lnTo>
                                <a:lnTo>
                                  <a:pt x="598" y="3970"/>
                                </a:lnTo>
                                <a:lnTo>
                                  <a:pt x="667" y="3821"/>
                                </a:lnTo>
                                <a:lnTo>
                                  <a:pt x="740" y="3675"/>
                                </a:lnTo>
                                <a:lnTo>
                                  <a:pt x="816" y="3531"/>
                                </a:lnTo>
                                <a:lnTo>
                                  <a:pt x="895" y="3388"/>
                                </a:lnTo>
                                <a:lnTo>
                                  <a:pt x="978" y="3248"/>
                                </a:lnTo>
                                <a:lnTo>
                                  <a:pt x="1064" y="3111"/>
                                </a:lnTo>
                                <a:lnTo>
                                  <a:pt x="1153" y="2975"/>
                                </a:lnTo>
                                <a:lnTo>
                                  <a:pt x="1246" y="2841"/>
                                </a:lnTo>
                                <a:lnTo>
                                  <a:pt x="1341" y="2710"/>
                                </a:lnTo>
                                <a:lnTo>
                                  <a:pt x="1439" y="2582"/>
                                </a:lnTo>
                                <a:lnTo>
                                  <a:pt x="1541" y="2456"/>
                                </a:lnTo>
                                <a:lnTo>
                                  <a:pt x="1753" y="2212"/>
                                </a:lnTo>
                                <a:lnTo>
                                  <a:pt x="1976" y="1978"/>
                                </a:lnTo>
                                <a:lnTo>
                                  <a:pt x="2210" y="1754"/>
                                </a:lnTo>
                                <a:lnTo>
                                  <a:pt x="2454" y="1542"/>
                                </a:lnTo>
                                <a:lnTo>
                                  <a:pt x="2581" y="1440"/>
                                </a:lnTo>
                                <a:lnTo>
                                  <a:pt x="2709" y="1342"/>
                                </a:lnTo>
                                <a:lnTo>
                                  <a:pt x="2840" y="1246"/>
                                </a:lnTo>
                                <a:lnTo>
                                  <a:pt x="2973" y="1154"/>
                                </a:lnTo>
                                <a:lnTo>
                                  <a:pt x="3109" y="1064"/>
                                </a:lnTo>
                                <a:lnTo>
                                  <a:pt x="3247" y="978"/>
                                </a:lnTo>
                                <a:lnTo>
                                  <a:pt x="3387" y="895"/>
                                </a:lnTo>
                                <a:lnTo>
                                  <a:pt x="3529" y="816"/>
                                </a:lnTo>
                                <a:lnTo>
                                  <a:pt x="3673" y="739"/>
                                </a:lnTo>
                                <a:lnTo>
                                  <a:pt x="3820" y="667"/>
                                </a:lnTo>
                                <a:lnTo>
                                  <a:pt x="3968" y="597"/>
                                </a:lnTo>
                                <a:lnTo>
                                  <a:pt x="4118" y="532"/>
                                </a:lnTo>
                                <a:lnTo>
                                  <a:pt x="4270" y="469"/>
                                </a:lnTo>
                                <a:lnTo>
                                  <a:pt x="4424" y="410"/>
                                </a:lnTo>
                                <a:lnTo>
                                  <a:pt x="4580" y="356"/>
                                </a:lnTo>
                                <a:lnTo>
                                  <a:pt x="4737" y="304"/>
                                </a:lnTo>
                                <a:lnTo>
                                  <a:pt x="4897" y="257"/>
                                </a:lnTo>
                                <a:lnTo>
                                  <a:pt x="5057" y="213"/>
                                </a:lnTo>
                                <a:lnTo>
                                  <a:pt x="5219" y="174"/>
                                </a:lnTo>
                                <a:lnTo>
                                  <a:pt x="5383" y="138"/>
                                </a:lnTo>
                                <a:lnTo>
                                  <a:pt x="5549" y="106"/>
                                </a:lnTo>
                                <a:lnTo>
                                  <a:pt x="5715" y="78"/>
                                </a:lnTo>
                                <a:lnTo>
                                  <a:pt x="5883" y="55"/>
                                </a:lnTo>
                                <a:lnTo>
                                  <a:pt x="6052" y="35"/>
                                </a:lnTo>
                                <a:lnTo>
                                  <a:pt x="6223" y="20"/>
                                </a:lnTo>
                                <a:lnTo>
                                  <a:pt x="6395" y="9"/>
                                </a:lnTo>
                                <a:lnTo>
                                  <a:pt x="6567" y="3"/>
                                </a:lnTo>
                                <a:lnTo>
                                  <a:pt x="6741" y="0"/>
                                </a:lnTo>
                                <a:lnTo>
                                  <a:pt x="6916" y="4"/>
                                </a:lnTo>
                                <a:lnTo>
                                  <a:pt x="7089" y="11"/>
                                </a:lnTo>
                                <a:lnTo>
                                  <a:pt x="7260" y="22"/>
                                </a:lnTo>
                                <a:lnTo>
                                  <a:pt x="7430" y="37"/>
                                </a:lnTo>
                                <a:lnTo>
                                  <a:pt x="7600" y="56"/>
                                </a:lnTo>
                                <a:lnTo>
                                  <a:pt x="7768" y="80"/>
                                </a:lnTo>
                                <a:lnTo>
                                  <a:pt x="7934" y="107"/>
                                </a:lnTo>
                                <a:lnTo>
                                  <a:pt x="8100" y="139"/>
                                </a:lnTo>
                                <a:lnTo>
                                  <a:pt x="8264" y="175"/>
                                </a:lnTo>
                                <a:lnTo>
                                  <a:pt x="8426" y="214"/>
                                </a:lnTo>
                                <a:lnTo>
                                  <a:pt x="8587" y="258"/>
                                </a:lnTo>
                                <a:lnTo>
                                  <a:pt x="8746" y="305"/>
                                </a:lnTo>
                                <a:lnTo>
                                  <a:pt x="8903" y="356"/>
                                </a:lnTo>
                                <a:lnTo>
                                  <a:pt x="9059" y="411"/>
                                </a:lnTo>
                                <a:lnTo>
                                  <a:pt x="9213" y="470"/>
                                </a:lnTo>
                                <a:lnTo>
                                  <a:pt x="9365" y="532"/>
                                </a:lnTo>
                                <a:lnTo>
                                  <a:pt x="9516" y="598"/>
                                </a:lnTo>
                                <a:lnTo>
                                  <a:pt x="9664" y="667"/>
                                </a:lnTo>
                                <a:lnTo>
                                  <a:pt x="9810" y="740"/>
                                </a:lnTo>
                                <a:lnTo>
                                  <a:pt x="9955" y="816"/>
                                </a:lnTo>
                                <a:lnTo>
                                  <a:pt x="10097" y="895"/>
                                </a:lnTo>
                                <a:lnTo>
                                  <a:pt x="10237" y="978"/>
                                </a:lnTo>
                                <a:lnTo>
                                  <a:pt x="10374" y="1064"/>
                                </a:lnTo>
                                <a:lnTo>
                                  <a:pt x="10510" y="1153"/>
                                </a:lnTo>
                                <a:lnTo>
                                  <a:pt x="10644" y="1246"/>
                                </a:lnTo>
                                <a:lnTo>
                                  <a:pt x="10775" y="1341"/>
                                </a:lnTo>
                                <a:lnTo>
                                  <a:pt x="10903" y="1440"/>
                                </a:lnTo>
                                <a:lnTo>
                                  <a:pt x="11029" y="1541"/>
                                </a:lnTo>
                                <a:lnTo>
                                  <a:pt x="11273" y="1753"/>
                                </a:lnTo>
                                <a:lnTo>
                                  <a:pt x="11507" y="1976"/>
                                </a:lnTo>
                                <a:lnTo>
                                  <a:pt x="11730" y="2210"/>
                                </a:lnTo>
                                <a:lnTo>
                                  <a:pt x="11942" y="2454"/>
                                </a:lnTo>
                                <a:lnTo>
                                  <a:pt x="12044" y="2581"/>
                                </a:lnTo>
                                <a:lnTo>
                                  <a:pt x="12142" y="2709"/>
                                </a:lnTo>
                                <a:lnTo>
                                  <a:pt x="12238" y="2840"/>
                                </a:lnTo>
                                <a:lnTo>
                                  <a:pt x="12330" y="2973"/>
                                </a:lnTo>
                                <a:lnTo>
                                  <a:pt x="12420" y="3109"/>
                                </a:lnTo>
                                <a:lnTo>
                                  <a:pt x="12506" y="3247"/>
                                </a:lnTo>
                                <a:lnTo>
                                  <a:pt x="12588" y="3387"/>
                                </a:lnTo>
                                <a:lnTo>
                                  <a:pt x="12668" y="3529"/>
                                </a:lnTo>
                                <a:lnTo>
                                  <a:pt x="12744" y="3673"/>
                                </a:lnTo>
                                <a:lnTo>
                                  <a:pt x="12817" y="3820"/>
                                </a:lnTo>
                                <a:lnTo>
                                  <a:pt x="12886" y="3968"/>
                                </a:lnTo>
                                <a:lnTo>
                                  <a:pt x="12952" y="4118"/>
                                </a:lnTo>
                                <a:lnTo>
                                  <a:pt x="13014" y="4270"/>
                                </a:lnTo>
                                <a:lnTo>
                                  <a:pt x="13073" y="4424"/>
                                </a:lnTo>
                                <a:lnTo>
                                  <a:pt x="13127" y="4580"/>
                                </a:lnTo>
                                <a:lnTo>
                                  <a:pt x="13178" y="4738"/>
                                </a:lnTo>
                                <a:lnTo>
                                  <a:pt x="13226" y="4897"/>
                                </a:lnTo>
                                <a:lnTo>
                                  <a:pt x="13269" y="5057"/>
                                </a:lnTo>
                                <a:lnTo>
                                  <a:pt x="13309" y="5219"/>
                                </a:lnTo>
                                <a:lnTo>
                                  <a:pt x="13344" y="5383"/>
                                </a:lnTo>
                                <a:lnTo>
                                  <a:pt x="13376" y="5549"/>
                                </a:lnTo>
                                <a:lnTo>
                                  <a:pt x="13404" y="5715"/>
                                </a:lnTo>
                                <a:lnTo>
                                  <a:pt x="13427" y="5883"/>
                                </a:lnTo>
                                <a:lnTo>
                                  <a:pt x="13446" y="6052"/>
                                </a:lnTo>
                                <a:lnTo>
                                  <a:pt x="13461" y="6223"/>
                                </a:lnTo>
                                <a:lnTo>
                                  <a:pt x="13472" y="6395"/>
                                </a:lnTo>
                                <a:lnTo>
                                  <a:pt x="13478" y="6568"/>
                                </a:lnTo>
                                <a:lnTo>
                                  <a:pt x="13481" y="6741"/>
                                </a:lnTo>
                                <a:lnTo>
                                  <a:pt x="13480" y="6915"/>
                                </a:lnTo>
                                <a:lnTo>
                                  <a:pt x="13474" y="7089"/>
                                </a:lnTo>
                                <a:lnTo>
                                  <a:pt x="13463" y="7260"/>
                                </a:lnTo>
                                <a:lnTo>
                                  <a:pt x="13448" y="7430"/>
                                </a:lnTo>
                                <a:lnTo>
                                  <a:pt x="13429" y="7600"/>
                                </a:lnTo>
                                <a:lnTo>
                                  <a:pt x="13405" y="7768"/>
                                </a:lnTo>
                                <a:lnTo>
                                  <a:pt x="13378" y="7934"/>
                                </a:lnTo>
                                <a:lnTo>
                                  <a:pt x="13346" y="8100"/>
                                </a:lnTo>
                                <a:lnTo>
                                  <a:pt x="13310" y="8264"/>
                                </a:lnTo>
                                <a:lnTo>
                                  <a:pt x="13271" y="8426"/>
                                </a:lnTo>
                                <a:lnTo>
                                  <a:pt x="13227" y="8587"/>
                                </a:lnTo>
                                <a:lnTo>
                                  <a:pt x="13180" y="8746"/>
                                </a:lnTo>
                                <a:lnTo>
                                  <a:pt x="13129" y="8903"/>
                                </a:lnTo>
                                <a:lnTo>
                                  <a:pt x="13074" y="9059"/>
                                </a:lnTo>
                                <a:lnTo>
                                  <a:pt x="13015" y="9213"/>
                                </a:lnTo>
                                <a:lnTo>
                                  <a:pt x="12953" y="9365"/>
                                </a:lnTo>
                                <a:lnTo>
                                  <a:pt x="12887" y="9516"/>
                                </a:lnTo>
                                <a:lnTo>
                                  <a:pt x="12818" y="9664"/>
                                </a:lnTo>
                                <a:lnTo>
                                  <a:pt x="12745" y="9810"/>
                                </a:lnTo>
                                <a:lnTo>
                                  <a:pt x="12669" y="9955"/>
                                </a:lnTo>
                                <a:lnTo>
                                  <a:pt x="12590" y="10097"/>
                                </a:lnTo>
                                <a:lnTo>
                                  <a:pt x="12507" y="10237"/>
                                </a:lnTo>
                                <a:lnTo>
                                  <a:pt x="12421" y="10374"/>
                                </a:lnTo>
                                <a:lnTo>
                                  <a:pt x="12332" y="10510"/>
                                </a:lnTo>
                                <a:lnTo>
                                  <a:pt x="12239" y="10644"/>
                                </a:lnTo>
                                <a:lnTo>
                                  <a:pt x="12144" y="10775"/>
                                </a:lnTo>
                                <a:lnTo>
                                  <a:pt x="12045" y="10903"/>
                                </a:lnTo>
                                <a:lnTo>
                                  <a:pt x="11944" y="11029"/>
                                </a:lnTo>
                                <a:lnTo>
                                  <a:pt x="11732" y="11273"/>
                                </a:lnTo>
                                <a:lnTo>
                                  <a:pt x="11509" y="11507"/>
                                </a:lnTo>
                                <a:lnTo>
                                  <a:pt x="11275" y="11730"/>
                                </a:lnTo>
                                <a:lnTo>
                                  <a:pt x="11031" y="11942"/>
                                </a:lnTo>
                                <a:lnTo>
                                  <a:pt x="10904" y="12044"/>
                                </a:lnTo>
                                <a:lnTo>
                                  <a:pt x="10776" y="12142"/>
                                </a:lnTo>
                                <a:lnTo>
                                  <a:pt x="10644" y="12238"/>
                                </a:lnTo>
                                <a:lnTo>
                                  <a:pt x="10511" y="12330"/>
                                </a:lnTo>
                                <a:lnTo>
                                  <a:pt x="10376" y="12420"/>
                                </a:lnTo>
                                <a:lnTo>
                                  <a:pt x="10238" y="12506"/>
                                </a:lnTo>
                                <a:lnTo>
                                  <a:pt x="10098" y="12588"/>
                                </a:lnTo>
                                <a:lnTo>
                                  <a:pt x="9956" y="12668"/>
                                </a:lnTo>
                                <a:lnTo>
                                  <a:pt x="9811" y="12744"/>
                                </a:lnTo>
                                <a:lnTo>
                                  <a:pt x="9665" y="12817"/>
                                </a:lnTo>
                                <a:lnTo>
                                  <a:pt x="9517" y="12886"/>
                                </a:lnTo>
                                <a:lnTo>
                                  <a:pt x="9366" y="12952"/>
                                </a:lnTo>
                                <a:lnTo>
                                  <a:pt x="9214" y="13014"/>
                                </a:lnTo>
                                <a:lnTo>
                                  <a:pt x="9060" y="13073"/>
                                </a:lnTo>
                                <a:lnTo>
                                  <a:pt x="8904" y="13127"/>
                                </a:lnTo>
                                <a:lnTo>
                                  <a:pt x="8747" y="13178"/>
                                </a:lnTo>
                                <a:lnTo>
                                  <a:pt x="8588" y="13226"/>
                                </a:lnTo>
                                <a:lnTo>
                                  <a:pt x="8427" y="13269"/>
                                </a:lnTo>
                                <a:lnTo>
                                  <a:pt x="8264" y="13309"/>
                                </a:lnTo>
                                <a:lnTo>
                                  <a:pt x="8101" y="13344"/>
                                </a:lnTo>
                                <a:lnTo>
                                  <a:pt x="7936" y="13376"/>
                                </a:lnTo>
                                <a:lnTo>
                                  <a:pt x="7769" y="13404"/>
                                </a:lnTo>
                                <a:lnTo>
                                  <a:pt x="7601" y="13427"/>
                                </a:lnTo>
                                <a:lnTo>
                                  <a:pt x="7432" y="13446"/>
                                </a:lnTo>
                                <a:lnTo>
                                  <a:pt x="7261" y="13461"/>
                                </a:lnTo>
                                <a:lnTo>
                                  <a:pt x="7089" y="13472"/>
                                </a:lnTo>
                                <a:lnTo>
                                  <a:pt x="6916" y="13478"/>
                                </a:lnTo>
                                <a:lnTo>
                                  <a:pt x="6742" y="13481"/>
                                </a:lnTo>
                                <a:lnTo>
                                  <a:pt x="6570" y="13480"/>
                                </a:lnTo>
                                <a:lnTo>
                                  <a:pt x="6396" y="13474"/>
                                </a:lnTo>
                                <a:lnTo>
                                  <a:pt x="6225" y="13463"/>
                                </a:lnTo>
                                <a:lnTo>
                                  <a:pt x="6054" y="13448"/>
                                </a:lnTo>
                                <a:lnTo>
                                  <a:pt x="5885" y="13429"/>
                                </a:lnTo>
                                <a:lnTo>
                                  <a:pt x="5717" y="13405"/>
                                </a:lnTo>
                                <a:lnTo>
                                  <a:pt x="5550" y="13378"/>
                                </a:lnTo>
                                <a:lnTo>
                                  <a:pt x="5385" y="13346"/>
                                </a:lnTo>
                                <a:lnTo>
                                  <a:pt x="5221" y="13310"/>
                                </a:lnTo>
                                <a:lnTo>
                                  <a:pt x="5059" y="13271"/>
                                </a:lnTo>
                                <a:lnTo>
                                  <a:pt x="4898" y="13227"/>
                                </a:lnTo>
                                <a:lnTo>
                                  <a:pt x="4739" y="13180"/>
                                </a:lnTo>
                                <a:lnTo>
                                  <a:pt x="4582" y="13129"/>
                                </a:lnTo>
                                <a:lnTo>
                                  <a:pt x="4426" y="13074"/>
                                </a:lnTo>
                                <a:lnTo>
                                  <a:pt x="4272" y="13015"/>
                                </a:lnTo>
                                <a:lnTo>
                                  <a:pt x="4120" y="12953"/>
                                </a:lnTo>
                                <a:lnTo>
                                  <a:pt x="3970" y="12887"/>
                                </a:lnTo>
                                <a:lnTo>
                                  <a:pt x="3821" y="12818"/>
                                </a:lnTo>
                                <a:lnTo>
                                  <a:pt x="3675" y="12745"/>
                                </a:lnTo>
                                <a:lnTo>
                                  <a:pt x="3531" y="12669"/>
                                </a:lnTo>
                                <a:lnTo>
                                  <a:pt x="3388" y="12590"/>
                                </a:lnTo>
                                <a:lnTo>
                                  <a:pt x="3248" y="12507"/>
                                </a:lnTo>
                                <a:lnTo>
                                  <a:pt x="3111" y="12421"/>
                                </a:lnTo>
                                <a:lnTo>
                                  <a:pt x="2975" y="12332"/>
                                </a:lnTo>
                                <a:lnTo>
                                  <a:pt x="2841" y="12239"/>
                                </a:lnTo>
                                <a:lnTo>
                                  <a:pt x="2710" y="12144"/>
                                </a:lnTo>
                                <a:lnTo>
                                  <a:pt x="2582" y="12045"/>
                                </a:lnTo>
                                <a:lnTo>
                                  <a:pt x="2456" y="11944"/>
                                </a:lnTo>
                                <a:lnTo>
                                  <a:pt x="2212" y="11732"/>
                                </a:lnTo>
                                <a:lnTo>
                                  <a:pt x="1978" y="11509"/>
                                </a:lnTo>
                                <a:lnTo>
                                  <a:pt x="1754" y="11275"/>
                                </a:lnTo>
                                <a:lnTo>
                                  <a:pt x="1542" y="11031"/>
                                </a:lnTo>
                                <a:lnTo>
                                  <a:pt x="1440" y="10904"/>
                                </a:lnTo>
                                <a:lnTo>
                                  <a:pt x="1342" y="10776"/>
                                </a:lnTo>
                                <a:lnTo>
                                  <a:pt x="1246" y="10644"/>
                                </a:lnTo>
                                <a:lnTo>
                                  <a:pt x="1154" y="10511"/>
                                </a:lnTo>
                                <a:lnTo>
                                  <a:pt x="1064" y="10376"/>
                                </a:lnTo>
                                <a:lnTo>
                                  <a:pt x="978" y="10238"/>
                                </a:lnTo>
                                <a:lnTo>
                                  <a:pt x="895" y="10098"/>
                                </a:lnTo>
                                <a:lnTo>
                                  <a:pt x="816" y="9956"/>
                                </a:lnTo>
                                <a:lnTo>
                                  <a:pt x="739" y="9811"/>
                                </a:lnTo>
                                <a:lnTo>
                                  <a:pt x="667" y="9665"/>
                                </a:lnTo>
                                <a:lnTo>
                                  <a:pt x="597" y="9517"/>
                                </a:lnTo>
                                <a:lnTo>
                                  <a:pt x="532" y="9366"/>
                                </a:lnTo>
                                <a:lnTo>
                                  <a:pt x="469" y="9214"/>
                                </a:lnTo>
                                <a:lnTo>
                                  <a:pt x="410" y="9060"/>
                                </a:lnTo>
                                <a:lnTo>
                                  <a:pt x="356" y="8904"/>
                                </a:lnTo>
                                <a:lnTo>
                                  <a:pt x="304" y="8747"/>
                                </a:lnTo>
                                <a:lnTo>
                                  <a:pt x="257" y="8588"/>
                                </a:lnTo>
                                <a:lnTo>
                                  <a:pt x="213" y="8427"/>
                                </a:lnTo>
                                <a:lnTo>
                                  <a:pt x="174" y="8264"/>
                                </a:lnTo>
                                <a:lnTo>
                                  <a:pt x="138" y="8101"/>
                                </a:lnTo>
                                <a:lnTo>
                                  <a:pt x="106" y="7936"/>
                                </a:lnTo>
                                <a:lnTo>
                                  <a:pt x="78" y="7769"/>
                                </a:lnTo>
                                <a:lnTo>
                                  <a:pt x="55" y="7601"/>
                                </a:lnTo>
                                <a:lnTo>
                                  <a:pt x="35" y="7432"/>
                                </a:lnTo>
                                <a:lnTo>
                                  <a:pt x="20" y="7261"/>
                                </a:lnTo>
                                <a:lnTo>
                                  <a:pt x="9" y="7089"/>
                                </a:lnTo>
                                <a:lnTo>
                                  <a:pt x="3" y="6916"/>
                                </a:lnTo>
                                <a:lnTo>
                                  <a:pt x="0" y="6742"/>
                                </a:lnTo>
                                <a:cubicBezTo>
                                  <a:pt x="0" y="6720"/>
                                  <a:pt x="11" y="6698"/>
                                  <a:pt x="29" y="6685"/>
                                </a:cubicBezTo>
                                <a:cubicBezTo>
                                  <a:pt x="48" y="6673"/>
                                  <a:pt x="72" y="6670"/>
                                  <a:pt x="93" y="6678"/>
                                </a:cubicBezTo>
                                <a:lnTo>
                                  <a:pt x="96" y="6679"/>
                                </a:lnTo>
                                <a:close/>
                                <a:moveTo>
                                  <a:pt x="43" y="6805"/>
                                </a:moveTo>
                                <a:lnTo>
                                  <a:pt x="136" y="6740"/>
                                </a:lnTo>
                                <a:lnTo>
                                  <a:pt x="138" y="6911"/>
                                </a:lnTo>
                                <a:lnTo>
                                  <a:pt x="145" y="7081"/>
                                </a:lnTo>
                                <a:lnTo>
                                  <a:pt x="156" y="7249"/>
                                </a:lnTo>
                                <a:lnTo>
                                  <a:pt x="171" y="7416"/>
                                </a:lnTo>
                                <a:lnTo>
                                  <a:pt x="189" y="7582"/>
                                </a:lnTo>
                                <a:lnTo>
                                  <a:pt x="213" y="7747"/>
                                </a:lnTo>
                                <a:lnTo>
                                  <a:pt x="240" y="7910"/>
                                </a:lnTo>
                                <a:lnTo>
                                  <a:pt x="271" y="8072"/>
                                </a:lnTo>
                                <a:lnTo>
                                  <a:pt x="306" y="8232"/>
                                </a:lnTo>
                                <a:lnTo>
                                  <a:pt x="345" y="8392"/>
                                </a:lnTo>
                                <a:lnTo>
                                  <a:pt x="387" y="8549"/>
                                </a:lnTo>
                                <a:lnTo>
                                  <a:pt x="434" y="8705"/>
                                </a:lnTo>
                                <a:lnTo>
                                  <a:pt x="484" y="8859"/>
                                </a:lnTo>
                                <a:lnTo>
                                  <a:pt x="538" y="9012"/>
                                </a:lnTo>
                                <a:lnTo>
                                  <a:pt x="595" y="9163"/>
                                </a:lnTo>
                                <a:lnTo>
                                  <a:pt x="656" y="9312"/>
                                </a:lnTo>
                                <a:lnTo>
                                  <a:pt x="721" y="9459"/>
                                </a:lnTo>
                                <a:lnTo>
                                  <a:pt x="788" y="9605"/>
                                </a:lnTo>
                                <a:lnTo>
                                  <a:pt x="860" y="9748"/>
                                </a:lnTo>
                                <a:lnTo>
                                  <a:pt x="934" y="9889"/>
                                </a:lnTo>
                                <a:lnTo>
                                  <a:pt x="1012" y="10029"/>
                                </a:lnTo>
                                <a:lnTo>
                                  <a:pt x="1094" y="10166"/>
                                </a:lnTo>
                                <a:lnTo>
                                  <a:pt x="1178" y="10301"/>
                                </a:lnTo>
                                <a:lnTo>
                                  <a:pt x="1265" y="10434"/>
                                </a:lnTo>
                                <a:lnTo>
                                  <a:pt x="1356" y="10564"/>
                                </a:lnTo>
                                <a:lnTo>
                                  <a:pt x="1449" y="10693"/>
                                </a:lnTo>
                                <a:lnTo>
                                  <a:pt x="1546" y="10819"/>
                                </a:lnTo>
                                <a:lnTo>
                                  <a:pt x="1645" y="10942"/>
                                </a:lnTo>
                                <a:lnTo>
                                  <a:pt x="1853" y="11182"/>
                                </a:lnTo>
                                <a:lnTo>
                                  <a:pt x="2071" y="11411"/>
                                </a:lnTo>
                                <a:lnTo>
                                  <a:pt x="2301" y="11630"/>
                                </a:lnTo>
                                <a:lnTo>
                                  <a:pt x="2541" y="11838"/>
                                </a:lnTo>
                                <a:lnTo>
                                  <a:pt x="2664" y="11937"/>
                                </a:lnTo>
                                <a:lnTo>
                                  <a:pt x="2791" y="12034"/>
                                </a:lnTo>
                                <a:lnTo>
                                  <a:pt x="2919" y="12128"/>
                                </a:lnTo>
                                <a:lnTo>
                                  <a:pt x="3049" y="12218"/>
                                </a:lnTo>
                                <a:lnTo>
                                  <a:pt x="3182" y="12306"/>
                                </a:lnTo>
                                <a:lnTo>
                                  <a:pt x="3318" y="12390"/>
                                </a:lnTo>
                                <a:lnTo>
                                  <a:pt x="3455" y="12471"/>
                                </a:lnTo>
                                <a:lnTo>
                                  <a:pt x="3594" y="12549"/>
                                </a:lnTo>
                                <a:lnTo>
                                  <a:pt x="3735" y="12624"/>
                                </a:lnTo>
                                <a:lnTo>
                                  <a:pt x="3879" y="12695"/>
                                </a:lnTo>
                                <a:lnTo>
                                  <a:pt x="4024" y="12763"/>
                                </a:lnTo>
                                <a:lnTo>
                                  <a:pt x="4171" y="12827"/>
                                </a:lnTo>
                                <a:lnTo>
                                  <a:pt x="4320" y="12888"/>
                                </a:lnTo>
                                <a:lnTo>
                                  <a:pt x="4471" y="12945"/>
                                </a:lnTo>
                                <a:lnTo>
                                  <a:pt x="4623" y="12999"/>
                                </a:lnTo>
                                <a:lnTo>
                                  <a:pt x="4778" y="13049"/>
                                </a:lnTo>
                                <a:lnTo>
                                  <a:pt x="4934" y="13096"/>
                                </a:lnTo>
                                <a:lnTo>
                                  <a:pt x="5091" y="13138"/>
                                </a:lnTo>
                                <a:lnTo>
                                  <a:pt x="5251" y="13177"/>
                                </a:lnTo>
                                <a:lnTo>
                                  <a:pt x="5411" y="13212"/>
                                </a:lnTo>
                                <a:lnTo>
                                  <a:pt x="5572" y="13243"/>
                                </a:lnTo>
                                <a:lnTo>
                                  <a:pt x="5736" y="13270"/>
                                </a:lnTo>
                                <a:lnTo>
                                  <a:pt x="5901" y="13293"/>
                                </a:lnTo>
                                <a:lnTo>
                                  <a:pt x="6066" y="13312"/>
                                </a:lnTo>
                                <a:lnTo>
                                  <a:pt x="6233" y="13327"/>
                                </a:lnTo>
                                <a:lnTo>
                                  <a:pt x="6402" y="13338"/>
                                </a:lnTo>
                                <a:lnTo>
                                  <a:pt x="6571" y="13344"/>
                                </a:lnTo>
                                <a:lnTo>
                                  <a:pt x="6740" y="13345"/>
                                </a:lnTo>
                                <a:lnTo>
                                  <a:pt x="6911" y="13343"/>
                                </a:lnTo>
                                <a:lnTo>
                                  <a:pt x="7081" y="13337"/>
                                </a:lnTo>
                                <a:lnTo>
                                  <a:pt x="7249" y="13326"/>
                                </a:lnTo>
                                <a:lnTo>
                                  <a:pt x="7416" y="13311"/>
                                </a:lnTo>
                                <a:lnTo>
                                  <a:pt x="7582" y="13292"/>
                                </a:lnTo>
                                <a:lnTo>
                                  <a:pt x="7747" y="13269"/>
                                </a:lnTo>
                                <a:lnTo>
                                  <a:pt x="7910" y="13242"/>
                                </a:lnTo>
                                <a:lnTo>
                                  <a:pt x="8072" y="13212"/>
                                </a:lnTo>
                                <a:lnTo>
                                  <a:pt x="8232" y="13176"/>
                                </a:lnTo>
                                <a:lnTo>
                                  <a:pt x="8392" y="13138"/>
                                </a:lnTo>
                                <a:lnTo>
                                  <a:pt x="8549" y="13095"/>
                                </a:lnTo>
                                <a:lnTo>
                                  <a:pt x="8705" y="13049"/>
                                </a:lnTo>
                                <a:lnTo>
                                  <a:pt x="8859" y="12999"/>
                                </a:lnTo>
                                <a:lnTo>
                                  <a:pt x="9012" y="12945"/>
                                </a:lnTo>
                                <a:lnTo>
                                  <a:pt x="9163" y="12888"/>
                                </a:lnTo>
                                <a:lnTo>
                                  <a:pt x="9312" y="12827"/>
                                </a:lnTo>
                                <a:lnTo>
                                  <a:pt x="9459" y="12763"/>
                                </a:lnTo>
                                <a:lnTo>
                                  <a:pt x="9605" y="12695"/>
                                </a:lnTo>
                                <a:lnTo>
                                  <a:pt x="9748" y="12624"/>
                                </a:lnTo>
                                <a:lnTo>
                                  <a:pt x="9889" y="12549"/>
                                </a:lnTo>
                                <a:lnTo>
                                  <a:pt x="10029" y="12471"/>
                                </a:lnTo>
                                <a:lnTo>
                                  <a:pt x="10166" y="12390"/>
                                </a:lnTo>
                                <a:lnTo>
                                  <a:pt x="10301" y="12306"/>
                                </a:lnTo>
                                <a:lnTo>
                                  <a:pt x="10434" y="12219"/>
                                </a:lnTo>
                                <a:lnTo>
                                  <a:pt x="10564" y="12128"/>
                                </a:lnTo>
                                <a:lnTo>
                                  <a:pt x="10693" y="12035"/>
                                </a:lnTo>
                                <a:lnTo>
                                  <a:pt x="10819" y="11938"/>
                                </a:lnTo>
                                <a:lnTo>
                                  <a:pt x="10942" y="11839"/>
                                </a:lnTo>
                                <a:lnTo>
                                  <a:pt x="11182" y="11632"/>
                                </a:lnTo>
                                <a:lnTo>
                                  <a:pt x="11411" y="11413"/>
                                </a:lnTo>
                                <a:lnTo>
                                  <a:pt x="11630" y="11184"/>
                                </a:lnTo>
                                <a:lnTo>
                                  <a:pt x="11838" y="10944"/>
                                </a:lnTo>
                                <a:lnTo>
                                  <a:pt x="11938" y="10820"/>
                                </a:lnTo>
                                <a:lnTo>
                                  <a:pt x="12034" y="10694"/>
                                </a:lnTo>
                                <a:lnTo>
                                  <a:pt x="12128" y="10566"/>
                                </a:lnTo>
                                <a:lnTo>
                                  <a:pt x="12218" y="10436"/>
                                </a:lnTo>
                                <a:lnTo>
                                  <a:pt x="12306" y="10303"/>
                                </a:lnTo>
                                <a:lnTo>
                                  <a:pt x="12390" y="10167"/>
                                </a:lnTo>
                                <a:lnTo>
                                  <a:pt x="12471" y="10030"/>
                                </a:lnTo>
                                <a:lnTo>
                                  <a:pt x="12549" y="9891"/>
                                </a:lnTo>
                                <a:lnTo>
                                  <a:pt x="12624" y="9750"/>
                                </a:lnTo>
                                <a:lnTo>
                                  <a:pt x="12695" y="9606"/>
                                </a:lnTo>
                                <a:lnTo>
                                  <a:pt x="12763" y="9461"/>
                                </a:lnTo>
                                <a:lnTo>
                                  <a:pt x="12827" y="9314"/>
                                </a:lnTo>
                                <a:lnTo>
                                  <a:pt x="12888" y="9165"/>
                                </a:lnTo>
                                <a:lnTo>
                                  <a:pt x="12945" y="9014"/>
                                </a:lnTo>
                                <a:lnTo>
                                  <a:pt x="12999" y="8862"/>
                                </a:lnTo>
                                <a:lnTo>
                                  <a:pt x="13049" y="8707"/>
                                </a:lnTo>
                                <a:lnTo>
                                  <a:pt x="13096" y="8551"/>
                                </a:lnTo>
                                <a:lnTo>
                                  <a:pt x="13138" y="8394"/>
                                </a:lnTo>
                                <a:lnTo>
                                  <a:pt x="13177" y="8235"/>
                                </a:lnTo>
                                <a:lnTo>
                                  <a:pt x="13212" y="8074"/>
                                </a:lnTo>
                                <a:lnTo>
                                  <a:pt x="13243" y="7912"/>
                                </a:lnTo>
                                <a:lnTo>
                                  <a:pt x="13270" y="7749"/>
                                </a:lnTo>
                                <a:lnTo>
                                  <a:pt x="13293" y="7585"/>
                                </a:lnTo>
                                <a:lnTo>
                                  <a:pt x="13312" y="7418"/>
                                </a:lnTo>
                                <a:lnTo>
                                  <a:pt x="13327" y="7252"/>
                                </a:lnTo>
                                <a:lnTo>
                                  <a:pt x="13338" y="7083"/>
                                </a:lnTo>
                                <a:lnTo>
                                  <a:pt x="13344" y="6914"/>
                                </a:lnTo>
                                <a:lnTo>
                                  <a:pt x="13345" y="6743"/>
                                </a:lnTo>
                                <a:lnTo>
                                  <a:pt x="13343" y="6572"/>
                                </a:lnTo>
                                <a:lnTo>
                                  <a:pt x="13337" y="6403"/>
                                </a:lnTo>
                                <a:lnTo>
                                  <a:pt x="13326" y="6235"/>
                                </a:lnTo>
                                <a:lnTo>
                                  <a:pt x="13311" y="6068"/>
                                </a:lnTo>
                                <a:lnTo>
                                  <a:pt x="13292" y="5902"/>
                                </a:lnTo>
                                <a:lnTo>
                                  <a:pt x="13269" y="5738"/>
                                </a:lnTo>
                                <a:lnTo>
                                  <a:pt x="13242" y="5574"/>
                                </a:lnTo>
                                <a:lnTo>
                                  <a:pt x="13212" y="5412"/>
                                </a:lnTo>
                                <a:lnTo>
                                  <a:pt x="13176" y="5252"/>
                                </a:lnTo>
                                <a:lnTo>
                                  <a:pt x="13138" y="5093"/>
                                </a:lnTo>
                                <a:lnTo>
                                  <a:pt x="13095" y="4935"/>
                                </a:lnTo>
                                <a:lnTo>
                                  <a:pt x="13049" y="4779"/>
                                </a:lnTo>
                                <a:lnTo>
                                  <a:pt x="12999" y="4625"/>
                                </a:lnTo>
                                <a:lnTo>
                                  <a:pt x="12945" y="4473"/>
                                </a:lnTo>
                                <a:lnTo>
                                  <a:pt x="12888" y="4322"/>
                                </a:lnTo>
                                <a:lnTo>
                                  <a:pt x="12827" y="4173"/>
                                </a:lnTo>
                                <a:lnTo>
                                  <a:pt x="12763" y="4026"/>
                                </a:lnTo>
                                <a:lnTo>
                                  <a:pt x="12695" y="3880"/>
                                </a:lnTo>
                                <a:lnTo>
                                  <a:pt x="12624" y="3737"/>
                                </a:lnTo>
                                <a:lnTo>
                                  <a:pt x="12549" y="3596"/>
                                </a:lnTo>
                                <a:lnTo>
                                  <a:pt x="12471" y="3456"/>
                                </a:lnTo>
                                <a:lnTo>
                                  <a:pt x="12390" y="3319"/>
                                </a:lnTo>
                                <a:lnTo>
                                  <a:pt x="12306" y="3184"/>
                                </a:lnTo>
                                <a:lnTo>
                                  <a:pt x="12219" y="3051"/>
                                </a:lnTo>
                                <a:lnTo>
                                  <a:pt x="12128" y="2920"/>
                                </a:lnTo>
                                <a:lnTo>
                                  <a:pt x="12035" y="2792"/>
                                </a:lnTo>
                                <a:lnTo>
                                  <a:pt x="11938" y="2666"/>
                                </a:lnTo>
                                <a:lnTo>
                                  <a:pt x="11839" y="2543"/>
                                </a:lnTo>
                                <a:lnTo>
                                  <a:pt x="11632" y="2303"/>
                                </a:lnTo>
                                <a:lnTo>
                                  <a:pt x="11413" y="2074"/>
                                </a:lnTo>
                                <a:lnTo>
                                  <a:pt x="11184" y="1855"/>
                                </a:lnTo>
                                <a:lnTo>
                                  <a:pt x="10944" y="1647"/>
                                </a:lnTo>
                                <a:lnTo>
                                  <a:pt x="10820" y="1547"/>
                                </a:lnTo>
                                <a:lnTo>
                                  <a:pt x="10694" y="1451"/>
                                </a:lnTo>
                                <a:lnTo>
                                  <a:pt x="10566" y="1357"/>
                                </a:lnTo>
                                <a:lnTo>
                                  <a:pt x="10436" y="1267"/>
                                </a:lnTo>
                                <a:lnTo>
                                  <a:pt x="10303" y="1179"/>
                                </a:lnTo>
                                <a:lnTo>
                                  <a:pt x="10167" y="1095"/>
                                </a:lnTo>
                                <a:lnTo>
                                  <a:pt x="10030" y="1014"/>
                                </a:lnTo>
                                <a:lnTo>
                                  <a:pt x="9891" y="936"/>
                                </a:lnTo>
                                <a:lnTo>
                                  <a:pt x="9750" y="861"/>
                                </a:lnTo>
                                <a:lnTo>
                                  <a:pt x="9606" y="790"/>
                                </a:lnTo>
                                <a:lnTo>
                                  <a:pt x="9461" y="722"/>
                                </a:lnTo>
                                <a:lnTo>
                                  <a:pt x="9314" y="658"/>
                                </a:lnTo>
                                <a:lnTo>
                                  <a:pt x="9165" y="597"/>
                                </a:lnTo>
                                <a:lnTo>
                                  <a:pt x="9014" y="540"/>
                                </a:lnTo>
                                <a:lnTo>
                                  <a:pt x="8862" y="486"/>
                                </a:lnTo>
                                <a:lnTo>
                                  <a:pt x="8707" y="436"/>
                                </a:lnTo>
                                <a:lnTo>
                                  <a:pt x="8551" y="389"/>
                                </a:lnTo>
                                <a:lnTo>
                                  <a:pt x="8394" y="347"/>
                                </a:lnTo>
                                <a:lnTo>
                                  <a:pt x="8235" y="308"/>
                                </a:lnTo>
                                <a:lnTo>
                                  <a:pt x="8074" y="273"/>
                                </a:lnTo>
                                <a:lnTo>
                                  <a:pt x="7912" y="242"/>
                                </a:lnTo>
                                <a:lnTo>
                                  <a:pt x="7749" y="215"/>
                                </a:lnTo>
                                <a:lnTo>
                                  <a:pt x="7585" y="192"/>
                                </a:lnTo>
                                <a:lnTo>
                                  <a:pt x="7418" y="173"/>
                                </a:lnTo>
                                <a:lnTo>
                                  <a:pt x="7252" y="158"/>
                                </a:lnTo>
                                <a:lnTo>
                                  <a:pt x="7083" y="147"/>
                                </a:lnTo>
                                <a:lnTo>
                                  <a:pt x="6913" y="140"/>
                                </a:lnTo>
                                <a:lnTo>
                                  <a:pt x="6743" y="136"/>
                                </a:lnTo>
                                <a:lnTo>
                                  <a:pt x="6573" y="138"/>
                                </a:lnTo>
                                <a:lnTo>
                                  <a:pt x="6403" y="145"/>
                                </a:lnTo>
                                <a:lnTo>
                                  <a:pt x="6235" y="156"/>
                                </a:lnTo>
                                <a:lnTo>
                                  <a:pt x="6068" y="171"/>
                                </a:lnTo>
                                <a:lnTo>
                                  <a:pt x="5902" y="189"/>
                                </a:lnTo>
                                <a:lnTo>
                                  <a:pt x="5738" y="213"/>
                                </a:lnTo>
                                <a:lnTo>
                                  <a:pt x="5574" y="240"/>
                                </a:lnTo>
                                <a:lnTo>
                                  <a:pt x="5412" y="271"/>
                                </a:lnTo>
                                <a:lnTo>
                                  <a:pt x="5252" y="306"/>
                                </a:lnTo>
                                <a:lnTo>
                                  <a:pt x="5093" y="345"/>
                                </a:lnTo>
                                <a:lnTo>
                                  <a:pt x="4935" y="387"/>
                                </a:lnTo>
                                <a:lnTo>
                                  <a:pt x="4780" y="434"/>
                                </a:lnTo>
                                <a:lnTo>
                                  <a:pt x="4625" y="484"/>
                                </a:lnTo>
                                <a:lnTo>
                                  <a:pt x="4473" y="538"/>
                                </a:lnTo>
                                <a:lnTo>
                                  <a:pt x="4322" y="595"/>
                                </a:lnTo>
                                <a:lnTo>
                                  <a:pt x="4173" y="656"/>
                                </a:lnTo>
                                <a:lnTo>
                                  <a:pt x="4026" y="721"/>
                                </a:lnTo>
                                <a:lnTo>
                                  <a:pt x="3880" y="788"/>
                                </a:lnTo>
                                <a:lnTo>
                                  <a:pt x="3737" y="860"/>
                                </a:lnTo>
                                <a:lnTo>
                                  <a:pt x="3596" y="934"/>
                                </a:lnTo>
                                <a:lnTo>
                                  <a:pt x="3456" y="1012"/>
                                </a:lnTo>
                                <a:lnTo>
                                  <a:pt x="3319" y="1094"/>
                                </a:lnTo>
                                <a:lnTo>
                                  <a:pt x="3184" y="1178"/>
                                </a:lnTo>
                                <a:lnTo>
                                  <a:pt x="3051" y="1265"/>
                                </a:lnTo>
                                <a:lnTo>
                                  <a:pt x="2920" y="1356"/>
                                </a:lnTo>
                                <a:lnTo>
                                  <a:pt x="2792" y="1449"/>
                                </a:lnTo>
                                <a:lnTo>
                                  <a:pt x="2666" y="1546"/>
                                </a:lnTo>
                                <a:lnTo>
                                  <a:pt x="2543" y="1645"/>
                                </a:lnTo>
                                <a:lnTo>
                                  <a:pt x="2303" y="1853"/>
                                </a:lnTo>
                                <a:lnTo>
                                  <a:pt x="2074" y="2071"/>
                                </a:lnTo>
                                <a:lnTo>
                                  <a:pt x="1855" y="2301"/>
                                </a:lnTo>
                                <a:lnTo>
                                  <a:pt x="1647" y="2541"/>
                                </a:lnTo>
                                <a:lnTo>
                                  <a:pt x="1547" y="2664"/>
                                </a:lnTo>
                                <a:lnTo>
                                  <a:pt x="1451" y="2791"/>
                                </a:lnTo>
                                <a:lnTo>
                                  <a:pt x="1357" y="2919"/>
                                </a:lnTo>
                                <a:lnTo>
                                  <a:pt x="1267" y="3049"/>
                                </a:lnTo>
                                <a:lnTo>
                                  <a:pt x="1179" y="3182"/>
                                </a:lnTo>
                                <a:lnTo>
                                  <a:pt x="1095" y="3318"/>
                                </a:lnTo>
                                <a:lnTo>
                                  <a:pt x="1014" y="3455"/>
                                </a:lnTo>
                                <a:lnTo>
                                  <a:pt x="936" y="3594"/>
                                </a:lnTo>
                                <a:lnTo>
                                  <a:pt x="861" y="3735"/>
                                </a:lnTo>
                                <a:lnTo>
                                  <a:pt x="790" y="3879"/>
                                </a:lnTo>
                                <a:lnTo>
                                  <a:pt x="722" y="4024"/>
                                </a:lnTo>
                                <a:lnTo>
                                  <a:pt x="658" y="4171"/>
                                </a:lnTo>
                                <a:lnTo>
                                  <a:pt x="597" y="4320"/>
                                </a:lnTo>
                                <a:lnTo>
                                  <a:pt x="540" y="4471"/>
                                </a:lnTo>
                                <a:lnTo>
                                  <a:pt x="486" y="4623"/>
                                </a:lnTo>
                                <a:lnTo>
                                  <a:pt x="436" y="4778"/>
                                </a:lnTo>
                                <a:lnTo>
                                  <a:pt x="389" y="4934"/>
                                </a:lnTo>
                                <a:lnTo>
                                  <a:pt x="347" y="5091"/>
                                </a:lnTo>
                                <a:lnTo>
                                  <a:pt x="308" y="5251"/>
                                </a:lnTo>
                                <a:lnTo>
                                  <a:pt x="273" y="5411"/>
                                </a:lnTo>
                                <a:lnTo>
                                  <a:pt x="242" y="5572"/>
                                </a:lnTo>
                                <a:lnTo>
                                  <a:pt x="215" y="5736"/>
                                </a:lnTo>
                                <a:lnTo>
                                  <a:pt x="192" y="5901"/>
                                </a:lnTo>
                                <a:lnTo>
                                  <a:pt x="173" y="6066"/>
                                </a:lnTo>
                                <a:lnTo>
                                  <a:pt x="158" y="6233"/>
                                </a:lnTo>
                                <a:lnTo>
                                  <a:pt x="147" y="6402"/>
                                </a:lnTo>
                                <a:lnTo>
                                  <a:pt x="140" y="6571"/>
                                </a:lnTo>
                                <a:lnTo>
                                  <a:pt x="138" y="6743"/>
                                </a:lnTo>
                                <a:cubicBezTo>
                                  <a:pt x="138" y="6766"/>
                                  <a:pt x="127" y="6787"/>
                                  <a:pt x="108" y="6799"/>
                                </a:cubicBezTo>
                                <a:cubicBezTo>
                                  <a:pt x="90" y="6811"/>
                                  <a:pt x="66" y="6814"/>
                                  <a:pt x="45" y="6806"/>
                                </a:cubicBezTo>
                                <a:lnTo>
                                  <a:pt x="43" y="6805"/>
                                </a:ln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5" name="Freeform 13"/>
                        <wps:cNvSpPr>
                          <a:spLocks noEditPoints="1"/>
                        </wps:cNvSpPr>
                        <wps:spPr bwMode="auto">
                          <a:xfrm>
                            <a:off x="2235" y="1573"/>
                            <a:ext cx="920" cy="40"/>
                          </a:xfrm>
                          <a:custGeom>
                            <a:avLst/>
                            <a:gdLst>
                              <a:gd name="T0" fmla="*/ 0 w 10773"/>
                              <a:gd name="T1" fmla="*/ 120 h 293"/>
                              <a:gd name="T2" fmla="*/ 10722 w 10773"/>
                              <a:gd name="T3" fmla="*/ 120 h 293"/>
                              <a:gd name="T4" fmla="*/ 10722 w 10773"/>
                              <a:gd name="T5" fmla="*/ 172 h 293"/>
                              <a:gd name="T6" fmla="*/ 0 w 10773"/>
                              <a:gd name="T7" fmla="*/ 172 h 293"/>
                              <a:gd name="T8" fmla="*/ 0 w 10773"/>
                              <a:gd name="T9" fmla="*/ 120 h 293"/>
                              <a:gd name="T10" fmla="*/ 10535 w 10773"/>
                              <a:gd name="T11" fmla="*/ 7 h 293"/>
                              <a:gd name="T12" fmla="*/ 10773 w 10773"/>
                              <a:gd name="T13" fmla="*/ 146 h 293"/>
                              <a:gd name="T14" fmla="*/ 10535 w 10773"/>
                              <a:gd name="T15" fmla="*/ 286 h 293"/>
                              <a:gd name="T16" fmla="*/ 10499 w 10773"/>
                              <a:gd name="T17" fmla="*/ 276 h 293"/>
                              <a:gd name="T18" fmla="*/ 10509 w 10773"/>
                              <a:gd name="T19" fmla="*/ 241 h 293"/>
                              <a:gd name="T20" fmla="*/ 10709 w 10773"/>
                              <a:gd name="T21" fmla="*/ 124 h 293"/>
                              <a:gd name="T22" fmla="*/ 10709 w 10773"/>
                              <a:gd name="T23" fmla="*/ 169 h 293"/>
                              <a:gd name="T24" fmla="*/ 10509 w 10773"/>
                              <a:gd name="T25" fmla="*/ 52 h 293"/>
                              <a:gd name="T26" fmla="*/ 10499 w 10773"/>
                              <a:gd name="T27" fmla="*/ 17 h 293"/>
                              <a:gd name="T28" fmla="*/ 10535 w 10773"/>
                              <a:gd name="T29" fmla="*/ 7 h 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773" h="293">
                                <a:moveTo>
                                  <a:pt x="0" y="120"/>
                                </a:moveTo>
                                <a:lnTo>
                                  <a:pt x="10722" y="120"/>
                                </a:lnTo>
                                <a:lnTo>
                                  <a:pt x="10722" y="172"/>
                                </a:lnTo>
                                <a:lnTo>
                                  <a:pt x="0" y="172"/>
                                </a:lnTo>
                                <a:lnTo>
                                  <a:pt x="0" y="120"/>
                                </a:lnTo>
                                <a:close/>
                                <a:moveTo>
                                  <a:pt x="10535" y="7"/>
                                </a:moveTo>
                                <a:lnTo>
                                  <a:pt x="10773" y="146"/>
                                </a:lnTo>
                                <a:lnTo>
                                  <a:pt x="10535" y="286"/>
                                </a:lnTo>
                                <a:cubicBezTo>
                                  <a:pt x="10523" y="293"/>
                                  <a:pt x="10507" y="289"/>
                                  <a:pt x="10499" y="276"/>
                                </a:cubicBezTo>
                                <a:cubicBezTo>
                                  <a:pt x="10492" y="264"/>
                                  <a:pt x="10496" y="248"/>
                                  <a:pt x="10509" y="241"/>
                                </a:cubicBezTo>
                                <a:lnTo>
                                  <a:pt x="10709" y="124"/>
                                </a:lnTo>
                                <a:lnTo>
                                  <a:pt x="10709" y="169"/>
                                </a:lnTo>
                                <a:lnTo>
                                  <a:pt x="10509" y="52"/>
                                </a:lnTo>
                                <a:cubicBezTo>
                                  <a:pt x="10496" y="45"/>
                                  <a:pt x="10492" y="29"/>
                                  <a:pt x="10499" y="17"/>
                                </a:cubicBezTo>
                                <a:cubicBezTo>
                                  <a:pt x="10507" y="4"/>
                                  <a:pt x="10523" y="0"/>
                                  <a:pt x="10535" y="7"/>
                                </a:cubicBez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6" name="Freeform 14"/>
                        <wps:cNvSpPr>
                          <a:spLocks/>
                        </wps:cNvSpPr>
                        <wps:spPr bwMode="auto">
                          <a:xfrm>
                            <a:off x="2864" y="1109"/>
                            <a:ext cx="698" cy="495"/>
                          </a:xfrm>
                          <a:custGeom>
                            <a:avLst/>
                            <a:gdLst>
                              <a:gd name="T0" fmla="*/ 695 w 698"/>
                              <a:gd name="T1" fmla="*/ 0 h 495"/>
                              <a:gd name="T2" fmla="*/ 0 w 698"/>
                              <a:gd name="T3" fmla="*/ 492 h 495"/>
                              <a:gd name="T4" fmla="*/ 2 w 698"/>
                              <a:gd name="T5" fmla="*/ 495 h 495"/>
                              <a:gd name="T6" fmla="*/ 698 w 698"/>
                              <a:gd name="T7" fmla="*/ 3 h 495"/>
                              <a:gd name="T8" fmla="*/ 695 w 698"/>
                              <a:gd name="T9" fmla="*/ 0 h 495"/>
                            </a:gdLst>
                            <a:ahLst/>
                            <a:cxnLst>
                              <a:cxn ang="0">
                                <a:pos x="T0" y="T1"/>
                              </a:cxn>
                              <a:cxn ang="0">
                                <a:pos x="T2" y="T3"/>
                              </a:cxn>
                              <a:cxn ang="0">
                                <a:pos x="T4" y="T5"/>
                              </a:cxn>
                              <a:cxn ang="0">
                                <a:pos x="T6" y="T7"/>
                              </a:cxn>
                              <a:cxn ang="0">
                                <a:pos x="T8" y="T9"/>
                              </a:cxn>
                            </a:cxnLst>
                            <a:rect l="0" t="0" r="r" b="b"/>
                            <a:pathLst>
                              <a:path w="698" h="495">
                                <a:moveTo>
                                  <a:pt x="695" y="0"/>
                                </a:moveTo>
                                <a:lnTo>
                                  <a:pt x="0" y="492"/>
                                </a:lnTo>
                                <a:lnTo>
                                  <a:pt x="2" y="495"/>
                                </a:lnTo>
                                <a:lnTo>
                                  <a:pt x="698" y="3"/>
                                </a:lnTo>
                                <a:lnTo>
                                  <a:pt x="695" y="0"/>
                                </a:ln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7" name="Rectangle 127"/>
                        <wps:cNvSpPr>
                          <a:spLocks noChangeArrowheads="1"/>
                        </wps:cNvSpPr>
                        <wps:spPr bwMode="auto">
                          <a:xfrm>
                            <a:off x="3560" y="1107"/>
                            <a:ext cx="554" cy="5"/>
                          </a:xfrm>
                          <a:prstGeom prst="rect">
                            <a:avLst/>
                          </a:pr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8" name="Freeform 16"/>
                        <wps:cNvSpPr>
                          <a:spLocks/>
                        </wps:cNvSpPr>
                        <wps:spPr bwMode="auto">
                          <a:xfrm>
                            <a:off x="3078" y="1600"/>
                            <a:ext cx="484" cy="345"/>
                          </a:xfrm>
                          <a:custGeom>
                            <a:avLst/>
                            <a:gdLst>
                              <a:gd name="T0" fmla="*/ 481 w 484"/>
                              <a:gd name="T1" fmla="*/ 345 h 345"/>
                              <a:gd name="T2" fmla="*/ 0 w 484"/>
                              <a:gd name="T3" fmla="*/ 4 h 345"/>
                              <a:gd name="T4" fmla="*/ 2 w 484"/>
                              <a:gd name="T5" fmla="*/ 0 h 345"/>
                              <a:gd name="T6" fmla="*/ 484 w 484"/>
                              <a:gd name="T7" fmla="*/ 341 h 345"/>
                              <a:gd name="T8" fmla="*/ 481 w 484"/>
                              <a:gd name="T9" fmla="*/ 345 h 345"/>
                            </a:gdLst>
                            <a:ahLst/>
                            <a:cxnLst>
                              <a:cxn ang="0">
                                <a:pos x="T0" y="T1"/>
                              </a:cxn>
                              <a:cxn ang="0">
                                <a:pos x="T2" y="T3"/>
                              </a:cxn>
                              <a:cxn ang="0">
                                <a:pos x="T4" y="T5"/>
                              </a:cxn>
                              <a:cxn ang="0">
                                <a:pos x="T6" y="T7"/>
                              </a:cxn>
                              <a:cxn ang="0">
                                <a:pos x="T8" y="T9"/>
                              </a:cxn>
                            </a:cxnLst>
                            <a:rect l="0" t="0" r="r" b="b"/>
                            <a:pathLst>
                              <a:path w="484" h="345">
                                <a:moveTo>
                                  <a:pt x="481" y="345"/>
                                </a:moveTo>
                                <a:lnTo>
                                  <a:pt x="0" y="4"/>
                                </a:lnTo>
                                <a:lnTo>
                                  <a:pt x="2" y="0"/>
                                </a:lnTo>
                                <a:lnTo>
                                  <a:pt x="484" y="341"/>
                                </a:lnTo>
                                <a:lnTo>
                                  <a:pt x="481" y="345"/>
                                </a:ln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29" name="Rectangle 129"/>
                        <wps:cNvSpPr>
                          <a:spLocks noChangeArrowheads="1"/>
                        </wps:cNvSpPr>
                        <wps:spPr bwMode="auto">
                          <a:xfrm>
                            <a:off x="3562" y="1939"/>
                            <a:ext cx="549" cy="5"/>
                          </a:xfrm>
                          <a:prstGeom prst="rect">
                            <a:avLst/>
                          </a:pr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30" name="Rectangle 130"/>
                        <wps:cNvSpPr>
                          <a:spLocks noChangeArrowheads="1"/>
                        </wps:cNvSpPr>
                        <wps:spPr bwMode="auto">
                          <a:xfrm>
                            <a:off x="4163" y="1021"/>
                            <a:ext cx="1058"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wps:txbx>
                        <wps:bodyPr vert="horz" wrap="square" lIns="0" tIns="0" rIns="0" bIns="0" numCol="1" anchor="t" anchorCtr="0" compatLnSpc="1">
                          <a:prstTxWarp prst="textNoShape">
                            <a:avLst/>
                          </a:prstTxWarp>
                          <a:noAutofit/>
                        </wps:bodyPr>
                      </wps:wsp>
                      <wps:wsp>
                        <wps:cNvPr id="131" name="Rectangle 131"/>
                        <wps:cNvSpPr>
                          <a:spLocks noChangeArrowheads="1"/>
                        </wps:cNvSpPr>
                        <wps:spPr bwMode="auto">
                          <a:xfrm>
                            <a:off x="4163" y="1868"/>
                            <a:ext cx="88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wps:txbx>
                        <wps:bodyPr vert="horz" wrap="square" lIns="0" tIns="0" rIns="0" bIns="0" numCol="1" anchor="t" anchorCtr="0" compatLnSpc="1">
                          <a:prstTxWarp prst="textNoShape">
                            <a:avLst/>
                          </a:prstTxWarp>
                          <a:noAutofit/>
                        </wps:bodyPr>
                      </wps:wsp>
                      <wps:wsp>
                        <wps:cNvPr id="132" name="Rectangle 132"/>
                        <wps:cNvSpPr>
                          <a:spLocks noChangeArrowheads="1"/>
                        </wps:cNvSpPr>
                        <wps:spPr bwMode="auto">
                          <a:xfrm>
                            <a:off x="2952" y="2540"/>
                            <a:ext cx="742"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wps:txbx>
                        <wps:bodyPr vert="horz" wrap="square" lIns="0" tIns="0" rIns="0" bIns="0" numCol="1" anchor="t" anchorCtr="0" compatLnSpc="1">
                          <a:prstTxWarp prst="textNoShape">
                            <a:avLst/>
                          </a:prstTxWarp>
                          <a:noAutofit/>
                        </wps:bodyPr>
                      </wps:wsp>
                      <wps:wsp>
                        <wps:cNvPr id="134" name="Freeform 23"/>
                        <wps:cNvSpPr>
                          <a:spLocks noEditPoints="1"/>
                        </wps:cNvSpPr>
                        <wps:spPr bwMode="auto">
                          <a:xfrm>
                            <a:off x="2430" y="395"/>
                            <a:ext cx="839" cy="886"/>
                          </a:xfrm>
                          <a:custGeom>
                            <a:avLst/>
                            <a:gdLst>
                              <a:gd name="T0" fmla="*/ 4972 w 5022"/>
                              <a:gd name="T1" fmla="*/ 0 h 5433"/>
                              <a:gd name="T2" fmla="*/ 21 w 5022"/>
                              <a:gd name="T3" fmla="*/ 5360 h 5433"/>
                              <a:gd name="T4" fmla="*/ 71 w 5022"/>
                              <a:gd name="T5" fmla="*/ 5406 h 5433"/>
                              <a:gd name="T6" fmla="*/ 5022 w 5022"/>
                              <a:gd name="T7" fmla="*/ 47 h 5433"/>
                              <a:gd name="T8" fmla="*/ 4972 w 5022"/>
                              <a:gd name="T9" fmla="*/ 0 h 5433"/>
                              <a:gd name="T10" fmla="*/ 64 w 5022"/>
                              <a:gd name="T11" fmla="*/ 5145 h 5433"/>
                              <a:gd name="T12" fmla="*/ 0 w 5022"/>
                              <a:gd name="T13" fmla="*/ 5433 h 5433"/>
                              <a:gd name="T14" fmla="*/ 282 w 5022"/>
                              <a:gd name="T15" fmla="*/ 5347 h 5433"/>
                              <a:gd name="T16" fmla="*/ 304 w 5022"/>
                              <a:gd name="T17" fmla="*/ 5304 h 5433"/>
                              <a:gd name="T18" fmla="*/ 262 w 5022"/>
                              <a:gd name="T19" fmla="*/ 5282 h 5433"/>
                              <a:gd name="T20" fmla="*/ 36 w 5022"/>
                              <a:gd name="T21" fmla="*/ 5351 h 5433"/>
                              <a:gd name="T22" fmla="*/ 79 w 5022"/>
                              <a:gd name="T23" fmla="*/ 5391 h 5433"/>
                              <a:gd name="T24" fmla="*/ 130 w 5022"/>
                              <a:gd name="T25" fmla="*/ 5160 h 5433"/>
                              <a:gd name="T26" fmla="*/ 105 w 5022"/>
                              <a:gd name="T27" fmla="*/ 5120 h 5433"/>
                              <a:gd name="T28" fmla="*/ 64 w 5022"/>
                              <a:gd name="T29" fmla="*/ 5145 h 54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22" h="5433">
                                <a:moveTo>
                                  <a:pt x="4972" y="0"/>
                                </a:moveTo>
                                <a:lnTo>
                                  <a:pt x="21" y="5360"/>
                                </a:lnTo>
                                <a:lnTo>
                                  <a:pt x="71" y="5406"/>
                                </a:lnTo>
                                <a:lnTo>
                                  <a:pt x="5022" y="47"/>
                                </a:lnTo>
                                <a:lnTo>
                                  <a:pt x="4972" y="0"/>
                                </a:lnTo>
                                <a:close/>
                                <a:moveTo>
                                  <a:pt x="64" y="5145"/>
                                </a:moveTo>
                                <a:lnTo>
                                  <a:pt x="0" y="5433"/>
                                </a:lnTo>
                                <a:lnTo>
                                  <a:pt x="282" y="5347"/>
                                </a:lnTo>
                                <a:cubicBezTo>
                                  <a:pt x="300" y="5341"/>
                                  <a:pt x="310" y="5322"/>
                                  <a:pt x="304" y="5304"/>
                                </a:cubicBezTo>
                                <a:cubicBezTo>
                                  <a:pt x="299" y="5286"/>
                                  <a:pt x="280" y="5276"/>
                                  <a:pt x="262" y="5282"/>
                                </a:cubicBezTo>
                                <a:lnTo>
                                  <a:pt x="36" y="5351"/>
                                </a:lnTo>
                                <a:lnTo>
                                  <a:pt x="79" y="5391"/>
                                </a:lnTo>
                                <a:lnTo>
                                  <a:pt x="130" y="5160"/>
                                </a:lnTo>
                                <a:cubicBezTo>
                                  <a:pt x="134" y="5142"/>
                                  <a:pt x="123" y="5124"/>
                                  <a:pt x="105" y="5120"/>
                                </a:cubicBezTo>
                                <a:cubicBezTo>
                                  <a:pt x="86" y="5115"/>
                                  <a:pt x="68" y="5127"/>
                                  <a:pt x="64" y="5145"/>
                                </a:cubicBez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35" name="Rectangle 135"/>
                        <wps:cNvSpPr>
                          <a:spLocks noChangeArrowheads="1"/>
                        </wps:cNvSpPr>
                        <wps:spPr bwMode="auto">
                          <a:xfrm>
                            <a:off x="3078" y="137"/>
                            <a:ext cx="67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wps:txbx>
                        <wps:bodyPr vert="horz" wrap="square" lIns="0" tIns="0" rIns="0" bIns="0" numCol="1" anchor="t" anchorCtr="0" compatLnSpc="1">
                          <a:prstTxWarp prst="textNoShape">
                            <a:avLst/>
                          </a:prstTxWarp>
                          <a:noAutofit/>
                        </wps:bodyPr>
                      </wps:wsp>
                      <wps:wsp>
                        <wps:cNvPr id="136" name="Rectangle 136"/>
                        <wps:cNvSpPr>
                          <a:spLocks noChangeArrowheads="1"/>
                        </wps:cNvSpPr>
                        <wps:spPr bwMode="auto">
                          <a:xfrm>
                            <a:off x="3153"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Default="00022A9F" w:rsidP="00A46421"/>
                          </w:txbxContent>
                        </wps:txbx>
                        <wps:bodyPr vert="horz" wrap="square" lIns="0" tIns="0" rIns="0" bIns="0" numCol="1" anchor="t" anchorCtr="0" compatLnSpc="1">
                          <a:prstTxWarp prst="textNoShape">
                            <a:avLst/>
                          </a:prstTxWarp>
                          <a:noAutofit/>
                        </wps:bodyPr>
                      </wps:wsp>
                      <wps:wsp>
                        <wps:cNvPr id="137" name="Rectangle 137"/>
                        <wps:cNvSpPr>
                          <a:spLocks noChangeArrowheads="1"/>
                        </wps:cNvSpPr>
                        <wps:spPr bwMode="auto">
                          <a:xfrm>
                            <a:off x="3240" y="35"/>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Default="00022A9F" w:rsidP="00A46421"/>
                          </w:txbxContent>
                        </wps:txbx>
                        <wps:bodyPr vert="horz" wrap="square" lIns="0" tIns="0" rIns="0" bIns="0" numCol="1" anchor="t" anchorCtr="0" compatLnSpc="1">
                          <a:prstTxWarp prst="textNoShape">
                            <a:avLst/>
                          </a:prstTxWarp>
                          <a:noAutofit/>
                        </wps:bodyPr>
                      </wps:wsp>
                      <wps:wsp>
                        <wps:cNvPr id="139" name="Freeform 29"/>
                        <wps:cNvSpPr>
                          <a:spLocks noEditPoints="1"/>
                        </wps:cNvSpPr>
                        <wps:spPr bwMode="auto">
                          <a:xfrm>
                            <a:off x="1495" y="434"/>
                            <a:ext cx="138" cy="969"/>
                          </a:xfrm>
                          <a:custGeom>
                            <a:avLst/>
                            <a:gdLst>
                              <a:gd name="T0" fmla="*/ 1240 w 1375"/>
                              <a:gd name="T1" fmla="*/ 0 h 11314"/>
                              <a:gd name="T2" fmla="*/ 209 w 1375"/>
                              <a:gd name="T3" fmla="*/ 11174 h 11314"/>
                              <a:gd name="T4" fmla="*/ 345 w 1375"/>
                              <a:gd name="T5" fmla="*/ 11186 h 11314"/>
                              <a:gd name="T6" fmla="*/ 1375 w 1375"/>
                              <a:gd name="T7" fmla="*/ 13 h 11314"/>
                              <a:gd name="T8" fmla="*/ 1240 w 1375"/>
                              <a:gd name="T9" fmla="*/ 0 h 11314"/>
                              <a:gd name="T10" fmla="*/ 16 w 1375"/>
                              <a:gd name="T11" fmla="*/ 10780 h 11314"/>
                              <a:gd name="T12" fmla="*/ 264 w 1375"/>
                              <a:gd name="T13" fmla="*/ 11314 h 11314"/>
                              <a:gd name="T14" fmla="*/ 607 w 1375"/>
                              <a:gd name="T15" fmla="*/ 10835 h 11314"/>
                              <a:gd name="T16" fmla="*/ 591 w 1375"/>
                              <a:gd name="T17" fmla="*/ 10740 h 11314"/>
                              <a:gd name="T18" fmla="*/ 496 w 1375"/>
                              <a:gd name="T19" fmla="*/ 10756 h 11314"/>
                              <a:gd name="T20" fmla="*/ 496 w 1375"/>
                              <a:gd name="T21" fmla="*/ 10756 h 11314"/>
                              <a:gd name="T22" fmla="*/ 221 w 1375"/>
                              <a:gd name="T23" fmla="*/ 11140 h 11314"/>
                              <a:gd name="T24" fmla="*/ 338 w 1375"/>
                              <a:gd name="T25" fmla="*/ 11151 h 11314"/>
                              <a:gd name="T26" fmla="*/ 139 w 1375"/>
                              <a:gd name="T27" fmla="*/ 10723 h 11314"/>
                              <a:gd name="T28" fmla="*/ 49 w 1375"/>
                              <a:gd name="T29" fmla="*/ 10690 h 11314"/>
                              <a:gd name="T30" fmla="*/ 16 w 1375"/>
                              <a:gd name="T31" fmla="*/ 10780 h 1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375" h="11314">
                                <a:moveTo>
                                  <a:pt x="1240" y="0"/>
                                </a:moveTo>
                                <a:lnTo>
                                  <a:pt x="209" y="11174"/>
                                </a:lnTo>
                                <a:lnTo>
                                  <a:pt x="345" y="11186"/>
                                </a:lnTo>
                                <a:lnTo>
                                  <a:pt x="1375" y="13"/>
                                </a:lnTo>
                                <a:lnTo>
                                  <a:pt x="1240" y="0"/>
                                </a:lnTo>
                                <a:close/>
                                <a:moveTo>
                                  <a:pt x="16" y="10780"/>
                                </a:moveTo>
                                <a:lnTo>
                                  <a:pt x="264" y="11314"/>
                                </a:lnTo>
                                <a:lnTo>
                                  <a:pt x="607" y="10835"/>
                                </a:lnTo>
                                <a:cubicBezTo>
                                  <a:pt x="628" y="10804"/>
                                  <a:pt x="621" y="10762"/>
                                  <a:pt x="591" y="10740"/>
                                </a:cubicBezTo>
                                <a:cubicBezTo>
                                  <a:pt x="560" y="10718"/>
                                  <a:pt x="518" y="10725"/>
                                  <a:pt x="496" y="10756"/>
                                </a:cubicBezTo>
                                <a:lnTo>
                                  <a:pt x="496" y="10756"/>
                                </a:lnTo>
                                <a:lnTo>
                                  <a:pt x="221" y="11140"/>
                                </a:lnTo>
                                <a:lnTo>
                                  <a:pt x="338" y="11151"/>
                                </a:lnTo>
                                <a:lnTo>
                                  <a:pt x="139" y="10723"/>
                                </a:lnTo>
                                <a:cubicBezTo>
                                  <a:pt x="123" y="10689"/>
                                  <a:pt x="83" y="10674"/>
                                  <a:pt x="49" y="10690"/>
                                </a:cubicBezTo>
                                <a:cubicBezTo>
                                  <a:pt x="15" y="10706"/>
                                  <a:pt x="0" y="10746"/>
                                  <a:pt x="16" y="10780"/>
                                </a:cubicBez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40" name="Rectangle 140"/>
                        <wps:cNvSpPr>
                          <a:spLocks noChangeArrowheads="1"/>
                        </wps:cNvSpPr>
                        <wps:spPr bwMode="auto">
                          <a:xfrm>
                            <a:off x="1381" y="166"/>
                            <a:ext cx="636"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wps:txbx>
                        <wps:bodyPr vert="horz" wrap="square" lIns="0" tIns="0" rIns="0" bIns="0" numCol="1" anchor="t" anchorCtr="0" compatLnSpc="1">
                          <a:prstTxWarp prst="textNoShape">
                            <a:avLst/>
                          </a:prstTxWarp>
                          <a:noAutofit/>
                        </wps:bodyPr>
                      </wps:wsp>
                      <wps:wsp>
                        <wps:cNvPr id="141" name="Rectangle 141"/>
                        <wps:cNvSpPr>
                          <a:spLocks noChangeArrowheads="1"/>
                        </wps:cNvSpPr>
                        <wps:spPr bwMode="auto">
                          <a:xfrm>
                            <a:off x="1694"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Default="00022A9F" w:rsidP="00A46421"/>
                          </w:txbxContent>
                        </wps:txbx>
                        <wps:bodyPr vert="horz" wrap="square" lIns="0" tIns="0" rIns="0" bIns="0" numCol="1" anchor="t" anchorCtr="0" compatLnSpc="1">
                          <a:prstTxWarp prst="textNoShape">
                            <a:avLst/>
                          </a:prstTxWarp>
                          <a:noAutofit/>
                        </wps:bodyPr>
                      </wps:wsp>
                      <wps:wsp>
                        <wps:cNvPr id="142" name="Rectangle 142"/>
                        <wps:cNvSpPr>
                          <a:spLocks noChangeArrowheads="1"/>
                        </wps:cNvSpPr>
                        <wps:spPr bwMode="auto">
                          <a:xfrm>
                            <a:off x="1781" y="137"/>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Default="00022A9F" w:rsidP="00A46421"/>
                          </w:txbxContent>
                        </wps:txbx>
                        <wps:bodyPr vert="horz" wrap="square" lIns="0" tIns="0" rIns="0" bIns="0" numCol="1" anchor="t" anchorCtr="0" compatLnSpc="1">
                          <a:prstTxWarp prst="textNoShape">
                            <a:avLst/>
                          </a:prstTxWarp>
                          <a:noAutofit/>
                        </wps:bodyPr>
                      </wps:wsp>
                      <wps:wsp>
                        <wps:cNvPr id="144" name="Freeform 35"/>
                        <wps:cNvSpPr>
                          <a:spLocks noEditPoints="1"/>
                        </wps:cNvSpPr>
                        <wps:spPr bwMode="auto">
                          <a:xfrm>
                            <a:off x="675" y="928"/>
                            <a:ext cx="708" cy="338"/>
                          </a:xfrm>
                          <a:custGeom>
                            <a:avLst/>
                            <a:gdLst>
                              <a:gd name="T0" fmla="*/ 111 w 19117"/>
                              <a:gd name="T1" fmla="*/ 0 h 8717"/>
                              <a:gd name="T2" fmla="*/ 18925 w 19117"/>
                              <a:gd name="T3" fmla="*/ 8345 h 8717"/>
                              <a:gd name="T4" fmla="*/ 18815 w 19117"/>
                              <a:gd name="T5" fmla="*/ 8594 h 8717"/>
                              <a:gd name="T6" fmla="*/ 0 w 19117"/>
                              <a:gd name="T7" fmla="*/ 249 h 8717"/>
                              <a:gd name="T8" fmla="*/ 111 w 19117"/>
                              <a:gd name="T9" fmla="*/ 0 h 8717"/>
                              <a:gd name="T10" fmla="*/ 18428 w 19117"/>
                              <a:gd name="T11" fmla="*/ 7624 h 8717"/>
                              <a:gd name="T12" fmla="*/ 19117 w 19117"/>
                              <a:gd name="T13" fmla="*/ 8579 h 8717"/>
                              <a:gd name="T14" fmla="*/ 17946 w 19117"/>
                              <a:gd name="T15" fmla="*/ 8709 h 8717"/>
                              <a:gd name="T16" fmla="*/ 17796 w 19117"/>
                              <a:gd name="T17" fmla="*/ 8589 h 8717"/>
                              <a:gd name="T18" fmla="*/ 17916 w 19117"/>
                              <a:gd name="T19" fmla="*/ 8439 h 8717"/>
                              <a:gd name="T20" fmla="*/ 18855 w 19117"/>
                              <a:gd name="T21" fmla="*/ 8334 h 8717"/>
                              <a:gd name="T22" fmla="*/ 18760 w 19117"/>
                              <a:gd name="T23" fmla="*/ 8549 h 8717"/>
                              <a:gd name="T24" fmla="*/ 18207 w 19117"/>
                              <a:gd name="T25" fmla="*/ 7783 h 8717"/>
                              <a:gd name="T26" fmla="*/ 18238 w 19117"/>
                              <a:gd name="T27" fmla="*/ 7593 h 8717"/>
                              <a:gd name="T28" fmla="*/ 18428 w 19117"/>
                              <a:gd name="T29" fmla="*/ 7624 h 87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117" h="8717">
                                <a:moveTo>
                                  <a:pt x="111" y="0"/>
                                </a:moveTo>
                                <a:lnTo>
                                  <a:pt x="18925" y="8345"/>
                                </a:lnTo>
                                <a:lnTo>
                                  <a:pt x="18815" y="8594"/>
                                </a:lnTo>
                                <a:lnTo>
                                  <a:pt x="0" y="249"/>
                                </a:lnTo>
                                <a:lnTo>
                                  <a:pt x="111" y="0"/>
                                </a:lnTo>
                                <a:close/>
                                <a:moveTo>
                                  <a:pt x="18428" y="7624"/>
                                </a:moveTo>
                                <a:lnTo>
                                  <a:pt x="19117" y="8579"/>
                                </a:lnTo>
                                <a:lnTo>
                                  <a:pt x="17946" y="8709"/>
                                </a:lnTo>
                                <a:cubicBezTo>
                                  <a:pt x="17872" y="8717"/>
                                  <a:pt x="17804" y="8663"/>
                                  <a:pt x="17796" y="8589"/>
                                </a:cubicBezTo>
                                <a:cubicBezTo>
                                  <a:pt x="17788" y="8514"/>
                                  <a:pt x="17842" y="8447"/>
                                  <a:pt x="17916" y="8439"/>
                                </a:cubicBezTo>
                                <a:lnTo>
                                  <a:pt x="18855" y="8334"/>
                                </a:lnTo>
                                <a:lnTo>
                                  <a:pt x="18760" y="8549"/>
                                </a:lnTo>
                                <a:lnTo>
                                  <a:pt x="18207" y="7783"/>
                                </a:lnTo>
                                <a:cubicBezTo>
                                  <a:pt x="18163" y="7722"/>
                                  <a:pt x="18177" y="7637"/>
                                  <a:pt x="18238" y="7593"/>
                                </a:cubicBezTo>
                                <a:cubicBezTo>
                                  <a:pt x="18299" y="7549"/>
                                  <a:pt x="18384" y="7563"/>
                                  <a:pt x="18428" y="7624"/>
                                </a:cubicBez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s:wsp>
                        <wps:cNvPr id="145" name="Rectangle 145"/>
                        <wps:cNvSpPr>
                          <a:spLocks noChangeArrowheads="1"/>
                        </wps:cNvSpPr>
                        <wps:spPr bwMode="auto">
                          <a:xfrm>
                            <a:off x="402" y="681"/>
                            <a:ext cx="680"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wps:txbx>
                        <wps:bodyPr vert="horz" wrap="square" lIns="0" tIns="0" rIns="0" bIns="0" numCol="1" anchor="t" anchorCtr="0" compatLnSpc="1">
                          <a:prstTxWarp prst="textNoShape">
                            <a:avLst/>
                          </a:prstTxWarp>
                          <a:noAutofit/>
                        </wps:bodyPr>
                      </wps:wsp>
                      <wps:wsp>
                        <wps:cNvPr id="146" name="Rectangle 146"/>
                        <wps:cNvSpPr>
                          <a:spLocks noChangeArrowheads="1"/>
                        </wps:cNvSpPr>
                        <wps:spPr bwMode="auto">
                          <a:xfrm>
                            <a:off x="474"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Default="00022A9F" w:rsidP="00A46421"/>
                          </w:txbxContent>
                        </wps:txbx>
                        <wps:bodyPr vert="horz" wrap="square" lIns="0" tIns="0" rIns="0" bIns="0" numCol="1" anchor="t" anchorCtr="0" compatLnSpc="1">
                          <a:prstTxWarp prst="textNoShape">
                            <a:avLst/>
                          </a:prstTxWarp>
                          <a:noAutofit/>
                        </wps:bodyPr>
                      </wps:wsp>
                      <wps:wsp>
                        <wps:cNvPr id="147" name="Rectangle 147"/>
                        <wps:cNvSpPr>
                          <a:spLocks noChangeArrowheads="1"/>
                        </wps:cNvSpPr>
                        <wps:spPr bwMode="auto">
                          <a:xfrm>
                            <a:off x="561" y="599"/>
                            <a:ext cx="0"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A9F" w:rsidRDefault="00022A9F" w:rsidP="00A46421"/>
                          </w:txbxContent>
                        </wps:txbx>
                        <wps:bodyPr vert="horz" wrap="square" lIns="0" tIns="0" rIns="0" bIns="0" numCol="1" anchor="t" anchorCtr="0" compatLnSpc="1">
                          <a:prstTxWarp prst="textNoShape">
                            <a:avLst/>
                          </a:prstTxWarp>
                          <a:noAutofit/>
                        </wps:bodyPr>
                      </wps:wsp>
                      <wps:wsp>
                        <wps:cNvPr id="148" name="Freeform 39"/>
                        <wps:cNvSpPr>
                          <a:spLocks noEditPoints="1"/>
                        </wps:cNvSpPr>
                        <wps:spPr bwMode="auto">
                          <a:xfrm>
                            <a:off x="2378" y="2319"/>
                            <a:ext cx="891" cy="499"/>
                          </a:xfrm>
                          <a:custGeom>
                            <a:avLst/>
                            <a:gdLst>
                              <a:gd name="T0" fmla="*/ 27 w 3975"/>
                              <a:gd name="T1" fmla="*/ 3020 h 3024"/>
                              <a:gd name="T2" fmla="*/ 3963 w 3975"/>
                              <a:gd name="T3" fmla="*/ 24 h 3024"/>
                              <a:gd name="T4" fmla="*/ 3949 w 3975"/>
                              <a:gd name="T5" fmla="*/ 5 h 3024"/>
                              <a:gd name="T6" fmla="*/ 12 w 3975"/>
                              <a:gd name="T7" fmla="*/ 3001 h 3024"/>
                              <a:gd name="T8" fmla="*/ 27 w 3975"/>
                              <a:gd name="T9" fmla="*/ 3020 h 3024"/>
                              <a:gd name="T10" fmla="*/ 97 w 3975"/>
                              <a:gd name="T11" fmla="*/ 2792 h 3024"/>
                              <a:gd name="T12" fmla="*/ 0 w 3975"/>
                              <a:gd name="T13" fmla="*/ 3024 h 3024"/>
                              <a:gd name="T14" fmla="*/ 251 w 3975"/>
                              <a:gd name="T15" fmla="*/ 2994 h 3024"/>
                              <a:gd name="T16" fmla="*/ 261 w 3975"/>
                              <a:gd name="T17" fmla="*/ 2980 h 3024"/>
                              <a:gd name="T18" fmla="*/ 248 w 3975"/>
                              <a:gd name="T19" fmla="*/ 2970 h 3024"/>
                              <a:gd name="T20" fmla="*/ 248 w 3975"/>
                              <a:gd name="T21" fmla="*/ 2970 h 3024"/>
                              <a:gd name="T22" fmla="*/ 18 w 3975"/>
                              <a:gd name="T23" fmla="*/ 2998 h 3024"/>
                              <a:gd name="T24" fmla="*/ 30 w 3975"/>
                              <a:gd name="T25" fmla="*/ 3015 h 3024"/>
                              <a:gd name="T26" fmla="*/ 119 w 3975"/>
                              <a:gd name="T27" fmla="*/ 2801 h 3024"/>
                              <a:gd name="T28" fmla="*/ 112 w 3975"/>
                              <a:gd name="T29" fmla="*/ 2785 h 3024"/>
                              <a:gd name="T30" fmla="*/ 97 w 3975"/>
                              <a:gd name="T31" fmla="*/ 2792 h 3024"/>
                              <a:gd name="T32" fmla="*/ 3878 w 3975"/>
                              <a:gd name="T33" fmla="*/ 233 h 3024"/>
                              <a:gd name="T34" fmla="*/ 3975 w 3975"/>
                              <a:gd name="T35" fmla="*/ 0 h 3024"/>
                              <a:gd name="T36" fmla="*/ 3725 w 3975"/>
                              <a:gd name="T37" fmla="*/ 31 h 3024"/>
                              <a:gd name="T38" fmla="*/ 3714 w 3975"/>
                              <a:gd name="T39" fmla="*/ 45 h 3024"/>
                              <a:gd name="T40" fmla="*/ 3728 w 3975"/>
                              <a:gd name="T41" fmla="*/ 55 h 3024"/>
                              <a:gd name="T42" fmla="*/ 3957 w 3975"/>
                              <a:gd name="T43" fmla="*/ 27 h 3024"/>
                              <a:gd name="T44" fmla="*/ 3945 w 3975"/>
                              <a:gd name="T45" fmla="*/ 10 h 3024"/>
                              <a:gd name="T46" fmla="*/ 3856 w 3975"/>
                              <a:gd name="T47" fmla="*/ 224 h 3024"/>
                              <a:gd name="T48" fmla="*/ 3863 w 3975"/>
                              <a:gd name="T49" fmla="*/ 240 h 3024"/>
                              <a:gd name="T50" fmla="*/ 3878 w 3975"/>
                              <a:gd name="T51" fmla="*/ 233 h 30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975" h="3024">
                                <a:moveTo>
                                  <a:pt x="27" y="3020"/>
                                </a:moveTo>
                                <a:lnTo>
                                  <a:pt x="3963" y="24"/>
                                </a:lnTo>
                                <a:lnTo>
                                  <a:pt x="3949" y="5"/>
                                </a:lnTo>
                                <a:lnTo>
                                  <a:pt x="12" y="3001"/>
                                </a:lnTo>
                                <a:lnTo>
                                  <a:pt x="27" y="3020"/>
                                </a:lnTo>
                                <a:close/>
                                <a:moveTo>
                                  <a:pt x="97" y="2792"/>
                                </a:moveTo>
                                <a:lnTo>
                                  <a:pt x="0" y="3024"/>
                                </a:lnTo>
                                <a:lnTo>
                                  <a:pt x="251" y="2994"/>
                                </a:lnTo>
                                <a:cubicBezTo>
                                  <a:pt x="257" y="2993"/>
                                  <a:pt x="262" y="2987"/>
                                  <a:pt x="261" y="2980"/>
                                </a:cubicBezTo>
                                <a:cubicBezTo>
                                  <a:pt x="260" y="2974"/>
                                  <a:pt x="254" y="2969"/>
                                  <a:pt x="248" y="2970"/>
                                </a:cubicBezTo>
                                <a:lnTo>
                                  <a:pt x="248" y="2970"/>
                                </a:lnTo>
                                <a:lnTo>
                                  <a:pt x="18" y="2998"/>
                                </a:lnTo>
                                <a:lnTo>
                                  <a:pt x="30" y="3015"/>
                                </a:lnTo>
                                <a:lnTo>
                                  <a:pt x="119" y="2801"/>
                                </a:lnTo>
                                <a:cubicBezTo>
                                  <a:pt x="122" y="2795"/>
                                  <a:pt x="119" y="2788"/>
                                  <a:pt x="112" y="2785"/>
                                </a:cubicBezTo>
                                <a:cubicBezTo>
                                  <a:pt x="106" y="2782"/>
                                  <a:pt x="99" y="2785"/>
                                  <a:pt x="97" y="2792"/>
                                </a:cubicBezTo>
                                <a:close/>
                                <a:moveTo>
                                  <a:pt x="3878" y="233"/>
                                </a:moveTo>
                                <a:lnTo>
                                  <a:pt x="3975" y="0"/>
                                </a:lnTo>
                                <a:lnTo>
                                  <a:pt x="3725" y="31"/>
                                </a:lnTo>
                                <a:cubicBezTo>
                                  <a:pt x="3718" y="32"/>
                                  <a:pt x="3713" y="38"/>
                                  <a:pt x="3714" y="45"/>
                                </a:cubicBezTo>
                                <a:cubicBezTo>
                                  <a:pt x="3715" y="51"/>
                                  <a:pt x="3721" y="56"/>
                                  <a:pt x="3728" y="55"/>
                                </a:cubicBezTo>
                                <a:lnTo>
                                  <a:pt x="3957" y="27"/>
                                </a:lnTo>
                                <a:lnTo>
                                  <a:pt x="3945" y="10"/>
                                </a:lnTo>
                                <a:lnTo>
                                  <a:pt x="3856" y="224"/>
                                </a:lnTo>
                                <a:cubicBezTo>
                                  <a:pt x="3854" y="230"/>
                                  <a:pt x="3857" y="237"/>
                                  <a:pt x="3863" y="240"/>
                                </a:cubicBezTo>
                                <a:cubicBezTo>
                                  <a:pt x="3869" y="242"/>
                                  <a:pt x="3876" y="240"/>
                                  <a:pt x="3878" y="233"/>
                                </a:cubicBezTo>
                                <a:close/>
                              </a:path>
                            </a:pathLst>
                          </a:custGeom>
                          <a:solidFill>
                            <a:srgbClr val="000000"/>
                          </a:solidFill>
                          <a:ln w="0" cap="flat">
                            <a:solidFill>
                              <a:srgbClr val="000000"/>
                            </a:solidFill>
                            <a:prstDash val="solid"/>
                            <a:round/>
                            <a:headEnd/>
                            <a:tailEnd/>
                          </a:ln>
                        </wps:spPr>
                        <wps:txbx>
                          <w:txbxContent>
                            <w:p w:rsidR="00022A9F" w:rsidRDefault="00022A9F" w:rsidP="00A46421"/>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4" o:spid="_x0000_s1030" style="position:absolute;left:0;text-align:left;margin-left:56.6pt;margin-top:-29.7pt;width:478.65pt;height:247.35pt;z-index:251705344;mso-width-relative:margin;mso-height-relative:margin" coordorigin="402,35" coordsize="4819,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CpYDwAAPrQAQAOAAAAZHJzL2Uyb0RvYy54bWzsfV1vHEmO7fsF7n8o6HGBHld+VGWVMZ7F&#10;THd7sEDv7OC2Lva5LMmWsLJKW5Lbnlnc/37PYZBRGVIGWd32eGe20w10SioWM4KMYJwgGYzf/vOn&#10;97eLn64ODzf7u1dnzW+WZ4uru4v95c3du1dn//f89Tebs8XD4+7ucne7v7t6dfaXq4ezf/7d//5f&#10;v/14//Kq3V/vby+vDgswuXt4+fH+1dn14+P9yxcvHi6ur97vHn6zv7+6w4dv94f3u0f8enj34vKw&#10;+wju729ftMvl+sXH/eHy/rC/uHp4wF+/Sx+e/U74v317dfH4b2/fPlw9Lm5fnaFtj/L/g/z/Df//&#10;4ne/3b18d9jdX99caDN2v6AV73c3d3hpZvXd7nG3+HC4ecbq/c3FYf+wf/v4m4v9+xf7t29vLq6k&#10;D+hNs3zSmz8e9h/upS/vXn58d5/FBNE+kdMvZnvxp5/+fFjcXEJ3zepscbd7DyXJexc9hfPx/t1L&#10;0PzxcP/j/Z8P+od36bfFm4//ur8E/e7D4156/+nt4T2lgH4tPomQ/5KFfPXpcXGBP66Xw2azwrsu&#10;8FnX9E3Xr5IaLq6hK36vX7ZnC36aP/hev9xvmm36ZjtsOn7txe5leusLNlVbxnZjPD0cRfbweSL7&#10;8Xp3fyWaeKA4ssjQmCSyf/tpd7sYksSEhOKiKB7uf9hf/MfD4m7/7fXu7t3V7w+H/cfrq90lWtRI&#10;B9hU8Exf4C8P+Goo26ZD/ymkYSVsdi9NwM2w7JOM8FMpo93L+8PD4x+v9u8X/OHV2dXt7c39A3u2&#10;e7n76YeHxyRRo5IO7G9vLl/f3N7KL4d3b769PSzQ21dnf3jN/1QJD2Oy27vFRyre//5S/k19n+//&#10;bvdwnd4jrEm2e4kJcXcpP1GE3+vPj7ub2/QzRsPtHQaFiTENhMdPbz7JGNch/fDyzf7yLxAyDBeE&#10;cL0//PVs8RFG4NXZw39+2B2uzha3/3IHBW2bvqfVkF/61dDil8P4kzfjT+4+vP92D7k0Z4vd3QW4&#10;vjp7tB+/fUxGB7P+fvf4w92P9xckZJ/Y2fNP/7473KtSHqHJP+1tyD1TTKLVTqaO6C8Y8F9r5FMS&#10;aeS/Plxd0T4vNlRRMZjHo//7y5vHP+9v7h4/e9wP6zTue9HmeNw3WGxoVZqhkamYbcPu5cWHNO4p&#10;cBvosNaXGPL807tL7c05+vX2/S3WgH96sWg2i48LMJOejYmg4Uy03qwX16SSV46pYMQy1WZVYYVJ&#10;nIn6zVBhhQmdqZrtusILRjVTdU1X4QXxHan6WruGERU6V+EFgWdeq7bGC1YyU603FVbNWPJDWxX9&#10;WPbNssZsLPttP1QE1oylv6rxKoTfrPoas7H4V22N21j8Tddta9wKBaAH02OMQz7Ltum3NRVw2cx0&#10;7abWOk7rTNasm1pf27EW+n5baV07VkOz3jaVzrZjPaz7vsau0ATmZY3dWBObVW3EtYUqnNYVqlgO&#10;tYnVFrpYNzVdtGNdNG11RnSFMuq67cbKaPquZo+6Qhtdv6yIrxtro1kNtUnWFepoVrX+AsaNB9W6&#10;NtG6sT7qk7Yr1DE0tbHcjdUxtLWJ1hXaGJa1mUYgkKdG3db1hTLW1anRj5UBCFzRRV/qoq/pFovh&#10;sXX1FQJQe0TWL2uq6MeqqK5dfaGJtqutEv1YE9VZ2xeKWHY1va7GiqhOMqDiY0+3yyqzsRpgtKfX&#10;+1Whhaa67KwKLWAiVtgVWmixnk8b99VYC+26Zj1XhRr6VZXdWA19W2VX6GG1qWl1PdbDelkzxuux&#10;Ipp1dfavx5rYNDXZrQtVDFXFrgtVLKvTf13oog7m1mNdNG0V66wLZazbmvFcj5XRdNsaRFmX2qgO&#10;vWGsjWbV1fgNhTq6dW2tHcbqaNZdTb1DoY9mU1tsh0If6ypQGcb62FYBMTcB2Rpjn1tby4axOoah&#10;ZgaGQhvrVVeZucNYG6vqyr0plbGutW4zVkZX7eym0EVfxcb0CGShtF1NtZtCFe26ZvU2Y1U0mJHT&#10;VmpTqGKJvcK01duMVdHXrMpmrInNqrZqb8aKAEydbtp2rId1XxvD27Eaqi3bjrVAKzvdze1YCXWp&#10;bcdKaKvIeDvWQdvVoOe20AEQb6VtYxV01Y3rdqwDGOwKs7EK6nOhWY6VUF39m+VYCeVMxT4+79R3&#10;18lLhS39pzvdveMneFzgFU0ep/v9A72I3MrDGXCevGxCz61+hRjKJbH5y0DlEEN3JBb3JBrnE0M1&#10;JDaPhE8MyZN4q14xn5hbZlI3p3Wx0T5i15vcfAF37SX8wieRaz+z6yXgrj3FxvQU7tyYsqvYeJ5E&#10;rl3FxvIkcu1qe1pXuXGUxpymU+4Lhfy0rnLbR3Js605pO3d1Qn5aV7lpE/LTuso9mZCf1lXuuYT8&#10;tK5yT0VybJpO6Sr3TEJ+Wle5JxLy07rKPY+Qn9ZVbmqE/LSuctdC8uStD43GSruKnccpkuHGQ7if&#10;1lVuLIT8tK6utKur07rKjQG5A/mf0nYCfyE/rasE9kJ+WleJ24X8tK4Slgv5aV0l6iY5UPUpXSWo&#10;FvLTukrMLOSndVUd4+fAvCc1RrsKTHsKOTEtGwPMehK5djVH6fzlgJhUuJ/WVWJOIT+tqwSVQn5a&#10;VwkbSQ5ceEpXCQyF/DStEvkJ+WldJbQT8tO6Suwm5Kd1VdAZ6Ym/Rp1NBkrx1QFh9KcB9MPZAgH0&#10;N/wOQli7R8Iy+5HBPwmbLK41GMNP3u9/ujrfC83jMToMiK/vPX5+ezemAy5EAzcZhtin9rwXbsDJ&#10;oBryRLRP7ZmoFDEhvKAvtY/tqWRJiPAGuGQt4DReCoe1S0YPI8kQlk0StpfZU3uQhtEKBs4jUwsF&#10;D6RLxs0bXoqQkkvWMFZMOqxP3lubVukav3UNfYLg12WrYp20p0qYfgjSpeA/hpt9bk+l0+GPcJbb&#10;vpYhBPBDaMOn04W1xdPrb8utOfllBGntsmdqH9tFumbry5n9FLpggFJuQgc5eu3roQehC4YB9Sp0&#10;weDjOCEdho33Wo46kmEQumS6SGf0YkKzZxIeZwS5YYJ43Di/SBZMWs5WkqVwbXVEce4LmT/gaUlI&#10;5suDVkma5naANo5U/hu3SNaIeSEuckK7trqEwd55km3gZRdugcyapUIRWDyXX6PDMtAoco2SSoNZ&#10;2DT0pkBywXhrEHsQumD4MtiW+htMh6bTodkE84sR3MQxmLBNR08ph2dgARpEZRIhTJ8r7J6RMHCM&#10;bFTT0ylNwkjciDEmwsCKNitGdsExMsvQc3p1aOdXtiBEC8dK8RMSx3zxIHotbUR4OiBkwBOd6YPl&#10;vlkzqATCFRZDVzNr3XWsEK3wCdXcr3OilllIe+oyiOi0vDrCGnCFK2E0FYZlmgohFhpUjiG2YgoM&#10;xbPBF9xeM6NGCLGxDAgTR5rGgDDpeotNvE+ovd7CgRwQJjnCRBowNpXY84lqYCSDVq51D9XQTLpv&#10;twEkhtKn1DEpptKnVNePGEufUlc1MZcupU1G2Mug70ieE53DYAZKX6lnBRbTx2jZCsFkBvI0w8bs&#10;CF/yZithNP2lH6zS4ETWTfT2pSKTVXZf2hiyp46lvEisooGM9I0kT+Rn+D3qbD1ZYTF1tdky2IgJ&#10;jMSfiNJwwxo/uDwbNdcNUiECSiYFy9sjyUuqslAibue+3XALco8CKWUktN767czQCqki7ssNqWHB&#10;92W0NawxNP7gNBwJjv6rDZaC0OeIOEuSedRG5M8oYdDrjMIjOa5tRxSpxnYJzTrQNnfOJw0g28WE&#10;Y9J2RYh/+yrM26xo5uR9WzQZ80Ywmt95ZxmZjLxVjawQ99Aix8iwEU8mQuAdbx7a7jw2v7rdFxDs&#10;cSSKlleHi4QCUAHqLkfd2gr0dwltunIz4RGqCyZcb21Pws2Ox8+kzc2TR2c7kghlqPsqxi22Zwom&#10;gTrXImiVrDyto9eJpN4I+KU18OhDtOX04nb/cAX2z72OCm2QEaavr7odU6+3gYNK/U7IVHG7o/vT&#10;BolILp2t6stgVc9jIdjhM72JKyVAivvejEyDfsDNJfyQAOXyQ+KDEuYokOnGngZ5jDDa7moUChM5&#10;AORmvpDc5LaxxVKWbEjwauRdJMIekV9v0CJHTwkRYXMJdTvX9Ah8eIQdM62pwFWg6I45ikKYTk1V&#10;/V9I+1DC7Hk3jdgzaQYZgkqYQz5GYE8l1HBis84xBCOwpxJqpKRBWpzb65XGwLHu+tMKaSepjevA&#10;tYH8RCUMwCWyhJQwh9GsE/ZMnVkzBUlAaOA2GHJnAvs+mIcogk7IjkyvRvqjK8cjYAy2Z+Z7hPvA&#10;50hzmHodwWSNuQF5+yNcTOJJgsRCpXuedaAbbLCNMlA3thJGGYygBrmN2vVgUDI7VCmDcY4NtiKo&#10;aOo0rVleJOS6Ood9VJ6rYII3na0Oq8BmMD819SgyQw2yExNlZNkanKdTysBYwkiqPPvI/7xCKpSM&#10;pS4w6cyQVcpglWhWms8QLzwrW3moLM+qw1Kqjrhi+JRmhcMVFzm6qUccqD5PWysiVIB0bZUSJ5TP&#10;kym0NIcRcmnWGmoKsRBMR9J7BK6Y/ysvj8AaCNMqeYR/ZtTtmYw7CNOrn0PLZ4Rp0xnFp3MbueX2&#10;Jam95rrhE6oguRL5hKobrm0+oaqbq6VPqCOI669PqIOSK7pPqOO8DxZJTB311kdWw2YjcYz7apvg&#10;SMAOCNVmEGv5HDXVkujNJTTLhgTggFCNJRcMn6PaX6R/+4Rm0omCXY55lYiCQseFJxgUrSapYAHy&#10;X52Xx8CNhRU3IaLI7toaHq2hhgpC9KDrTYQdkBUvBionOpoVsaeanaVixWCLs1UoEsShGA0Rm+zr&#10;I4M/f0uXwaQ/sDI49bllsOu3bdCNc9BTA+OB3AzcB2qwzUKg1ZW6y4NBYpsZbLG9eUbDR2UFQxgH&#10;D5JOgymRd2/BHKPRkzESxOLy/jKwArZhjcwKLR7fy721JxYzARFQor0TfoEltU1/aJoVy8W2PuEe&#10;bqu9ftDWsX3haqR7O+rZ46eAvMeW2iNTv060/OpGIFrOMSHYB5RwcV+qTqx14OLTqb0O4KpmnoVw&#10;KOkhhFeK64J0Qo154/C429Nn3kSz5+aAhBuGyZFSpyZnSeKP43oURemUh3GFlXqFFKuwsrhg1ZK3&#10;t7vHv7tiK2L/WQ9kLrZyasEnq/miVVSszBCh8ajMkKD9aqGVL1xmaKVbgq0VY8plhjqiYSm30uU1&#10;xgpAWQGhL1Fm6LX802lYzBWbBPTzFx+cOIn+VmWGxHLPI//nlDqrjXwsOE/KDCVHRHX4f7E6Q/Se&#10;cbHbprTTUZ2hjik3aeDnqIoN/LFdP7nO0EbOB3cobsZRPi4hhBflA73IkJPaFFN0EFOm6xs5gTtF&#10;BoR5JEMwg8dmp+gApTLddpDTpFNkWEozWdfieG2FHZBPpkOitJycneIHezKmq/LDSp/p8F456j7F&#10;DwrMdOxGpXn0FWe6vm+l6M0UP272joTpKP4k3VgdUJucoJ0kHCvEaeBYH8jbk0PRk/zGGsEwqHV4&#10;rJANxwFO+E7yG2ukTcesJ+nGGtmuUVSgxnCsEjgXay3kcc8sabgUh6oIuTYeKbt0enuqjWUtInRG&#10;jr1PUo610g5LqW40STjWS4MjA9WRyIBAbmW3SVUhJlmOVdN0yMiqiZLR+8xytVzVZTlWDtSMIggV&#10;7RSFidYdajRUBhC9FPndYIk6MhWWxPiZchhSxYSpjjNokQmRgzFUx1BRnmi7RImAWitL9axQ2qfW&#10;yrF64JdG9Ywaz0I/cBNV9UN0dOwQKOs8CwXh7VWDy8yOI892taxb8LGGtstUgWJK7nCFjFhC7lJi&#10;YJJyrCGostrzsmYRRoeUZ5hkOdYQBlzVEDHqeOw4xnCd5VhBmBb1Vhb66dpU426ylWP9YPJWl1eg&#10;gVErYQ+qSw6Djrk/eHUVABBqZMIGVqvace7Nj5Rd3bzRdX8khG2tDqKinBGtdWX6MHEzc4T5r9oN&#10;+q4yYYsKhTWGY91ggapOHeaEZIZVVRPJZSpZPyuzuyhphAqrtfYxzSMzRGp+daUtihp1mK6VDhdV&#10;jTZtqn01NRaZ4pjfPNSHIh06mQ5hsaqRLOsadamsyeSbxzpplki2rNlI5mTkd7cOGihrGyH9rapn&#10;Bv4zSyRJV9cb+tkzIcPr1VYy8zVTwvlaXW/KCkfdMpXrmhJRUeNozWotFXUXRY4YsK93fDxjBoS0&#10;qiwL9XTtVkodTbZyrB6UYq5OG55NyRJCAsK2OojoZTxSLrXa1tTLscUZUQK7V6cO/a9Hnsi+qHa9&#10;KHuExLP67HlS+ciZkMw4OL4dYZnqssh0qiNlu0EFrIrW6WnPlFucJqpNIEZ3MiFAYF8dSEUZpGGb&#10;aiFOyb2ohIQRV2dJv3x++RrHNmqtLOohNV1T39cxspFZIvm6znJs3Zp2WFc7XtRFQr3w6hrGhOL8&#10;biygqXjWpIjG6sH8kcptk4SFepZE8xWNI0dq9HKchavJsiyStB1WVZZlnaQNigJW1jLA2NHLUXG9&#10;CltwxGlE2WF7WWU51s9ARVY6jvVhxLJJJVinZNnwaEzWz4qFGqssx/ppvFaO9dOvU6m+6ZeP9YOE&#10;pWrHCxcBMu6rCzkyz0b9gbKqY71hjkDueUsLU+s5z5hnymaD6nQ1BTFscaRshqptlyM0mbKjda3y&#10;LDVURYENj/9lln1Xn0Aw5iPKtg5VcahtRLhyjFHzxGNQNcIwASOW66Fc1BCZmSuNTZRS4/iHL3Su&#10;NPasyJwehD7PdSL8OjcazDzP6fMBOeYe5Z7zHgNyzCsht4Qwn1yTTeZKY8+0Olcaq9VJnCuN1SQz&#10;VxqrSUbTT89zaQffLGnOylxp7JlZ+p9YaaxakVU2MAI68uEVf9xYLSvUMrPcw+gLurwiwqT5BdEX&#10;dIFtlqetsHYOBcDJEnyDN+QirfkIfvQFQP4EzU7stCaYoUkndlqrdeALJ3aaWFyalNOfpQ9Me8o1&#10;e39RTTnZxElROflp6nwn9/t4N7zV1tjaAU9sv0g4YK33MuiSeOEI8dM3NRGYQQyXneLFdXScQ1PN&#10;18vgsK+mg67gyHPfa4mAUekATgXKZbWKKsLpMeNVF7y5obeTHNs8HCxLzp4p+xnRjUSIqI3bl1aP&#10;gvYbJJJ7urPSF/2AxrqEKsaehwY8wl71jDQBX8+9nlVD8MLnuNLjWj23sN6rV5o1j8R9n9AO7TBU&#10;5XIcNFGzW0NF3qstpxvJsD7HjZ5dQZEXXzNIxxBdM23EfTUcRGlUdEcTasPGnpo8jzNdwhOnr/zu&#10;oJhhshLtJsgER2wb7gIMXsbo/Hb2Oh8wOH2F4/i+8oxyfDFztEfwW/pvR1aNtBPpNb48MQmTdQZz&#10;P5G/7RXro8H+29Hl1CO5Ls8bSMymSO1EgNLtEVSj7aSyXJ5bOzcbFkbgsk1tyqDyeDKrSCgjcWKg&#10;J0KOfJfjSiuocC65hGvtTmiz4HiWNnK+uxy3ekp6FZ0tEMccTXVQ6QFGLb26RwjPezWzqaSNfTB9&#10;YHgTR0QgfY6DHcIKaj5hcUiaaXF0ymsjc2ekjQhI+4Qt3ZEcPgj0uRztbk6EkH3CFVMG0oD0CZFE&#10;JoTB7AYMSBYDIXmvhYAVCf4EB38BU9QC+daPyULSPn84rC2b2Bc0MFmyJ8FLEUOTl/raYMA/Cdlf&#10;u4ZWD/oConmyG3o7pOWPq2Gtp1KDEc2sKGkfZoD7XsSoUz/ybsUWQHumhXBjRZ1xbNvluGl1bSVE&#10;817NHEF5NSGaS7hSc0iI5hIOugQTormEdjotMgzMBJM2EqJ5HLec55x0hGguoZ18jMzhdqUDkRDN&#10;5YhkCHl1ZLK30KEQEqK5HLdaNS1aVjAm1B5GK5Xkv8nLo8UPgUOtCxsuqNiSG+4gTPO6RF460KOl&#10;XzJDpakC1HyuNpBCkIJNu1U7I1RzuSJInQaTYDWfFCmAqa0Eaz6p1QwRtOaTbtVXLXDNJW2XVkg5&#10;rCHB9FhpqwA2nyvyFRMpEZtP2qnlBEIPxgCCgooHjq4Ws3L2VNjPNEhpgIA2vwFYHxNpeNYbeUtK&#10;SuDmcx1UrthHRd1CjnBqAMGbz3WjhXrgUfCtClJzdDWH6QtIu6VusgXCuQ1gLqi0VUCcT4ppkEgJ&#10;4wJS3flhTx611U51C5TzuVrpSgFzPikyuKStKIMXKBZpMskQwccRKBaHodIgXBHS+Q1gtVKuPzwZ&#10;EJGqXAXXBVx1QRVoF5BqmSpBdwGpFogUgBeRpgkDkBcpliddKAEBegFX3RcgyzIUli5GAvgCrky4&#10;RAME8wWkWhBKYF9AqsuGIL+AVOuLCPjzSTudMAPxX0CqY0AQYECqy7FgQJ8Uvg8RlqDAgFTHK87N&#10;+uAY+WKq2A2RoM8VBi41gEu4T2oFXwUNBqR2eDfa99G+puGyJSJ0uSL/L1lCwYQBqTrWeWAm4Dpo&#10;2S3BhT7XtVYl2BIZ+qRItxK5JmwY0Bp44emIgG+uPSD40Oebi4YIQPRpW3WxJYTo0wLlad9weCho&#10;79KKmi3DAYZyxspXQKLbhmawSlyCEn1anCRJ7eVJEb+94JY224jgAFD5fFm+nJYOwZvA4waglSub&#10;Eim6fHlsIPEVqOjTHvE8saJPmyt4IX066BtGl7WBaNHnaygVFzoALvq0S6tPg12s315MMmsC8aLH&#10;FlNXNdESL7qkOEKhwiVedElXCiiR2BpUoIDxsrYSL7pcLRSDg1jBjp9ni1JbBS96XDd5fHXEiy7p&#10;kMv2NoHLC0tNwh1IlA5iMjxJom0lXnQbkF0jGIYBqaTkcooJXvS4YglXFQhedElxwErbGlW3B9zQ&#10;kQWnui9XgJi0r8N+OVh2AY0y16BI3dHDxtOFrlwB40wCfaBYicyK6bLcXQSQbe9nz7QHlOiskfqW&#10;QAK0Shq4cSVGq6TBRR4SplXSIKCF4aqTG9ryRxZPfOcx4C9iEq5NDSBe9EaWBGyVNBgDErJV0sCB&#10;z6N2NreAF70GSNg2cW2D8SqB20RKvOhytXpvgJaBXCV4m7gSL7pcGb5V0mADIgFcIRW86HGVEG4i&#10;JV50SRnEVdJgcy9h3ERKvOhyZSA3kRIvuqQM5SZS4kWXlMFcJQ1AjERzE2lUEUnCuYmUYNFrgMRz&#10;EymxokvKgG4iJVR0SfPIggfNlyuccGreBCi6XBnTlQYITvRIJaibSAkTXVJGdRMpUaJLyrBuIg3v&#10;uOktGCsY0eXKwK5wFYjokloY/gQ8z9Bu4kqA6HK1hAF6p32kZ0kI9Hj7NtPyGrhTCih1fRNk6LWT&#10;4V32SHChR2jpHDxY6/ac4V3hSEzocbSUE0GEHiHDu8IxivswvCuERIMeR0ZxSChY0CXUvQjcA35n&#10;GN4VjhFWt7CPoEDv1QzvCkdiQJdQPd9wt4RjUjgK/vM4mquH4M+j06CPID+PDuFd9kRgn0enznbB&#10;fB5dGg6hgy15SwTredzSmJnIwLv48Obm4g9Xfx1fA2vEaaeHsmpy7avuqbCIybS0P6vDCHsymzIl&#10;y/K3xErXLkw3cTIZK3OArlO00P6s1RpBbfag5FkC1OdZifa5FYp7flMFyyhAd7g0zPpQy2S02oKQ&#10;pD/7mI8gPHFk3R1fKM6dBs4y1SSqIm9Ux06EbeT2ViciQvu+UcbJvsQxyqOy+TyEFkIXL5yP9cWT&#10;HZ3LYBeDg8PSRp7Ud+Vol/NsuqBOY04jisIHvSYBbFih2ptcrL8uViwqYY39gBBucVjR5biyHA8c&#10;sXYJEQFIHIHEXUIUMEiEKFDgEyoG3WKj5RJu1BuxHYJtmCVToJSu/2qe4ZRGYu0P9hXwoBlKQeV0&#10;t51w3SlUxtnyYC625g1aUvmezhtbXqU+g0/KazE5PgC+opLbvFkqkW6ikFm+1Qui8HXPc6yJK8/2&#10;u21FzVbdrTRRcgfO0RrpOvAftpaHifcH8I9FLLStKFLhtxVWJpG2y0BbKIGrKuCxdJcrrqM10jba&#10;BVKaoi3Iwh+EuEnH9mtdtLXrFXIgdzbY3nf5UkhI2J9brOShbUWlDl8CG70qFUU9glRLlANQbbGC&#10;gMu1z/eI4dIzX7E80KxtRY0HnytFlFQQ3UiA4+k6C1hfw+c6mMmQ0eDZAZYzSQ1guRKXKzaU2lbc&#10;D+d3C5UbMmlwAQumlpFGqcs81a1tRaELv61Ddp8yAdWTAFwVuQGBeVsvzS+O+eAbItZ00baiZovb&#10;gDVGoZEGcoX30trKhAOvW4LwZGTB1+yvhCxLZA0I5Ao8n0kD8zYQ52kDAm+7ID0lDeAmC9soVxTe&#10;cCUgaC9xjXz4gveUNFiMNkR8ShqMAcF8iRQlT9y2CupT0mAMbHImMGasr1hBfokrVwVvuLC6T+pW&#10;aF0E/QnXNrJZcOGbzYos4ZYzKnGN7CuLVClpZLUFBSau0VogOFBJgxVGkGAijdatBAUTbbQcAj+a&#10;fYFP0rdacFmZ2QoXb5x2NCOPLEF/HCQ4mNobQY2EBxPtMkgPb2A4VGmo3uWvHgTHOhaAt4L2CiSU&#10;NrCckzvGcbWhGTr85C8gLA6lizje4JvahAqlDWh5RMveJ9o4sY+4MNGGd6MJMEy0q2hHgVFgbQhv&#10;uZbRlfiGN3fLqE20uILX14WAw0TLq0w824RAvC4luDA03AEpomNlpIBrvjQK63pASjvDxuKelKgB&#10;tF5C2gXxcMbhkxpY4StoAC2tcI2i7IhosZYU2ooofzAf8l4BC0WgLkGHwhXlofy2CjoU0i660A+l&#10;wNQl20b2A7dwJJuABTiYYiyDJhJgmbOgrXY8CWAhMDQolKdcV9lVaK45e6qnUdAhJQBgE5g6VvRL&#10;beUVye4s6HCCLJEu4xxTmCE2ANAuEpY5ngAYA5PIWnCJK4F41NbULYDbkKueGAFkDmYB5JrQJyZs&#10;JFeiQ0qAhcKCthIdCukJeca6MGErEsnVxis2OFEDiA6lAfEYML8sNmORXIkOyRVbvEiu5jPoh3wW&#10;3oa0PXVoZ+vCamm+XAUdSgMQmw9IzRJi6xwIS3bfwhXB0ICrWW1W/QtIbS1ACDtcNnSFgUsiMJp5&#10;3YKjI2qAOQJYMi5oK7EhJYDpENisvHjDfROMV0GGwhXplUEDCAxJytKHASlxoZAOwW4NWYdq3uBC&#10;CyQgqFC4riKbJaBQSEP0IphQSMMVRiAhSeGaDGaBIEIhjS45AkQ2vxHqP/pyhSdWkWEfaQv1d9Un&#10;2wXHW7lPUNI2gm+scyqKhXs6GITY1aS1ALg+EhahoAgrgjmCBEnJPDlvKRIcSEIUwPQJiQJJOARb&#10;L8GAQhjYKmxpdRUOjjgK/iPH6Ng1tt6J4yoI3wn2I8c+SPUU5CeEgRxZFlTEg6qfrhyxY0ttRIaf&#10;T8j1nq/ugjtEBfGRkCfoPF0L3hPCwIkjaE8Ig0wtuJtSG5vAfAnSI8doVWIt1DTEg0EBV5vOsECO&#10;wHhG6FtjQXjSxkDXcDMqx2CnLuhOOEYuRtM1o8CeCgXZJTn601VwnRAG4xF90dUq2PILpiPHNphc&#10;guiEMIhvsICxjnC/14LmyDFy1QqWE8IgGRAps8mSRoFAwXHkGN3C3RPFkZBRYE+FguGEMDD3CKkk&#10;jowCuxyJ38iRUWCPUNCbEAZxF8FuJGQU2OVI5EbC6EiV4DYSShTYZUnYliiD/bGgNqGMUttxNl79&#10;8gwBe28XzCY8o2PyLSGbUDIA7PIkYhNKxn9dSgI2oWT416XMAIPRX5fSTnJJ8NejFLTGtwMX+wOp&#10;IVgTSoZ+XZ7EakIZns0iVBNKBn5dnkRqQsm4r0tJoEbKMNAnOE0ooxi6wDShZNDXfbvBEQx+X5t2&#10;mkEivh5LojR5N+O9HiFRmhAy2usSah01ifV6hGurFcZIr0do2ZMS53UJNZ0IptPnSJTGzkiM1+No&#10;AB0bdV81RGnCMbZbaQBJdNd7NVEaOUps1yO0OgcS2XUJj84Uf9Pf6vlLLOW+eSFKkzYypuu9Oq88&#10;jOi6hDooJJ7rEqoZkGiuT5gGrsRyXULFLROOuTKB0LyOST/rIXXJ0g/twD3SDwWP57+rPlnYXEVQ&#10;si1/Sy/RSbfmCTW03Xip+cefxctgf1afNfISTcglz9K3ZM7FYxajfW6Zj8gt/LVekSuqmy8K/RIX&#10;hQKAjK7ITQO5ekno/8A7cnlVtE744ircv9c7cmWhm4f+lxj6cMw8vSNXVt7q8J/vyEXKQO22FRiS&#10;4yUm8x25aWShpHYpluptaYzlHeU335F7qXPznMkZWTDzHbnpXMn4ruv5jtyzf3qxYEGg2lVMPLuf&#10;h9B8R+70ndU8VnkU0nxH7sSt8jzOkUU035E7ISEeTckSYpXJ6v2CPJecKXEasAYreHwi08135OKa&#10;NVsY5ztyebyoNm6YxZTHDdMpqndIsiR3ppzvyJ2Y1UxLzBJCuaD5jtwJIc135L4iDpvvyLWqS2OM&#10;zgoTeQYx6FiDqqyglgklB6pm4OY7ctN4m+/Ifb4lnO/Ivd3J6JjvyGVYCreHLSYup02JaecWWfbv&#10;S0sh2XNLYvOJU+ztPEfSPt05zdASOOcp9pAuO/PIU1DzPOcv+U3RFMHznNoWkGs/m9M6qieHznNi&#10;gs9dM1rPc+JOQK5dne/IfXW2PJMA6/5h8Qn3+upJsPOcFuELEoFyBsLPc4p6QK7jN5+288k1r+E8&#10;58YE5KrVnKwdkOs0zRlCAbl2FQH4FE4PyLWrOafJJ8cpMhFkTrMOyLWrOWcpIDeLdJpJ0mop5zmR&#10;O+CuXc0lU3xyLYhynhOlA3Ltai6cEJBrV3N+WkCuWs2J6AG5djVXw/LJuQPm9Mh5OQG5djXnHwfk&#10;2tVcVi8g167mSgkBuXY15z355JoHep7LMwXk2tV8xCwg167mI3EBuXY1Z68G5NrVnOLrk2t2ynlO&#10;rwvItav5JFVArl3NWa0BuXYVG6FTzJIWkj4/JuMEEEJH8LGgnN8cVC5MQx4nx09q0HxH7ilqwzlx&#10;Feup+CkDqBMRFC/7FFvVlBgqwcYfHh6JEuY7cm0BtZwxe6a8NcAgylCKLye12uf2THS6wErlZY9O&#10;jaqUXfbo5jty1daYmO2ZxG31GOY7cu9SActSPFZLdr4j97dOWUm9AVIKKrtzcb4jF6dToovy5MI1&#10;2spmviN3clLKJWsUUHRYE8YtwdfoUsj5jlx3kZAr1WREBgfP5EI1Icz55mZP7amr/HxHLkFjKRSp&#10;wUzp+YUCjjd4+Ccs5jtyq0vWfEeuO9/nO3J5y4ErovmOXKATu2ZuviN3viM3LqU335E735Frl7rB&#10;vWM+UMNA9kwAMd15RjA035EbXuEBYWl1xPmO3PmO3O18Ry5ufrKYj5kVe6p5wVmD5JDmfVIR7XxH&#10;LhMgeINtimAh1SvHYU2u9lT5AhxqiZX5jlwJfDTzHbn0fc535EaFhOY7cuc7cuc7cuc7cvvjPRvz&#10;HbnzHbnzHbnzHbnzHbm2y7CnRhN1XzLfkTsZL5/vyK0GAtMeNXSwpYqZEp/18ltSmiCqxT0tplcW&#10;XUuD1oiRXAieVrCNJVno9JzvyKUU5jtyp5LSWB2Zg0TuTPPG43xHrhvDne/Ine/IzSnghijsqX7M&#10;+Y5clkqmtUEWPE7AueZmviN3viN3viN3viN3viP36LtD4Q3XaM535M535M535DK8PN+R+5jC7HYm&#10;i7flBllS8x25SWb5mj3eyhzIbL4jl3H4+Y5cvdxBbkvztjXNfEfufEcuJJCOmc935MqdasGE0bk1&#10;35ErN6y5wmrnO3I7vfdzviMXOCZAL/MdufMduSn4Y1fImMfanslzPd+R67pd5jtyXfHMd+S64pnv&#10;yHXFM9+R64pnviO3me/Iderp4KJ3ibjOd+T+zpHSElUACYS6+Y7cyay/+Y5c1wjPd+S64mk0x2y+&#10;I/dJkZ75jlzUVX/B6yof7v98+N1v+dPjpzefFjeXr86k+Pp8UeiXuCgUi9vTi0LFM/Q3vyi0bVHg&#10;XBK+cNk3bcTu5dWnx8UFQrS4Q+RscYE1F8Yh+TQ/vT28J8XFh4fHP17t5efdTyiJKt97d6nFUY8X&#10;SIFBvmpkyWtGcF+XvuVINL6WEmlnuLekTRWCx9eb4Chy5gQubVvjVlwPVuOGysKncYNsjoRDO902&#10;hAoyUbWX4+tZmhon1K+LORXXTtV6WNwKivJF3aomsOJaUF5hNSH95on4h67KrZB/z8vZpviVCvBa&#10;N9ZAu6nxG6sAqQXbbbV9Yz3AGV9p31gRkN6yzm+sjbZvpvlxJmXFYvjW+aHm8Iiy7Sv8nujD4Vfo&#10;Y72t8HuiD4ffWB+ryoRg8GzUXUcdjEsfKSujr32ijfpYRobzkd2IG06EZOu0uzaDhQLearHw09T1&#10;JSnx/twK7/kFv1OxhHNz6PvEWtrciij7xCkUOV+MUl7Qket6n3YHjFX1Lot6V2+uaVWdf8cXo2BQ&#10;Y9zoCP5FBcllNV5cvzqjiebC/n7/01U6gzI+tcSK6AkAHD8vww+yIlveuL/T4NqdKAc/VTJNPiyV&#10;Lj+lyi20dl3c7h+uBJYc26xJ/lwMpQVWCOZIYd82SqIVAUe4lzVJwCjsaZTGE0vUE8qp02BYUjCw&#10;yDkvjpmRVqpp0x0M+aQYF7X0jcHeUHIufzN2PRJS5T2pwuGYXTIrbb9hg48fWCkXLGbak5Lz055j&#10;MUsyav3zArLsJcp8aYjxsqe12tqweqr8silG3m9TX9IFNseu5M6LiRj/XZtsI6BkW/5mL7ESQtLL&#10;Iy9TZHmu79kYK3na6MQUvt89Xovjiz/IZOa8HgHsh/3tzeXrm9tbKunh8O7Nt7eHxU+7W1xYJP9U&#10;SQXZ7d3iIy80Wlzs7l+dvb3dPcr0LmhOZHV/eHj8bvdwnV4pHNJ4Oew/3F3KyLm+2l1+rz8/7m5u&#10;08/oxq2zeQRAxZfn3eOX2D1i9D/dPcoond490pAVn/AXbu8Xbz7+6/7y6tXZ7sPjXgaMbfj2b98y&#10;WRXGLQGXpsGkF93bZpEnWNNmMV/XYl8eD+aTd4vrLTcs+Vzs9G6Re8U+va+2V+R+bILLGBXDSkzz&#10;GYNi7jcn+IzRMFoyzQfqyRgXPKY5jYFwN81nDIOr8hkj4JF8MBt/zQiYNvWzsBJ1T6TE4TaFlKAP&#10;WdsipJTwChcmTsNjTfByBUxrtg7tKpW0iTERl9fTltmb5jUINe7mNWj38Jv3X2INgv1Ka9D/ubp4&#10;xFWgt1cL1A00+V786acfxYEMCHP/w/7iPx4Wd/tvr0F39fvDYf+REOIBp0JkJP+yxalb6X16WJzk&#10;vUdPJi4qSIuT7bdtaSK4oSNzwR9enXETJbPblilMPSMR9PU/FIqJMaLU3+wv/wIc8NPVAdK43h/+&#10;erb4eCCEfPjPD7vD1dni9l/uoKZt0zNg9Ci/9DgBiV8O40/ejD+5+/D+2z3gKjxbu7sLcH119mg/&#10;fvuI34hT9++Bf3+4+/H+goSyH4FKzj/9++5wr9p5BNb40/7H69391ZSSEq1im9QR/eXjw31Cmvhh&#10;8en97d3DS3QWHXx8vH/54sXDxfXV+y81DbBKPIVisl0rxnSeBL8cinXLAa+C8W/WS916GBTreU88&#10;/fZdvtDTxvsvgmK4iR6QhVwF8U1DMbwLoEXf6IGxCT4FGJvm8hSKTXAZQzECn4m2jIEYOEz3qgBi&#10;4tCd4DSGYlX5jKFYIR+YlRmMfYbjitonGKNipsAYNCJzQxUHcddcPArHZNnxwZgBO4NP9kzuAWmR&#10;TDlzmtjn9jS6py2zz2c4dpaOP87r0JeAY7A9z+FYDth/HTimft5tuuR6BMdwFbQsUDMcm0qrwH3y&#10;WGjnafAFpkEH+/5sGuCPKt+vMA16nNlOOG2ZIk/HaYAgAGAEgVqT74o2oGa7jhM3Jnd7OogFntHn&#10;unuZ/yDOA/4F6FBXXOLED4ebV2f/tV1uv998v+m/6dv199/0y+++++b3r7/tv1m/bobVd9133377&#10;XfP/uMI2/cvrm8vLqzu+RiE0/ngahL487D7e3L170S6b5Yv3u5s7WbPrvujX8k+X5BHZi7IZ4j5B&#10;X7Rz1iVcuLj8Q7v95vV6M3zTv+5X32xR8O+bZbP9Awov9Nv+u9dll364ubv6/C7R377FWcmgb3WX&#10;/fubx6vD4vbm/auzTfbr717WfOtZI2z+URRQtym6lrXViNX9GeYFcyjt9PBD2uXhh7TD4/T6urs7&#10;Du3fwz399oZJR9LH/669Xgco99y4ZJfSVzUum7VG8Ti5mby12WD1nW3L05DZbFv+trYl+zpO9CTN&#10;tkXdWeofgvONmbUNSxw/ty3ZT/cVbEuL1UyAS7tK+Z9H4MKKt7NtIe4oYuizbfnb2pYcTJhty9vH&#10;38Bj/gJh+ZuLqxcf94fLhK750/1hf3H18ADEba7yp7YFzrNkW14frq7e7g/vFynLTemeB2q+v7x5&#10;/PP+5u4RTvPPCdG0PTdkdJNZ0D7DFfgIxKTw2kgCu91L2wr9Mp/1FinWHxerJZLNZFs07bWmn3jV&#10;d89S0mHfcsS+pfd7itHYbb3q1jVeY9f1UOM1dl7D3jIteapdYwc2m1Rp2diF3TMNdopX4cKui2vs&#10;xK51sUg2X9OvPiWvItF81UjAYKphRbI58zcmmRXShworvYQzZaTKTU1i2BQdyVZdVWjNWAPdstrV&#10;sQZWpJvWAXNYjwNtXW3dWAkrVPOqsGMcLrPr1hXRwQ9xpELeInPWp/TAPM3MbWAG/JQimMeYqVbd&#10;tsptrIimq+kVO+gROwS3ao0bKwKelFrrCkWk0yWTfR0rojqCi/TyJyMYFuvXHNOpJlLTNsDin6dc&#10;C0jJz3Xn5BdyS2oJyDGqhNxcyQE5Ro2Q58TPT+Iuw7em8v/nFPPPTZsSi8FQnUw6QuZjJE4jYlh6&#10;RCkWYDsSWGgsEdJsQXdcaRUh2Of2THSD0mEVdelS08Cxt8FgfOxZaaB9bBG7533SLElaCG1CrVNp&#10;cphFwuww5vbUvtObI51/1tgysTiRd0gJUHKBa5at3OlkXHUGi4w+TSOuVNrgkm35m7ZJ89GxHomg&#10;7SXtRl+O01Vklv++1j5g/Zp8SdnlLk1Vrk9KbZ/bMzVjwNookkHh+gQc7XN7JjosOYkQa8oTwqne&#10;4ZJlJU/Xu1gvcLGn/j2lu+e/L7FwsR3HwxIl2/K31CYILn0n+WSNF3x5ykrzmBL181FV8rTxiFH0&#10;q00qFy/oz/Btz5lM1V0ixvNzD1SOHXwFD9QxxSld2Xx0QK0HzGU6t9t88bPtFufAmRq3OXA2fSjl&#10;MwJnOX1idkB9ngMKy95z0yJgoeqC+sK5ws0qLeM4CSgQxfxQaldQi12n0WxXXp3Nju2/qWMbXhuM&#10;wZ8BWjBI54A8c8DVWuSgGZw9z+1KDht8Dchil/XNdmVO9IHReI7F4Cz4Wok+Kd9stiuH/cP+8/AK&#10;XAxPA2YZC05alS8VMGt4BJC+gD5dxnfcAjWsuc8t0DYfpjeo8osCZkybgw+96QZFRPWAWYMrMp6d&#10;BYFvJ0cB2lQ+ZoLVOFbQNLipGN79SXbjYAGPTky3bBwrADupDjTJDoAzt45drPAbBwsaRpQmmY1D&#10;BY7YxjEbRjEmeRWRs4YRm0kNjCM2ON22qfMr9CCBjEmGpSKgz2oDx5pYL4daCwtVLDco0VPr8VgX&#10;K4SLKl0udLHE1cBVhmN9oBJEjeFYH5DhijHWSZ0UUbQ6wyKM5jMslCLx5CmlFJE0DOd6l+F6PI7n&#10;ruOJ8kmGhVKaRiJ9010eK6XppNrVxPQtqzWhkkt1jhQlm/oqv1In621VyXTeHmdwTcfMyDxSPZ0n&#10;c4SuEuWCbLGQzBG6dzyKKgGL/QPLXZxrpaLzlB4Txi45LSlIxLBTJMIPRuoVQ+fplHTMPUUFzvMt&#10;zj53DXecY06MGpPe8hlH78TOMKCX7MhURI9rogjC4G8t+AWcIHSCBLSVFrSxZwp98CAfRSuLvEuZ&#10;2kdSCyAbJ3tqOOhpI+1ji6I8j+ox94OMaVe0DdWe5TopCpUgd3uBPTWoo+WeGq6ZT3pWhneUnpZV&#10;WrFJsbocNNL4KJqHQJs4tdI3sMZau3Mhz5Jz+Zt+yw7TLwdEwcfsNCiO96Rxbg2wIkyyFGpPSs5l&#10;z6fojcKeqS2tdY1r4hMZlZRYC22cBGFDLHImlTy7jVfZ6tQGi/s1y3VZmGuTHIn4+6CgOH2BZ9xE&#10;T1jVJqUx+RYd5qgQWcRO03yCZFMdMhP5xIgsudpgxvD7tYYEU6T7Z+yC55BgLSRIs/7Mv5ZmpHri&#10;nqeOflm/PXa9aszWOj/Mcb9mvoCEBNNJGIx42w/PIUG1P3NI8EuHBNPS8TOMC2bQ7LqfcN2j1uSE&#10;aRHo+rVMy3qb4DsQJOfL0dUGnclBujkmOKo9OccE/7YxQcGSs2H5bN89j6o9xyxf8yBdMxhmmQ3L&#10;HBT8bw8KipNhNiyfb1iAFp4EBZMDp4pXvlRQcI0QHV0LW7iCCqCCOhcJqtANgk9Ge6BfFhNsJDqz&#10;RaAuvageE9wMz2nGUY9ms20l6jbFbByM2jDad72Y4jcOejSbTVPlNw57bFZbxram+I1jHhL7nGrb&#10;OAzVIpAxzQpyP8Yd6lIbhzsY6phqVRkR3PStRHemmlacp4PTr9bP4jxdQ06MF01yLDSxwpmvShsL&#10;VQy4fLjKsdAF7z2pcBwroxmGFMabbONYI5vVpsqx0MmwTcHVSY5jtWx6RL+m21jEBTEAV9UBWIQG&#10;N11X00xxwq7ZDDjtVtFMERvcrKoDsYgMNps2BWynel0ctBuGDUN5U+OxvMtl06Zo4yTHsWaG1bbK&#10;sdCMN8KL83ZPRjiM23zeDvVzn8as5vN2PGE4dZrvHyCah0GNxn9OeE4mJuNzMpcnw3NcNwAfLCpR&#10;i2HJki2UXJMVT1iIxJ4aHOFqnEix3LqkKZKBldSlQpyvaKO9zuIZE8E52hH5Du2EMq92LUkJQthg&#10;kfNbwtUtdY0XnSRUlZvz4c3NxR+u/jq+MgfbPT3QeLSmKiXEDZOLabNGUTiBbvYJFjyVX4oucSAU&#10;zMvf8tc2qc8bHDUsGUIciWGfTgzmkBFXQv0k1WV89irrXdatXlDMheyJAJ6SYgXTbkQK5tIkpFx6&#10;nnCd7OvGCukNvEBoLLwN8EJitbYdtjUdq1X6BKuRvqRkXv6Wv6ZHGwcstOWrOlaexbhB+lCpwanh&#10;VzK3sQt5/2pjcfmMx4knaOZYXDUWB3v73K+VN/eTWalfNhbXL5OFWafilUd/+ZoHgMVjPpe1nD3m&#10;Xy3bPZ/zONG2YJDOobipUBzgwXPLki3317AsyKThIrvCMiwLvQX5za7MkbjZrnw1u/JzSwrMdmW6&#10;pCX2IRN2JVvtr2BXVuu0q5ztylyGm9F73RGO0qK+5uk8WdvmQNznB+KwxX8aiMuynbQqXyoQ13Z6&#10;B1PbNU+QyoZJ19wD8dbe5DSydMRfFIprGbPptv7hvG7ZMqqEhzqDjvG6cSyu2667Crdx/Kdl1GKK&#10;1zj4023lcM9Uy8aRH7kbaqJZgJrHuBmrH04xGocVUNmKBQanmoVhkHlVxTUO9TjiKoJw26rsoePR&#10;K+Ua0amWFQE4hnimeonzCkdm5FLpJrDvka7Fka4Ku7H4260EQSfbNlZBu66yGyuh3coBxEl2hRZ6&#10;xi4nOzvWA4r4VIctwNRRwlV2RbzNYzeeBk2tcUWsDaLbVDRRxNqkoOVUV4s4W7dE1Hp6+JZxtoZH&#10;5ibZFYrYVGdDcQCvaWpzq4iwtcOm1rri/F11QhTn79qhOiFY3TyrtdsMNU2gMO+RrpUar1ODjqXa&#10;juxgJCuyQ37Gka425JhHfmSGMy41ZmNFdDWjRP/ziBvO2U6rladRMl26Sm/CXDIBP1N1g6QGTA0S&#10;ZtNmOoSpp0ccIwSZChWZa2auL7TAcsJTSuhLJciZ7cm2jZXQ1LTAmMuxbRsc1p2WGzcVma6tGk3c&#10;cX8k6zbV9Y+Hdo7s5ADuVF9XhR7q4xdnkEbsivGLKMAcvp7D10CI51i9EkL0D3T+A4SvJXo9FXqf&#10;PoxaJ4dlomRSYXYGKN0yvVqq8zwfoAzIYVuEu/geYu6wHUJuQN7nThtNctjgU7SqYdpzGNmTyGFl&#10;hbsF5IPGaFdz1diAXLuag7c+Oc0gG5OPWgp5Euhn5DDIqiHXe3IJnEphYB0CvBim2fbwtUg/9zpC&#10;m3MCLGRtzxTz5T5G6Eyu9rE9E5lWp+YuRNVln9sz0T1voH1uUeDnGQwoZclOETYp71qnkthtYYK8&#10;jbk9tRFcfsgR6P9Ja8vItJFrA7YpVm4ZA63W7QXq1zRQpVdvGncDNnbDlIVWEwQA0ouEBVwyo21N&#10;5Wzyy7lySx9Q8lMnSPGSJ11+Tm4E9kyN10PMRPdPRFPSqeEibnfpGjgApJ1A5E8Ip2TdqDGHsoWv&#10;dTezGZDYge4e/54sIhG6si/Zlr9pH3GGOI2oVHDZmGlyg/HKf342/kqm9ZFLBJ/elA12beimuQ2F&#10;mjZN3PZMTQe2BUwEWa5eYJ+XbTJqVSf2FSOhdQP31GRSyBJ/TmMtJzWVPMvf8htSe5KpM5GhmWmK&#10;rYrT2kTm8mIkzsRjlsg7Sc/WI+urPbUNWyuCEMgOaDnxe2bzJruGbNJEjrE+lh5So/TvxbQnek5/&#10;Tyd/ae6LGVn+pm3fYFrLWMR6V7wENcLT35+8/NmIKtnaYMTbf63JNEldP8OB/I+YTIMLHt+9/Pju&#10;Xg4zvDvs7q9vLr7bPe7Gv+Pnj/cvr9r99f728urwu/8vAAAAAP//AwBQSwMEFAAGAAgAAAAhAFiX&#10;v/niAAAADAEAAA8AAABkcnMvZG93bnJldi54bWxMj8tqwzAQRfeF/oOYQneJ7Djuw7UcQmi7CoUm&#10;hdLdxJrYJtbIWIrt/H2VVbu8zOHeM/lqMq0YqHeNZQXxPAJBXFrdcKXga/82ewLhPLLG1jIpuJCD&#10;VXF7k2Om7cifNOx8JUIJuwwV1N53mZSurMmgm9uOONyOtjfoQ+wrqXscQ7lp5SKKHqTBhsNCjR1t&#10;aipPu7NR8D7iuE7i12F7Om4uP/v043sbk1L3d9P6BYSnyf/BcNUP6lAEp4M9s3aiDTlOFgFVMEuf&#10;lyCuRPQYpSAOCpZJmoAscvn/ieIXAAD//wMAUEsBAi0AFAAGAAgAAAAhALaDOJL+AAAA4QEAABMA&#10;AAAAAAAAAAAAAAAAAAAAAFtDb250ZW50X1R5cGVzXS54bWxQSwECLQAUAAYACAAAACEAOP0h/9YA&#10;AACUAQAACwAAAAAAAAAAAAAAAAAvAQAAX3JlbHMvLnJlbHNQSwECLQAUAAYACAAAACEAiEsgqWA8&#10;AAD60AEADgAAAAAAAAAAAAAAAAAuAgAAZHJzL2Uyb0RvYy54bWxQSwECLQAUAAYACAAAACEAWJe/&#10;+eIAAAAMAQAADwAAAAAAAAAAAAAAAAC6PgAAZHJzL2Rvd25yZXYueG1sUEsFBgAAAAAEAAQA8wAA&#10;AMk/AAAAAA==&#10;">
                <v:oval id="Oval 7" o:spid="_x0000_s1031" style="position:absolute;left:1383;top:751;width:170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WdMAA&#10;AADcAAAADwAAAGRycy9kb3ducmV2LnhtbERPzYrCMBC+C75DGMGbpnoQt2ta3IIg6MWuDzA2s23Z&#10;ZlKSaOvbG2Fhb/Px/c4uH00nHuR8a1nBapmAIK6sbrlWcP0+LLYgfEDW2FkmBU/ykGfTyQ5TbQe+&#10;0KMMtYgh7FNU0ITQp1L6qiGDfml74sj9WGcwROhqqR0OMdx0cp0kG2mw5djQYE9FQ9VveTcK6u3l&#10;VtjTV3kudJ/g/j4Uzg9KzWfj/hNEoDH8i//cRx3nrz7g/Uy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SWdMAAAADcAAAADwAAAAAAAAAAAAAAAACYAgAAZHJzL2Rvd25y&#10;ZXYueG1sUEsFBgAAAAAEAAQA9QAAAIUDAAAAAA==&#10;" fillcolor="#bfbfbf" strokeweight="0">
                  <v:textbox>
                    <w:txbxContent>
                      <w:p w:rsidR="00022A9F" w:rsidRDefault="00022A9F" w:rsidP="00A46421"/>
                    </w:txbxContent>
                  </v:textbox>
                </v:oval>
                <v:shape id="Freeform 8" o:spid="_x0000_s1032" style="position:absolute;left:1376;top:744;width:1718;height:1717;visibility:visible;mso-wrap-style:square;v-text-anchor:top" coordsize="1718,1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dHJcIA&#10;AADcAAAADwAAAGRycy9kb3ducmV2LnhtbESPzarCQAyF9xd8hyGCu+vULkSqo4gouBN/FroLndhW&#10;O5nSGW19e7O4cHcJ5+ScL4tV72r1pjZUng1Mxgko4tzbigsDl/PudwYqRGSLtWcy8KEAq+XgZ4GZ&#10;9R0f6X2KhZIQDhkaKGNsMq1DXpLDMPYNsWh33zqMsraFti12Eu5qnSbJVDusWBpKbGhTUv48vZwB&#10;flzd5X64fXa37eZ8wGNXd2lhzGjYr+egIvXx3/x3vbeCnwq+PCMT6OU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0clwgAAANwAAAAPAAAAAAAAAAAAAAAAAJgCAABkcnMvZG93&#10;bnJldi54bWxQSwUGAAAAAAQABAD1AAAAhwMAAAAA&#10;" adj="-11796480,,5400" path="m,859l1,815,5,771r5,-43l18,686r9,-42l39,604,52,564,68,525,85,487r19,-37l124,414r23,-35l171,345r25,-32l223,282r29,-30l281,223r32,-26l345,171r34,-24l414,125r36,-21l487,85,525,68,564,53,604,39,644,28,686,18r42,-8l771,5,815,2,859,r44,2l947,5r43,5l1032,18r42,9l1114,39r40,13l1193,68r38,17l1268,104r36,21l1339,147r34,24l1405,196r32,27l1467,252r28,30l1522,313r25,32l1571,379r23,34l1614,449r19,37l1651,524r15,39l1679,603r12,41l1701,685r7,43l1714,771r3,43l1718,858r-1,45l1714,946r-6,43l1701,1031r-10,42l1680,1114r-14,40l1651,1193r-17,38l1615,1268r-21,35l1572,1338r-24,34l1522,1404r-27,32l1467,1465r-30,29l1406,1521r-33,25l1340,1570r-35,23l1269,1613r-37,19l1194,1649r-39,16l1115,1678r-41,12l1032,1699r-42,8l947,1712r-43,4l859,1717r-44,-1l772,1712r-43,-5l686,1699r-41,-9l604,1678r-40,-13l525,1649r-38,-17l450,1613r-36,-20l379,1570r-34,-24l313,1521r-31,-27l252,1466r-29,-30l196,1405r-25,-33l147,1339r-22,-35l104,1268,85,1231,68,1193,52,1154,39,1114,27,1073r-9,-41l10,989,5,947,1,903,,859xm15,902r3,43l23,987r8,42l40,1070r12,40l65,1149r15,38l97,1225r19,36l136,1296r22,35l182,1364r25,32l233,1426r28,30l291,1484r30,26l353,1535r33,24l421,1581r35,20l492,1620r38,17l568,1652r40,13l648,1677r41,9l730,1693r43,6l816,1702r43,1l903,1702r42,-3l988,1694r41,-8l1070,1677r40,-12l1150,1652r38,-15l1225,1620r37,-19l1297,1581r35,-22l1365,1535r32,-25l1428,1484r29,-28l1485,1427r26,-31l1537,1364r23,-33l1582,1297r20,-36l1621,1225r17,-37l1653,1149r14,-39l1678,1070r9,-41l1695,987r5,-42l1703,902r2,-43l1704,815r-4,-43l1695,730r-8,-41l1678,648r-11,-40l1653,568r-15,-38l1621,493r-18,-37l1582,421r-22,-34l1537,353r-25,-32l1485,291r-28,-29l1428,234r-31,-27l1365,182r-33,-24l1298,136r-36,-20l1226,97,1188,81,1150,65,1111,52,1071,41,1030,31,988,24,946,18,903,15,859,14r-43,1l773,18r-42,6l689,31,648,41,608,52,569,65,530,80,493,97r-37,19l421,136r-34,22l353,182r-32,25l291,233r-29,28l234,291r-27,30l182,353r-24,33l136,421r-20,35l97,492,80,530,65,568,52,607,40,647r-9,41l24,730r-6,42l15,815r-1,43l15,902xe" fillcolor="black" strokeweight="0">
                  <v:stroke joinstyle="round"/>
                  <v:formulas/>
                  <v:path arrowok="t" o:connecttype="custom" o:connectlocs="18,686;85,487;196,313;345,171;525,68;728,10;947,5;1154,52;1339,147;1495,282;1614,449;1691,644;1718,858;1691,1073;1615,1268;1495,1436;1340,1570;1155,1665;947,1712;729,1707;525,1649;345,1546;196,1405;85,1231;18,1032;15,902;52,1110;136,1296;261,1456;421,1581;608,1665;816,1702;1029,1686;1225,1620;1397,1510;1537,1364;1638,1188;1695,987;1700,772;1653,568;1560,387;1428,234;1262,116;1071,41;859,14;648,41;456,116;291,233;158,386;65,568;18,772" o:connectangles="0,0,0,0,0,0,0,0,0,0,0,0,0,0,0,0,0,0,0,0,0,0,0,0,0,0,0,0,0,0,0,0,0,0,0,0,0,0,0,0,0,0,0,0,0,0,0,0,0,0,0" textboxrect="0,0,1718,1717"/>
                  <o:lock v:ext="edit" verticies="t"/>
                  <v:textbox>
                    <w:txbxContent>
                      <w:p w:rsidR="00022A9F" w:rsidRDefault="00022A9F" w:rsidP="00A46421"/>
                    </w:txbxContent>
                  </v:textbox>
                </v:shape>
                <v:oval id="Oval 9" o:spid="_x0000_s1033"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Zr8A&#10;AADcAAAADwAAAGRycy9kb3ducmV2LnhtbERPS4vCMBC+L/gfwgje1lQP4lajVEHw6oNVb2MzNsVm&#10;UpqodX/9RhC8zcf3nOm8tZW4U+NLxwoG/QQEce50yYWC/W71PQbhA7LGyjEpeJKH+azzNcVUuwdv&#10;6L4NhYgh7FNUYEKoUyl9bsii77uaOHIX11gMETaF1A0+Yrit5DBJRtJiybHBYE1LQ/l1e7MKWl5c&#10;cXn++TWW81txOGYn/MuU6nXbbAIiUBs+4rd7reP84QBez8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Wv9mvwAAANwAAAAPAAAAAAAAAAAAAAAAAJgCAABkcnMvZG93bnJl&#10;di54bWxQSwUGAAAAAAQABAD1AAAAhAMAAAAA&#10;" strokeweight="0">
                  <v:textbox>
                    <w:txbxContent>
                      <w:p w:rsidR="00022A9F" w:rsidRDefault="00022A9F" w:rsidP="00A46421"/>
                    </w:txbxContent>
                  </v:textbox>
                </v:oval>
                <v:shape id="Freeform 10" o:spid="_x0000_s1034"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sP8IA&#10;AADcAAAADwAAAGRycy9kb3ducmV2LnhtbERPS2sCMRC+F/wPYQRvNesiVlajiODSUx9W78Nm3Kxu&#10;JkuSrtv++qZQ6G0+vuest4NtRU8+NI4VzKYZCOLK6YZrBaePw+MSRIjIGlvHpOCLAmw3o4c1Ftrd&#10;+Z36Y6xFCuFQoAITY1dIGSpDFsPUdcSJuzhvMSboa6k93lO4bWWeZQtpseHUYLCjvaHqdvy0Cp7e&#10;evndvy7O5Us+v/pYmvpSGqUm42G3AhFpiP/iP/ezTvPzHH6fSR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Kw/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022A9F" w:rsidRDefault="00022A9F" w:rsidP="00A46421"/>
                    </w:txbxContent>
                  </v:textbox>
                </v:shape>
                <v:oval id="Oval 11" o:spid="_x0000_s1035" style="position:absolute;left:1567;top:935;width:1337;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3ZcMA&#10;AADcAAAADwAAAGRycy9kb3ducmV2LnhtbERPTWvCQBC9C/6HZQRvulGLldRVRBDbQwVtD/Y2ZMck&#10;mp0N2W027a/vCkJv83ifs1x3phItNa60rGAyTkAQZ1aXnCv4/NiNFiCcR9ZYWSYFP+Rgver3lphq&#10;G/hI7cnnIoawS1FB4X2dSumyggy6sa2JI3exjUEfYZNL3WCI4aaS0ySZS4Mlx4YCa9oWlN1O30YB&#10;HdqvvUkq835+Dk/dW9j8XndBqeGg27yA8NT5f/HD/arj/OkM7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k3ZcMAAADcAAAADwAAAAAAAAAAAAAAAACYAgAAZHJzL2Rv&#10;d25yZXYueG1sUEsFBgAAAAAEAAQA9QAAAIgDAAAAAA==&#10;" fillcolor="red" strokeweight="0">
                  <v:textbox>
                    <w:txbxContent>
                      <w:p w:rsidR="00022A9F" w:rsidRDefault="00022A9F" w:rsidP="00A46421"/>
                    </w:txbxContent>
                  </v:textbox>
                </v:oval>
                <v:shape id="Freeform 12" o:spid="_x0000_s1036" style="position:absolute;left:1559;top:928;width:1351;height:1349;visibility:visible;mso-wrap-style:square;v-text-anchor:top" coordsize="13481,134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R0MIA&#10;AADcAAAADwAAAGRycy9kb3ducmV2LnhtbERP32vCMBB+H/g/hBP2NlOL6KhGEWFlT9t02/vRnE21&#10;uZQkq93++kUQfLuP7+etNoNtRU8+NI4VTCcZCOLK6YZrBV+fL0/PIEJE1tg6JgW/FGCzHj2ssNDu&#10;wnvqD7EWKYRDgQpMjF0hZagMWQwT1xEn7ui8xZigr6X2eEnhtpV5ls2lxYZTg8GOdoaq8+HHKlh8&#10;9PKvf59/l2/57ORjaepjaZR6HA/bJYhIQ7yLb+5XnebnM7g+ky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ZHQwgAAANwAAAAPAAAAAAAAAAAAAAAAAJgCAABkcnMvZG93&#10;bnJldi54bWxQSwUGAAAAAAQABAD1AAAAhwMAAAAA&#10;" adj="-11796480,,5400" path="m96,6679l2,6742,4,6570r7,-174l22,6225,37,6054,56,5885,80,5717r27,-167l139,5385r36,-164l214,5059r44,-161l305,4739r51,-157l411,4426r59,-154l532,4120r66,-150l667,3821r73,-146l816,3531r79,-143l978,3248r86,-137l1153,2975r93,-134l1341,2710r98,-128l1541,2456r212,-244l1976,1978r234,-224l2454,1542r127,-102l2709,1342r131,-96l2973,1154r136,-90l3247,978r140,-83l3529,816r144,-77l3820,667r148,-70l4118,532r152,-63l4424,410r156,-54l4737,304r160,-47l5057,213r162,-39l5383,138r166,-32l5715,78,5883,55,6052,35,6223,20,6395,9,6567,3,6741,r175,4l7089,11r171,11l7430,37r170,19l7768,80r166,27l8100,139r164,36l8426,214r161,44l8746,305r157,51l9059,411r154,59l9365,532r151,66l9664,667r146,73l9955,816r142,79l10237,978r137,86l10510,1153r134,93l10775,1341r128,99l11029,1541r244,212l11507,1976r223,234l11942,2454r102,127l12142,2709r96,131l12330,2973r90,136l12506,3247r82,140l12668,3529r76,144l12817,3820r69,148l12952,4118r62,152l13073,4424r54,156l13178,4738r48,159l13269,5057r40,162l13344,5383r32,166l13404,5715r23,168l13446,6052r15,171l13472,6395r6,173l13481,6741r-1,174l13474,7089r-11,171l13448,7430r-19,170l13405,7768r-27,166l13346,8100r-36,164l13271,8426r-44,161l13180,8746r-51,157l13074,9059r-59,154l12953,9365r-66,151l12818,9664r-73,146l12669,9955r-79,142l12507,10237r-86,137l12332,10510r-93,134l12144,10775r-99,128l11944,11029r-212,244l11509,11507r-234,223l11031,11942r-127,102l10776,12142r-132,96l10511,12330r-135,90l10238,12506r-140,82l9956,12668r-145,76l9665,12817r-148,69l9366,12952r-152,62l9060,13073r-156,54l8747,13178r-159,48l8427,13269r-163,40l8101,13344r-165,32l7769,13404r-168,23l7432,13446r-171,15l7089,13472r-173,6l6742,13481r-172,-1l6396,13474r-171,-11l6054,13448r-169,-19l5717,13405r-167,-27l5385,13346r-164,-36l5059,13271r-161,-44l4739,13180r-157,-51l4426,13074r-154,-59l4120,12953r-150,-66l3821,12818r-146,-73l3531,12669r-143,-79l3248,12507r-137,-86l2975,12332r-134,-93l2710,12144r-128,-99l2456,11944r-244,-212l1978,11509r-224,-234l1542,11031r-102,-127l1342,10776r-96,-132l1154,10511r-90,-135l978,10238r-83,-140l816,9956,739,9811,667,9665,597,9517,532,9366,469,9214,410,9060,356,8904,304,8747,257,8588,213,8427,174,8264,138,8101,106,7936,78,7769,55,7601,35,7432,20,7261,9,7089,3,6916,,6742v,-22,11,-44,29,-57c48,6673,72,6670,93,6678r3,1xm43,6805r93,-65l138,6911r7,170l156,7249r15,167l189,7582r24,165l240,7910r31,162l306,8232r39,160l387,8549r47,156l484,8859r54,153l595,9163r61,149l721,9459r67,146l860,9748r74,141l1012,10029r82,137l1178,10301r87,133l1356,10564r93,129l1546,10819r99,123l1853,11182r218,229l2301,11630r240,208l2664,11937r127,97l2919,12128r130,90l3182,12306r136,84l3455,12471r139,78l3735,12624r144,71l4024,12763r147,64l4320,12888r151,57l4623,12999r155,50l4934,13096r157,42l5251,13177r160,35l5572,13243r164,27l5901,13293r165,19l6233,13327r169,11l6571,13344r169,1l6911,13343r170,-6l7249,13326r167,-15l7582,13292r165,-23l7910,13242r162,-30l8232,13176r160,-38l8549,13095r156,-46l8859,12999r153,-54l9163,12888r149,-61l9459,12763r146,-68l9748,12624r141,-75l10029,12471r137,-81l10301,12306r133,-87l10564,12128r129,-93l10819,11938r123,-99l11182,11632r229,-219l11630,11184r208,-240l11938,10820r96,-126l12128,10566r90,-130l12306,10303r84,-136l12471,10030r78,-139l12624,9750r71,-144l12763,9461r64,-147l12888,9165r57,-151l12999,8862r50,-155l13096,8551r42,-157l13177,8235r35,-161l13243,7912r27,-163l13293,7585r19,-167l13327,7252r11,-169l13344,6914r1,-171l13343,6572r-6,-169l13326,6235r-15,-167l13292,5902r-23,-164l13242,5574r-30,-162l13176,5252r-38,-159l13095,4935r-46,-156l12999,4625r-54,-152l12888,4322r-61,-149l12763,4026r-68,-146l12624,3737r-75,-141l12471,3456r-81,-137l12306,3184r-87,-133l12128,2920r-93,-128l11938,2666r-99,-123l11632,2303r-219,-229l11184,1855r-240,-208l10820,1547r-126,-96l10566,1357r-130,-90l10303,1179r-136,-84l10030,1014,9891,936,9750,861,9606,790,9461,722,9314,658,9165,597,9014,540,8862,486,8707,436,8551,389,8394,347,8235,308,8074,273,7912,242,7749,215,7585,192,7418,173,7252,158,7083,147r-170,-7l6743,136r-170,2l6403,145r-168,11l6068,171r-166,18l5738,213r-164,27l5412,271r-160,35l5093,345r-158,42l4780,434r-155,50l4473,538r-151,57l4173,656r-147,65l3880,788r-143,72l3596,934r-140,78l3319,1094r-135,84l3051,1265r-131,91l2792,1449r-126,97l2543,1645r-240,208l2074,2071r-219,230l1647,2541r-100,123l1451,2791r-94,128l1267,3049r-88,133l1095,3318r-81,137l936,3594r-75,141l790,3879r-68,145l658,4171r-61,149l540,4471r-54,152l436,4778r-47,156l347,5091r-39,160l273,5411r-31,161l215,5736r-23,165l173,6066r-15,167l147,6402r-7,169l138,6743v,23,-11,44,-30,56c90,6811,66,6814,45,6806r-2,-1xe" fillcolor="black" strokeweight="0">
                  <v:stroke joinstyle="round"/>
                  <v:formulas/>
                  <v:path arrowok="t" o:connecttype="custom" o:connectlocs="8,572;41,443;98,325;198,198;325,98;443,41;573,8;710,1;844,21;968,67;1080,134;1217,271;1284,382;1330,506;1350,640;1343,777;1310,907;1253,1024;1153,1151;1026,1251;908,1308;779,1341;641,1348;507,1328;383,1283;272,1215;134,1078;67,967;21,843;1,709;14,692;31,824;72,947;136,1057;267,1194;374,1263;494,1310;625,1334;760,1330;888,1301;1005,1248;1121,1164;1233,1031;1292,917;1327,792;1337,658;1320,526;1279,403;1215,292;1084,155;977,86;857,39;727,16;591,19;463,48;346,101;231,185;118,318;60,432;24,558;11,680" o:connectangles="0,0,0,0,0,0,0,0,0,0,0,0,0,0,0,0,0,0,0,0,0,0,0,0,0,0,0,0,0,0,0,0,0,0,0,0,0,0,0,0,0,0,0,0,0,0,0,0,0,0,0,0,0,0,0,0,0,0,0,0,0" textboxrect="0,0,13481,13481"/>
                  <o:lock v:ext="edit" verticies="t"/>
                  <v:textbox>
                    <w:txbxContent>
                      <w:p w:rsidR="00022A9F" w:rsidRDefault="00022A9F" w:rsidP="00A46421"/>
                    </w:txbxContent>
                  </v:textbox>
                </v:shape>
                <v:shape id="Freeform 13" o:spid="_x0000_s1037" style="position:absolute;left:2235;top:1573;width:920;height:40;visibility:visible;mso-wrap-style:square;v-text-anchor:top" coordsize="10773,2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ECCb8A&#10;AADcAAAADwAAAGRycy9kb3ducmV2LnhtbERPTYvCMBC9L/gfwgje1lShrlZTEUFZj6vieWjGtrSZ&#10;lCba+O/NwsLe5vE+Z7MNphVP6l1tWcFsmoAgLqyuuVRwvRw+lyCcR9bYWiYFL3KwzUcfG8y0HfiH&#10;nmdfihjCLkMFlfddJqUrKjLoprYjjtzd9gZ9hH0pdY9DDDetnCfJQhqsOTZU2NG+oqI5P4yC7qtM&#10;j0NT2/upDUe3S1c3F1ZKTcZhtwbhKfh/8Z/7W8f58xR+n4kX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0QIJvwAAANwAAAAPAAAAAAAAAAAAAAAAAJgCAABkcnMvZG93bnJl&#10;di54bWxQSwUGAAAAAAQABAD1AAAAhAMAAAAA&#10;" adj="-11796480,,5400" path="m,120r10722,l10722,172,,172,,120xm10535,7r238,139l10535,286v-12,7,-28,3,-36,-10c10492,264,10496,248,10509,241r200,-117l10709,169,10509,52v-13,-7,-17,-23,-10,-35c10507,4,10523,,10535,7xe" fillcolor="black" strokeweight="0">
                  <v:stroke joinstyle="round"/>
                  <v:formulas/>
                  <v:path arrowok="t" o:connecttype="custom" o:connectlocs="0,16;916,16;916,23;0,23;0,16;900,1;920,20;900,39;897,38;897,33;915,17;915,23;897,7;897,2;900,1" o:connectangles="0,0,0,0,0,0,0,0,0,0,0,0,0,0,0" textboxrect="0,0,10773,293"/>
                  <o:lock v:ext="edit" verticies="t"/>
                  <v:textbox>
                    <w:txbxContent>
                      <w:p w:rsidR="00022A9F" w:rsidRDefault="00022A9F" w:rsidP="00A46421"/>
                    </w:txbxContent>
                  </v:textbox>
                </v:shape>
                <v:shape id="Freeform 14" o:spid="_x0000_s1038" style="position:absolute;left:2864;top:1109;width:698;height:495;visibility:visible;mso-wrap-style:square;v-text-anchor:top" coordsize="698,4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Sw8MA&#10;AADcAAAADwAAAGRycy9kb3ducmV2LnhtbERPTWvCQBC9F/wPywjemo05pCV1FVEKPdRirQSPQ3bM&#10;BrOzIbtN4r/vFgq9zeN9zmoz2VYM1PvGsYJlkoIgrpxuuFZw/np9fAbhA7LG1jEpuJOHzXr2sMJC&#10;u5E/aTiFWsQQ9gUqMCF0hZS+MmTRJ64jjtzV9RZDhH0tdY9jDLetzNI0lxYbjg0GO9oZqm6nb6tg&#10;L4/h/XA/fzy1ZiqPI9tsdymVWsyn7QuIQFP4F/+533Scn+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Sw8MAAADcAAAADwAAAAAAAAAAAAAAAACYAgAAZHJzL2Rv&#10;d25yZXYueG1sUEsFBgAAAAAEAAQA9QAAAIgDAAAAAA==&#10;" adj="-11796480,,5400" path="m695,l,492r2,3l698,3,695,xe" fillcolor="black" strokeweight="0">
                  <v:stroke joinstyle="round"/>
                  <v:formulas/>
                  <v:path arrowok="t" o:connecttype="custom" o:connectlocs="695,0;0,492;2,495;698,3;695,0" o:connectangles="0,0,0,0,0" textboxrect="0,0,698,495"/>
                  <v:textbox>
                    <w:txbxContent>
                      <w:p w:rsidR="00022A9F" w:rsidRDefault="00022A9F" w:rsidP="00A46421"/>
                    </w:txbxContent>
                  </v:textbox>
                </v:shape>
                <v:rect id="Rectangle 127" o:spid="_x0000_s1039" style="position:absolute;left:3560;top:1107;width:55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f3sMEA&#10;AADcAAAADwAAAGRycy9kb3ducmV2LnhtbERPTYvCMBC9C/6HMII3Ta2wSjWKKIroadWDx6EZ22oz&#10;KU3U6q/fCAve5vE+ZzpvTCkeVLvCsoJBPwJBnFpdcKbgdFz3xiCcR9ZYWiYFL3Iwn7VbU0y0ffIv&#10;PQ4+EyGEXYIKcu+rREqX5mTQ9W1FHLiLrQ36AOtM6hqfIdyUMo6iH2mw4NCQY0XLnNLb4W4UnPfx&#10;8GY3MnPvtb2sdqPrKz2/lep2msUEhKfGf8X/7q0O8+MRfJ4JF8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X97DBAAAA3AAAAA8AAAAAAAAAAAAAAAAAmAIAAGRycy9kb3du&#10;cmV2LnhtbFBLBQYAAAAABAAEAPUAAACGAwAAAAA=&#10;" fillcolor="black" strokeweight="0">
                  <v:stroke joinstyle="round"/>
                  <v:textbox>
                    <w:txbxContent>
                      <w:p w:rsidR="00022A9F" w:rsidRDefault="00022A9F" w:rsidP="00A46421"/>
                    </w:txbxContent>
                  </v:textbox>
                </v:rect>
                <v:shape id="Freeform 16" o:spid="_x0000_s1040" style="position:absolute;left:3078;top:1600;width:484;height:345;visibility:visible;mso-wrap-style:square;v-text-anchor:top" coordsize="484,3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sUA&#10;AADcAAAADwAAAGRycy9kb3ducmV2LnhtbESPwW7CQAxE70j9h5UrcYNNQaUlZROhIqpy6CGUD7Cy&#10;Joma9UbZhaT9+vqAxM3WjGeeN/noWnWlPjSeDTzNE1DEpbcNVwZO3/vZK6gQkS22nsnALwXIs4fJ&#10;BlPrBy7oeoyVkhAOKRqoY+xSrUNZk8Mw9x2xaGffO4yy9pW2PQ4S7lq9SJKVdtiwNNTY0XtN5c/x&#10;4gzoZTgn+90Lbz+Kr7/Ds43t4NbGTB/H7RuoSGO8m2/Xn1bwF0Ir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n/+xQAAANwAAAAPAAAAAAAAAAAAAAAAAJgCAABkcnMv&#10;ZG93bnJldi54bWxQSwUGAAAAAAQABAD1AAAAigMAAAAA&#10;" adj="-11796480,,5400" path="m481,345l,4,2,,484,341r-3,4xe" fillcolor="black" strokeweight="0">
                  <v:stroke joinstyle="round"/>
                  <v:formulas/>
                  <v:path arrowok="t" o:connecttype="custom" o:connectlocs="481,345;0,4;2,0;484,341;481,345" o:connectangles="0,0,0,0,0" textboxrect="0,0,484,345"/>
                  <v:textbox>
                    <w:txbxContent>
                      <w:p w:rsidR="00022A9F" w:rsidRDefault="00022A9F" w:rsidP="00A46421"/>
                    </w:txbxContent>
                  </v:textbox>
                </v:shape>
                <v:rect id="Rectangle 129" o:spid="_x0000_s1041" style="position:absolute;left:3562;top:1939;width:54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GWcEA&#10;AADcAAAADwAAAGRycy9kb3ducmV2LnhtbERPTYvCMBC9C/6HMIK3NbXCulajiKKInlY9eByasa02&#10;k9JErf76jbDgbR7vcyazxpTiTrUrLCvo9yIQxKnVBWcKjofV1w8I55E1lpZJwZMczKbt1gQTbR/8&#10;S/e9z0QIYZeggtz7KpHSpTkZdD1bEQfubGuDPsA6k7rGRwg3pYyj6FsaLDg05FjRIqf0ur8ZBadd&#10;PLjatczca2XPy+3w8kxPL6W6nWY+BuGp8R/xv3ujw/x4BO9nwgV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xlnBAAAA3AAAAA8AAAAAAAAAAAAAAAAAmAIAAGRycy9kb3du&#10;cmV2LnhtbFBLBQYAAAAABAAEAPUAAACGAwAAAAA=&#10;" fillcolor="black" strokeweight="0">
                  <v:stroke joinstyle="round"/>
                  <v:textbox>
                    <w:txbxContent>
                      <w:p w:rsidR="00022A9F" w:rsidRDefault="00022A9F" w:rsidP="00A46421"/>
                    </w:txbxContent>
                  </v:textbox>
                </v:rect>
                <v:rect id="Rectangle 130" o:spid="_x0000_s1042" style="position:absolute;left:4163;top:1021;width:1058;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0,3685 cm</w:t>
                        </w:r>
                      </w:p>
                    </w:txbxContent>
                  </v:textbox>
                </v:rect>
                <v:rect id="Rectangle 131" o:spid="_x0000_s1043" style="position:absolute;left:4163;top:1868;width:88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rPr>
                        </w:pPr>
                        <w:r w:rsidRPr="000B4797">
                          <w:rPr>
                            <w:rFonts w:asciiTheme="minorHAnsi" w:hAnsiTheme="minorHAnsi" w:cstheme="minorHAnsi"/>
                            <w:color w:val="000000"/>
                            <w:kern w:val="24"/>
                            <w:sz w:val="28"/>
                            <w:szCs w:val="30"/>
                          </w:rPr>
                          <w:t>0,42926 cm</w:t>
                        </w:r>
                      </w:p>
                    </w:txbxContent>
                  </v:textbox>
                </v:rect>
                <v:rect id="Rectangle 132" o:spid="_x0000_s1044" style="position:absolute;left:2952;top:2540;width:742;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0,56 cm</w:t>
                        </w:r>
                      </w:p>
                    </w:txbxContent>
                  </v:textbox>
                </v:rect>
                <v:shape id="Freeform 23" o:spid="_x0000_s1045" style="position:absolute;left:2430;top:395;width:839;height:886;visibility:visible;mso-wrap-style:square;v-text-anchor:top" coordsize="5022,54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0x4sQA&#10;AADcAAAADwAAAGRycy9kb3ducmV2LnhtbERPS2vCQBC+F/wPywheSt1Ui9ToKlItpAffhXocs2MS&#10;zM6G7Krx33cLBW/z8T1nPG1MKa5Uu8KygtduBII4tbrgTMH3/vPlHYTzyBpLy6TgTg6mk9bTGGNt&#10;b7yl685nIoSwi1FB7n0VS+nSnAy6rq2IA3eytUEfYJ1JXeMthJtS9qJoIA0WHBpyrOgjp/S8uxgF&#10;Pjp8PR8X9LNOtomsNqvher5YKtVpN7MRCE+Nf4j/3YkO8/tv8PdMu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NMeLEAAAA3AAAAA8AAAAAAAAAAAAAAAAAmAIAAGRycy9k&#10;b3ducmV2LnhtbFBLBQYAAAAABAAEAPUAAACJAwAAAAA=&#10;" adj="-11796480,,5400" path="m4972,l21,5360r50,46l5022,47,4972,xm64,5145l,5433r282,-86c300,5341,310,5322,304,5304v-5,-18,-24,-28,-42,-22l36,5351r43,40l130,5160v4,-18,-7,-36,-25,-40c86,5115,68,5127,64,5145xe" fillcolor="black" strokeweight="0">
                  <v:stroke joinstyle="round"/>
                  <v:formulas/>
                  <v:path arrowok="t" o:connecttype="custom" o:connectlocs="831,0;4,874;12,882;839,8;831,0;11,839;0,886;47,872;51,865;44,861;6,873;13,879;22,841;18,835;11,839" o:connectangles="0,0,0,0,0,0,0,0,0,0,0,0,0,0,0" textboxrect="0,0,5022,5433"/>
                  <o:lock v:ext="edit" verticies="t"/>
                  <v:textbox>
                    <w:txbxContent>
                      <w:p w:rsidR="00022A9F" w:rsidRDefault="00022A9F" w:rsidP="00A46421"/>
                    </w:txbxContent>
                  </v:textbox>
                </v:shape>
                <v:rect id="Rectangle 135" o:spid="_x0000_s1046" style="position:absolute;left:3078;top:137;width:670;height: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Fb8EA&#10;AADcAAAADwAAAGRycy9kb3ducmV2LnhtbERPS4vCMBC+C/6HMII3TV1R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hW/BAAAA3AAAAA8AAAAAAAAAAAAAAAAAmAIAAGRycy9kb3du&#10;cmV2LnhtbFBLBQYAAAAABAAEAPUAAACGAwAAAAA=&#10;" filled="f" stroked="f">
                  <v:textbox inset="0,0,0,0">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2"/>
                          </w:rPr>
                        </w:pPr>
                        <w:r w:rsidRPr="000B4797">
                          <w:rPr>
                            <w:rFonts w:asciiTheme="minorHAnsi" w:hAnsiTheme="minorHAnsi" w:cstheme="minorHAnsi"/>
                            <w:color w:val="000000"/>
                            <w:kern w:val="24"/>
                            <w:sz w:val="28"/>
                            <w:szCs w:val="30"/>
                          </w:rPr>
                          <w:t xml:space="preserve">Pastille </w:t>
                        </w:r>
                      </w:p>
                    </w:txbxContent>
                  </v:textbox>
                </v:rect>
                <v:rect id="Rectangle 136" o:spid="_x0000_s1047" style="position:absolute;left:3153;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bGMIA&#10;AADcAAAADwAAAGRycy9kb3ducmV2LnhtbERPTYvCMBC9L+x/CLPgbU1XQb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8hsYwgAAANwAAAAPAAAAAAAAAAAAAAAAAJgCAABkcnMvZG93&#10;bnJldi54bWxQSwUGAAAAAAQABAD1AAAAhwMAAAAA&#10;" filled="f" stroked="f">
                  <v:textbox inset="0,0,0,0">
                    <w:txbxContent>
                      <w:p w:rsidR="00022A9F" w:rsidRDefault="00022A9F" w:rsidP="00A46421"/>
                    </w:txbxContent>
                  </v:textbox>
                </v:rect>
                <v:rect id="Rectangle 137" o:spid="_x0000_s1048" style="position:absolute;left:3240;top:35;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022A9F" w:rsidRDefault="00022A9F" w:rsidP="00A46421"/>
                    </w:txbxContent>
                  </v:textbox>
                </v:rect>
                <v:shape id="Freeform 29" o:spid="_x0000_s1049" style="position:absolute;left:1495;top:434;width:138;height:969;visibility:visible;mso-wrap-style:square;v-text-anchor:top" coordsize="1375,11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QZsIA&#10;AADcAAAADwAAAGRycy9kb3ducmV2LnhtbERPTWsCMRC9F/wPYYTearaKpW6NIorUHnqoevA4bKa7&#10;oclk2Yzr9t83hUJv83ifs1wPwaueuuQiG3icFKCIq2gd1wbOp/3DM6gkyBZ9ZDLwTQnWq9HdEksb&#10;b/xB/VFqlUM4lWigEWlLrVPVUMA0iS1x5j5jF1Ay7GptO7zl8OD1tCiedEDHuaHBlrYNVV/HazAQ&#10;xfVv1m3fB+n9q69288tm1hpzPx42L6CEBvkX/7kPNs+fLeD3mXyBX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BBmwgAAANwAAAAPAAAAAAAAAAAAAAAAAJgCAABkcnMvZG93&#10;bnJldi54bWxQSwUGAAAAAAQABAD1AAAAhwMAAAAA&#10;" adj="-11796480,,5400" path="m1240,l209,11174r136,12l1375,13,1240,xm16,10780r248,534l607,10835v21,-31,14,-73,-16,-95c560,10718,518,10725,496,10756r,l221,11140r117,11l139,10723v-16,-34,-56,-49,-90,-33c15,10706,,10746,16,10780xe" fillcolor="black" strokeweight="0">
                  <v:stroke joinstyle="round"/>
                  <v:formulas/>
                  <v:path arrowok="t" o:connecttype="custom" o:connectlocs="124,0;21,957;35,958;138,1;124,0;2,923;26,969;61,928;59,920;50,921;50,921;22,954;34,955;14,918;5,916;2,923" o:connectangles="0,0,0,0,0,0,0,0,0,0,0,0,0,0,0,0" textboxrect="0,0,1375,11314"/>
                  <o:lock v:ext="edit" verticies="t"/>
                  <v:textbox>
                    <w:txbxContent>
                      <w:p w:rsidR="00022A9F" w:rsidRDefault="00022A9F" w:rsidP="00A46421"/>
                    </w:txbxContent>
                  </v:textbox>
                </v:shape>
                <v:rect id="Rectangle 140" o:spid="_x0000_s1050" style="position:absolute;left:1381;top:166;width:636;height: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8"/>
                            <w:szCs w:val="28"/>
                          </w:rPr>
                        </w:pPr>
                        <w:r w:rsidRPr="000B4797">
                          <w:rPr>
                            <w:rFonts w:asciiTheme="minorHAnsi" w:hAnsiTheme="minorHAnsi" w:cstheme="minorHAnsi"/>
                            <w:color w:val="000000"/>
                            <w:kern w:val="24"/>
                            <w:sz w:val="28"/>
                            <w:szCs w:val="28"/>
                          </w:rPr>
                          <w:t>Gaine</w:t>
                        </w:r>
                      </w:p>
                    </w:txbxContent>
                  </v:textbox>
                </v:rect>
                <v:rect id="Rectangle 141" o:spid="_x0000_s1051" style="position:absolute;left:1694;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022A9F" w:rsidRDefault="00022A9F" w:rsidP="00A46421"/>
                    </w:txbxContent>
                  </v:textbox>
                </v:rect>
                <v:rect id="Rectangle 142" o:spid="_x0000_s1052" style="position:absolute;left:1781;top:137;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022A9F" w:rsidRDefault="00022A9F" w:rsidP="00A46421"/>
                    </w:txbxContent>
                  </v:textbox>
                </v:rect>
                <v:shape id="Freeform 35" o:spid="_x0000_s1053" style="position:absolute;left:675;top:928;width:708;height:338;visibility:visible;mso-wrap-style:square;v-text-anchor:top" coordsize="19117,8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kEFsIA&#10;AADcAAAADwAAAGRycy9kb3ducmV2LnhtbERPTWsCMRC9F/wPYYTeatayFNkaRQTBQkGq7aG3cTPd&#10;bN1Mls2o8d83hUJv83ifM18m36kLDbENbGA6KUAR18G23Bh4P2weZqCiIFvsApOBG0VYLkZ3c6xs&#10;uPIbXfbSqBzCsUIDTqSvtI61I49xEnrizH2FwaNkODTaDnjN4b7Tj0XxpD22nBsc9rR2VJ/2Z2/g&#10;fEqz44c77NLn99q/Hl+klEaMuR+n1TMooST/4j/31ub5ZQm/z+QL9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QQWwgAAANwAAAAPAAAAAAAAAAAAAAAAAJgCAABkcnMvZG93&#10;bnJldi54bWxQSwUGAAAAAAQABAD1AAAAhwMAAAAA&#10;" adj="-11796480,,5400" path="m111,l18925,8345r-110,249l,249,111,xm18428,7624r689,955l17946,8709v-74,8,-142,-46,-150,-120c17788,8514,17842,8447,17916,8439r939,-105l18760,8549r-553,-766c18163,7722,18177,7637,18238,7593v61,-44,146,-30,190,31xe" fillcolor="black" strokeweight="0">
                  <v:stroke joinstyle="round"/>
                  <v:formulas/>
                  <v:path arrowok="t" o:connecttype="custom" o:connectlocs="4,0;701,324;697,333;0,10;4,0;682,296;708,333;665,338;659,333;664,327;698,323;695,331;674,302;675,294;682,296" o:connectangles="0,0,0,0,0,0,0,0,0,0,0,0,0,0,0" textboxrect="0,0,19117,8717"/>
                  <o:lock v:ext="edit" verticies="t"/>
                  <v:textbox>
                    <w:txbxContent>
                      <w:p w:rsidR="00022A9F" w:rsidRDefault="00022A9F" w:rsidP="00A46421"/>
                    </w:txbxContent>
                  </v:textbox>
                </v:shape>
                <v:rect id="Rectangle 145" o:spid="_x0000_s1054" style="position:absolute;left:402;top:681;width:680;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rsidR="00022A9F" w:rsidRPr="000B4797" w:rsidRDefault="00022A9F" w:rsidP="00A46421">
                        <w:pPr>
                          <w:pStyle w:val="NormalWeb"/>
                          <w:spacing w:before="0" w:beforeAutospacing="0" w:after="0" w:afterAutospacing="0"/>
                          <w:textAlignment w:val="baseline"/>
                          <w:rPr>
                            <w:rFonts w:asciiTheme="minorHAnsi" w:hAnsiTheme="minorHAnsi" w:cstheme="minorHAnsi"/>
                            <w:sz w:val="28"/>
                          </w:rPr>
                        </w:pPr>
                        <w:r w:rsidRPr="000B4797">
                          <w:rPr>
                            <w:rFonts w:asciiTheme="minorHAnsi" w:hAnsiTheme="minorHAnsi" w:cstheme="minorHAnsi"/>
                            <w:color w:val="000000"/>
                            <w:kern w:val="24"/>
                            <w:sz w:val="28"/>
                          </w:rPr>
                          <w:t>Sodium</w:t>
                        </w:r>
                      </w:p>
                    </w:txbxContent>
                  </v:textbox>
                </v:rect>
                <v:rect id="Rectangle 146" o:spid="_x0000_s1055" style="position:absolute;left:474;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rsidR="00022A9F" w:rsidRDefault="00022A9F" w:rsidP="00A46421"/>
                    </w:txbxContent>
                  </v:textbox>
                </v:rect>
                <v:rect id="Rectangle 147" o:spid="_x0000_s1056" style="position:absolute;left:561;top:599;width:0;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022A9F" w:rsidRDefault="00022A9F" w:rsidP="00A46421"/>
                    </w:txbxContent>
                  </v:textbox>
                </v:rect>
                <v:shape id="Freeform 39" o:spid="_x0000_s1057" style="position:absolute;left:2378;top:2319;width:891;height:499;visibility:visible;mso-wrap-style:square;v-text-anchor:top" coordsize="3975,30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MQA&#10;AADcAAAADwAAAGRycy9kb3ducmV2LnhtbESPQW/CMAyF70j7D5En7QbJUAWoI6CpE9IO7EDZD/Aa&#10;r63WOFUSoPv38wFpN1vv+b3P2/3kB3WlmPrAFp4XBhRxE1zPrYXP82G+AZUyssMhMFn4pQT73cNs&#10;i6ULNz7Rtc6tkhBOJVroch5LrVPTkce0CCOxaN8hesyyxla7iDcJ94NeGrPSHnuWhg5HqjpqfuqL&#10;t7Aai2ze6sKsv/zH5RirxLHaWPv0OL2+gMo05X/z/frdCX4htPKMTK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3v/jEAAAA3AAAAA8AAAAAAAAAAAAAAAAAmAIAAGRycy9k&#10;b3ducmV2LnhtbFBLBQYAAAAABAAEAPUAAACJAwAAAAA=&#10;" adj="-11796480,,5400" path="m27,3020l3963,24,3949,5,12,3001r15,19xm97,2792l,3024r251,-30c257,2993,262,2987,261,2980v-1,-6,-7,-11,-13,-10l248,2970,18,2998r12,17l119,2801v3,-6,,-13,-7,-16c106,2782,99,2785,97,2792xm3878,233l3975,,3725,31v-7,1,-12,7,-11,14c3715,51,3721,56,3728,55l3957,27,3945,10r-89,214c3854,230,3857,237,3863,240v6,2,13,,15,-7xe" fillcolor="black" strokeweight="0">
                  <v:stroke joinstyle="round"/>
                  <v:formulas/>
                  <v:path arrowok="t" o:connecttype="custom" o:connectlocs="6,498;888,4;885,1;3,495;6,498;22,461;0,499;56,494;59,492;56,490;56,490;4,495;7,498;27,462;25,460;22,461;869,38;891,0;835,5;832,7;836,9;887,4;884,2;864,37;866,40;869,38" o:connectangles="0,0,0,0,0,0,0,0,0,0,0,0,0,0,0,0,0,0,0,0,0,0,0,0,0,0" textboxrect="0,0,3975,3024"/>
                  <o:lock v:ext="edit" verticies="t"/>
                  <v:textbox>
                    <w:txbxContent>
                      <w:p w:rsidR="00022A9F" w:rsidRDefault="00022A9F" w:rsidP="00A46421"/>
                    </w:txbxContent>
                  </v:textbox>
                </v:shape>
              </v:group>
            </w:pict>
          </mc:Fallback>
        </mc:AlternateContent>
      </w:r>
      <w:r>
        <w:rPr>
          <w:rFonts w:asciiTheme="minorHAnsi" w:hAnsiTheme="minorHAnsi" w:cstheme="minorHAnsi"/>
          <w:noProof/>
          <w:sz w:val="24"/>
          <w:szCs w:val="24"/>
          <w:lang w:eastAsia="fr-FR"/>
        </w:rPr>
        <mc:AlternateContent>
          <mc:Choice Requires="wps">
            <w:drawing>
              <wp:anchor distT="0" distB="0" distL="114300" distR="114300" simplePos="0" relativeHeight="251704320" behindDoc="0" locked="0" layoutInCell="1" allowOverlap="1" wp14:anchorId="15968EC9" wp14:editId="4BF07396">
                <wp:simplePos x="0" y="0"/>
                <wp:positionH relativeFrom="column">
                  <wp:posOffset>1717755</wp:posOffset>
                </wp:positionH>
                <wp:positionV relativeFrom="paragraph">
                  <wp:posOffset>145494</wp:posOffset>
                </wp:positionV>
                <wp:extent cx="2610959" cy="2447291"/>
                <wp:effectExtent l="5398" t="0" r="23812" b="23813"/>
                <wp:wrapNone/>
                <wp:docPr id="149" name="Hexagone 149"/>
                <wp:cNvGraphicFramePr/>
                <a:graphic xmlns:a="http://schemas.openxmlformats.org/drawingml/2006/main">
                  <a:graphicData uri="http://schemas.microsoft.com/office/word/2010/wordprocessingShape">
                    <wps:wsp>
                      <wps:cNvSpPr/>
                      <wps:spPr>
                        <a:xfrm rot="16200000">
                          <a:off x="0" y="0"/>
                          <a:ext cx="2610959" cy="2447291"/>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49" o:spid="_x0000_s1026" type="#_x0000_t9" style="position:absolute;margin-left:135.25pt;margin-top:11.45pt;width:205.6pt;height:192.7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I4fwIAAE8FAAAOAAAAZHJzL2Uyb0RvYy54bWysVMFu2zAMvQ/YPwi6r46NtF2COkXQotuA&#10;og2aDj2rshQbkERNUuJkXz9Kctyu7WmYD4Yoko/kI6mLy71WZCec78DUtDyZUCIMh6Yzm5r+fLz5&#10;8pUSH5hpmAIjanoQnl4uPn+66O1cVNCCaoQjCGL8vLc1bUOw86LwvBWa+ROwwqBSgtMsoOg2ReNY&#10;j+haFdVkclb04BrrgAvv8fY6K+ki4UspeLiX0otAVE0xt5D+Lv2f479YXLD5xjHbdnxIg/1DFpp1&#10;BoOOUNcsMLJ13Tso3XEHHmQ44aALkLLjItWA1ZSTN9WsW2ZFqgXJ8Xakyf8/WH63WznSNdi76YwS&#10;wzQ26bvYsw22i8Q7ZKi3fo6Ga7tyg+TxGMvdS6eJA6S1PMN24JdYwLrIPpF8GEkW+0A4XlZn5WR2&#10;irE46qrp9LyalTFIkdEiqnU+fBOgSTxgrTmdhMx2tz5k66MVusYEc0rpFA5KRBxlHoTE4mLU5J3G&#10;SlwpR3YMB4JxLkwos6pljcjXp6mOHGT0SAkmwIgsO6VG7AEgjux77Awz2EdXkaZydM6EjWH+Tiw7&#10;jx4pMpgwOuvOgPuoMoVVDZGz/ZGkTE1k6RmaA7Y+NQ83w1t+0yHdt8yHFXO4BHiJix3u8ScV9DWF&#10;4URJC+73R/fRHvuFWkp6XKqa+l9b5gQl6ofBqZ2V02ncwiRMT88rFNxrzfNrjdnqK8A2lSm7dIz2&#10;QR2P0oF+wv1fxqioYoZj7Jry4I7CVcjLji8IF8tlMsPNsyzcmrXlETyyGmfpcf/EnB1mLuC43sFx&#10;Adn8zdxl2+hpYLkNILs0lC+8Dnzj1qbBGV6Y+Cy8lpPVyzu4+AMAAP//AwBQSwMEFAAGAAgAAAAh&#10;AIFfYQ3hAAAACgEAAA8AAABkcnMvZG93bnJldi54bWxMj8tOwzAQRfdI/IM1SGwQdRqqEIU4FUIg&#10;oS6CKI+1Gw9Jij0OsdOGv2dYwXJ0r+6cU65nZ8UBx9B7UrBcJCCQGm96ahW8vjxc5iBC1GS09YQK&#10;vjHAujo9KXVh/JGe8bCNreARCoVW0MU4FFKGpkOnw8IPSJx9+NHpyOfYSjPqI487K9MkyaTTPfGH&#10;Tg9412HzuZ2cgvvN9ZN9f7yov94y3A/7TZ1Pplbq/Gy+vQERcY5/ZfjFZ3SomGnnJzJBWAVpfrXi&#10;KgcJO3Ehy3J22SlYpcsUZFXK/wrVDwAAAP//AwBQSwECLQAUAAYACAAAACEAtoM4kv4AAADhAQAA&#10;EwAAAAAAAAAAAAAAAAAAAAAAW0NvbnRlbnRfVHlwZXNdLnhtbFBLAQItABQABgAIAAAAIQA4/SH/&#10;1gAAAJQBAAALAAAAAAAAAAAAAAAAAC8BAABfcmVscy8ucmVsc1BLAQItABQABgAIAAAAIQBoSII4&#10;fwIAAE8FAAAOAAAAAAAAAAAAAAAAAC4CAABkcnMvZTJvRG9jLnhtbFBLAQItABQABgAIAAAAIQCB&#10;X2EN4QAAAAoBAAAPAAAAAAAAAAAAAAAAANkEAABkcnMvZG93bnJldi54bWxQSwUGAAAAAAQABADz&#10;AAAA5wUAAAAA&#10;" adj="5062" fillcolor="#4f81bd [3204]" strokecolor="#243f60 [1604]" strokeweight="2pt"/>
            </w:pict>
          </mc:Fallback>
        </mc:AlternateContent>
      </w: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p>
    <w:p w:rsidR="00A46421" w:rsidRPr="000B4797" w:rsidRDefault="00A46421" w:rsidP="00A46421">
      <w:pPr>
        <w:pStyle w:val="Lgende"/>
        <w:ind w:firstLine="0"/>
        <w:rPr>
          <w:rFonts w:asciiTheme="minorHAnsi" w:hAnsiTheme="minorHAnsi" w:cstheme="minorHAnsi"/>
          <w:sz w:val="24"/>
          <w:szCs w:val="24"/>
        </w:rPr>
      </w:pPr>
      <w:r w:rsidRPr="000B4797">
        <w:rPr>
          <w:rFonts w:asciiTheme="minorHAnsi" w:hAnsiTheme="minorHAnsi" w:cstheme="minorHAnsi"/>
          <w:sz w:val="24"/>
          <w:szCs w:val="24"/>
        </w:rPr>
        <w:t xml:space="preserve">Figure </w:t>
      </w:r>
      <w:r w:rsidRPr="000B4797">
        <w:rPr>
          <w:rFonts w:asciiTheme="minorHAnsi" w:hAnsiTheme="minorHAnsi" w:cstheme="minorHAnsi"/>
          <w:sz w:val="24"/>
          <w:szCs w:val="24"/>
        </w:rPr>
        <w:fldChar w:fldCharType="begin"/>
      </w:r>
      <w:r w:rsidRPr="000B4797">
        <w:rPr>
          <w:rFonts w:asciiTheme="minorHAnsi" w:hAnsiTheme="minorHAnsi" w:cstheme="minorHAnsi"/>
          <w:sz w:val="24"/>
          <w:szCs w:val="24"/>
        </w:rPr>
        <w:instrText xml:space="preserve"> SEQ Figure \* ARABIC </w:instrText>
      </w:r>
      <w:r w:rsidRPr="000B4797">
        <w:rPr>
          <w:rFonts w:asciiTheme="minorHAnsi" w:hAnsiTheme="minorHAnsi" w:cstheme="minorHAnsi"/>
          <w:sz w:val="24"/>
          <w:szCs w:val="24"/>
        </w:rPr>
        <w:fldChar w:fldCharType="separate"/>
      </w:r>
      <w:r>
        <w:rPr>
          <w:rFonts w:asciiTheme="minorHAnsi" w:hAnsiTheme="minorHAnsi" w:cstheme="minorHAnsi"/>
          <w:noProof/>
          <w:sz w:val="24"/>
          <w:szCs w:val="24"/>
        </w:rPr>
        <w:t>2</w:t>
      </w:r>
      <w:r w:rsidRPr="000B4797">
        <w:rPr>
          <w:rFonts w:asciiTheme="minorHAnsi" w:hAnsiTheme="minorHAnsi" w:cstheme="minorHAnsi"/>
          <w:sz w:val="24"/>
          <w:szCs w:val="24"/>
        </w:rPr>
        <w:fldChar w:fldCharType="end"/>
      </w:r>
      <w:r w:rsidRPr="000B4797">
        <w:rPr>
          <w:rFonts w:asciiTheme="minorHAnsi" w:hAnsiTheme="minorHAnsi" w:cstheme="minorHAnsi"/>
          <w:sz w:val="24"/>
          <w:szCs w:val="24"/>
        </w:rPr>
        <w:t xml:space="preserve"> : Combustible </w:t>
      </w:r>
      <w:proofErr w:type="spellStart"/>
      <w:r w:rsidRPr="000B4797">
        <w:rPr>
          <w:rFonts w:asciiTheme="minorHAnsi" w:hAnsiTheme="minorHAnsi" w:cstheme="minorHAnsi"/>
          <w:sz w:val="24"/>
          <w:szCs w:val="24"/>
        </w:rPr>
        <w:t>SuperPhénix</w:t>
      </w:r>
      <w:proofErr w:type="spellEnd"/>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La masse du combustible est un mélange de dioxyde d’uranium et de dioxyde de plutonium. Sa masse est de 36000 kg avec un enrichissement, %</w:t>
      </w:r>
      <w:proofErr w:type="spellStart"/>
      <w:r>
        <w:rPr>
          <w:rFonts w:asciiTheme="minorHAnsi" w:hAnsiTheme="minorHAnsi" w:cstheme="minorHAnsi"/>
          <w:sz w:val="24"/>
          <w:szCs w:val="24"/>
        </w:rPr>
        <w:t>wt</w:t>
      </w:r>
      <w:proofErr w:type="spellEnd"/>
      <w:r>
        <w:rPr>
          <w:rFonts w:asciiTheme="minorHAnsi" w:hAnsiTheme="minorHAnsi" w:cstheme="minorHAnsi"/>
          <w:sz w:val="24"/>
          <w:szCs w:val="24"/>
        </w:rPr>
        <w:t xml:space="preserve">, en vecteur plutonium de 15,78%. </w:t>
      </w: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 xml:space="preserve">On en déduit donc la masse en </w:t>
      </w:r>
      <w:r w:rsidRPr="00593D87">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qui vaut : </w:t>
      </w:r>
    </w:p>
    <w:p w:rsidR="00A46421" w:rsidRDefault="00A46421" w:rsidP="00A46421">
      <w:pPr>
        <w:pStyle w:val="Corpsdetexte"/>
        <w:rPr>
          <w:rFonts w:asciiTheme="minorHAnsi" w:hAnsiTheme="minorHAnsi" w:cstheme="minorHAnsi"/>
          <w:sz w:val="24"/>
          <w:szCs w:val="24"/>
        </w:rPr>
      </w:pPr>
    </w:p>
    <w:p w:rsidR="00A46421" w:rsidRPr="001F5494" w:rsidRDefault="00022A9F"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r>
            <w:rPr>
              <w:rFonts w:ascii="Cambria Math" w:hAnsi="Cambria Math" w:cstheme="minorHAnsi"/>
              <w:sz w:val="24"/>
              <w:szCs w:val="24"/>
            </w:rPr>
            <m:t>*%wt</m:t>
          </m:r>
        </m:oMath>
      </m:oMathPara>
    </w:p>
    <w:p w:rsidR="00A46421" w:rsidRPr="001F5494" w:rsidRDefault="00022A9F"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100-%wt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oMath>
      </m:oMathPara>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sidRPr="00FC005D">
        <w:rPr>
          <w:rFonts w:asciiTheme="minorHAnsi" w:hAnsiTheme="minorHAnsi" w:cstheme="minorHAnsi"/>
          <w:sz w:val="24"/>
          <w:szCs w:val="24"/>
        </w:rPr>
        <w:t>La densité en 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et en </w:t>
      </w:r>
      <w:r w:rsidRPr="00FC005D">
        <w:rPr>
          <w:rFonts w:asciiTheme="minorHAnsi" w:hAnsiTheme="minorHAnsi" w:cstheme="minorHAnsi"/>
          <w:sz w:val="24"/>
          <w:szCs w:val="24"/>
        </w:rPr>
        <w:t>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est respectivement 10,97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Pr>
          <w:rFonts w:asciiTheme="minorHAnsi" w:hAnsiTheme="minorHAnsi" w:cstheme="minorHAnsi"/>
          <w:sz w:val="24"/>
          <w:szCs w:val="24"/>
        </w:rPr>
        <w:t xml:space="preserve"> et 11,50 g/</w:t>
      </w:r>
      <m:oMath>
        <m:sSup>
          <m:sSupPr>
            <m:ctrlPr>
              <w:rPr>
                <w:rFonts w:ascii="Cambria Math" w:hAnsi="Cambria Math" w:cstheme="minorHAnsi"/>
                <w:i/>
                <w:sz w:val="24"/>
                <w:szCs w:val="24"/>
              </w:rPr>
            </m:ctrlPr>
          </m:sSupPr>
          <m:e>
            <m:r>
              <w:rPr>
                <w:rFonts w:ascii="Cambria Math" w:hAnsi="Cambria Math" w:cstheme="minorHAnsi"/>
                <w:sz w:val="24"/>
                <w:szCs w:val="24"/>
              </w:rPr>
              <m:t>cm</m:t>
            </m:r>
          </m:e>
          <m:sup>
            <m:r>
              <w:rPr>
                <w:rFonts w:ascii="Cambria Math" w:hAnsi="Cambria Math" w:cstheme="minorHAnsi"/>
                <w:sz w:val="24"/>
                <w:szCs w:val="24"/>
              </w:rPr>
              <m:t>3</m:t>
            </m:r>
          </m:sup>
        </m:sSup>
      </m:oMath>
      <w:r>
        <w:rPr>
          <w:rFonts w:asciiTheme="minorHAnsi" w:hAnsiTheme="minorHAnsi" w:cstheme="minorHAnsi"/>
          <w:sz w:val="24"/>
          <w:szCs w:val="24"/>
        </w:rPr>
        <w:t>. La densité en U/Pu</w:t>
      </w:r>
      <m:oMath>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oMath>
      <w:r>
        <w:rPr>
          <w:rFonts w:asciiTheme="minorHAnsi" w:hAnsiTheme="minorHAnsi" w:cstheme="minorHAnsi"/>
          <w:sz w:val="24"/>
          <w:szCs w:val="24"/>
        </w:rPr>
        <w:t xml:space="preserve"> est :</w:t>
      </w:r>
    </w:p>
    <w:p w:rsidR="00A46421" w:rsidRDefault="00A46421" w:rsidP="00A46421">
      <w:pPr>
        <w:pStyle w:val="Corpsdetexte"/>
        <w:rPr>
          <w:rFonts w:asciiTheme="minorHAnsi" w:hAnsiTheme="minorHAnsi" w:cstheme="minorHAnsi"/>
          <w:sz w:val="24"/>
          <w:szCs w:val="24"/>
        </w:rPr>
      </w:pPr>
    </w:p>
    <w:p w:rsidR="00A46421" w:rsidRPr="001F5494" w:rsidRDefault="00022A9F"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d>
            <m:dPr>
              <m:ctrlPr>
                <w:rPr>
                  <w:rFonts w:ascii="Cambria Math" w:hAnsi="Cambria Math" w:cstheme="minorHAnsi"/>
                  <w:i/>
                  <w:sz w:val="24"/>
                  <w:szCs w:val="24"/>
                </w:rPr>
              </m:ctrlPr>
            </m:dPr>
            <m:e>
              <m:r>
                <w:rPr>
                  <w:rFonts w:ascii="Cambria Math" w:hAnsi="Cambria Math" w:cstheme="minorHAnsi"/>
                  <w:sz w:val="24"/>
                  <w:szCs w:val="24"/>
                </w:rPr>
                <m:t>1-</m:t>
              </m:r>
              <m:f>
                <m:fPr>
                  <m:ctrlPr>
                    <w:rPr>
                      <w:rFonts w:ascii="Cambria Math" w:hAnsi="Cambria Math" w:cstheme="minorHAnsi"/>
                      <w:i/>
                      <w:sz w:val="24"/>
                      <w:szCs w:val="24"/>
                    </w:rPr>
                  </m:ctrlPr>
                </m:fPr>
                <m:num>
                  <m:r>
                    <w:rPr>
                      <w:rFonts w:ascii="Cambria Math" w:hAnsi="Cambria Math" w:cstheme="minorHAnsi"/>
                      <w:sz w:val="24"/>
                      <w:szCs w:val="24"/>
                    </w:rPr>
                    <m:t>15,78</m:t>
                  </m:r>
                </m:num>
                <m:den>
                  <m:r>
                    <w:rPr>
                      <w:rFonts w:ascii="Cambria Math" w:hAnsi="Cambria Math" w:cstheme="minorHAnsi"/>
                      <w:sz w:val="24"/>
                      <w:szCs w:val="24"/>
                    </w:rPr>
                    <m:t>100</m:t>
                  </m:r>
                </m:den>
              </m:f>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15,78</m:t>
                  </m:r>
                </m:num>
                <m:den>
                  <m:r>
                    <w:rPr>
                      <w:rFonts w:ascii="Cambria Math" w:hAnsi="Cambria Math" w:cstheme="minorHAnsi"/>
                      <w:sz w:val="24"/>
                      <w:szCs w:val="24"/>
                    </w:rPr>
                    <m:t>100</m:t>
                  </m:r>
                </m:den>
              </m:f>
            </m:e>
          </m:d>
        </m:oMath>
      </m:oMathPara>
    </w:p>
    <w:p w:rsidR="00A46421" w:rsidRDefault="00A46421" w:rsidP="00A46421">
      <w:pPr>
        <w:pStyle w:val="Corpsdetexte"/>
        <w:rPr>
          <w:rFonts w:asciiTheme="minorHAnsi" w:hAnsiTheme="minorHAnsi" w:cstheme="minorHAnsi"/>
          <w:sz w:val="28"/>
          <w:szCs w:val="24"/>
        </w:rPr>
      </w:pPr>
    </w:p>
    <w:p w:rsidR="00A46421" w:rsidRPr="00B20A81" w:rsidRDefault="00A46421" w:rsidP="00A46421">
      <w:pPr>
        <w:pStyle w:val="Corpsdetexte"/>
        <w:rPr>
          <w:rFonts w:asciiTheme="minorHAnsi" w:hAnsiTheme="minorHAnsi" w:cstheme="minorHAnsi"/>
          <w:sz w:val="28"/>
          <w:szCs w:val="24"/>
        </w:rPr>
      </w:pPr>
    </w:p>
    <w:p w:rsidR="00A46421" w:rsidRDefault="00A46421" w:rsidP="00A46421">
      <w:pPr>
        <w:pStyle w:val="Corpsdetexte"/>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lastRenderedPageBreak/>
        <w:t>La fraction de ce combustible est de 0,81. La densité du combustible est donc :</w:t>
      </w:r>
    </w:p>
    <w:p w:rsidR="00A46421" w:rsidRPr="001F5494" w:rsidRDefault="00A46421" w:rsidP="00A46421">
      <w:pPr>
        <w:pStyle w:val="Corpsdetexte"/>
        <w:rPr>
          <w:rFonts w:asciiTheme="minorHAnsi" w:hAnsiTheme="minorHAnsi" w:cstheme="minorHAnsi"/>
          <w:sz w:val="22"/>
          <w:szCs w:val="24"/>
        </w:rPr>
      </w:pPr>
    </w:p>
    <w:p w:rsidR="00A46421" w:rsidRPr="001F5494" w:rsidRDefault="00022A9F" w:rsidP="00A46421">
      <w:pPr>
        <w:pStyle w:val="Corpsdetexte"/>
        <w:jc w:val="center"/>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d</m:t>
              </m:r>
            </m:e>
            <m:sub>
              <m:r>
                <m:rPr>
                  <m:sty m:val="p"/>
                </m:rPr>
                <w:rPr>
                  <w:rFonts w:ascii="Cambria Math" w:hAnsi="Cambria Math" w:cstheme="minorHAnsi"/>
                  <w:sz w:val="24"/>
                  <w:szCs w:val="24"/>
                </w:rPr>
                <m:t>U/Pu</m:t>
              </m:r>
              <m:sSub>
                <m:sSubPr>
                  <m:ctrlPr>
                    <w:rPr>
                      <w:rFonts w:ascii="Cambria Math" w:hAnsi="Cambria Math" w:cstheme="minorHAnsi"/>
                      <w:sz w:val="24"/>
                      <w:szCs w:val="24"/>
                    </w:rPr>
                  </m:ctrlPr>
                </m:sSubPr>
                <m:e>
                  <m:r>
                    <m:rPr>
                      <m:sty m:val="p"/>
                    </m:rPr>
                    <w:rPr>
                      <w:rFonts w:ascii="Cambria Math" w:hAnsi="Cambria Math" w:cstheme="minorHAnsi"/>
                      <w:sz w:val="24"/>
                      <w:szCs w:val="24"/>
                    </w:rPr>
                    <m:t>O</m:t>
                  </m:r>
                </m:e>
                <m:sub>
                  <m:r>
                    <m:rPr>
                      <m:sty m:val="p"/>
                    </m:rPr>
                    <w:rPr>
                      <w:rFonts w:ascii="Cambria Math" w:hAnsi="Cambria Math" w:cstheme="minorHAnsi"/>
                      <w:sz w:val="24"/>
                      <w:szCs w:val="24"/>
                    </w:rPr>
                    <m:t>2</m:t>
                  </m:r>
                </m:sub>
              </m:sSub>
            </m:sub>
          </m:sSub>
          <m:r>
            <w:rPr>
              <w:rFonts w:ascii="Cambria Math" w:hAnsi="Cambria Math" w:cstheme="minorHAnsi"/>
              <w:sz w:val="24"/>
              <w:szCs w:val="24"/>
            </w:rPr>
            <m:t>*fraction comb</m:t>
          </m:r>
        </m:oMath>
      </m:oMathPara>
    </w:p>
    <w:p w:rsidR="00A46421" w:rsidRPr="00F05038" w:rsidRDefault="00A46421" w:rsidP="00A46421">
      <w:pPr>
        <w:pStyle w:val="Corpsdetexte"/>
        <w:jc w:val="center"/>
        <w:rPr>
          <w:rFonts w:asciiTheme="minorHAnsi" w:hAnsiTheme="minorHAnsi" w:cstheme="minorHAnsi"/>
          <w:sz w:val="28"/>
          <w:szCs w:val="24"/>
        </w:rPr>
      </w:pPr>
    </w:p>
    <w:p w:rsidR="00A46421" w:rsidRDefault="00A46421" w:rsidP="00A46421">
      <w:pPr>
        <w:pStyle w:val="Corpsdetexte"/>
        <w:jc w:val="left"/>
        <w:rPr>
          <w:rFonts w:asciiTheme="minorHAnsi" w:hAnsiTheme="minorHAnsi" w:cstheme="minorHAnsi"/>
          <w:sz w:val="24"/>
          <w:szCs w:val="24"/>
        </w:rPr>
      </w:pPr>
      <w:r w:rsidRPr="00F05038">
        <w:rPr>
          <w:rFonts w:asciiTheme="minorHAnsi" w:hAnsiTheme="minorHAnsi" w:cstheme="minorHAnsi"/>
          <w:sz w:val="24"/>
          <w:szCs w:val="24"/>
        </w:rPr>
        <w:t>Cependant</w:t>
      </w:r>
      <w:r>
        <w:rPr>
          <w:rFonts w:asciiTheme="minorHAnsi" w:hAnsiTheme="minorHAnsi" w:cstheme="minorHAnsi"/>
          <w:sz w:val="24"/>
          <w:szCs w:val="24"/>
        </w:rPr>
        <w:t>, le dioxygène n’est pas pris en compte dans les prochains calculs car il n’intervient pas dans les réactions nucléaires. Il est nécessaire de recalculer les masses de plutonium et d’uranium pur à l’aide de cette formule :</w:t>
      </w:r>
    </w:p>
    <w:p w:rsidR="00A46421" w:rsidRDefault="00A46421" w:rsidP="00A46421">
      <w:pPr>
        <w:pStyle w:val="Corpsdetexte"/>
        <w:jc w:val="left"/>
        <w:rPr>
          <w:rFonts w:asciiTheme="minorHAnsi" w:hAnsiTheme="minorHAnsi" w:cstheme="minorHAnsi"/>
          <w:sz w:val="24"/>
          <w:szCs w:val="24"/>
        </w:rPr>
      </w:pPr>
    </w:p>
    <w:p w:rsidR="00A46421" w:rsidRPr="001F1445" w:rsidRDefault="00022A9F"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Pu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A46421" w:rsidRPr="004D237E"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jc w:val="left"/>
        <w:rPr>
          <w:rFonts w:asciiTheme="minorHAnsi" w:hAnsiTheme="minorHAnsi" w:cstheme="minorHAnsi"/>
          <w:sz w:val="24"/>
          <w:szCs w:val="24"/>
        </w:rPr>
      </w:pPr>
    </w:p>
    <w:p w:rsidR="00A46421" w:rsidRPr="00891BC7" w:rsidRDefault="00022A9F"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ub>
          </m:sSub>
          <m:r>
            <w:rPr>
              <w:rFonts w:ascii="Cambria Math" w:hAnsi="Cambria Math" w:cstheme="minorHAnsi"/>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U</m:t>
                      </m:r>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num>
                <m:den>
                  <m:nary>
                    <m:naryPr>
                      <m:chr m:val="∑"/>
                      <m:limLoc m:val="undOvr"/>
                      <m:supHide m:val="1"/>
                      <m:ctrlPr>
                        <w:rPr>
                          <w:rFonts w:ascii="Cambria Math" w:hAnsi="Cambria Math" w:cstheme="minorHAnsi"/>
                          <w:i/>
                          <w:sz w:val="24"/>
                          <w:szCs w:val="24"/>
                        </w:rPr>
                      </m:ctrlPr>
                    </m:naryPr>
                    <m:sub>
                      <m:r>
                        <w:rPr>
                          <w:rFonts w:ascii="Cambria Math" w:hAnsi="Cambria Math" w:cstheme="minorHAnsi"/>
                          <w:sz w:val="24"/>
                          <w:szCs w:val="24"/>
                        </w:rPr>
                        <m:t>i</m:t>
                      </m:r>
                    </m:sub>
                    <m:sup/>
                    <m:e>
                      <m:sSub>
                        <m:sSubPr>
                          <m:ctrlPr>
                            <w:rPr>
                              <w:rFonts w:ascii="Cambria Math" w:hAnsi="Cambria Math" w:cstheme="minorHAnsi"/>
                              <w:i/>
                              <w:sz w:val="24"/>
                              <w:szCs w:val="24"/>
                            </w:rPr>
                          </m:ctrlPr>
                        </m:sSubPr>
                        <m:e>
                          <m:r>
                            <w:rPr>
                              <w:rFonts w:ascii="Cambria Math" w:hAnsi="Cambria Math" w:cstheme="minorHAnsi"/>
                              <w:sz w:val="24"/>
                              <w:szCs w:val="24"/>
                            </w:rPr>
                            <m:t>%wt</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i</m:t>
                          </m:r>
                        </m:sub>
                      </m:sSub>
                    </m:e>
                  </m:nary>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sub>
                  </m:sSub>
                </m:den>
              </m:f>
            </m:e>
          </m:d>
        </m:oMath>
      </m:oMathPara>
    </w:p>
    <w:p w:rsidR="00A46421" w:rsidRPr="00891BC7"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rPr>
          <w:rFonts w:asciiTheme="minorHAnsi" w:hAnsiTheme="minorHAnsi" w:cstheme="minorHAnsi"/>
          <w:sz w:val="24"/>
          <w:szCs w:val="24"/>
        </w:rPr>
      </w:pPr>
      <w:r>
        <w:rPr>
          <w:rFonts w:asciiTheme="minorHAnsi" w:hAnsiTheme="minorHAnsi" w:cstheme="minorHAnsi"/>
          <w:sz w:val="24"/>
          <w:szCs w:val="24"/>
        </w:rPr>
        <w:t>Le volume du combustible peut être calculé à l’aide de cette formule :</w:t>
      </w:r>
    </w:p>
    <w:p w:rsidR="00A46421" w:rsidRDefault="00A46421" w:rsidP="00A46421">
      <w:pPr>
        <w:pStyle w:val="Corpsdetexte"/>
        <w:rPr>
          <w:rFonts w:asciiTheme="minorHAnsi" w:hAnsiTheme="minorHAnsi" w:cstheme="minorHAnsi"/>
          <w:sz w:val="24"/>
          <w:szCs w:val="24"/>
        </w:rPr>
      </w:pPr>
    </w:p>
    <w:p w:rsidR="00A46421" w:rsidRPr="00EC3032" w:rsidRDefault="00022A9F" w:rsidP="00A46421">
      <w:pPr>
        <w:pStyle w:val="Corpsdetexte"/>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comb</m:t>
                  </m:r>
                </m:sub>
              </m:sSub>
            </m:num>
            <m:den>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comb</m:t>
                  </m:r>
                </m:sub>
              </m:sSub>
            </m:den>
          </m:f>
          <m:sSup>
            <m:sSupPr>
              <m:ctrlPr>
                <w:rPr>
                  <w:rFonts w:ascii="Cambria Math" w:hAnsi="Cambria Math" w:cstheme="minorHAnsi"/>
                  <w:i/>
                  <w:sz w:val="24"/>
                  <w:szCs w:val="24"/>
                </w:rPr>
              </m:ctrlPr>
            </m:sSupPr>
            <m:e>
              <m:r>
                <w:rPr>
                  <w:rFonts w:ascii="Cambria Math" w:hAnsi="Cambria Math" w:cstheme="minorHAnsi"/>
                  <w:sz w:val="24"/>
                  <w:szCs w:val="24"/>
                </w:rPr>
                <m:t>1.10</m:t>
              </m:r>
            </m:e>
            <m:sup>
              <m:r>
                <w:rPr>
                  <w:rFonts w:ascii="Cambria Math" w:hAnsi="Cambria Math" w:cstheme="minorHAnsi"/>
                  <w:sz w:val="24"/>
                  <w:szCs w:val="24"/>
                </w:rPr>
                <m:t>3</m:t>
              </m:r>
            </m:sup>
          </m:sSup>
        </m:oMath>
      </m:oMathPara>
    </w:p>
    <w:p w:rsidR="00A46421" w:rsidRPr="00EC3032" w:rsidRDefault="00A46421" w:rsidP="00A46421">
      <w:pPr>
        <w:pStyle w:val="Corpsdetexte"/>
        <w:rPr>
          <w:rFonts w:asciiTheme="minorHAnsi" w:hAnsiTheme="minorHAnsi" w:cstheme="minorHAnsi"/>
          <w:sz w:val="24"/>
          <w:szCs w:val="24"/>
        </w:rPr>
      </w:pPr>
    </w:p>
    <w:p w:rsidR="00A46421" w:rsidRPr="009C1D73" w:rsidRDefault="00A46421" w:rsidP="00A46421">
      <w:pPr>
        <w:pStyle w:val="Corpsdetexte"/>
        <w:jc w:val="left"/>
        <w:rPr>
          <w:rFonts w:asciiTheme="minorHAnsi" w:hAnsiTheme="minorHAnsi" w:cstheme="minorHAnsi"/>
          <w:sz w:val="24"/>
          <w:szCs w:val="24"/>
        </w:rPr>
      </w:pPr>
    </w:p>
    <w:p w:rsidR="00A46421" w:rsidRDefault="00A46421" w:rsidP="00A46421">
      <w:pPr>
        <w:pStyle w:val="Corpsdetexte"/>
        <w:jc w:val="left"/>
        <w:rPr>
          <w:rFonts w:asciiTheme="minorHAnsi" w:hAnsiTheme="minorHAnsi" w:cstheme="minorHAnsi"/>
          <w:sz w:val="24"/>
          <w:szCs w:val="24"/>
        </w:rPr>
      </w:pPr>
      <w:r>
        <w:rPr>
          <w:rFonts w:asciiTheme="minorHAnsi" w:hAnsiTheme="minorHAnsi" w:cstheme="minorHAnsi"/>
          <w:sz w:val="24"/>
          <w:szCs w:val="24"/>
        </w:rPr>
        <w:t>Le volume permet ensuite de calculer la concentration en atomes par centimètre cube à l’aide de la relation :</w:t>
      </w:r>
    </w:p>
    <w:p w:rsidR="00A46421" w:rsidRDefault="00A46421" w:rsidP="00A46421">
      <w:pPr>
        <w:pStyle w:val="Corpsdetexte"/>
        <w:jc w:val="left"/>
        <w:rPr>
          <w:rFonts w:asciiTheme="minorHAnsi" w:hAnsiTheme="minorHAnsi" w:cstheme="minorHAnsi"/>
          <w:sz w:val="24"/>
          <w:szCs w:val="24"/>
        </w:rPr>
      </w:pPr>
    </w:p>
    <w:p w:rsidR="00A46421" w:rsidRPr="009C1D73" w:rsidRDefault="00022A9F" w:rsidP="00A46421">
      <w:pPr>
        <w:pStyle w:val="Corpsdetexte"/>
        <w:jc w:val="left"/>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at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f>
                    <m:fPr>
                      <m:type m:val="skw"/>
                      <m:ctrlPr>
                        <w:rPr>
                          <w:rFonts w:ascii="Cambria Math" w:hAnsi="Cambria Math" w:cstheme="minorHAnsi"/>
                          <w:i/>
                          <w:sz w:val="24"/>
                          <w:szCs w:val="24"/>
                        </w:rPr>
                      </m:ctrlPr>
                    </m:fPr>
                    <m:num>
                      <m:r>
                        <w:rPr>
                          <w:rFonts w:ascii="Cambria Math" w:hAnsi="Cambria Math" w:cstheme="minorHAnsi"/>
                          <w:sz w:val="24"/>
                          <w:szCs w:val="24"/>
                        </w:rPr>
                        <m:t>m</m:t>
                      </m:r>
                    </m:num>
                    <m:den>
                      <m:r>
                        <w:rPr>
                          <w:rFonts w:ascii="Cambria Math" w:hAnsi="Cambria Math" w:cstheme="minorHAnsi"/>
                          <w:sz w:val="24"/>
                          <w:szCs w:val="24"/>
                        </w:rPr>
                        <m:t>M</m:t>
                      </m:r>
                    </m:den>
                  </m:f>
                </m:e>
              </m:d>
              <m:r>
                <w:rPr>
                  <w:rFonts w:ascii="Cambria Math" w:hAnsi="Cambria Math" w:cstheme="minorHAnsi"/>
                  <w:sz w:val="24"/>
                  <w:szCs w:val="24"/>
                </w:rPr>
                <m:t>Na</m:t>
              </m:r>
            </m:num>
            <m:den>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comb</m:t>
                  </m:r>
                </m:sub>
              </m:sSub>
            </m:den>
          </m:f>
        </m:oMath>
      </m:oMathPara>
    </w:p>
    <w:p w:rsidR="00A46421" w:rsidRPr="00A15741" w:rsidRDefault="00A46421" w:rsidP="00A46421">
      <w:pPr>
        <w:pStyle w:val="Corpsdetexte"/>
        <w:jc w:val="left"/>
        <w:rPr>
          <w:rFonts w:asciiTheme="minorHAnsi" w:hAnsiTheme="minorHAnsi" w:cstheme="minorHAnsi"/>
          <w:sz w:val="24"/>
          <w:szCs w:val="24"/>
        </w:rPr>
      </w:pP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m la masse du noyau considéré</w:t>
      </w: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M la masse molaire du noyau considéré</w:t>
      </w:r>
    </w:p>
    <w:p w:rsidR="00A46421" w:rsidRPr="00A15741" w:rsidRDefault="00A46421" w:rsidP="00A46421">
      <w:pPr>
        <w:pStyle w:val="Corpsdetexte"/>
        <w:numPr>
          <w:ilvl w:val="0"/>
          <w:numId w:val="21"/>
        </w:numPr>
        <w:jc w:val="left"/>
        <w:rPr>
          <w:rFonts w:asciiTheme="minorHAnsi" w:hAnsiTheme="minorHAnsi" w:cstheme="minorHAnsi"/>
          <w:sz w:val="24"/>
          <w:szCs w:val="24"/>
        </w:rPr>
      </w:pPr>
      <w:r w:rsidRPr="00A15741">
        <w:rPr>
          <w:rFonts w:asciiTheme="minorHAnsi" w:hAnsiTheme="minorHAnsi" w:cstheme="minorHAnsi"/>
          <w:sz w:val="24"/>
          <w:szCs w:val="24"/>
        </w:rPr>
        <w:t>Na le nombre d’Avogadro</w:t>
      </w:r>
    </w:p>
    <w:p w:rsidR="00A46421" w:rsidRDefault="00022A9F" w:rsidP="00A46421">
      <w:pPr>
        <w:pStyle w:val="Corpsdetexte"/>
        <w:numPr>
          <w:ilvl w:val="0"/>
          <w:numId w:val="21"/>
        </w:numPr>
        <w:jc w:val="left"/>
        <w:rPr>
          <w:rFonts w:asciiTheme="minorHAnsi" w:hAnsiTheme="minorHAnsi" w:cstheme="minorHAnsi"/>
          <w:sz w:val="24"/>
          <w:szCs w:val="24"/>
        </w:rPr>
      </w:pPr>
      <m:oMath>
        <m:sSub>
          <m:sSubPr>
            <m:ctrlPr>
              <w:rPr>
                <w:rFonts w:ascii="Cambria Math" w:hAnsi="Cambria Math" w:cstheme="minorHAnsi"/>
                <w:sz w:val="24"/>
                <w:szCs w:val="24"/>
              </w:rPr>
            </m:ctrlPr>
          </m:sSubPr>
          <m:e>
            <m:r>
              <m:rPr>
                <m:sty m:val="p"/>
              </m:rPr>
              <w:rPr>
                <w:rFonts w:ascii="Cambria Math" w:hAnsi="Cambria Math" w:cstheme="minorHAnsi"/>
                <w:sz w:val="24"/>
                <w:szCs w:val="24"/>
              </w:rPr>
              <m:t>V</m:t>
            </m:r>
          </m:e>
          <m:sub>
            <m:r>
              <m:rPr>
                <m:sty m:val="p"/>
              </m:rPr>
              <w:rPr>
                <w:rFonts w:ascii="Cambria Math" w:hAnsi="Cambria Math" w:cstheme="minorHAnsi"/>
                <w:sz w:val="24"/>
                <w:szCs w:val="24"/>
              </w:rPr>
              <m:t>comb</m:t>
            </m:r>
          </m:sub>
        </m:sSub>
      </m:oMath>
      <w:r w:rsidR="00A46421" w:rsidRPr="00A15741">
        <w:rPr>
          <w:rFonts w:asciiTheme="minorHAnsi" w:hAnsiTheme="minorHAnsi" w:cstheme="minorHAnsi"/>
          <w:sz w:val="24"/>
          <w:szCs w:val="24"/>
        </w:rPr>
        <w:t xml:space="preserve"> le volume</w:t>
      </w:r>
      <w:r w:rsidR="00A46421">
        <w:rPr>
          <w:rFonts w:asciiTheme="minorHAnsi" w:hAnsiTheme="minorHAnsi" w:cstheme="minorHAnsi"/>
          <w:sz w:val="24"/>
          <w:szCs w:val="24"/>
        </w:rPr>
        <w:t xml:space="preserve"> du combustible</w:t>
      </w:r>
    </w:p>
    <w:p w:rsidR="00A46421" w:rsidRPr="009C1D73" w:rsidRDefault="00A46421" w:rsidP="00A46421">
      <w:pPr>
        <w:pStyle w:val="Corpsdetexte"/>
        <w:jc w:val="left"/>
        <w:rPr>
          <w:rFonts w:asciiTheme="minorHAnsi" w:hAnsiTheme="minorHAnsi" w:cstheme="minorHAnsi"/>
          <w:sz w:val="24"/>
          <w:szCs w:val="24"/>
        </w:rPr>
      </w:pPr>
    </w:p>
    <w:p w:rsidR="00BA6CFF" w:rsidRDefault="00BA6CFF" w:rsidP="00BA6CFF">
      <w:pPr>
        <w:pStyle w:val="Corpsdetexte"/>
      </w:pPr>
    </w:p>
    <w:p w:rsidR="007D303C" w:rsidRDefault="007D303C" w:rsidP="00BA6CFF">
      <w:pPr>
        <w:pStyle w:val="Corpsdetexte"/>
      </w:pPr>
    </w:p>
    <w:p w:rsidR="007D303C" w:rsidRPr="00BA6CFF" w:rsidRDefault="007D303C" w:rsidP="00BA6CFF">
      <w:pPr>
        <w:pStyle w:val="Corpsdetexte"/>
      </w:pPr>
    </w:p>
    <w:p w:rsidR="006F4F23" w:rsidRDefault="00D91E2D" w:rsidP="00D91E2D">
      <w:pPr>
        <w:pStyle w:val="Titre3"/>
      </w:pPr>
      <w:r>
        <w:t>Résultats des différents modèles</w:t>
      </w:r>
    </w:p>
    <w:p w:rsidR="00D91E2D" w:rsidRDefault="00D91E2D" w:rsidP="00D91E2D">
      <w:pPr>
        <w:pStyle w:val="Titre3"/>
        <w:numPr>
          <w:ilvl w:val="0"/>
          <w:numId w:val="0"/>
        </w:numPr>
      </w:pPr>
    </w:p>
    <w:p w:rsidR="006F4F23" w:rsidRPr="006F4F23" w:rsidRDefault="006F4F23" w:rsidP="006F4F23">
      <w:pPr>
        <w:pStyle w:val="Corpsdetexte"/>
      </w:pPr>
    </w:p>
    <w:p w:rsidR="007D535F" w:rsidRPr="004E3BD2" w:rsidRDefault="00A46421" w:rsidP="00A46421">
      <w:pPr>
        <w:pStyle w:val="Titre3"/>
      </w:pPr>
      <w:r>
        <w:rPr>
          <w:rStyle w:val="Titre3Car"/>
        </w:rPr>
        <w:t>PERFORMANCES DES MODELES</w:t>
      </w:r>
    </w:p>
    <w:p w:rsidR="007D535F" w:rsidRDefault="007D535F" w:rsidP="007D535F"/>
    <w:p w:rsidR="007D535F" w:rsidRPr="00A448B8" w:rsidRDefault="007D535F" w:rsidP="007D535F">
      <w:pPr>
        <w:pStyle w:val="Titre1"/>
        <w:tabs>
          <w:tab w:val="clear" w:pos="502"/>
        </w:tabs>
        <w:spacing w:before="480" w:after="0" w:line="276" w:lineRule="auto"/>
        <w:ind w:left="432" w:hanging="432"/>
      </w:pPr>
      <w:r w:rsidRPr="00A448B8">
        <w:lastRenderedPageBreak/>
        <w:t xml:space="preserve">EXPLOITATION </w:t>
      </w:r>
      <w:r w:rsidR="00A46421">
        <w:t>du modeles rk1</w:t>
      </w:r>
    </w:p>
    <w:p w:rsidR="007D535F" w:rsidRDefault="007D535F" w:rsidP="007D535F">
      <w:pPr>
        <w:pStyle w:val="Titre2"/>
        <w:tabs>
          <w:tab w:val="clear" w:pos="0"/>
        </w:tabs>
        <w:spacing w:before="200" w:after="0" w:line="276" w:lineRule="auto"/>
        <w:ind w:left="576" w:hanging="576"/>
      </w:pPr>
      <w:r w:rsidRPr="00A448B8">
        <w:t>Création de tâches </w:t>
      </w:r>
    </w:p>
    <w:p w:rsidR="007D535F" w:rsidRDefault="007D535F" w:rsidP="007D535F">
      <w:r>
        <w:t>analyse,</w:t>
      </w:r>
      <w:r w:rsidRPr="00A448B8">
        <w:t xml:space="preserve"> </w:t>
      </w:r>
      <w:r>
        <w:t>interprétation des tâches</w:t>
      </w:r>
    </w:p>
    <w:p w:rsidR="007D535F" w:rsidRPr="00A448B8" w:rsidRDefault="007D535F" w:rsidP="007D535F">
      <w:pPr>
        <w:pStyle w:val="Titre2"/>
        <w:tabs>
          <w:tab w:val="clear" w:pos="0"/>
        </w:tabs>
        <w:spacing w:before="200" w:after="0" w:line="276" w:lineRule="auto"/>
        <w:ind w:left="576" w:hanging="576"/>
      </w:pPr>
      <w:r>
        <w:t>Analyse physique</w:t>
      </w:r>
    </w:p>
    <w:p w:rsidR="007D535F" w:rsidRDefault="007D535F" w:rsidP="007D535F">
      <w:pPr>
        <w:pStyle w:val="Titre2"/>
        <w:tabs>
          <w:tab w:val="clear" w:pos="0"/>
        </w:tabs>
        <w:spacing w:before="200" w:after="0" w:line="276" w:lineRule="auto"/>
        <w:ind w:left="576" w:hanging="576"/>
      </w:pPr>
      <w:r w:rsidRPr="00A448B8">
        <w:t>Conclusion de l’exploitation </w:t>
      </w:r>
    </w:p>
    <w:p w:rsidR="007D535F" w:rsidRDefault="007D535F" w:rsidP="007D535F">
      <w:r>
        <w:t>conclure avec esprit critique, ça marche bien ou pas, pourquoi</w:t>
      </w:r>
    </w:p>
    <w:p w:rsidR="007D535F" w:rsidRPr="00A448B8" w:rsidRDefault="007D535F" w:rsidP="007D535F">
      <w:pPr>
        <w:pStyle w:val="Titre1"/>
        <w:tabs>
          <w:tab w:val="clear" w:pos="502"/>
        </w:tabs>
        <w:spacing w:before="480" w:after="0" w:line="276" w:lineRule="auto"/>
        <w:ind w:left="432" w:hanging="432"/>
      </w:pPr>
      <w:r w:rsidRPr="00A448B8">
        <w:t>CONCLUSION GENERALE</w:t>
      </w:r>
    </w:p>
    <w:p w:rsidR="007D535F" w:rsidRDefault="007D535F" w:rsidP="007D535F">
      <w:pPr>
        <w:pStyle w:val="Titre2"/>
        <w:tabs>
          <w:tab w:val="clear" w:pos="0"/>
        </w:tabs>
        <w:spacing w:before="200" w:after="0" w:line="276" w:lineRule="auto"/>
        <w:ind w:left="576" w:hanging="576"/>
      </w:pPr>
      <w:r w:rsidRPr="00A448B8">
        <w:t>Perspective de l’étude </w:t>
      </w:r>
    </w:p>
    <w:p w:rsidR="007D535F" w:rsidRPr="00A448B8" w:rsidRDefault="007D535F" w:rsidP="007D535F">
      <w:r>
        <w:t>étendre de l’étude à d’autre vecteur, d’autre réacteur</w:t>
      </w:r>
    </w:p>
    <w:p w:rsidR="007D535F" w:rsidRDefault="007D535F" w:rsidP="007D535F">
      <w:pPr>
        <w:pStyle w:val="Titre2"/>
        <w:tabs>
          <w:tab w:val="clear" w:pos="0"/>
        </w:tabs>
        <w:spacing w:before="200" w:after="0" w:line="276" w:lineRule="auto"/>
        <w:ind w:left="576" w:hanging="576"/>
      </w:pPr>
      <w:r w:rsidRPr="00A448B8">
        <w:t>Bilan </w:t>
      </w:r>
    </w:p>
    <w:p w:rsidR="00EB58D9" w:rsidRDefault="00EB58D9" w:rsidP="007D535F"/>
    <w:p w:rsidR="00EB58D9" w:rsidRDefault="00EB58D9" w:rsidP="007D535F"/>
    <w:p w:rsidR="00EB58D9" w:rsidRPr="00205B16" w:rsidRDefault="00EB58D9" w:rsidP="007D535F">
      <w:pPr>
        <w:rPr>
          <w:rFonts w:asciiTheme="minorHAnsi" w:hAnsiTheme="minorHAnsi" w:cstheme="minorHAnsi"/>
          <w:sz w:val="24"/>
          <w:szCs w:val="24"/>
        </w:rPr>
      </w:pPr>
      <w:r w:rsidRPr="00205B16">
        <w:rPr>
          <w:rFonts w:asciiTheme="minorHAnsi" w:hAnsiTheme="minorHAnsi" w:cstheme="minorHAnsi"/>
          <w:sz w:val="24"/>
          <w:szCs w:val="24"/>
        </w:rPr>
        <w:t xml:space="preserve">Cette première année d’alternance se conclue par la production de ce </w:t>
      </w:r>
      <w:r w:rsidR="00F62FDD">
        <w:rPr>
          <w:rFonts w:asciiTheme="minorHAnsi" w:hAnsiTheme="minorHAnsi" w:cstheme="minorHAnsi"/>
          <w:sz w:val="24"/>
          <w:szCs w:val="24"/>
        </w:rPr>
        <w:t>mémoire</w:t>
      </w:r>
      <w:r w:rsidRPr="00205B16">
        <w:rPr>
          <w:rFonts w:asciiTheme="minorHAnsi" w:hAnsiTheme="minorHAnsi" w:cstheme="minorHAnsi"/>
          <w:sz w:val="24"/>
          <w:szCs w:val="24"/>
        </w:rPr>
        <w:t xml:space="preserve"> d’entreprise</w:t>
      </w:r>
      <w:r w:rsidR="00476A76" w:rsidRPr="00205B16">
        <w:rPr>
          <w:rFonts w:asciiTheme="minorHAnsi" w:hAnsiTheme="minorHAnsi" w:cstheme="minorHAnsi"/>
          <w:sz w:val="24"/>
          <w:szCs w:val="24"/>
        </w:rPr>
        <w:t>. Cela m’a permis de faire le point sur les compétences acquises le long de cette année ainsi que les difficultés</w:t>
      </w:r>
      <w:r w:rsidR="00205B16" w:rsidRPr="00205B16">
        <w:rPr>
          <w:rFonts w:asciiTheme="minorHAnsi" w:hAnsiTheme="minorHAnsi" w:cstheme="minorHAnsi"/>
          <w:sz w:val="24"/>
          <w:szCs w:val="24"/>
        </w:rPr>
        <w:t xml:space="preserve"> rencontrées.</w:t>
      </w:r>
    </w:p>
    <w:p w:rsidR="00205B16" w:rsidRPr="00205B16" w:rsidRDefault="00205B16" w:rsidP="007D535F">
      <w:pPr>
        <w:rPr>
          <w:rFonts w:asciiTheme="minorHAnsi" w:hAnsiTheme="minorHAnsi" w:cstheme="minorHAnsi"/>
          <w:sz w:val="24"/>
          <w:szCs w:val="24"/>
        </w:rPr>
      </w:pPr>
    </w:p>
    <w:p w:rsidR="00205B16" w:rsidRDefault="00205B16" w:rsidP="007D535F">
      <w:pPr>
        <w:rPr>
          <w:rFonts w:asciiTheme="minorHAnsi" w:hAnsiTheme="minorHAnsi" w:cstheme="minorHAnsi"/>
          <w:sz w:val="24"/>
          <w:szCs w:val="24"/>
        </w:rPr>
      </w:pPr>
      <w:r w:rsidRPr="00205B16">
        <w:rPr>
          <w:rFonts w:asciiTheme="minorHAnsi" w:hAnsiTheme="minorHAnsi" w:cstheme="minorHAnsi"/>
          <w:sz w:val="24"/>
          <w:szCs w:val="24"/>
        </w:rPr>
        <w:t>La première difficulté rencontrée lors de</w:t>
      </w:r>
      <w:r w:rsidR="00F62FDD">
        <w:rPr>
          <w:rFonts w:asciiTheme="minorHAnsi" w:hAnsiTheme="minorHAnsi" w:cstheme="minorHAnsi"/>
          <w:sz w:val="24"/>
          <w:szCs w:val="24"/>
        </w:rPr>
        <w:t>s deux</w:t>
      </w:r>
      <w:r w:rsidRPr="00205B16">
        <w:rPr>
          <w:rFonts w:asciiTheme="minorHAnsi" w:hAnsiTheme="minorHAnsi" w:cstheme="minorHAnsi"/>
          <w:sz w:val="24"/>
          <w:szCs w:val="24"/>
        </w:rPr>
        <w:t xml:space="preserve"> </w:t>
      </w:r>
      <w:r w:rsidR="00F62FDD" w:rsidRPr="00205B16">
        <w:rPr>
          <w:rFonts w:asciiTheme="minorHAnsi" w:hAnsiTheme="minorHAnsi" w:cstheme="minorHAnsi"/>
          <w:sz w:val="24"/>
          <w:szCs w:val="24"/>
        </w:rPr>
        <w:t>premières séquences</w:t>
      </w:r>
      <w:r w:rsidRPr="00205B16">
        <w:rPr>
          <w:rFonts w:asciiTheme="minorHAnsi" w:hAnsiTheme="minorHAnsi" w:cstheme="minorHAnsi"/>
          <w:sz w:val="24"/>
          <w:szCs w:val="24"/>
        </w:rPr>
        <w:t xml:space="preserve"> en entreprise a été d’une manière générale le langage employé. En effet, il a été difficile de suivre une conversation</w:t>
      </w:r>
      <w:r>
        <w:rPr>
          <w:rFonts w:asciiTheme="minorHAnsi" w:hAnsiTheme="minorHAnsi" w:cstheme="minorHAnsi"/>
          <w:sz w:val="24"/>
          <w:szCs w:val="24"/>
        </w:rPr>
        <w:t xml:space="preserve"> ponctué</w:t>
      </w:r>
      <w:r w:rsidR="009439F9">
        <w:rPr>
          <w:rFonts w:asciiTheme="minorHAnsi" w:hAnsiTheme="minorHAnsi" w:cstheme="minorHAnsi"/>
          <w:sz w:val="24"/>
          <w:szCs w:val="24"/>
        </w:rPr>
        <w:t>e</w:t>
      </w:r>
      <w:r>
        <w:rPr>
          <w:rFonts w:asciiTheme="minorHAnsi" w:hAnsiTheme="minorHAnsi" w:cstheme="minorHAnsi"/>
          <w:sz w:val="24"/>
          <w:szCs w:val="24"/>
        </w:rPr>
        <w:t xml:space="preserve"> de toutes sortes d’acronymes et d’abréviations.</w:t>
      </w:r>
      <w:r w:rsidR="007B33EB">
        <w:rPr>
          <w:rFonts w:asciiTheme="minorHAnsi" w:hAnsiTheme="minorHAnsi" w:cstheme="minorHAnsi"/>
          <w:sz w:val="24"/>
          <w:szCs w:val="24"/>
        </w:rPr>
        <w:t xml:space="preserve"> Cependant, après un </w:t>
      </w:r>
      <w:r w:rsidR="009439F9">
        <w:rPr>
          <w:rFonts w:asciiTheme="minorHAnsi" w:hAnsiTheme="minorHAnsi" w:cstheme="minorHAnsi"/>
          <w:sz w:val="24"/>
          <w:szCs w:val="24"/>
        </w:rPr>
        <w:t>certain temps d’adaptation</w:t>
      </w:r>
      <w:r w:rsidR="007B33EB">
        <w:rPr>
          <w:rFonts w:asciiTheme="minorHAnsi" w:hAnsiTheme="minorHAnsi" w:cstheme="minorHAnsi"/>
          <w:sz w:val="24"/>
          <w:szCs w:val="24"/>
        </w:rPr>
        <w:t>, chaque conversation était une source d’informations essentielles et utiles à ma progression personnelle.</w:t>
      </w:r>
    </w:p>
    <w:p w:rsidR="00F62FDD" w:rsidRDefault="00F62FDD" w:rsidP="007D535F">
      <w:pPr>
        <w:rPr>
          <w:rFonts w:asciiTheme="minorHAnsi" w:hAnsiTheme="minorHAnsi" w:cstheme="minorHAnsi"/>
          <w:sz w:val="24"/>
          <w:szCs w:val="24"/>
        </w:rPr>
      </w:pPr>
    </w:p>
    <w:p w:rsidR="0098664B" w:rsidRDefault="00F62FDD" w:rsidP="007D535F">
      <w:pPr>
        <w:rPr>
          <w:rFonts w:asciiTheme="minorHAnsi" w:hAnsiTheme="minorHAnsi" w:cstheme="minorHAnsi"/>
          <w:sz w:val="24"/>
          <w:szCs w:val="24"/>
        </w:rPr>
      </w:pPr>
      <w:r>
        <w:rPr>
          <w:rFonts w:asciiTheme="minorHAnsi" w:hAnsiTheme="minorHAnsi" w:cstheme="minorHAnsi"/>
          <w:sz w:val="24"/>
          <w:szCs w:val="24"/>
        </w:rPr>
        <w:t>Pendant la première séquence professionnelle, je me suis familiarisé avec l</w:t>
      </w:r>
      <w:r w:rsidR="0098664B">
        <w:rPr>
          <w:rFonts w:asciiTheme="minorHAnsi" w:hAnsiTheme="minorHAnsi" w:cstheme="minorHAnsi"/>
          <w:sz w:val="24"/>
          <w:szCs w:val="24"/>
        </w:rPr>
        <w:t>e système d’exploitation</w:t>
      </w:r>
      <w:r>
        <w:rPr>
          <w:rFonts w:asciiTheme="minorHAnsi" w:hAnsiTheme="minorHAnsi" w:cstheme="minorHAnsi"/>
          <w:sz w:val="24"/>
          <w:szCs w:val="24"/>
        </w:rPr>
        <w:t xml:space="preserve"> Linux ainsi que le code de calcul TRIPOLI (version 4). </w:t>
      </w:r>
      <w:r w:rsidR="008C2D56">
        <w:rPr>
          <w:rFonts w:asciiTheme="minorHAnsi" w:hAnsiTheme="minorHAnsi" w:cstheme="minorHAnsi"/>
          <w:sz w:val="24"/>
          <w:szCs w:val="24"/>
        </w:rPr>
        <w:t xml:space="preserve">Il a d’abord fallu prendre en main  Linux ainsi que les commandes les plus utiles ce qui a demandé un automatisme à </w:t>
      </w:r>
      <w:r w:rsidR="00903EE1">
        <w:rPr>
          <w:rFonts w:asciiTheme="minorHAnsi" w:hAnsiTheme="minorHAnsi" w:cstheme="minorHAnsi"/>
          <w:sz w:val="24"/>
          <w:szCs w:val="24"/>
        </w:rPr>
        <w:t>acquérir pour les utiliser rapidement</w:t>
      </w:r>
      <w:r w:rsidR="008C2D56">
        <w:rPr>
          <w:rFonts w:asciiTheme="minorHAnsi" w:hAnsiTheme="minorHAnsi" w:cstheme="minorHAnsi"/>
          <w:sz w:val="24"/>
          <w:szCs w:val="24"/>
        </w:rPr>
        <w:t xml:space="preserve">. Ensuite, le code TRIPOLI (version 4) a été utilisé pour estimer la constante de criticité, </w:t>
      </w:r>
      <w:proofErr w:type="gramStart"/>
      <w:r w:rsidR="008C2D56" w:rsidRPr="008C2D56">
        <w:rPr>
          <w:rFonts w:asciiTheme="minorHAnsi" w:hAnsiTheme="minorHAnsi" w:cstheme="minorHAnsi"/>
          <w:sz w:val="24"/>
          <w:szCs w:val="24"/>
        </w:rPr>
        <w:t>appelée</w:t>
      </w:r>
      <w:r w:rsidR="008C2D56">
        <w:rPr>
          <w:rFonts w:asciiTheme="minorHAnsi" w:hAnsiTheme="minorHAnsi" w:cstheme="minorHAnsi"/>
          <w:sz w:val="24"/>
          <w:szCs w:val="24"/>
        </w:rPr>
        <w:t xml:space="preserve"> </w:t>
      </w:r>
      <w:proofErr w:type="gramEnd"/>
      <m:oMath>
        <m:sSub>
          <m:sSubPr>
            <m:ctrlPr>
              <w:rPr>
                <w:rFonts w:ascii="Cambria Math" w:hAnsi="Cambria Math" w:cstheme="minorHAnsi"/>
                <w:sz w:val="24"/>
                <w:szCs w:val="24"/>
              </w:rPr>
            </m:ctrlPr>
          </m:sSubPr>
          <m:e>
            <m:r>
              <m:rPr>
                <m:sty m:val="p"/>
              </m:rPr>
              <w:rPr>
                <w:rFonts w:ascii="Cambria Math" w:hAnsi="Cambria Math" w:cstheme="minorHAnsi"/>
                <w:sz w:val="24"/>
                <w:szCs w:val="24"/>
              </w:rPr>
              <m:t>k</m:t>
            </m:r>
          </m:e>
          <m:sub>
            <m:r>
              <m:rPr>
                <m:sty m:val="p"/>
              </m:rPr>
              <w:rPr>
                <w:rFonts w:ascii="Cambria Math" w:hAnsi="Cambria Math" w:cstheme="minorHAnsi"/>
                <w:sz w:val="24"/>
                <w:szCs w:val="24"/>
              </w:rPr>
              <m:t>eff</m:t>
            </m:r>
          </m:sub>
        </m:sSub>
        <m:r>
          <w:rPr>
            <w:rFonts w:ascii="Cambria Math" w:hAnsi="Cambria Math" w:cstheme="minorHAnsi"/>
            <w:sz w:val="24"/>
            <w:szCs w:val="24"/>
          </w:rPr>
          <m:t> </m:t>
        </m:r>
      </m:oMath>
      <w:r w:rsidR="008C2D56">
        <w:rPr>
          <w:rFonts w:asciiTheme="minorHAnsi" w:hAnsiTheme="minorHAnsi" w:cstheme="minorHAnsi"/>
          <w:sz w:val="24"/>
          <w:szCs w:val="24"/>
        </w:rPr>
        <w:t xml:space="preserve">, </w:t>
      </w:r>
      <w:r w:rsidR="008C2D56" w:rsidRPr="008C2D56">
        <w:rPr>
          <w:rFonts w:asciiTheme="minorHAnsi" w:hAnsiTheme="minorHAnsi" w:cstheme="minorHAnsi"/>
          <w:sz w:val="24"/>
          <w:szCs w:val="24"/>
        </w:rPr>
        <w:t>en</w:t>
      </w:r>
      <w:r w:rsidR="008C2D56">
        <w:rPr>
          <w:rFonts w:asciiTheme="minorHAnsi" w:hAnsiTheme="minorHAnsi" w:cstheme="minorHAnsi"/>
          <w:sz w:val="24"/>
          <w:szCs w:val="24"/>
        </w:rPr>
        <w:t xml:space="preserve"> fonction du volume du combustible et de l’enrichissement massique de l’uranium 235 et 238. L’aide de mon tuteur a été nécessaire pour comprendre le f</w:t>
      </w:r>
      <w:r w:rsidR="0098664B">
        <w:rPr>
          <w:rFonts w:asciiTheme="minorHAnsi" w:hAnsiTheme="minorHAnsi" w:cstheme="minorHAnsi"/>
          <w:sz w:val="24"/>
          <w:szCs w:val="24"/>
        </w:rPr>
        <w:t xml:space="preserve">onctionnement du code de calcul. </w:t>
      </w:r>
    </w:p>
    <w:p w:rsidR="00F62FDD" w:rsidRDefault="00024819" w:rsidP="007D535F">
      <w:pPr>
        <w:rPr>
          <w:rFonts w:asciiTheme="minorHAnsi" w:hAnsiTheme="minorHAnsi" w:cstheme="minorHAnsi"/>
          <w:sz w:val="24"/>
          <w:szCs w:val="24"/>
        </w:rPr>
      </w:pPr>
      <w:r>
        <w:rPr>
          <w:rFonts w:asciiTheme="minorHAnsi" w:hAnsiTheme="minorHAnsi" w:cstheme="minorHAnsi"/>
          <w:sz w:val="24"/>
          <w:szCs w:val="24"/>
        </w:rPr>
        <w:t>Les deux séquences</w:t>
      </w:r>
      <w:r w:rsidR="0098664B">
        <w:rPr>
          <w:rFonts w:asciiTheme="minorHAnsi" w:hAnsiTheme="minorHAnsi" w:cstheme="minorHAnsi"/>
          <w:sz w:val="24"/>
          <w:szCs w:val="24"/>
        </w:rPr>
        <w:t xml:space="preserve"> d’entreprise</w:t>
      </w:r>
      <w:r w:rsidR="00903EE1">
        <w:rPr>
          <w:rFonts w:asciiTheme="minorHAnsi" w:hAnsiTheme="minorHAnsi" w:cstheme="minorHAnsi"/>
          <w:sz w:val="24"/>
          <w:szCs w:val="24"/>
        </w:rPr>
        <w:t>s</w:t>
      </w:r>
      <w:r w:rsidR="0098664B">
        <w:rPr>
          <w:rFonts w:asciiTheme="minorHAnsi" w:hAnsiTheme="minorHAnsi" w:cstheme="minorHAnsi"/>
          <w:sz w:val="24"/>
          <w:szCs w:val="24"/>
        </w:rPr>
        <w:t xml:space="preserve"> m’</w:t>
      </w:r>
      <w:r>
        <w:rPr>
          <w:rFonts w:asciiTheme="minorHAnsi" w:hAnsiTheme="minorHAnsi" w:cstheme="minorHAnsi"/>
          <w:sz w:val="24"/>
          <w:szCs w:val="24"/>
        </w:rPr>
        <w:t>ont</w:t>
      </w:r>
      <w:r w:rsidR="0098664B">
        <w:rPr>
          <w:rFonts w:asciiTheme="minorHAnsi" w:hAnsiTheme="minorHAnsi" w:cstheme="minorHAnsi"/>
          <w:sz w:val="24"/>
          <w:szCs w:val="24"/>
        </w:rPr>
        <w:t xml:space="preserve"> immergé dans un environnement totalement inconnu.</w:t>
      </w:r>
    </w:p>
    <w:p w:rsidR="0098664B" w:rsidRDefault="0098664B" w:rsidP="007D535F">
      <w:pPr>
        <w:rPr>
          <w:rFonts w:asciiTheme="minorHAnsi" w:hAnsiTheme="minorHAnsi" w:cstheme="minorHAnsi"/>
          <w:sz w:val="24"/>
          <w:szCs w:val="24"/>
        </w:rPr>
      </w:pPr>
    </w:p>
    <w:p w:rsidR="007B33EB" w:rsidRDefault="00024819" w:rsidP="007D535F">
      <w:pPr>
        <w:rPr>
          <w:rFonts w:asciiTheme="minorHAnsi" w:hAnsiTheme="minorHAnsi" w:cstheme="minorHAnsi"/>
          <w:sz w:val="24"/>
          <w:szCs w:val="24"/>
        </w:rPr>
      </w:pPr>
      <w:r>
        <w:rPr>
          <w:rFonts w:asciiTheme="minorHAnsi" w:hAnsiTheme="minorHAnsi" w:cstheme="minorHAnsi"/>
          <w:sz w:val="24"/>
          <w:szCs w:val="24"/>
        </w:rPr>
        <w:t xml:space="preserve">Pour la dernière séquence entreprise, la partie académique m’a été profitable. En effet, grâce </w:t>
      </w:r>
      <w:r w:rsidR="007B33EB">
        <w:rPr>
          <w:rFonts w:asciiTheme="minorHAnsi" w:hAnsiTheme="minorHAnsi" w:cstheme="minorHAnsi"/>
          <w:sz w:val="24"/>
          <w:szCs w:val="24"/>
        </w:rPr>
        <w:t>aux enseignements théoriques, et notamment en physique nucléaire, l’étude d</w:t>
      </w:r>
      <w:r w:rsidR="009439F9">
        <w:rPr>
          <w:rFonts w:asciiTheme="minorHAnsi" w:hAnsiTheme="minorHAnsi" w:cstheme="minorHAnsi"/>
          <w:sz w:val="24"/>
          <w:szCs w:val="24"/>
        </w:rPr>
        <w:t>’</w:t>
      </w:r>
      <w:r w:rsidR="007B33EB">
        <w:rPr>
          <w:rFonts w:asciiTheme="minorHAnsi" w:hAnsiTheme="minorHAnsi" w:cstheme="minorHAnsi"/>
          <w:sz w:val="24"/>
          <w:szCs w:val="24"/>
        </w:rPr>
        <w:t>u</w:t>
      </w:r>
      <w:r w:rsidR="009439F9">
        <w:rPr>
          <w:rFonts w:asciiTheme="minorHAnsi" w:hAnsiTheme="minorHAnsi" w:cstheme="minorHAnsi"/>
          <w:sz w:val="24"/>
          <w:szCs w:val="24"/>
        </w:rPr>
        <w:t>n</w:t>
      </w:r>
      <w:r w:rsidR="007B33EB">
        <w:rPr>
          <w:rFonts w:asciiTheme="minorHAnsi" w:hAnsiTheme="minorHAnsi" w:cstheme="minorHAnsi"/>
          <w:sz w:val="24"/>
          <w:szCs w:val="24"/>
        </w:rPr>
        <w:t xml:space="preserve"> </w:t>
      </w:r>
      <w:r w:rsidR="009439F9">
        <w:rPr>
          <w:rFonts w:asciiTheme="minorHAnsi" w:hAnsiTheme="minorHAnsi" w:cstheme="minorHAnsi"/>
          <w:sz w:val="24"/>
          <w:szCs w:val="24"/>
        </w:rPr>
        <w:t>cœur de réacteur</w:t>
      </w:r>
      <w:r w:rsidR="007B33EB">
        <w:rPr>
          <w:rFonts w:asciiTheme="minorHAnsi" w:hAnsiTheme="minorHAnsi" w:cstheme="minorHAnsi"/>
          <w:sz w:val="24"/>
          <w:szCs w:val="24"/>
        </w:rPr>
        <w:t xml:space="preserve"> </w:t>
      </w:r>
      <w:r w:rsidR="009439F9">
        <w:rPr>
          <w:rFonts w:asciiTheme="minorHAnsi" w:hAnsiTheme="minorHAnsi" w:cstheme="minorHAnsi"/>
          <w:sz w:val="24"/>
          <w:szCs w:val="24"/>
        </w:rPr>
        <w:t>nucléaire</w:t>
      </w:r>
      <w:r w:rsidR="007B33EB">
        <w:rPr>
          <w:rFonts w:asciiTheme="minorHAnsi" w:hAnsiTheme="minorHAnsi" w:cstheme="minorHAnsi"/>
          <w:sz w:val="24"/>
          <w:szCs w:val="24"/>
        </w:rPr>
        <w:t>, regroupant les demi-vies des noyaux</w:t>
      </w:r>
      <w:r w:rsidR="00DD7BAF">
        <w:rPr>
          <w:rFonts w:asciiTheme="minorHAnsi" w:hAnsiTheme="minorHAnsi" w:cstheme="minorHAnsi"/>
          <w:sz w:val="24"/>
          <w:szCs w:val="24"/>
        </w:rPr>
        <w:t>, les chaînes de décroissances radioactives</w:t>
      </w:r>
      <w:r w:rsidR="00903EE1">
        <w:rPr>
          <w:rFonts w:asciiTheme="minorHAnsi" w:hAnsiTheme="minorHAnsi" w:cstheme="minorHAnsi"/>
          <w:sz w:val="24"/>
          <w:szCs w:val="24"/>
        </w:rPr>
        <w:t>, les équations nucléaire de fission</w:t>
      </w:r>
      <w:r w:rsidR="00DD7BAF">
        <w:rPr>
          <w:rFonts w:asciiTheme="minorHAnsi" w:hAnsiTheme="minorHAnsi" w:cstheme="minorHAnsi"/>
          <w:sz w:val="24"/>
          <w:szCs w:val="24"/>
        </w:rPr>
        <w:t xml:space="preserve"> ainsi que</w:t>
      </w:r>
      <w:r w:rsidR="007B33EB">
        <w:rPr>
          <w:rFonts w:asciiTheme="minorHAnsi" w:hAnsiTheme="minorHAnsi" w:cstheme="minorHAnsi"/>
          <w:sz w:val="24"/>
          <w:szCs w:val="24"/>
        </w:rPr>
        <w:t xml:space="preserve"> les sections efficaces</w:t>
      </w:r>
      <w:r w:rsidR="00DD7BAF">
        <w:rPr>
          <w:rFonts w:asciiTheme="minorHAnsi" w:hAnsiTheme="minorHAnsi" w:cstheme="minorHAnsi"/>
          <w:sz w:val="24"/>
          <w:szCs w:val="24"/>
        </w:rPr>
        <w:t xml:space="preserve"> de capture, d’absorption et de fission ont pu être facilement appréhendés</w:t>
      </w:r>
      <w:r w:rsidR="001D6743">
        <w:rPr>
          <w:rFonts w:asciiTheme="minorHAnsi" w:hAnsiTheme="minorHAnsi" w:cstheme="minorHAnsi"/>
          <w:sz w:val="24"/>
          <w:szCs w:val="24"/>
        </w:rPr>
        <w:t xml:space="preserve"> et ne m’ont pas paru compliquées</w:t>
      </w:r>
      <w:r w:rsidR="00DD7BAF">
        <w:rPr>
          <w:rFonts w:asciiTheme="minorHAnsi" w:hAnsiTheme="minorHAnsi" w:cstheme="minorHAnsi"/>
          <w:sz w:val="24"/>
          <w:szCs w:val="24"/>
        </w:rPr>
        <w:t>.</w:t>
      </w:r>
    </w:p>
    <w:p w:rsidR="001A67EC" w:rsidRPr="00C87874" w:rsidRDefault="001A67EC" w:rsidP="00C87874">
      <w:pPr>
        <w:tabs>
          <w:tab w:val="left" w:pos="2370"/>
        </w:tabs>
        <w:rPr>
          <w:rFonts w:asciiTheme="minorHAnsi" w:hAnsiTheme="minorHAnsi" w:cstheme="minorHAnsi"/>
          <w:sz w:val="24"/>
          <w:szCs w:val="24"/>
        </w:rPr>
      </w:pPr>
    </w:p>
    <w:p w:rsidR="00C87874" w:rsidRDefault="00903EE1" w:rsidP="007D535F">
      <w:r w:rsidRPr="00C87874">
        <w:rPr>
          <w:rFonts w:asciiTheme="minorHAnsi" w:hAnsiTheme="minorHAnsi" w:cstheme="minorHAnsi"/>
          <w:sz w:val="24"/>
          <w:szCs w:val="24"/>
        </w:rPr>
        <w:t xml:space="preserve">Pour finir, je dirais que cette année a été riche en connaissance tant sur le domaine académique que professionnelle. </w:t>
      </w:r>
      <w:r w:rsidR="00C87874" w:rsidRPr="00C87874">
        <w:rPr>
          <w:rFonts w:asciiTheme="minorHAnsi" w:hAnsiTheme="minorHAnsi" w:cstheme="minorHAnsi"/>
          <w:sz w:val="24"/>
          <w:szCs w:val="24"/>
        </w:rPr>
        <w:t>Le nucléaire étant</w:t>
      </w:r>
      <w:r w:rsidRPr="00C87874">
        <w:rPr>
          <w:rFonts w:asciiTheme="minorHAnsi" w:hAnsiTheme="minorHAnsi" w:cstheme="minorHAnsi"/>
          <w:sz w:val="24"/>
          <w:szCs w:val="24"/>
        </w:rPr>
        <w:t xml:space="preserve"> une science très vaste, une masse conséquente de notion reste à maîtriser</w:t>
      </w:r>
      <w:r w:rsidR="00FE7157">
        <w:rPr>
          <w:rFonts w:asciiTheme="minorHAnsi" w:hAnsiTheme="minorHAnsi" w:cstheme="minorHAnsi"/>
          <w:sz w:val="24"/>
          <w:szCs w:val="24"/>
        </w:rPr>
        <w:t xml:space="preserve">. Les cours théoriques ont été perçus comme une base de culture générale du nucléaire </w:t>
      </w:r>
      <w:r w:rsidR="009439F9">
        <w:rPr>
          <w:rFonts w:asciiTheme="minorHAnsi" w:hAnsiTheme="minorHAnsi" w:cstheme="minorHAnsi"/>
          <w:sz w:val="24"/>
          <w:szCs w:val="24"/>
        </w:rPr>
        <w:t xml:space="preserve">qui </w:t>
      </w:r>
      <w:proofErr w:type="gramStart"/>
      <w:r w:rsidR="009439F9">
        <w:rPr>
          <w:rFonts w:asciiTheme="minorHAnsi" w:hAnsiTheme="minorHAnsi" w:cstheme="minorHAnsi"/>
          <w:sz w:val="24"/>
          <w:szCs w:val="24"/>
        </w:rPr>
        <w:t>m’ont</w:t>
      </w:r>
      <w:proofErr w:type="gramEnd"/>
      <w:r w:rsidR="009439F9">
        <w:rPr>
          <w:rFonts w:asciiTheme="minorHAnsi" w:hAnsiTheme="minorHAnsi" w:cstheme="minorHAnsi"/>
          <w:sz w:val="24"/>
          <w:szCs w:val="24"/>
        </w:rPr>
        <w:t xml:space="preserve"> fourni</w:t>
      </w:r>
      <w:r w:rsidR="00FE7157">
        <w:rPr>
          <w:rFonts w:asciiTheme="minorHAnsi" w:hAnsiTheme="minorHAnsi" w:cstheme="minorHAnsi"/>
          <w:sz w:val="24"/>
          <w:szCs w:val="24"/>
        </w:rPr>
        <w:t xml:space="preserve"> une bonne no</w:t>
      </w:r>
      <w:r w:rsidR="009439F9">
        <w:rPr>
          <w:rFonts w:asciiTheme="minorHAnsi" w:hAnsiTheme="minorHAnsi" w:cstheme="minorHAnsi"/>
          <w:sz w:val="24"/>
          <w:szCs w:val="24"/>
        </w:rPr>
        <w:t>tion des sciences nucléaires.</w:t>
      </w:r>
      <w:bookmarkStart w:id="0" w:name="_GoBack"/>
      <w:bookmarkEnd w:id="0"/>
    </w:p>
    <w:p w:rsidR="001116F3" w:rsidRDefault="001116F3" w:rsidP="007D535F"/>
    <w:p w:rsidR="001116F3" w:rsidRDefault="001116F3" w:rsidP="007D535F"/>
    <w:p w:rsidR="001116F3" w:rsidRDefault="001116F3" w:rsidP="007D535F"/>
    <w:p w:rsidR="001116F3" w:rsidRDefault="001116F3" w:rsidP="007D535F"/>
    <w:p w:rsidR="00C87874" w:rsidRDefault="00C87874" w:rsidP="007D535F"/>
    <w:p w:rsidR="007D535F" w:rsidRPr="00A448B8" w:rsidRDefault="00EB58D9" w:rsidP="007D535F">
      <w:r>
        <w:t xml:space="preserve"> </w:t>
      </w:r>
      <w:r w:rsidR="000305EA">
        <w:t>Bilan</w:t>
      </w:r>
      <w:r w:rsidR="007D535F">
        <w:t xml:space="preserve"> de la première année, observations, ressenti, impressions</w:t>
      </w:r>
    </w:p>
    <w:p w:rsidR="005D4B46" w:rsidRDefault="005D4B46" w:rsidP="005D4B46">
      <w:pPr>
        <w:pStyle w:val="Corpsdetexte"/>
        <w:rPr>
          <w:rFonts w:eastAsiaTheme="minorHAnsi"/>
        </w:rPr>
      </w:pPr>
    </w:p>
    <w:p w:rsidR="003145E0" w:rsidRPr="005D4B46" w:rsidRDefault="003145E0" w:rsidP="005D4B46">
      <w:pPr>
        <w:pStyle w:val="Corpsdetexte"/>
        <w:rPr>
          <w:rFonts w:eastAsiaTheme="minorHAnsi"/>
        </w:rPr>
      </w:pPr>
    </w:p>
    <w:p w:rsidR="00BA6CFF"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9424A0" w:rsidRDefault="009424A0">
      <w:pPr>
        <w:rPr>
          <w:rFonts w:ascii="Times New Roman" w:eastAsiaTheme="minorHAnsi" w:hAnsi="Times New Roman"/>
          <w:spacing w:val="-5"/>
          <w:kern w:val="20"/>
          <w:sz w:val="24"/>
          <w:szCs w:val="24"/>
        </w:rPr>
      </w:pPr>
    </w:p>
    <w:p w:rsidR="009424A0" w:rsidRPr="00BE003C" w:rsidRDefault="009424A0" w:rsidP="009424A0">
      <w:pPr>
        <w:jc w:val="center"/>
        <w:rPr>
          <w:rFonts w:asciiTheme="minorHAnsi" w:eastAsiaTheme="minorHAnsi" w:hAnsiTheme="minorHAnsi" w:cstheme="minorHAnsi"/>
          <w:spacing w:val="-5"/>
          <w:kern w:val="20"/>
          <w:sz w:val="48"/>
          <w:szCs w:val="40"/>
        </w:rPr>
      </w:pPr>
      <w:r w:rsidRPr="00BE003C">
        <w:rPr>
          <w:rFonts w:asciiTheme="minorHAnsi" w:eastAsiaTheme="minorHAnsi" w:hAnsiTheme="minorHAnsi" w:cstheme="minorHAnsi"/>
          <w:spacing w:val="-5"/>
          <w:kern w:val="20"/>
          <w:sz w:val="48"/>
          <w:szCs w:val="40"/>
        </w:rPr>
        <w:t>ANNEXE</w:t>
      </w:r>
    </w:p>
    <w:p w:rsidR="00BA6CFF" w:rsidRDefault="00BA6CFF"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Pr="009424A0" w:rsidRDefault="009424A0" w:rsidP="009424A0">
      <w:pPr>
        <w:rPr>
          <w:rFonts w:asciiTheme="minorHAnsi" w:eastAsiaTheme="minorHAnsi" w:hAnsiTheme="minorHAnsi" w:cstheme="minorHAnsi"/>
          <w:spacing w:val="-5"/>
          <w:kern w:val="20"/>
          <w:sz w:val="32"/>
          <w:szCs w:val="24"/>
        </w:rPr>
      </w:pPr>
      <w:r w:rsidRPr="009424A0">
        <w:rPr>
          <w:rFonts w:asciiTheme="minorHAnsi" w:eastAsiaTheme="minorHAnsi" w:hAnsiTheme="minorHAnsi" w:cstheme="minorHAnsi"/>
          <w:spacing w:val="-5"/>
          <w:kern w:val="20"/>
          <w:sz w:val="32"/>
          <w:szCs w:val="24"/>
        </w:rPr>
        <w:t>EPUISEMENT AVEC FLUX</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5C43A4D" wp14:editId="13FD742B">
            <wp:extent cx="5759450" cy="3375089"/>
            <wp:effectExtent l="0" t="0" r="12700" b="1587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15</w:t>
        </w:r>
      </w:fldSimple>
      <w:r>
        <w:t> : Evolution de la quantité d’U235 soumis à un flux neutronique</w:t>
      </w:r>
    </w:p>
    <w:p w:rsidR="009424A0" w:rsidRDefault="009424A0" w:rsidP="009424A0">
      <w:pPr>
        <w:rPr>
          <w:rFonts w:ascii="Times New Roman" w:eastAsiaTheme="minorHAnsi" w:hAnsi="Times New Roman"/>
          <w:spacing w:val="-5"/>
          <w:kern w:val="20"/>
          <w:sz w:val="24"/>
          <w:szCs w:val="24"/>
        </w:rPr>
      </w:pPr>
    </w:p>
    <w:p w:rsidR="009424A0" w:rsidRPr="00B75263" w:rsidRDefault="009424A0" w:rsidP="009424A0">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l’U235 va diminuer au cours du temps. En effet, ayant une grande section</w:t>
      </w:r>
      <w:r>
        <w:rPr>
          <w:rFonts w:asciiTheme="minorHAnsi" w:eastAsiaTheme="minorHAnsi" w:hAnsiTheme="minorHAnsi" w:cstheme="minorHAnsi"/>
          <w:spacing w:val="-5"/>
          <w:kern w:val="20"/>
          <w:sz w:val="24"/>
          <w:szCs w:val="24"/>
        </w:rPr>
        <w:t xml:space="preserve"> e</w:t>
      </w:r>
      <w:r w:rsidRPr="00B75263">
        <w:rPr>
          <w:rFonts w:asciiTheme="minorHAnsi" w:eastAsiaTheme="minorHAnsi" w:hAnsiTheme="minorHAnsi" w:cstheme="minorHAnsi"/>
          <w:spacing w:val="-5"/>
          <w:kern w:val="20"/>
          <w:sz w:val="24"/>
          <w:szCs w:val="24"/>
        </w:rPr>
        <w:t>fficace de fission et une section efficace de capture non négligeable, l’U235 va avoir tendance à absorber un</w:t>
      </w:r>
      <w:r>
        <w:rPr>
          <w:rFonts w:asciiTheme="minorHAnsi" w:eastAsiaTheme="minorHAnsi" w:hAnsiTheme="minorHAnsi" w:cstheme="minorHAnsi"/>
          <w:spacing w:val="-5"/>
          <w:kern w:val="20"/>
          <w:sz w:val="24"/>
          <w:szCs w:val="24"/>
        </w:rPr>
        <w:t xml:space="preserve"> n</w:t>
      </w:r>
      <w:r w:rsidRPr="00B75263">
        <w:rPr>
          <w:rFonts w:asciiTheme="minorHAnsi" w:eastAsiaTheme="minorHAnsi" w:hAnsiTheme="minorHAnsi" w:cstheme="minorHAnsi"/>
          <w:spacing w:val="-5"/>
          <w:kern w:val="20"/>
          <w:sz w:val="24"/>
          <w:szCs w:val="24"/>
        </w:rPr>
        <w:t>eutron pour engendrer soit une réaction de fission ou de capture selon les réaction</w:t>
      </w:r>
      <w:r>
        <w:rPr>
          <w:rFonts w:asciiTheme="minorHAnsi" w:eastAsiaTheme="minorHAnsi" w:hAnsiTheme="minorHAnsi" w:cstheme="minorHAnsi"/>
          <w:spacing w:val="-5"/>
          <w:kern w:val="20"/>
          <w:sz w:val="24"/>
          <w:szCs w:val="24"/>
        </w:rPr>
        <w:t>s</w:t>
      </w:r>
      <w:r w:rsidRPr="00B75263">
        <w:rPr>
          <w:rFonts w:asciiTheme="minorHAnsi" w:eastAsiaTheme="minorHAnsi" w:hAnsiTheme="minorHAnsi" w:cstheme="minorHAnsi"/>
          <w:spacing w:val="-5"/>
          <w:kern w:val="20"/>
          <w:sz w:val="24"/>
          <w:szCs w:val="24"/>
        </w:rPr>
        <w:t xml:space="preserve">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l’U235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231</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lastRenderedPageBreak/>
        <w:t>Cependant, la désintégration naturelle du Pu239 par émission d’une particule alpha engendre la formation</w:t>
      </w:r>
      <w:r>
        <w:rPr>
          <w:rFonts w:asciiTheme="minorHAnsi" w:eastAsiaTheme="minorHAnsi" w:hAnsiTheme="minorHAnsi" w:cstheme="minorHAnsi"/>
          <w:spacing w:val="-5"/>
          <w:kern w:val="20"/>
          <w:sz w:val="24"/>
          <w:szCs w:val="24"/>
        </w:rPr>
        <w:t xml:space="preserve"> d</w:t>
      </w:r>
      <w:r w:rsidRPr="00B75263">
        <w:rPr>
          <w:rFonts w:asciiTheme="minorHAnsi" w:eastAsiaTheme="minorHAnsi" w:hAnsiTheme="minorHAnsi" w:cstheme="minorHAnsi"/>
          <w:spacing w:val="-5"/>
          <w:kern w:val="20"/>
          <w:sz w:val="24"/>
          <w:szCs w:val="24"/>
        </w:rPr>
        <w:t>e l’U235, qui reste toutefois faible par rapport à l’exposition d’un flux neutronique,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Default="00B75263"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DDAB0F0" wp14:editId="59C2B3B0">
            <wp:extent cx="5709684" cy="2977116"/>
            <wp:effectExtent l="0" t="0" r="24765" b="1397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16</w:t>
        </w:r>
      </w:fldSimple>
      <w:r>
        <w:t> : Evolution de la quantité d’U238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d’U238 diminue pendant la phase d’irradiation. En effet, l’U238  va avoir tendance à absorber un neutron pour engendrer une réaction de capture mais possède une faible probabilité de générer une réaction de fission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r w:rsidRPr="00B75263">
        <w:rPr>
          <w:rFonts w:asciiTheme="minorHAnsi" w:eastAsiaTheme="minorHAnsi" w:hAnsiTheme="minorHAnsi" w:cstheme="minorHAnsi"/>
          <w:spacing w:val="-5"/>
          <w:kern w:val="20"/>
          <w:sz w:val="28"/>
          <w:szCs w:val="24"/>
        </w:rPr>
        <w:t xml:space="preserve"> </w:t>
      </w:r>
    </w:p>
    <w:p w:rsidR="00B75263" w:rsidRPr="00B75263" w:rsidRDefault="00022A9F"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m:oMathPara>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on va négliger la production de l’U239 par la réaction de capture. En effet, sa demi-vie étant de 23 minutes, on va considérer qu’il n’a pas d’impact sur notre modèle d’épuisement qui est d’une durée de 15 ans. L’U239 va donc décroître rapidement vers le Np239 en émettant une particule beta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Le Np239 a également une durée de vie très courte (2,3 jours). De ce fait, il ne va pas avoir d’impact sur le modèle d’épuisement. Il se désintègre en Pu239 en émettant une particule beta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réaction finale de capture peut se résumer à:</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décroissance naturelle de l’U238 est également prise en compte dans ce modèle d’épuisement</w:t>
      </w:r>
    </w:p>
    <w:p w:rsidR="00BE003C" w:rsidRDefault="00B75263"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811C808" wp14:editId="5D33E2AD">
            <wp:extent cx="5759450" cy="3273445"/>
            <wp:effectExtent l="0" t="0" r="12700" b="22225"/>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17</w:t>
        </w:r>
      </w:fldSimple>
      <w:r>
        <w:t> : Evolution de la quantité de Pu239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Pu239 diminue au cours</w:t>
      </w:r>
      <w:r>
        <w:rPr>
          <w:rFonts w:asciiTheme="minorHAnsi" w:eastAsiaTheme="minorHAnsi" w:hAnsiTheme="minorHAnsi" w:cstheme="minorHAnsi"/>
          <w:spacing w:val="-5"/>
          <w:kern w:val="20"/>
          <w:sz w:val="24"/>
          <w:szCs w:val="24"/>
        </w:rPr>
        <w:t xml:space="preserve"> </w:t>
      </w:r>
      <w:r w:rsidRPr="00B75263">
        <w:rPr>
          <w:rFonts w:asciiTheme="minorHAnsi" w:eastAsiaTheme="minorHAnsi" w:hAnsiTheme="minorHAnsi" w:cstheme="minorHAnsi"/>
          <w:spacing w:val="-5"/>
          <w:kern w:val="20"/>
          <w:sz w:val="24"/>
          <w:szCs w:val="24"/>
        </w:rPr>
        <w:t>du temps. En effet, le Pu239 va absorber un neutron pour soit engendrer une réaction de fission ou de capture donnant le Pu240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Pu239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réaction de capture de l’U238 conduit à la formation de Pu239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9424A0"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60DA6F6F" wp14:editId="36F1DCA7">
            <wp:extent cx="5759450" cy="3424687"/>
            <wp:effectExtent l="0" t="0" r="12700" b="234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18</w:t>
        </w:r>
      </w:fldSimple>
      <w:r>
        <w:t> : Evolution de la quantité de Pu240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Pu240 augmente puis finit par se stabiliser. En effet, il est produit par réaction de capture du Pu239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le Pu240  peut engendrer une réaction de capture et de fission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Pu240 se désintègre en U236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stabilisation de la quantité de Pu240.</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7C51F26" wp14:editId="7048C5A6">
            <wp:extent cx="5759450" cy="3455915"/>
            <wp:effectExtent l="0" t="0" r="12700" b="1143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19</w:t>
        </w:r>
      </w:fldSimple>
      <w:r>
        <w:t> : Evolution de la quantité de Pu241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Pu241 diminue puis stagne au cours du temps. En effet, ayant une grande section efficace de fission, une section de capture non négligeable et une courte demi-</w:t>
      </w:r>
      <w:r w:rsidR="002248D4" w:rsidRPr="00B75263">
        <w:rPr>
          <w:rFonts w:asciiTheme="minorHAnsi" w:eastAsiaTheme="minorHAnsi" w:hAnsiTheme="minorHAnsi" w:cstheme="minorHAnsi"/>
          <w:spacing w:val="-5"/>
          <w:kern w:val="20"/>
          <w:sz w:val="24"/>
          <w:szCs w:val="24"/>
        </w:rPr>
        <w:t>vie (</w:t>
      </w:r>
      <w:r w:rsidRPr="00B75263">
        <w:rPr>
          <w:rFonts w:asciiTheme="minorHAnsi" w:eastAsiaTheme="minorHAnsi" w:hAnsiTheme="minorHAnsi" w:cstheme="minorHAnsi"/>
          <w:spacing w:val="-5"/>
          <w:kern w:val="20"/>
          <w:sz w:val="24"/>
          <w:szCs w:val="24"/>
        </w:rPr>
        <w:t>14ans), le Pu241 va disparaître rapidement en émettant une particule beta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il y a une production du Pu241 dû à la capture du Pu240  qui va contrebalancer la diminution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2CEC5679" wp14:editId="01BE190E">
            <wp:extent cx="5759450" cy="3544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59450" cy="3544089"/>
                    </a:xfrm>
                    <a:prstGeom prst="rect">
                      <a:avLst/>
                    </a:prstGeom>
                    <a:noFill/>
                    <a:ln>
                      <a:noFill/>
                    </a:ln>
                    <a:effectLst/>
                    <a:extLst/>
                  </pic:spPr>
                </pic:pic>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20</w:t>
        </w:r>
      </w:fldSimple>
      <w:r>
        <w:t> : Evolution de la quantité d’Am241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Soumis à un flux de neutrons rapides, la quantité d’Am241 augmente puis diminue au cours du temps. En effet, il est rapidement produit par décroissance naturelle du Pu241 qui est courte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(14 ans) selon la réaction suivante:</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il aura tendance à capturer un neutron dû à sa grande section de capture pour donner de l’Am242 et de l’Am242 métastable et il aura une faible probabilité de </w:t>
      </w:r>
      <w:r w:rsidR="002248D4" w:rsidRPr="00B75263">
        <w:rPr>
          <w:rFonts w:asciiTheme="minorHAnsi" w:eastAsiaTheme="minorHAnsi" w:hAnsiTheme="minorHAnsi" w:cstheme="minorHAnsi"/>
          <w:spacing w:val="-5"/>
          <w:kern w:val="20"/>
          <w:sz w:val="24"/>
          <w:szCs w:val="24"/>
        </w:rPr>
        <w:t>fissionner</w:t>
      </w:r>
      <w:r w:rsidRPr="00B75263">
        <w:rPr>
          <w:rFonts w:asciiTheme="minorHAnsi" w:eastAsiaTheme="minorHAnsi" w:hAnsiTheme="minorHAnsi" w:cstheme="minorHAnsi"/>
          <w:spacing w:val="-5"/>
          <w:kern w:val="20"/>
          <w:sz w:val="24"/>
          <w:szCs w:val="24"/>
        </w:rPr>
        <w:t xml:space="preserve">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(85%) +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m242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(15%)</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par décroissance naturelle, il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diminution de l’Am241.</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C4E28B4" wp14:editId="6D7C7035">
            <wp:extent cx="5759450" cy="3554498"/>
            <wp:effectExtent l="0" t="0" r="12700" b="27305"/>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21</w:t>
        </w:r>
      </w:fldSimple>
      <w:r>
        <w:t> : Evolution de la quantité de Pu242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Pu242 augmente. En effet, il est produit par la réaction de capture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malgré des sections de capture et de fission faible, il existe une probabilité non nulle de capturer et de fissionner un neutron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243</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Toutefois, par décroissance naturelle, le noyau de Pu242 possède une longue durée de vie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(375000 ans) et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Ces 3 </w:t>
      </w:r>
      <w:r w:rsidR="00BE003C" w:rsidRPr="00B75263">
        <w:rPr>
          <w:rFonts w:asciiTheme="minorHAnsi" w:eastAsiaTheme="minorHAnsi" w:hAnsiTheme="minorHAnsi" w:cstheme="minorHAnsi"/>
          <w:spacing w:val="-5"/>
          <w:kern w:val="20"/>
          <w:sz w:val="24"/>
          <w:szCs w:val="24"/>
        </w:rPr>
        <w:t>dernières</w:t>
      </w:r>
      <w:r w:rsidRPr="00B75263">
        <w:rPr>
          <w:rFonts w:asciiTheme="minorHAnsi" w:eastAsiaTheme="minorHAnsi" w:hAnsiTheme="minorHAnsi" w:cstheme="minorHAnsi"/>
          <w:spacing w:val="-5"/>
          <w:kern w:val="20"/>
          <w:sz w:val="24"/>
          <w:szCs w:val="24"/>
        </w:rPr>
        <w:t xml:space="preserve"> réactions sont moins importantes que la première ce qui amène à une production de Pu242.</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2DCC5456" wp14:editId="12CC3565">
            <wp:extent cx="5759450" cy="3117304"/>
            <wp:effectExtent l="0" t="0" r="12700" b="26035"/>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22</w:t>
        </w:r>
      </w:fldSimple>
      <w:r>
        <w:t> : Evolution de la quantité de Pu238 soumis à un flux neutronique</w:t>
      </w: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de Pu238 diminue au cours du temps. En effet, il a une forte probabilité d’absorber un neutron pour soit fissionner ou le capturer pour se transformer en Pu239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Il est également soumis à sa décroissance naturelle relativement courte (87 ans)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022A9F"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Default="001071BA" w:rsidP="009424A0">
      <w:pPr>
        <w:rPr>
          <w:rFonts w:ascii="Times New Roman" w:eastAsiaTheme="minorHAnsi" w:hAnsi="Times New Roman"/>
          <w:spacing w:val="-5"/>
          <w:kern w:val="20"/>
          <w:sz w:val="24"/>
          <w:szCs w:val="24"/>
        </w:rPr>
      </w:pPr>
      <w:r>
        <w:rPr>
          <w:rFonts w:asciiTheme="minorHAnsi" w:eastAsiaTheme="minorHAnsi" w:hAnsiTheme="minorHAnsi" w:cstheme="minorHAnsi"/>
          <w:spacing w:val="-5"/>
          <w:kern w:val="20"/>
          <w:sz w:val="24"/>
          <w:szCs w:val="24"/>
        </w:rPr>
        <w:t>En outre</w:t>
      </w:r>
      <w:r w:rsidR="00B75263" w:rsidRPr="00B75263">
        <w:rPr>
          <w:rFonts w:asciiTheme="minorHAnsi" w:eastAsiaTheme="minorHAnsi" w:hAnsiTheme="minorHAnsi" w:cstheme="minorHAnsi"/>
          <w:spacing w:val="-5"/>
          <w:kern w:val="20"/>
          <w:sz w:val="24"/>
          <w:szCs w:val="24"/>
        </w:rPr>
        <w:t>, il y a une production du Pu238 par décroissance naturelle du Cm242</w:t>
      </w:r>
      <w:r w:rsidR="00C73004">
        <w:rPr>
          <w:rFonts w:asciiTheme="minorHAnsi" w:eastAsiaTheme="minorHAnsi" w:hAnsiTheme="minorHAnsi" w:cstheme="minorHAnsi"/>
          <w:spacing w:val="-5"/>
          <w:kern w:val="20"/>
          <w:sz w:val="24"/>
          <w:szCs w:val="24"/>
        </w:rPr>
        <w:t xml:space="preserve"> et du Np238 via l’U235.</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5BC6150" wp14:editId="06EE1B2C">
            <wp:extent cx="5759450" cy="3225072"/>
            <wp:effectExtent l="0" t="0" r="12700" b="1397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424A0" w:rsidRDefault="00BE003C" w:rsidP="00BE003C">
      <w:pPr>
        <w:pStyle w:val="Lgende"/>
        <w:rPr>
          <w:rFonts w:ascii="Times New Roman" w:eastAsiaTheme="minorHAnsi" w:hAnsi="Times New Roman"/>
          <w:spacing w:val="-5"/>
          <w:kern w:val="20"/>
          <w:sz w:val="24"/>
          <w:szCs w:val="24"/>
        </w:rPr>
      </w:pPr>
      <w:r>
        <w:t xml:space="preserve">Figure </w:t>
      </w:r>
      <w:fldSimple w:instr=" SEQ Figure \* ARABIC ">
        <w:r>
          <w:rPr>
            <w:noProof/>
          </w:rPr>
          <w:t>23</w:t>
        </w:r>
      </w:fldSimple>
      <w:r>
        <w:t> : Evolution du combustible soumis à un flux neutronique</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39A4AE96" wp14:editId="7DCA732D">
            <wp:extent cx="5759450" cy="3959851"/>
            <wp:effectExtent l="0" t="0" r="12700" b="22225"/>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24A0" w:rsidRDefault="00BE003C" w:rsidP="00BE003C">
      <w:pPr>
        <w:pStyle w:val="Lgende"/>
        <w:jc w:val="left"/>
        <w:rPr>
          <w:rFonts w:ascii="Times New Roman" w:eastAsiaTheme="minorHAnsi" w:hAnsi="Times New Roman"/>
          <w:spacing w:val="-5"/>
          <w:kern w:val="20"/>
          <w:sz w:val="24"/>
          <w:szCs w:val="24"/>
        </w:rPr>
      </w:pPr>
      <w:r>
        <w:t xml:space="preserve">Figure </w:t>
      </w:r>
      <w:fldSimple w:instr=" SEQ Figure \* ARABIC ">
        <w:r>
          <w:rPr>
            <w:noProof/>
          </w:rPr>
          <w:t>24</w:t>
        </w:r>
      </w:fldSimple>
      <w:r>
        <w:t> : Evolution des noyaux lourds du combustible soumis à un flux neutronique</w:t>
      </w:r>
    </w:p>
    <w:p w:rsidR="009424A0" w:rsidRDefault="009424A0" w:rsidP="009424A0">
      <w:pPr>
        <w:rPr>
          <w:rFonts w:ascii="Times New Roman" w:eastAsiaTheme="minorHAnsi" w:hAnsi="Times New Roman"/>
          <w:spacing w:val="-5"/>
          <w:kern w:val="20"/>
          <w:sz w:val="24"/>
          <w:szCs w:val="24"/>
        </w:rPr>
      </w:pPr>
    </w:p>
    <w:p w:rsidR="007F4838" w:rsidRDefault="00B75263">
      <w:pPr>
        <w:rPr>
          <w:rFonts w:ascii="Times New Roman" w:eastAsiaTheme="minorHAnsi" w:hAnsi="Times New Roman"/>
          <w:spacing w:val="-5"/>
          <w:kern w:val="20"/>
          <w:sz w:val="24"/>
          <w:szCs w:val="24"/>
        </w:rPr>
      </w:pPr>
      <w:r w:rsidRPr="00B75263">
        <w:rPr>
          <w:rFonts w:ascii="Times New Roman" w:eastAsiaTheme="minorHAnsi" w:hAnsi="Times New Roman"/>
          <w:spacing w:val="-5"/>
          <w:kern w:val="20"/>
          <w:sz w:val="24"/>
          <w:szCs w:val="24"/>
        </w:rPr>
        <w:t>En sommant toutes les courbes, une légère baisse de la quantité du vecteur Pu est observée au cours des 15 ans de fonctionnement</w:t>
      </w:r>
      <w:r>
        <w:rPr>
          <w:rFonts w:ascii="Times New Roman" w:eastAsiaTheme="minorHAnsi" w:hAnsi="Times New Roman"/>
          <w:spacing w:val="-5"/>
          <w:kern w:val="20"/>
          <w:sz w:val="24"/>
          <w:szCs w:val="24"/>
        </w:rPr>
        <w:t xml:space="preserve"> </w:t>
      </w:r>
      <w:r w:rsidRPr="00B75263">
        <w:rPr>
          <w:rFonts w:ascii="Times New Roman" w:eastAsiaTheme="minorHAnsi" w:hAnsi="Times New Roman"/>
          <w:spacing w:val="-5"/>
          <w:kern w:val="20"/>
          <w:sz w:val="24"/>
          <w:szCs w:val="24"/>
        </w:rPr>
        <w:t>en réacteur.</w:t>
      </w:r>
    </w:p>
    <w:p w:rsidR="00532ECE" w:rsidRDefault="00532ECE" w:rsidP="00943CAC">
      <w:pPr>
        <w:pStyle w:val="Titre"/>
        <w:rPr>
          <w:rFonts w:cs="Arial"/>
        </w:rPr>
      </w:pPr>
      <w:r w:rsidRPr="009811B4">
        <w:rPr>
          <w:rFonts w:cs="Arial"/>
        </w:rPr>
        <w:lastRenderedPageBreak/>
        <w:t>References</w:t>
      </w:r>
    </w:p>
    <w:p w:rsidR="00883F0C" w:rsidRPr="00883F0C" w:rsidRDefault="00883F0C" w:rsidP="00883F0C"/>
    <w:p w:rsidR="00FA2EB2" w:rsidRPr="003145E0" w:rsidRDefault="003145E0" w:rsidP="005D4B46">
      <w:pPr>
        <w:numPr>
          <w:ilvl w:val="0"/>
          <w:numId w:val="3"/>
        </w:numPr>
        <w:spacing w:after="60"/>
        <w:ind w:left="1077" w:hanging="510"/>
      </w:pPr>
      <w:bookmarkStart w:id="1" w:name="_Ref280172582"/>
      <w:r>
        <w:rPr>
          <w:rFonts w:cs="Arial"/>
          <w:snapToGrid w:val="0"/>
          <w:lang w:val="it-IT"/>
        </w:rPr>
        <w:t>J.Cetnar</w:t>
      </w:r>
    </w:p>
    <w:p w:rsidR="003145E0" w:rsidRPr="003145E0" w:rsidRDefault="003145E0" w:rsidP="003145E0">
      <w:pPr>
        <w:spacing w:after="60"/>
        <w:ind w:left="1077"/>
        <w:rPr>
          <w:lang w:val="en-US"/>
        </w:rPr>
      </w:pPr>
      <w:r>
        <w:rPr>
          <w:rFonts w:cs="Arial"/>
          <w:snapToGrid w:val="0"/>
          <w:lang w:val="it-IT"/>
        </w:rPr>
        <w:t>General solution of Bateman equations for nuclear transmutations</w:t>
      </w:r>
    </w:p>
    <w:p w:rsidR="003145E0" w:rsidRPr="003145E0" w:rsidRDefault="00022A9F" w:rsidP="005D4B46">
      <w:pPr>
        <w:numPr>
          <w:ilvl w:val="0"/>
          <w:numId w:val="3"/>
        </w:numPr>
        <w:spacing w:after="60"/>
        <w:ind w:left="1077" w:hanging="510"/>
        <w:rPr>
          <w:lang w:val="en-US"/>
        </w:rPr>
      </w:pPr>
      <w:hyperlink r:id="rId35" w:history="1">
        <w:r w:rsidR="00C87B73" w:rsidRPr="00EA0196">
          <w:rPr>
            <w:rStyle w:val="Lienhypertexte"/>
            <w:lang w:val="en-US"/>
          </w:rPr>
          <w:t>http://www.oecd-nea.org/Janis/</w:t>
        </w:r>
      </w:hyperlink>
    </w:p>
    <w:p w:rsidR="003145E0" w:rsidRDefault="00022A9F" w:rsidP="005D4B46">
      <w:pPr>
        <w:numPr>
          <w:ilvl w:val="0"/>
          <w:numId w:val="3"/>
        </w:numPr>
        <w:spacing w:after="60"/>
        <w:ind w:left="1077" w:hanging="510"/>
        <w:rPr>
          <w:lang w:val="en-US"/>
        </w:rPr>
      </w:pPr>
      <w:hyperlink r:id="rId36" w:history="1">
        <w:r w:rsidR="00510B9F" w:rsidRPr="002F1948">
          <w:rPr>
            <w:rStyle w:val="Lienhypertexte"/>
            <w:lang w:val="en-US"/>
          </w:rPr>
          <w:t>http://www.nndc.bnl.gov/nudat2/reCenter.jsp?z=92&amp;n=145</w:t>
        </w:r>
      </w:hyperlink>
    </w:p>
    <w:p w:rsidR="00510B9F" w:rsidRDefault="00510B9F" w:rsidP="005D4B46">
      <w:pPr>
        <w:numPr>
          <w:ilvl w:val="0"/>
          <w:numId w:val="3"/>
        </w:numPr>
        <w:spacing w:after="60"/>
        <w:ind w:left="1077" w:hanging="510"/>
        <w:rPr>
          <w:lang w:val="en-US"/>
        </w:rPr>
      </w:pPr>
      <w:r>
        <w:rPr>
          <w:lang w:val="en-US"/>
        </w:rPr>
        <w:t>P.Reuss</w:t>
      </w:r>
    </w:p>
    <w:p w:rsidR="00510B9F" w:rsidRPr="003145E0" w:rsidRDefault="00510B9F" w:rsidP="00510B9F">
      <w:pPr>
        <w:spacing w:after="60"/>
        <w:ind w:left="1080"/>
        <w:rPr>
          <w:lang w:val="en-US"/>
        </w:rPr>
      </w:pPr>
      <w:r>
        <w:rPr>
          <w:lang w:val="en-US"/>
        </w:rPr>
        <w:t>Précis de neutronique</w:t>
      </w:r>
    </w:p>
    <w:p w:rsidR="003145E0" w:rsidRPr="003145E0" w:rsidRDefault="003145E0" w:rsidP="003145E0">
      <w:pPr>
        <w:spacing w:after="60"/>
        <w:ind w:left="1077"/>
        <w:rPr>
          <w:lang w:val="en-US"/>
        </w:rPr>
      </w:pPr>
    </w:p>
    <w:bookmarkEnd w:id="1"/>
    <w:p w:rsidR="00790EEA" w:rsidRPr="003145E0" w:rsidRDefault="00790EEA" w:rsidP="00790EEA">
      <w:pPr>
        <w:spacing w:after="60"/>
        <w:ind w:left="1077"/>
        <w:rPr>
          <w:lang w:val="en-US"/>
        </w:rPr>
      </w:pPr>
    </w:p>
    <w:p w:rsidR="00790EEA" w:rsidRPr="003145E0" w:rsidRDefault="00790EEA">
      <w:pPr>
        <w:rPr>
          <w:lang w:val="en-US"/>
        </w:rPr>
      </w:pPr>
      <w:r w:rsidRPr="003145E0">
        <w:rPr>
          <w:lang w:val="en-US"/>
        </w:rP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514A86" w:rsidRDefault="00510B9F" w:rsidP="00BA72A6">
      <w:pPr>
        <w:pStyle w:val="Normale2"/>
        <w:jc w:val="left"/>
        <w:rPr>
          <w:rFonts w:asciiTheme="minorHAnsi" w:hAnsiTheme="minorHAnsi" w:cstheme="minorHAnsi"/>
        </w:rPr>
      </w:pPr>
      <w:r w:rsidRPr="00514A86">
        <w:rPr>
          <w:rFonts w:asciiTheme="minorHAnsi" w:hAnsiTheme="minorHAnsi" w:cstheme="minorHAnsi"/>
        </w:rPr>
        <w:t>L’activité de R&amp;D d’ALTRAN est portée sur un projet ambitieux visant à l’</w:t>
      </w:r>
      <w:r w:rsidR="00EA0196" w:rsidRPr="00514A86">
        <w:rPr>
          <w:rFonts w:asciiTheme="minorHAnsi" w:hAnsiTheme="minorHAnsi" w:cstheme="minorHAnsi"/>
        </w:rPr>
        <w:t>élaboration d’un SMR de type RNR-G.</w:t>
      </w:r>
    </w:p>
    <w:p w:rsidR="003145E0" w:rsidRPr="00514A86" w:rsidRDefault="003145E0" w:rsidP="00BA72A6">
      <w:pPr>
        <w:pStyle w:val="Normale2"/>
        <w:jc w:val="left"/>
        <w:rPr>
          <w:rFonts w:asciiTheme="minorHAnsi" w:hAnsiTheme="minorHAnsi" w:cstheme="minorHAnsi"/>
        </w:rPr>
      </w:pPr>
    </w:p>
    <w:p w:rsidR="00844507" w:rsidRDefault="00EA0196" w:rsidP="0085762A">
      <w:pPr>
        <w:pStyle w:val="Normale2"/>
        <w:rPr>
          <w:rFonts w:asciiTheme="minorHAnsi" w:hAnsiTheme="minorHAnsi" w:cstheme="minorHAnsi"/>
        </w:rPr>
      </w:pPr>
      <w:r w:rsidRPr="00514A86">
        <w:rPr>
          <w:rFonts w:asciiTheme="minorHAnsi" w:hAnsiTheme="minorHAnsi" w:cstheme="minorHAnsi"/>
        </w:rPr>
        <w:t>Le sujet de ce dossier d’alternance est porté sur l’étude du combustible du réacteur</w:t>
      </w:r>
      <w:r w:rsidR="00514A86" w:rsidRPr="00514A86">
        <w:rPr>
          <w:rFonts w:asciiTheme="minorHAnsi" w:hAnsiTheme="minorHAnsi" w:cstheme="minorHAnsi"/>
        </w:rPr>
        <w:t xml:space="preserve"> de type</w:t>
      </w:r>
      <w:r w:rsidRPr="00514A86">
        <w:rPr>
          <w:rFonts w:asciiTheme="minorHAnsi" w:hAnsiTheme="minorHAnsi" w:cstheme="minorHAnsi"/>
        </w:rPr>
        <w:t xml:space="preserve"> Superphénix. En effet, il est nécessaire de comprendre l’évolution isotopique des différents noyaux que comporte le vecteur Pu pendant l’épuisement en cœur, c’est à dire soumis à un flux neutronique et également en période de refroidissement.</w:t>
      </w:r>
    </w:p>
    <w:p w:rsidR="00514A86" w:rsidRDefault="00514A86" w:rsidP="0085762A">
      <w:pPr>
        <w:pStyle w:val="Normale2"/>
        <w:rPr>
          <w:rFonts w:asciiTheme="minorHAnsi" w:hAnsiTheme="minorHAnsi" w:cstheme="minorHAnsi"/>
        </w:rPr>
      </w:pPr>
    </w:p>
    <w:p w:rsidR="00514A86" w:rsidRDefault="00514A86" w:rsidP="0085762A">
      <w:pPr>
        <w:pStyle w:val="Normale2"/>
        <w:rPr>
          <w:rFonts w:asciiTheme="minorHAnsi" w:hAnsiTheme="minorHAnsi" w:cstheme="minorHAnsi"/>
        </w:rPr>
      </w:pPr>
      <w:r>
        <w:rPr>
          <w:rFonts w:asciiTheme="minorHAnsi" w:hAnsiTheme="minorHAnsi" w:cstheme="minorHAnsi"/>
        </w:rPr>
        <w:t xml:space="preserve">Il est nécessaire d’utiliser l’équation de Bateman qui traduit l’évolution des différents isotopes au cours du temps </w:t>
      </w:r>
      <w:r w:rsidR="0066631A">
        <w:rPr>
          <w:rFonts w:asciiTheme="minorHAnsi" w:hAnsiTheme="minorHAnsi" w:cstheme="minorHAnsi"/>
        </w:rPr>
        <w:t xml:space="preserve">couplée à </w:t>
      </w:r>
      <w:r>
        <w:rPr>
          <w:rFonts w:asciiTheme="minorHAnsi" w:hAnsiTheme="minorHAnsi" w:cstheme="minorHAnsi"/>
        </w:rPr>
        <w:t xml:space="preserve">une méthode numérique appelée Runge </w:t>
      </w:r>
      <w:proofErr w:type="spellStart"/>
      <w:r>
        <w:rPr>
          <w:rFonts w:asciiTheme="minorHAnsi" w:hAnsiTheme="minorHAnsi" w:cstheme="minorHAnsi"/>
        </w:rPr>
        <w:t>Kutta</w:t>
      </w:r>
      <w:proofErr w:type="spellEnd"/>
      <w:r>
        <w:rPr>
          <w:rFonts w:asciiTheme="minorHAnsi" w:hAnsiTheme="minorHAnsi" w:cstheme="minorHAnsi"/>
        </w:rPr>
        <w:t xml:space="preserve">. Celle-ci sera comparée à un code de calcul neutronique </w:t>
      </w:r>
      <w:r w:rsidR="00476A76">
        <w:rPr>
          <w:rFonts w:asciiTheme="minorHAnsi" w:hAnsiTheme="minorHAnsi" w:cstheme="minorHAnsi"/>
        </w:rPr>
        <w:t>DRAGON pour ainsi estimer la précision du modèle.</w:t>
      </w:r>
    </w:p>
    <w:p w:rsidR="00514A86" w:rsidRDefault="00514A86" w:rsidP="0085762A">
      <w:pPr>
        <w:pStyle w:val="Normale2"/>
        <w:rPr>
          <w:rFonts w:asciiTheme="minorHAnsi" w:hAnsiTheme="minorHAnsi" w:cstheme="minorHAnsi"/>
        </w:rPr>
      </w:pPr>
    </w:p>
    <w:p w:rsidR="00514A86" w:rsidRPr="00514A86" w:rsidRDefault="00514A86" w:rsidP="0085762A">
      <w:pPr>
        <w:pStyle w:val="Normale2"/>
        <w:rPr>
          <w:rFonts w:asciiTheme="minorHAnsi" w:hAnsiTheme="minorHAnsi" w:cstheme="minorHAnsi"/>
        </w:rPr>
      </w:pPr>
    </w:p>
    <w:p w:rsidR="00514A86" w:rsidRDefault="00514A86" w:rsidP="0085762A">
      <w:pPr>
        <w:pStyle w:val="Normale2"/>
      </w:pPr>
    </w:p>
    <w:p w:rsidR="00514A86" w:rsidRDefault="00514A86" w:rsidP="0085762A">
      <w:pPr>
        <w:pStyle w:val="Normale2"/>
      </w:pPr>
    </w:p>
    <w:p w:rsidR="00514A86" w:rsidRDefault="00514A86" w:rsidP="0085762A">
      <w:pPr>
        <w:pStyle w:val="Normale2"/>
      </w:pPr>
    </w:p>
    <w:p w:rsidR="00514A86" w:rsidRDefault="00514A86" w:rsidP="0085762A">
      <w:pPr>
        <w:pStyle w:val="Normale2"/>
      </w:pPr>
    </w:p>
    <w:p w:rsidR="00514A86" w:rsidRPr="00790EEA" w:rsidRDefault="00514A86" w:rsidP="0085762A">
      <w:pPr>
        <w:pStyle w:val="Normale2"/>
      </w:pPr>
    </w:p>
    <w:p w:rsidR="00790EEA" w:rsidRPr="00790EEA" w:rsidRDefault="00790EEA" w:rsidP="00790EEA">
      <w:pPr>
        <w:suppressAutoHyphens/>
        <w:autoSpaceDE w:val="0"/>
        <w:jc w:val="both"/>
        <w:rPr>
          <w:rFonts w:ascii="Times New Roman" w:hAnsi="Times New Roman"/>
          <w:spacing w:val="-5"/>
          <w:kern w:val="20"/>
          <w:sz w:val="24"/>
          <w:szCs w:val="24"/>
        </w:rPr>
      </w:pPr>
    </w:p>
    <w:p w:rsidR="00790EEA" w:rsidRP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sidR="00844507">
        <w:rPr>
          <w:rFonts w:ascii="Times New Roman" w:hAnsi="Times New Roman"/>
          <w:spacing w:val="-5"/>
          <w:kern w:val="20"/>
          <w:sz w:val="24"/>
          <w:szCs w:val="24"/>
        </w:rPr>
        <w:t> :</w:t>
      </w:r>
    </w:p>
    <w:p w:rsidR="00BA72A6" w:rsidRPr="00790EEA" w:rsidRDefault="00BA72A6" w:rsidP="005D4B46">
      <w:pPr>
        <w:suppressAutoHyphens/>
        <w:autoSpaceDE w:val="0"/>
        <w:rPr>
          <w:rFonts w:ascii="Times New Roman" w:hAnsi="Times New Roman"/>
          <w:spacing w:val="-5"/>
          <w:kern w:val="20"/>
          <w:sz w:val="24"/>
          <w:szCs w:val="24"/>
        </w:rPr>
      </w:pPr>
    </w:p>
    <w:p w:rsidR="00790EEA" w:rsidRDefault="00790EEA" w:rsidP="00844507">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NEUTRONIQUE</w:t>
      </w:r>
    </w:p>
    <w:p w:rsidR="005D4B46" w:rsidRDefault="00C73004"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-PLUTONIUM</w:t>
      </w:r>
    </w:p>
    <w:p w:rsidR="00C73004" w:rsidRDefault="003145E0"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-SUPERPHENIX</w:t>
      </w:r>
    </w:p>
    <w:p w:rsidR="003145E0" w:rsidRDefault="003145E0"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-DRAGON</w:t>
      </w:r>
    </w:p>
    <w:p w:rsidR="00EA0196" w:rsidRPr="00790EEA" w:rsidRDefault="00EA0196" w:rsidP="00C73004">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-MODELE SIMPLIFIE</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37B6550F" wp14:editId="68E9F27E">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7208C800" wp14:editId="55EDAE58">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F36434">
      <w:headerReference w:type="even" r:id="rId39"/>
      <w:footerReference w:type="default" r:id="rId40"/>
      <w:headerReference w:type="first" r:id="rId41"/>
      <w:footerReference w:type="first" r:id="rId42"/>
      <w:pgSz w:w="11906" w:h="16838" w:code="9"/>
      <w:pgMar w:top="851"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8DD" w:rsidRDefault="007878DD">
      <w:r>
        <w:separator/>
      </w:r>
    </w:p>
    <w:p w:rsidR="007878DD" w:rsidRDefault="007878DD"/>
    <w:p w:rsidR="007878DD" w:rsidRDefault="007878DD"/>
  </w:endnote>
  <w:endnote w:type="continuationSeparator" w:id="0">
    <w:p w:rsidR="007878DD" w:rsidRDefault="007878DD">
      <w:r>
        <w:continuationSeparator/>
      </w:r>
    </w:p>
    <w:p w:rsidR="007878DD" w:rsidRDefault="007878DD"/>
    <w:p w:rsidR="007878DD" w:rsidRDefault="00787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9F" w:rsidRDefault="00022A9F">
    <w:pPr>
      <w:framePr w:wrap="none" w:vAnchor="text" w:hAnchor="margin" w:xAlign="center" w:y="1"/>
    </w:pPr>
    <w:r>
      <w:fldChar w:fldCharType="begin"/>
    </w:r>
    <w:r>
      <w:instrText xml:space="preserve">PAGE  </w:instrText>
    </w:r>
    <w:r>
      <w:fldChar w:fldCharType="separate"/>
    </w:r>
    <w:r>
      <w:rPr>
        <w:noProof/>
      </w:rPr>
      <w:t>2</w:t>
    </w:r>
    <w:r>
      <w:fldChar w:fldCharType="end"/>
    </w:r>
  </w:p>
  <w:p w:rsidR="00022A9F" w:rsidRDefault="00022A9F">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795250"/>
      <w:docPartObj>
        <w:docPartGallery w:val="Page Numbers (Bottom of Page)"/>
        <w:docPartUnique/>
      </w:docPartObj>
    </w:sdtPr>
    <w:sdtEndPr>
      <w:rPr>
        <w:sz w:val="24"/>
        <w:szCs w:val="24"/>
      </w:rPr>
    </w:sdtEndPr>
    <w:sdtContent>
      <w:p w:rsidR="00022A9F" w:rsidRPr="00F91546" w:rsidRDefault="00022A9F">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Pr>
            <w:noProof/>
            <w:sz w:val="24"/>
            <w:szCs w:val="24"/>
          </w:rPr>
          <w:t>25</w:t>
        </w:r>
        <w:r w:rsidRPr="00F91546">
          <w:rPr>
            <w:sz w:val="24"/>
            <w:szCs w:val="24"/>
          </w:rPr>
          <w:fldChar w:fldCharType="end"/>
        </w:r>
      </w:p>
    </w:sdtContent>
  </w:sdt>
  <w:p w:rsidR="00022A9F" w:rsidRPr="00B13E40" w:rsidRDefault="00022A9F"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88926"/>
      <w:docPartObj>
        <w:docPartGallery w:val="Page Numbers (Bottom of Page)"/>
        <w:docPartUnique/>
      </w:docPartObj>
    </w:sdtPr>
    <w:sdtEndPr>
      <w:rPr>
        <w:sz w:val="24"/>
        <w:szCs w:val="24"/>
      </w:rPr>
    </w:sdtEndPr>
    <w:sdtContent>
      <w:p w:rsidR="00022A9F" w:rsidRPr="00F91546" w:rsidRDefault="00022A9F">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9439F9">
          <w:rPr>
            <w:noProof/>
            <w:sz w:val="24"/>
            <w:szCs w:val="24"/>
          </w:rPr>
          <w:t>24</w:t>
        </w:r>
        <w:r w:rsidRPr="00F91546">
          <w:rPr>
            <w:sz w:val="24"/>
            <w:szCs w:val="24"/>
          </w:rPr>
          <w:fldChar w:fldCharType="end"/>
        </w:r>
      </w:p>
    </w:sdtContent>
  </w:sdt>
  <w:p w:rsidR="00022A9F" w:rsidRPr="00B13E40" w:rsidRDefault="00022A9F" w:rsidP="00B13E40">
    <w:pPr>
      <w:pStyle w:val="Pieddepage"/>
      <w:ind w:right="-7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794641338"/>
      <w:docPartObj>
        <w:docPartGallery w:val="Page Numbers (Bottom of Page)"/>
        <w:docPartUnique/>
      </w:docPartObj>
    </w:sdtPr>
    <w:sdtContent>
      <w:p w:rsidR="00022A9F" w:rsidRPr="00F91546" w:rsidRDefault="00022A9F">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1116F3">
          <w:rPr>
            <w:noProof/>
            <w:sz w:val="24"/>
            <w:szCs w:val="24"/>
          </w:rPr>
          <w:t>2</w:t>
        </w:r>
        <w:r w:rsidRPr="00F91546">
          <w:rPr>
            <w:sz w:val="24"/>
            <w:szCs w:val="24"/>
          </w:rPr>
          <w:fldChar w:fldCharType="end"/>
        </w:r>
      </w:p>
    </w:sdtContent>
  </w:sdt>
  <w:p w:rsidR="00022A9F" w:rsidRPr="005630AE" w:rsidRDefault="00022A9F"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8DD" w:rsidRDefault="007878DD">
      <w:r>
        <w:separator/>
      </w:r>
    </w:p>
    <w:p w:rsidR="007878DD" w:rsidRDefault="007878DD"/>
    <w:p w:rsidR="007878DD" w:rsidRDefault="007878DD"/>
  </w:footnote>
  <w:footnote w:type="continuationSeparator" w:id="0">
    <w:p w:rsidR="007878DD" w:rsidRDefault="007878DD">
      <w:r>
        <w:separator/>
      </w:r>
    </w:p>
    <w:p w:rsidR="007878DD" w:rsidRDefault="007878DD"/>
    <w:p w:rsidR="007878DD" w:rsidRDefault="007878DD"/>
  </w:footnote>
  <w:footnote w:type="continuationNotice" w:id="1">
    <w:p w:rsidR="007878DD" w:rsidRDefault="007878DD">
      <w:pPr>
        <w:rPr>
          <w:i/>
          <w:sz w:val="18"/>
        </w:rPr>
      </w:pPr>
      <w:r>
        <w:rPr>
          <w:i/>
          <w:sz w:val="18"/>
        </w:rPr>
        <w:t>(</w:t>
      </w:r>
      <w:proofErr w:type="spellStart"/>
      <w:proofErr w:type="gramStart"/>
      <w:r>
        <w:rPr>
          <w:i/>
          <w:sz w:val="18"/>
        </w:rPr>
        <w:t>footnote</w:t>
      </w:r>
      <w:proofErr w:type="spellEnd"/>
      <w:proofErr w:type="gramEnd"/>
      <w:r>
        <w:rPr>
          <w:i/>
          <w:sz w:val="18"/>
        </w:rPr>
        <w:t xml:space="preserve"> </w:t>
      </w:r>
      <w:proofErr w:type="spellStart"/>
      <w:r>
        <w:rPr>
          <w:i/>
          <w:sz w:val="18"/>
        </w:rPr>
        <w:t>continued</w:t>
      </w:r>
      <w:proofErr w:type="spellEnd"/>
      <w:r>
        <w:rPr>
          <w:i/>
          <w:sz w:val="18"/>
        </w:rPr>
        <w:t>)</w:t>
      </w:r>
    </w:p>
    <w:p w:rsidR="007878DD" w:rsidRDefault="007878DD"/>
    <w:p w:rsidR="007878DD" w:rsidRDefault="007878DD"/>
  </w:footnote>
  <w:footnote w:id="2">
    <w:p w:rsidR="00022A9F" w:rsidRPr="00834516" w:rsidRDefault="00022A9F">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http://www.oecd-nea.org/janis/</w:t>
      </w:r>
    </w:p>
  </w:footnote>
  <w:footnote w:id="3">
    <w:p w:rsidR="00022A9F" w:rsidRPr="00834516" w:rsidRDefault="00022A9F"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Extrait de  JJ.X. Ingremeau, Méthodologie d’optimisation d’un cœur de réacteur à neutrons rapides, application à l’identification de solutions (combustible, cœur, système) permettant des performances accrues, Thèse CEA, Réf. tel-00660567, Janvier 2012</w:t>
      </w:r>
    </w:p>
    <w:p w:rsidR="00022A9F" w:rsidRDefault="00022A9F">
      <w:pPr>
        <w:pStyle w:val="Notedebasdepage"/>
      </w:pPr>
    </w:p>
  </w:footnote>
  <w:footnote w:id="4">
    <w:p w:rsidR="00022A9F" w:rsidRPr="00834516" w:rsidRDefault="00022A9F" w:rsidP="002F58CB">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r w:rsidRPr="00834516">
        <w:rPr>
          <w:rFonts w:asciiTheme="minorHAnsi" w:hAnsiTheme="minorHAnsi" w:cstheme="minorHAnsi"/>
          <w:i/>
          <w:iCs/>
        </w:rPr>
        <w:t xml:space="preserve">Extrait de  JJ.X. </w:t>
      </w:r>
      <w:proofErr w:type="spellStart"/>
      <w:r w:rsidRPr="00834516">
        <w:rPr>
          <w:rFonts w:asciiTheme="minorHAnsi" w:hAnsiTheme="minorHAnsi" w:cstheme="minorHAnsi"/>
          <w:i/>
          <w:iCs/>
        </w:rPr>
        <w:t>Ingremeau</w:t>
      </w:r>
      <w:proofErr w:type="spellEnd"/>
      <w:r w:rsidRPr="00834516">
        <w:rPr>
          <w:rFonts w:asciiTheme="minorHAnsi" w:hAnsiTheme="minorHAnsi" w:cstheme="minorHAnsi"/>
          <w:i/>
          <w:iCs/>
        </w:rPr>
        <w:t>, Méthodologie d’optimisation d’un cœur de réacteur à neutrons rapides, application à l’identification de solutions (combustible, cœur, système) permettant des performances accrues, Thèse CEA, Réf. tel-00660567, Janvier 2012</w:t>
      </w:r>
    </w:p>
    <w:p w:rsidR="00022A9F" w:rsidRDefault="00022A9F">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9F" w:rsidRDefault="00022A9F">
    <w:pPr>
      <w:pStyle w:val="En-tte"/>
      <w:jc w:val="center"/>
    </w:pPr>
  </w:p>
  <w:p w:rsidR="00022A9F" w:rsidRDefault="00022A9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632"/>
    </w:tblGrid>
    <w:tr w:rsidR="00022A9F" w:rsidTr="00696828">
      <w:tc>
        <w:tcPr>
          <w:tcW w:w="3113" w:type="dxa"/>
          <w:vMerge w:val="restart"/>
          <w:shd w:val="clear" w:color="auto" w:fill="auto"/>
          <w:vAlign w:val="center"/>
        </w:tcPr>
        <w:p w:rsidR="00022A9F" w:rsidRDefault="00022A9F" w:rsidP="00D02575">
          <w:pPr>
            <w:pStyle w:val="Celluletableaucentre"/>
          </w:pPr>
          <w:r>
            <w:rPr>
              <w:noProof/>
              <w:lang w:eastAsia="fr-FR"/>
            </w:rPr>
            <w:drawing>
              <wp:inline distT="0" distB="0" distL="0" distR="0" wp14:anchorId="747995B0" wp14:editId="77708422">
                <wp:extent cx="1213485" cy="215900"/>
                <wp:effectExtent l="0" t="0" r="5715" b="0"/>
                <wp:docPr id="20" name="Image 20"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902" w:type="dxa"/>
          <w:vMerge w:val="restart"/>
          <w:shd w:val="clear" w:color="auto" w:fill="auto"/>
          <w:vAlign w:val="center"/>
        </w:tcPr>
        <w:p w:rsidR="00022A9F" w:rsidRDefault="00022A9F" w:rsidP="00696828">
          <w:pPr>
            <w:spacing w:before="40" w:after="40"/>
            <w:jc w:val="center"/>
          </w:pPr>
          <w:r>
            <w:rPr>
              <w:noProof/>
              <w:lang w:eastAsia="fr-FR"/>
            </w:rPr>
            <w:drawing>
              <wp:inline distT="0" distB="0" distL="0" distR="0" wp14:anchorId="328A0EA7" wp14:editId="7560F1B5">
                <wp:extent cx="1859280" cy="792480"/>
                <wp:effectExtent l="0" t="0" r="762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3113" w:type="dxa"/>
          <w:shd w:val="clear" w:color="auto" w:fill="auto"/>
          <w:vAlign w:val="center"/>
        </w:tcPr>
        <w:p w:rsidR="00022A9F" w:rsidRPr="00696828" w:rsidRDefault="00022A9F" w:rsidP="00342D4A">
          <w:pPr>
            <w:pStyle w:val="En-tte"/>
            <w:spacing w:before="40" w:after="40"/>
            <w:rPr>
              <w:b/>
              <w:color w:val="000000"/>
            </w:rPr>
          </w:pPr>
          <w:r>
            <w:rPr>
              <w:b/>
              <w:color w:val="000000"/>
            </w:rPr>
            <w:t>Mémoire STN I1</w:t>
          </w:r>
        </w:p>
      </w:tc>
    </w:tr>
    <w:tr w:rsidR="00022A9F" w:rsidTr="00696828">
      <w:tc>
        <w:tcPr>
          <w:tcW w:w="3113" w:type="dxa"/>
          <w:vMerge/>
          <w:shd w:val="clear" w:color="auto" w:fill="auto"/>
          <w:vAlign w:val="center"/>
        </w:tcPr>
        <w:p w:rsidR="00022A9F" w:rsidRDefault="00022A9F" w:rsidP="00696828">
          <w:pPr>
            <w:spacing w:before="40" w:after="40"/>
          </w:pPr>
        </w:p>
      </w:tc>
      <w:tc>
        <w:tcPr>
          <w:tcW w:w="3902" w:type="dxa"/>
          <w:vMerge/>
          <w:shd w:val="clear" w:color="auto" w:fill="auto"/>
          <w:vAlign w:val="center"/>
        </w:tcPr>
        <w:p w:rsidR="00022A9F" w:rsidRDefault="00022A9F" w:rsidP="00696828">
          <w:pPr>
            <w:spacing w:before="40" w:after="40"/>
          </w:pPr>
        </w:p>
      </w:tc>
      <w:tc>
        <w:tcPr>
          <w:tcW w:w="3113" w:type="dxa"/>
          <w:shd w:val="clear" w:color="auto" w:fill="auto"/>
          <w:vAlign w:val="center"/>
        </w:tcPr>
        <w:p w:rsidR="00022A9F" w:rsidRDefault="00022A9F" w:rsidP="00696828">
          <w:pPr>
            <w:spacing w:before="40" w:after="40"/>
          </w:pPr>
          <w:r>
            <w:rPr>
              <w:color w:val="000000"/>
            </w:rPr>
            <w:t>Septembre 2014</w:t>
          </w:r>
        </w:p>
      </w:tc>
    </w:tr>
  </w:tbl>
  <w:p w:rsidR="00022A9F" w:rsidRDefault="00022A9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9F" w:rsidRDefault="00022A9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9F" w:rsidRDefault="00022A9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37D0B60"/>
    <w:multiLevelType w:val="hybridMultilevel"/>
    <w:tmpl w:val="1078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6">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341F3E16"/>
    <w:multiLevelType w:val="multilevel"/>
    <w:tmpl w:val="CDB419AC"/>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10">
    <w:nsid w:val="346E1805"/>
    <w:multiLevelType w:val="hybridMultilevel"/>
    <w:tmpl w:val="51DE219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022DB7"/>
    <w:multiLevelType w:val="hybridMultilevel"/>
    <w:tmpl w:val="1B8C088E"/>
    <w:lvl w:ilvl="0" w:tplc="FFFFFFFF">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3937B4"/>
    <w:multiLevelType w:val="hybridMultilevel"/>
    <w:tmpl w:val="7474F9B2"/>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3F3C31A3"/>
    <w:multiLevelType w:val="hybridMultilevel"/>
    <w:tmpl w:val="F484F7D0"/>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7F783B"/>
    <w:multiLevelType w:val="multilevel"/>
    <w:tmpl w:val="44606C94"/>
    <w:numStyleLink w:val="Refrences"/>
  </w:abstractNum>
  <w:abstractNum w:abstractNumId="19">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781ACE"/>
    <w:multiLevelType w:val="hybridMultilevel"/>
    <w:tmpl w:val="0AB2D3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AF90299"/>
    <w:multiLevelType w:val="hybridMultilevel"/>
    <w:tmpl w:val="B758362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D62577"/>
    <w:multiLevelType w:val="hybridMultilevel"/>
    <w:tmpl w:val="E65883CA"/>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2F95469"/>
    <w:multiLevelType w:val="hybridMultilevel"/>
    <w:tmpl w:val="F0AA3C24"/>
    <w:lvl w:ilvl="0" w:tplc="C4382008">
      <w:start w:val="1"/>
      <w:numFmt w:val="bullet"/>
      <w:lvlText w:val="•"/>
      <w:lvlJc w:val="left"/>
      <w:pPr>
        <w:tabs>
          <w:tab w:val="num" w:pos="720"/>
        </w:tabs>
        <w:ind w:left="720" w:hanging="360"/>
      </w:pPr>
      <w:rPr>
        <w:rFonts w:ascii="Arial" w:hAnsi="Arial" w:hint="default"/>
      </w:rPr>
    </w:lvl>
    <w:lvl w:ilvl="1" w:tplc="27A4197A" w:tentative="1">
      <w:start w:val="1"/>
      <w:numFmt w:val="bullet"/>
      <w:lvlText w:val="•"/>
      <w:lvlJc w:val="left"/>
      <w:pPr>
        <w:tabs>
          <w:tab w:val="num" w:pos="1440"/>
        </w:tabs>
        <w:ind w:left="1440" w:hanging="360"/>
      </w:pPr>
      <w:rPr>
        <w:rFonts w:ascii="Arial" w:hAnsi="Arial" w:hint="default"/>
      </w:rPr>
    </w:lvl>
    <w:lvl w:ilvl="2" w:tplc="B2AC0DEA" w:tentative="1">
      <w:start w:val="1"/>
      <w:numFmt w:val="bullet"/>
      <w:lvlText w:val="•"/>
      <w:lvlJc w:val="left"/>
      <w:pPr>
        <w:tabs>
          <w:tab w:val="num" w:pos="2160"/>
        </w:tabs>
        <w:ind w:left="2160" w:hanging="360"/>
      </w:pPr>
      <w:rPr>
        <w:rFonts w:ascii="Arial" w:hAnsi="Arial" w:hint="default"/>
      </w:rPr>
    </w:lvl>
    <w:lvl w:ilvl="3" w:tplc="17AC8CCE" w:tentative="1">
      <w:start w:val="1"/>
      <w:numFmt w:val="bullet"/>
      <w:lvlText w:val="•"/>
      <w:lvlJc w:val="left"/>
      <w:pPr>
        <w:tabs>
          <w:tab w:val="num" w:pos="2880"/>
        </w:tabs>
        <w:ind w:left="2880" w:hanging="360"/>
      </w:pPr>
      <w:rPr>
        <w:rFonts w:ascii="Arial" w:hAnsi="Arial" w:hint="default"/>
      </w:rPr>
    </w:lvl>
    <w:lvl w:ilvl="4" w:tplc="1C30BC90" w:tentative="1">
      <w:start w:val="1"/>
      <w:numFmt w:val="bullet"/>
      <w:lvlText w:val="•"/>
      <w:lvlJc w:val="left"/>
      <w:pPr>
        <w:tabs>
          <w:tab w:val="num" w:pos="3600"/>
        </w:tabs>
        <w:ind w:left="3600" w:hanging="360"/>
      </w:pPr>
      <w:rPr>
        <w:rFonts w:ascii="Arial" w:hAnsi="Arial" w:hint="default"/>
      </w:rPr>
    </w:lvl>
    <w:lvl w:ilvl="5" w:tplc="694272B0" w:tentative="1">
      <w:start w:val="1"/>
      <w:numFmt w:val="bullet"/>
      <w:lvlText w:val="•"/>
      <w:lvlJc w:val="left"/>
      <w:pPr>
        <w:tabs>
          <w:tab w:val="num" w:pos="4320"/>
        </w:tabs>
        <w:ind w:left="4320" w:hanging="360"/>
      </w:pPr>
      <w:rPr>
        <w:rFonts w:ascii="Arial" w:hAnsi="Arial" w:hint="default"/>
      </w:rPr>
    </w:lvl>
    <w:lvl w:ilvl="6" w:tplc="5FBE5192" w:tentative="1">
      <w:start w:val="1"/>
      <w:numFmt w:val="bullet"/>
      <w:lvlText w:val="•"/>
      <w:lvlJc w:val="left"/>
      <w:pPr>
        <w:tabs>
          <w:tab w:val="num" w:pos="5040"/>
        </w:tabs>
        <w:ind w:left="5040" w:hanging="360"/>
      </w:pPr>
      <w:rPr>
        <w:rFonts w:ascii="Arial" w:hAnsi="Arial" w:hint="default"/>
      </w:rPr>
    </w:lvl>
    <w:lvl w:ilvl="7" w:tplc="A7A4D906" w:tentative="1">
      <w:start w:val="1"/>
      <w:numFmt w:val="bullet"/>
      <w:lvlText w:val="•"/>
      <w:lvlJc w:val="left"/>
      <w:pPr>
        <w:tabs>
          <w:tab w:val="num" w:pos="5760"/>
        </w:tabs>
        <w:ind w:left="5760" w:hanging="360"/>
      </w:pPr>
      <w:rPr>
        <w:rFonts w:ascii="Arial" w:hAnsi="Arial" w:hint="default"/>
      </w:rPr>
    </w:lvl>
    <w:lvl w:ilvl="8" w:tplc="4C04CC6E" w:tentative="1">
      <w:start w:val="1"/>
      <w:numFmt w:val="bullet"/>
      <w:lvlText w:val="•"/>
      <w:lvlJc w:val="left"/>
      <w:pPr>
        <w:tabs>
          <w:tab w:val="num" w:pos="6480"/>
        </w:tabs>
        <w:ind w:left="6480" w:hanging="360"/>
      </w:pPr>
      <w:rPr>
        <w:rFonts w:ascii="Arial" w:hAnsi="Arial" w:hint="default"/>
      </w:rPr>
    </w:lvl>
  </w:abstractNum>
  <w:abstractNum w:abstractNumId="24">
    <w:nsid w:val="593D53BE"/>
    <w:multiLevelType w:val="hybridMultilevel"/>
    <w:tmpl w:val="EA9C2AEC"/>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abstractNum w:abstractNumId="27">
    <w:nsid w:val="7F5C3AB0"/>
    <w:multiLevelType w:val="hybridMultilevel"/>
    <w:tmpl w:val="7430EFF8"/>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18"/>
    <w:lvlOverride w:ilvl="0">
      <w:lvl w:ilvl="0">
        <w:start w:val="1"/>
        <w:numFmt w:val="decimal"/>
        <w:lvlText w:val="[%1]"/>
        <w:lvlJc w:val="left"/>
        <w:pPr>
          <w:tabs>
            <w:tab w:val="num" w:pos="1829"/>
          </w:tabs>
          <w:ind w:left="1437" w:hanging="360"/>
        </w:pPr>
        <w:rPr>
          <w:rFonts w:ascii="Garamond" w:hAnsi="Garamond"/>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11"/>
  </w:num>
  <w:num w:numId="5">
    <w:abstractNumId w:val="0"/>
  </w:num>
  <w:num w:numId="6">
    <w:abstractNumId w:val="13"/>
  </w:num>
  <w:num w:numId="7">
    <w:abstractNumId w:val="7"/>
  </w:num>
  <w:num w:numId="8">
    <w:abstractNumId w:val="17"/>
  </w:num>
  <w:num w:numId="9">
    <w:abstractNumId w:val="4"/>
  </w:num>
  <w:num w:numId="10">
    <w:abstractNumId w:val="12"/>
  </w:num>
  <w:num w:numId="11">
    <w:abstractNumId w:val="14"/>
  </w:num>
  <w:num w:numId="12">
    <w:abstractNumId w:val="6"/>
  </w:num>
  <w:num w:numId="13">
    <w:abstractNumId w:val="3"/>
  </w:num>
  <w:num w:numId="14">
    <w:abstractNumId w:val="8"/>
  </w:num>
  <w:num w:numId="15">
    <w:abstractNumId w:val="19"/>
  </w:num>
  <w:num w:numId="16">
    <w:abstractNumId w:val="25"/>
  </w:num>
  <w:num w:numId="17">
    <w:abstractNumId w:val="2"/>
  </w:num>
  <w:num w:numId="18">
    <w:abstractNumId w:val="26"/>
  </w:num>
  <w:num w:numId="19">
    <w:abstractNumId w:val="23"/>
  </w:num>
  <w:num w:numId="20">
    <w:abstractNumId w:val="1"/>
  </w:num>
  <w:num w:numId="21">
    <w:abstractNumId w:val="22"/>
  </w:num>
  <w:num w:numId="22">
    <w:abstractNumId w:val="24"/>
  </w:num>
  <w:num w:numId="23">
    <w:abstractNumId w:val="10"/>
  </w:num>
  <w:num w:numId="24">
    <w:abstractNumId w:val="21"/>
  </w:num>
  <w:num w:numId="25">
    <w:abstractNumId w:val="27"/>
  </w:num>
  <w:num w:numId="26">
    <w:abstractNumId w:val="15"/>
  </w:num>
  <w:num w:numId="27">
    <w:abstractNumId w:val="20"/>
  </w:num>
  <w:num w:numId="2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34D"/>
    <w:rsid w:val="00004E2C"/>
    <w:rsid w:val="00005895"/>
    <w:rsid w:val="00005F66"/>
    <w:rsid w:val="000072D2"/>
    <w:rsid w:val="000073C1"/>
    <w:rsid w:val="00007BE1"/>
    <w:rsid w:val="00012832"/>
    <w:rsid w:val="000142F4"/>
    <w:rsid w:val="0001477F"/>
    <w:rsid w:val="00014965"/>
    <w:rsid w:val="00015DE4"/>
    <w:rsid w:val="00016380"/>
    <w:rsid w:val="00017076"/>
    <w:rsid w:val="000179AB"/>
    <w:rsid w:val="00020E9D"/>
    <w:rsid w:val="0002181D"/>
    <w:rsid w:val="00022415"/>
    <w:rsid w:val="00022949"/>
    <w:rsid w:val="00022A9F"/>
    <w:rsid w:val="0002326D"/>
    <w:rsid w:val="00024819"/>
    <w:rsid w:val="000258CC"/>
    <w:rsid w:val="000268B1"/>
    <w:rsid w:val="00026F6B"/>
    <w:rsid w:val="00027D17"/>
    <w:rsid w:val="000305EA"/>
    <w:rsid w:val="00031FBD"/>
    <w:rsid w:val="00032225"/>
    <w:rsid w:val="00032A25"/>
    <w:rsid w:val="00034C5B"/>
    <w:rsid w:val="00034E25"/>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194"/>
    <w:rsid w:val="00084BDC"/>
    <w:rsid w:val="000856C2"/>
    <w:rsid w:val="00085907"/>
    <w:rsid w:val="000915C4"/>
    <w:rsid w:val="00091FA9"/>
    <w:rsid w:val="000920B0"/>
    <w:rsid w:val="0009297F"/>
    <w:rsid w:val="00095BA7"/>
    <w:rsid w:val="0009695C"/>
    <w:rsid w:val="000A40AB"/>
    <w:rsid w:val="000A418C"/>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1160"/>
    <w:rsid w:val="000E27C1"/>
    <w:rsid w:val="000E293D"/>
    <w:rsid w:val="000E4482"/>
    <w:rsid w:val="000E5027"/>
    <w:rsid w:val="000E5AED"/>
    <w:rsid w:val="000F03D4"/>
    <w:rsid w:val="000F6A31"/>
    <w:rsid w:val="000F6A77"/>
    <w:rsid w:val="0010176B"/>
    <w:rsid w:val="001018C0"/>
    <w:rsid w:val="00102B1F"/>
    <w:rsid w:val="00103565"/>
    <w:rsid w:val="00103880"/>
    <w:rsid w:val="00103C7E"/>
    <w:rsid w:val="00103F0C"/>
    <w:rsid w:val="00104A4A"/>
    <w:rsid w:val="00104E14"/>
    <w:rsid w:val="001051AA"/>
    <w:rsid w:val="001055F8"/>
    <w:rsid w:val="001071BA"/>
    <w:rsid w:val="00110F38"/>
    <w:rsid w:val="00110F60"/>
    <w:rsid w:val="001116D7"/>
    <w:rsid w:val="001116F3"/>
    <w:rsid w:val="00112050"/>
    <w:rsid w:val="00113FD8"/>
    <w:rsid w:val="00114F1C"/>
    <w:rsid w:val="00115C35"/>
    <w:rsid w:val="001202A2"/>
    <w:rsid w:val="00120705"/>
    <w:rsid w:val="00123AC4"/>
    <w:rsid w:val="00127C37"/>
    <w:rsid w:val="00130D9B"/>
    <w:rsid w:val="0013345A"/>
    <w:rsid w:val="00135CCD"/>
    <w:rsid w:val="0013658C"/>
    <w:rsid w:val="00137F2D"/>
    <w:rsid w:val="00140699"/>
    <w:rsid w:val="00140A2E"/>
    <w:rsid w:val="001436C8"/>
    <w:rsid w:val="00146F68"/>
    <w:rsid w:val="00151FFE"/>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2AE6"/>
    <w:rsid w:val="001769D6"/>
    <w:rsid w:val="001777A7"/>
    <w:rsid w:val="00182A5E"/>
    <w:rsid w:val="00185122"/>
    <w:rsid w:val="00185715"/>
    <w:rsid w:val="001862AF"/>
    <w:rsid w:val="001863E2"/>
    <w:rsid w:val="001875F1"/>
    <w:rsid w:val="001876F3"/>
    <w:rsid w:val="0018786F"/>
    <w:rsid w:val="00187BA2"/>
    <w:rsid w:val="00191110"/>
    <w:rsid w:val="001940E3"/>
    <w:rsid w:val="00194A85"/>
    <w:rsid w:val="00194D74"/>
    <w:rsid w:val="0019593E"/>
    <w:rsid w:val="001962D7"/>
    <w:rsid w:val="00196687"/>
    <w:rsid w:val="00197DA2"/>
    <w:rsid w:val="001A1495"/>
    <w:rsid w:val="001A1E92"/>
    <w:rsid w:val="001A67EC"/>
    <w:rsid w:val="001A6DBA"/>
    <w:rsid w:val="001B540A"/>
    <w:rsid w:val="001B62AC"/>
    <w:rsid w:val="001B63B2"/>
    <w:rsid w:val="001C09D0"/>
    <w:rsid w:val="001C11F5"/>
    <w:rsid w:val="001C5A66"/>
    <w:rsid w:val="001C6D7A"/>
    <w:rsid w:val="001D0656"/>
    <w:rsid w:val="001D1520"/>
    <w:rsid w:val="001D15E8"/>
    <w:rsid w:val="001D3360"/>
    <w:rsid w:val="001D5E35"/>
    <w:rsid w:val="001D625F"/>
    <w:rsid w:val="001D6743"/>
    <w:rsid w:val="001E0333"/>
    <w:rsid w:val="001E28AA"/>
    <w:rsid w:val="001E3FCD"/>
    <w:rsid w:val="001E5215"/>
    <w:rsid w:val="001E6F11"/>
    <w:rsid w:val="001F0C1E"/>
    <w:rsid w:val="001F1445"/>
    <w:rsid w:val="001F4941"/>
    <w:rsid w:val="001F5494"/>
    <w:rsid w:val="001F5965"/>
    <w:rsid w:val="001F5DE8"/>
    <w:rsid w:val="001F62BC"/>
    <w:rsid w:val="001F6660"/>
    <w:rsid w:val="001F756E"/>
    <w:rsid w:val="00201333"/>
    <w:rsid w:val="00201709"/>
    <w:rsid w:val="00202CEC"/>
    <w:rsid w:val="00203260"/>
    <w:rsid w:val="00203351"/>
    <w:rsid w:val="00205B16"/>
    <w:rsid w:val="00205EE4"/>
    <w:rsid w:val="00206A64"/>
    <w:rsid w:val="002077BA"/>
    <w:rsid w:val="002100F5"/>
    <w:rsid w:val="00211A74"/>
    <w:rsid w:val="00211D34"/>
    <w:rsid w:val="00213D17"/>
    <w:rsid w:val="002146EC"/>
    <w:rsid w:val="0021517B"/>
    <w:rsid w:val="00217E01"/>
    <w:rsid w:val="00220429"/>
    <w:rsid w:val="00220A9E"/>
    <w:rsid w:val="002212BE"/>
    <w:rsid w:val="00221484"/>
    <w:rsid w:val="002219B2"/>
    <w:rsid w:val="00221C90"/>
    <w:rsid w:val="00221E99"/>
    <w:rsid w:val="002226F1"/>
    <w:rsid w:val="002230EA"/>
    <w:rsid w:val="00223C44"/>
    <w:rsid w:val="00224638"/>
    <w:rsid w:val="002248D4"/>
    <w:rsid w:val="00224C56"/>
    <w:rsid w:val="00225206"/>
    <w:rsid w:val="002256CE"/>
    <w:rsid w:val="00225C27"/>
    <w:rsid w:val="00226041"/>
    <w:rsid w:val="00231C89"/>
    <w:rsid w:val="00233164"/>
    <w:rsid w:val="00236293"/>
    <w:rsid w:val="002365DE"/>
    <w:rsid w:val="00236A77"/>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45A5"/>
    <w:rsid w:val="00264AA1"/>
    <w:rsid w:val="00267BA9"/>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F"/>
    <w:rsid w:val="002A4844"/>
    <w:rsid w:val="002A51DF"/>
    <w:rsid w:val="002A5AE9"/>
    <w:rsid w:val="002A6CF4"/>
    <w:rsid w:val="002A7A2C"/>
    <w:rsid w:val="002B0636"/>
    <w:rsid w:val="002B0D64"/>
    <w:rsid w:val="002B0E78"/>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D12E7"/>
    <w:rsid w:val="002D22C2"/>
    <w:rsid w:val="002D42FF"/>
    <w:rsid w:val="002D6036"/>
    <w:rsid w:val="002E15DC"/>
    <w:rsid w:val="002E1B44"/>
    <w:rsid w:val="002E1DA3"/>
    <w:rsid w:val="002E5EB1"/>
    <w:rsid w:val="002E71E2"/>
    <w:rsid w:val="002E7961"/>
    <w:rsid w:val="002E7FF7"/>
    <w:rsid w:val="002F0338"/>
    <w:rsid w:val="002F11B0"/>
    <w:rsid w:val="002F2B1E"/>
    <w:rsid w:val="002F37ED"/>
    <w:rsid w:val="002F3D24"/>
    <w:rsid w:val="002F5852"/>
    <w:rsid w:val="002F58CB"/>
    <w:rsid w:val="002F63ED"/>
    <w:rsid w:val="00300735"/>
    <w:rsid w:val="0030404D"/>
    <w:rsid w:val="00304DDC"/>
    <w:rsid w:val="003121B7"/>
    <w:rsid w:val="0031285C"/>
    <w:rsid w:val="00312FE5"/>
    <w:rsid w:val="003145E0"/>
    <w:rsid w:val="0031692A"/>
    <w:rsid w:val="00316F73"/>
    <w:rsid w:val="003176B7"/>
    <w:rsid w:val="00322E6A"/>
    <w:rsid w:val="0032705E"/>
    <w:rsid w:val="00334FBF"/>
    <w:rsid w:val="00335850"/>
    <w:rsid w:val="003358D1"/>
    <w:rsid w:val="00337A9E"/>
    <w:rsid w:val="00337BC7"/>
    <w:rsid w:val="00340C8B"/>
    <w:rsid w:val="003419A2"/>
    <w:rsid w:val="00342D4A"/>
    <w:rsid w:val="00342FA3"/>
    <w:rsid w:val="00344413"/>
    <w:rsid w:val="003458A0"/>
    <w:rsid w:val="0034595A"/>
    <w:rsid w:val="00351FFF"/>
    <w:rsid w:val="0035247B"/>
    <w:rsid w:val="00354B3A"/>
    <w:rsid w:val="003564EF"/>
    <w:rsid w:val="00357FF8"/>
    <w:rsid w:val="00360B1F"/>
    <w:rsid w:val="003614D9"/>
    <w:rsid w:val="00363FF2"/>
    <w:rsid w:val="00364513"/>
    <w:rsid w:val="003653D7"/>
    <w:rsid w:val="00365704"/>
    <w:rsid w:val="0036581A"/>
    <w:rsid w:val="00365E59"/>
    <w:rsid w:val="0036631D"/>
    <w:rsid w:val="003663BD"/>
    <w:rsid w:val="00367C06"/>
    <w:rsid w:val="0037172A"/>
    <w:rsid w:val="003722A2"/>
    <w:rsid w:val="003726AD"/>
    <w:rsid w:val="00372A55"/>
    <w:rsid w:val="00373C2B"/>
    <w:rsid w:val="00375210"/>
    <w:rsid w:val="0037558B"/>
    <w:rsid w:val="003758D8"/>
    <w:rsid w:val="00377D63"/>
    <w:rsid w:val="00381B55"/>
    <w:rsid w:val="003822BA"/>
    <w:rsid w:val="00384F85"/>
    <w:rsid w:val="00385814"/>
    <w:rsid w:val="00385D62"/>
    <w:rsid w:val="00386FCD"/>
    <w:rsid w:val="00390414"/>
    <w:rsid w:val="0039041B"/>
    <w:rsid w:val="0039182A"/>
    <w:rsid w:val="00391911"/>
    <w:rsid w:val="003925FE"/>
    <w:rsid w:val="003929F4"/>
    <w:rsid w:val="00392BC1"/>
    <w:rsid w:val="00393459"/>
    <w:rsid w:val="003943EC"/>
    <w:rsid w:val="003947EB"/>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6E31"/>
    <w:rsid w:val="003B7C90"/>
    <w:rsid w:val="003C0115"/>
    <w:rsid w:val="003C3000"/>
    <w:rsid w:val="003C3377"/>
    <w:rsid w:val="003C341C"/>
    <w:rsid w:val="003C44B9"/>
    <w:rsid w:val="003C4BF5"/>
    <w:rsid w:val="003C6BA6"/>
    <w:rsid w:val="003C73F6"/>
    <w:rsid w:val="003D1545"/>
    <w:rsid w:val="003D2657"/>
    <w:rsid w:val="003D2BC5"/>
    <w:rsid w:val="003D37C8"/>
    <w:rsid w:val="003D4543"/>
    <w:rsid w:val="003D4A84"/>
    <w:rsid w:val="003D653A"/>
    <w:rsid w:val="003E0A6F"/>
    <w:rsid w:val="003E162E"/>
    <w:rsid w:val="003E1882"/>
    <w:rsid w:val="003E2280"/>
    <w:rsid w:val="003E2339"/>
    <w:rsid w:val="003E35BE"/>
    <w:rsid w:val="003E3B04"/>
    <w:rsid w:val="003E7CDC"/>
    <w:rsid w:val="003F13CF"/>
    <w:rsid w:val="003F17BF"/>
    <w:rsid w:val="003F1CD9"/>
    <w:rsid w:val="003F3246"/>
    <w:rsid w:val="003F397D"/>
    <w:rsid w:val="003F593B"/>
    <w:rsid w:val="003F5C5C"/>
    <w:rsid w:val="003F64D6"/>
    <w:rsid w:val="00400B49"/>
    <w:rsid w:val="00401503"/>
    <w:rsid w:val="00401A02"/>
    <w:rsid w:val="00401B2A"/>
    <w:rsid w:val="00401FB9"/>
    <w:rsid w:val="004028B9"/>
    <w:rsid w:val="00402DCB"/>
    <w:rsid w:val="004032C9"/>
    <w:rsid w:val="004035BA"/>
    <w:rsid w:val="00403EA0"/>
    <w:rsid w:val="004065EC"/>
    <w:rsid w:val="00410465"/>
    <w:rsid w:val="004118D7"/>
    <w:rsid w:val="00411934"/>
    <w:rsid w:val="004132E9"/>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4046F"/>
    <w:rsid w:val="004405B3"/>
    <w:rsid w:val="00443025"/>
    <w:rsid w:val="00444544"/>
    <w:rsid w:val="00444BB7"/>
    <w:rsid w:val="00444F9B"/>
    <w:rsid w:val="004465B1"/>
    <w:rsid w:val="004468DB"/>
    <w:rsid w:val="00446F84"/>
    <w:rsid w:val="004473F2"/>
    <w:rsid w:val="004478D8"/>
    <w:rsid w:val="00451886"/>
    <w:rsid w:val="00452432"/>
    <w:rsid w:val="0045400B"/>
    <w:rsid w:val="0045476C"/>
    <w:rsid w:val="00454A40"/>
    <w:rsid w:val="004550A3"/>
    <w:rsid w:val="0045546D"/>
    <w:rsid w:val="00455D98"/>
    <w:rsid w:val="00456D9D"/>
    <w:rsid w:val="004576E0"/>
    <w:rsid w:val="00457969"/>
    <w:rsid w:val="00457BFB"/>
    <w:rsid w:val="00457D3B"/>
    <w:rsid w:val="0046270B"/>
    <w:rsid w:val="004631CF"/>
    <w:rsid w:val="00463607"/>
    <w:rsid w:val="00463A4E"/>
    <w:rsid w:val="00466205"/>
    <w:rsid w:val="00466A46"/>
    <w:rsid w:val="00467E59"/>
    <w:rsid w:val="004715CA"/>
    <w:rsid w:val="00472299"/>
    <w:rsid w:val="0047250E"/>
    <w:rsid w:val="00476A76"/>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4A"/>
    <w:rsid w:val="004F26A8"/>
    <w:rsid w:val="004F3B65"/>
    <w:rsid w:val="004F4E7C"/>
    <w:rsid w:val="004F789B"/>
    <w:rsid w:val="004F7B18"/>
    <w:rsid w:val="004F7BAD"/>
    <w:rsid w:val="0050169E"/>
    <w:rsid w:val="005029A6"/>
    <w:rsid w:val="00502B43"/>
    <w:rsid w:val="0050582B"/>
    <w:rsid w:val="00505C1B"/>
    <w:rsid w:val="00505D1B"/>
    <w:rsid w:val="0050720F"/>
    <w:rsid w:val="00510247"/>
    <w:rsid w:val="00510B9F"/>
    <w:rsid w:val="00511AB1"/>
    <w:rsid w:val="00512177"/>
    <w:rsid w:val="005127D7"/>
    <w:rsid w:val="00514A86"/>
    <w:rsid w:val="005150FC"/>
    <w:rsid w:val="0051523A"/>
    <w:rsid w:val="0052164F"/>
    <w:rsid w:val="00521CAA"/>
    <w:rsid w:val="00522708"/>
    <w:rsid w:val="00522B94"/>
    <w:rsid w:val="00525519"/>
    <w:rsid w:val="00525DB9"/>
    <w:rsid w:val="005261E6"/>
    <w:rsid w:val="005302E8"/>
    <w:rsid w:val="00531D64"/>
    <w:rsid w:val="00532ECE"/>
    <w:rsid w:val="00533093"/>
    <w:rsid w:val="00533739"/>
    <w:rsid w:val="00533B59"/>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1A6D"/>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432"/>
    <w:rsid w:val="005D7884"/>
    <w:rsid w:val="005D7955"/>
    <w:rsid w:val="005E09E4"/>
    <w:rsid w:val="005E28B1"/>
    <w:rsid w:val="005E43B4"/>
    <w:rsid w:val="005E536C"/>
    <w:rsid w:val="005E552C"/>
    <w:rsid w:val="005F0AC7"/>
    <w:rsid w:val="005F0D9F"/>
    <w:rsid w:val="005F28F3"/>
    <w:rsid w:val="005F3508"/>
    <w:rsid w:val="005F469D"/>
    <w:rsid w:val="005F6693"/>
    <w:rsid w:val="00604FBB"/>
    <w:rsid w:val="00610845"/>
    <w:rsid w:val="00612A9A"/>
    <w:rsid w:val="00622092"/>
    <w:rsid w:val="006267F6"/>
    <w:rsid w:val="0062701C"/>
    <w:rsid w:val="00631CF8"/>
    <w:rsid w:val="00634B51"/>
    <w:rsid w:val="00636170"/>
    <w:rsid w:val="00637B86"/>
    <w:rsid w:val="00640D65"/>
    <w:rsid w:val="00642CD0"/>
    <w:rsid w:val="00646BDF"/>
    <w:rsid w:val="00646EF0"/>
    <w:rsid w:val="00647F8E"/>
    <w:rsid w:val="0065019B"/>
    <w:rsid w:val="006519D8"/>
    <w:rsid w:val="006531C2"/>
    <w:rsid w:val="0065449E"/>
    <w:rsid w:val="0065475B"/>
    <w:rsid w:val="006549F6"/>
    <w:rsid w:val="00654DEA"/>
    <w:rsid w:val="00656BB6"/>
    <w:rsid w:val="00656D6D"/>
    <w:rsid w:val="00657F60"/>
    <w:rsid w:val="00660744"/>
    <w:rsid w:val="0066086E"/>
    <w:rsid w:val="006629FC"/>
    <w:rsid w:val="00662D5B"/>
    <w:rsid w:val="00662D96"/>
    <w:rsid w:val="00664D01"/>
    <w:rsid w:val="00665123"/>
    <w:rsid w:val="0066631A"/>
    <w:rsid w:val="00666DA4"/>
    <w:rsid w:val="00666F8F"/>
    <w:rsid w:val="00667E91"/>
    <w:rsid w:val="006713DF"/>
    <w:rsid w:val="00672992"/>
    <w:rsid w:val="006761BD"/>
    <w:rsid w:val="006767F0"/>
    <w:rsid w:val="006807DC"/>
    <w:rsid w:val="00682CA8"/>
    <w:rsid w:val="00682D7C"/>
    <w:rsid w:val="00683A12"/>
    <w:rsid w:val="00686F6F"/>
    <w:rsid w:val="00687AD0"/>
    <w:rsid w:val="00691FA3"/>
    <w:rsid w:val="00692D46"/>
    <w:rsid w:val="00696828"/>
    <w:rsid w:val="00696C83"/>
    <w:rsid w:val="00697ACE"/>
    <w:rsid w:val="006A104C"/>
    <w:rsid w:val="006A6AB3"/>
    <w:rsid w:val="006A6B91"/>
    <w:rsid w:val="006B0748"/>
    <w:rsid w:val="006C0DA3"/>
    <w:rsid w:val="006C0EB4"/>
    <w:rsid w:val="006C1D9C"/>
    <w:rsid w:val="006C2111"/>
    <w:rsid w:val="006C2CDC"/>
    <w:rsid w:val="006C4F84"/>
    <w:rsid w:val="006C608B"/>
    <w:rsid w:val="006D0E12"/>
    <w:rsid w:val="006D1363"/>
    <w:rsid w:val="006D34F9"/>
    <w:rsid w:val="006D39B9"/>
    <w:rsid w:val="006D4CF6"/>
    <w:rsid w:val="006D5EE6"/>
    <w:rsid w:val="006E024E"/>
    <w:rsid w:val="006E0CB2"/>
    <w:rsid w:val="006E36D0"/>
    <w:rsid w:val="006E629E"/>
    <w:rsid w:val="006E62A5"/>
    <w:rsid w:val="006F033F"/>
    <w:rsid w:val="006F0442"/>
    <w:rsid w:val="006F0ABE"/>
    <w:rsid w:val="006F2CAB"/>
    <w:rsid w:val="006F38BD"/>
    <w:rsid w:val="006F4724"/>
    <w:rsid w:val="006F4F23"/>
    <w:rsid w:val="006F6BD4"/>
    <w:rsid w:val="006F6C44"/>
    <w:rsid w:val="006F73BD"/>
    <w:rsid w:val="00700DCD"/>
    <w:rsid w:val="007023D6"/>
    <w:rsid w:val="00702A86"/>
    <w:rsid w:val="00704BD6"/>
    <w:rsid w:val="00705CD4"/>
    <w:rsid w:val="00707613"/>
    <w:rsid w:val="00712118"/>
    <w:rsid w:val="0071345A"/>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6753"/>
    <w:rsid w:val="00746C65"/>
    <w:rsid w:val="00750400"/>
    <w:rsid w:val="00750620"/>
    <w:rsid w:val="007538A8"/>
    <w:rsid w:val="0075392F"/>
    <w:rsid w:val="0075451B"/>
    <w:rsid w:val="0075673B"/>
    <w:rsid w:val="00756837"/>
    <w:rsid w:val="00762837"/>
    <w:rsid w:val="00764EFA"/>
    <w:rsid w:val="0076518C"/>
    <w:rsid w:val="007659CB"/>
    <w:rsid w:val="007661B0"/>
    <w:rsid w:val="007670C9"/>
    <w:rsid w:val="00767C07"/>
    <w:rsid w:val="0077184C"/>
    <w:rsid w:val="0077302D"/>
    <w:rsid w:val="007740F7"/>
    <w:rsid w:val="00774A8A"/>
    <w:rsid w:val="00776D72"/>
    <w:rsid w:val="00777760"/>
    <w:rsid w:val="007820AF"/>
    <w:rsid w:val="0078253C"/>
    <w:rsid w:val="00782D2C"/>
    <w:rsid w:val="0078429F"/>
    <w:rsid w:val="00784B88"/>
    <w:rsid w:val="0078564E"/>
    <w:rsid w:val="0078593E"/>
    <w:rsid w:val="007878DD"/>
    <w:rsid w:val="00790EEA"/>
    <w:rsid w:val="007910FA"/>
    <w:rsid w:val="00792E0A"/>
    <w:rsid w:val="00795855"/>
    <w:rsid w:val="00796215"/>
    <w:rsid w:val="00797133"/>
    <w:rsid w:val="00797CCE"/>
    <w:rsid w:val="007A0833"/>
    <w:rsid w:val="007A2DDE"/>
    <w:rsid w:val="007A3AB4"/>
    <w:rsid w:val="007A3AE6"/>
    <w:rsid w:val="007A652C"/>
    <w:rsid w:val="007A653C"/>
    <w:rsid w:val="007A7E58"/>
    <w:rsid w:val="007B013C"/>
    <w:rsid w:val="007B0E83"/>
    <w:rsid w:val="007B33EB"/>
    <w:rsid w:val="007B38FA"/>
    <w:rsid w:val="007B4EA5"/>
    <w:rsid w:val="007B4EC2"/>
    <w:rsid w:val="007B50CF"/>
    <w:rsid w:val="007B5854"/>
    <w:rsid w:val="007B74C8"/>
    <w:rsid w:val="007C2A15"/>
    <w:rsid w:val="007C3D3A"/>
    <w:rsid w:val="007C705B"/>
    <w:rsid w:val="007C79F9"/>
    <w:rsid w:val="007D303C"/>
    <w:rsid w:val="007D3D5B"/>
    <w:rsid w:val="007D535F"/>
    <w:rsid w:val="007D670A"/>
    <w:rsid w:val="007D75B6"/>
    <w:rsid w:val="007E00BD"/>
    <w:rsid w:val="007E0F37"/>
    <w:rsid w:val="007E2572"/>
    <w:rsid w:val="007E2A47"/>
    <w:rsid w:val="007E3133"/>
    <w:rsid w:val="007E31B3"/>
    <w:rsid w:val="007E348C"/>
    <w:rsid w:val="007E60F7"/>
    <w:rsid w:val="007E66ED"/>
    <w:rsid w:val="007E7342"/>
    <w:rsid w:val="007E749E"/>
    <w:rsid w:val="007F0A18"/>
    <w:rsid w:val="007F459A"/>
    <w:rsid w:val="007F4838"/>
    <w:rsid w:val="007F512C"/>
    <w:rsid w:val="007F7FE8"/>
    <w:rsid w:val="00802307"/>
    <w:rsid w:val="00802C18"/>
    <w:rsid w:val="00803DDF"/>
    <w:rsid w:val="0080467D"/>
    <w:rsid w:val="00804B6C"/>
    <w:rsid w:val="00811540"/>
    <w:rsid w:val="00811EAE"/>
    <w:rsid w:val="008128AC"/>
    <w:rsid w:val="00813299"/>
    <w:rsid w:val="00816CF3"/>
    <w:rsid w:val="008179C6"/>
    <w:rsid w:val="0082082C"/>
    <w:rsid w:val="00820C7D"/>
    <w:rsid w:val="00820EBB"/>
    <w:rsid w:val="00822D89"/>
    <w:rsid w:val="008240AE"/>
    <w:rsid w:val="00824DA8"/>
    <w:rsid w:val="00825529"/>
    <w:rsid w:val="008257B8"/>
    <w:rsid w:val="00826301"/>
    <w:rsid w:val="00830D13"/>
    <w:rsid w:val="008323F7"/>
    <w:rsid w:val="008327E6"/>
    <w:rsid w:val="00834516"/>
    <w:rsid w:val="00834BC3"/>
    <w:rsid w:val="00835D36"/>
    <w:rsid w:val="008436E2"/>
    <w:rsid w:val="00844507"/>
    <w:rsid w:val="008448CE"/>
    <w:rsid w:val="0084551E"/>
    <w:rsid w:val="008513F5"/>
    <w:rsid w:val="008546F7"/>
    <w:rsid w:val="0085500C"/>
    <w:rsid w:val="00855D2E"/>
    <w:rsid w:val="0085762A"/>
    <w:rsid w:val="00857819"/>
    <w:rsid w:val="00857D79"/>
    <w:rsid w:val="00863DFE"/>
    <w:rsid w:val="008645B6"/>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8B6"/>
    <w:rsid w:val="008B4CE6"/>
    <w:rsid w:val="008B715A"/>
    <w:rsid w:val="008B7A90"/>
    <w:rsid w:val="008C0E1C"/>
    <w:rsid w:val="008C1BF5"/>
    <w:rsid w:val="008C2D56"/>
    <w:rsid w:val="008C44AC"/>
    <w:rsid w:val="008C4C39"/>
    <w:rsid w:val="008C57B2"/>
    <w:rsid w:val="008C65F4"/>
    <w:rsid w:val="008C7CDD"/>
    <w:rsid w:val="008C7F28"/>
    <w:rsid w:val="008D0760"/>
    <w:rsid w:val="008D342C"/>
    <w:rsid w:val="008D385E"/>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3682"/>
    <w:rsid w:val="00903D15"/>
    <w:rsid w:val="00903EE1"/>
    <w:rsid w:val="009059E5"/>
    <w:rsid w:val="00906619"/>
    <w:rsid w:val="00907519"/>
    <w:rsid w:val="00911F41"/>
    <w:rsid w:val="009125E8"/>
    <w:rsid w:val="009137B5"/>
    <w:rsid w:val="00913943"/>
    <w:rsid w:val="0091408E"/>
    <w:rsid w:val="00914A19"/>
    <w:rsid w:val="00915A89"/>
    <w:rsid w:val="009163FB"/>
    <w:rsid w:val="009209DD"/>
    <w:rsid w:val="0092113D"/>
    <w:rsid w:val="009213D9"/>
    <w:rsid w:val="00921CA8"/>
    <w:rsid w:val="00922188"/>
    <w:rsid w:val="00922843"/>
    <w:rsid w:val="00924640"/>
    <w:rsid w:val="009263C7"/>
    <w:rsid w:val="009272BB"/>
    <w:rsid w:val="00931B16"/>
    <w:rsid w:val="00932026"/>
    <w:rsid w:val="00935EDE"/>
    <w:rsid w:val="0093626D"/>
    <w:rsid w:val="009419E8"/>
    <w:rsid w:val="00941A21"/>
    <w:rsid w:val="00942205"/>
    <w:rsid w:val="009424A0"/>
    <w:rsid w:val="009439F9"/>
    <w:rsid w:val="00943CAC"/>
    <w:rsid w:val="00943CD8"/>
    <w:rsid w:val="0094569C"/>
    <w:rsid w:val="00947B62"/>
    <w:rsid w:val="00947BE7"/>
    <w:rsid w:val="00950F28"/>
    <w:rsid w:val="009514D1"/>
    <w:rsid w:val="00951A00"/>
    <w:rsid w:val="00952320"/>
    <w:rsid w:val="009527B3"/>
    <w:rsid w:val="00953E08"/>
    <w:rsid w:val="00954FA0"/>
    <w:rsid w:val="00956648"/>
    <w:rsid w:val="00956BFA"/>
    <w:rsid w:val="00957950"/>
    <w:rsid w:val="00961AC5"/>
    <w:rsid w:val="0096265C"/>
    <w:rsid w:val="00963FE9"/>
    <w:rsid w:val="00964F4A"/>
    <w:rsid w:val="009675D2"/>
    <w:rsid w:val="00967ABB"/>
    <w:rsid w:val="00973C8E"/>
    <w:rsid w:val="009755C3"/>
    <w:rsid w:val="00975F5D"/>
    <w:rsid w:val="00976926"/>
    <w:rsid w:val="009811B4"/>
    <w:rsid w:val="00982B4F"/>
    <w:rsid w:val="0098441B"/>
    <w:rsid w:val="00985969"/>
    <w:rsid w:val="00985B53"/>
    <w:rsid w:val="00985D07"/>
    <w:rsid w:val="0098664B"/>
    <w:rsid w:val="0099133F"/>
    <w:rsid w:val="009913CF"/>
    <w:rsid w:val="009917F7"/>
    <w:rsid w:val="009929EE"/>
    <w:rsid w:val="00994E3B"/>
    <w:rsid w:val="009A001D"/>
    <w:rsid w:val="009A1FB0"/>
    <w:rsid w:val="009A3287"/>
    <w:rsid w:val="009A50AC"/>
    <w:rsid w:val="009A5185"/>
    <w:rsid w:val="009A5D47"/>
    <w:rsid w:val="009A7D48"/>
    <w:rsid w:val="009B075D"/>
    <w:rsid w:val="009B3C1A"/>
    <w:rsid w:val="009B428D"/>
    <w:rsid w:val="009B6983"/>
    <w:rsid w:val="009B7B7F"/>
    <w:rsid w:val="009B7EE9"/>
    <w:rsid w:val="009C02D4"/>
    <w:rsid w:val="009C1D73"/>
    <w:rsid w:val="009C2638"/>
    <w:rsid w:val="009C2917"/>
    <w:rsid w:val="009C2ED8"/>
    <w:rsid w:val="009C49AB"/>
    <w:rsid w:val="009C52F5"/>
    <w:rsid w:val="009C5746"/>
    <w:rsid w:val="009D188F"/>
    <w:rsid w:val="009D57DF"/>
    <w:rsid w:val="009D584A"/>
    <w:rsid w:val="009D69C5"/>
    <w:rsid w:val="009D7DA7"/>
    <w:rsid w:val="009E06DD"/>
    <w:rsid w:val="009E121C"/>
    <w:rsid w:val="009E22C5"/>
    <w:rsid w:val="009E3661"/>
    <w:rsid w:val="009E684F"/>
    <w:rsid w:val="009F0ECD"/>
    <w:rsid w:val="009F1377"/>
    <w:rsid w:val="009F3C10"/>
    <w:rsid w:val="009F3CE2"/>
    <w:rsid w:val="009F4F41"/>
    <w:rsid w:val="009F5691"/>
    <w:rsid w:val="009F663A"/>
    <w:rsid w:val="009F6B3F"/>
    <w:rsid w:val="00A0042F"/>
    <w:rsid w:val="00A0083E"/>
    <w:rsid w:val="00A00BD7"/>
    <w:rsid w:val="00A00EEA"/>
    <w:rsid w:val="00A03F54"/>
    <w:rsid w:val="00A0569C"/>
    <w:rsid w:val="00A0737A"/>
    <w:rsid w:val="00A1234E"/>
    <w:rsid w:val="00A124A2"/>
    <w:rsid w:val="00A12955"/>
    <w:rsid w:val="00A15741"/>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40CFD"/>
    <w:rsid w:val="00A419C3"/>
    <w:rsid w:val="00A43723"/>
    <w:rsid w:val="00A450ED"/>
    <w:rsid w:val="00A4532C"/>
    <w:rsid w:val="00A4541C"/>
    <w:rsid w:val="00A46421"/>
    <w:rsid w:val="00A46561"/>
    <w:rsid w:val="00A46AED"/>
    <w:rsid w:val="00A46C75"/>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7A9"/>
    <w:rsid w:val="00A85E5F"/>
    <w:rsid w:val="00A865D8"/>
    <w:rsid w:val="00A9060B"/>
    <w:rsid w:val="00A90B94"/>
    <w:rsid w:val="00A93443"/>
    <w:rsid w:val="00AA16D3"/>
    <w:rsid w:val="00AA1BFE"/>
    <w:rsid w:val="00AA1E58"/>
    <w:rsid w:val="00AA3CB5"/>
    <w:rsid w:val="00AA57AC"/>
    <w:rsid w:val="00AA79BD"/>
    <w:rsid w:val="00AA7E12"/>
    <w:rsid w:val="00AB22A5"/>
    <w:rsid w:val="00AB3475"/>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487"/>
    <w:rsid w:val="00AD3C4A"/>
    <w:rsid w:val="00AD42B2"/>
    <w:rsid w:val="00AE04B3"/>
    <w:rsid w:val="00AE265D"/>
    <w:rsid w:val="00AE43A7"/>
    <w:rsid w:val="00AE6AC3"/>
    <w:rsid w:val="00AE75ED"/>
    <w:rsid w:val="00AF093A"/>
    <w:rsid w:val="00AF60C1"/>
    <w:rsid w:val="00AF684A"/>
    <w:rsid w:val="00AF697B"/>
    <w:rsid w:val="00AF7AFC"/>
    <w:rsid w:val="00B0025D"/>
    <w:rsid w:val="00B00AC9"/>
    <w:rsid w:val="00B01E9D"/>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26B7E"/>
    <w:rsid w:val="00B3296A"/>
    <w:rsid w:val="00B33122"/>
    <w:rsid w:val="00B3440A"/>
    <w:rsid w:val="00B3541D"/>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169C"/>
    <w:rsid w:val="00B630CF"/>
    <w:rsid w:val="00B64AD6"/>
    <w:rsid w:val="00B65295"/>
    <w:rsid w:val="00B67248"/>
    <w:rsid w:val="00B72078"/>
    <w:rsid w:val="00B72892"/>
    <w:rsid w:val="00B73C55"/>
    <w:rsid w:val="00B751C9"/>
    <w:rsid w:val="00B75263"/>
    <w:rsid w:val="00B771BE"/>
    <w:rsid w:val="00B77315"/>
    <w:rsid w:val="00B77470"/>
    <w:rsid w:val="00B80FFA"/>
    <w:rsid w:val="00B81525"/>
    <w:rsid w:val="00B8246D"/>
    <w:rsid w:val="00B829CA"/>
    <w:rsid w:val="00B840B8"/>
    <w:rsid w:val="00B87512"/>
    <w:rsid w:val="00B907AB"/>
    <w:rsid w:val="00B920EE"/>
    <w:rsid w:val="00B92306"/>
    <w:rsid w:val="00B92579"/>
    <w:rsid w:val="00B92660"/>
    <w:rsid w:val="00B936E1"/>
    <w:rsid w:val="00B9387C"/>
    <w:rsid w:val="00B94124"/>
    <w:rsid w:val="00B941C2"/>
    <w:rsid w:val="00B94D09"/>
    <w:rsid w:val="00B9572B"/>
    <w:rsid w:val="00B97831"/>
    <w:rsid w:val="00B97D63"/>
    <w:rsid w:val="00BA0F03"/>
    <w:rsid w:val="00BA1CFA"/>
    <w:rsid w:val="00BA3591"/>
    <w:rsid w:val="00BA4160"/>
    <w:rsid w:val="00BA6CFF"/>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003C"/>
    <w:rsid w:val="00BE17AB"/>
    <w:rsid w:val="00BE1FBC"/>
    <w:rsid w:val="00BE21AE"/>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0F84"/>
    <w:rsid w:val="00C03414"/>
    <w:rsid w:val="00C04692"/>
    <w:rsid w:val="00C04FC8"/>
    <w:rsid w:val="00C05976"/>
    <w:rsid w:val="00C06D47"/>
    <w:rsid w:val="00C07891"/>
    <w:rsid w:val="00C0790A"/>
    <w:rsid w:val="00C07AED"/>
    <w:rsid w:val="00C106E7"/>
    <w:rsid w:val="00C1158E"/>
    <w:rsid w:val="00C12A2F"/>
    <w:rsid w:val="00C14D76"/>
    <w:rsid w:val="00C150D5"/>
    <w:rsid w:val="00C15DFA"/>
    <w:rsid w:val="00C160AA"/>
    <w:rsid w:val="00C178E1"/>
    <w:rsid w:val="00C20BDD"/>
    <w:rsid w:val="00C2316B"/>
    <w:rsid w:val="00C23324"/>
    <w:rsid w:val="00C23503"/>
    <w:rsid w:val="00C25A72"/>
    <w:rsid w:val="00C27BA6"/>
    <w:rsid w:val="00C33615"/>
    <w:rsid w:val="00C33890"/>
    <w:rsid w:val="00C33A68"/>
    <w:rsid w:val="00C33D99"/>
    <w:rsid w:val="00C36C76"/>
    <w:rsid w:val="00C413B2"/>
    <w:rsid w:val="00C41859"/>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004"/>
    <w:rsid w:val="00C7320F"/>
    <w:rsid w:val="00C752D6"/>
    <w:rsid w:val="00C7571A"/>
    <w:rsid w:val="00C76123"/>
    <w:rsid w:val="00C81769"/>
    <w:rsid w:val="00C82CF7"/>
    <w:rsid w:val="00C837F3"/>
    <w:rsid w:val="00C8610C"/>
    <w:rsid w:val="00C87874"/>
    <w:rsid w:val="00C87B73"/>
    <w:rsid w:val="00C914F9"/>
    <w:rsid w:val="00C92666"/>
    <w:rsid w:val="00C95C14"/>
    <w:rsid w:val="00C9686A"/>
    <w:rsid w:val="00C97668"/>
    <w:rsid w:val="00CA0D21"/>
    <w:rsid w:val="00CA104A"/>
    <w:rsid w:val="00CA1593"/>
    <w:rsid w:val="00CA3468"/>
    <w:rsid w:val="00CA3D44"/>
    <w:rsid w:val="00CA5E6D"/>
    <w:rsid w:val="00CB0D6D"/>
    <w:rsid w:val="00CB1A0A"/>
    <w:rsid w:val="00CB2C0B"/>
    <w:rsid w:val="00CB3841"/>
    <w:rsid w:val="00CB3B40"/>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44BF"/>
    <w:rsid w:val="00CD5B04"/>
    <w:rsid w:val="00CD6564"/>
    <w:rsid w:val="00CD70E2"/>
    <w:rsid w:val="00CD7206"/>
    <w:rsid w:val="00CD77FC"/>
    <w:rsid w:val="00CE07E5"/>
    <w:rsid w:val="00CE0BC5"/>
    <w:rsid w:val="00CE1232"/>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4A6"/>
    <w:rsid w:val="00D02575"/>
    <w:rsid w:val="00D02744"/>
    <w:rsid w:val="00D02DE9"/>
    <w:rsid w:val="00D049A7"/>
    <w:rsid w:val="00D04A6A"/>
    <w:rsid w:val="00D06463"/>
    <w:rsid w:val="00D07069"/>
    <w:rsid w:val="00D07479"/>
    <w:rsid w:val="00D075B5"/>
    <w:rsid w:val="00D07CA9"/>
    <w:rsid w:val="00D10F33"/>
    <w:rsid w:val="00D1421E"/>
    <w:rsid w:val="00D17934"/>
    <w:rsid w:val="00D21280"/>
    <w:rsid w:val="00D22E5B"/>
    <w:rsid w:val="00D232BF"/>
    <w:rsid w:val="00D2451E"/>
    <w:rsid w:val="00D279A3"/>
    <w:rsid w:val="00D317DC"/>
    <w:rsid w:val="00D322B3"/>
    <w:rsid w:val="00D3311B"/>
    <w:rsid w:val="00D34946"/>
    <w:rsid w:val="00D35A0D"/>
    <w:rsid w:val="00D366D1"/>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14F7"/>
    <w:rsid w:val="00D628D8"/>
    <w:rsid w:val="00D63C8C"/>
    <w:rsid w:val="00D646E2"/>
    <w:rsid w:val="00D64B61"/>
    <w:rsid w:val="00D65F37"/>
    <w:rsid w:val="00D65F7F"/>
    <w:rsid w:val="00D66348"/>
    <w:rsid w:val="00D66B6B"/>
    <w:rsid w:val="00D71372"/>
    <w:rsid w:val="00D72F60"/>
    <w:rsid w:val="00D74498"/>
    <w:rsid w:val="00D75377"/>
    <w:rsid w:val="00D754BB"/>
    <w:rsid w:val="00D75EF6"/>
    <w:rsid w:val="00D81C86"/>
    <w:rsid w:val="00D833DA"/>
    <w:rsid w:val="00D83520"/>
    <w:rsid w:val="00D84F7F"/>
    <w:rsid w:val="00D85AD6"/>
    <w:rsid w:val="00D864FF"/>
    <w:rsid w:val="00D868D1"/>
    <w:rsid w:val="00D8721A"/>
    <w:rsid w:val="00D9176B"/>
    <w:rsid w:val="00D91E2D"/>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D07E2"/>
    <w:rsid w:val="00DD11AD"/>
    <w:rsid w:val="00DD1B12"/>
    <w:rsid w:val="00DD2729"/>
    <w:rsid w:val="00DD3A89"/>
    <w:rsid w:val="00DD3FE3"/>
    <w:rsid w:val="00DD4B99"/>
    <w:rsid w:val="00DD5BBE"/>
    <w:rsid w:val="00DD7AC6"/>
    <w:rsid w:val="00DD7BAF"/>
    <w:rsid w:val="00DE1480"/>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F67"/>
    <w:rsid w:val="00E0184A"/>
    <w:rsid w:val="00E04F16"/>
    <w:rsid w:val="00E07266"/>
    <w:rsid w:val="00E11CA4"/>
    <w:rsid w:val="00E13E05"/>
    <w:rsid w:val="00E14DFD"/>
    <w:rsid w:val="00E163B1"/>
    <w:rsid w:val="00E1640F"/>
    <w:rsid w:val="00E16CF9"/>
    <w:rsid w:val="00E179B5"/>
    <w:rsid w:val="00E20226"/>
    <w:rsid w:val="00E205EA"/>
    <w:rsid w:val="00E20B64"/>
    <w:rsid w:val="00E2183A"/>
    <w:rsid w:val="00E242E4"/>
    <w:rsid w:val="00E25AD3"/>
    <w:rsid w:val="00E25D8E"/>
    <w:rsid w:val="00E270E3"/>
    <w:rsid w:val="00E27993"/>
    <w:rsid w:val="00E36359"/>
    <w:rsid w:val="00E36C67"/>
    <w:rsid w:val="00E407B7"/>
    <w:rsid w:val="00E43B56"/>
    <w:rsid w:val="00E43DFF"/>
    <w:rsid w:val="00E43EF1"/>
    <w:rsid w:val="00E461A3"/>
    <w:rsid w:val="00E46AF2"/>
    <w:rsid w:val="00E5147D"/>
    <w:rsid w:val="00E554B6"/>
    <w:rsid w:val="00E55995"/>
    <w:rsid w:val="00E5661D"/>
    <w:rsid w:val="00E56690"/>
    <w:rsid w:val="00E57D84"/>
    <w:rsid w:val="00E6302A"/>
    <w:rsid w:val="00E6320C"/>
    <w:rsid w:val="00E63F56"/>
    <w:rsid w:val="00E64585"/>
    <w:rsid w:val="00E6575D"/>
    <w:rsid w:val="00E67194"/>
    <w:rsid w:val="00E673C9"/>
    <w:rsid w:val="00E67DDF"/>
    <w:rsid w:val="00E711BD"/>
    <w:rsid w:val="00E72BE6"/>
    <w:rsid w:val="00E7321B"/>
    <w:rsid w:val="00E74499"/>
    <w:rsid w:val="00E7457E"/>
    <w:rsid w:val="00E76402"/>
    <w:rsid w:val="00E7696B"/>
    <w:rsid w:val="00E80CF9"/>
    <w:rsid w:val="00E81B24"/>
    <w:rsid w:val="00E82E2E"/>
    <w:rsid w:val="00E830F6"/>
    <w:rsid w:val="00E84152"/>
    <w:rsid w:val="00E84256"/>
    <w:rsid w:val="00E84381"/>
    <w:rsid w:val="00E85CCA"/>
    <w:rsid w:val="00E8614B"/>
    <w:rsid w:val="00E8669F"/>
    <w:rsid w:val="00E8747B"/>
    <w:rsid w:val="00E93826"/>
    <w:rsid w:val="00E9551C"/>
    <w:rsid w:val="00EA0196"/>
    <w:rsid w:val="00EA1428"/>
    <w:rsid w:val="00EA1826"/>
    <w:rsid w:val="00EA19CE"/>
    <w:rsid w:val="00EA250F"/>
    <w:rsid w:val="00EA3E3B"/>
    <w:rsid w:val="00EA4504"/>
    <w:rsid w:val="00EA7B9C"/>
    <w:rsid w:val="00EB32CB"/>
    <w:rsid w:val="00EB58D9"/>
    <w:rsid w:val="00EB770B"/>
    <w:rsid w:val="00EC146D"/>
    <w:rsid w:val="00EC1B09"/>
    <w:rsid w:val="00EC1E5F"/>
    <w:rsid w:val="00EC2E3A"/>
    <w:rsid w:val="00EC3032"/>
    <w:rsid w:val="00EC3E49"/>
    <w:rsid w:val="00EC56D4"/>
    <w:rsid w:val="00EC6504"/>
    <w:rsid w:val="00EC686F"/>
    <w:rsid w:val="00ED0046"/>
    <w:rsid w:val="00ED1427"/>
    <w:rsid w:val="00ED301F"/>
    <w:rsid w:val="00EE0449"/>
    <w:rsid w:val="00EE4D4B"/>
    <w:rsid w:val="00EE5440"/>
    <w:rsid w:val="00EE57A6"/>
    <w:rsid w:val="00EE66C6"/>
    <w:rsid w:val="00EF1EE5"/>
    <w:rsid w:val="00EF363F"/>
    <w:rsid w:val="00EF53AB"/>
    <w:rsid w:val="00EF57F2"/>
    <w:rsid w:val="00EF5829"/>
    <w:rsid w:val="00EF58D3"/>
    <w:rsid w:val="00EF5C56"/>
    <w:rsid w:val="00EF7CEA"/>
    <w:rsid w:val="00EF7FDF"/>
    <w:rsid w:val="00F003F5"/>
    <w:rsid w:val="00F00422"/>
    <w:rsid w:val="00F00C4E"/>
    <w:rsid w:val="00F02570"/>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471D"/>
    <w:rsid w:val="00F252EC"/>
    <w:rsid w:val="00F25FFA"/>
    <w:rsid w:val="00F27B1C"/>
    <w:rsid w:val="00F31926"/>
    <w:rsid w:val="00F33AF8"/>
    <w:rsid w:val="00F33BAA"/>
    <w:rsid w:val="00F35D2C"/>
    <w:rsid w:val="00F36434"/>
    <w:rsid w:val="00F36438"/>
    <w:rsid w:val="00F36644"/>
    <w:rsid w:val="00F4150D"/>
    <w:rsid w:val="00F4194F"/>
    <w:rsid w:val="00F42081"/>
    <w:rsid w:val="00F434C1"/>
    <w:rsid w:val="00F4389F"/>
    <w:rsid w:val="00F4531F"/>
    <w:rsid w:val="00F45F80"/>
    <w:rsid w:val="00F477CB"/>
    <w:rsid w:val="00F47B74"/>
    <w:rsid w:val="00F518F1"/>
    <w:rsid w:val="00F519AE"/>
    <w:rsid w:val="00F51A27"/>
    <w:rsid w:val="00F5211F"/>
    <w:rsid w:val="00F5256B"/>
    <w:rsid w:val="00F529FE"/>
    <w:rsid w:val="00F5508F"/>
    <w:rsid w:val="00F56AE2"/>
    <w:rsid w:val="00F57395"/>
    <w:rsid w:val="00F61602"/>
    <w:rsid w:val="00F6206A"/>
    <w:rsid w:val="00F62FDD"/>
    <w:rsid w:val="00F643D7"/>
    <w:rsid w:val="00F6488F"/>
    <w:rsid w:val="00F65FFA"/>
    <w:rsid w:val="00F67FF3"/>
    <w:rsid w:val="00F70699"/>
    <w:rsid w:val="00F70A6A"/>
    <w:rsid w:val="00F71487"/>
    <w:rsid w:val="00F71B8B"/>
    <w:rsid w:val="00F71FE4"/>
    <w:rsid w:val="00F73DFF"/>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28C7"/>
    <w:rsid w:val="00F956D5"/>
    <w:rsid w:val="00F97FD8"/>
    <w:rsid w:val="00FA097D"/>
    <w:rsid w:val="00FA0B0D"/>
    <w:rsid w:val="00FA1E1F"/>
    <w:rsid w:val="00FA2291"/>
    <w:rsid w:val="00FA2647"/>
    <w:rsid w:val="00FA2EB2"/>
    <w:rsid w:val="00FA3A08"/>
    <w:rsid w:val="00FA3A8C"/>
    <w:rsid w:val="00FA4A2E"/>
    <w:rsid w:val="00FA4C9F"/>
    <w:rsid w:val="00FA7BE6"/>
    <w:rsid w:val="00FB00A9"/>
    <w:rsid w:val="00FB13A3"/>
    <w:rsid w:val="00FB3036"/>
    <w:rsid w:val="00FB3AB2"/>
    <w:rsid w:val="00FB476D"/>
    <w:rsid w:val="00FC005D"/>
    <w:rsid w:val="00FC03BF"/>
    <w:rsid w:val="00FC3CD1"/>
    <w:rsid w:val="00FC4013"/>
    <w:rsid w:val="00FC49C7"/>
    <w:rsid w:val="00FC6872"/>
    <w:rsid w:val="00FD2599"/>
    <w:rsid w:val="00FD52C0"/>
    <w:rsid w:val="00FD5B28"/>
    <w:rsid w:val="00FD6756"/>
    <w:rsid w:val="00FD702D"/>
    <w:rsid w:val="00FE1DCB"/>
    <w:rsid w:val="00FE3A79"/>
    <w:rsid w:val="00FE3EEF"/>
    <w:rsid w:val="00FE62DD"/>
    <w:rsid w:val="00FE6B6C"/>
    <w:rsid w:val="00FE7157"/>
    <w:rsid w:val="00FE7D25"/>
    <w:rsid w:val="00FE7D43"/>
    <w:rsid w:val="00FF047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Accentuation">
    <w:name w:val="Emphasis"/>
    <w:basedOn w:val="Policepardfaut"/>
    <w:qFormat/>
    <w:rsid w:val="00510B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8F0674"/>
    <w:pPr>
      <w:keepNext/>
      <w:keepLines/>
      <w:numPr>
        <w:numId w:val="1"/>
      </w:numPr>
      <w:spacing w:after="240" w:line="240" w:lineRule="atLeast"/>
      <w:outlineLvl w:val="0"/>
    </w:pPr>
    <w:rPr>
      <w:rFonts w:ascii="Arial Gras" w:hAnsi="Arial Gras"/>
      <w:b/>
      <w:caps/>
      <w:spacing w:val="20"/>
      <w:kern w:val="16"/>
      <w:sz w:val="24"/>
    </w:rPr>
  </w:style>
  <w:style w:type="paragraph" w:styleId="Titre2">
    <w:name w:val="heading 2"/>
    <w:basedOn w:val="Normal"/>
    <w:next w:val="Corpsdetexte"/>
    <w:qFormat/>
    <w:rsid w:val="008F0674"/>
    <w:pPr>
      <w:keepNext/>
      <w:keepLines/>
      <w:numPr>
        <w:ilvl w:val="1"/>
        <w:numId w:val="1"/>
      </w:numPr>
      <w:tabs>
        <w:tab w:val="left" w:pos="0"/>
      </w:tabs>
      <w:spacing w:before="240" w:after="120" w:line="240" w:lineRule="atLeast"/>
      <w:outlineLvl w:val="1"/>
    </w:pPr>
    <w:rPr>
      <w:b/>
      <w:caps/>
      <w:spacing w:val="10"/>
      <w:kern w:val="20"/>
    </w:rPr>
  </w:style>
  <w:style w:type="paragraph" w:styleId="Titre3">
    <w:name w:val="heading 3"/>
    <w:basedOn w:val="Normal"/>
    <w:link w:val="Titre3Car"/>
    <w:qFormat/>
    <w:rsid w:val="008F0674"/>
    <w:pPr>
      <w:keepNext/>
      <w:keepLines/>
      <w:numPr>
        <w:ilvl w:val="2"/>
        <w:numId w:val="1"/>
      </w:numPr>
      <w:spacing w:before="240" w:after="180" w:line="240" w:lineRule="atLeast"/>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D1819"/>
    <w:pPr>
      <w:spacing w:before="60" w:after="60" w:line="240" w:lineRule="atLeast"/>
      <w:jc w:val="both"/>
    </w:pPr>
  </w:style>
  <w:style w:type="character" w:customStyle="1" w:styleId="CorpsdetexteCar">
    <w:name w:val="Corps de texte Car"/>
    <w:link w:val="Corpsdetexte"/>
    <w:rsid w:val="005D1819"/>
    <w:rPr>
      <w:rFonts w:ascii="Arial" w:hAnsi="Arial"/>
      <w:lang w:val="fr-FR" w:eastAsia="en-US" w:bidi="ar-SA"/>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54B3A"/>
    <w:pPr>
      <w:numPr>
        <w:numId w:val="4"/>
      </w:numPr>
      <w:spacing w:before="30" w:after="30" w:line="240" w:lineRule="atLeast"/>
      <w:ind w:right="720"/>
      <w:jc w:val="both"/>
    </w:p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8F0674"/>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C15DFA"/>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B16E9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Accentuation">
    <w:name w:val="Emphasis"/>
    <w:basedOn w:val="Policepardfaut"/>
    <w:qFormat/>
    <w:rsid w:val="00510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94">
      <w:bodyDiv w:val="1"/>
      <w:marLeft w:val="0"/>
      <w:marRight w:val="0"/>
      <w:marTop w:val="0"/>
      <w:marBottom w:val="0"/>
      <w:divBdr>
        <w:top w:val="none" w:sz="0" w:space="0" w:color="auto"/>
        <w:left w:val="none" w:sz="0" w:space="0" w:color="auto"/>
        <w:bottom w:val="none" w:sz="0" w:space="0" w:color="auto"/>
        <w:right w:val="none" w:sz="0" w:space="0" w:color="auto"/>
      </w:divBdr>
    </w:div>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3976229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02418198">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498573">
      <w:bodyDiv w:val="1"/>
      <w:marLeft w:val="0"/>
      <w:marRight w:val="0"/>
      <w:marTop w:val="0"/>
      <w:marBottom w:val="0"/>
      <w:divBdr>
        <w:top w:val="none" w:sz="0" w:space="0" w:color="auto"/>
        <w:left w:val="none" w:sz="0" w:space="0" w:color="auto"/>
        <w:bottom w:val="none" w:sz="0" w:space="0" w:color="auto"/>
        <w:right w:val="none" w:sz="0" w:space="0" w:color="auto"/>
      </w:divBdr>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65467967">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34762844">
      <w:bodyDiv w:val="1"/>
      <w:marLeft w:val="0"/>
      <w:marRight w:val="0"/>
      <w:marTop w:val="0"/>
      <w:marBottom w:val="0"/>
      <w:divBdr>
        <w:top w:val="none" w:sz="0" w:space="0" w:color="auto"/>
        <w:left w:val="none" w:sz="0" w:space="0" w:color="auto"/>
        <w:bottom w:val="none" w:sz="0" w:space="0" w:color="auto"/>
        <w:right w:val="none" w:sz="0" w:space="0" w:color="auto"/>
      </w:divBdr>
    </w:div>
    <w:div w:id="86143220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01990422">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271737661">
      <w:bodyDiv w:val="1"/>
      <w:marLeft w:val="0"/>
      <w:marRight w:val="0"/>
      <w:marTop w:val="0"/>
      <w:marBottom w:val="0"/>
      <w:divBdr>
        <w:top w:val="none" w:sz="0" w:space="0" w:color="auto"/>
        <w:left w:val="none" w:sz="0" w:space="0" w:color="auto"/>
        <w:bottom w:val="none" w:sz="0" w:space="0" w:color="auto"/>
        <w:right w:val="none" w:sz="0" w:space="0" w:color="auto"/>
      </w:divBdr>
    </w:div>
    <w:div w:id="1289624374">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398086099">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467238085">
      <w:bodyDiv w:val="1"/>
      <w:marLeft w:val="0"/>
      <w:marRight w:val="0"/>
      <w:marTop w:val="0"/>
      <w:marBottom w:val="0"/>
      <w:divBdr>
        <w:top w:val="none" w:sz="0" w:space="0" w:color="auto"/>
        <w:left w:val="none" w:sz="0" w:space="0" w:color="auto"/>
        <w:bottom w:val="none" w:sz="0" w:space="0" w:color="auto"/>
        <w:right w:val="none" w:sz="0" w:space="0" w:color="auto"/>
      </w:divBdr>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419390">
      <w:bodyDiv w:val="1"/>
      <w:marLeft w:val="0"/>
      <w:marRight w:val="0"/>
      <w:marTop w:val="0"/>
      <w:marBottom w:val="0"/>
      <w:divBdr>
        <w:top w:val="none" w:sz="0" w:space="0" w:color="auto"/>
        <w:left w:val="none" w:sz="0" w:space="0" w:color="auto"/>
        <w:bottom w:val="none" w:sz="0" w:space="0" w:color="auto"/>
        <w:right w:val="none" w:sz="0" w:space="0" w:color="auto"/>
      </w:divBdr>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8760233">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3904405">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592929114">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694917443">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860505310">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4048379">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39117760">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067752522">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chart" Target="charts/chart2.xm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chart" Target="charts/chart9.xml"/><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file:///D:\users\ahijaz.EUROPE\Desktop\memoire_Akim230714_v1.docx" TargetMode="External"/><Relationship Id="rId25" Type="http://schemas.openxmlformats.org/officeDocument/2006/relationships/chart" Target="charts/chart1.xml"/><Relationship Id="rId33" Type="http://schemas.openxmlformats.org/officeDocument/2006/relationships/chart" Target="charts/chart8.xml"/><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chart" Target="charts/chart5.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chart" Target="charts/chart7.xml"/><Relationship Id="rId37" Type="http://schemas.openxmlformats.org/officeDocument/2006/relationships/image" Target="media/image9.png"/><Relationship Id="rId40" Type="http://schemas.openxmlformats.org/officeDocument/2006/relationships/footer" Target="footer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chart" Target="charts/chart4.xml"/><Relationship Id="rId36" Type="http://schemas.openxmlformats.org/officeDocument/2006/relationships/hyperlink" Target="http://www.nndc.bnl.gov/nudat2/reCenter.jsp?z=92&amp;n=145" TargetMode="Externa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chart" Target="charts/chart6.xm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chart" Target="charts/chart3.xml"/><Relationship Id="rId30" Type="http://schemas.openxmlformats.org/officeDocument/2006/relationships/image" Target="media/image8.emf"/><Relationship Id="rId35" Type="http://schemas.openxmlformats.org/officeDocument/2006/relationships/hyperlink" Target="http://www.oecd-nea.org/Janis/"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d'U235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8.0675790545236571E-4"/>
                  <c:y val="-0.1103473180356995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flux.xlsm]Eq_de_Bateman_avec_RK1'!$W$2:$W$182</c:f>
              <c:numCache>
                <c:formatCode>0.00</c:formatCode>
                <c:ptCount val="181"/>
                <c:pt idx="0">
                  <c:v>138.97314965789133</c:v>
                </c:pt>
                <c:pt idx="1">
                  <c:v>136.25503709258092</c:v>
                </c:pt>
                <c:pt idx="2">
                  <c:v>133.59023618509309</c:v>
                </c:pt>
                <c:pt idx="3">
                  <c:v>130.97770092408416</c:v>
                </c:pt>
                <c:pt idx="4">
                  <c:v>128.41640582252401</c:v>
                </c:pt>
                <c:pt idx="5">
                  <c:v>125.90534551497896</c:v>
                </c:pt>
                <c:pt idx="6">
                  <c:v>123.44353436279641</c:v>
                </c:pt>
                <c:pt idx="7">
                  <c:v>121.03000606703648</c:v>
                </c:pt>
                <c:pt idx="8">
                  <c:v>118.66381328899823</c:v>
                </c:pt>
                <c:pt idx="9">
                  <c:v>116.34402727819177</c:v>
                </c:pt>
                <c:pt idx="10">
                  <c:v>114.06973750761007</c:v>
                </c:pt>
                <c:pt idx="11">
                  <c:v>111.84005131615716</c:v>
                </c:pt>
                <c:pt idx="12">
                  <c:v>109.65409355809237</c:v>
                </c:pt>
                <c:pt idx="13">
                  <c:v>107.51100625935302</c:v>
                </c:pt>
                <c:pt idx="14">
                  <c:v>105.40994828062044</c:v>
                </c:pt>
                <c:pt idx="15">
                  <c:v>103.35009498699714</c:v>
                </c:pt>
                <c:pt idx="16">
                  <c:v>101.33063792416529</c:v>
                </c:pt>
                <c:pt idx="17">
                  <c:v>99.350784500899522</c:v>
                </c:pt>
                <c:pt idx="18">
                  <c:v>97.409757677809168</c:v>
                </c:pt>
                <c:pt idx="19">
                  <c:v>95.506795662187841</c:v>
                </c:pt>
                <c:pt idx="20">
                  <c:v>93.641151608850436</c:v>
                </c:pt>
                <c:pt idx="21">
                  <c:v>91.812093326840198</c:v>
                </c:pt>
                <c:pt idx="22">
                  <c:v>90.018902991890542</c:v>
                </c:pt>
                <c:pt idx="23">
                  <c:v>88.260876864528768</c:v>
                </c:pt>
                <c:pt idx="24">
                  <c:v>86.537325013710998</c:v>
                </c:pt>
                <c:pt idx="25">
                  <c:v>84.847571045879732</c:v>
                </c:pt>
                <c:pt idx="26">
                  <c:v>83.190951839337728</c:v>
                </c:pt>
                <c:pt idx="27">
                  <c:v>81.566817283833785</c:v>
                </c:pt>
                <c:pt idx="28">
                  <c:v>79.974530025258261</c:v>
                </c:pt>
                <c:pt idx="29">
                  <c:v>78.413465215347941</c:v>
                </c:pt>
                <c:pt idx="30">
                  <c:v>76.883010266302165</c:v>
                </c:pt>
                <c:pt idx="31">
                  <c:v>75.382564610213592</c:v>
                </c:pt>
                <c:pt idx="32">
                  <c:v>73.911539463219398</c:v>
                </c:pt>
                <c:pt idx="33">
                  <c:v>72.469357594280055</c:v>
                </c:pt>
                <c:pt idx="34">
                  <c:v>71.055453098495093</c:v>
                </c:pt>
                <c:pt idx="35">
                  <c:v>69.669271174866637</c:v>
                </c:pt>
                <c:pt idx="36">
                  <c:v>68.310267908423583</c:v>
                </c:pt>
                <c:pt idx="37">
                  <c:v>66.977910056620814</c:v>
                </c:pt>
                <c:pt idx="38">
                  <c:v>65.671674839929537</c:v>
                </c:pt>
                <c:pt idx="39">
                  <c:v>64.391049736536559</c:v>
                </c:pt>
                <c:pt idx="40">
                  <c:v>63.135532281071868</c:v>
                </c:pt>
                <c:pt idx="41">
                  <c:v>61.904629867285408</c:v>
                </c:pt>
                <c:pt idx="42">
                  <c:v>60.697859554595702</c:v>
                </c:pt>
                <c:pt idx="43">
                  <c:v>59.514747878434193</c:v>
                </c:pt>
                <c:pt idx="44">
                  <c:v>58.354830664310953</c:v>
                </c:pt>
                <c:pt idx="45">
                  <c:v>57.217652845528661</c:v>
                </c:pt>
                <c:pt idx="46">
                  <c:v>56.102768284473335</c:v>
                </c:pt>
                <c:pt idx="47">
                  <c:v>55.009739597411532</c:v>
                </c:pt>
                <c:pt idx="48">
                  <c:v>53.938137982725351</c:v>
                </c:pt>
                <c:pt idx="49">
                  <c:v>52.887543052517678</c:v>
                </c:pt>
                <c:pt idx="50">
                  <c:v>51.857542667521599</c:v>
                </c:pt>
                <c:pt idx="51">
                  <c:v>50.847732775249106</c:v>
                </c:pt>
                <c:pt idx="52">
                  <c:v>49.857717251315599</c:v>
                </c:pt>
                <c:pt idx="53">
                  <c:v>48.887107743877792</c:v>
                </c:pt>
                <c:pt idx="54">
                  <c:v>47.935523521124018</c:v>
                </c:pt>
                <c:pt idx="55">
                  <c:v>47.002591321756974</c:v>
                </c:pt>
                <c:pt idx="56">
                  <c:v>46.087945208410233</c:v>
                </c:pt>
                <c:pt idx="57">
                  <c:v>45.191226423940904</c:v>
                </c:pt>
                <c:pt idx="58">
                  <c:v>44.312083250542102</c:v>
                </c:pt>
                <c:pt idx="59">
                  <c:v>43.450170871619775</c:v>
                </c:pt>
                <c:pt idx="60">
                  <c:v>42.605151236379783</c:v>
                </c:pt>
                <c:pt idx="61">
                  <c:v>41.776692927071913</c:v>
                </c:pt>
                <c:pt idx="62">
                  <c:v>40.964471028838823</c:v>
                </c:pt>
                <c:pt idx="63">
                  <c:v>40.168167002118707</c:v>
                </c:pt>
                <c:pt idx="64">
                  <c:v>39.387468557551614</c:v>
                </c:pt>
                <c:pt idx="65">
                  <c:v>38.62206953334033</c:v>
                </c:pt>
                <c:pt idx="66">
                  <c:v>37.871669775017573</c:v>
                </c:pt>
                <c:pt idx="67">
                  <c:v>37.135975017572378</c:v>
                </c:pt>
                <c:pt idx="68">
                  <c:v>36.414696769889318</c:v>
                </c:pt>
                <c:pt idx="69">
                  <c:v>35.707552201455222</c:v>
                </c:pt>
                <c:pt idx="70">
                  <c:v>35.01426403128886</c:v>
                </c:pt>
                <c:pt idx="71">
                  <c:v>34.33456041905</c:v>
                </c:pt>
                <c:pt idx="72">
                  <c:v>33.668174858285091</c:v>
                </c:pt>
                <c:pt idx="73">
                  <c:v>33.014846071767614</c:v>
                </c:pt>
                <c:pt idx="74">
                  <c:v>32.374317908892017</c:v>
                </c:pt>
                <c:pt idx="75">
                  <c:v>31.746339245080932</c:v>
                </c:pt>
                <c:pt idx="76">
                  <c:v>31.130663883166193</c:v>
                </c:pt>
                <c:pt idx="77">
                  <c:v>30.527050456704906</c:v>
                </c:pt>
                <c:pt idx="78">
                  <c:v>29.935262335192601</c:v>
                </c:pt>
                <c:pt idx="79">
                  <c:v>29.355067531136253</c:v>
                </c:pt>
                <c:pt idx="80">
                  <c:v>28.786238608950676</c:v>
                </c:pt>
                <c:pt idx="81">
                  <c:v>28.228552595642508</c:v>
                </c:pt>
                <c:pt idx="82">
                  <c:v>27.681790893246724</c:v>
                </c:pt>
                <c:pt idx="83">
                  <c:v>27.145739192981271</c:v>
                </c:pt>
                <c:pt idx="84">
                  <c:v>26.62018739108613</c:v>
                </c:pt>
                <c:pt idx="85">
                  <c:v>26.104929506313741</c:v>
                </c:pt>
                <c:pt idx="86">
                  <c:v>25.599763599038411</c:v>
                </c:pt>
                <c:pt idx="87">
                  <c:v>25.104491691952902</c:v>
                </c:pt>
                <c:pt idx="88">
                  <c:v>24.618919692321096</c:v>
                </c:pt>
                <c:pt idx="89">
                  <c:v>24.142857315756174</c:v>
                </c:pt>
                <c:pt idx="90">
                  <c:v>23.676118011494395</c:v>
                </c:pt>
                <c:pt idx="91">
                  <c:v>23.218518889135119</c:v>
                </c:pt>
                <c:pt idx="92">
                  <c:v>22.769880646818301</c:v>
                </c:pt>
                <c:pt idx="93">
                  <c:v>22.330027500811269</c:v>
                </c:pt>
                <c:pt idx="94">
                  <c:v>21.89878711647712</c:v>
                </c:pt>
                <c:pt idx="95">
                  <c:v>21.475990540597621</c:v>
                </c:pt>
                <c:pt idx="96">
                  <c:v>21.06147213502404</c:v>
                </c:pt>
                <c:pt idx="97">
                  <c:v>20.655069511629865</c:v>
                </c:pt>
                <c:pt idx="98">
                  <c:v>20.256623468539857</c:v>
                </c:pt>
                <c:pt idx="99">
                  <c:v>19.865977927610373</c:v>
                </c:pt>
                <c:pt idx="100">
                  <c:v>19.482979873136451</c:v>
                </c:pt>
                <c:pt idx="101">
                  <c:v>19.107479291761535</c:v>
                </c:pt>
                <c:pt idx="102">
                  <c:v>18.739329113566303</c:v>
                </c:pt>
                <c:pt idx="103">
                  <c:v>18.378385154313388</c:v>
                </c:pt>
                <c:pt idx="104">
                  <c:v>18.024506058825384</c:v>
                </c:pt>
                <c:pt idx="105">
                  <c:v>17.677553245473849</c:v>
                </c:pt>
                <c:pt idx="106">
                  <c:v>17.33739085175754</c:v>
                </c:pt>
                <c:pt idx="107">
                  <c:v>17.003885680948475</c:v>
                </c:pt>
                <c:pt idx="108">
                  <c:v>16.676907149784896</c:v>
                </c:pt>
                <c:pt idx="109">
                  <c:v>16.356327237190591</c:v>
                </c:pt>
                <c:pt idx="110">
                  <c:v>16.042020434000406</c:v>
                </c:pt>
                <c:pt idx="111">
                  <c:v>15.73386369367225</c:v>
                </c:pt>
                <c:pt idx="112">
                  <c:v>15.431736383966188</c:v>
                </c:pt>
                <c:pt idx="113">
                  <c:v>15.135520239571688</c:v>
                </c:pt>
                <c:pt idx="114">
                  <c:v>14.845099315664397</c:v>
                </c:pt>
                <c:pt idx="115">
                  <c:v>14.560359942374202</c:v>
                </c:pt>
                <c:pt idx="116">
                  <c:v>14.281190680146711</c:v>
                </c:pt>
                <c:pt idx="117">
                  <c:v>14.007482275980616</c:v>
                </c:pt>
                <c:pt idx="118">
                  <c:v>13.73912762052375</c:v>
                </c:pt>
                <c:pt idx="119">
                  <c:v>13.476021706010989</c:v>
                </c:pt>
                <c:pt idx="120">
                  <c:v>13.218061585027492</c:v>
                </c:pt>
                <c:pt idx="121">
                  <c:v>12.965146330081062</c:v>
                </c:pt>
                <c:pt idx="122">
                  <c:v>12.717176993967779</c:v>
                </c:pt>
                <c:pt idx="123">
                  <c:v>12.474056570915319</c:v>
                </c:pt>
                <c:pt idx="124">
                  <c:v>12.235689958488708</c:v>
                </c:pt>
                <c:pt idx="125">
                  <c:v>12.001983920243545</c:v>
                </c:pt>
                <c:pt idx="126">
                  <c:v>11.772847049112043</c:v>
                </c:pt>
                <c:pt idx="127">
                  <c:v>11.54818973150749</c:v>
                </c:pt>
                <c:pt idx="128">
                  <c:v>11.327924112133045</c:v>
                </c:pt>
                <c:pt idx="129">
                  <c:v>11.111964059481041</c:v>
                </c:pt>
                <c:pt idx="130">
                  <c:v>10.900225132009256</c:v>
                </c:pt>
                <c:pt idx="131">
                  <c:v>10.692624544980863</c:v>
                </c:pt>
                <c:pt idx="132">
                  <c:v>10.489081137955031</c:v>
                </c:pt>
                <c:pt idx="133">
                  <c:v>10.289515342915424</c:v>
                </c:pt>
                <c:pt idx="134">
                  <c:v>10.09384915302407</c:v>
                </c:pt>
                <c:pt idx="135">
                  <c:v>9.9020060919883353</c:v>
                </c:pt>
                <c:pt idx="136">
                  <c:v>9.713911184028964</c:v>
                </c:pt>
                <c:pt idx="137">
                  <c:v>9.5294909244374111</c:v>
                </c:pt>
                <c:pt idx="138">
                  <c:v>9.3486732507108741</c:v>
                </c:pt>
                <c:pt idx="139">
                  <c:v>9.1713875142537216</c:v>
                </c:pt>
                <c:pt idx="140">
                  <c:v>8.997564452634176</c:v>
                </c:pt>
                <c:pt idx="141">
                  <c:v>8.827136162385381</c:v>
                </c:pt>
                <c:pt idx="142">
                  <c:v>8.6600360723401462</c:v>
                </c:pt>
                <c:pt idx="143">
                  <c:v>8.4961989174889236</c:v>
                </c:pt>
                <c:pt idx="144">
                  <c:v>8.3355607133507252</c:v>
                </c:pt>
                <c:pt idx="145">
                  <c:v>8.178058730846935</c:v>
                </c:pt>
                <c:pt idx="146">
                  <c:v>8.0236314716681409</c:v>
                </c:pt>
                <c:pt idx="147">
                  <c:v>7.8722186441243096</c:v>
                </c:pt>
                <c:pt idx="148">
                  <c:v>7.7237611394688237</c:v>
                </c:pt>
                <c:pt idx="149">
                  <c:v>7.5782010086870857</c:v>
                </c:pt>
                <c:pt idx="150">
                  <c:v>7.4354814397405695</c:v>
                </c:pt>
                <c:pt idx="151">
                  <c:v>7.2955467352573828</c:v>
                </c:pt>
                <c:pt idx="152">
                  <c:v>7.1583422906605829</c:v>
                </c:pt>
                <c:pt idx="153">
                  <c:v>7.0238145727256489</c:v>
                </c:pt>
                <c:pt idx="154">
                  <c:v>6.8919110985587011</c:v>
                </c:pt>
                <c:pt idx="155">
                  <c:v>6.7625804149872</c:v>
                </c:pt>
                <c:pt idx="156">
                  <c:v>6.6357720783550382</c:v>
                </c:pt>
                <c:pt idx="157">
                  <c:v>6.5114366347140891</c:v>
                </c:pt>
                <c:pt idx="158">
                  <c:v>6.3895256004044336</c:v>
                </c:pt>
                <c:pt idx="159">
                  <c:v>6.2699914430156349</c:v>
                </c:pt>
                <c:pt idx="160">
                  <c:v>6.1527875627215902</c:v>
                </c:pt>
                <c:pt idx="161">
                  <c:v>6.0378682739816254</c:v>
                </c:pt>
                <c:pt idx="162">
                  <c:v>5.9251887876006464</c:v>
                </c:pt>
                <c:pt idx="163">
                  <c:v>5.814705193141303</c:v>
                </c:pt>
                <c:pt idx="164">
                  <c:v>5.706374441681259</c:v>
                </c:pt>
                <c:pt idx="165">
                  <c:v>5.6001543289087943</c:v>
                </c:pt>
                <c:pt idx="166">
                  <c:v>5.4960034785501017</c:v>
                </c:pt>
                <c:pt idx="167">
                  <c:v>5.3938813261217744</c:v>
                </c:pt>
                <c:pt idx="168">
                  <c:v>5.293748103002093</c:v>
                </c:pt>
                <c:pt idx="169">
                  <c:v>5.1955648208148659</c:v>
                </c:pt>
                <c:pt idx="170">
                  <c:v>5.0992932561196902</c:v>
                </c:pt>
                <c:pt idx="171">
                  <c:v>5.0048959354026108</c:v>
                </c:pt>
                <c:pt idx="172">
                  <c:v>4.9123361203612976</c:v>
                </c:pt>
                <c:pt idx="173">
                  <c:v>4.8215777934789488</c:v>
                </c:pt>
                <c:pt idx="174">
                  <c:v>4.7325856438812623</c:v>
                </c:pt>
                <c:pt idx="175">
                  <c:v>4.6453250534709234</c:v>
                </c:pt>
                <c:pt idx="176">
                  <c:v>4.5597620833341512</c:v>
                </c:pt>
                <c:pt idx="177">
                  <c:v>4.475863460413982</c:v>
                </c:pt>
                <c:pt idx="178">
                  <c:v>4.3935965644450414</c:v>
                </c:pt>
                <c:pt idx="179">
                  <c:v>4.3129294151446844</c:v>
                </c:pt>
                <c:pt idx="180">
                  <c:v>4.2338306596554656</c:v>
                </c:pt>
              </c:numCache>
            </c:numRef>
          </c:yVal>
          <c:smooth val="0"/>
        </c:ser>
        <c:dLbls>
          <c:showLegendKey val="0"/>
          <c:showVal val="0"/>
          <c:showCatName val="0"/>
          <c:showSerName val="0"/>
          <c:showPercent val="0"/>
          <c:showBubbleSize val="0"/>
        </c:dLbls>
        <c:axId val="128494208"/>
        <c:axId val="131019520"/>
      </c:scatterChart>
      <c:valAx>
        <c:axId val="128494208"/>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131019520"/>
        <c:crosses val="autoZero"/>
        <c:crossBetween val="midCat"/>
      </c:valAx>
      <c:valAx>
        <c:axId val="131019520"/>
        <c:scaling>
          <c:orientation val="minMax"/>
        </c:scaling>
        <c:delete val="0"/>
        <c:axPos val="l"/>
        <c:majorGridlines/>
        <c:title>
          <c:tx>
            <c:rich>
              <a:bodyPr rot="-5400000" vert="horz"/>
              <a:lstStyle/>
              <a:p>
                <a:pPr>
                  <a:defRPr/>
                </a:pPr>
                <a:r>
                  <a:rPr lang="fr-FR"/>
                  <a:t>Masse U235 (kg)</a:t>
                </a:r>
              </a:p>
            </c:rich>
          </c:tx>
          <c:overlay val="0"/>
        </c:title>
        <c:numFmt formatCode="0.00" sourceLinked="1"/>
        <c:majorTickMark val="out"/>
        <c:minorTickMark val="none"/>
        <c:tickLblPos val="nextTo"/>
        <c:crossAx val="12849420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d'U238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1544556643464736E-2"/>
                  <c:y val="6.8538424708170967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flux.xlsm]Eq_de_Bateman_avec_RK1'!$Y$2:$Y$182</c:f>
              <c:numCache>
                <c:formatCode>0.00</c:formatCode>
                <c:ptCount val="181"/>
                <c:pt idx="0">
                  <c:v>26586.632553782751</c:v>
                </c:pt>
                <c:pt idx="1">
                  <c:v>26517.132987106386</c:v>
                </c:pt>
                <c:pt idx="2">
                  <c:v>26447.815097904404</c:v>
                </c:pt>
                <c:pt idx="3">
                  <c:v>26378.678411255631</c:v>
                </c:pt>
                <c:pt idx="4">
                  <c:v>26309.722453480434</c:v>
                </c:pt>
                <c:pt idx="5">
                  <c:v>26240.946752137475</c:v>
                </c:pt>
                <c:pt idx="6">
                  <c:v>26172.350836020476</c:v>
                </c:pt>
                <c:pt idx="7">
                  <c:v>26103.934235154982</c:v>
                </c:pt>
                <c:pt idx="8">
                  <c:v>26035.696480795141</c:v>
                </c:pt>
                <c:pt idx="9">
                  <c:v>25967.63710542049</c:v>
                </c:pt>
                <c:pt idx="10">
                  <c:v>25899.755642732758</c:v>
                </c:pt>
                <c:pt idx="11">
                  <c:v>25832.051627652658</c:v>
                </c:pt>
                <c:pt idx="12">
                  <c:v>25764.524596316704</c:v>
                </c:pt>
                <c:pt idx="13">
                  <c:v>25697.174086074032</c:v>
                </c:pt>
                <c:pt idx="14">
                  <c:v>25629.999635483233</c:v>
                </c:pt>
                <c:pt idx="15">
                  <c:v>25563.000784309181</c:v>
                </c:pt>
                <c:pt idx="16">
                  <c:v>25496.177073519881</c:v>
                </c:pt>
                <c:pt idx="17">
                  <c:v>25429.528045283325</c:v>
                </c:pt>
                <c:pt idx="18">
                  <c:v>25363.053242964354</c:v>
                </c:pt>
                <c:pt idx="19">
                  <c:v>25296.752211121526</c:v>
                </c:pt>
                <c:pt idx="20">
                  <c:v>25230.624495503998</c:v>
                </c:pt>
                <c:pt idx="21">
                  <c:v>25164.669643048408</c:v>
                </c:pt>
                <c:pt idx="22">
                  <c:v>25098.887201875768</c:v>
                </c:pt>
                <c:pt idx="23">
                  <c:v>25033.276721288374</c:v>
                </c:pt>
                <c:pt idx="24">
                  <c:v>24967.83775176671</c:v>
                </c:pt>
                <c:pt idx="25">
                  <c:v>24902.56984496638</c:v>
                </c:pt>
                <c:pt idx="26">
                  <c:v>24837.472553715012</c:v>
                </c:pt>
                <c:pt idx="27">
                  <c:v>24772.545432009214</c:v>
                </c:pt>
                <c:pt idx="28">
                  <c:v>24707.788035011512</c:v>
                </c:pt>
                <c:pt idx="29">
                  <c:v>24643.199919047292</c:v>
                </c:pt>
                <c:pt idx="30">
                  <c:v>24578.780641601774</c:v>
                </c:pt>
                <c:pt idx="31">
                  <c:v>24514.529761316968</c:v>
                </c:pt>
                <c:pt idx="32">
                  <c:v>24450.446837988653</c:v>
                </c:pt>
                <c:pt idx="33">
                  <c:v>24386.531432563359</c:v>
                </c:pt>
                <c:pt idx="34">
                  <c:v>24322.783107135361</c:v>
                </c:pt>
                <c:pt idx="35">
                  <c:v>24259.201424943676</c:v>
                </c:pt>
                <c:pt idx="36">
                  <c:v>24195.785950369071</c:v>
                </c:pt>
                <c:pt idx="37">
                  <c:v>24132.536248931072</c:v>
                </c:pt>
                <c:pt idx="38">
                  <c:v>24069.451887284999</c:v>
                </c:pt>
                <c:pt idx="39">
                  <c:v>24006.532433218978</c:v>
                </c:pt>
                <c:pt idx="40">
                  <c:v>23943.777455650998</c:v>
                </c:pt>
                <c:pt idx="41">
                  <c:v>23881.186524625944</c:v>
                </c:pt>
                <c:pt idx="42">
                  <c:v>23818.759211312656</c:v>
                </c:pt>
                <c:pt idx="43">
                  <c:v>23756.495088000989</c:v>
                </c:pt>
                <c:pt idx="44">
                  <c:v>23694.393728098879</c:v>
                </c:pt>
                <c:pt idx="45">
                  <c:v>23632.454706129429</c:v>
                </c:pt>
                <c:pt idx="46">
                  <c:v>23570.677597727983</c:v>
                </c:pt>
                <c:pt idx="47">
                  <c:v>23509.06197963922</c:v>
                </c:pt>
                <c:pt idx="48">
                  <c:v>23447.607429714259</c:v>
                </c:pt>
                <c:pt idx="49">
                  <c:v>23386.313526907761</c:v>
                </c:pt>
                <c:pt idx="50">
                  <c:v>23325.17985127505</c:v>
                </c:pt>
                <c:pt idx="51">
                  <c:v>23264.205983969223</c:v>
                </c:pt>
                <c:pt idx="52">
                  <c:v>23203.391507238295</c:v>
                </c:pt>
                <c:pt idx="53">
                  <c:v>23142.736004422324</c:v>
                </c:pt>
                <c:pt idx="54">
                  <c:v>23082.239059950563</c:v>
                </c:pt>
                <c:pt idx="55">
                  <c:v>23021.900259338614</c:v>
                </c:pt>
                <c:pt idx="56">
                  <c:v>22961.719189185576</c:v>
                </c:pt>
                <c:pt idx="57">
                  <c:v>22901.695437171227</c:v>
                </c:pt>
                <c:pt idx="58">
                  <c:v>22841.828592053189</c:v>
                </c:pt>
                <c:pt idx="59">
                  <c:v>22782.11824366411</c:v>
                </c:pt>
                <c:pt idx="60">
                  <c:v>22722.563982908865</c:v>
                </c:pt>
                <c:pt idx="61">
                  <c:v>22663.16540176174</c:v>
                </c:pt>
                <c:pt idx="62">
                  <c:v>22603.922093263638</c:v>
                </c:pt>
                <c:pt idx="63">
                  <c:v>22544.833651519297</c:v>
                </c:pt>
                <c:pt idx="64">
                  <c:v>22485.8996716945</c:v>
                </c:pt>
                <c:pt idx="65">
                  <c:v>22427.119750013309</c:v>
                </c:pt>
                <c:pt idx="66">
                  <c:v>22368.493483755294</c:v>
                </c:pt>
                <c:pt idx="67">
                  <c:v>22310.020471252774</c:v>
                </c:pt>
                <c:pt idx="68">
                  <c:v>22251.700311888068</c:v>
                </c:pt>
                <c:pt idx="69">
                  <c:v>22193.532606090743</c:v>
                </c:pt>
                <c:pt idx="70">
                  <c:v>22135.516955334886</c:v>
                </c:pt>
                <c:pt idx="71">
                  <c:v>22077.652962136362</c:v>
                </c:pt>
                <c:pt idx="72">
                  <c:v>22019.940230050099</c:v>
                </c:pt>
                <c:pt idx="73">
                  <c:v>21962.378363667365</c:v>
                </c:pt>
                <c:pt idx="74">
                  <c:v>21904.966968613069</c:v>
                </c:pt>
                <c:pt idx="75">
                  <c:v>21847.705651543045</c:v>
                </c:pt>
                <c:pt idx="76">
                  <c:v>21790.594020141369</c:v>
                </c:pt>
                <c:pt idx="77">
                  <c:v>21733.631683117666</c:v>
                </c:pt>
                <c:pt idx="78">
                  <c:v>21676.818250204426</c:v>
                </c:pt>
                <c:pt idx="79">
                  <c:v>21620.153332154336</c:v>
                </c:pt>
                <c:pt idx="80">
                  <c:v>21563.636540737603</c:v>
                </c:pt>
                <c:pt idx="81">
                  <c:v>21507.267488739311</c:v>
                </c:pt>
                <c:pt idx="82">
                  <c:v>21451.045789956748</c:v>
                </c:pt>
                <c:pt idx="83">
                  <c:v>21394.971059196778</c:v>
                </c:pt>
                <c:pt idx="84">
                  <c:v>21339.042912273184</c:v>
                </c:pt>
                <c:pt idx="85">
                  <c:v>21283.260966004054</c:v>
                </c:pt>
                <c:pt idx="86">
                  <c:v>21227.62483820914</c:v>
                </c:pt>
                <c:pt idx="87">
                  <c:v>21172.134147707249</c:v>
                </c:pt>
                <c:pt idx="88">
                  <c:v>21116.788514313626</c:v>
                </c:pt>
                <c:pt idx="89">
                  <c:v>21061.587558837349</c:v>
                </c:pt>
                <c:pt idx="90">
                  <c:v>21006.530903078739</c:v>
                </c:pt>
                <c:pt idx="91">
                  <c:v>20951.618169826761</c:v>
                </c:pt>
                <c:pt idx="92">
                  <c:v>20896.848982856438</c:v>
                </c:pt>
                <c:pt idx="93">
                  <c:v>20842.222966926282</c:v>
                </c:pt>
                <c:pt idx="94">
                  <c:v>20787.739747775708</c:v>
                </c:pt>
                <c:pt idx="95">
                  <c:v>20733.39895212249</c:v>
                </c:pt>
                <c:pt idx="96">
                  <c:v>20679.200207660186</c:v>
                </c:pt>
                <c:pt idx="97">
                  <c:v>20625.143143055597</c:v>
                </c:pt>
                <c:pt idx="98">
                  <c:v>20571.227387946215</c:v>
                </c:pt>
                <c:pt idx="99">
                  <c:v>20517.452572937695</c:v>
                </c:pt>
                <c:pt idx="100">
                  <c:v>20463.818329601316</c:v>
                </c:pt>
                <c:pt idx="101">
                  <c:v>20410.324290471461</c:v>
                </c:pt>
                <c:pt idx="102">
                  <c:v>20356.970089043098</c:v>
                </c:pt>
                <c:pt idx="103">
                  <c:v>20303.755359769268</c:v>
                </c:pt>
                <c:pt idx="104">
                  <c:v>20250.679738058581</c:v>
                </c:pt>
                <c:pt idx="105">
                  <c:v>20197.742860272723</c:v>
                </c:pt>
                <c:pt idx="106">
                  <c:v>20144.944363723953</c:v>
                </c:pt>
                <c:pt idx="107">
                  <c:v>20092.283886672627</c:v>
                </c:pt>
                <c:pt idx="108">
                  <c:v>20039.761068324719</c:v>
                </c:pt>
                <c:pt idx="109">
                  <c:v>19987.375548829346</c:v>
                </c:pt>
                <c:pt idx="110">
                  <c:v>19935.126969276305</c:v>
                </c:pt>
                <c:pt idx="111">
                  <c:v>19883.01497169361</c:v>
                </c:pt>
                <c:pt idx="112">
                  <c:v>19831.039199045048</c:v>
                </c:pt>
                <c:pt idx="113">
                  <c:v>19779.199295227721</c:v>
                </c:pt>
                <c:pt idx="114">
                  <c:v>19727.49490506962</c:v>
                </c:pt>
                <c:pt idx="115">
                  <c:v>19675.925674327173</c:v>
                </c:pt>
                <c:pt idx="116">
                  <c:v>19624.491249682833</c:v>
                </c:pt>
                <c:pt idx="117">
                  <c:v>19573.191278742659</c:v>
                </c:pt>
                <c:pt idx="118">
                  <c:v>19522.025410033886</c:v>
                </c:pt>
                <c:pt idx="119">
                  <c:v>19470.993293002535</c:v>
                </c:pt>
                <c:pt idx="120">
                  <c:v>19420.094578010998</c:v>
                </c:pt>
                <c:pt idx="121">
                  <c:v>19369.328916335646</c:v>
                </c:pt>
                <c:pt idx="122">
                  <c:v>19318.695960164445</c:v>
                </c:pt>
                <c:pt idx="123">
                  <c:v>19268.195362594564</c:v>
                </c:pt>
                <c:pt idx="124">
                  <c:v>19217.826777630005</c:v>
                </c:pt>
                <c:pt idx="125">
                  <c:v>19167.589860179236</c:v>
                </c:pt>
                <c:pt idx="126">
                  <c:v>19117.484266052812</c:v>
                </c:pt>
                <c:pt idx="127">
                  <c:v>19067.509651961031</c:v>
                </c:pt>
                <c:pt idx="128">
                  <c:v>19017.665675511576</c:v>
                </c:pt>
                <c:pt idx="129">
                  <c:v>18967.951995207175</c:v>
                </c:pt>
                <c:pt idx="130">
                  <c:v>18918.368270443247</c:v>
                </c:pt>
                <c:pt idx="131">
                  <c:v>18868.914161505585</c:v>
                </c:pt>
                <c:pt idx="132">
                  <c:v>18819.589329568018</c:v>
                </c:pt>
                <c:pt idx="133">
                  <c:v>18770.393436690094</c:v>
                </c:pt>
                <c:pt idx="134">
                  <c:v>18721.326145814764</c:v>
                </c:pt>
                <c:pt idx="135">
                  <c:v>18672.387120766074</c:v>
                </c:pt>
                <c:pt idx="136">
                  <c:v>18623.576026246854</c:v>
                </c:pt>
                <c:pt idx="137">
                  <c:v>18574.89252783643</c:v>
                </c:pt>
                <c:pt idx="138">
                  <c:v>18526.336291988333</c:v>
                </c:pt>
                <c:pt idx="139">
                  <c:v>18477.906986028007</c:v>
                </c:pt>
                <c:pt idx="140">
                  <c:v>18429.604278150531</c:v>
                </c:pt>
                <c:pt idx="141">
                  <c:v>18381.427837418352</c:v>
                </c:pt>
                <c:pt idx="142">
                  <c:v>18333.37733375901</c:v>
                </c:pt>
                <c:pt idx="143">
                  <c:v>18285.452437962882</c:v>
                </c:pt>
                <c:pt idx="144">
                  <c:v>18237.65282168092</c:v>
                </c:pt>
                <c:pt idx="145">
                  <c:v>18189.978157422414</c:v>
                </c:pt>
                <c:pt idx="146">
                  <c:v>18142.428118552732</c:v>
                </c:pt>
                <c:pt idx="147">
                  <c:v>18095.002379291094</c:v>
                </c:pt>
                <c:pt idx="148">
                  <c:v>18047.700614708334</c:v>
                </c:pt>
                <c:pt idx="149">
                  <c:v>18000.522500724681</c:v>
                </c:pt>
                <c:pt idx="150">
                  <c:v>17953.467714107526</c:v>
                </c:pt>
                <c:pt idx="151">
                  <c:v>17906.535932469218</c:v>
                </c:pt>
                <c:pt idx="152">
                  <c:v>17859.726834264857</c:v>
                </c:pt>
                <c:pt idx="153">
                  <c:v>17813.040098790076</c:v>
                </c:pt>
                <c:pt idx="154">
                  <c:v>17766.475406178863</c:v>
                </c:pt>
                <c:pt idx="155">
                  <c:v>17720.032437401358</c:v>
                </c:pt>
                <c:pt idx="156">
                  <c:v>17673.710874261669</c:v>
                </c:pt>
                <c:pt idx="157">
                  <c:v>17627.510399395691</c:v>
                </c:pt>
                <c:pt idx="158">
                  <c:v>17581.430696268933</c:v>
                </c:pt>
                <c:pt idx="159">
                  <c:v>17535.471449174354</c:v>
                </c:pt>
                <c:pt idx="160">
                  <c:v>17489.632343230191</c:v>
                </c:pt>
                <c:pt idx="161">
                  <c:v>17443.913064377808</c:v>
                </c:pt>
                <c:pt idx="162">
                  <c:v>17398.313299379541</c:v>
                </c:pt>
                <c:pt idx="163">
                  <c:v>17352.832735816555</c:v>
                </c:pt>
                <c:pt idx="164">
                  <c:v>17307.471062086704</c:v>
                </c:pt>
                <c:pt idx="165">
                  <c:v>17262.227967402392</c:v>
                </c:pt>
                <c:pt idx="166">
                  <c:v>17217.103141788441</c:v>
                </c:pt>
                <c:pt idx="167">
                  <c:v>17172.096276079981</c:v>
                </c:pt>
                <c:pt idx="168">
                  <c:v>17127.207061920315</c:v>
                </c:pt>
                <c:pt idx="169">
                  <c:v>17082.435191758817</c:v>
                </c:pt>
                <c:pt idx="170">
                  <c:v>17037.780358848824</c:v>
                </c:pt>
                <c:pt idx="171">
                  <c:v>16993.242257245533</c:v>
                </c:pt>
                <c:pt idx="172">
                  <c:v>16948.820581803899</c:v>
                </c:pt>
                <c:pt idx="173">
                  <c:v>16904.515028176553</c:v>
                </c:pt>
                <c:pt idx="174">
                  <c:v>16860.325292811714</c:v>
                </c:pt>
                <c:pt idx="175">
                  <c:v>16816.251072951109</c:v>
                </c:pt>
                <c:pt idx="176">
                  <c:v>16772.292066627895</c:v>
                </c:pt>
                <c:pt idx="177">
                  <c:v>16728.447972664599</c:v>
                </c:pt>
                <c:pt idx="178">
                  <c:v>16684.718490671046</c:v>
                </c:pt>
                <c:pt idx="179">
                  <c:v>16641.103321042305</c:v>
                </c:pt>
                <c:pt idx="180">
                  <c:v>16597.602164956632</c:v>
                </c:pt>
              </c:numCache>
            </c:numRef>
          </c:yVal>
          <c:smooth val="0"/>
        </c:ser>
        <c:dLbls>
          <c:showLegendKey val="0"/>
          <c:showVal val="0"/>
          <c:showCatName val="0"/>
          <c:showSerName val="0"/>
          <c:showPercent val="0"/>
          <c:showBubbleSize val="0"/>
        </c:dLbls>
        <c:axId val="131040768"/>
        <c:axId val="131042688"/>
      </c:scatterChart>
      <c:valAx>
        <c:axId val="13104076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31042688"/>
        <c:crosses val="autoZero"/>
        <c:crossBetween val="midCat"/>
      </c:valAx>
      <c:valAx>
        <c:axId val="131042688"/>
        <c:scaling>
          <c:orientation val="minMax"/>
        </c:scaling>
        <c:delete val="0"/>
        <c:axPos val="l"/>
        <c:majorGridlines/>
        <c:title>
          <c:tx>
            <c:rich>
              <a:bodyPr rot="-5400000" vert="horz"/>
              <a:lstStyle/>
              <a:p>
                <a:pPr>
                  <a:defRPr/>
                </a:pPr>
                <a:r>
                  <a:rPr lang="fr-FR"/>
                  <a:t>Masse U238 (kg)</a:t>
                </a:r>
              </a:p>
            </c:rich>
          </c:tx>
          <c:overlay val="0"/>
        </c:title>
        <c:numFmt formatCode="0.00" sourceLinked="1"/>
        <c:majorTickMark val="out"/>
        <c:minorTickMark val="none"/>
        <c:tickLblPos val="nextTo"/>
        <c:crossAx val="13104076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Pu239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0.13872747201530453"/>
                  <c:y val="1.8262173471180983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yVal>
          <c:smooth val="0"/>
        </c:ser>
        <c:dLbls>
          <c:showLegendKey val="0"/>
          <c:showVal val="0"/>
          <c:showCatName val="0"/>
          <c:showSerName val="0"/>
          <c:showPercent val="0"/>
          <c:showBubbleSize val="0"/>
        </c:dLbls>
        <c:axId val="135213440"/>
        <c:axId val="135215360"/>
      </c:scatterChart>
      <c:valAx>
        <c:axId val="135213440"/>
        <c:scaling>
          <c:orientation val="minMax"/>
        </c:scaling>
        <c:delete val="0"/>
        <c:axPos val="b"/>
        <c:title>
          <c:tx>
            <c:rich>
              <a:bodyPr/>
              <a:lstStyle/>
              <a:p>
                <a:pPr>
                  <a:defRPr/>
                </a:pPr>
                <a:r>
                  <a:rPr lang="fr-FR"/>
                  <a:t>Temps (y)</a:t>
                </a:r>
              </a:p>
            </c:rich>
          </c:tx>
          <c:layout>
            <c:manualLayout>
              <c:xMode val="edge"/>
              <c:yMode val="edge"/>
              <c:x val="0.46574447860464036"/>
              <c:y val="0.92614103725898056"/>
            </c:manualLayout>
          </c:layout>
          <c:overlay val="0"/>
        </c:title>
        <c:numFmt formatCode="General" sourceLinked="1"/>
        <c:majorTickMark val="out"/>
        <c:minorTickMark val="none"/>
        <c:tickLblPos val="nextTo"/>
        <c:crossAx val="135215360"/>
        <c:crosses val="autoZero"/>
        <c:crossBetween val="midCat"/>
      </c:valAx>
      <c:valAx>
        <c:axId val="135215360"/>
        <c:scaling>
          <c:orientation val="minMax"/>
        </c:scaling>
        <c:delete val="0"/>
        <c:axPos val="l"/>
        <c:majorGridlines/>
        <c:title>
          <c:tx>
            <c:rich>
              <a:bodyPr rot="-5400000" vert="horz"/>
              <a:lstStyle/>
              <a:p>
                <a:pPr>
                  <a:defRPr/>
                </a:pPr>
                <a:r>
                  <a:rPr lang="fr-FR"/>
                  <a:t>Masse Pu239 (kg)</a:t>
                </a:r>
              </a:p>
            </c:rich>
          </c:tx>
          <c:overlay val="0"/>
        </c:title>
        <c:numFmt formatCode="0.00" sourceLinked="1"/>
        <c:majorTickMark val="out"/>
        <c:minorTickMark val="none"/>
        <c:tickLblPos val="nextTo"/>
        <c:crossAx val="13521344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Pu240 en fonction du temps</a:t>
            </a:r>
          </a:p>
        </c:rich>
      </c:tx>
      <c:overlay val="0"/>
    </c:title>
    <c:autoTitleDeleted val="0"/>
    <c:plotArea>
      <c:layout/>
      <c:scatterChart>
        <c:scatterStyle val="lineMarker"/>
        <c:varyColors val="0"/>
        <c:ser>
          <c:idx val="0"/>
          <c:order val="0"/>
          <c:spPr>
            <a:ln w="12700"/>
          </c:spPr>
          <c:marker>
            <c:symbol val="circle"/>
            <c:size val="3"/>
          </c:marker>
          <c:trendline>
            <c:spPr>
              <a:ln w="25400">
                <a:solidFill>
                  <a:schemeClr val="tx1">
                    <a:shade val="95000"/>
                    <a:satMod val="105000"/>
                    <a:alpha val="89000"/>
                  </a:schemeClr>
                </a:solidFill>
                <a:prstDash val="sysDot"/>
              </a:ln>
            </c:spPr>
            <c:trendlineType val="poly"/>
            <c:order val="2"/>
            <c:dispRSqr val="1"/>
            <c:dispEq val="1"/>
            <c:trendlineLbl>
              <c:layout>
                <c:manualLayout>
                  <c:x val="-2.0346595476319625E-2"/>
                  <c:y val="6.670146914542741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yVal>
          <c:smooth val="0"/>
        </c:ser>
        <c:dLbls>
          <c:showLegendKey val="0"/>
          <c:showVal val="0"/>
          <c:showCatName val="0"/>
          <c:showSerName val="0"/>
          <c:showPercent val="0"/>
          <c:showBubbleSize val="0"/>
        </c:dLbls>
        <c:axId val="136305664"/>
        <c:axId val="136311936"/>
      </c:scatterChart>
      <c:valAx>
        <c:axId val="136305664"/>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36311936"/>
        <c:crosses val="autoZero"/>
        <c:crossBetween val="midCat"/>
      </c:valAx>
      <c:valAx>
        <c:axId val="136311936"/>
        <c:scaling>
          <c:orientation val="minMax"/>
        </c:scaling>
        <c:delete val="0"/>
        <c:axPos val="l"/>
        <c:majorGridlines/>
        <c:title>
          <c:tx>
            <c:rich>
              <a:bodyPr rot="-5400000" vert="horz"/>
              <a:lstStyle/>
              <a:p>
                <a:pPr>
                  <a:defRPr/>
                </a:pPr>
                <a:r>
                  <a:rPr lang="fr-FR"/>
                  <a:t>Masse Pu240(kg)</a:t>
                </a:r>
              </a:p>
            </c:rich>
          </c:tx>
          <c:overlay val="0"/>
        </c:title>
        <c:numFmt formatCode="0.00" sourceLinked="1"/>
        <c:majorTickMark val="out"/>
        <c:minorTickMark val="none"/>
        <c:tickLblPos val="nextTo"/>
        <c:crossAx val="136305664"/>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Pu241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poly"/>
            <c:order val="3"/>
            <c:dispRSqr val="1"/>
            <c:dispEq val="1"/>
            <c:trendlineLbl>
              <c:layout>
                <c:manualLayout>
                  <c:x val="4.9372986334851682E-2"/>
                  <c:y val="0.11885123066210529"/>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yVal>
          <c:smooth val="0"/>
        </c:ser>
        <c:dLbls>
          <c:showLegendKey val="0"/>
          <c:showVal val="0"/>
          <c:showCatName val="0"/>
          <c:showSerName val="0"/>
          <c:showPercent val="0"/>
          <c:showBubbleSize val="0"/>
        </c:dLbls>
        <c:axId val="136529792"/>
        <c:axId val="136536064"/>
      </c:scatterChart>
      <c:valAx>
        <c:axId val="136529792"/>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36536064"/>
        <c:crosses val="autoZero"/>
        <c:crossBetween val="midCat"/>
      </c:valAx>
      <c:valAx>
        <c:axId val="136536064"/>
        <c:scaling>
          <c:orientation val="minMax"/>
        </c:scaling>
        <c:delete val="0"/>
        <c:axPos val="l"/>
        <c:majorGridlines/>
        <c:title>
          <c:tx>
            <c:rich>
              <a:bodyPr rot="-5400000" vert="horz"/>
              <a:lstStyle/>
              <a:p>
                <a:pPr>
                  <a:defRPr/>
                </a:pPr>
                <a:r>
                  <a:rPr lang="fr-FR"/>
                  <a:t>Masse Pu241 (kg)</a:t>
                </a:r>
              </a:p>
            </c:rich>
          </c:tx>
          <c:overlay val="0"/>
        </c:title>
        <c:numFmt formatCode="0.00" sourceLinked="1"/>
        <c:majorTickMark val="out"/>
        <c:minorTickMark val="none"/>
        <c:tickLblPos val="nextTo"/>
        <c:crossAx val="13652979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Pu242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4.6719955092708998E-4"/>
                  <c:y val="0.13642710209650086"/>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yVal>
          <c:smooth val="0"/>
        </c:ser>
        <c:dLbls>
          <c:showLegendKey val="0"/>
          <c:showVal val="0"/>
          <c:showCatName val="0"/>
          <c:showSerName val="0"/>
          <c:showPercent val="0"/>
          <c:showBubbleSize val="0"/>
        </c:dLbls>
        <c:axId val="137204480"/>
        <c:axId val="137206400"/>
      </c:scatterChart>
      <c:valAx>
        <c:axId val="137204480"/>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137206400"/>
        <c:crosses val="autoZero"/>
        <c:crossBetween val="midCat"/>
      </c:valAx>
      <c:valAx>
        <c:axId val="137206400"/>
        <c:scaling>
          <c:orientation val="minMax"/>
        </c:scaling>
        <c:delete val="0"/>
        <c:axPos val="l"/>
        <c:majorGridlines/>
        <c:title>
          <c:tx>
            <c:rich>
              <a:bodyPr rot="-5400000" vert="horz"/>
              <a:lstStyle/>
              <a:p>
                <a:pPr>
                  <a:defRPr/>
                </a:pPr>
                <a:r>
                  <a:rPr lang="fr-FR"/>
                  <a:t>Masse Pu242 (kg)</a:t>
                </a:r>
              </a:p>
            </c:rich>
          </c:tx>
          <c:overlay val="0"/>
        </c:title>
        <c:numFmt formatCode="0.00" sourceLinked="1"/>
        <c:majorTickMark val="out"/>
        <c:minorTickMark val="none"/>
        <c:tickLblPos val="nextTo"/>
        <c:crossAx val="137204480"/>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Pu238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3.3373742786749184E-3"/>
                  <c:y val="-0.1706779312102576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yVal>
          <c:smooth val="0"/>
        </c:ser>
        <c:dLbls>
          <c:showLegendKey val="0"/>
          <c:showVal val="0"/>
          <c:showCatName val="0"/>
          <c:showSerName val="0"/>
          <c:showPercent val="0"/>
          <c:showBubbleSize val="0"/>
        </c:dLbls>
        <c:axId val="137342336"/>
        <c:axId val="137389568"/>
      </c:scatterChart>
      <c:valAx>
        <c:axId val="137342336"/>
        <c:scaling>
          <c:orientation val="minMax"/>
        </c:scaling>
        <c:delete val="0"/>
        <c:axPos val="b"/>
        <c:title>
          <c:tx>
            <c:rich>
              <a:bodyPr/>
              <a:lstStyle/>
              <a:p>
                <a:pPr>
                  <a:defRPr/>
                </a:pPr>
                <a:r>
                  <a:rPr lang="fr-FR"/>
                  <a:t>Temps(y)</a:t>
                </a:r>
              </a:p>
            </c:rich>
          </c:tx>
          <c:layout>
            <c:manualLayout>
              <c:xMode val="edge"/>
              <c:yMode val="edge"/>
              <c:x val="0.4057522415204895"/>
              <c:y val="0.91315612094379994"/>
            </c:manualLayout>
          </c:layout>
          <c:overlay val="0"/>
        </c:title>
        <c:numFmt formatCode="General" sourceLinked="1"/>
        <c:majorTickMark val="out"/>
        <c:minorTickMark val="none"/>
        <c:tickLblPos val="nextTo"/>
        <c:crossAx val="137389568"/>
        <c:crosses val="autoZero"/>
        <c:crossBetween val="midCat"/>
      </c:valAx>
      <c:valAx>
        <c:axId val="137389568"/>
        <c:scaling>
          <c:orientation val="minMax"/>
        </c:scaling>
        <c:delete val="0"/>
        <c:axPos val="l"/>
        <c:majorGridlines/>
        <c:title>
          <c:tx>
            <c:rich>
              <a:bodyPr rot="-5400000" vert="horz"/>
              <a:lstStyle/>
              <a:p>
                <a:pPr>
                  <a:defRPr/>
                </a:pPr>
                <a:r>
                  <a:rPr lang="fr-FR"/>
                  <a:t>Masse Pu238 (kg)</a:t>
                </a:r>
              </a:p>
            </c:rich>
          </c:tx>
          <c:overlay val="0"/>
        </c:title>
        <c:numFmt formatCode="0.00" sourceLinked="1"/>
        <c:majorTickMark val="out"/>
        <c:minorTickMark val="none"/>
        <c:tickLblPos val="nextTo"/>
        <c:crossAx val="13734233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 du vecteur Pu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2670591060090328E-3"/>
                  <c:y val="8.665859689125977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flux.xlsm]Eq_de_Bateman_avec_RK1'!$U$2:$U$182</c:f>
              <c:numCache>
                <c:formatCode>0.00</c:formatCode>
                <c:ptCount val="181"/>
                <c:pt idx="0">
                  <c:v>5010.9757967228352</c:v>
                </c:pt>
                <c:pt idx="1">
                  <c:v>5008.3114659343491</c:v>
                </c:pt>
                <c:pt idx="2">
                  <c:v>5005.6036849391667</c:v>
                </c:pt>
                <c:pt idx="3">
                  <c:v>5002.8523191773684</c:v>
                </c:pt>
                <c:pt idx="4">
                  <c:v>5000.057254008645</c:v>
                </c:pt>
                <c:pt idx="5">
                  <c:v>4997.2183939887254</c:v>
                </c:pt>
                <c:pt idx="6">
                  <c:v>4994.3356621682069</c:v>
                </c:pt>
                <c:pt idx="7">
                  <c:v>4991.4089994131764</c:v>
                </c:pt>
                <c:pt idx="8">
                  <c:v>4988.4383637469637</c:v>
                </c:pt>
                <c:pt idx="9">
                  <c:v>4985.4237297123682</c:v>
                </c:pt>
                <c:pt idx="10">
                  <c:v>4982.3650877537966</c:v>
                </c:pt>
                <c:pt idx="11">
                  <c:v>4979.2624436186779</c:v>
                </c:pt>
                <c:pt idx="12">
                  <c:v>4976.115817777616</c:v>
                </c:pt>
                <c:pt idx="13">
                  <c:v>4972.9252448626939</c:v>
                </c:pt>
                <c:pt idx="14">
                  <c:v>4969.6907731234051</c:v>
                </c:pt>
                <c:pt idx="15">
                  <c:v>4966.4124638996836</c:v>
                </c:pt>
                <c:pt idx="16">
                  <c:v>4963.0903911115192</c:v>
                </c:pt>
                <c:pt idx="17">
                  <c:v>4959.7246407646589</c:v>
                </c:pt>
                <c:pt idx="18">
                  <c:v>4956.3153104719277</c:v>
                </c:pt>
                <c:pt idx="19">
                  <c:v>4952.8625089896914</c:v>
                </c:pt>
                <c:pt idx="20">
                  <c:v>4949.3663557690052</c:v>
                </c:pt>
                <c:pt idx="21">
                  <c:v>4945.8269805210139</c:v>
                </c:pt>
                <c:pt idx="22">
                  <c:v>4942.2445227961834</c:v>
                </c:pt>
                <c:pt idx="23">
                  <c:v>4938.6191315769338</c:v>
                </c:pt>
                <c:pt idx="24">
                  <c:v>4934.9509648832818</c:v>
                </c:pt>
                <c:pt idx="25">
                  <c:v>4931.2401893911056</c:v>
                </c:pt>
                <c:pt idx="26">
                  <c:v>4927.4869800626348</c:v>
                </c:pt>
                <c:pt idx="27">
                  <c:v>4923.6915197888202</c:v>
                </c:pt>
                <c:pt idx="28">
                  <c:v>4919.8539990432173</c:v>
                </c:pt>
                <c:pt idx="29">
                  <c:v>4915.9746155470293</c:v>
                </c:pt>
                <c:pt idx="30">
                  <c:v>4912.0535739449806</c:v>
                </c:pt>
                <c:pt idx="31">
                  <c:v>4908.091085491692</c:v>
                </c:pt>
                <c:pt idx="32">
                  <c:v>4904.0873677482514</c:v>
                </c:pt>
                <c:pt idx="33">
                  <c:v>4900.0426442886474</c:v>
                </c:pt>
                <c:pt idx="34">
                  <c:v>4895.9571444157964</c:v>
                </c:pt>
                <c:pt idx="35">
                  <c:v>4891.8311028868438</c:v>
                </c:pt>
                <c:pt idx="36">
                  <c:v>4887.6647596474959</c:v>
                </c:pt>
                <c:pt idx="37">
                  <c:v>4883.4583595750601</c:v>
                </c:pt>
                <c:pt idx="38">
                  <c:v>4879.2121522299722</c:v>
                </c:pt>
                <c:pt idx="39">
                  <c:v>4874.926391615546</c:v>
                </c:pt>
                <c:pt idx="40">
                  <c:v>4870.601335945652</c:v>
                </c:pt>
                <c:pt idx="41">
                  <c:v>4866.2372474201575</c:v>
                </c:pt>
                <c:pt idx="42">
                  <c:v>4861.8343920078269</c:v>
                </c:pt>
                <c:pt idx="43">
                  <c:v>4857.3930392364873</c:v>
                </c:pt>
                <c:pt idx="44">
                  <c:v>4852.9134619902325</c:v>
                </c:pt>
                <c:pt idx="45">
                  <c:v>4848.3959363134491</c:v>
                </c:pt>
                <c:pt idx="46">
                  <c:v>4843.8407412214565</c:v>
                </c:pt>
                <c:pt idx="47">
                  <c:v>4839.2481585175474</c:v>
                </c:pt>
                <c:pt idx="48">
                  <c:v>4834.6184726162619</c:v>
                </c:pt>
                <c:pt idx="49">
                  <c:v>4829.951970372671</c:v>
                </c:pt>
                <c:pt idx="50">
                  <c:v>4825.2489409175023</c:v>
                </c:pt>
                <c:pt idx="51">
                  <c:v>4820.5096754979331</c:v>
                </c:pt>
                <c:pt idx="52">
                  <c:v>4815.7344673238595</c:v>
                </c:pt>
                <c:pt idx="53">
                  <c:v>4810.923611419491</c:v>
                </c:pt>
                <c:pt idx="54">
                  <c:v>4806.0774044800892</c:v>
                </c:pt>
                <c:pt idx="55">
                  <c:v>4801.1961447337126</c:v>
                </c:pt>
                <c:pt idx="56">
                  <c:v>4796.28013180779</c:v>
                </c:pt>
                <c:pt idx="57">
                  <c:v>4791.329666600388</c:v>
                </c:pt>
                <c:pt idx="58">
                  <c:v>4786.3450511560304</c:v>
                </c:pt>
                <c:pt idx="59">
                  <c:v>4781.3265885459114</c:v>
                </c:pt>
                <c:pt idx="60">
                  <c:v>4776.2745827523786</c:v>
                </c:pt>
                <c:pt idx="61">
                  <c:v>4771.1893385575568</c:v>
                </c:pt>
                <c:pt idx="62">
                  <c:v>4766.0711614359752</c:v>
                </c:pt>
                <c:pt idx="63">
                  <c:v>4760.9203574510675</c:v>
                </c:pt>
                <c:pt idx="64">
                  <c:v>4755.7372331554461</c:v>
                </c:pt>
                <c:pt idx="65">
                  <c:v>4750.5220954948072</c:v>
                </c:pt>
                <c:pt idx="66">
                  <c:v>4745.2752517153767</c:v>
                </c:pt>
                <c:pt idx="67">
                  <c:v>4739.9970092747553</c:v>
                </c:pt>
                <c:pt idx="68">
                  <c:v>4734.6876757560985</c:v>
                </c:pt>
                <c:pt idx="69">
                  <c:v>4729.3475587854864</c:v>
                </c:pt>
                <c:pt idx="70">
                  <c:v>4723.9769659523972</c:v>
                </c:pt>
                <c:pt idx="71">
                  <c:v>4718.5762047332128</c:v>
                </c:pt>
                <c:pt idx="72">
                  <c:v>4713.145582417601</c:v>
                </c:pt>
                <c:pt idx="73">
                  <c:v>4707.6854060377555</c:v>
                </c:pt>
                <c:pt idx="74">
                  <c:v>4702.1959823003372</c:v>
                </c:pt>
                <c:pt idx="75">
                  <c:v>4696.6776175210825</c:v>
                </c:pt>
                <c:pt idx="76">
                  <c:v>4691.130617561962</c:v>
                </c:pt>
                <c:pt idx="77">
                  <c:v>4685.5552877708187</c:v>
                </c:pt>
                <c:pt idx="78">
                  <c:v>4679.9519329234081</c:v>
                </c:pt>
                <c:pt idx="79">
                  <c:v>4674.3208571677696</c:v>
                </c:pt>
                <c:pt idx="80">
                  <c:v>4668.662363970825</c:v>
                </c:pt>
                <c:pt idx="81">
                  <c:v>4662.9767560671926</c:v>
                </c:pt>
                <c:pt idx="82">
                  <c:v>4657.2643354100646</c:v>
                </c:pt>
                <c:pt idx="83">
                  <c:v>4651.5254031241566</c:v>
                </c:pt>
                <c:pt idx="84">
                  <c:v>4645.7602594606224</c:v>
                </c:pt>
                <c:pt idx="85">
                  <c:v>4639.9692037538671</c:v>
                </c:pt>
                <c:pt idx="86">
                  <c:v>4634.1525343802195</c:v>
                </c:pt>
                <c:pt idx="87">
                  <c:v>4628.3105487184021</c:v>
                </c:pt>
                <c:pt idx="88">
                  <c:v>4622.4435431117108</c:v>
                </c:pt>
                <c:pt idx="89">
                  <c:v>4616.5518128318763</c:v>
                </c:pt>
                <c:pt idx="90">
                  <c:v>4610.6356520445561</c:v>
                </c:pt>
                <c:pt idx="91">
                  <c:v>4604.695353776372</c:v>
                </c:pt>
                <c:pt idx="92">
                  <c:v>4598.7312098834882</c:v>
                </c:pt>
                <c:pt idx="93">
                  <c:v>4592.743511021622</c:v>
                </c:pt>
                <c:pt idx="94">
                  <c:v>4586.7325466175052</c:v>
                </c:pt>
                <c:pt idx="95">
                  <c:v>4580.698604841692</c:v>
                </c:pt>
                <c:pt idx="96">
                  <c:v>4574.6419725827009</c:v>
                </c:pt>
                <c:pt idx="97">
                  <c:v>4568.5629354224366</c:v>
                </c:pt>
                <c:pt idx="98">
                  <c:v>4562.4617776128453</c:v>
                </c:pt>
                <c:pt idx="99">
                  <c:v>4556.3387820537773</c:v>
                </c:pt>
                <c:pt idx="100">
                  <c:v>4550.1942302719908</c:v>
                </c:pt>
                <c:pt idx="101">
                  <c:v>4544.0284024012899</c:v>
                </c:pt>
                <c:pt idx="102">
                  <c:v>4537.8415771637283</c:v>
                </c:pt>
                <c:pt idx="103">
                  <c:v>4531.6340318518696</c:v>
                </c:pt>
                <c:pt idx="104">
                  <c:v>4525.4060423120445</c:v>
                </c:pt>
                <c:pt idx="105">
                  <c:v>4519.1578829285909</c:v>
                </c:pt>
                <c:pt idx="106">
                  <c:v>4512.8898266090291</c:v>
                </c:pt>
                <c:pt idx="107">
                  <c:v>4506.6021447701505</c:v>
                </c:pt>
                <c:pt idx="108">
                  <c:v>4500.2951073249778</c:v>
                </c:pt>
                <c:pt idx="109">
                  <c:v>4493.9689826705817</c:v>
                </c:pt>
                <c:pt idx="110">
                  <c:v>4487.6240376767028</c:v>
                </c:pt>
                <c:pt idx="111">
                  <c:v>4481.2605376751771</c:v>
                </c:pt>
                <c:pt idx="112">
                  <c:v>4474.8787464501129</c:v>
                </c:pt>
                <c:pt idx="113">
                  <c:v>4468.4789262288123</c:v>
                </c:pt>
                <c:pt idx="114">
                  <c:v>4462.0613376733936</c:v>
                </c:pt>
                <c:pt idx="115">
                  <c:v>4455.6262398731023</c:v>
                </c:pt>
                <c:pt idx="116">
                  <c:v>4449.173890337288</c:v>
                </c:pt>
                <c:pt idx="117">
                  <c:v>4442.7045449890102</c:v>
                </c:pt>
                <c:pt idx="118">
                  <c:v>4436.2184581592655</c:v>
                </c:pt>
                <c:pt idx="119">
                  <c:v>4429.7158825817951</c:v>
                </c:pt>
                <c:pt idx="120">
                  <c:v>4423.1970693884859</c:v>
                </c:pt>
                <c:pt idx="121">
                  <c:v>4416.6622681052968</c:v>
                </c:pt>
                <c:pt idx="122">
                  <c:v>4410.1117266487308</c:v>
                </c:pt>
                <c:pt idx="123">
                  <c:v>4403.545691322819</c:v>
                </c:pt>
                <c:pt idx="124">
                  <c:v>4396.9644068165853</c:v>
                </c:pt>
                <c:pt idx="125">
                  <c:v>4390.3681162019993</c:v>
                </c:pt>
                <c:pt idx="126">
                  <c:v>4383.757060932372</c:v>
                </c:pt>
                <c:pt idx="127">
                  <c:v>4377.1314808412089</c:v>
                </c:pt>
                <c:pt idx="128">
                  <c:v>4370.4916141414633</c:v>
                </c:pt>
                <c:pt idx="129">
                  <c:v>4363.8376974252178</c:v>
                </c:pt>
                <c:pt idx="130">
                  <c:v>4357.1699656637493</c:v>
                </c:pt>
                <c:pt idx="131">
                  <c:v>4350.4886522079642</c:v>
                </c:pt>
                <c:pt idx="132">
                  <c:v>4343.7939887892071</c:v>
                </c:pt>
                <c:pt idx="133">
                  <c:v>4337.0862055204125</c:v>
                </c:pt>
                <c:pt idx="134">
                  <c:v>4330.3655308975895</c:v>
                </c:pt>
                <c:pt idx="135">
                  <c:v>4323.6321918016338</c:v>
                </c:pt>
                <c:pt idx="136">
                  <c:v>4316.8864135004424</c:v>
                </c:pt>
                <c:pt idx="137">
                  <c:v>4310.1284196513261</c:v>
                </c:pt>
                <c:pt idx="138">
                  <c:v>4303.3584323037139</c:v>
                </c:pt>
                <c:pt idx="139">
                  <c:v>4296.5766719021212</c:v>
                </c:pt>
                <c:pt idx="140">
                  <c:v>4289.7833572893815</c:v>
                </c:pt>
                <c:pt idx="141">
                  <c:v>4282.9787057101348</c:v>
                </c:pt>
                <c:pt idx="142">
                  <c:v>4276.1629328145564</c:v>
                </c:pt>
                <c:pt idx="143">
                  <c:v>4269.3362526623077</c:v>
                </c:pt>
                <c:pt idx="144">
                  <c:v>4262.4988777267208</c:v>
                </c:pt>
                <c:pt idx="145">
                  <c:v>4255.6510188991788</c:v>
                </c:pt>
                <c:pt idx="146">
                  <c:v>4248.7928854937145</c:v>
                </c:pt>
                <c:pt idx="147">
                  <c:v>4241.9246852518017</c:v>
                </c:pt>
                <c:pt idx="148">
                  <c:v>4235.0466243473129</c:v>
                </c:pt>
                <c:pt idx="149">
                  <c:v>4228.1589073916703</c:v>
                </c:pt>
                <c:pt idx="150">
                  <c:v>4221.2617374391712</c:v>
                </c:pt>
                <c:pt idx="151">
                  <c:v>4214.355315992455</c:v>
                </c:pt>
                <c:pt idx="152">
                  <c:v>4207.4398430081392</c:v>
                </c:pt>
                <c:pt idx="153">
                  <c:v>4200.5155169025957</c:v>
                </c:pt>
                <c:pt idx="154">
                  <c:v>4193.5825345578696</c:v>
                </c:pt>
                <c:pt idx="155">
                  <c:v>4186.6410913277268</c:v>
                </c:pt>
                <c:pt idx="156">
                  <c:v>4179.6913810438291</c:v>
                </c:pt>
                <c:pt idx="157">
                  <c:v>4172.7335960220353</c:v>
                </c:pt>
                <c:pt idx="158">
                  <c:v>4165.7679270688077</c:v>
                </c:pt>
                <c:pt idx="159">
                  <c:v>4158.794563487726</c:v>
                </c:pt>
                <c:pt idx="160">
                  <c:v>4151.8136930861183</c:v>
                </c:pt>
                <c:pt idx="161">
                  <c:v>4144.8255021817668</c:v>
                </c:pt>
                <c:pt idx="162">
                  <c:v>4137.8301756097244</c:v>
                </c:pt>
                <c:pt idx="163">
                  <c:v>4130.8278967292053</c:v>
                </c:pt>
                <c:pt idx="164">
                  <c:v>4123.8188474305653</c:v>
                </c:pt>
                <c:pt idx="165">
                  <c:v>4116.8032081423526</c:v>
                </c:pt>
                <c:pt idx="166">
                  <c:v>4109.7811578384326</c:v>
                </c:pt>
                <c:pt idx="167">
                  <c:v>4102.7528740451835</c:v>
                </c:pt>
                <c:pt idx="168">
                  <c:v>4095.7185328487567</c:v>
                </c:pt>
                <c:pt idx="169">
                  <c:v>4088.6783089023829</c:v>
                </c:pt>
                <c:pt idx="170">
                  <c:v>4081.6323754337532</c:v>
                </c:pt>
                <c:pt idx="171">
                  <c:v>4074.5809042524365</c:v>
                </c:pt>
                <c:pt idx="172">
                  <c:v>4067.5240657573522</c:v>
                </c:pt>
                <c:pt idx="173">
                  <c:v>4060.462028944286</c:v>
                </c:pt>
                <c:pt idx="174">
                  <c:v>4053.3949614134426</c:v>
                </c:pt>
                <c:pt idx="175">
                  <c:v>4046.3230293770425</c:v>
                </c:pt>
                <c:pt idx="176">
                  <c:v>4039.2463976669428</c:v>
                </c:pt>
                <c:pt idx="177">
                  <c:v>4032.165229742307</c:v>
                </c:pt>
                <c:pt idx="178">
                  <c:v>4025.0796876972763</c:v>
                </c:pt>
                <c:pt idx="179">
                  <c:v>4017.9899322686942</c:v>
                </c:pt>
                <c:pt idx="180">
                  <c:v>4010.8961228438347</c:v>
                </c:pt>
              </c:numCache>
            </c:numRef>
          </c:yVal>
          <c:smooth val="0"/>
        </c:ser>
        <c:dLbls>
          <c:showLegendKey val="0"/>
          <c:showVal val="0"/>
          <c:showCatName val="0"/>
          <c:showSerName val="0"/>
          <c:showPercent val="0"/>
          <c:showBubbleSize val="0"/>
        </c:dLbls>
        <c:axId val="137403008"/>
        <c:axId val="138150656"/>
      </c:scatterChart>
      <c:valAx>
        <c:axId val="13740300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138150656"/>
        <c:crosses val="autoZero"/>
        <c:crossBetween val="midCat"/>
      </c:valAx>
      <c:valAx>
        <c:axId val="138150656"/>
        <c:scaling>
          <c:orientation val="minMax"/>
        </c:scaling>
        <c:delete val="0"/>
        <c:axPos val="l"/>
        <c:majorGridlines/>
        <c:title>
          <c:tx>
            <c:rich>
              <a:bodyPr rot="-5400000" vert="horz"/>
              <a:lstStyle/>
              <a:p>
                <a:pPr>
                  <a:defRPr/>
                </a:pPr>
                <a:r>
                  <a:rPr lang="fr-FR"/>
                  <a:t>Masse vecteur Pu (kg)</a:t>
                </a:r>
              </a:p>
            </c:rich>
          </c:tx>
          <c:overlay val="0"/>
        </c:title>
        <c:numFmt formatCode="0.00" sourceLinked="1"/>
        <c:majorTickMark val="out"/>
        <c:minorTickMark val="none"/>
        <c:tickLblPos val="nextTo"/>
        <c:crossAx val="13740300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5902093137882E-2"/>
          <c:y val="2.5777857997809028E-2"/>
          <c:w val="0.88623847647295129"/>
          <c:h val="0.82203021382078423"/>
        </c:manualLayout>
      </c:layout>
      <c:areaChart>
        <c:grouping val="percentStacked"/>
        <c:varyColors val="0"/>
        <c:ser>
          <c:idx val="0"/>
          <c:order val="0"/>
          <c:tx>
            <c:strRef>
              <c:f>'[Eq de bateman avec flux.xlsm]Eq_de_Bateman_avec_RK1'!$I$1</c:f>
              <c:strCache>
                <c:ptCount val="1"/>
                <c:pt idx="0">
                  <c:v>N(Pu238)</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val>
        </c:ser>
        <c:ser>
          <c:idx val="1"/>
          <c:order val="1"/>
          <c:tx>
            <c:strRef>
              <c:f>'[Eq de bateman avec flux.xlsm]Eq_de_Bateman_avec_RK1'!$K$1</c:f>
              <c:strCache>
                <c:ptCount val="1"/>
                <c:pt idx="0">
                  <c:v>N(Pu239)</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val>
        </c:ser>
        <c:ser>
          <c:idx val="2"/>
          <c:order val="2"/>
          <c:tx>
            <c:strRef>
              <c:f>'[Eq de bateman avec flux.xlsm]Eq_de_Bateman_avec_RK1'!$M$1</c:f>
              <c:strCache>
                <c:ptCount val="1"/>
                <c:pt idx="0">
                  <c:v>N(Pu240)</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val>
        </c:ser>
        <c:ser>
          <c:idx val="3"/>
          <c:order val="3"/>
          <c:tx>
            <c:strRef>
              <c:f>'[Eq de bateman avec flux.xlsm]Eq_de_Bateman_avec_RK1'!$O$1</c:f>
              <c:strCache>
                <c:ptCount val="1"/>
                <c:pt idx="0">
                  <c:v>N(Pu241)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val>
        </c:ser>
        <c:ser>
          <c:idx val="4"/>
          <c:order val="4"/>
          <c:tx>
            <c:strRef>
              <c:f>'[Eq de bateman avec flux.xlsm]Eq_de_Bateman_avec_RK1'!$Q$1</c:f>
              <c:strCache>
                <c:ptCount val="1"/>
                <c:pt idx="0">
                  <c:v>N(Pu242)</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val>
        </c:ser>
        <c:ser>
          <c:idx val="5"/>
          <c:order val="5"/>
          <c:tx>
            <c:strRef>
              <c:f>'[Eq de bateman avec flux.xlsm]Eq_de_Bateman_avec_RK1'!$S$1</c:f>
              <c:strCache>
                <c:ptCount val="1"/>
                <c:pt idx="0">
                  <c:v>N(Am241)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flux.xlsm]Eq_de_Bateman_avec_RK1'!$S$2:$S$182</c:f>
              <c:numCache>
                <c:formatCode>0.00</c:formatCode>
                <c:ptCount val="181"/>
                <c:pt idx="0">
                  <c:v>52.114148285917473</c:v>
                </c:pt>
                <c:pt idx="1">
                  <c:v>52.215626493826136</c:v>
                </c:pt>
                <c:pt idx="2">
                  <c:v>52.305756789460467</c:v>
                </c:pt>
                <c:pt idx="3">
                  <c:v>52.385075265916065</c:v>
                </c:pt>
                <c:pt idx="4">
                  <c:v>52.454098460488972</c:v>
                </c:pt>
                <c:pt idx="5">
                  <c:v>52.513323982244337</c:v>
                </c:pt>
                <c:pt idx="6">
                  <c:v>52.563231120710348</c:v>
                </c:pt>
                <c:pt idx="7">
                  <c:v>52.604281436246481</c:v>
                </c:pt>
                <c:pt idx="8">
                  <c:v>52.636919332619222</c:v>
                </c:pt>
                <c:pt idx="9">
                  <c:v>52.661572612303303</c:v>
                </c:pt>
                <c:pt idx="10">
                  <c:v>52.678653015011633</c:v>
                </c:pt>
                <c:pt idx="11">
                  <c:v>52.688556739942761</c:v>
                </c:pt>
                <c:pt idx="12">
                  <c:v>52.69166495222062</c:v>
                </c:pt>
                <c:pt idx="13">
                  <c:v>52.688344273987852</c:v>
                </c:pt>
                <c:pt idx="14">
                  <c:v>52.678947260600694</c:v>
                </c:pt>
                <c:pt idx="15">
                  <c:v>52.663812862360679</c:v>
                </c:pt>
                <c:pt idx="16">
                  <c:v>52.643266872205793</c:v>
                </c:pt>
                <c:pt idx="17">
                  <c:v>52.617622359771829</c:v>
                </c:pt>
                <c:pt idx="18">
                  <c:v>52.587180092222702</c:v>
                </c:pt>
                <c:pt idx="19">
                  <c:v>52.552228942237186</c:v>
                </c:pt>
                <c:pt idx="20">
                  <c:v>52.513046283528396</c:v>
                </c:pt>
                <c:pt idx="21">
                  <c:v>52.469898374261504</c:v>
                </c:pt>
                <c:pt idx="22">
                  <c:v>52.423040728724715</c:v>
                </c:pt>
                <c:pt idx="23">
                  <c:v>52.372718477598397</c:v>
                </c:pt>
                <c:pt idx="24">
                  <c:v>52.319166717157202</c:v>
                </c:pt>
                <c:pt idx="25">
                  <c:v>52.262610847730613</c:v>
                </c:pt>
                <c:pt idx="26">
                  <c:v>52.203266901737777</c:v>
                </c:pt>
                <c:pt idx="27">
                  <c:v>52.141341861603564</c:v>
                </c:pt>
                <c:pt idx="28">
                  <c:v>52.077033967853936</c:v>
                </c:pt>
                <c:pt idx="29">
                  <c:v>52.010533017680039</c:v>
                </c:pt>
                <c:pt idx="30">
                  <c:v>51.942020654252261</c:v>
                </c:pt>
                <c:pt idx="31">
                  <c:v>51.87167064705725</c:v>
                </c:pt>
                <c:pt idx="32">
                  <c:v>51.799649163523171</c:v>
                </c:pt>
                <c:pt idx="33">
                  <c:v>51.726115032190648</c:v>
                </c:pt>
                <c:pt idx="34">
                  <c:v>51.651219997679682</c:v>
                </c:pt>
                <c:pt idx="35">
                  <c:v>51.575108967695336</c:v>
                </c:pt>
                <c:pt idx="36">
                  <c:v>51.497920252308184</c:v>
                </c:pt>
                <c:pt idx="37">
                  <c:v>51.419785795738647</c:v>
                </c:pt>
                <c:pt idx="38">
                  <c:v>51.340831400867664</c:v>
                </c:pt>
                <c:pt idx="39">
                  <c:v>51.261176946689801</c:v>
                </c:pt>
                <c:pt idx="40">
                  <c:v>51.180936598918677</c:v>
                </c:pt>
                <c:pt idx="41">
                  <c:v>51.100219013948383</c:v>
                </c:pt>
                <c:pt idx="42">
                  <c:v>51.019127536368885</c:v>
                </c:pt>
                <c:pt idx="43">
                  <c:v>50.937760390227467</c:v>
                </c:pt>
                <c:pt idx="44">
                  <c:v>50.856210864222859</c:v>
                </c:pt>
                <c:pt idx="45">
                  <c:v>50.774567491013244</c:v>
                </c:pt>
                <c:pt idx="46">
                  <c:v>50.692914220814075</c:v>
                </c:pt>
                <c:pt idx="47">
                  <c:v>50.611330589456536</c:v>
                </c:pt>
                <c:pt idx="48">
                  <c:v>50.529891881072572</c:v>
                </c:pt>
                <c:pt idx="49">
                  <c:v>50.448669285567533</c:v>
                </c:pt>
                <c:pt idx="50">
                  <c:v>50.367730051036844</c:v>
                </c:pt>
                <c:pt idx="51">
                  <c:v>50.287137631278604</c:v>
                </c:pt>
                <c:pt idx="52">
                  <c:v>50.206951828549492</c:v>
                </c:pt>
                <c:pt idx="53">
                  <c:v>50.127228931707243</c:v>
                </c:pt>
                <c:pt idx="54">
                  <c:v>50.048021849878594</c:v>
                </c:pt>
                <c:pt idx="55">
                  <c:v>49.969380241787725</c:v>
                </c:pt>
                <c:pt idx="56">
                  <c:v>49.891350640876233</c:v>
                </c:pt>
                <c:pt idx="57">
                  <c:v>49.813976576341801</c:v>
                </c:pt>
                <c:pt idx="58">
                  <c:v>49.737298690219113</c:v>
                </c:pt>
                <c:pt idx="59">
                  <c:v>49.661354850622878</c:v>
                </c:pt>
                <c:pt idx="60">
                  <c:v>49.586180261269448</c:v>
                </c:pt>
                <c:pt idx="61">
                  <c:v>49.51180756738993</c:v>
                </c:pt>
                <c:pt idx="62">
                  <c:v>49.438266958144609</c:v>
                </c:pt>
                <c:pt idx="63">
                  <c:v>49.365586265645085</c:v>
                </c:pt>
                <c:pt idx="64">
                  <c:v>49.293791060687603</c:v>
                </c:pt>
                <c:pt idx="65">
                  <c:v>49.222904745297853</c:v>
                </c:pt>
                <c:pt idx="66">
                  <c:v>49.152948642184747</c:v>
                </c:pt>
                <c:pt idx="67">
                  <c:v>49.083942081197641</c:v>
                </c:pt>
                <c:pt idx="68">
                  <c:v>49.015902482878921</c:v>
                </c:pt>
                <c:pt idx="69">
                  <c:v>48.948845439200944</c:v>
                </c:pt>
                <c:pt idx="70">
                  <c:v>48.882784791573911</c:v>
                </c:pt>
                <c:pt idx="71">
                  <c:v>48.817732706208517</c:v>
                </c:pt>
                <c:pt idx="72">
                  <c:v>48.753699746914997</c:v>
                </c:pt>
                <c:pt idx="73">
                  <c:v>48.690694945417498</c:v>
                </c:pt>
                <c:pt idx="74">
                  <c:v>48.62872586926067</c:v>
                </c:pt>
                <c:pt idx="75">
                  <c:v>48.567798687382854</c:v>
                </c:pt>
                <c:pt idx="76">
                  <c:v>48.507918233428278</c:v>
                </c:pt>
                <c:pt idx="77">
                  <c:v>48.449088066868285</c:v>
                </c:pt>
                <c:pt idx="78">
                  <c:v>48.391310531999864</c:v>
                </c:pt>
                <c:pt idx="79">
                  <c:v>48.334586814887388</c:v>
                </c:pt>
                <c:pt idx="80">
                  <c:v>48.278916998311828</c:v>
                </c:pt>
                <c:pt idx="81">
                  <c:v>48.224300114789592</c:v>
                </c:pt>
                <c:pt idx="82">
                  <c:v>48.170734197721394</c:v>
                </c:pt>
                <c:pt idx="83">
                  <c:v>48.118216330729773</c:v>
                </c:pt>
                <c:pt idx="84">
                  <c:v>48.066742695242127</c:v>
                </c:pt>
                <c:pt idx="85">
                  <c:v>48.016308616374367</c:v>
                </c:pt>
                <c:pt idx="86">
                  <c:v>47.966908607168811</c:v>
                </c:pt>
                <c:pt idx="87">
                  <c:v>47.918536411238229</c:v>
                </c:pt>
                <c:pt idx="88">
                  <c:v>47.87118504386639</c:v>
                </c:pt>
                <c:pt idx="89">
                  <c:v>47.824846831614067</c:v>
                </c:pt>
                <c:pt idx="90">
                  <c:v>47.779513450477921</c:v>
                </c:pt>
                <c:pt idx="91">
                  <c:v>47.735175962648235</c:v>
                </c:pt>
                <c:pt idx="92">
                  <c:v>47.691824851910248</c:v>
                </c:pt>
                <c:pt idx="93">
                  <c:v>47.649450057732281</c:v>
                </c:pt>
                <c:pt idx="94">
                  <c:v>47.608041008082751</c:v>
                </c:pt>
                <c:pt idx="95">
                  <c:v>47.567586651016811</c:v>
                </c:pt>
                <c:pt idx="96">
                  <c:v>47.528075485072144</c:v>
                </c:pt>
                <c:pt idx="97">
                  <c:v>47.489495588512249</c:v>
                </c:pt>
                <c:pt idx="98">
                  <c:v>47.451834647454433</c:v>
                </c:pt>
                <c:pt idx="99">
                  <c:v>47.415079982918591</c:v>
                </c:pt>
                <c:pt idx="100">
                  <c:v>47.37921857683174</c:v>
                </c:pt>
                <c:pt idx="101">
                  <c:v>47.344237097022258</c:v>
                </c:pt>
                <c:pt idx="102">
                  <c:v>47.310121921236764</c:v>
                </c:pt>
                <c:pt idx="103">
                  <c:v>47.276859160211487</c:v>
                </c:pt>
                <c:pt idx="104">
                  <c:v>47.24443467982919</c:v>
                </c:pt>
                <c:pt idx="105">
                  <c:v>47.21283412239152</c:v>
                </c:pt>
                <c:pt idx="106">
                  <c:v>47.182042927036044</c:v>
                </c:pt>
                <c:pt idx="107">
                  <c:v>47.152046349326071</c:v>
                </c:pt>
                <c:pt idx="108">
                  <c:v>47.122829480040679</c:v>
                </c:pt>
                <c:pt idx="109">
                  <c:v>47.094377263191511</c:v>
                </c:pt>
                <c:pt idx="110">
                  <c:v>47.066674513291979</c:v>
                </c:pt>
                <c:pt idx="111">
                  <c:v>47.039705931903896</c:v>
                </c:pt>
                <c:pt idx="112">
                  <c:v>47.013456123485696</c:v>
                </c:pt>
                <c:pt idx="113">
                  <c:v>46.987909610565644</c:v>
                </c:pt>
                <c:pt idx="114">
                  <c:v>46.963050848262803</c:v>
                </c:pt>
                <c:pt idx="115">
                  <c:v>46.938864238177764</c:v>
                </c:pt>
                <c:pt idx="116">
                  <c:v>46.915334141674499</c:v>
                </c:pt>
                <c:pt idx="117">
                  <c:v>46.892444892574019</c:v>
                </c:pt>
                <c:pt idx="118">
                  <c:v>46.87018080927988</c:v>
                </c:pt>
                <c:pt idx="119">
                  <c:v>46.848526206355039</c:v>
                </c:pt>
                <c:pt idx="120">
                  <c:v>46.827465405568809</c:v>
                </c:pt>
                <c:pt idx="121">
                  <c:v>46.806982746432226</c:v>
                </c:pt>
                <c:pt idx="122">
                  <c:v>46.787062596239522</c:v>
                </c:pt>
                <c:pt idx="123">
                  <c:v>46.767689359632804</c:v>
                </c:pt>
                <c:pt idx="124">
                  <c:v>46.748847487706591</c:v>
                </c:pt>
                <c:pt idx="125">
                  <c:v>46.730521486668273</c:v>
                </c:pt>
                <c:pt idx="126">
                  <c:v>46.712695926070111</c:v>
                </c:pt>
                <c:pt idx="127">
                  <c:v>46.695355446627843</c:v>
                </c:pt>
                <c:pt idx="128">
                  <c:v>46.678484767640576</c:v>
                </c:pt>
                <c:pt idx="129">
                  <c:v>46.66206869402609</c:v>
                </c:pt>
                <c:pt idx="130">
                  <c:v>46.646092122985344</c:v>
                </c:pt>
                <c:pt idx="131">
                  <c:v>46.630540050309399</c:v>
                </c:pt>
                <c:pt idx="132">
                  <c:v>46.615397576341714</c:v>
                </c:pt>
                <c:pt idx="133">
                  <c:v>46.600649911608265</c:v>
                </c:pt>
                <c:pt idx="134">
                  <c:v>46.586282382127528</c:v>
                </c:pt>
                <c:pt idx="135">
                  <c:v>46.572280434412086</c:v>
                </c:pt>
                <c:pt idx="136">
                  <c:v>46.558629640173137</c:v>
                </c:pt>
                <c:pt idx="137">
                  <c:v>46.54531570073889</c:v>
                </c:pt>
                <c:pt idx="138">
                  <c:v>46.532324451197454</c:v>
                </c:pt>
                <c:pt idx="139">
                  <c:v>46.519641864274519</c:v>
                </c:pt>
                <c:pt idx="140">
                  <c:v>46.507254053955748</c:v>
                </c:pt>
                <c:pt idx="141">
                  <c:v>46.495147278863527</c:v>
                </c:pt>
                <c:pt idx="142">
                  <c:v>46.483307945397399</c:v>
                </c:pt>
                <c:pt idx="143">
                  <c:v>46.471722610647205</c:v>
                </c:pt>
                <c:pt idx="144">
                  <c:v>46.460377985087611</c:v>
                </c:pt>
                <c:pt idx="145">
                  <c:v>46.449260935062568</c:v>
                </c:pt>
                <c:pt idx="146">
                  <c:v>46.438358485067774</c:v>
                </c:pt>
                <c:pt idx="147">
                  <c:v>46.427657819839105</c:v>
                </c:pt>
                <c:pt idx="148">
                  <c:v>46.417146286254678</c:v>
                </c:pt>
                <c:pt idx="149">
                  <c:v>46.406811395057872</c:v>
                </c:pt>
                <c:pt idx="150">
                  <c:v>46.396640822408578</c:v>
                </c:pt>
                <c:pt idx="151">
                  <c:v>46.386622411269485</c:v>
                </c:pt>
                <c:pt idx="152">
                  <c:v>46.376744172634176</c:v>
                </c:pt>
                <c:pt idx="153">
                  <c:v>46.366994286603486</c:v>
                </c:pt>
                <c:pt idx="154">
                  <c:v>46.357361103316386</c:v>
                </c:pt>
                <c:pt idx="155">
                  <c:v>46.347833143741433</c:v>
                </c:pt>
                <c:pt idx="156">
                  <c:v>46.338399100334641</c:v>
                </c:pt>
                <c:pt idx="157">
                  <c:v>46.329047837569462</c:v>
                </c:pt>
                <c:pt idx="158">
                  <c:v>46.319768392344294</c:v>
                </c:pt>
                <c:pt idx="159">
                  <c:v>46.310549974272831</c:v>
                </c:pt>
                <c:pt idx="160">
                  <c:v>46.301381965862362</c:v>
                </c:pt>
                <c:pt idx="161">
                  <c:v>46.292253922584941</c:v>
                </c:pt>
                <c:pt idx="162">
                  <c:v>46.283155572846198</c:v>
                </c:pt>
                <c:pt idx="163">
                  <c:v>46.27407681785639</c:v>
                </c:pt>
                <c:pt idx="164">
                  <c:v>46.265007731408154</c:v>
                </c:pt>
                <c:pt idx="165">
                  <c:v>46.255938559565259</c:v>
                </c:pt>
                <c:pt idx="166">
                  <c:v>46.246859720266464</c:v>
                </c:pt>
                <c:pt idx="167">
                  <c:v>46.237761802848539</c:v>
                </c:pt>
                <c:pt idx="168">
                  <c:v>46.228635567492304</c:v>
                </c:pt>
                <c:pt idx="169">
                  <c:v>46.219471944595384</c:v>
                </c:pt>
                <c:pt idx="170">
                  <c:v>46.210262034075313</c:v>
                </c:pt>
                <c:pt idx="171">
                  <c:v>46.200997104606472</c:v>
                </c:pt>
                <c:pt idx="172">
                  <c:v>46.191668592794173</c:v>
                </c:pt>
                <c:pt idx="173">
                  <c:v>46.182268102289171</c:v>
                </c:pt>
                <c:pt idx="174">
                  <c:v>46.172787402845692</c:v>
                </c:pt>
                <c:pt idx="175">
                  <c:v>46.163218429326001</c:v>
                </c:pt>
                <c:pt idx="176">
                  <c:v>46.153553280654421</c:v>
                </c:pt>
                <c:pt idx="177">
                  <c:v>46.143784218723567</c:v>
                </c:pt>
                <c:pt idx="178">
                  <c:v>46.133903667255545</c:v>
                </c:pt>
                <c:pt idx="179">
                  <c:v>46.123904210620672</c:v>
                </c:pt>
                <c:pt idx="180">
                  <c:v>46.113778592616221</c:v>
                </c:pt>
              </c:numCache>
            </c:numRef>
          </c:val>
        </c:ser>
        <c:dLbls>
          <c:showLegendKey val="0"/>
          <c:showVal val="0"/>
          <c:showCatName val="0"/>
          <c:showSerName val="0"/>
          <c:showPercent val="0"/>
          <c:showBubbleSize val="0"/>
        </c:dLbls>
        <c:axId val="139027200"/>
        <c:axId val="139029120"/>
      </c:areaChart>
      <c:catAx>
        <c:axId val="139027200"/>
        <c:scaling>
          <c:orientation val="minMax"/>
        </c:scaling>
        <c:delete val="0"/>
        <c:axPos val="b"/>
        <c:title>
          <c:tx>
            <c:rich>
              <a:bodyPr/>
              <a:lstStyle/>
              <a:p>
                <a:pPr>
                  <a:defRPr/>
                </a:pPr>
                <a:r>
                  <a:rPr lang="fr-FR" sz="1200" b="1" dirty="0" smtClean="0"/>
                  <a:t>Temps</a:t>
                </a:r>
                <a:r>
                  <a:rPr lang="fr-FR" sz="1200" b="1" baseline="0" dirty="0" smtClean="0"/>
                  <a:t> (y</a:t>
                </a:r>
                <a:r>
                  <a:rPr lang="fr-FR" b="1" baseline="0" dirty="0" smtClean="0"/>
                  <a:t>)</a:t>
                </a:r>
                <a:endParaRPr lang="fr-FR" b="1" dirty="0"/>
              </a:p>
            </c:rich>
          </c:tx>
          <c:overlay val="0"/>
        </c:title>
        <c:numFmt formatCode="#,##0.00" sourceLinked="0"/>
        <c:majorTickMark val="out"/>
        <c:minorTickMark val="none"/>
        <c:tickLblPos val="nextTo"/>
        <c:crossAx val="139029120"/>
        <c:crosses val="autoZero"/>
        <c:auto val="1"/>
        <c:lblAlgn val="ctr"/>
        <c:lblOffset val="100"/>
        <c:noMultiLvlLbl val="0"/>
      </c:catAx>
      <c:valAx>
        <c:axId val="139029120"/>
        <c:scaling>
          <c:orientation val="minMax"/>
        </c:scaling>
        <c:delete val="0"/>
        <c:axPos val="l"/>
        <c:majorGridlines/>
        <c:numFmt formatCode="0%" sourceLinked="1"/>
        <c:majorTickMark val="out"/>
        <c:minorTickMark val="none"/>
        <c:tickLblPos val="nextTo"/>
        <c:crossAx val="139027200"/>
        <c:crosses val="autoZero"/>
        <c:crossBetween val="midCat"/>
      </c:valAx>
    </c:plotArea>
    <c:legend>
      <c:legendPos val="r"/>
      <c:layout>
        <c:manualLayout>
          <c:xMode val="edge"/>
          <c:yMode val="edge"/>
          <c:x val="0.73729192126800724"/>
          <c:y val="0.40896171469163362"/>
          <c:w val="0.1747443281764989"/>
          <c:h val="0.39466237758094219"/>
        </c:manualLayout>
      </c:layout>
      <c:overlay val="0"/>
      <c:spPr>
        <a:solidFill>
          <a:schemeClr val="bg1">
            <a:lumMod val="95000"/>
            <a:alpha val="65000"/>
          </a:schemeClr>
        </a:solidFill>
      </c:spPr>
    </c:legend>
    <c:plotVisOnly val="1"/>
    <c:dispBlanksAs val="gap"/>
    <c:showDLblsOverMax val="0"/>
  </c:chart>
  <c:txPr>
    <a:bodyPr/>
    <a:lstStyle/>
    <a:p>
      <a:pPr>
        <a:defRPr sz="1400"/>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C46A2167-A2E0-4E4A-99E6-95E06F00226F}" type="presOf" srcId="{8BFBBC16-3137-461B-A3C1-C553F7AB51A3}" destId="{766DC704-63A9-4FD5-B88E-34B7663D4570}" srcOrd="0" destOrd="0" presId="urn:microsoft.com/office/officeart/2005/8/layout/hierarchy1"/>
    <dgm:cxn modelId="{93E26A7C-F13A-48CB-AF02-EB417ED7D29B}" type="presOf" srcId="{361E3193-469F-4E8E-A062-4251B73D59AA}" destId="{75270CA1-F322-4CC7-8E35-39F984168233}" srcOrd="0" destOrd="0" presId="urn:microsoft.com/office/officeart/2005/8/layout/hierarchy1"/>
    <dgm:cxn modelId="{CE24D81E-9B39-40FE-A30D-EABB555D2EBB}" type="presOf" srcId="{F0199AC8-942C-45CB-AC73-DF2CC4069742}" destId="{2EA22142-ADF6-423F-A528-E58C2BCA6CE9}"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63435907-4F24-4F72-99B8-C704CB7CB29E}" type="presOf" srcId="{5E2D1C09-23CC-43B8-9527-BF717A6C1D02}" destId="{E3C131A5-52CC-4461-A9ED-A34F52D1B929}" srcOrd="0" destOrd="0" presId="urn:microsoft.com/office/officeart/2005/8/layout/hierarchy1"/>
    <dgm:cxn modelId="{C53AD4C8-55EB-4EB5-A37B-C935530C7B18}" srcId="{5E2D1C09-23CC-43B8-9527-BF717A6C1D02}" destId="{AA2D56F1-A70C-4059-A7E5-74A579B485E9}" srcOrd="0" destOrd="0" parTransId="{C550C75F-2078-411A-92A1-F42814E9006D}" sibTransId="{BBF7891F-D6C3-4958-B602-0488C7204A3D}"/>
    <dgm:cxn modelId="{2A9FC034-FDDD-45A1-8F6F-5022866C2829}" type="presOf" srcId="{6CE037A7-6BE2-4BAF-B1BA-A44685D88506}" destId="{DB2E4D31-B940-4021-8E45-7A0098506A6E}"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52A0F0C3-E42D-4883-B05A-370DC85391C9}" type="presOf" srcId="{4BBB3874-791C-4418-8929-55239C4E107B}" destId="{C4E32681-D7AA-4272-8947-86192053A114}" srcOrd="0" destOrd="0" presId="urn:microsoft.com/office/officeart/2005/8/layout/hierarchy1"/>
    <dgm:cxn modelId="{D906C06C-BEBB-4BC2-9FE1-D8039497C981}" type="presOf" srcId="{D05EBF9D-56A6-48A5-A0E8-9AF89E4D0C00}" destId="{13B37C21-B073-41F3-894D-318C4FF5A67F}" srcOrd="0" destOrd="0" presId="urn:microsoft.com/office/officeart/2005/8/layout/hierarchy1"/>
    <dgm:cxn modelId="{46233E2B-04BC-43BB-A33F-5B102B55AC04}" type="presOf" srcId="{F996A5B9-29FD-41A6-9F0A-9483774BAA8C}" destId="{10E6D7FA-A765-4906-8E72-46362E5E3BC0}" srcOrd="0" destOrd="0" presId="urn:microsoft.com/office/officeart/2005/8/layout/hierarchy1"/>
    <dgm:cxn modelId="{385E7351-46E0-4548-89DD-47940C44E4E1}" type="presOf" srcId="{22D63DBD-B174-4236-BF74-2F4268C15D6B}" destId="{3485A86E-9700-4123-AB89-294C4E312D89}" srcOrd="0" destOrd="0" presId="urn:microsoft.com/office/officeart/2005/8/layout/hierarchy1"/>
    <dgm:cxn modelId="{8EC13E0F-DB27-4CF6-86DD-033B040F40DF}" type="presOf" srcId="{C550C75F-2078-411A-92A1-F42814E9006D}" destId="{48F92A63-DC45-47C0-89E6-E7AF08DCD9E5}" srcOrd="0" destOrd="0" presId="urn:microsoft.com/office/officeart/2005/8/layout/hierarchy1"/>
    <dgm:cxn modelId="{D828BD84-8608-47C3-95B2-AD4D18ED871C}" type="presOf" srcId="{211488C1-401B-41ED-924A-6073929A1C49}" destId="{97339E4D-59D9-469F-8D62-22F4F0CACABA}"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A34BF21A-F546-4107-BEA7-6C1E443A0D18}" type="presOf" srcId="{0DA718BE-737C-4FA7-A036-1038B2D6F44F}" destId="{8DA09B9A-2FEA-4636-AB49-64450EEEA9CE}" srcOrd="0" destOrd="0" presId="urn:microsoft.com/office/officeart/2005/8/layout/hierarchy1"/>
    <dgm:cxn modelId="{04F2C223-9239-4329-8D88-F00EC0C5DD24}" srcId="{8BFBBC16-3137-461B-A3C1-C553F7AB51A3}" destId="{0DA718BE-737C-4FA7-A036-1038B2D6F44F}" srcOrd="0" destOrd="0" parTransId="{52D3546D-8412-4032-B0FB-0EC1BFE37823}" sibTransId="{D63474CF-389D-4D2B-B0D3-416C2FBCD081}"/>
    <dgm:cxn modelId="{47E932B4-1197-43E8-BB14-DA5FCA79113D}" type="presOf" srcId="{D3AB37C3-11AF-4461-A1AD-20C749544357}" destId="{DB2EA477-0C20-492F-B919-86E21431C06B}" srcOrd="0" destOrd="0" presId="urn:microsoft.com/office/officeart/2005/8/layout/hierarchy1"/>
    <dgm:cxn modelId="{FED70926-E559-4E9C-814D-BCC52BAA404D}" type="presOf" srcId="{AA2D56F1-A70C-4059-A7E5-74A579B485E9}" destId="{68A4309E-492B-47AF-A9A4-D42F5A0CE972}" srcOrd="0" destOrd="0" presId="urn:microsoft.com/office/officeart/2005/8/layout/hierarchy1"/>
    <dgm:cxn modelId="{202DE1A1-6F66-4955-BA70-49E452568C06}" type="presOf" srcId="{15F56F9E-2EEC-4AB9-A6FF-15088D9C09F8}" destId="{4C5C347A-3E3D-415F-9F9D-5EF0DB3E377A}"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AE4186ED-0672-4958-AE50-0E333A7C0991}" type="presOf" srcId="{D63C0960-5ECD-4B4E-AC03-FE8135C9934B}" destId="{26DFA48E-610B-4D6F-A321-1ADBC60E2DE3}" srcOrd="0" destOrd="0" presId="urn:microsoft.com/office/officeart/2005/8/layout/hierarchy1"/>
    <dgm:cxn modelId="{206CCDDD-1A37-499B-B2A6-B57DA78AED41}" type="presParOf" srcId="{766DC704-63A9-4FD5-B88E-34B7663D4570}" destId="{3C23DC19-A7D8-46CB-A310-F36E45907767}" srcOrd="0" destOrd="0" presId="urn:microsoft.com/office/officeart/2005/8/layout/hierarchy1"/>
    <dgm:cxn modelId="{1C661B71-017F-4E57-ABCA-A8538D302441}" type="presParOf" srcId="{3C23DC19-A7D8-46CB-A310-F36E45907767}" destId="{FD40E41E-503B-424B-9D11-7C2542CCF211}" srcOrd="0" destOrd="0" presId="urn:microsoft.com/office/officeart/2005/8/layout/hierarchy1"/>
    <dgm:cxn modelId="{978AD09C-A045-4E13-B49A-319866CD9198}" type="presParOf" srcId="{FD40E41E-503B-424B-9D11-7C2542CCF211}" destId="{3751E366-8ECB-40B2-BB90-A9CF1A150BE0}" srcOrd="0" destOrd="0" presId="urn:microsoft.com/office/officeart/2005/8/layout/hierarchy1"/>
    <dgm:cxn modelId="{0B0215E9-E4C0-4C72-979D-A621D84CC92D}" type="presParOf" srcId="{FD40E41E-503B-424B-9D11-7C2542CCF211}" destId="{8DA09B9A-2FEA-4636-AB49-64450EEEA9CE}" srcOrd="1" destOrd="0" presId="urn:microsoft.com/office/officeart/2005/8/layout/hierarchy1"/>
    <dgm:cxn modelId="{4E9A0152-0425-4D4B-88C7-2048FE0D92C0}" type="presParOf" srcId="{3C23DC19-A7D8-46CB-A310-F36E45907767}" destId="{CC3FCFB9-C7A8-4923-B6C4-1B8FCEDCFF2E}" srcOrd="1" destOrd="0" presId="urn:microsoft.com/office/officeart/2005/8/layout/hierarchy1"/>
    <dgm:cxn modelId="{05D2AC18-7A26-4DD5-8685-0B1FE8849543}" type="presParOf" srcId="{CC3FCFB9-C7A8-4923-B6C4-1B8FCEDCFF2E}" destId="{C4E32681-D7AA-4272-8947-86192053A114}" srcOrd="0" destOrd="0" presId="urn:microsoft.com/office/officeart/2005/8/layout/hierarchy1"/>
    <dgm:cxn modelId="{768E27DD-43EC-4776-A461-2644AEFADAAC}" type="presParOf" srcId="{CC3FCFB9-C7A8-4923-B6C4-1B8FCEDCFF2E}" destId="{CE0FD7F5-41B9-4039-8F6C-DCCF9DDD8081}" srcOrd="1" destOrd="0" presId="urn:microsoft.com/office/officeart/2005/8/layout/hierarchy1"/>
    <dgm:cxn modelId="{62B8C36B-FBC8-4D39-9456-0157278CC8EF}" type="presParOf" srcId="{CE0FD7F5-41B9-4039-8F6C-DCCF9DDD8081}" destId="{08E126BB-5124-4E0F-9FD3-C0EAFC5305C3}" srcOrd="0" destOrd="0" presId="urn:microsoft.com/office/officeart/2005/8/layout/hierarchy1"/>
    <dgm:cxn modelId="{D67399BA-9247-4538-8CCB-AE74CA8E99AB}" type="presParOf" srcId="{08E126BB-5124-4E0F-9FD3-C0EAFC5305C3}" destId="{996D8BAF-B941-4975-891C-C3E299720606}" srcOrd="0" destOrd="0" presId="urn:microsoft.com/office/officeart/2005/8/layout/hierarchy1"/>
    <dgm:cxn modelId="{71A638AA-7926-4305-A3AA-F1FDEBBB43DF}" type="presParOf" srcId="{08E126BB-5124-4E0F-9FD3-C0EAFC5305C3}" destId="{E3C131A5-52CC-4461-A9ED-A34F52D1B929}" srcOrd="1" destOrd="0" presId="urn:microsoft.com/office/officeart/2005/8/layout/hierarchy1"/>
    <dgm:cxn modelId="{2DD197D8-07EA-444F-9224-997426C899B2}" type="presParOf" srcId="{CE0FD7F5-41B9-4039-8F6C-DCCF9DDD8081}" destId="{A3E692FA-D05A-43ED-8172-B7B62108713A}" srcOrd="1" destOrd="0" presId="urn:microsoft.com/office/officeart/2005/8/layout/hierarchy1"/>
    <dgm:cxn modelId="{B7A2C256-211E-4937-86BA-FE557E724693}" type="presParOf" srcId="{A3E692FA-D05A-43ED-8172-B7B62108713A}" destId="{48F92A63-DC45-47C0-89E6-E7AF08DCD9E5}" srcOrd="0" destOrd="0" presId="urn:microsoft.com/office/officeart/2005/8/layout/hierarchy1"/>
    <dgm:cxn modelId="{C2BC61BB-20C0-4974-99A4-D052D39E57FC}" type="presParOf" srcId="{A3E692FA-D05A-43ED-8172-B7B62108713A}" destId="{CF708C30-1572-43BE-833A-E2B611B6F750}" srcOrd="1" destOrd="0" presId="urn:microsoft.com/office/officeart/2005/8/layout/hierarchy1"/>
    <dgm:cxn modelId="{228E0645-E93C-4752-AD72-9DC656D4154B}" type="presParOf" srcId="{CF708C30-1572-43BE-833A-E2B611B6F750}" destId="{870C8752-D919-4A4C-981B-7705D6F534C7}" srcOrd="0" destOrd="0" presId="urn:microsoft.com/office/officeart/2005/8/layout/hierarchy1"/>
    <dgm:cxn modelId="{F6941A76-F7A7-481B-94E4-8CEC5EA3A59E}" type="presParOf" srcId="{870C8752-D919-4A4C-981B-7705D6F534C7}" destId="{5D922412-9D62-4F1C-BB62-A3A0BFD9CB4F}" srcOrd="0" destOrd="0" presId="urn:microsoft.com/office/officeart/2005/8/layout/hierarchy1"/>
    <dgm:cxn modelId="{2A929DD8-A9FD-4670-8CCA-31D19EA1E8D6}" type="presParOf" srcId="{870C8752-D919-4A4C-981B-7705D6F534C7}" destId="{68A4309E-492B-47AF-A9A4-D42F5A0CE972}" srcOrd="1" destOrd="0" presId="urn:microsoft.com/office/officeart/2005/8/layout/hierarchy1"/>
    <dgm:cxn modelId="{D88AD6A2-B018-49FA-BDED-C395833B6141}" type="presParOf" srcId="{CF708C30-1572-43BE-833A-E2B611B6F750}" destId="{B6A9F823-0430-48F7-90CC-5CD13836175C}" srcOrd="1" destOrd="0" presId="urn:microsoft.com/office/officeart/2005/8/layout/hierarchy1"/>
    <dgm:cxn modelId="{8995ECFD-987E-4353-89AF-18F21565DA67}" type="presParOf" srcId="{A3E692FA-D05A-43ED-8172-B7B62108713A}" destId="{DB2EA477-0C20-492F-B919-86E21431C06B}" srcOrd="2" destOrd="0" presId="urn:microsoft.com/office/officeart/2005/8/layout/hierarchy1"/>
    <dgm:cxn modelId="{EA10FE01-6DE9-4922-8C56-C59B458FCE8E}" type="presParOf" srcId="{A3E692FA-D05A-43ED-8172-B7B62108713A}" destId="{4185E2A5-6D3C-43D3-9D90-077328908E58}" srcOrd="3" destOrd="0" presId="urn:microsoft.com/office/officeart/2005/8/layout/hierarchy1"/>
    <dgm:cxn modelId="{B42C8C4E-9208-43F9-99BC-61ADECF88837}" type="presParOf" srcId="{4185E2A5-6D3C-43D3-9D90-077328908E58}" destId="{EC453DC8-5AE0-4D38-96E1-13684E68F2D7}" srcOrd="0" destOrd="0" presId="urn:microsoft.com/office/officeart/2005/8/layout/hierarchy1"/>
    <dgm:cxn modelId="{77D8D99E-2DDA-4361-AB93-5ABF48987ED0}" type="presParOf" srcId="{EC453DC8-5AE0-4D38-96E1-13684E68F2D7}" destId="{D871BE78-EAC1-4EB5-B729-77F14CA3693B}" srcOrd="0" destOrd="0" presId="urn:microsoft.com/office/officeart/2005/8/layout/hierarchy1"/>
    <dgm:cxn modelId="{167FCF5B-A7A2-4A8A-9AB4-119DE2B8990C}" type="presParOf" srcId="{EC453DC8-5AE0-4D38-96E1-13684E68F2D7}" destId="{DB2E4D31-B940-4021-8E45-7A0098506A6E}" srcOrd="1" destOrd="0" presId="urn:microsoft.com/office/officeart/2005/8/layout/hierarchy1"/>
    <dgm:cxn modelId="{FE402C0E-C545-4F9A-82CE-BF5949315C25}" type="presParOf" srcId="{4185E2A5-6D3C-43D3-9D90-077328908E58}" destId="{AE2ED649-B5DB-43AA-BB04-FA87CBACF2C0}" srcOrd="1" destOrd="0" presId="urn:microsoft.com/office/officeart/2005/8/layout/hierarchy1"/>
    <dgm:cxn modelId="{276390A7-DACF-49F9-AECC-6A22A38AB590}" type="presParOf" srcId="{A3E692FA-D05A-43ED-8172-B7B62108713A}" destId="{75270CA1-F322-4CC7-8E35-39F984168233}" srcOrd="4" destOrd="0" presId="urn:microsoft.com/office/officeart/2005/8/layout/hierarchy1"/>
    <dgm:cxn modelId="{914020C7-A344-4F8B-A957-7EC8C9A95F03}" type="presParOf" srcId="{A3E692FA-D05A-43ED-8172-B7B62108713A}" destId="{B79672B4-6BCE-4158-AEF4-4D1424943E6E}" srcOrd="5" destOrd="0" presId="urn:microsoft.com/office/officeart/2005/8/layout/hierarchy1"/>
    <dgm:cxn modelId="{6498B79E-BE8C-4743-86A7-3E070B1B9BFF}" type="presParOf" srcId="{B79672B4-6BCE-4158-AEF4-4D1424943E6E}" destId="{B153DD20-8663-45A8-8642-45819E825FC0}" srcOrd="0" destOrd="0" presId="urn:microsoft.com/office/officeart/2005/8/layout/hierarchy1"/>
    <dgm:cxn modelId="{F7BA2F3A-A121-47F5-86EF-CAB4A7114C48}" type="presParOf" srcId="{B153DD20-8663-45A8-8642-45819E825FC0}" destId="{A5D55C17-CBCF-4017-8583-196FD8DBD617}" srcOrd="0" destOrd="0" presId="urn:microsoft.com/office/officeart/2005/8/layout/hierarchy1"/>
    <dgm:cxn modelId="{B23660A3-C5F7-420D-80C6-92507C57A9CE}" type="presParOf" srcId="{B153DD20-8663-45A8-8642-45819E825FC0}" destId="{97339E4D-59D9-469F-8D62-22F4F0CACABA}" srcOrd="1" destOrd="0" presId="urn:microsoft.com/office/officeart/2005/8/layout/hierarchy1"/>
    <dgm:cxn modelId="{574D3C3F-D54E-4EE9-8120-0B60E06CF366}" type="presParOf" srcId="{B79672B4-6BCE-4158-AEF4-4D1424943E6E}" destId="{D2BD5B53-F793-4432-959B-9C449C9A190D}" srcOrd="1" destOrd="0" presId="urn:microsoft.com/office/officeart/2005/8/layout/hierarchy1"/>
    <dgm:cxn modelId="{88285562-D4B4-446C-8889-B349C75DFAF5}" type="presParOf" srcId="{CC3FCFB9-C7A8-4923-B6C4-1B8FCEDCFF2E}" destId="{2EA22142-ADF6-423F-A528-E58C2BCA6CE9}" srcOrd="2" destOrd="0" presId="urn:microsoft.com/office/officeart/2005/8/layout/hierarchy1"/>
    <dgm:cxn modelId="{BC47593F-80AE-4353-B031-573F8A8C09D5}" type="presParOf" srcId="{CC3FCFB9-C7A8-4923-B6C4-1B8FCEDCFF2E}" destId="{5E829D39-B693-468F-9380-C9F0A772A001}" srcOrd="3" destOrd="0" presId="urn:microsoft.com/office/officeart/2005/8/layout/hierarchy1"/>
    <dgm:cxn modelId="{0E50995A-1086-4C28-94ED-0C27806C94D3}" type="presParOf" srcId="{5E829D39-B693-468F-9380-C9F0A772A001}" destId="{D1C6137A-AC8E-45ED-BB80-179616346781}" srcOrd="0" destOrd="0" presId="urn:microsoft.com/office/officeart/2005/8/layout/hierarchy1"/>
    <dgm:cxn modelId="{953D1E94-84B7-4376-8BBB-600B749AEAF2}" type="presParOf" srcId="{D1C6137A-AC8E-45ED-BB80-179616346781}" destId="{8F10BE6D-09CC-4547-BD0E-6B393C717615}" srcOrd="0" destOrd="0" presId="urn:microsoft.com/office/officeart/2005/8/layout/hierarchy1"/>
    <dgm:cxn modelId="{93E03E24-9621-4424-8053-CDACB843189B}" type="presParOf" srcId="{D1C6137A-AC8E-45ED-BB80-179616346781}" destId="{26DFA48E-610B-4D6F-A321-1ADBC60E2DE3}" srcOrd="1" destOrd="0" presId="urn:microsoft.com/office/officeart/2005/8/layout/hierarchy1"/>
    <dgm:cxn modelId="{E277CD8A-293F-4513-B41E-EA59226049DA}" type="presParOf" srcId="{5E829D39-B693-468F-9380-C9F0A772A001}" destId="{1E4C6BBB-F503-40C5-8CF5-64099DDCDDD7}" srcOrd="1" destOrd="0" presId="urn:microsoft.com/office/officeart/2005/8/layout/hierarchy1"/>
    <dgm:cxn modelId="{5A1F6C5F-8C10-4F99-9965-E3AEF18C66B5}" type="presParOf" srcId="{1E4C6BBB-F503-40C5-8CF5-64099DDCDDD7}" destId="{10E6D7FA-A765-4906-8E72-46362E5E3BC0}" srcOrd="0" destOrd="0" presId="urn:microsoft.com/office/officeart/2005/8/layout/hierarchy1"/>
    <dgm:cxn modelId="{13F65A76-AD9A-4DE0-B0F2-300D671B7E38}" type="presParOf" srcId="{1E4C6BBB-F503-40C5-8CF5-64099DDCDDD7}" destId="{789A7E36-D5AA-445E-9859-AA0806ECCD04}" srcOrd="1" destOrd="0" presId="urn:microsoft.com/office/officeart/2005/8/layout/hierarchy1"/>
    <dgm:cxn modelId="{19BF5E4A-80D1-40AC-BDAB-AA7F8DD92BCF}" type="presParOf" srcId="{789A7E36-D5AA-445E-9859-AA0806ECCD04}" destId="{B1CDBE24-3D2E-4DC4-9C8B-593DF393A227}" srcOrd="0" destOrd="0" presId="urn:microsoft.com/office/officeart/2005/8/layout/hierarchy1"/>
    <dgm:cxn modelId="{C26EAB1A-1136-43DF-BF74-ED3F1AE045B5}" type="presParOf" srcId="{B1CDBE24-3D2E-4DC4-9C8B-593DF393A227}" destId="{44586397-9251-4DA8-8034-DD6766DACB71}" srcOrd="0" destOrd="0" presId="urn:microsoft.com/office/officeart/2005/8/layout/hierarchy1"/>
    <dgm:cxn modelId="{59A451A1-56F5-403E-9A65-E6C4872678BF}" type="presParOf" srcId="{B1CDBE24-3D2E-4DC4-9C8B-593DF393A227}" destId="{13B37C21-B073-41F3-894D-318C4FF5A67F}" srcOrd="1" destOrd="0" presId="urn:microsoft.com/office/officeart/2005/8/layout/hierarchy1"/>
    <dgm:cxn modelId="{51741F36-FFE4-4756-972F-E38448404DEF}" type="presParOf" srcId="{789A7E36-D5AA-445E-9859-AA0806ECCD04}" destId="{C7E4FAE9-C2FF-415E-B29E-9ABABD0754C9}" srcOrd="1" destOrd="0" presId="urn:microsoft.com/office/officeart/2005/8/layout/hierarchy1"/>
    <dgm:cxn modelId="{979E7842-0913-4007-925D-4B4CEFD5B9BA}" type="presParOf" srcId="{1E4C6BBB-F503-40C5-8CF5-64099DDCDDD7}" destId="{3485A86E-9700-4123-AB89-294C4E312D89}" srcOrd="2" destOrd="0" presId="urn:microsoft.com/office/officeart/2005/8/layout/hierarchy1"/>
    <dgm:cxn modelId="{A3FAEE4C-8F3A-4D1D-80C5-2F5F3599951E}" type="presParOf" srcId="{1E4C6BBB-F503-40C5-8CF5-64099DDCDDD7}" destId="{BB35FA86-8C6F-411E-B1E7-D9183EABFEEB}" srcOrd="3" destOrd="0" presId="urn:microsoft.com/office/officeart/2005/8/layout/hierarchy1"/>
    <dgm:cxn modelId="{707C5645-507B-4810-87A5-C65F5D110531}" type="presParOf" srcId="{BB35FA86-8C6F-411E-B1E7-D9183EABFEEB}" destId="{0B315B98-BD32-441B-982D-18512AF2F5E1}" srcOrd="0" destOrd="0" presId="urn:microsoft.com/office/officeart/2005/8/layout/hierarchy1"/>
    <dgm:cxn modelId="{DF917A46-2C73-4DF1-9E28-BC4D07F2E3E5}" type="presParOf" srcId="{0B315B98-BD32-441B-982D-18512AF2F5E1}" destId="{D2B31748-4114-471D-937E-8601A807DC54}" srcOrd="0" destOrd="0" presId="urn:microsoft.com/office/officeart/2005/8/layout/hierarchy1"/>
    <dgm:cxn modelId="{743B2714-4E3D-49AE-BA39-7818B5D4700C}" type="presParOf" srcId="{0B315B98-BD32-441B-982D-18512AF2F5E1}" destId="{4C5C347A-3E3D-415F-9F9D-5EF0DB3E377A}" srcOrd="1" destOrd="0" presId="urn:microsoft.com/office/officeart/2005/8/layout/hierarchy1"/>
    <dgm:cxn modelId="{E2262DA4-F8B4-4D9D-8E87-8BED98F8DCF2}"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842096"/>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842096"/>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996093"/>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641650"/>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641650"/>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641650"/>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996093"/>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41584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51230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529295"/>
        <a:ext cx="879784" cy="546257"/>
      </dsp:txXfrm>
    </dsp:sp>
    <dsp:sp modelId="{996D8BAF-B941-4975-891C-C3E299720606}">
      <dsp:nvSpPr>
        <dsp:cNvPr id="0" name=""/>
        <dsp:cNvSpPr/>
      </dsp:nvSpPr>
      <dsp:spPr>
        <a:xfrm>
          <a:off x="995301" y="1261849"/>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358303"/>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369427"/>
        <a:ext cx="1138346" cy="357552"/>
      </dsp:txXfrm>
    </dsp:sp>
    <dsp:sp modelId="{5D922412-9D62-4F1C-BB62-A3A0BFD9CB4F}">
      <dsp:nvSpPr>
        <dsp:cNvPr id="0" name=""/>
        <dsp:cNvSpPr/>
      </dsp:nvSpPr>
      <dsp:spPr>
        <a:xfrm>
          <a:off x="1875"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2020855"/>
        <a:ext cx="879784" cy="546257"/>
      </dsp:txXfrm>
    </dsp:sp>
    <dsp:sp modelId="{D871BE78-EAC1-4EB5-B729-77F14CA3693B}">
      <dsp:nvSpPr>
        <dsp:cNvPr id="0" name=""/>
        <dsp:cNvSpPr/>
      </dsp:nvSpPr>
      <dsp:spPr>
        <a:xfrm>
          <a:off x="1118711"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2020855"/>
        <a:ext cx="879784" cy="546257"/>
      </dsp:txXfrm>
    </dsp:sp>
    <dsp:sp modelId="{A5D55C17-CBCF-4017-8583-196FD8DBD617}">
      <dsp:nvSpPr>
        <dsp:cNvPr id="0" name=""/>
        <dsp:cNvSpPr/>
      </dsp:nvSpPr>
      <dsp:spPr>
        <a:xfrm>
          <a:off x="2235547" y="190740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200386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2020855"/>
        <a:ext cx="879784" cy="546257"/>
      </dsp:txXfrm>
    </dsp:sp>
    <dsp:sp modelId="{8F10BE6D-09CC-4547-BD0E-6B393C717615}">
      <dsp:nvSpPr>
        <dsp:cNvPr id="0" name=""/>
        <dsp:cNvSpPr/>
      </dsp:nvSpPr>
      <dsp:spPr>
        <a:xfrm>
          <a:off x="3910801" y="126184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35830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375298"/>
        <a:ext cx="879784" cy="546257"/>
      </dsp:txXfrm>
    </dsp:sp>
    <dsp:sp modelId="{44586397-9251-4DA8-8034-DD6766DACB71}">
      <dsp:nvSpPr>
        <dsp:cNvPr id="0" name=""/>
        <dsp:cNvSpPr/>
      </dsp:nvSpPr>
      <dsp:spPr>
        <a:xfrm>
          <a:off x="3352383"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2221301"/>
        <a:ext cx="879784" cy="546257"/>
      </dsp:txXfrm>
    </dsp:sp>
    <dsp:sp modelId="{D2B31748-4114-471D-937E-8601A807DC54}">
      <dsp:nvSpPr>
        <dsp:cNvPr id="0" name=""/>
        <dsp:cNvSpPr/>
      </dsp:nvSpPr>
      <dsp:spPr>
        <a:xfrm>
          <a:off x="4469219" y="2107852"/>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2204306"/>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2221301"/>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F2"/>
    <w:rsid w:val="00204BF2"/>
    <w:rsid w:val="00AA38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04BF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04B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40D71-109F-446E-80FE-7BE12F0C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287</TotalTime>
  <Pages>36</Pages>
  <Words>7432</Words>
  <Characters>40952</Characters>
  <Application>Microsoft Office Word</Application>
  <DocSecurity>0</DocSecurity>
  <Lines>1462</Lines>
  <Paragraphs>681</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47703</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imed Limaiem</cp:lastModifiedBy>
  <cp:revision>4</cp:revision>
  <cp:lastPrinted>2014-07-21T17:07:00Z</cp:lastPrinted>
  <dcterms:created xsi:type="dcterms:W3CDTF">2014-08-25T16:55:00Z</dcterms:created>
  <dcterms:modified xsi:type="dcterms:W3CDTF">2014-08-26T16:45:00Z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y fmtid="{D5CDD505-2E9C-101B-9397-08002B2CF9AE}" pid="52" name="_DocHome">
    <vt:i4>-1805849082</vt:i4>
  </property>
</Properties>
</file>