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B75263" w:rsidRPr="004A5FFC" w:rsidRDefault="00B75263" w:rsidP="00055B1A">
                            <w:pPr>
                              <w:pStyle w:val="CompanyName"/>
                              <w:rPr>
                                <w:sz w:val="20"/>
                              </w:rPr>
                            </w:pPr>
                            <w:r w:rsidRPr="004A5FFC">
                              <w:rPr>
                                <w:sz w:val="20"/>
                              </w:rPr>
                              <w:t>ALTRAN EILIS</w:t>
                            </w:r>
                          </w:p>
                          <w:p w:rsidR="00B75263" w:rsidRPr="009811B4" w:rsidRDefault="00B75263" w:rsidP="00055B1A">
                            <w:pPr>
                              <w:pStyle w:val="Corpsdetexte"/>
                              <w:jc w:val="center"/>
                              <w:rPr>
                                <w:rFonts w:cs="Arial"/>
                              </w:rPr>
                            </w:pPr>
                          </w:p>
                          <w:p w:rsidR="00B75263" w:rsidRDefault="00B75263" w:rsidP="004A5FFC">
                            <w:pPr>
                              <w:pStyle w:val="CompanyName"/>
                              <w:rPr>
                                <w:sz w:val="20"/>
                              </w:rPr>
                            </w:pPr>
                          </w:p>
                          <w:p w:rsidR="00B75263" w:rsidRPr="00742779" w:rsidRDefault="00B75263" w:rsidP="00055B1A">
                            <w:pPr>
                              <w:pStyle w:val="CompanyName"/>
                              <w:rPr>
                                <w:sz w:val="24"/>
                                <w:szCs w:val="24"/>
                              </w:rPr>
                            </w:pPr>
                            <w:r w:rsidRPr="00742779">
                              <w:rPr>
                                <w:sz w:val="24"/>
                                <w:szCs w:val="24"/>
                              </w:rPr>
                              <w:br/>
                            </w:r>
                          </w:p>
                          <w:p w:rsidR="00B75263" w:rsidRPr="00742779" w:rsidRDefault="00B75263"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B75263" w:rsidRDefault="00B75263"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B75263" w:rsidRPr="004A5FFC" w:rsidRDefault="00B75263" w:rsidP="00055B1A">
                      <w:pPr>
                        <w:pStyle w:val="CompanyName"/>
                        <w:rPr>
                          <w:sz w:val="20"/>
                        </w:rPr>
                      </w:pPr>
                      <w:r w:rsidRPr="004A5FFC">
                        <w:rPr>
                          <w:sz w:val="20"/>
                        </w:rPr>
                        <w:t>ALTRAN EILIS</w:t>
                      </w:r>
                    </w:p>
                    <w:p w:rsidR="00B75263" w:rsidRPr="009811B4" w:rsidRDefault="00B75263" w:rsidP="00055B1A">
                      <w:pPr>
                        <w:pStyle w:val="Corpsdetexte"/>
                        <w:jc w:val="center"/>
                        <w:rPr>
                          <w:rFonts w:cs="Arial"/>
                        </w:rPr>
                      </w:pPr>
                    </w:p>
                    <w:p w:rsidR="00B75263" w:rsidRDefault="00B75263" w:rsidP="004A5FFC">
                      <w:pPr>
                        <w:pStyle w:val="CompanyName"/>
                        <w:rPr>
                          <w:sz w:val="20"/>
                        </w:rPr>
                      </w:pPr>
                    </w:p>
                    <w:p w:rsidR="00B75263" w:rsidRPr="00742779" w:rsidRDefault="00B75263" w:rsidP="00055B1A">
                      <w:pPr>
                        <w:pStyle w:val="CompanyName"/>
                        <w:rPr>
                          <w:sz w:val="24"/>
                          <w:szCs w:val="24"/>
                        </w:rPr>
                      </w:pPr>
                      <w:r w:rsidRPr="00742779">
                        <w:rPr>
                          <w:sz w:val="24"/>
                          <w:szCs w:val="24"/>
                        </w:rPr>
                        <w:br/>
                      </w:r>
                    </w:p>
                    <w:p w:rsidR="00B75263" w:rsidRPr="00742779" w:rsidRDefault="00B75263"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696C83"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696C83">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696C83">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696C83">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696C83"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696C83"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696C83"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696C83"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696C83">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696C83">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696C83"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696C83"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696C83"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696C83">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696C83">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696C83">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696C83"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696C83"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696C83"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696C83">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696C83"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696C83"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696C83"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696C83"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696C83"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696C83"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696C83">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été suivis d’une interruption des investissements</w:t>
      </w:r>
      <w:r w:rsidR="00696C83">
        <w:rPr>
          <w:rFonts w:asciiTheme="minorHAnsi" w:hAnsiTheme="minorHAnsi" w:cstheme="minorHAnsi"/>
          <w:iCs/>
          <w:sz w:val="24"/>
          <w:szCs w:val="24"/>
          <w:lang w:eastAsia="fr-FR"/>
        </w:rPr>
        <w:t xml:space="preserve"> de projets</w:t>
      </w:r>
      <w:r w:rsidR="00FB3036" w:rsidRPr="00FB3036">
        <w:rPr>
          <w:rFonts w:asciiTheme="minorHAnsi" w:hAnsiTheme="minorHAnsi" w:cstheme="minorHAnsi"/>
          <w:iCs/>
          <w:sz w:val="24"/>
          <w:szCs w:val="24"/>
          <w:lang w:eastAsia="fr-FR"/>
        </w:rPr>
        <w:t xml:space="preserve">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3722A2">
        <w:rPr>
          <w:rFonts w:asciiTheme="minorHAnsi" w:hAnsiTheme="minorHAnsi" w:cstheme="minorHAnsi"/>
          <w:iCs/>
          <w:sz w:val="24"/>
          <w:szCs w:val="24"/>
          <w:lang w:eastAsia="fr-FR"/>
        </w:rPr>
        <w:t xml:space="preserve"> tant sur le plan technique qu’</w:t>
      </w:r>
      <w:r>
        <w:rPr>
          <w:rFonts w:asciiTheme="minorHAnsi" w:hAnsiTheme="minorHAnsi" w:cstheme="minorHAnsi"/>
          <w:iCs/>
          <w:sz w:val="24"/>
          <w:szCs w:val="24"/>
          <w:lang w:eastAsia="fr-FR"/>
        </w:rPr>
        <w:t xml:space="preserve">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w:t>
      </w:r>
      <w:r w:rsidR="003722A2">
        <w:rPr>
          <w:rFonts w:asciiTheme="minorHAnsi" w:hAnsiTheme="minorHAnsi" w:cstheme="minorHAnsi"/>
          <w:iCs/>
          <w:sz w:val="24"/>
          <w:szCs w:val="24"/>
          <w:lang w:eastAsia="fr-FR"/>
        </w:rPr>
        <w:t>,</w:t>
      </w:r>
      <w:r>
        <w:rPr>
          <w:rFonts w:asciiTheme="minorHAnsi" w:hAnsiTheme="minorHAnsi" w:cstheme="minorHAnsi"/>
          <w:iCs/>
          <w:sz w:val="24"/>
          <w:szCs w:val="24"/>
          <w:lang w:eastAsia="fr-FR"/>
        </w:rPr>
        <w:t xml:space="preserve">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00BE003C">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jusqu’à son chargement dans un cœur de SMR</w:t>
      </w:r>
      <w:r w:rsidR="00103F0C">
        <w:rPr>
          <w:rFonts w:asciiTheme="minorHAnsi" w:hAnsiTheme="minorHAnsi" w:cstheme="minorHAnsi"/>
          <w:sz w:val="24"/>
          <w:szCs w:val="24"/>
        </w:rPr>
        <w:t xml:space="preserve"> mais également à la fin de la phase </w:t>
      </w:r>
      <w:r w:rsidR="00103F0C">
        <w:rPr>
          <w:rFonts w:asciiTheme="minorHAnsi" w:hAnsiTheme="minorHAnsi" w:cstheme="minorHAnsi"/>
          <w:sz w:val="24"/>
          <w:szCs w:val="24"/>
        </w:rPr>
        <w:lastRenderedPageBreak/>
        <w:t>d’irradiation</w:t>
      </w:r>
      <w:r w:rsidR="006A104C">
        <w:rPr>
          <w:rFonts w:asciiTheme="minorHAnsi" w:hAnsiTheme="minorHAnsi" w:cstheme="minorHAnsi"/>
          <w:sz w:val="24"/>
          <w:szCs w:val="24"/>
        </w:rPr>
        <w:t>, après exploitation dans un cœur de réacteur nucléaire</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6A104C">
        <w:rPr>
          <w:rFonts w:asciiTheme="minorHAnsi" w:hAnsiTheme="minorHAnsi" w:cstheme="minorHAnsi"/>
          <w:sz w:val="24"/>
          <w:szCs w:val="24"/>
        </w:rPr>
        <w:t xml:space="preserve"> essentiellement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w:t>
      </w:r>
      <w:r w:rsidR="003722A2">
        <w:rPr>
          <w:rFonts w:asciiTheme="minorHAnsi" w:hAnsiTheme="minorHAnsi" w:cstheme="minorHAnsi"/>
          <w:sz w:val="24"/>
          <w:szCs w:val="24"/>
        </w:rPr>
        <w:t>qui le rend donc indissociable d</w:t>
      </w:r>
      <w:r w:rsidRPr="00103F0C">
        <w:rPr>
          <w:rFonts w:asciiTheme="minorHAnsi" w:hAnsiTheme="minorHAnsi" w:cstheme="minorHAnsi"/>
          <w:sz w:val="24"/>
          <w:szCs w:val="24"/>
        </w:rPr>
        <w:t xml:space="preserve">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0B4797" w:rsidP="000B4797">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r>
            <w:r w:rsidR="00E07266" w:rsidRPr="000B4797">
              <w:rPr>
                <w:rFonts w:asciiTheme="minorHAnsi" w:hAnsiTheme="minorHAnsi" w:cstheme="minorHAnsi"/>
                <w:sz w:val="28"/>
                <w:szCs w:val="24"/>
              </w:rP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8128AC" w:rsidRPr="00EA1826" w:rsidRDefault="008128AC" w:rsidP="00687AD0">
      <w:pPr>
        <w:pStyle w:val="Lgende"/>
        <w:rPr>
          <w:rFonts w:asciiTheme="minorHAnsi" w:hAnsiTheme="minorHAnsi" w:cstheme="minorHAnsi"/>
          <w:sz w:val="24"/>
          <w:szCs w:val="24"/>
        </w:rPr>
      </w:pPr>
      <w:r w:rsidRPr="00EA1826">
        <w:rPr>
          <w:rFonts w:asciiTheme="minorHAnsi" w:hAnsiTheme="minorHAnsi" w:cstheme="minorHAnsi"/>
          <w:sz w:val="24"/>
          <w:szCs w:val="24"/>
        </w:rPr>
        <w:t xml:space="preserve"> </w:t>
      </w:r>
      <w:r w:rsidR="00687AD0" w:rsidRPr="00EA1826">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1</w:t>
      </w:r>
      <w:r w:rsidR="000268B1">
        <w:rPr>
          <w:rFonts w:asciiTheme="minorHAnsi" w:hAnsiTheme="minorHAnsi" w:cstheme="minorHAnsi"/>
          <w:sz w:val="24"/>
          <w:szCs w:val="24"/>
        </w:rPr>
        <w:fldChar w:fldCharType="end"/>
      </w:r>
      <w:r w:rsidR="00687AD0" w:rsidRPr="00EA1826">
        <w:rPr>
          <w:rFonts w:asciiTheme="minorHAnsi" w:hAnsiTheme="minorHAnsi" w:cstheme="minorHAnsi"/>
          <w:sz w:val="24"/>
          <w:szCs w:val="24"/>
        </w:rPr>
        <w:t> : Composition du vecteur Pu</w:t>
      </w:r>
    </w:p>
    <w:p w:rsidR="00D81C86" w:rsidRPr="00D81C86" w:rsidRDefault="00D81C86" w:rsidP="00D81C86">
      <w:pPr>
        <w:pStyle w:val="Corpsdetexte"/>
      </w:pPr>
    </w:p>
    <w:p w:rsidR="00B552EC" w:rsidRDefault="006A104C" w:rsidP="008128AC">
      <w:pPr>
        <w:pStyle w:val="Corpsdetexte"/>
        <w:rPr>
          <w:rFonts w:asciiTheme="minorHAnsi" w:hAnsiTheme="minorHAnsi" w:cstheme="minorHAnsi"/>
          <w:color w:val="252525"/>
          <w:sz w:val="24"/>
          <w:szCs w:val="24"/>
        </w:rPr>
      </w:pPr>
      <w:r>
        <w:rPr>
          <w:rFonts w:asciiTheme="minorHAnsi" w:hAnsiTheme="minorHAnsi" w:cstheme="minorHAnsi"/>
          <w:sz w:val="24"/>
          <w:szCs w:val="24"/>
        </w:rPr>
        <w:t xml:space="preserve">Une des particularités de SuperPhénix est la surgénération. La surgénération est </w:t>
      </w:r>
      <w:r w:rsidR="00155072" w:rsidRPr="00D81C86">
        <w:rPr>
          <w:rFonts w:asciiTheme="minorHAnsi" w:hAnsiTheme="minorHAnsi" w:cstheme="minorHAnsi"/>
          <w:sz w:val="24"/>
          <w:szCs w:val="24"/>
        </w:rPr>
        <w:t>très intéressante et recherché</w:t>
      </w:r>
      <w:r>
        <w:rPr>
          <w:rFonts w:asciiTheme="minorHAnsi" w:hAnsiTheme="minorHAnsi" w:cstheme="minorHAnsi"/>
          <w:sz w:val="24"/>
          <w:szCs w:val="24"/>
        </w:rPr>
        <w:t>e</w:t>
      </w:r>
      <w:r w:rsidR="00155072" w:rsidRPr="00D81C86">
        <w:rPr>
          <w:rFonts w:asciiTheme="minorHAnsi" w:hAnsiTheme="minorHAnsi" w:cstheme="minorHAnsi"/>
          <w:sz w:val="24"/>
          <w:szCs w:val="24"/>
        </w:rPr>
        <w:t xml:space="preserve"> dans les réacteurs à neutrons rapides. </w:t>
      </w:r>
      <w:r>
        <w:rPr>
          <w:rFonts w:asciiTheme="minorHAnsi" w:hAnsiTheme="minorHAnsi" w:cstheme="minorHAnsi"/>
          <w:sz w:val="24"/>
          <w:szCs w:val="24"/>
        </w:rPr>
        <w:t>C’</w:t>
      </w:r>
      <w:r w:rsidR="00D81C86" w:rsidRPr="00D81C86">
        <w:rPr>
          <w:rFonts w:asciiTheme="minorHAnsi" w:hAnsiTheme="minorHAnsi" w:cstheme="minorHAnsi"/>
          <w:sz w:val="24"/>
          <w:szCs w:val="24"/>
        </w:rPr>
        <w:t>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Pr>
          <w:rFonts w:asciiTheme="minorHAnsi" w:hAnsiTheme="minorHAnsi" w:cstheme="minorHAnsi"/>
          <w:color w:val="252525"/>
          <w:sz w:val="24"/>
          <w:szCs w:val="24"/>
        </w:rPr>
        <w:t xml:space="preserve"> et va donc parvenir à la production de plutonium 239</w:t>
      </w:r>
      <w:r w:rsidR="002475D3" w:rsidRPr="00F67FF3">
        <w:rPr>
          <w:rFonts w:asciiTheme="minorHAnsi" w:hAnsiTheme="minorHAnsi" w:cstheme="minorHAnsi"/>
          <w:color w:val="252525"/>
          <w:sz w:val="24"/>
          <w:szCs w:val="24"/>
        </w:rPr>
        <w:t>.</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r w:rsidR="00B20A81">
        <w:rPr>
          <w:rFonts w:asciiTheme="minorHAnsi" w:hAnsiTheme="minorHAnsi" w:cstheme="minorHAnsi"/>
          <w:color w:val="252525"/>
          <w:sz w:val="24"/>
          <w:szCs w:val="24"/>
        </w:rPr>
        <w:t>Ce travail est axé sur l’étude du cœur.</w:t>
      </w:r>
    </w:p>
    <w:p w:rsidR="00B20A81" w:rsidRDefault="00B20A81" w:rsidP="008128AC">
      <w:pPr>
        <w:pStyle w:val="Corpsdetexte"/>
        <w:rPr>
          <w:rFonts w:asciiTheme="minorHAnsi" w:hAnsiTheme="minorHAnsi" w:cstheme="minorHAnsi"/>
          <w:color w:val="252525"/>
          <w:sz w:val="24"/>
          <w:szCs w:val="24"/>
        </w:rPr>
      </w:pP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0B4797" w:rsidRDefault="00696C83"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eff</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nom</m:t>
              </m:r>
            </m:sub>
          </m:sSub>
          <m:r>
            <w:rPr>
              <w:rFonts w:ascii="Cambria Math" w:hAnsi="Cambria Math" w:cstheme="minorHAnsi"/>
              <w:sz w:val="28"/>
              <w:szCs w:val="24"/>
            </w:rPr>
            <m:t>*taux de disponibilité=3000*</m:t>
          </m:r>
          <m:f>
            <m:fPr>
              <m:ctrlPr>
                <w:rPr>
                  <w:rFonts w:ascii="Cambria Math" w:hAnsi="Cambria Math" w:cstheme="minorHAnsi"/>
                  <w:i/>
                  <w:sz w:val="28"/>
                  <w:szCs w:val="24"/>
                </w:rPr>
              </m:ctrlPr>
            </m:fPr>
            <m:num>
              <m:r>
                <w:rPr>
                  <w:rFonts w:ascii="Cambria Math" w:hAnsi="Cambria Math" w:cstheme="minorHAnsi"/>
                  <w:sz w:val="28"/>
                  <w:szCs w:val="24"/>
                </w:rPr>
                <m:t>75</m:t>
              </m:r>
            </m:num>
            <m:den>
              <m:r>
                <w:rPr>
                  <w:rFonts w:ascii="Cambria Math" w:hAnsi="Cambria Math" w:cstheme="minorHAnsi"/>
                  <w:sz w:val="28"/>
                  <w:szCs w:val="24"/>
                </w:rPr>
                <m:t>100</m:t>
              </m:r>
            </m:den>
          </m:f>
          <m:r>
            <w:rPr>
              <w:rFonts w:ascii="Cambria Math" w:hAnsi="Cambria Math" w:cstheme="minorHAnsi"/>
              <w:sz w:val="28"/>
              <w:szCs w:val="24"/>
            </w:rPr>
            <m:t>=2250 MW</m:t>
          </m:r>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797E6196" wp14:editId="0072B141">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263" w:rsidRDefault="00B75263"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B75263" w:rsidRDefault="00B75263"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B75263" w:rsidRDefault="00B75263"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B75263" w:rsidRDefault="00B75263"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B75263" w:rsidRDefault="00B75263"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B75263" w:rsidRDefault="00B75263"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B75263" w:rsidRDefault="00B75263"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B75263" w:rsidRDefault="00B75263"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B75263" w:rsidRDefault="00B75263"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B75263" w:rsidRDefault="00B75263"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B75263" w:rsidRDefault="00B75263"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B75263" w:rsidRDefault="00B75263"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B75263" w:rsidRDefault="00B75263"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B75263" w:rsidRDefault="00B75263"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B75263" w:rsidRDefault="00B75263"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B75263" w:rsidRDefault="00B75263"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B75263" w:rsidRDefault="00B75263"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B75263" w:rsidRDefault="00B75263"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B75263" w:rsidRDefault="00B75263"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B75263" w:rsidRDefault="00B75263"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B75263" w:rsidRPr="000B4797" w:rsidRDefault="00B75263"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B75263" w:rsidRDefault="00B75263"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B75263" w:rsidRDefault="00B75263"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B75263" w:rsidRDefault="00B75263"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4B06C488" wp14:editId="5DAE7EE8">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Pr="000B4797" w:rsidRDefault="00E80CF9" w:rsidP="00E80CF9">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BE003C">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0016415C" w:rsidRPr="000B4797">
        <w:rPr>
          <w:rFonts w:asciiTheme="minorHAnsi" w:hAnsiTheme="minorHAnsi" w:cstheme="minorHAnsi"/>
          <w:sz w:val="24"/>
          <w:szCs w:val="24"/>
        </w:rPr>
        <w:t> : Combustible SuperP</w:t>
      </w:r>
      <w:r w:rsidRPr="000B4797">
        <w:rPr>
          <w:rFonts w:asciiTheme="minorHAnsi" w:hAnsiTheme="minorHAnsi" w:cstheme="minorHAnsi"/>
          <w:sz w:val="24"/>
          <w:szCs w:val="24"/>
        </w:rPr>
        <w:t>hénix</w:t>
      </w:r>
    </w:p>
    <w:p w:rsidR="00537F35" w:rsidRDefault="00537F35" w:rsidP="008128AC">
      <w:pPr>
        <w:pStyle w:val="Corpsdetexte"/>
        <w:rPr>
          <w:rFonts w:asciiTheme="minorHAnsi" w:hAnsiTheme="minorHAnsi" w:cstheme="minorHAnsi"/>
          <w:sz w:val="24"/>
          <w:szCs w:val="24"/>
        </w:rPr>
      </w:pPr>
    </w:p>
    <w:p w:rsidR="00293447" w:rsidRDefault="00293447" w:rsidP="008128AC">
      <w:pPr>
        <w:pStyle w:val="Corpsdetexte"/>
        <w:rPr>
          <w:rFonts w:asciiTheme="minorHAnsi" w:hAnsiTheme="minorHAnsi" w:cstheme="minorHAnsi"/>
          <w:sz w:val="24"/>
          <w:szCs w:val="24"/>
        </w:rPr>
      </w:pPr>
      <w:r>
        <w:rPr>
          <w:rFonts w:asciiTheme="minorHAnsi" w:hAnsiTheme="minorHAnsi" w:cstheme="minorHAnsi"/>
          <w:sz w:val="24"/>
          <w:szCs w:val="24"/>
        </w:rPr>
        <w:t>La masse du combustible</w:t>
      </w:r>
      <w:r w:rsidR="00B20A81">
        <w:rPr>
          <w:rFonts w:asciiTheme="minorHAnsi" w:hAnsiTheme="minorHAnsi" w:cstheme="minorHAnsi"/>
          <w:sz w:val="24"/>
          <w:szCs w:val="24"/>
        </w:rPr>
        <w:t xml:space="preserve"> est un mélange</w:t>
      </w:r>
      <w:r w:rsidR="00F05038">
        <w:rPr>
          <w:rFonts w:asciiTheme="minorHAnsi" w:hAnsiTheme="minorHAnsi" w:cstheme="minorHAnsi"/>
          <w:sz w:val="24"/>
          <w:szCs w:val="24"/>
        </w:rPr>
        <w:t xml:space="preserve"> de</w:t>
      </w:r>
      <w:r w:rsidR="00B20A81">
        <w:rPr>
          <w:rFonts w:asciiTheme="minorHAnsi" w:hAnsiTheme="minorHAnsi" w:cstheme="minorHAnsi"/>
          <w:sz w:val="24"/>
          <w:szCs w:val="24"/>
        </w:rPr>
        <w:t xml:space="preserve"> d</w:t>
      </w:r>
      <w:r w:rsidR="00F05038">
        <w:rPr>
          <w:rFonts w:asciiTheme="minorHAnsi" w:hAnsiTheme="minorHAnsi" w:cstheme="minorHAnsi"/>
          <w:sz w:val="24"/>
          <w:szCs w:val="24"/>
        </w:rPr>
        <w:t>i</w:t>
      </w:r>
      <w:r w:rsidR="00B20A81">
        <w:rPr>
          <w:rFonts w:asciiTheme="minorHAnsi" w:hAnsiTheme="minorHAnsi" w:cstheme="minorHAnsi"/>
          <w:sz w:val="24"/>
          <w:szCs w:val="24"/>
        </w:rPr>
        <w:t>oxyde d’</w:t>
      </w:r>
      <w:r w:rsidR="00F05038">
        <w:rPr>
          <w:rFonts w:asciiTheme="minorHAnsi" w:hAnsiTheme="minorHAnsi" w:cstheme="minorHAnsi"/>
          <w:sz w:val="24"/>
          <w:szCs w:val="24"/>
        </w:rPr>
        <w:t>uranium et d</w:t>
      </w:r>
      <w:r w:rsidR="003722A2">
        <w:rPr>
          <w:rFonts w:asciiTheme="minorHAnsi" w:hAnsiTheme="minorHAnsi" w:cstheme="minorHAnsi"/>
          <w:sz w:val="24"/>
          <w:szCs w:val="24"/>
        </w:rPr>
        <w:t>e</w:t>
      </w:r>
      <w:r w:rsidR="00F05038">
        <w:rPr>
          <w:rFonts w:asciiTheme="minorHAnsi" w:hAnsiTheme="minorHAnsi" w:cstheme="minorHAnsi"/>
          <w:sz w:val="24"/>
          <w:szCs w:val="24"/>
        </w:rPr>
        <w:t xml:space="preserve"> di</w:t>
      </w:r>
      <w:r w:rsidR="00B20A81">
        <w:rPr>
          <w:rFonts w:asciiTheme="minorHAnsi" w:hAnsiTheme="minorHAnsi" w:cstheme="minorHAnsi"/>
          <w:sz w:val="24"/>
          <w:szCs w:val="24"/>
        </w:rPr>
        <w:t>oxyde de plutonium. Sa masse est de</w:t>
      </w:r>
      <w:r>
        <w:rPr>
          <w:rFonts w:asciiTheme="minorHAnsi" w:hAnsiTheme="minorHAnsi" w:cstheme="minorHAnsi"/>
          <w:sz w:val="24"/>
          <w:szCs w:val="24"/>
        </w:rPr>
        <w:t xml:space="preserve"> 36000 kg avec un enrichissement</w:t>
      </w:r>
      <w:r w:rsidR="000E5027">
        <w:rPr>
          <w:rFonts w:asciiTheme="minorHAnsi" w:hAnsiTheme="minorHAnsi" w:cstheme="minorHAnsi"/>
          <w:sz w:val="24"/>
          <w:szCs w:val="24"/>
        </w:rPr>
        <w:t>, %wt,</w:t>
      </w:r>
      <w:r>
        <w:rPr>
          <w:rFonts w:asciiTheme="minorHAnsi" w:hAnsiTheme="minorHAnsi" w:cstheme="minorHAnsi"/>
          <w:sz w:val="24"/>
          <w:szCs w:val="24"/>
        </w:rPr>
        <w:t xml:space="preserve"> en vecteur plutonium de 15,78%.</w:t>
      </w:r>
      <w:r w:rsidR="00593D87">
        <w:rPr>
          <w:rFonts w:asciiTheme="minorHAnsi" w:hAnsiTheme="minorHAnsi" w:cstheme="minorHAnsi"/>
          <w:sz w:val="24"/>
          <w:szCs w:val="24"/>
        </w:rPr>
        <w:t xml:space="preserve"> </w:t>
      </w:r>
    </w:p>
    <w:p w:rsidR="00593D87" w:rsidRDefault="00593D87" w:rsidP="008128AC">
      <w:pPr>
        <w:pStyle w:val="Corpsdetexte"/>
        <w:rPr>
          <w:rFonts w:asciiTheme="minorHAnsi" w:hAnsiTheme="minorHAnsi" w:cstheme="minorHAnsi"/>
          <w:sz w:val="24"/>
          <w:szCs w:val="24"/>
        </w:rPr>
      </w:pPr>
      <w:r>
        <w:rPr>
          <w:rFonts w:asciiTheme="minorHAnsi" w:hAnsiTheme="minorHAnsi" w:cstheme="minorHAnsi"/>
          <w:sz w:val="24"/>
          <w:szCs w:val="24"/>
        </w:rPr>
        <w:t xml:space="preserve">On en déduit donc la masse en </w:t>
      </w:r>
      <w:r w:rsidRPr="00593D87">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qui vaut :</w:t>
      </w:r>
      <w:r w:rsidR="000E5027">
        <w:rPr>
          <w:rFonts w:asciiTheme="minorHAnsi" w:hAnsiTheme="minorHAnsi" w:cstheme="minorHAnsi"/>
          <w:sz w:val="24"/>
          <w:szCs w:val="24"/>
        </w:rPr>
        <w:t xml:space="preserve"> </w:t>
      </w:r>
    </w:p>
    <w:p w:rsidR="000E5027" w:rsidRDefault="000E5027" w:rsidP="008128AC">
      <w:pPr>
        <w:pStyle w:val="Corpsdetexte"/>
        <w:rPr>
          <w:rFonts w:asciiTheme="minorHAnsi" w:hAnsiTheme="minorHAnsi" w:cstheme="minorHAnsi"/>
          <w:sz w:val="24"/>
          <w:szCs w:val="24"/>
        </w:rPr>
      </w:pPr>
    </w:p>
    <w:p w:rsidR="000E5027" w:rsidRPr="00B20A81" w:rsidRDefault="00696C83"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Pu</m:t>
              </m:r>
              <m:sSub>
                <m:sSubPr>
                  <m:ctrlPr>
                    <w:rPr>
                      <w:rFonts w:ascii="Cambria Math" w:hAnsi="Cambria Math" w:cstheme="minorHAnsi"/>
                      <w:i/>
                      <w:sz w:val="28"/>
                      <w:szCs w:val="24"/>
                    </w:rPr>
                  </m:ctrlPr>
                </m:sSubPr>
                <m:e>
                  <m:r>
                    <w:rPr>
                      <w:rFonts w:ascii="Cambria Math" w:hAnsi="Cambria Math" w:cstheme="minorHAnsi"/>
                      <w:sz w:val="28"/>
                      <w:szCs w:val="24"/>
                    </w:rPr>
                    <m:t>O</m:t>
                  </m:r>
                </m:e>
                <m:sub>
                  <m:r>
                    <w:rPr>
                      <w:rFonts w:ascii="Cambria Math" w:hAnsi="Cambria Math" w:cstheme="minorHAnsi"/>
                      <w:sz w:val="28"/>
                      <w:szCs w:val="24"/>
                    </w:rPr>
                    <m:t>2</m:t>
                  </m:r>
                </m:sub>
              </m:sSub>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comb</m:t>
              </m:r>
            </m:sub>
          </m:sSub>
          <m:r>
            <w:rPr>
              <w:rFonts w:ascii="Cambria Math" w:hAnsi="Cambria Math" w:cstheme="minorHAnsi"/>
              <w:sz w:val="28"/>
              <w:szCs w:val="24"/>
            </w:rPr>
            <m:t>*%wt=36000*</m:t>
          </m:r>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r>
            <w:rPr>
              <w:rFonts w:ascii="Cambria Math" w:hAnsi="Cambria Math" w:cstheme="minorHAnsi"/>
              <w:sz w:val="28"/>
              <w:szCs w:val="24"/>
            </w:rPr>
            <m:t>=5680,8 kg</m:t>
          </m:r>
        </m:oMath>
      </m:oMathPara>
    </w:p>
    <w:p w:rsidR="000E5027" w:rsidRPr="00B20A81" w:rsidRDefault="00696C83"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U</m:t>
              </m:r>
              <m:sSub>
                <m:sSubPr>
                  <m:ctrlPr>
                    <w:rPr>
                      <w:rFonts w:ascii="Cambria Math" w:hAnsi="Cambria Math" w:cstheme="minorHAnsi"/>
                      <w:i/>
                      <w:sz w:val="28"/>
                      <w:szCs w:val="24"/>
                    </w:rPr>
                  </m:ctrlPr>
                </m:sSubPr>
                <m:e>
                  <m:r>
                    <w:rPr>
                      <w:rFonts w:ascii="Cambria Math" w:hAnsi="Cambria Math" w:cstheme="minorHAnsi"/>
                      <w:sz w:val="28"/>
                      <w:szCs w:val="24"/>
                    </w:rPr>
                    <m:t>O</m:t>
                  </m:r>
                </m:e>
                <m:sub>
                  <m:r>
                    <w:rPr>
                      <w:rFonts w:ascii="Cambria Math" w:hAnsi="Cambria Math" w:cstheme="minorHAnsi"/>
                      <w:sz w:val="28"/>
                      <w:szCs w:val="24"/>
                    </w:rPr>
                    <m:t>2</m:t>
                  </m:r>
                </m:sub>
              </m:sSub>
            </m:sub>
          </m:sSub>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100-%wt</m:t>
              </m:r>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m</m:t>
              </m:r>
            </m:e>
            <m:sub>
              <m:r>
                <w:rPr>
                  <w:rFonts w:ascii="Cambria Math" w:hAnsi="Cambria Math" w:cstheme="minorHAnsi"/>
                  <w:sz w:val="28"/>
                  <w:szCs w:val="24"/>
                </w:rPr>
                <m:t>comb</m:t>
              </m:r>
            </m:sub>
          </m:sSub>
          <m:r>
            <w:rPr>
              <w:rFonts w:ascii="Cambria Math" w:hAnsi="Cambria Math" w:cstheme="minorHAnsi"/>
              <w:sz w:val="28"/>
              <w:szCs w:val="24"/>
            </w:rPr>
            <m:t>=</m:t>
          </m:r>
          <m:d>
            <m:dPr>
              <m:ctrlPr>
                <w:rPr>
                  <w:rFonts w:ascii="Cambria Math" w:hAnsi="Cambria Math" w:cstheme="minorHAnsi"/>
                  <w:i/>
                  <w:sz w:val="28"/>
                  <w:szCs w:val="24"/>
                </w:rPr>
              </m:ctrlPr>
            </m:dPr>
            <m:e>
              <m:f>
                <m:fPr>
                  <m:ctrlPr>
                    <w:rPr>
                      <w:rFonts w:ascii="Cambria Math" w:hAnsi="Cambria Math" w:cstheme="minorHAnsi"/>
                      <w:i/>
                      <w:sz w:val="28"/>
                      <w:szCs w:val="24"/>
                    </w:rPr>
                  </m:ctrlPr>
                </m:fPr>
                <m:num>
                  <m:r>
                    <w:rPr>
                      <w:rFonts w:ascii="Cambria Math" w:hAnsi="Cambria Math" w:cstheme="minorHAnsi"/>
                      <w:sz w:val="28"/>
                      <w:szCs w:val="24"/>
                    </w:rPr>
                    <m:t>(100-15,8</m:t>
                  </m:r>
                </m:num>
                <m:den>
                  <m:r>
                    <w:rPr>
                      <w:rFonts w:ascii="Cambria Math" w:hAnsi="Cambria Math" w:cstheme="minorHAnsi"/>
                      <w:sz w:val="28"/>
                      <w:szCs w:val="24"/>
                    </w:rPr>
                    <m:t>100</m:t>
                  </m:r>
                </m:den>
              </m:f>
            </m:e>
          </m:d>
          <m:r>
            <w:rPr>
              <w:rFonts w:ascii="Cambria Math" w:hAnsi="Cambria Math" w:cstheme="minorHAnsi"/>
              <w:sz w:val="28"/>
              <w:szCs w:val="24"/>
            </w:rPr>
            <m:t>*36000=30319,2 kg</m:t>
          </m:r>
        </m:oMath>
      </m:oMathPara>
    </w:p>
    <w:p w:rsidR="000E5027" w:rsidRDefault="000E5027" w:rsidP="008128AC">
      <w:pPr>
        <w:pStyle w:val="Corpsdetexte"/>
        <w:rPr>
          <w:rFonts w:asciiTheme="minorHAnsi" w:hAnsiTheme="minorHAnsi" w:cstheme="minorHAnsi"/>
          <w:sz w:val="24"/>
          <w:szCs w:val="24"/>
        </w:rPr>
      </w:pPr>
    </w:p>
    <w:p w:rsidR="00032225" w:rsidRDefault="00FC005D" w:rsidP="008128AC">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D538EA">
        <w:rPr>
          <w:rFonts w:asciiTheme="minorHAnsi" w:hAnsiTheme="minorHAnsi" w:cstheme="minorHAnsi"/>
          <w:sz w:val="24"/>
          <w:szCs w:val="24"/>
        </w:rPr>
        <w:t xml:space="preserve"> et en </w:t>
      </w:r>
      <w:r w:rsidR="00D538EA" w:rsidRPr="00FC005D">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D538EA">
        <w:rPr>
          <w:rFonts w:asciiTheme="minorHAnsi" w:hAnsiTheme="minorHAnsi" w:cstheme="minorHAnsi"/>
          <w:sz w:val="24"/>
          <w:szCs w:val="24"/>
        </w:rPr>
        <w:t xml:space="preserve"> est respectivement 10,97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sidR="00D538EA">
        <w:rPr>
          <w:rFonts w:asciiTheme="minorHAnsi" w:hAnsiTheme="minorHAnsi" w:cstheme="minorHAnsi"/>
          <w:sz w:val="24"/>
          <w:szCs w:val="24"/>
        </w:rPr>
        <w:t xml:space="preserve"> et 11,50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sidR="00D538EA">
        <w:rPr>
          <w:rFonts w:asciiTheme="minorHAnsi" w:hAnsiTheme="minorHAnsi" w:cstheme="minorHAnsi"/>
          <w:sz w:val="24"/>
          <w:szCs w:val="24"/>
        </w:rPr>
        <w:t>.</w:t>
      </w:r>
      <w:r w:rsidR="007740F7">
        <w:rPr>
          <w:rFonts w:asciiTheme="minorHAnsi" w:hAnsiTheme="minorHAnsi" w:cstheme="minorHAnsi"/>
          <w:sz w:val="24"/>
          <w:szCs w:val="24"/>
        </w:rPr>
        <w:t xml:space="preserve"> </w:t>
      </w:r>
      <w:r w:rsidR="00D538EA">
        <w:rPr>
          <w:rFonts w:asciiTheme="minorHAnsi" w:hAnsiTheme="minorHAnsi" w:cstheme="minorHAnsi"/>
          <w:sz w:val="24"/>
          <w:szCs w:val="24"/>
        </w:rPr>
        <w:t>La</w:t>
      </w:r>
      <w:r w:rsidR="00032225">
        <w:rPr>
          <w:rFonts w:asciiTheme="minorHAnsi" w:hAnsiTheme="minorHAnsi" w:cstheme="minorHAnsi"/>
          <w:sz w:val="24"/>
          <w:szCs w:val="24"/>
        </w:rPr>
        <w:t xml:space="preserve">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032225">
        <w:rPr>
          <w:rFonts w:asciiTheme="minorHAnsi" w:hAnsiTheme="minorHAnsi" w:cstheme="minorHAnsi"/>
          <w:sz w:val="24"/>
          <w:szCs w:val="24"/>
        </w:rPr>
        <w:t xml:space="preserve"> est :</w:t>
      </w:r>
    </w:p>
    <w:p w:rsidR="00032225" w:rsidRDefault="00032225" w:rsidP="008128AC">
      <w:pPr>
        <w:pStyle w:val="Corpsdetexte"/>
        <w:rPr>
          <w:rFonts w:asciiTheme="minorHAnsi" w:hAnsiTheme="minorHAnsi" w:cstheme="minorHAnsi"/>
          <w:sz w:val="24"/>
          <w:szCs w:val="24"/>
        </w:rPr>
      </w:pPr>
    </w:p>
    <w:p w:rsidR="00032225" w:rsidRPr="00F71487" w:rsidRDefault="00696C83"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d>
            <m:dPr>
              <m:ctrlPr>
                <w:rPr>
                  <w:rFonts w:ascii="Cambria Math" w:hAnsi="Cambria Math" w:cstheme="minorHAnsi"/>
                  <w:i/>
                  <w:sz w:val="28"/>
                  <w:szCs w:val="24"/>
                </w:rPr>
              </m:ctrlPr>
            </m:dPr>
            <m:e>
              <m:r>
                <w:rPr>
                  <w:rFonts w:ascii="Cambria Math" w:hAnsi="Cambria Math" w:cstheme="minorHAnsi"/>
                  <w:sz w:val="28"/>
                  <w:szCs w:val="24"/>
                </w:rPr>
                <m:t>1-</m:t>
              </m:r>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d>
            <m:dPr>
              <m:ctrlPr>
                <w:rPr>
                  <w:rFonts w:ascii="Cambria Math" w:hAnsi="Cambria Math" w:cstheme="minorHAnsi"/>
                  <w:i/>
                  <w:sz w:val="28"/>
                  <w:szCs w:val="24"/>
                </w:rPr>
              </m:ctrlPr>
            </m:dPr>
            <m:e>
              <m:f>
                <m:fPr>
                  <m:ctrlPr>
                    <w:rPr>
                      <w:rFonts w:ascii="Cambria Math" w:hAnsi="Cambria Math" w:cstheme="minorHAnsi"/>
                      <w:i/>
                      <w:sz w:val="28"/>
                      <w:szCs w:val="24"/>
                    </w:rPr>
                  </m:ctrlPr>
                </m:fPr>
                <m:num>
                  <m:r>
                    <w:rPr>
                      <w:rFonts w:ascii="Cambria Math" w:hAnsi="Cambria Math" w:cstheme="minorHAnsi"/>
                      <w:sz w:val="28"/>
                      <w:szCs w:val="24"/>
                    </w:rPr>
                    <m:t>15,78</m:t>
                  </m:r>
                </m:num>
                <m:den>
                  <m:r>
                    <w:rPr>
                      <w:rFonts w:ascii="Cambria Math" w:hAnsi="Cambria Math" w:cstheme="minorHAnsi"/>
                      <w:sz w:val="28"/>
                      <w:szCs w:val="24"/>
                    </w:rPr>
                    <m:t>100</m:t>
                  </m:r>
                </m:den>
              </m:f>
            </m:e>
          </m:d>
          <m:r>
            <w:rPr>
              <w:rFonts w:ascii="Cambria Math" w:hAnsi="Cambria Math" w:cstheme="minorHAnsi"/>
              <w:sz w:val="28"/>
              <w:szCs w:val="24"/>
            </w:rPr>
            <m:t xml:space="preserve">=11,05 </m:t>
          </m:r>
          <m:r>
            <m:rPr>
              <m:sty m:val="p"/>
            </m:rPr>
            <w:rPr>
              <w:rFonts w:ascii="Cambria Math" w:hAnsi="Cambria Math" w:cstheme="minorHAnsi"/>
              <w:sz w:val="28"/>
              <w:szCs w:val="24"/>
            </w:rPr>
            <m:t>g/</m:t>
          </m:r>
          <m:sSup>
            <m:sSupPr>
              <m:ctrlPr>
                <w:rPr>
                  <w:rFonts w:ascii="Cambria Math" w:hAnsi="Cambria Math" w:cstheme="minorHAnsi"/>
                  <w:i/>
                  <w:sz w:val="28"/>
                  <w:szCs w:val="24"/>
                </w:rPr>
              </m:ctrlPr>
            </m:sSupPr>
            <m:e>
              <m:r>
                <w:rPr>
                  <w:rFonts w:ascii="Cambria Math" w:hAnsi="Cambria Math" w:cstheme="minorHAnsi"/>
                  <w:sz w:val="28"/>
                  <w:szCs w:val="24"/>
                </w:rPr>
                <m:t>cm</m:t>
              </m:r>
            </m:e>
            <m:sup>
              <m:r>
                <w:rPr>
                  <w:rFonts w:ascii="Cambria Math" w:hAnsi="Cambria Math" w:cstheme="minorHAnsi"/>
                  <w:sz w:val="28"/>
                  <w:szCs w:val="24"/>
                </w:rPr>
                <m:t>3</m:t>
              </m:r>
            </m:sup>
          </m:sSup>
        </m:oMath>
      </m:oMathPara>
    </w:p>
    <w:p w:rsidR="00F71487" w:rsidRDefault="00F71487" w:rsidP="008128AC">
      <w:pPr>
        <w:pStyle w:val="Corpsdetexte"/>
        <w:rPr>
          <w:rFonts w:asciiTheme="minorHAnsi" w:hAnsiTheme="minorHAnsi" w:cstheme="minorHAnsi"/>
          <w:sz w:val="28"/>
          <w:szCs w:val="24"/>
        </w:rPr>
      </w:pPr>
    </w:p>
    <w:p w:rsidR="00F71487" w:rsidRPr="00B20A81" w:rsidRDefault="00F71487" w:rsidP="008128AC">
      <w:pPr>
        <w:pStyle w:val="Corpsdetexte"/>
        <w:rPr>
          <w:rFonts w:asciiTheme="minorHAnsi" w:hAnsiTheme="minorHAnsi" w:cstheme="minorHAnsi"/>
          <w:sz w:val="28"/>
          <w:szCs w:val="24"/>
        </w:rPr>
      </w:pPr>
    </w:p>
    <w:p w:rsidR="00032225" w:rsidRDefault="00032225" w:rsidP="008128AC">
      <w:pPr>
        <w:pStyle w:val="Corpsdetexte"/>
        <w:rPr>
          <w:rFonts w:asciiTheme="minorHAnsi" w:hAnsiTheme="minorHAnsi" w:cstheme="minorHAnsi"/>
          <w:sz w:val="24"/>
          <w:szCs w:val="24"/>
        </w:rPr>
      </w:pPr>
    </w:p>
    <w:p w:rsidR="007740F7" w:rsidRDefault="00032225" w:rsidP="008128AC">
      <w:pPr>
        <w:pStyle w:val="Corpsdetexte"/>
        <w:rPr>
          <w:rFonts w:asciiTheme="minorHAnsi" w:hAnsiTheme="minorHAnsi" w:cstheme="minorHAnsi"/>
          <w:sz w:val="24"/>
          <w:szCs w:val="24"/>
        </w:rPr>
      </w:pPr>
      <w:r>
        <w:rPr>
          <w:rFonts w:asciiTheme="minorHAnsi" w:hAnsiTheme="minorHAnsi" w:cstheme="minorHAnsi"/>
          <w:sz w:val="24"/>
          <w:szCs w:val="24"/>
        </w:rPr>
        <w:lastRenderedPageBreak/>
        <w:t>La</w:t>
      </w:r>
      <w:r w:rsidR="007740F7">
        <w:rPr>
          <w:rFonts w:asciiTheme="minorHAnsi" w:hAnsiTheme="minorHAnsi" w:cstheme="minorHAnsi"/>
          <w:sz w:val="24"/>
          <w:szCs w:val="24"/>
        </w:rPr>
        <w:t xml:space="preserve"> fraction de ce combustible est de 0,81. La densité du combustible est donc :</w:t>
      </w:r>
    </w:p>
    <w:p w:rsidR="0043225B" w:rsidRDefault="0043225B" w:rsidP="008128AC">
      <w:pPr>
        <w:pStyle w:val="Corpsdetexte"/>
        <w:rPr>
          <w:rFonts w:asciiTheme="minorHAnsi" w:hAnsiTheme="minorHAnsi" w:cstheme="minorHAnsi"/>
          <w:sz w:val="24"/>
          <w:szCs w:val="24"/>
        </w:rPr>
      </w:pPr>
    </w:p>
    <w:p w:rsidR="00537F35" w:rsidRPr="00F71487" w:rsidRDefault="00696C83" w:rsidP="007740F7">
      <w:pPr>
        <w:pStyle w:val="Corpsdetexte"/>
        <w:jc w:val="center"/>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d</m:t>
              </m:r>
            </m:e>
            <m:sub>
              <m:r>
                <w:rPr>
                  <w:rFonts w:ascii="Cambria Math" w:hAnsi="Cambria Math" w:cstheme="minorHAnsi"/>
                  <w:sz w:val="28"/>
                  <w:szCs w:val="24"/>
                </w:rPr>
                <m:t>comb</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d</m:t>
              </m:r>
            </m:e>
            <m:sub>
              <m:r>
                <m:rPr>
                  <m:sty m:val="p"/>
                </m:rPr>
                <w:rPr>
                  <w:rFonts w:ascii="Cambria Math" w:hAnsi="Cambria Math" w:cstheme="minorHAnsi"/>
                  <w:sz w:val="28"/>
                  <w:szCs w:val="24"/>
                </w:rPr>
                <m:t>U/Pu</m:t>
              </m:r>
              <m:sSub>
                <m:sSubPr>
                  <m:ctrlPr>
                    <w:rPr>
                      <w:rFonts w:ascii="Cambria Math" w:hAnsi="Cambria Math" w:cstheme="minorHAnsi"/>
                      <w:sz w:val="28"/>
                      <w:szCs w:val="24"/>
                    </w:rPr>
                  </m:ctrlPr>
                </m:sSubPr>
                <m:e>
                  <m:r>
                    <m:rPr>
                      <m:sty m:val="p"/>
                    </m:rPr>
                    <w:rPr>
                      <w:rFonts w:ascii="Cambria Math" w:hAnsi="Cambria Math" w:cstheme="minorHAnsi"/>
                      <w:sz w:val="28"/>
                      <w:szCs w:val="24"/>
                    </w:rPr>
                    <m:t>O</m:t>
                  </m:r>
                </m:e>
                <m:sub>
                  <m:r>
                    <m:rPr>
                      <m:sty m:val="p"/>
                    </m:rPr>
                    <w:rPr>
                      <w:rFonts w:ascii="Cambria Math" w:hAnsi="Cambria Math" w:cstheme="minorHAnsi"/>
                      <w:sz w:val="28"/>
                      <w:szCs w:val="24"/>
                    </w:rPr>
                    <m:t>2</m:t>
                  </m:r>
                </m:sub>
              </m:sSub>
            </m:sub>
          </m:sSub>
          <m:r>
            <w:rPr>
              <w:rFonts w:ascii="Cambria Math" w:hAnsi="Cambria Math" w:cstheme="minorHAnsi"/>
              <w:sz w:val="28"/>
              <w:szCs w:val="24"/>
            </w:rPr>
            <m:t xml:space="preserve">*fraction comb=11,05*0,81=8,99 </m:t>
          </m:r>
          <m:r>
            <m:rPr>
              <m:sty m:val="p"/>
            </m:rPr>
            <w:rPr>
              <w:rFonts w:ascii="Cambria Math" w:hAnsi="Cambria Math" w:cstheme="minorHAnsi"/>
              <w:sz w:val="28"/>
              <w:szCs w:val="24"/>
            </w:rPr>
            <m:t>g/</m:t>
          </m:r>
          <m:sSup>
            <m:sSupPr>
              <m:ctrlPr>
                <w:rPr>
                  <w:rFonts w:ascii="Cambria Math" w:hAnsi="Cambria Math" w:cstheme="minorHAnsi"/>
                  <w:i/>
                  <w:sz w:val="28"/>
                  <w:szCs w:val="24"/>
                </w:rPr>
              </m:ctrlPr>
            </m:sSupPr>
            <m:e>
              <m:r>
                <w:rPr>
                  <w:rFonts w:ascii="Cambria Math" w:hAnsi="Cambria Math" w:cstheme="minorHAnsi"/>
                  <w:sz w:val="28"/>
                  <w:szCs w:val="24"/>
                </w:rPr>
                <m:t>cm</m:t>
              </m:r>
            </m:e>
            <m:sup>
              <m:r>
                <w:rPr>
                  <w:rFonts w:ascii="Cambria Math" w:hAnsi="Cambria Math" w:cstheme="minorHAnsi"/>
                  <w:sz w:val="28"/>
                  <w:szCs w:val="24"/>
                </w:rPr>
                <m:t>3</m:t>
              </m:r>
            </m:sup>
          </m:sSup>
        </m:oMath>
      </m:oMathPara>
    </w:p>
    <w:p w:rsidR="00F71487" w:rsidRPr="00F05038" w:rsidRDefault="00F71487" w:rsidP="007740F7">
      <w:pPr>
        <w:pStyle w:val="Corpsdetexte"/>
        <w:jc w:val="center"/>
        <w:rPr>
          <w:rFonts w:asciiTheme="minorHAnsi" w:hAnsiTheme="minorHAnsi" w:cstheme="minorHAnsi"/>
          <w:sz w:val="28"/>
          <w:szCs w:val="24"/>
        </w:rPr>
      </w:pPr>
    </w:p>
    <w:p w:rsidR="00F05038" w:rsidRDefault="00F05038" w:rsidP="00F05038">
      <w:pPr>
        <w:pStyle w:val="Corpsdetexte"/>
        <w:jc w:val="left"/>
        <w:rPr>
          <w:rFonts w:asciiTheme="minorHAnsi" w:hAnsiTheme="minorHAnsi" w:cstheme="minorHAnsi"/>
          <w:sz w:val="24"/>
          <w:szCs w:val="24"/>
        </w:rPr>
      </w:pPr>
      <w:r w:rsidRPr="00F05038">
        <w:rPr>
          <w:rFonts w:asciiTheme="minorHAnsi" w:hAnsiTheme="minorHAnsi" w:cstheme="minorHAnsi"/>
          <w:sz w:val="24"/>
          <w:szCs w:val="24"/>
        </w:rPr>
        <w:t>Cependant</w:t>
      </w:r>
      <w:r>
        <w:rPr>
          <w:rFonts w:asciiTheme="minorHAnsi" w:hAnsiTheme="minorHAnsi" w:cstheme="minorHAnsi"/>
          <w:sz w:val="24"/>
          <w:szCs w:val="24"/>
        </w:rPr>
        <w:t xml:space="preserve">, le dioxygène </w:t>
      </w:r>
      <w:r w:rsidR="0092113D">
        <w:rPr>
          <w:rFonts w:asciiTheme="minorHAnsi" w:hAnsiTheme="minorHAnsi" w:cstheme="minorHAnsi"/>
          <w:sz w:val="24"/>
          <w:szCs w:val="24"/>
        </w:rPr>
        <w:t>n’est pas pris en compte dans les prochains calculs car il n’intervient</w:t>
      </w:r>
      <w:r>
        <w:rPr>
          <w:rFonts w:asciiTheme="minorHAnsi" w:hAnsiTheme="minorHAnsi" w:cstheme="minorHAnsi"/>
          <w:sz w:val="24"/>
          <w:szCs w:val="24"/>
        </w:rPr>
        <w:t xml:space="preserve"> pas dans</w:t>
      </w:r>
      <w:r w:rsidR="0092113D">
        <w:rPr>
          <w:rFonts w:asciiTheme="minorHAnsi" w:hAnsiTheme="minorHAnsi" w:cstheme="minorHAnsi"/>
          <w:sz w:val="24"/>
          <w:szCs w:val="24"/>
        </w:rPr>
        <w:t xml:space="preserve"> les réactions nucléaires. Il est nécessaire de recalculer les masses de plutonium et d’</w:t>
      </w:r>
      <w:r w:rsidR="009F4F41">
        <w:rPr>
          <w:rFonts w:asciiTheme="minorHAnsi" w:hAnsiTheme="minorHAnsi" w:cstheme="minorHAnsi"/>
          <w:sz w:val="24"/>
          <w:szCs w:val="24"/>
        </w:rPr>
        <w:t>uranium pur à l’aide de cette formule :</w:t>
      </w:r>
    </w:p>
    <w:p w:rsidR="009F4F41" w:rsidRDefault="009F4F41" w:rsidP="00F05038">
      <w:pPr>
        <w:pStyle w:val="Corpsdetexte"/>
        <w:jc w:val="left"/>
        <w:rPr>
          <w:rFonts w:asciiTheme="minorHAnsi" w:hAnsiTheme="minorHAnsi" w:cstheme="minorHAnsi"/>
          <w:sz w:val="24"/>
          <w:szCs w:val="24"/>
        </w:rPr>
      </w:pPr>
    </w:p>
    <w:p w:rsidR="009F4F41" w:rsidRPr="001F1445" w:rsidRDefault="00696C83" w:rsidP="00F05038">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1F1445" w:rsidRPr="004D237E" w:rsidRDefault="001F1445" w:rsidP="00F05038">
      <w:pPr>
        <w:pStyle w:val="Corpsdetexte"/>
        <w:jc w:val="left"/>
        <w:rPr>
          <w:rFonts w:asciiTheme="minorHAnsi" w:hAnsiTheme="minorHAnsi" w:cstheme="minorHAnsi"/>
          <w:sz w:val="24"/>
          <w:szCs w:val="24"/>
        </w:rPr>
      </w:pPr>
    </w:p>
    <w:p w:rsidR="004D237E" w:rsidRPr="00891BC7" w:rsidRDefault="00696C83" w:rsidP="00F05038">
      <w:pPr>
        <w:pStyle w:val="Corpsdetexte"/>
        <w:jc w:val="left"/>
        <w:rPr>
          <w:rFonts w:asciiTheme="minorHAnsi" w:hAnsiTheme="minorHAnsi" w:cstheme="minorHAnsi"/>
          <w:sz w:val="18"/>
          <w:szCs w:val="24"/>
        </w:rPr>
      </w:pPr>
      <m:oMathPara>
        <m:oMath>
          <m:sSub>
            <m:sSubPr>
              <m:ctrlPr>
                <w:rPr>
                  <w:rFonts w:ascii="Cambria Math" w:hAnsi="Cambria Math" w:cstheme="minorHAnsi"/>
                  <w:i/>
                  <w:sz w:val="18"/>
                  <w:szCs w:val="24"/>
                </w:rPr>
              </m:ctrlPr>
            </m:sSubPr>
            <m:e>
              <m:r>
                <w:rPr>
                  <w:rFonts w:ascii="Cambria Math" w:hAnsi="Cambria Math" w:cstheme="minorHAnsi"/>
                  <w:sz w:val="18"/>
                  <w:szCs w:val="24"/>
                </w:rPr>
                <m:t>m</m:t>
              </m:r>
            </m:e>
            <m:sub>
              <m:r>
                <w:rPr>
                  <w:rFonts w:ascii="Cambria Math" w:hAnsi="Cambria Math" w:cstheme="minorHAnsi"/>
                  <w:sz w:val="18"/>
                  <w:szCs w:val="24"/>
                </w:rPr>
                <m:t>Pu</m:t>
              </m:r>
            </m:sub>
          </m:sSub>
          <m:r>
            <w:rPr>
              <w:rFonts w:ascii="Cambria Math" w:hAnsi="Cambria Math" w:cstheme="minorHAnsi"/>
              <w:sz w:val="18"/>
              <w:szCs w:val="24"/>
            </w:rPr>
            <m:t>=</m:t>
          </m:r>
          <m:f>
            <m:fPr>
              <m:ctrlPr>
                <w:rPr>
                  <w:rFonts w:ascii="Cambria Math" w:hAnsi="Cambria Math" w:cstheme="minorHAnsi"/>
                  <w:i/>
                  <w:sz w:val="18"/>
                  <w:szCs w:val="24"/>
                </w:rPr>
              </m:ctrlPr>
            </m:fPr>
            <m:num>
              <m:r>
                <w:rPr>
                  <w:rFonts w:ascii="Cambria Math" w:hAnsi="Cambria Math" w:cstheme="minorHAnsi"/>
                  <w:sz w:val="18"/>
                  <w:szCs w:val="24"/>
                </w:rPr>
                <m:t>5680,8*</m:t>
              </m:r>
              <m:d>
                <m:dPr>
                  <m:ctrlPr>
                    <w:rPr>
                      <w:rFonts w:ascii="Cambria Math" w:hAnsi="Cambria Math" w:cstheme="minorHAnsi"/>
                      <w:i/>
                      <w:sz w:val="18"/>
                      <w:szCs w:val="24"/>
                    </w:rPr>
                  </m:ctrlPr>
                </m:dPr>
                <m:e>
                  <m:r>
                    <w:rPr>
                      <w:rFonts w:ascii="Cambria Math" w:hAnsi="Cambria Math" w:cstheme="minorHAnsi"/>
                      <w:sz w:val="18"/>
                      <w:szCs w:val="24"/>
                    </w:rPr>
                    <m:t>0,038*238+0,6908*239+0,2304*240+0,0482*241+0,0164*242+0,0104*241</m:t>
                  </m:r>
                </m:e>
              </m:d>
            </m:num>
            <m:den>
              <m:d>
                <m:dPr>
                  <m:ctrlPr>
                    <w:rPr>
                      <w:rFonts w:ascii="Cambria Math" w:hAnsi="Cambria Math" w:cstheme="minorHAnsi"/>
                      <w:i/>
                      <w:sz w:val="18"/>
                      <w:szCs w:val="24"/>
                    </w:rPr>
                  </m:ctrlPr>
                </m:dPr>
                <m:e>
                  <m:r>
                    <w:rPr>
                      <w:rFonts w:ascii="Cambria Math" w:hAnsi="Cambria Math" w:cstheme="minorHAnsi"/>
                      <w:sz w:val="18"/>
                      <w:szCs w:val="24"/>
                    </w:rPr>
                    <m:t>0,038*238+0,6908*239+0,2304*240+0,0482*241+0,0164*242+0,0104*241</m:t>
                  </m:r>
                </m:e>
              </m:d>
              <m:r>
                <w:rPr>
                  <w:rFonts w:ascii="Cambria Math" w:hAnsi="Cambria Math" w:cstheme="minorHAnsi"/>
                  <w:sz w:val="18"/>
                  <w:szCs w:val="24"/>
                </w:rPr>
                <m:t>+32</m:t>
              </m:r>
            </m:den>
          </m:f>
        </m:oMath>
      </m:oMathPara>
    </w:p>
    <w:p w:rsidR="001F1445" w:rsidRDefault="001F1445" w:rsidP="00F05038">
      <w:pPr>
        <w:pStyle w:val="Corpsdetexte"/>
        <w:jc w:val="left"/>
        <w:rPr>
          <w:rFonts w:asciiTheme="minorHAnsi" w:hAnsiTheme="minorHAnsi" w:cstheme="minorHAnsi"/>
          <w:szCs w:val="24"/>
        </w:rPr>
      </w:pPr>
    </w:p>
    <w:p w:rsidR="001F1445" w:rsidRPr="00891BC7" w:rsidRDefault="00696C83" w:rsidP="00F05038">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=5011 kg</m:t>
              </m:r>
            </m:e>
          </m:borderBox>
        </m:oMath>
      </m:oMathPara>
    </w:p>
    <w:p w:rsidR="0092113D" w:rsidRDefault="0092113D" w:rsidP="00F05038">
      <w:pPr>
        <w:pStyle w:val="Corpsdetexte"/>
        <w:jc w:val="left"/>
        <w:rPr>
          <w:rFonts w:asciiTheme="minorHAnsi" w:hAnsiTheme="minorHAnsi" w:cstheme="minorHAnsi"/>
          <w:sz w:val="24"/>
          <w:szCs w:val="24"/>
        </w:rPr>
      </w:pPr>
    </w:p>
    <w:p w:rsidR="004D237E" w:rsidRPr="00891BC7" w:rsidRDefault="00696C83" w:rsidP="004D237E">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891BC7" w:rsidRPr="00891BC7" w:rsidRDefault="00891BC7" w:rsidP="004D237E">
      <w:pPr>
        <w:pStyle w:val="Corpsdetexte"/>
        <w:jc w:val="left"/>
        <w:rPr>
          <w:rFonts w:asciiTheme="minorHAnsi" w:hAnsiTheme="minorHAnsi" w:cstheme="minorHAnsi"/>
          <w:sz w:val="24"/>
          <w:szCs w:val="24"/>
        </w:rPr>
      </w:pPr>
    </w:p>
    <w:p w:rsidR="00891BC7" w:rsidRPr="00891BC7" w:rsidRDefault="00696C83" w:rsidP="004D237E">
      <w:pPr>
        <w:pStyle w:val="Corpsdetexte"/>
        <w:jc w:val="left"/>
        <w:rPr>
          <w:rFonts w:asciiTheme="minorHAnsi" w:hAnsiTheme="minorHAnsi" w:cstheme="minorHAnsi"/>
          <w:sz w:val="18"/>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f>
            <m:fPr>
              <m:ctrlPr>
                <w:rPr>
                  <w:rFonts w:ascii="Cambria Math" w:hAnsi="Cambria Math" w:cstheme="minorHAnsi"/>
                  <w:i/>
                  <w:sz w:val="18"/>
                  <w:szCs w:val="24"/>
                </w:rPr>
              </m:ctrlPr>
            </m:fPr>
            <m:num>
              <m:r>
                <w:rPr>
                  <w:rFonts w:ascii="Cambria Math" w:hAnsi="Cambria Math" w:cstheme="minorHAnsi"/>
                  <w:sz w:val="18"/>
                  <w:szCs w:val="24"/>
                </w:rPr>
                <m:t>30319,2*</m:t>
              </m:r>
              <m:d>
                <m:dPr>
                  <m:ctrlPr>
                    <w:rPr>
                      <w:rFonts w:ascii="Cambria Math" w:hAnsi="Cambria Math" w:cstheme="minorHAnsi"/>
                      <w:i/>
                      <w:sz w:val="18"/>
                      <w:szCs w:val="24"/>
                    </w:rPr>
                  </m:ctrlPr>
                </m:dPr>
                <m:e>
                  <m:r>
                    <w:rPr>
                      <w:rFonts w:ascii="Cambria Math" w:hAnsi="Cambria Math" w:cstheme="minorHAnsi"/>
                      <w:sz w:val="18"/>
                      <w:szCs w:val="24"/>
                    </w:rPr>
                    <m:t>0,052*235+0,9948*238</m:t>
                  </m:r>
                </m:e>
              </m:d>
            </m:num>
            <m:den>
              <m:d>
                <m:dPr>
                  <m:ctrlPr>
                    <w:rPr>
                      <w:rFonts w:ascii="Cambria Math" w:hAnsi="Cambria Math" w:cstheme="minorHAnsi"/>
                      <w:i/>
                      <w:sz w:val="18"/>
                      <w:szCs w:val="24"/>
                    </w:rPr>
                  </m:ctrlPr>
                </m:dPr>
                <m:e>
                  <m:r>
                    <w:rPr>
                      <w:rFonts w:ascii="Cambria Math" w:hAnsi="Cambria Math" w:cstheme="minorHAnsi"/>
                      <w:sz w:val="18"/>
                      <w:szCs w:val="24"/>
                    </w:rPr>
                    <m:t>0,052*235+0,9948*238</m:t>
                  </m:r>
                </m:e>
              </m:d>
              <m:r>
                <w:rPr>
                  <w:rFonts w:ascii="Cambria Math" w:hAnsi="Cambria Math" w:cstheme="minorHAnsi"/>
                  <w:sz w:val="18"/>
                  <w:szCs w:val="24"/>
                </w:rPr>
                <m:t>+32</m:t>
              </m:r>
            </m:den>
          </m:f>
        </m:oMath>
      </m:oMathPara>
    </w:p>
    <w:p w:rsidR="00891BC7" w:rsidRDefault="00891BC7" w:rsidP="004D237E">
      <w:pPr>
        <w:pStyle w:val="Corpsdetexte"/>
        <w:jc w:val="left"/>
        <w:rPr>
          <w:rFonts w:asciiTheme="minorHAnsi" w:hAnsiTheme="minorHAnsi" w:cstheme="minorHAnsi"/>
          <w:sz w:val="18"/>
          <w:szCs w:val="24"/>
        </w:rPr>
      </w:pPr>
    </w:p>
    <w:p w:rsidR="0092113D" w:rsidRPr="009C1D73" w:rsidRDefault="00696C83" w:rsidP="00F05038">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=26726 kg</m:t>
              </m:r>
            </m:e>
          </m:borderBox>
        </m:oMath>
      </m:oMathPara>
    </w:p>
    <w:p w:rsidR="00293447" w:rsidRDefault="009F3CE2" w:rsidP="00F05038">
      <w:pPr>
        <w:pStyle w:val="Corpsdetexte"/>
        <w:rPr>
          <w:rFonts w:asciiTheme="minorHAnsi" w:hAnsiTheme="minorHAnsi" w:cstheme="minorHAnsi"/>
          <w:sz w:val="24"/>
          <w:szCs w:val="24"/>
        </w:rPr>
      </w:pPr>
      <w:r>
        <w:rPr>
          <w:rFonts w:asciiTheme="minorHAnsi" w:hAnsiTheme="minorHAnsi" w:cstheme="minorHAnsi"/>
          <w:sz w:val="24"/>
          <w:szCs w:val="24"/>
        </w:rPr>
        <w:t>Le volume du combustible peut être calculé à l’aide de cette formule :</w:t>
      </w:r>
    </w:p>
    <w:p w:rsidR="00E55995" w:rsidRDefault="00E55995" w:rsidP="00F05038">
      <w:pPr>
        <w:pStyle w:val="Corpsdetexte"/>
        <w:rPr>
          <w:rFonts w:asciiTheme="minorHAnsi" w:hAnsiTheme="minorHAnsi" w:cstheme="minorHAnsi"/>
          <w:sz w:val="24"/>
          <w:szCs w:val="24"/>
        </w:rPr>
      </w:pPr>
    </w:p>
    <w:p w:rsidR="00E55995" w:rsidRPr="00EC3032" w:rsidRDefault="00696C83" w:rsidP="00F05038">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num>
            <m:den>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den>
          </m:f>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36000</m:t>
              </m:r>
            </m:num>
            <m:den>
              <m:r>
                <w:rPr>
                  <w:rFonts w:ascii="Cambria Math" w:hAnsi="Cambria Math" w:cstheme="minorHAnsi"/>
                  <w:sz w:val="24"/>
                  <w:szCs w:val="24"/>
                </w:rPr>
                <m:t>8,99</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oMath>
      </m:oMathPara>
    </w:p>
    <w:p w:rsidR="00EC3032" w:rsidRPr="00EC3032" w:rsidRDefault="00EC3032" w:rsidP="00F05038">
      <w:pPr>
        <w:pStyle w:val="Corpsdetexte"/>
        <w:rPr>
          <w:rFonts w:asciiTheme="minorHAnsi" w:hAnsiTheme="minorHAnsi" w:cstheme="minorHAnsi"/>
          <w:sz w:val="24"/>
          <w:szCs w:val="24"/>
        </w:rPr>
      </w:pPr>
    </w:p>
    <w:p w:rsidR="00537F35" w:rsidRPr="009C1D73" w:rsidRDefault="00696C83" w:rsidP="00FF0473">
      <w:pPr>
        <w:pStyle w:val="Corpsdetexte"/>
        <w:jc w:val="left"/>
        <w:rPr>
          <w:rFonts w:asciiTheme="minorHAnsi" w:hAnsiTheme="minorHAnsi" w:cstheme="minorHAnsi"/>
          <w:sz w:val="24"/>
          <w:szCs w:val="24"/>
        </w:rPr>
      </w:pPr>
      <m:oMathPara>
        <m:oMath>
          <m:borderBox>
            <m:borderBoxPr>
              <m:ctrlPr>
                <w:rPr>
                  <w:rFonts w:ascii="Cambria Math" w:hAnsi="Cambria Math" w:cstheme="minorHAnsi"/>
                  <w:i/>
                  <w:sz w:val="24"/>
                  <w:szCs w:val="24"/>
                </w:rPr>
              </m:ctrlPr>
            </m:borderBox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4.10</m:t>
                  </m:r>
                </m:e>
                <m:sup>
                  <m:r>
                    <w:rPr>
                      <w:rFonts w:ascii="Cambria Math" w:hAnsi="Cambria Math" w:cstheme="minorHAnsi"/>
                      <w:sz w:val="24"/>
                      <w:szCs w:val="24"/>
                    </w:rPr>
                    <m:t>6</m:t>
                  </m:r>
                </m:sup>
              </m:sSup>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e>
          </m:borderBox>
        </m:oMath>
      </m:oMathPara>
    </w:p>
    <w:p w:rsidR="009C1D73" w:rsidRPr="009C1D73" w:rsidRDefault="009C1D73" w:rsidP="00FF0473">
      <w:pPr>
        <w:pStyle w:val="Corpsdetexte"/>
        <w:jc w:val="left"/>
        <w:rPr>
          <w:rFonts w:asciiTheme="minorHAnsi" w:hAnsiTheme="minorHAnsi" w:cstheme="minorHAnsi"/>
          <w:sz w:val="24"/>
          <w:szCs w:val="24"/>
        </w:rPr>
      </w:pPr>
    </w:p>
    <w:p w:rsidR="009C1D73" w:rsidRDefault="009C1D73" w:rsidP="00FF0473">
      <w:pPr>
        <w:pStyle w:val="Corpsdetexte"/>
        <w:jc w:val="left"/>
        <w:rPr>
          <w:rFonts w:asciiTheme="minorHAnsi" w:hAnsiTheme="minorHAnsi" w:cstheme="minorHAnsi"/>
          <w:sz w:val="24"/>
          <w:szCs w:val="24"/>
        </w:rPr>
      </w:pPr>
      <w:r>
        <w:rPr>
          <w:rFonts w:asciiTheme="minorHAnsi" w:hAnsiTheme="minorHAnsi" w:cstheme="minorHAnsi"/>
          <w:sz w:val="24"/>
          <w:szCs w:val="24"/>
        </w:rPr>
        <w:t>Le volume permet ensuite de calculer la concentration en atomes par centimètre cube à l’aide de la relation :</w:t>
      </w:r>
    </w:p>
    <w:p w:rsidR="009C1D73" w:rsidRDefault="009C1D73" w:rsidP="00FF0473">
      <w:pPr>
        <w:pStyle w:val="Corpsdetexte"/>
        <w:jc w:val="left"/>
        <w:rPr>
          <w:rFonts w:asciiTheme="minorHAnsi" w:hAnsiTheme="minorHAnsi" w:cstheme="minorHAnsi"/>
          <w:sz w:val="24"/>
          <w:szCs w:val="24"/>
        </w:rPr>
      </w:pPr>
    </w:p>
    <w:p w:rsidR="009C1D73" w:rsidRPr="009C1D73" w:rsidRDefault="009C1D73" w:rsidP="00FF0473">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f>
                    <m:fPr>
                      <m:type m:val="skw"/>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M</m:t>
                      </m:r>
                    </m:den>
                  </m:f>
                </m:e>
              </m:d>
              <m:r>
                <w:rPr>
                  <w:rFonts w:ascii="Cambria Math" w:hAnsi="Cambria Math" w:cstheme="minorHAnsi"/>
                  <w:sz w:val="24"/>
                  <w:szCs w:val="24"/>
                </w:rPr>
                <m:t>Na</m:t>
              </m:r>
            </m:num>
            <m:den>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den>
          </m:f>
        </m:oMath>
      </m:oMathPara>
    </w:p>
    <w:p w:rsidR="009C1D73" w:rsidRDefault="009C1D73" w:rsidP="00FF0473">
      <w:pPr>
        <w:pStyle w:val="Corpsdetexte"/>
        <w:jc w:val="left"/>
        <w:rPr>
          <w:rFonts w:asciiTheme="minorHAnsi" w:hAnsiTheme="minorHAnsi" w:cstheme="minorHAnsi"/>
          <w:sz w:val="24"/>
          <w:szCs w:val="24"/>
        </w:rPr>
      </w:pPr>
    </w:p>
    <w:p w:rsidR="009C1D73" w:rsidRDefault="009C1D73" w:rsidP="009C1D73">
      <w:pPr>
        <w:pStyle w:val="Corpsdetexte"/>
        <w:numPr>
          <w:ilvl w:val="0"/>
          <w:numId w:val="21"/>
        </w:numPr>
        <w:jc w:val="left"/>
        <w:rPr>
          <w:rFonts w:asciiTheme="minorHAnsi" w:hAnsiTheme="minorHAnsi" w:cstheme="minorHAnsi"/>
          <w:sz w:val="24"/>
          <w:szCs w:val="24"/>
        </w:rPr>
      </w:pPr>
      <w:r w:rsidRPr="009C1D73">
        <w:rPr>
          <w:rFonts w:asciiTheme="minorHAnsi" w:hAnsiTheme="minorHAnsi" w:cstheme="minorHAnsi"/>
          <w:i/>
          <w:sz w:val="24"/>
          <w:szCs w:val="24"/>
        </w:rPr>
        <w:t>m</w:t>
      </w:r>
      <w:r>
        <w:rPr>
          <w:rFonts w:asciiTheme="minorHAnsi" w:hAnsiTheme="minorHAnsi" w:cstheme="minorHAnsi"/>
          <w:sz w:val="24"/>
          <w:szCs w:val="24"/>
        </w:rPr>
        <w:t xml:space="preserve"> la masse du noyau considéré</w:t>
      </w:r>
    </w:p>
    <w:p w:rsidR="009C1D73" w:rsidRDefault="009C1D73" w:rsidP="009C1D73">
      <w:pPr>
        <w:pStyle w:val="Corpsdetexte"/>
        <w:numPr>
          <w:ilvl w:val="0"/>
          <w:numId w:val="21"/>
        </w:numPr>
        <w:jc w:val="left"/>
        <w:rPr>
          <w:rFonts w:asciiTheme="minorHAnsi" w:hAnsiTheme="minorHAnsi" w:cstheme="minorHAnsi"/>
          <w:sz w:val="24"/>
          <w:szCs w:val="24"/>
        </w:rPr>
      </w:pPr>
      <w:r w:rsidRPr="009C1D73">
        <w:rPr>
          <w:rFonts w:asciiTheme="minorHAnsi" w:hAnsiTheme="minorHAnsi" w:cstheme="minorHAnsi"/>
          <w:i/>
          <w:sz w:val="24"/>
          <w:szCs w:val="24"/>
        </w:rPr>
        <w:t>M</w:t>
      </w:r>
      <w:r>
        <w:rPr>
          <w:rFonts w:asciiTheme="minorHAnsi" w:hAnsiTheme="minorHAnsi" w:cstheme="minorHAnsi"/>
          <w:sz w:val="24"/>
          <w:szCs w:val="24"/>
        </w:rPr>
        <w:t xml:space="preserve"> la masse molaire du noyau considéré</w:t>
      </w:r>
    </w:p>
    <w:p w:rsidR="009C1D73" w:rsidRDefault="009C1D73" w:rsidP="009C1D73">
      <w:pPr>
        <w:pStyle w:val="Corpsdetexte"/>
        <w:numPr>
          <w:ilvl w:val="0"/>
          <w:numId w:val="21"/>
        </w:numPr>
        <w:jc w:val="left"/>
        <w:rPr>
          <w:rFonts w:asciiTheme="minorHAnsi" w:hAnsiTheme="minorHAnsi" w:cstheme="minorHAnsi"/>
          <w:sz w:val="24"/>
          <w:szCs w:val="24"/>
        </w:rPr>
      </w:pPr>
      <w:r>
        <w:rPr>
          <w:rFonts w:asciiTheme="minorHAnsi" w:hAnsiTheme="minorHAnsi" w:cstheme="minorHAnsi"/>
          <w:i/>
          <w:sz w:val="24"/>
          <w:szCs w:val="24"/>
        </w:rPr>
        <w:t>Na</w:t>
      </w:r>
      <w:r>
        <w:rPr>
          <w:rFonts w:asciiTheme="minorHAnsi" w:hAnsiTheme="minorHAnsi" w:cstheme="minorHAnsi"/>
          <w:sz w:val="24"/>
          <w:szCs w:val="24"/>
        </w:rPr>
        <w:t xml:space="preserve"> le nombre d’Avogadro</w:t>
      </w:r>
    </w:p>
    <w:p w:rsidR="009C1D73" w:rsidRPr="009C1D73" w:rsidRDefault="009C1D73" w:rsidP="009C1D73">
      <w:pPr>
        <w:pStyle w:val="Corpsdetexte"/>
        <w:numPr>
          <w:ilvl w:val="0"/>
          <w:numId w:val="21"/>
        </w:num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oMath>
      <w:r>
        <w:rPr>
          <w:rFonts w:asciiTheme="minorHAnsi" w:hAnsiTheme="minorHAnsi" w:cstheme="minorHAnsi"/>
          <w:sz w:val="24"/>
          <w:szCs w:val="24"/>
        </w:rPr>
        <w:t xml:space="preserve"> le volume du combustible</w:t>
      </w:r>
    </w:p>
    <w:p w:rsidR="009C1D73" w:rsidRDefault="009C1D73" w:rsidP="00FF0473">
      <w:pPr>
        <w:pStyle w:val="Corpsdetexte"/>
        <w:jc w:val="left"/>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w:rPr>
          <w:noProof/>
          <w:lang w:eastAsia="fr-FR"/>
        </w:rPr>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B75263" w:rsidRPr="00B20A81" w:rsidRDefault="00B75263" w:rsidP="00DC5073">
                            <w:pPr>
                              <w:pStyle w:val="NormalWeb"/>
                              <w:spacing w:before="0" w:beforeAutospacing="0" w:after="0" w:afterAutospacing="0"/>
                              <w:textAlignment w:val="baseline"/>
                              <w:rPr>
                                <w:sz w:val="22"/>
                              </w:rPr>
                            </w:pPr>
                            <m:oMathPara>
                              <m:oMathParaPr>
                                <m:jc m:val="centerGroup"/>
                              </m:oMathParaPr>
                              <m:oMath>
                                <m:f>
                                  <m:fPr>
                                    <m:ctrlPr>
                                      <w:rPr>
                                        <w:rFonts w:ascii="Cambria Math" w:hAnsi="Cambria Math" w:cs="Arial"/>
                                        <w:i/>
                                        <w:iCs/>
                                        <w:color w:val="000000" w:themeColor="text1"/>
                                        <w:kern w:val="24"/>
                                        <w:sz w:val="28"/>
                                        <w:szCs w:val="32"/>
                                      </w:rPr>
                                    </m:ctrlPr>
                                  </m:fPr>
                                  <m:num>
                                    <m:r>
                                      <w:rPr>
                                        <w:rFonts w:ascii="Cambria Math" w:hAnsi="Cambria Math" w:cs="Arial"/>
                                        <w:color w:val="000000" w:themeColor="text1"/>
                                        <w:kern w:val="24"/>
                                        <w:sz w:val="28"/>
                                        <w:szCs w:val="32"/>
                                      </w:rPr>
                                      <m:t>d</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num>
                                  <m:den>
                                    <m:r>
                                      <w:rPr>
                                        <w:rFonts w:ascii="Cambria Math" w:hAnsi="Cambria Math" w:cs="Arial"/>
                                        <w:color w:val="000000" w:themeColor="text1"/>
                                        <w:kern w:val="24"/>
                                        <w:sz w:val="28"/>
                                        <w:szCs w:val="32"/>
                                      </w:rPr>
                                      <m:t>dt</m:t>
                                    </m:r>
                                  </m:den>
                                </m:f>
                                <m:r>
                                  <w:rPr>
                                    <w:rFonts w:ascii="Cambria Math" w:hAnsi="Cambria Math" w:cs="Arial"/>
                                    <w:color w:val="000000" w:themeColor="text1"/>
                                    <w:kern w:val="24"/>
                                    <w:sz w:val="28"/>
                                    <w:szCs w:val="32"/>
                                  </w:rPr>
                                  <m:t>=</m:t>
                                </m:r>
                                <m:nary>
                                  <m:naryPr>
                                    <m:chr m:val="∑"/>
                                    <m:supHide m:val="1"/>
                                    <m:ctrlPr>
                                      <w:rPr>
                                        <w:rFonts w:ascii="Cambria Math" w:hAnsi="Cambria Math" w:cs="Arial"/>
                                        <w:i/>
                                        <w:iCs/>
                                        <w:color w:val="000000" w:themeColor="text1"/>
                                        <w:kern w:val="24"/>
                                        <w:sz w:val="28"/>
                                        <w:szCs w:val="32"/>
                                      </w:rPr>
                                    </m:ctrlPr>
                                  </m:naryPr>
                                  <m:sub>
                                    <m:r>
                                      <w:rPr>
                                        <w:rFonts w:ascii="Cambria Math" w:hAnsi="Cambria Math" w:cs="Arial"/>
                                        <w:color w:val="000000" w:themeColor="text1"/>
                                        <w:kern w:val="24"/>
                                        <w:sz w:val="28"/>
                                        <w:szCs w:val="32"/>
                                      </w:rPr>
                                      <m:t>j</m:t>
                                    </m:r>
                                  </m:sub>
                                  <m:sup/>
                                  <m:e>
                                    <m:d>
                                      <m:dPr>
                                        <m:begChr m:val="["/>
                                        <m:endChr m:val="]"/>
                                        <m:ctrlPr>
                                          <w:rPr>
                                            <w:rFonts w:ascii="Cambria Math" w:hAnsi="Cambria Math" w:cs="Arial"/>
                                            <w:i/>
                                            <w:iCs/>
                                            <w:color w:val="000000" w:themeColor="text1"/>
                                            <w:kern w:val="24"/>
                                            <w:sz w:val="28"/>
                                            <w:szCs w:val="32"/>
                                          </w:rPr>
                                        </m:ctrlPr>
                                      </m:dPr>
                                      <m:e>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j→i</m:t>
                                                </m:r>
                                              </m:sub>
                                            </m:sSub>
                                            <m:r>
                                              <w:rPr>
                                                <w:rFonts w:ascii="Cambria Math" w:hAnsi="Cambria Math" w:cs="Arial"/>
                                                <w:color w:val="000000" w:themeColor="text1"/>
                                                <w:kern w:val="24"/>
                                                <w:sz w:val="28"/>
                                                <w:szCs w:val="32"/>
                                              </w:rPr>
                                              <m:t>+</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Y</m:t>
                                                </m:r>
                                              </m:e>
                                              <m:sub>
                                                <m:r>
                                                  <w:rPr>
                                                    <w:rFonts w:ascii="Cambria Math" w:hAnsi="Cambria Math" w:cs="Arial"/>
                                                    <w:color w:val="000000" w:themeColor="text1"/>
                                                    <w:kern w:val="24"/>
                                                    <w:sz w:val="28"/>
                                                    <w:szCs w:val="32"/>
                                                  </w:rPr>
                                                  <m:t>i</m:t>
                                                </m:r>
                                              </m:sub>
                                            </m:sSub>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f,j</m:t>
                                                </m:r>
                                              </m:sub>
                                            </m:sSub>
                                          </m:e>
                                        </m:d>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j→i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j</m:t>
                                        </m:r>
                                      </m:sub>
                                    </m:sSub>
                                  </m:e>
                                </m:nary>
                                <m:r>
                                  <w:rPr>
                                    <w:rFonts w:ascii="Cambria Math" w:hAnsi="Cambria Math" w:cs="Arial"/>
                                    <w:color w:val="000000" w:themeColor="text1"/>
                                    <w:kern w:val="24"/>
                                    <w:sz w:val="28"/>
                                    <w:szCs w:val="32"/>
                                  </w:rPr>
                                  <m:t>-</m:t>
                                </m:r>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a,i</m:t>
                                        </m:r>
                                      </m:sub>
                                    </m:sSub>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B75263" w:rsidRPr="00B20A81" w:rsidRDefault="00B75263" w:rsidP="00DC5073">
                      <w:pPr>
                        <w:pStyle w:val="NormalWeb"/>
                        <w:spacing w:before="0" w:beforeAutospacing="0" w:after="0" w:afterAutospacing="0"/>
                        <w:textAlignment w:val="baseline"/>
                        <w:rPr>
                          <w:sz w:val="22"/>
                        </w:rPr>
                      </w:pPr>
                      <m:oMathPara>
                        <m:oMathParaPr>
                          <m:jc m:val="centerGroup"/>
                        </m:oMathParaPr>
                        <m:oMath>
                          <m:f>
                            <m:fPr>
                              <m:ctrlPr>
                                <w:rPr>
                                  <w:rFonts w:ascii="Cambria Math" w:hAnsi="Cambria Math" w:cs="Arial"/>
                                  <w:i/>
                                  <w:iCs/>
                                  <w:color w:val="000000" w:themeColor="text1"/>
                                  <w:kern w:val="24"/>
                                  <w:sz w:val="28"/>
                                  <w:szCs w:val="32"/>
                                </w:rPr>
                              </m:ctrlPr>
                            </m:fPr>
                            <m:num>
                              <m:r>
                                <w:rPr>
                                  <w:rFonts w:ascii="Cambria Math" w:hAnsi="Cambria Math" w:cs="Arial"/>
                                  <w:color w:val="000000" w:themeColor="text1"/>
                                  <w:kern w:val="24"/>
                                  <w:sz w:val="28"/>
                                  <w:szCs w:val="32"/>
                                </w:rPr>
                                <m:t>d</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num>
                            <m:den>
                              <m:r>
                                <w:rPr>
                                  <w:rFonts w:ascii="Cambria Math" w:hAnsi="Cambria Math" w:cs="Arial"/>
                                  <w:color w:val="000000" w:themeColor="text1"/>
                                  <w:kern w:val="24"/>
                                  <w:sz w:val="28"/>
                                  <w:szCs w:val="32"/>
                                </w:rPr>
                                <m:t>dt</m:t>
                              </m:r>
                            </m:den>
                          </m:f>
                          <m:r>
                            <w:rPr>
                              <w:rFonts w:ascii="Cambria Math" w:hAnsi="Cambria Math" w:cs="Arial"/>
                              <w:color w:val="000000" w:themeColor="text1"/>
                              <w:kern w:val="24"/>
                              <w:sz w:val="28"/>
                              <w:szCs w:val="32"/>
                            </w:rPr>
                            <m:t>=</m:t>
                          </m:r>
                          <m:nary>
                            <m:naryPr>
                              <m:chr m:val="∑"/>
                              <m:supHide m:val="1"/>
                              <m:ctrlPr>
                                <w:rPr>
                                  <w:rFonts w:ascii="Cambria Math" w:hAnsi="Cambria Math" w:cs="Arial"/>
                                  <w:i/>
                                  <w:iCs/>
                                  <w:color w:val="000000" w:themeColor="text1"/>
                                  <w:kern w:val="24"/>
                                  <w:sz w:val="28"/>
                                  <w:szCs w:val="32"/>
                                </w:rPr>
                              </m:ctrlPr>
                            </m:naryPr>
                            <m:sub>
                              <m:r>
                                <w:rPr>
                                  <w:rFonts w:ascii="Cambria Math" w:hAnsi="Cambria Math" w:cs="Arial"/>
                                  <w:color w:val="000000" w:themeColor="text1"/>
                                  <w:kern w:val="24"/>
                                  <w:sz w:val="28"/>
                                  <w:szCs w:val="32"/>
                                </w:rPr>
                                <m:t>j</m:t>
                              </m:r>
                            </m:sub>
                            <m:sup/>
                            <m:e>
                              <m:d>
                                <m:dPr>
                                  <m:begChr m:val="["/>
                                  <m:endChr m:val="]"/>
                                  <m:ctrlPr>
                                    <w:rPr>
                                      <w:rFonts w:ascii="Cambria Math" w:hAnsi="Cambria Math" w:cs="Arial"/>
                                      <w:i/>
                                      <w:iCs/>
                                      <w:color w:val="000000" w:themeColor="text1"/>
                                      <w:kern w:val="24"/>
                                      <w:sz w:val="28"/>
                                      <w:szCs w:val="32"/>
                                    </w:rPr>
                                  </m:ctrlPr>
                                </m:dPr>
                                <m:e>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j→i</m:t>
                                          </m:r>
                                        </m:sub>
                                      </m:sSub>
                                      <m:r>
                                        <w:rPr>
                                          <w:rFonts w:ascii="Cambria Math" w:hAnsi="Cambria Math" w:cs="Arial"/>
                                          <w:color w:val="000000" w:themeColor="text1"/>
                                          <w:kern w:val="24"/>
                                          <w:sz w:val="28"/>
                                          <w:szCs w:val="32"/>
                                        </w:rPr>
                                        <m:t>+</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Y</m:t>
                                          </m:r>
                                        </m:e>
                                        <m:sub>
                                          <m:r>
                                            <w:rPr>
                                              <w:rFonts w:ascii="Cambria Math" w:hAnsi="Cambria Math" w:cs="Arial"/>
                                              <w:color w:val="000000" w:themeColor="text1"/>
                                              <w:kern w:val="24"/>
                                              <w:sz w:val="28"/>
                                              <w:szCs w:val="32"/>
                                            </w:rPr>
                                            <m:t>i</m:t>
                                          </m:r>
                                        </m:sub>
                                      </m:sSub>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f,j</m:t>
                                          </m:r>
                                        </m:sub>
                                      </m:sSub>
                                    </m:e>
                                  </m:d>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j→i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j</m:t>
                                  </m:r>
                                </m:sub>
                              </m:sSub>
                            </m:e>
                          </m:nary>
                          <m:r>
                            <w:rPr>
                              <w:rFonts w:ascii="Cambria Math" w:hAnsi="Cambria Math" w:cs="Arial"/>
                              <w:color w:val="000000" w:themeColor="text1"/>
                              <w:kern w:val="24"/>
                              <w:sz w:val="28"/>
                              <w:szCs w:val="32"/>
                            </w:rPr>
                            <m:t>-</m:t>
                          </m:r>
                          <m:d>
                            <m:dPr>
                              <m:ctrlPr>
                                <w:rPr>
                                  <w:rFonts w:ascii="Cambria Math" w:hAnsi="Cambria Math" w:cs="Arial"/>
                                  <w:i/>
                                  <w:iCs/>
                                  <w:color w:val="000000" w:themeColor="text1"/>
                                  <w:kern w:val="24"/>
                                  <w:sz w:val="28"/>
                                  <w:szCs w:val="32"/>
                                </w:rPr>
                              </m:ctrlPr>
                            </m:dPr>
                            <m:e>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σ</m:t>
                                  </m:r>
                                </m:e>
                                <m:sub>
                                  <m:r>
                                    <w:rPr>
                                      <w:rFonts w:ascii="Cambria Math" w:hAnsi="Cambria Math" w:cs="Arial"/>
                                      <w:color w:val="000000" w:themeColor="text1"/>
                                      <w:kern w:val="24"/>
                                      <w:sz w:val="28"/>
                                      <w:szCs w:val="32"/>
                                    </w:rPr>
                                    <m:t>a,i</m:t>
                                  </m:r>
                                </m:sub>
                              </m:sSub>
                              <m:r>
                                <w:rPr>
                                  <w:rFonts w:ascii="Cambria Math" w:hAnsi="Cambria Math" w:cs="Arial"/>
                                  <w:color w:val="000000" w:themeColor="text1"/>
                                  <w:kern w:val="24"/>
                                  <w:sz w:val="28"/>
                                  <w:szCs w:val="32"/>
                                </w:rPr>
                                <m:t>φ+</m:t>
                              </m:r>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λ</m:t>
                                  </m:r>
                                </m:e>
                                <m:sub>
                                  <m:r>
                                    <w:rPr>
                                      <w:rFonts w:ascii="Cambria Math" w:hAnsi="Cambria Math" w:cs="Arial"/>
                                      <w:color w:val="000000" w:themeColor="text1"/>
                                      <w:kern w:val="24"/>
                                      <w:sz w:val="28"/>
                                      <w:szCs w:val="32"/>
                                    </w:rPr>
                                    <m:t>i</m:t>
                                  </m:r>
                                </m:sub>
                              </m:sSub>
                            </m:e>
                          </m:d>
                          <m:sSub>
                            <m:sSubPr>
                              <m:ctrlPr>
                                <w:rPr>
                                  <w:rFonts w:ascii="Cambria Math" w:hAnsi="Cambria Math" w:cs="Arial"/>
                                  <w:i/>
                                  <w:iCs/>
                                  <w:color w:val="000000" w:themeColor="text1"/>
                                  <w:kern w:val="24"/>
                                  <w:sz w:val="28"/>
                                  <w:szCs w:val="32"/>
                                </w:rPr>
                              </m:ctrlPr>
                            </m:sSubPr>
                            <m:e>
                              <m:r>
                                <w:rPr>
                                  <w:rFonts w:ascii="Cambria Math" w:hAnsi="Cambria Math" w:cs="Arial"/>
                                  <w:color w:val="000000" w:themeColor="text1"/>
                                  <w:kern w:val="24"/>
                                  <w:sz w:val="28"/>
                                  <w:szCs w:val="32"/>
                                </w:rPr>
                                <m:t>N</m:t>
                              </m:r>
                            </m:e>
                            <m:sub>
                              <m:r>
                                <w:rPr>
                                  <w:rFonts w:ascii="Cambria Math" w:hAnsi="Cambria Math" w:cs="Arial"/>
                                  <w:color w:val="000000" w:themeColor="text1"/>
                                  <w:kern w:val="24"/>
                                  <w:sz w:val="28"/>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Default="00DC5073" w:rsidP="00DC5073">
      <w:pPr>
        <w:pStyle w:val="Corpsdetexte"/>
        <w:rPr>
          <w:rFonts w:asciiTheme="minorHAnsi" w:hAnsiTheme="minorHAnsi" w:cstheme="minorHAnsi"/>
          <w:sz w:val="24"/>
          <w:szCs w:val="24"/>
        </w:rPr>
      </w:pPr>
    </w:p>
    <w:p w:rsidR="004032C9" w:rsidRDefault="004032C9" w:rsidP="00DC5073">
      <w:pPr>
        <w:pStyle w:val="Corpsdetexte"/>
        <w:rPr>
          <w:rFonts w:asciiTheme="minorHAnsi" w:hAnsiTheme="minorHAnsi" w:cstheme="minorHAnsi"/>
          <w:sz w:val="24"/>
          <w:szCs w:val="24"/>
        </w:rPr>
      </w:pPr>
    </w:p>
    <w:p w:rsidR="004032C9" w:rsidRPr="00A1234E" w:rsidRDefault="004032C9" w:rsidP="00DC5073">
      <w:pPr>
        <w:pStyle w:val="Corpsdetexte"/>
        <w:rPr>
          <w:rFonts w:asciiTheme="minorHAnsi" w:hAnsiTheme="minorHAnsi" w:cstheme="minorHAnsi"/>
          <w:sz w:val="24"/>
          <w:szCs w:val="24"/>
        </w:rPr>
      </w:pPr>
    </w:p>
    <w:p w:rsidR="00A1234E" w:rsidRPr="004032C9" w:rsidRDefault="00696C83" w:rsidP="009C1D73">
      <w:pPr>
        <w:pStyle w:val="Corpsdetexte"/>
        <w:ind w:left="360"/>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696C83" w:rsidP="009C1D73">
      <w:pPr>
        <w:pStyle w:val="Corpsdetexte"/>
        <w:ind w:left="360"/>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m:t>
          </m:r>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9C1D73">
      <w:pPr>
        <w:pStyle w:val="Corpsdetexte"/>
        <w:ind w:left="360"/>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 </m:t>
          </m:r>
        </m:oMath>
      </m:oMathPara>
    </w:p>
    <w:p w:rsidR="00A1234E" w:rsidRPr="00A1234E" w:rsidRDefault="00696C83" w:rsidP="009C1D73">
      <w:pPr>
        <w:pStyle w:val="Corpsdetexte"/>
        <w:ind w:left="360"/>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 </m:t>
          </m:r>
        </m:oMath>
      </m:oMathPara>
    </w:p>
    <w:p w:rsidR="00A1234E" w:rsidRPr="00A1234E" w:rsidRDefault="00696C83" w:rsidP="009C1D73">
      <w:pPr>
        <w:pStyle w:val="Corpsdetexte"/>
        <w:ind w:left="360"/>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696C83" w:rsidP="009C1D73">
      <w:pPr>
        <w:pStyle w:val="Corpsdetexte"/>
        <w:ind w:left="360"/>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 </m:t>
          </m:r>
        </m:oMath>
      </m:oMathPara>
    </w:p>
    <w:p w:rsidR="00A1234E" w:rsidRPr="00A1234E" w:rsidRDefault="00A1234E" w:rsidP="009C1D73">
      <w:pPr>
        <w:pStyle w:val="Corpsdetexte"/>
        <w:ind w:left="360"/>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696C83" w:rsidP="009C1D73">
      <w:pPr>
        <w:pStyle w:val="Corpsdetexte"/>
        <w:ind w:left="360"/>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696C83" w:rsidP="009C1D73">
      <w:pPr>
        <w:pStyle w:val="Corpsdetexte"/>
        <w:ind w:left="360"/>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FF0473" w:rsidRDefault="00A1234E" w:rsidP="009C1D73">
      <w:pPr>
        <w:pStyle w:val="Corpsdetexte"/>
        <w:ind w:left="360"/>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neutronique</m:t>
          </m:r>
        </m:oMath>
      </m:oMathPara>
    </w:p>
    <w:p w:rsidR="00FF0473" w:rsidRPr="00A1234E" w:rsidRDefault="00FF0473" w:rsidP="00A1234E">
      <w:pPr>
        <w:pStyle w:val="Corpsdetexte"/>
        <w:jc w:val="left"/>
        <w:rPr>
          <w:rFonts w:asciiTheme="minorHAnsi" w:hAnsiTheme="minorHAnsi" w:cstheme="minorHAnsi"/>
          <w:sz w:val="24"/>
          <w:szCs w:val="24"/>
        </w:rPr>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naturelle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43225B"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w:t>
      </w:r>
      <w:r w:rsidR="00FF0473">
        <w:rPr>
          <w:rFonts w:asciiTheme="minorHAnsi" w:hAnsiTheme="minorHAnsi" w:cstheme="minorHAnsi"/>
          <w:sz w:val="24"/>
          <w:szCs w:val="24"/>
        </w:rPr>
        <w:t xml:space="preserve"> pas d’impact sur la réactivité au vu des longues périodes de demi-vie.</w:t>
      </w:r>
    </w:p>
    <w:p w:rsidR="00FF0473" w:rsidRDefault="00FF0473" w:rsidP="003D4A84">
      <w:pPr>
        <w:pStyle w:val="Corpsdetexte"/>
        <w:rPr>
          <w:rFonts w:asciiTheme="minorHAnsi" w:hAnsiTheme="minorHAnsi" w:cstheme="minorHAnsi"/>
          <w:sz w:val="24"/>
          <w:szCs w:val="24"/>
        </w:rPr>
      </w:pPr>
    </w:p>
    <w:p w:rsidR="00E2183A" w:rsidRDefault="00E2183A" w:rsidP="003D4A84">
      <w:pPr>
        <w:pStyle w:val="Corpsdetexte"/>
        <w:rPr>
          <w:rFonts w:asciiTheme="minorHAnsi" w:hAnsiTheme="minorHAnsi" w:cstheme="minorHAnsi"/>
          <w:sz w:val="24"/>
          <w:szCs w:val="24"/>
        </w:rPr>
      </w:pPr>
    </w:p>
    <w:p w:rsidR="00E2183A" w:rsidRDefault="00E2183A" w:rsidP="003D4A84">
      <w:pPr>
        <w:pStyle w:val="Corpsdetexte"/>
        <w:rPr>
          <w:rFonts w:asciiTheme="minorHAnsi" w:hAnsiTheme="minorHAnsi" w:cstheme="minorHAnsi"/>
          <w:sz w:val="24"/>
          <w:szCs w:val="24"/>
        </w:rPr>
      </w:pPr>
    </w:p>
    <w:p w:rsidR="00267BA9" w:rsidRDefault="00245F4A" w:rsidP="003D4A84">
      <w:pPr>
        <w:pStyle w:val="Corpsdetexte"/>
        <w:rPr>
          <w:rFonts w:asciiTheme="minorHAnsi" w:hAnsiTheme="minorHAnsi" w:cstheme="minorHAnsi"/>
          <w:sz w:val="24"/>
          <w:szCs w:val="24"/>
        </w:rPr>
      </w:pPr>
      <w:r>
        <w:rPr>
          <w:rFonts w:asciiTheme="minorHAnsi" w:hAnsiTheme="minorHAnsi" w:cstheme="minorHAnsi"/>
          <w:noProof/>
          <w:sz w:val="24"/>
          <w:szCs w:val="24"/>
          <w:lang w:eastAsia="fr-FR"/>
        </w:rPr>
        <w:lastRenderedPageBreak/>
        <mc:AlternateContent>
          <mc:Choice Requires="wps">
            <w:drawing>
              <wp:anchor distT="0" distB="0" distL="114300" distR="114300" simplePos="0" relativeHeight="251685888" behindDoc="0" locked="0" layoutInCell="1" allowOverlap="1" wp14:anchorId="2FCE637B" wp14:editId="1BCB3D47">
                <wp:simplePos x="0" y="0"/>
                <wp:positionH relativeFrom="column">
                  <wp:posOffset>1566323</wp:posOffset>
                </wp:positionH>
                <wp:positionV relativeFrom="paragraph">
                  <wp:posOffset>41718</wp:posOffset>
                </wp:positionV>
                <wp:extent cx="2721743" cy="3189265"/>
                <wp:effectExtent l="0" t="0" r="21590" b="11430"/>
                <wp:wrapNone/>
                <wp:docPr id="56" name="Rectangle 56"/>
                <wp:cNvGraphicFramePr/>
                <a:graphic xmlns:a="http://schemas.openxmlformats.org/drawingml/2006/main">
                  <a:graphicData uri="http://schemas.microsoft.com/office/word/2010/wordprocessingShape">
                    <wps:wsp>
                      <wps:cNvSpPr/>
                      <wps:spPr>
                        <a:xfrm>
                          <a:off x="0" y="0"/>
                          <a:ext cx="2721743" cy="3189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23.35pt;margin-top:3.3pt;width:214.3pt;height:2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P8fAIAAEc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" filled="f" strokecolor="#243f60 [1604]" strokeweight="2pt"/>
            </w:pict>
          </mc:Fallback>
        </mc:AlternateContent>
      </w:r>
    </w:p>
    <w:p w:rsidR="00B73C55" w:rsidRPr="00245F4A" w:rsidRDefault="00696C83" w:rsidP="003D4A84">
      <w:pPr>
        <w:pStyle w:val="Corpsdetexte"/>
        <w:rPr>
          <w:rFonts w:asciiTheme="minorHAnsi" w:hAnsiTheme="minorHAnsi" w:cstheme="minorHAnsi"/>
          <w:sz w:val="36"/>
          <w:szCs w:val="24"/>
        </w:rPr>
      </w:pPr>
      <m:oMathPara>
        <m:oMathParaPr>
          <m:jc m:val="center"/>
        </m:oMathParaPr>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238</m:t>
              </m:r>
            </m:sup>
            <m:e>
              <m:r>
                <m:rPr>
                  <m:sty m:val="bi"/>
                </m:rPr>
                <w:rPr>
                  <w:rFonts w:ascii="Cambria Math" w:eastAsiaTheme="minorEastAsia" w:hAnsi="Cambria Math"/>
                  <w:sz w:val="32"/>
                  <w:szCs w:val="28"/>
                </w:rPr>
                <m:t>Pu</m:t>
              </m:r>
            </m:e>
          </m:sPre>
          <m:box>
            <m:boxPr>
              <m:opEmu m:val="1"/>
              <m:ctrlPr>
                <w:rPr>
                  <w:rFonts w:ascii="Cambria Math" w:eastAsiaTheme="minorEastAsia" w:hAnsi="Cambria Math"/>
                  <w:i/>
                  <w:sz w:val="32"/>
                  <w:szCs w:val="28"/>
                </w:rPr>
              </m:ctrlPr>
            </m:boxPr>
            <m: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e>
          </m:box>
          <m:sPre>
            <m:sPrePr>
              <m:ctrlPr>
                <w:rPr>
                  <w:rFonts w:ascii="Cambria Math" w:eastAsiaTheme="minorEastAsia" w:hAnsi="Cambria Math"/>
                  <w:i/>
                  <w:sz w:val="32"/>
                  <w:szCs w:val="28"/>
                </w:rPr>
              </m:ctrlPr>
            </m:sPrePr>
            <m:sub>
              <m:r>
                <w:rPr>
                  <w:rFonts w:ascii="Cambria Math" w:eastAsiaTheme="minorEastAsia" w:hAnsi="Cambria Math"/>
                  <w:sz w:val="32"/>
                  <w:szCs w:val="28"/>
                </w:rPr>
                <m:t>92</m:t>
              </m:r>
            </m:sub>
            <m:sup>
              <m:r>
                <w:rPr>
                  <w:rFonts w:ascii="Cambria Math" w:eastAsiaTheme="minorEastAsia" w:hAnsi="Cambria Math"/>
                  <w:sz w:val="32"/>
                  <w:szCs w:val="28"/>
                </w:rPr>
                <m:t>234</m:t>
              </m:r>
            </m:sup>
            <m:e>
              <m:r>
                <w:rPr>
                  <w:rFonts w:ascii="Cambria Math" w:eastAsiaTheme="minorEastAsia" w:hAnsi="Cambria Math"/>
                  <w:sz w:val="32"/>
                  <w:szCs w:val="28"/>
                </w:rPr>
                <m:t>U</m:t>
              </m:r>
            </m:e>
          </m:sPr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sPre>
            <m:sPrePr>
              <m:ctrlPr>
                <w:rPr>
                  <w:rFonts w:ascii="Cambria Math" w:eastAsiaTheme="minorEastAsia" w:hAnsi="Cambria Math"/>
                  <w:i/>
                  <w:sz w:val="32"/>
                  <w:szCs w:val="28"/>
                </w:rPr>
              </m:ctrlPr>
            </m:sPrePr>
            <m:sub>
              <m:r>
                <w:rPr>
                  <w:rFonts w:ascii="Cambria Math" w:eastAsiaTheme="minorEastAsia" w:hAnsi="Cambria Math"/>
                  <w:sz w:val="32"/>
                  <w:szCs w:val="28"/>
                </w:rPr>
                <m:t>90</m:t>
              </m:r>
            </m:sub>
            <m:sup>
              <m:r>
                <w:rPr>
                  <w:rFonts w:ascii="Cambria Math" w:eastAsiaTheme="minorEastAsia" w:hAnsi="Cambria Math"/>
                  <w:sz w:val="32"/>
                  <w:szCs w:val="28"/>
                </w:rPr>
                <m:t>230</m:t>
              </m:r>
            </m:sup>
            <m:e>
              <m:r>
                <w:rPr>
                  <w:rFonts w:ascii="Cambria Math" w:eastAsiaTheme="minorEastAsia" w:hAnsi="Cambria Math"/>
                  <w:sz w:val="32"/>
                  <w:szCs w:val="28"/>
                </w:rPr>
                <m:t>Th</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239</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235</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240</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236</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232</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241</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95</m:t>
              </m:r>
            </m:sub>
            <m:sup>
              <m:r>
                <w:rPr>
                  <w:rFonts w:ascii="Cambria Math" w:eastAsiaTheme="minorEastAsia" w:hAnsi="Cambria Math"/>
                  <w:sz w:val="32"/>
                  <w:szCs w:val="28"/>
                </w:rPr>
                <m:t>241</m:t>
              </m:r>
            </m:sup>
            <m:e>
              <m: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242</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238</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95</m:t>
              </m:r>
            </m:sub>
            <m:sup>
              <m:r>
                <m:rPr>
                  <m:sty m:val="bi"/>
                </m:rPr>
                <w:rPr>
                  <w:rFonts w:ascii="Cambria Math" w:eastAsiaTheme="minorEastAsia" w:hAnsi="Cambria Math"/>
                  <w:sz w:val="32"/>
                  <w:szCs w:val="28"/>
                </w:rPr>
                <m:t>241</m:t>
              </m:r>
            </m:sup>
            <m:e>
              <m:r>
                <m:rPr>
                  <m:sty m:val="bi"/>
                </m:rP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91</m:t>
              </m:r>
            </m:sub>
            <m:sup>
              <m:r>
                <w:rPr>
                  <w:rFonts w:ascii="Cambria Math" w:eastAsiaTheme="minorEastAsia" w:hAnsi="Cambria Math"/>
                  <w:sz w:val="32"/>
                  <w:szCs w:val="28"/>
                </w:rPr>
                <m:t>233</m:t>
              </m:r>
            </m:sup>
            <m:e>
              <m:r>
                <w:rPr>
                  <w:rFonts w:ascii="Cambria Math" w:eastAsiaTheme="minorEastAsia" w:hAnsi="Cambria Math"/>
                  <w:sz w:val="32"/>
                  <w:szCs w:val="28"/>
                </w:rPr>
                <m:t>Pa</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235</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231</m:t>
              </m:r>
            </m:sup>
            <m:e>
              <m:r>
                <w:rPr>
                  <w:rFonts w:ascii="Cambria Math" w:eastAsiaTheme="minorEastAsia" w:hAnsi="Cambria Math"/>
                  <w:sz w:val="32"/>
                  <w:szCs w:val="28"/>
                </w:rPr>
                <m:t>Pa</m:t>
              </m:r>
            </m:e>
          </m:sPre>
        </m:oMath>
      </m:oMathPara>
    </w:p>
    <w:p w:rsidR="00B73C55" w:rsidRPr="00245F4A" w:rsidRDefault="00696C83"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238</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234</m:t>
              </m:r>
            </m:sup>
            <m:e>
              <m:r>
                <w:rPr>
                  <w:rFonts w:ascii="Cambria Math" w:eastAsiaTheme="minorEastAsia" w:hAnsi="Cambria Math"/>
                  <w:sz w:val="32"/>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BE003C">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9572B" w:rsidRPr="00B9572B" w:rsidRDefault="00400B49"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 </w:t>
      </w: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B4797" w:rsidRDefault="00696C83" w:rsidP="00032A25">
      <w:pPr>
        <w:pStyle w:val="Corpsdetexte"/>
        <w:rPr>
          <w:rFonts w:asciiTheme="minorHAnsi" w:hAnsiTheme="minorHAnsi" w:cstheme="minorHAnsi"/>
          <w:sz w:val="28"/>
          <w:szCs w:val="24"/>
        </w:rPr>
      </w:pPr>
      <m:oMathPara>
        <m:oMathParaPr>
          <m:jc m:val="centerGroup"/>
        </m:oMathPara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num>
            <m:den>
              <m:r>
                <w:rPr>
                  <w:rFonts w:ascii="Cambria Math" w:hAnsi="Cambria Math" w:cstheme="minorHAnsi"/>
                  <w:sz w:val="28"/>
                  <w:szCs w:val="24"/>
                </w:rPr>
                <m:t>dt</m:t>
              </m:r>
            </m:den>
          </m:f>
          <m:r>
            <w:rPr>
              <w:rFonts w:ascii="Cambria Math" w:hAnsi="Cambria Math" w:cstheme="minorHAnsi"/>
              <w:sz w:val="28"/>
              <w:szCs w:val="24"/>
            </w:rPr>
            <m:t>=</m:t>
          </m:r>
          <m:nary>
            <m:naryPr>
              <m:chr m:val="∑"/>
              <m:supHide m:val="1"/>
              <m:ctrlPr>
                <w:rPr>
                  <w:rFonts w:ascii="Cambria Math" w:hAnsi="Cambria Math" w:cstheme="minorHAnsi"/>
                  <w:i/>
                  <w:iCs/>
                  <w:sz w:val="28"/>
                  <w:szCs w:val="24"/>
                </w:rPr>
              </m:ctrlPr>
            </m:naryPr>
            <m:sub>
              <m:r>
                <w:rPr>
                  <w:rFonts w:ascii="Cambria Math" w:hAnsi="Cambria Math" w:cstheme="minorHAnsi"/>
                  <w:sz w:val="28"/>
                  <w:szCs w:val="24"/>
                </w:rPr>
                <m:t>j</m:t>
              </m:r>
            </m:sub>
            <m:sup/>
            <m:e>
              <m:d>
                <m:dPr>
                  <m:begChr m:val="["/>
                  <m:endChr m:val="]"/>
                  <m:ctrlPr>
                    <w:rPr>
                      <w:rFonts w:ascii="Cambria Math" w:hAnsi="Cambria Math" w:cstheme="minorHAnsi"/>
                      <w:i/>
                      <w:iCs/>
                      <w:sz w:val="28"/>
                      <w:szCs w:val="24"/>
                    </w:rPr>
                  </m:ctrlPr>
                </m:dPr>
                <m:e>
                  <m:sSub>
                    <m:sSubPr>
                      <m:ctrlPr>
                        <w:rPr>
                          <w:rFonts w:ascii="Cambria Math" w:hAnsi="Cambria Math" w:cstheme="minorHAnsi"/>
                          <w:b/>
                          <w:bCs/>
                          <w:i/>
                          <w:iCs/>
                          <w:sz w:val="28"/>
                          <w:szCs w:val="24"/>
                        </w:rPr>
                      </m:ctrlPr>
                    </m:sSubPr>
                    <m:e>
                      <m:r>
                        <m:rPr>
                          <m:sty m:val="bi"/>
                        </m:rPr>
                        <w:rPr>
                          <w:rFonts w:ascii="Cambria Math" w:hAnsi="Cambria Math" w:cstheme="minorHAnsi"/>
                          <w:sz w:val="28"/>
                          <w:szCs w:val="24"/>
                        </w:rPr>
                        <m:t>λ</m:t>
                      </m:r>
                    </m:e>
                    <m:sub>
                      <m:r>
                        <m:rPr>
                          <m:sty m:val="bi"/>
                        </m:rPr>
                        <w:rPr>
                          <w:rFonts w:ascii="Cambria Math" w:hAnsi="Cambria Math" w:cstheme="minorHAnsi"/>
                          <w:sz w:val="28"/>
                          <w:szCs w:val="24"/>
                        </w:rPr>
                        <m:t>j→i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j</m:t>
                  </m:r>
                </m:sub>
              </m:sSub>
            </m:e>
          </m:nary>
          <m:r>
            <w:rPr>
              <w:rFonts w:ascii="Cambria Math" w:hAnsi="Cambria Math" w:cstheme="minorHAnsi"/>
              <w:sz w:val="28"/>
              <w:szCs w:val="24"/>
            </w:rPr>
            <m:t>-</m:t>
          </m:r>
          <m:d>
            <m:dPr>
              <m:ctrlPr>
                <w:rPr>
                  <w:rFonts w:ascii="Cambria Math" w:hAnsi="Cambria Math" w:cstheme="minorHAnsi"/>
                  <w:i/>
                  <w:iCs/>
                  <w:sz w:val="28"/>
                  <w:szCs w:val="24"/>
                </w:rPr>
              </m:ctrlPr>
            </m:dPr>
            <m:e>
              <m:sSub>
                <m:sSubPr>
                  <m:ctrlPr>
                    <w:rPr>
                      <w:rFonts w:ascii="Cambria Math" w:hAnsi="Cambria Math" w:cstheme="minorHAnsi"/>
                      <w:i/>
                      <w:iCs/>
                      <w:sz w:val="28"/>
                      <w:szCs w:val="24"/>
                    </w:rPr>
                  </m:ctrlPr>
                </m:sSubPr>
                <m:e>
                  <m:r>
                    <w:rPr>
                      <w:rFonts w:ascii="Cambria Math" w:hAnsi="Cambria Math" w:cstheme="minorHAnsi"/>
                      <w:sz w:val="28"/>
                      <w:szCs w:val="24"/>
                    </w:rPr>
                    <m:t>λ</m:t>
                  </m:r>
                </m:e>
                <m:sub>
                  <m:r>
                    <w:rPr>
                      <w:rFonts w:ascii="Cambria Math" w:hAnsi="Cambria Math" w:cstheme="minorHAnsi"/>
                      <w:sz w:val="28"/>
                      <w:szCs w:val="24"/>
                    </w:rPr>
                    <m:t>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’équation de Bateman simplifiée pour chaque isotope</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696C83"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00F231EE"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696C83"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696C83"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2</w:t>
      </w:r>
      <w:r w:rsidR="000268B1">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005895"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w:t>
      </w:r>
    </w:p>
    <w:p w:rsidR="00EF363F" w:rsidRPr="00756837" w:rsidRDefault="001C11F5"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un phénomène s</w:t>
      </w:r>
      <w:r w:rsidR="00756837" w:rsidRPr="00756837">
        <w:rPr>
          <w:rFonts w:asciiTheme="minorHAnsi" w:hAnsiTheme="minorHAnsi" w:cstheme="minorHAnsi"/>
          <w:sz w:val="24"/>
          <w:szCs w:val="24"/>
        </w:rPr>
        <w:t>tatistique, e</w:t>
      </w:r>
      <w:r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B20A81" w:rsidRDefault="00696C83" w:rsidP="00EF363F">
      <w:pPr>
        <w:pStyle w:val="Corpsdetexte"/>
        <w:rPr>
          <w:sz w:val="28"/>
        </w:rPr>
      </w:pPr>
      <m:oMathPara>
        <m:oMath>
          <m:sSub>
            <m:sSubPr>
              <m:ctrlPr>
                <w:rPr>
                  <w:rFonts w:ascii="Cambria Math" w:hAnsi="Cambria Math"/>
                  <w:i/>
                  <w:iCs/>
                  <w:sz w:val="28"/>
                </w:rPr>
              </m:ctrlPr>
            </m:sSubPr>
            <m:e>
              <m:r>
                <w:rPr>
                  <w:rFonts w:ascii="Cambria Math" w:hAnsi="Cambria Math"/>
                  <w:sz w:val="28"/>
                </w:rPr>
                <m:t>t</m:t>
              </m:r>
            </m:e>
            <m:sub>
              <m:r>
                <w:rPr>
                  <w:rFonts w:ascii="Cambria Math" w:hAnsi="Cambria Math"/>
                  <w:sz w:val="28"/>
                </w:rPr>
                <m:t>1/2</m:t>
              </m:r>
            </m:sub>
          </m:sSub>
          <m:r>
            <w:rPr>
              <w:rFonts w:ascii="Cambria Math" w:hAnsi="Cambria Math"/>
              <w:sz w:val="28"/>
            </w:rPr>
            <m:t>=</m:t>
          </m:r>
          <m:f>
            <m:fPr>
              <m:ctrlPr>
                <w:rPr>
                  <w:rFonts w:ascii="Cambria Math" w:hAnsi="Cambria Math"/>
                  <w:i/>
                  <w:iCs/>
                  <w:sz w:val="28"/>
                </w:rPr>
              </m:ctrlPr>
            </m:fPr>
            <m:num>
              <m:r>
                <m:rPr>
                  <m:sty m:val="p"/>
                </m:rPr>
                <w:rPr>
                  <w:rFonts w:ascii="Cambria Math" w:hAnsi="Cambria Math"/>
                  <w:sz w:val="28"/>
                </w:rPr>
                <m:t>ln⁡</m:t>
              </m:r>
              <m:r>
                <w:rPr>
                  <w:rFonts w:ascii="Cambria Math" w:hAnsi="Cambria Math"/>
                  <w:sz w:val="28"/>
                </w:rPr>
                <m:t>(2)</m:t>
              </m:r>
            </m:num>
            <m:den>
              <m:r>
                <w:rPr>
                  <w:rFonts w:ascii="Cambria Math" w:hAnsi="Cambria Math"/>
                  <w:sz w:val="28"/>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756837"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Une recherche a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696C83"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b"/>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2C43EB" w:rsidRDefault="00224C56" w:rsidP="00224C56">
      <w:pPr>
        <w:pStyle w:val="Lgende"/>
        <w:rPr>
          <w:rFonts w:asciiTheme="minorHAnsi" w:hAnsiTheme="minorHAnsi" w:cstheme="minorHAnsi"/>
          <w:sz w:val="24"/>
          <w:szCs w:val="24"/>
        </w:rPr>
      </w:pPr>
      <w:r w:rsidRPr="002C43EB">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3</w:t>
      </w:r>
      <w:r w:rsidR="000268B1">
        <w:rPr>
          <w:rFonts w:asciiTheme="minorHAnsi" w:hAnsiTheme="minorHAnsi" w:cstheme="minorHAnsi"/>
          <w:sz w:val="24"/>
          <w:szCs w:val="24"/>
        </w:rPr>
        <w:fldChar w:fldCharType="end"/>
      </w:r>
      <w:r w:rsidRPr="002C43EB">
        <w:rPr>
          <w:rFonts w:asciiTheme="minorHAnsi" w:hAnsiTheme="minorHAnsi" w:cstheme="minorHAnsi"/>
          <w:sz w:val="24"/>
          <w:szCs w:val="24"/>
        </w:rPr>
        <w:t> : Période de demi-vie des noyaux lourds</w:t>
      </w:r>
    </w:p>
    <w:p w:rsidR="00FF0473" w:rsidRPr="00F73DFF" w:rsidRDefault="00F73DFF" w:rsidP="00FF0473">
      <w:pPr>
        <w:pStyle w:val="Corpsdetexte"/>
        <w:rPr>
          <w:rFonts w:asciiTheme="minorHAnsi" w:hAnsiTheme="minorHAnsi" w:cstheme="minorHAnsi"/>
          <w:sz w:val="28"/>
          <w:szCs w:val="24"/>
        </w:rPr>
      </w:pPr>
      <w:r>
        <w:rPr>
          <w:rFonts w:asciiTheme="minorHAnsi" w:hAnsiTheme="minorHAnsi" w:cstheme="minorHAnsi"/>
          <w:sz w:val="28"/>
          <w:szCs w:val="24"/>
        </w:rPr>
        <w:tab/>
      </w:r>
      <w:r>
        <w:rPr>
          <w:rFonts w:asciiTheme="minorHAnsi" w:hAnsiTheme="minorHAnsi" w:cstheme="minorHAnsi"/>
          <w:sz w:val="28"/>
          <w:szCs w:val="24"/>
        </w:rPr>
        <w:tab/>
      </w:r>
      <w:r>
        <w:rPr>
          <w:rFonts w:asciiTheme="minorHAnsi" w:hAnsiTheme="minorHAnsi" w:cstheme="minorHAnsi"/>
          <w:sz w:val="28"/>
          <w:szCs w:val="24"/>
        </w:rPr>
        <w:tab/>
      </w: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lastRenderedPageBreak/>
        <w:t>Epuisement avec flux neutronique</w:t>
      </w:r>
    </w:p>
    <w:p w:rsidR="00913943" w:rsidRDefault="00913943" w:rsidP="00913943">
      <w:pPr>
        <w:pStyle w:val="Corpsdetexte"/>
      </w:pPr>
    </w:p>
    <w:p w:rsidR="00913943" w:rsidRDefault="00913943" w:rsidP="00913943">
      <w:pPr>
        <w:pStyle w:val="Corpsdetexte"/>
      </w:pPr>
    </w:p>
    <w:p w:rsidR="002B3754" w:rsidRPr="002C43EB" w:rsidRDefault="00502B43" w:rsidP="00913943">
      <w:pPr>
        <w:pStyle w:val="Corpsdetexte"/>
        <w:rPr>
          <w:rFonts w:asciiTheme="minorHAnsi" w:hAnsiTheme="minorHAnsi" w:cstheme="minorHAnsi"/>
          <w:sz w:val="24"/>
          <w:szCs w:val="24"/>
        </w:rPr>
      </w:pPr>
      <w:r w:rsidRPr="002C43EB">
        <w:rPr>
          <w:rFonts w:asciiTheme="minorHAnsi" w:hAnsiTheme="minorHAnsi" w:cstheme="minorHAnsi"/>
          <w:sz w:val="24"/>
          <w:szCs w:val="24"/>
        </w:rPr>
        <w:t>Pour ce modèle d’épuisement, il s’agit de calculer l’équation de Bateman comme précédemment mais en y ajoutant un flux neutronique et les sections efficaces. Les sections</w:t>
      </w:r>
      <w:r w:rsidR="0047250E">
        <w:rPr>
          <w:rFonts w:asciiTheme="minorHAnsi" w:hAnsiTheme="minorHAnsi" w:cstheme="minorHAnsi"/>
          <w:sz w:val="24"/>
          <w:szCs w:val="24"/>
        </w:rPr>
        <w:t xml:space="preserve"> </w:t>
      </w:r>
      <w:r w:rsidRPr="002C43EB">
        <w:rPr>
          <w:rFonts w:asciiTheme="minorHAnsi" w:hAnsiTheme="minorHAnsi" w:cstheme="minorHAnsi"/>
          <w:sz w:val="24"/>
          <w:szCs w:val="24"/>
        </w:rPr>
        <w:t>efficaces sont regroupées dans une base de donnée appelée Janis</w:t>
      </w:r>
      <w:r w:rsidRPr="002C43EB">
        <w:rPr>
          <w:rStyle w:val="Appelnotedebasdep"/>
          <w:rFonts w:asciiTheme="minorHAnsi" w:hAnsiTheme="minorHAnsi" w:cstheme="minorHAnsi"/>
          <w:sz w:val="24"/>
          <w:szCs w:val="24"/>
        </w:rPr>
        <w:footnoteReference w:id="2"/>
      </w:r>
      <w:r w:rsidRPr="002C43EB">
        <w:rPr>
          <w:rFonts w:asciiTheme="minorHAnsi" w:hAnsiTheme="minorHAnsi" w:cstheme="minorHAnsi"/>
          <w:sz w:val="24"/>
          <w:szCs w:val="24"/>
        </w:rPr>
        <w:t xml:space="preserve">. </w:t>
      </w:r>
      <w:r w:rsidR="00BC4517">
        <w:rPr>
          <w:rFonts w:asciiTheme="minorHAnsi" w:hAnsiTheme="minorHAnsi" w:cstheme="minorHAnsi"/>
          <w:sz w:val="24"/>
          <w:szCs w:val="24"/>
        </w:rPr>
        <w:t xml:space="preserve">La section efficace est la probabilité qu’un neutron entre en collision avec un noyau. Son unité est le barn et s’exprime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r w:rsidR="00BC4517">
        <w:rPr>
          <w:rFonts w:asciiTheme="minorHAnsi" w:hAnsiTheme="minorHAnsi" w:cstheme="minorHAnsi"/>
          <w:sz w:val="24"/>
          <w:szCs w:val="24"/>
        </w:rPr>
        <w:t xml:space="preserve">. </w:t>
      </w:r>
      <w:r w:rsidR="002B3754" w:rsidRPr="002C43EB">
        <w:rPr>
          <w:rFonts w:asciiTheme="minorHAnsi" w:hAnsiTheme="minorHAnsi" w:cstheme="minorHAnsi"/>
          <w:sz w:val="24"/>
          <w:szCs w:val="24"/>
        </w:rPr>
        <w:t xml:space="preserve">Janis fournit les sections efficaces d’absorption, de fission et de capture, notées </w:t>
      </w:r>
      <w:r w:rsidR="00403EA0" w:rsidRPr="002C43EB">
        <w:rPr>
          <w:rFonts w:asciiTheme="minorHAnsi" w:hAnsiTheme="minorHAnsi" w:cstheme="minorHAnsi"/>
          <w:sz w:val="24"/>
          <w:szCs w:val="24"/>
        </w:rPr>
        <w:t>respectivement</w:t>
      </w:r>
      <w:r w:rsidR="002C43EB">
        <w:rPr>
          <w:rFonts w:asciiTheme="minorHAnsi" w:hAnsiTheme="minorHAnsi" w:cstheme="minorHAnsi"/>
          <w:sz w:val="24"/>
          <w:szCs w:val="24"/>
        </w:rPr>
        <w:t>,</w:t>
      </w:r>
      <w:r w:rsidR="00403EA0" w:rsidRPr="002C43E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oMath>
      <w:r w:rsidR="002B3754" w:rsidRPr="002C43EB">
        <w:rPr>
          <w:rFonts w:asciiTheme="minorHAnsi" w:hAnsiTheme="minorHAnsi"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 xml:space="preserve"> et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r w:rsidR="00FC4013">
        <w:rPr>
          <w:rFonts w:asciiTheme="minorHAnsi" w:hAnsiTheme="minorHAnsi" w:cstheme="minorHAnsi"/>
          <w:sz w:val="24"/>
          <w:szCs w:val="24"/>
        </w:rPr>
        <w:t xml:space="preserve"> </w:t>
      </w:r>
    </w:p>
    <w:p w:rsidR="002B3754" w:rsidRDefault="002B3754" w:rsidP="002B3754">
      <w:pPr>
        <w:pStyle w:val="Corpsdetexte"/>
        <w:rPr>
          <w:rFonts w:asciiTheme="minorHAnsi" w:hAnsiTheme="minorHAnsi" w:cstheme="minorHAnsi"/>
          <w:sz w:val="24"/>
          <w:szCs w:val="24"/>
        </w:rPr>
      </w:pPr>
      <w:r w:rsidRPr="002C43EB">
        <w:rPr>
          <w:rFonts w:asciiTheme="minorHAnsi" w:hAnsiTheme="minorHAnsi" w:cstheme="minorHAnsi"/>
          <w:sz w:val="24"/>
          <w:szCs w:val="24"/>
        </w:rPr>
        <w:t xml:space="preserve">Pour rappel :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p>
    <w:p w:rsidR="000268B1" w:rsidRPr="002C43EB" w:rsidRDefault="000268B1" w:rsidP="002B3754">
      <w:pPr>
        <w:pStyle w:val="Corpsdetexte"/>
        <w:rPr>
          <w:rFonts w:asciiTheme="minorHAnsi" w:hAnsiTheme="minorHAnsi" w:cstheme="minorHAnsi"/>
          <w:sz w:val="24"/>
          <w:szCs w:val="24"/>
        </w:rPr>
      </w:pPr>
      <w:r>
        <w:rPr>
          <w:rFonts w:asciiTheme="minorHAnsi" w:hAnsiTheme="minorHAnsi" w:cstheme="minorHAnsi"/>
          <w:sz w:val="24"/>
          <w:szCs w:val="24"/>
        </w:rPr>
        <w:t>La section efficace d’absorption correspond donc à la probabilité à ce qu’un noyau absorbe un neutron. La section efficace de fission correspond à la probabilité à ce qu’un noyau engendre une réaction de fission en absorbant un neutron. Et enfin, la section efficace de capture correspond à la probabilité à ce qu’un noyau capture un neutron. Il gagne donc un nucléon supplémentaire.</w:t>
      </w:r>
    </w:p>
    <w:p w:rsidR="00913943" w:rsidRDefault="00913943" w:rsidP="00913943">
      <w:pPr>
        <w:pStyle w:val="Corpsdetexte"/>
      </w:pPr>
    </w:p>
    <w:p w:rsidR="00FC4013" w:rsidRPr="00EA1826" w:rsidRDefault="00FC4013" w:rsidP="00913943">
      <w:pPr>
        <w:pStyle w:val="Corpsdetexte"/>
        <w:rPr>
          <w:rFonts w:asciiTheme="minorHAnsi" w:hAnsiTheme="minorHAnsi" w:cstheme="minorHAnsi"/>
          <w:sz w:val="24"/>
        </w:rPr>
      </w:pPr>
      <w:r w:rsidRPr="00EA1826">
        <w:rPr>
          <w:rFonts w:asciiTheme="minorHAnsi" w:hAnsiTheme="minorHAnsi" w:cstheme="minorHAnsi"/>
          <w:sz w:val="24"/>
        </w:rPr>
        <w:t xml:space="preserve">Le flux neutronique s’obtient </w:t>
      </w:r>
      <w:r w:rsidR="00BC4517" w:rsidRPr="00EA1826">
        <w:rPr>
          <w:rFonts w:asciiTheme="minorHAnsi" w:hAnsiTheme="minorHAnsi" w:cstheme="minorHAnsi"/>
          <w:sz w:val="24"/>
        </w:rPr>
        <w:t>de la manière suivante :</w:t>
      </w:r>
    </w:p>
    <w:p w:rsidR="007F7FE8" w:rsidRDefault="007F7FE8" w:rsidP="00913943">
      <w:pPr>
        <w:pStyle w:val="Corpsdetexte"/>
      </w:pPr>
    </w:p>
    <w:p w:rsidR="00F2471D" w:rsidRPr="003E162E" w:rsidRDefault="00F2471D" w:rsidP="00F2471D">
      <w:pPr>
        <w:pStyle w:val="Corpsdetexte"/>
        <w:rPr>
          <w:sz w:val="28"/>
          <w:szCs w:val="24"/>
        </w:rPr>
      </w:pPr>
      <m:oMathPara>
        <m:oMath>
          <m:borderBox>
            <m:borderBoxPr>
              <m:ctrlPr>
                <w:rPr>
                  <w:rFonts w:ascii="Cambria Math" w:hAnsi="Cambria Math"/>
                  <w:i/>
                  <w:sz w:val="28"/>
                  <w:szCs w:val="24"/>
                </w:rPr>
              </m:ctrlPr>
            </m:borderBoxPr>
            <m:e>
              <m:r>
                <w:rPr>
                  <w:rFonts w:ascii="Cambria Math" w:hAnsi="Cambria Math"/>
                  <w:sz w:val="28"/>
                  <w:szCs w:val="24"/>
                </w:rPr>
                <m:t>Φ=</m:t>
              </m:r>
              <m:f>
                <m:fPr>
                  <m:ctrlPr>
                    <w:rPr>
                      <w:rFonts w:ascii="Cambria Math" w:hAnsi="Cambria Math"/>
                      <w:i/>
                      <w:sz w:val="28"/>
                      <w:szCs w:val="24"/>
                    </w:rPr>
                  </m:ctrlPr>
                </m:fPr>
                <m:num>
                  <m:r>
                    <w:rPr>
                      <w:rFonts w:ascii="Cambria Math" w:hAnsi="Cambria Math"/>
                      <w:sz w:val="28"/>
                      <w:szCs w:val="24"/>
                    </w:rPr>
                    <m:t>Tfiss</m:t>
                  </m:r>
                </m:num>
                <m:den>
                  <m:r>
                    <w:rPr>
                      <w:rFonts w:ascii="Cambria Math" w:hAnsi="Cambria Math"/>
                      <w:sz w:val="28"/>
                      <w:szCs w:val="24"/>
                    </w:rPr>
                    <m:t>Σfiss tot</m:t>
                  </m:r>
                </m:den>
              </m:f>
            </m:e>
          </m:borderBox>
        </m:oMath>
      </m:oMathPara>
    </w:p>
    <w:p w:rsidR="003E162E" w:rsidRDefault="003E162E" w:rsidP="003E162E">
      <w:pPr>
        <w:pStyle w:val="Corpsdetexte"/>
      </w:pPr>
    </w:p>
    <w:p w:rsidR="003E162E" w:rsidRPr="00F2471D" w:rsidRDefault="003E162E" w:rsidP="003E162E">
      <w:pPr>
        <w:pStyle w:val="Corpsdetexte"/>
        <w:numPr>
          <w:ilvl w:val="0"/>
          <w:numId w:val="24"/>
        </w:numPr>
        <w:rPr>
          <w:rFonts w:asciiTheme="minorHAnsi" w:hAnsiTheme="minorHAnsi" w:cstheme="minorHAnsi"/>
          <w:sz w:val="24"/>
          <w:szCs w:val="24"/>
        </w:rPr>
      </w:pPr>
      <m:oMath>
        <m:r>
          <w:rPr>
            <w:rFonts w:ascii="Cambria Math" w:hAnsi="Cambria Math" w:cstheme="minorHAnsi"/>
            <w:sz w:val="24"/>
            <w:szCs w:val="24"/>
          </w:rPr>
          <m:t>Φ</m:t>
        </m:r>
      </m:oMath>
      <w:r w:rsidRPr="00F2471D">
        <w:rPr>
          <w:rFonts w:asciiTheme="minorHAnsi" w:hAnsiTheme="minorHAnsi" w:cstheme="minorHAnsi"/>
          <w:sz w:val="24"/>
          <w:szCs w:val="24"/>
        </w:rPr>
        <w:t xml:space="preserve"> en n/cm/s</w:t>
      </w:r>
    </w:p>
    <w:p w:rsidR="003E162E" w:rsidRPr="00F2471D" w:rsidRDefault="003E162E" w:rsidP="003E162E">
      <w:pPr>
        <w:pStyle w:val="Corpsdetexte"/>
        <w:numPr>
          <w:ilvl w:val="0"/>
          <w:numId w:val="24"/>
        </w:numPr>
        <w:rPr>
          <w:rFonts w:asciiTheme="minorHAnsi" w:hAnsiTheme="minorHAnsi" w:cstheme="minorHAnsi"/>
          <w:sz w:val="24"/>
          <w:szCs w:val="24"/>
        </w:rPr>
      </w:pPr>
      <m:oMath>
        <m:r>
          <w:rPr>
            <w:rFonts w:ascii="Cambria Math" w:hAnsi="Cambria Math" w:cstheme="minorHAnsi"/>
            <w:sz w:val="24"/>
            <w:szCs w:val="24"/>
          </w:rPr>
          <m:t>Σfiss</m:t>
        </m:r>
      </m:oMath>
      <w:r w:rsidRPr="00F2471D">
        <w:rPr>
          <w:rFonts w:asciiTheme="minorHAnsi" w:hAnsiTheme="minorHAnsi" w:cstheme="minorHAnsi"/>
          <w:sz w:val="24"/>
          <w:szCs w:val="24"/>
        </w:rPr>
        <w:t xml:space="preserv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-1</m:t>
            </m:r>
          </m:sup>
        </m:sSup>
      </m:oMath>
    </w:p>
    <w:p w:rsidR="003E162E" w:rsidRPr="003E162E" w:rsidRDefault="003E162E" w:rsidP="00F2471D">
      <w:pPr>
        <w:pStyle w:val="Corpsdetexte"/>
        <w:numPr>
          <w:ilvl w:val="0"/>
          <w:numId w:val="24"/>
        </w:numPr>
        <w:rPr>
          <w:rFonts w:asciiTheme="minorHAnsi" w:hAnsiTheme="minorHAnsi" w:cstheme="minorHAnsi"/>
          <w:sz w:val="24"/>
          <w:szCs w:val="24"/>
        </w:rPr>
      </w:pPr>
      <m:oMath>
        <m:r>
          <w:rPr>
            <w:rFonts w:ascii="Cambria Math" w:hAnsi="Cambria Math" w:cstheme="minorHAnsi"/>
            <w:sz w:val="24"/>
            <w:szCs w:val="24"/>
          </w:rPr>
          <m:t>Tfiss</m:t>
        </m:r>
      </m:oMath>
      <w:r w:rsidRPr="00F2471D">
        <w:rPr>
          <w:rFonts w:asciiTheme="minorHAnsi" w:hAnsiTheme="minorHAnsi" w:cstheme="minorHAnsi"/>
          <w:sz w:val="24"/>
          <w:szCs w:val="24"/>
        </w:rPr>
        <w:t xml:space="preserve"> en </w:t>
      </w:r>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num>
          <m:den>
            <m:r>
              <w:rPr>
                <w:rFonts w:ascii="Cambria Math" w:hAnsi="Cambria Math" w:cstheme="minorHAnsi"/>
                <w:sz w:val="24"/>
                <w:szCs w:val="24"/>
              </w:rPr>
              <m:t>s</m:t>
            </m:r>
          </m:den>
        </m:f>
      </m:oMath>
    </w:p>
    <w:p w:rsidR="00F2471D" w:rsidRDefault="00F2471D" w:rsidP="00913943">
      <w:pPr>
        <w:pStyle w:val="Corpsdetexte"/>
      </w:pPr>
    </w:p>
    <w:p w:rsidR="007F7FE8" w:rsidRPr="00952320" w:rsidRDefault="00F2471D" w:rsidP="00913943">
      <w:pPr>
        <w:pStyle w:val="Corpsdetexte"/>
        <w:rPr>
          <w:rFonts w:asciiTheme="minorHAnsi" w:hAnsiTheme="minorHAnsi" w:cstheme="minorHAnsi"/>
          <w:sz w:val="24"/>
          <w:szCs w:val="24"/>
        </w:rPr>
      </w:pPr>
      <w:r w:rsidRPr="00952320">
        <w:rPr>
          <w:rFonts w:asciiTheme="minorHAnsi" w:hAnsiTheme="minorHAnsi" w:cstheme="minorHAnsi"/>
          <w:sz w:val="24"/>
          <w:szCs w:val="24"/>
        </w:rPr>
        <w:t>Pour calculer Tfiss, qui représente un nombre de fission dans un volume donné, il faut calculer le nombre de fission avec la formule suivante :</w:t>
      </w:r>
    </w:p>
    <w:p w:rsidR="007F7FE8" w:rsidRPr="00952320" w:rsidRDefault="007F7FE8" w:rsidP="00913943">
      <w:pPr>
        <w:pStyle w:val="Corpsdetexte"/>
        <w:rPr>
          <w:sz w:val="28"/>
          <w:szCs w:val="24"/>
        </w:rPr>
      </w:pPr>
      <m:oMathPara>
        <m:oMath>
          <m:r>
            <w:rPr>
              <w:rFonts w:ascii="Cambria Math" w:hAnsi="Cambria Math"/>
              <w:sz w:val="28"/>
              <w:szCs w:val="24"/>
            </w:rPr>
            <m:t>Nombre de fission=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th</m:t>
                  </m:r>
                </m:sub>
              </m:sSub>
            </m:num>
            <m:den>
              <m:sSub>
                <m:sSubPr>
                  <m:ctrlPr>
                    <w:rPr>
                      <w:rFonts w:ascii="Cambria Math" w:hAnsi="Cambria Math"/>
                      <w:i/>
                      <w:sz w:val="28"/>
                      <w:szCs w:val="24"/>
                    </w:rPr>
                  </m:ctrlPr>
                </m:sSubPr>
                <m:e>
                  <m:r>
                    <w:rPr>
                      <w:rFonts w:ascii="Cambria Math" w:hAnsi="Cambria Math"/>
                      <w:sz w:val="28"/>
                      <w:szCs w:val="24"/>
                    </w:rPr>
                    <m:t>E</m:t>
                  </m:r>
                </m:e>
                <m:sub>
                  <m:r>
                    <w:rPr>
                      <w:rFonts w:ascii="Cambria Math" w:hAnsi="Cambria Math"/>
                      <w:sz w:val="28"/>
                      <w:szCs w:val="24"/>
                    </w:rPr>
                    <m:t>fiss</m:t>
                  </m:r>
                </m:sub>
              </m:sSub>
              <m:sSub>
                <m:sSubPr>
                  <m:ctrlPr>
                    <w:rPr>
                      <w:rFonts w:ascii="Cambria Math" w:hAnsi="Cambria Math"/>
                      <w:i/>
                      <w:sz w:val="28"/>
                      <w:szCs w:val="24"/>
                    </w:rPr>
                  </m:ctrlPr>
                </m:sSubPr>
                <m:e>
                  <m:r>
                    <w:rPr>
                      <w:rFonts w:ascii="Cambria Math" w:hAnsi="Cambria Math"/>
                      <w:sz w:val="28"/>
                      <w:szCs w:val="24"/>
                    </w:rPr>
                    <m:t>C</m:t>
                  </m:r>
                </m:e>
                <m:sub>
                  <m:f>
                    <m:fPr>
                      <m:type m:val="lin"/>
                      <m:ctrlPr>
                        <w:rPr>
                          <w:rFonts w:ascii="Cambria Math" w:hAnsi="Cambria Math"/>
                          <w:i/>
                          <w:sz w:val="28"/>
                          <w:szCs w:val="24"/>
                        </w:rPr>
                      </m:ctrlPr>
                    </m:fPr>
                    <m:num>
                      <m:r>
                        <w:rPr>
                          <w:rFonts w:ascii="Cambria Math" w:hAnsi="Cambria Math"/>
                          <w:sz w:val="28"/>
                          <w:szCs w:val="24"/>
                        </w:rPr>
                        <m:t>J</m:t>
                      </m:r>
                    </m:num>
                    <m:den>
                      <m:r>
                        <w:rPr>
                          <w:rFonts w:ascii="Cambria Math" w:hAnsi="Cambria Math"/>
                          <w:sz w:val="28"/>
                          <w:szCs w:val="24"/>
                        </w:rPr>
                        <m:t>eV</m:t>
                      </m:r>
                    </m:den>
                  </m:f>
                </m:sub>
              </m:sSub>
            </m:den>
          </m:f>
        </m:oMath>
      </m:oMathPara>
    </w:p>
    <w:p w:rsidR="00952320" w:rsidRPr="00952320" w:rsidRDefault="00952320" w:rsidP="00913943">
      <w:pPr>
        <w:pStyle w:val="Corpsdetexte"/>
        <w:rPr>
          <w:rFonts w:asciiTheme="minorHAnsi" w:hAnsiTheme="minorHAnsi" w:cstheme="minorHAnsi"/>
          <w:sz w:val="24"/>
          <w:szCs w:val="24"/>
        </w:rPr>
      </w:pPr>
    </w:p>
    <w:p w:rsidR="00F2471D" w:rsidRPr="00952320" w:rsidRDefault="00F2471D"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Pr="00952320">
        <w:rPr>
          <w:rFonts w:asciiTheme="minorHAnsi" w:hAnsiTheme="minorHAnsi" w:cstheme="minorHAnsi"/>
          <w:sz w:val="24"/>
          <w:szCs w:val="24"/>
        </w:rPr>
        <w:t xml:space="preserve"> la puissance thermique calculée précédemment</w:t>
      </w:r>
    </w:p>
    <w:p w:rsidR="00F2471D" w:rsidRPr="00952320" w:rsidRDefault="00F2471D"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fiss</m:t>
            </m:r>
          </m:sub>
        </m:sSub>
      </m:oMath>
      <w:r w:rsidR="00952320" w:rsidRPr="00952320">
        <w:rPr>
          <w:rFonts w:asciiTheme="minorHAnsi" w:hAnsiTheme="minorHAnsi" w:cstheme="minorHAnsi"/>
          <w:sz w:val="24"/>
          <w:szCs w:val="24"/>
        </w:rPr>
        <w:t xml:space="preserve"> l’énergie libérée par la fission d’un noyau lourd. Elle vaut environ 200 MeV.</w:t>
      </w:r>
    </w:p>
    <w:p w:rsidR="00952320" w:rsidRDefault="00952320"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f>
              <m:fPr>
                <m:type m:val="lin"/>
                <m:ctrlPr>
                  <w:rPr>
                    <w:rFonts w:ascii="Cambria Math" w:hAnsi="Cambria Math" w:cstheme="minorHAnsi"/>
                    <w:i/>
                    <w:sz w:val="24"/>
                    <w:szCs w:val="24"/>
                  </w:rPr>
                </m:ctrlPr>
              </m:fPr>
              <m:num>
                <m:r>
                  <w:rPr>
                    <w:rFonts w:ascii="Cambria Math" w:hAnsi="Cambria Math" w:cstheme="minorHAnsi"/>
                    <w:sz w:val="24"/>
                    <w:szCs w:val="24"/>
                  </w:rPr>
                  <m:t>J</m:t>
                </m:r>
              </m:num>
              <m:den>
                <m:r>
                  <w:rPr>
                    <w:rFonts w:ascii="Cambria Math" w:hAnsi="Cambria Math" w:cstheme="minorHAnsi"/>
                    <w:sz w:val="24"/>
                    <w:szCs w:val="24"/>
                  </w:rPr>
                  <m:t>eV</m:t>
                </m:r>
              </m:den>
            </m:f>
          </m:sub>
        </m:sSub>
      </m:oMath>
      <w:r w:rsidRPr="00952320">
        <w:rPr>
          <w:rFonts w:asciiTheme="minorHAnsi" w:hAnsiTheme="minorHAnsi" w:cstheme="minorHAnsi"/>
          <w:sz w:val="24"/>
          <w:szCs w:val="24"/>
        </w:rPr>
        <w:t xml:space="preserve"> la conversion eV en Joule. En effet, il est nécessaire de convertir les 200 MeV en Joules car la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Pr="00952320">
        <w:rPr>
          <w:rFonts w:asciiTheme="minorHAnsi" w:hAnsiTheme="minorHAnsi" w:cstheme="minorHAnsi"/>
          <w:sz w:val="24"/>
          <w:szCs w:val="24"/>
        </w:rPr>
        <w:t xml:space="preserve"> a pour unité le MW (1MW = 1 </w:t>
      </w:r>
      <m:oMath>
        <m:f>
          <m:fPr>
            <m:type m:val="lin"/>
            <m:ctrlPr>
              <w:rPr>
                <w:rFonts w:ascii="Cambria Math" w:hAnsi="Cambria Math" w:cstheme="minorHAnsi"/>
                <w:sz w:val="24"/>
                <w:szCs w:val="24"/>
              </w:rPr>
            </m:ctrlPr>
          </m:fPr>
          <m:num>
            <m:r>
              <m:rPr>
                <m:sty m:val="p"/>
              </m:rPr>
              <w:rPr>
                <w:rFonts w:ascii="Cambria Math" w:hAnsi="Cambria Math" w:cstheme="minorHAnsi"/>
                <w:sz w:val="24"/>
                <w:szCs w:val="24"/>
              </w:rPr>
              <m:t>J</m:t>
            </m:r>
          </m:num>
          <m:den>
            <m:r>
              <m:rPr>
                <m:sty m:val="p"/>
              </m:rPr>
              <w:rPr>
                <w:rFonts w:ascii="Cambria Math" w:hAnsi="Cambria Math" w:cstheme="minorHAnsi"/>
                <w:sz w:val="24"/>
                <w:szCs w:val="24"/>
              </w:rPr>
              <m:t>s</m:t>
            </m:r>
          </m:den>
        </m:f>
      </m:oMath>
      <w:r>
        <w:rPr>
          <w:rFonts w:asciiTheme="minorHAnsi" w:hAnsiTheme="minorHAnsi" w:cstheme="minorHAnsi"/>
          <w:sz w:val="24"/>
          <w:szCs w:val="24"/>
        </w:rPr>
        <w:t>)</w:t>
      </w:r>
    </w:p>
    <w:p w:rsidR="00952320" w:rsidRDefault="00952320" w:rsidP="00952320">
      <w:pPr>
        <w:pStyle w:val="Corpsdetexte"/>
        <w:rPr>
          <w:rFonts w:asciiTheme="minorHAnsi" w:hAnsiTheme="minorHAnsi" w:cstheme="minorHAnsi"/>
          <w:sz w:val="24"/>
          <w:szCs w:val="24"/>
        </w:rPr>
      </w:pPr>
    </w:p>
    <w:p w:rsidR="00952320" w:rsidRPr="00B20A81" w:rsidRDefault="00952320" w:rsidP="00952320">
      <w:pPr>
        <w:pStyle w:val="Corpsdetexte"/>
        <w:rPr>
          <w:sz w:val="28"/>
          <w:szCs w:val="24"/>
        </w:rPr>
      </w:pPr>
      <m:oMathPara>
        <m:oMath>
          <m:r>
            <w:rPr>
              <w:rFonts w:ascii="Cambria Math" w:hAnsi="Cambria Math"/>
              <w:sz w:val="28"/>
              <w:szCs w:val="24"/>
            </w:rPr>
            <m:t xml:space="preserve">Tfiss= </m:t>
          </m:r>
          <m:f>
            <m:fPr>
              <m:ctrlPr>
                <w:rPr>
                  <w:rFonts w:ascii="Cambria Math" w:hAnsi="Cambria Math"/>
                  <w:i/>
                  <w:sz w:val="28"/>
                  <w:szCs w:val="24"/>
                </w:rPr>
              </m:ctrlPr>
            </m:fPr>
            <m:num>
              <m:r>
                <w:rPr>
                  <w:rFonts w:ascii="Cambria Math" w:hAnsi="Cambria Math"/>
                  <w:sz w:val="28"/>
                  <w:szCs w:val="24"/>
                </w:rPr>
                <m:t>Nombre de fission</m:t>
              </m:r>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comb</m:t>
                  </m:r>
                </m:sub>
              </m:sSub>
            </m:den>
          </m:f>
        </m:oMath>
      </m:oMathPara>
    </w:p>
    <w:p w:rsidR="00952320" w:rsidRPr="00952320" w:rsidRDefault="00952320" w:rsidP="00952320">
      <w:pPr>
        <w:pStyle w:val="Corpsdetexte"/>
        <w:rPr>
          <w:rFonts w:asciiTheme="minorHAnsi" w:hAnsiTheme="minorHAnsi" w:cstheme="minorHAnsi"/>
          <w:sz w:val="24"/>
          <w:szCs w:val="24"/>
        </w:rPr>
      </w:pPr>
    </w:p>
    <w:p w:rsidR="0037558B" w:rsidRPr="003E162E" w:rsidRDefault="00952320" w:rsidP="00913943">
      <w:pPr>
        <w:pStyle w:val="Corpsdetexte"/>
        <w:rPr>
          <w:rFonts w:asciiTheme="minorHAnsi" w:hAnsiTheme="minorHAnsi" w:cstheme="minorHAnsi"/>
          <w:sz w:val="24"/>
          <w:szCs w:val="24"/>
        </w:rPr>
      </w:pPr>
      <w:r w:rsidRPr="003E162E">
        <w:rPr>
          <w:rFonts w:asciiTheme="minorHAnsi" w:hAnsiTheme="minorHAnsi" w:cstheme="minorHAnsi"/>
          <w:sz w:val="24"/>
          <w:szCs w:val="24"/>
        </w:rPr>
        <w:t xml:space="preserve">Pour calculer </w:t>
      </w:r>
      <m:oMath>
        <m:r>
          <w:rPr>
            <w:rFonts w:ascii="Cambria Math" w:hAnsi="Cambria Math" w:cstheme="minorHAnsi"/>
            <w:sz w:val="24"/>
            <w:szCs w:val="24"/>
          </w:rPr>
          <m:t>Σfiss</m:t>
        </m:r>
        <m:r>
          <w:rPr>
            <w:rFonts w:ascii="Cambria Math" w:hAnsi="Cambria Math" w:cstheme="minorHAnsi"/>
            <w:sz w:val="24"/>
            <w:szCs w:val="24"/>
          </w:rPr>
          <m:t xml:space="preserve"> tot</m:t>
        </m:r>
      </m:oMath>
      <w:r w:rsidRPr="003E162E">
        <w:rPr>
          <w:rFonts w:asciiTheme="minorHAnsi" w:hAnsiTheme="minorHAnsi" w:cstheme="minorHAnsi"/>
          <w:sz w:val="24"/>
          <w:szCs w:val="24"/>
        </w:rPr>
        <w:t>, qui représente la section efficace macroscopique</w:t>
      </w:r>
      <w:r w:rsidR="003E162E" w:rsidRPr="003E162E">
        <w:rPr>
          <w:rFonts w:asciiTheme="minorHAnsi" w:hAnsiTheme="minorHAnsi" w:cstheme="minorHAnsi"/>
          <w:sz w:val="24"/>
          <w:szCs w:val="24"/>
        </w:rPr>
        <w:t xml:space="preserve"> totale</w:t>
      </w:r>
      <w:r w:rsidRPr="003E162E">
        <w:rPr>
          <w:rFonts w:asciiTheme="minorHAnsi" w:hAnsiTheme="minorHAnsi" w:cstheme="minorHAnsi"/>
          <w:sz w:val="24"/>
          <w:szCs w:val="24"/>
        </w:rPr>
        <w:t>,</w:t>
      </w:r>
      <w:r w:rsidR="003E162E" w:rsidRPr="003E162E">
        <w:rPr>
          <w:rFonts w:asciiTheme="minorHAnsi" w:hAnsiTheme="minorHAnsi" w:cstheme="minorHAnsi"/>
          <w:sz w:val="24"/>
          <w:szCs w:val="24"/>
        </w:rPr>
        <w:t xml:space="preserve"> il faut calculer la section efficace macroscopique de chaque noyau à l’aide de la formule suivante :</w:t>
      </w:r>
    </w:p>
    <w:p w:rsidR="003E162E" w:rsidRPr="003E162E" w:rsidRDefault="003E162E" w:rsidP="003E162E">
      <w:pPr>
        <w:pStyle w:val="Corpsdetexte"/>
        <w:rPr>
          <w:sz w:val="28"/>
          <w:szCs w:val="24"/>
          <w:lang w:val="en-US"/>
        </w:rPr>
      </w:pPr>
      <m:oMathPara>
        <m:oMath>
          <m:r>
            <w:rPr>
              <w:rFonts w:ascii="Cambria Math" w:hAnsi="Cambria Math"/>
              <w:sz w:val="28"/>
              <w:szCs w:val="24"/>
            </w:rPr>
            <m:t>Σfiss</m:t>
          </m:r>
          <m:r>
            <w:rPr>
              <w:rFonts w:ascii="Cambria Math" w:hAnsi="Cambria Math"/>
              <w:sz w:val="28"/>
              <w:szCs w:val="24"/>
              <w:lang w:val="en-US"/>
            </w:rPr>
            <m:t xml:space="preserve"> </m:t>
          </m:r>
          <m:r>
            <w:rPr>
              <w:rFonts w:ascii="Cambria Math" w:hAnsi="Cambria Math"/>
              <w:sz w:val="28"/>
              <w:szCs w:val="24"/>
            </w:rPr>
            <m:t>i</m:t>
          </m:r>
          <m:r>
            <w:rPr>
              <w:rFonts w:ascii="Cambria Math" w:hAnsi="Cambria Math"/>
              <w:sz w:val="28"/>
              <w:szCs w:val="24"/>
              <w:lang w:val="en-US"/>
            </w:rPr>
            <m:t>=</m:t>
          </m:r>
          <m:sSub>
            <m:sSubPr>
              <m:ctrlPr>
                <w:rPr>
                  <w:rFonts w:ascii="Cambria Math" w:hAnsi="Cambria Math"/>
                  <w:i/>
                  <w:sz w:val="28"/>
                  <w:szCs w:val="24"/>
                </w:rPr>
              </m:ctrlPr>
            </m:sSubPr>
            <m:e>
              <m:r>
                <w:rPr>
                  <w:rFonts w:ascii="Cambria Math" w:hAnsi="Cambria Math"/>
                  <w:sz w:val="28"/>
                  <w:szCs w:val="24"/>
                </w:rPr>
                <m:t>σ</m:t>
              </m:r>
            </m:e>
            <m:sub>
              <m:r>
                <w:rPr>
                  <w:rFonts w:ascii="Cambria Math" w:hAnsi="Cambria Math"/>
                  <w:sz w:val="28"/>
                  <w:szCs w:val="24"/>
                </w:rPr>
                <m:t>f</m:t>
              </m:r>
            </m:sub>
          </m:sSub>
          <m:sSub>
            <m:sSubPr>
              <m:ctrlPr>
                <w:rPr>
                  <w:rFonts w:ascii="Cambria Math" w:hAnsi="Cambria Math"/>
                  <w:i/>
                  <w:sz w:val="28"/>
                  <w:szCs w:val="24"/>
                </w:rPr>
              </m:ctrlPr>
            </m:sSubPr>
            <m:e>
              <m:r>
                <w:rPr>
                  <w:rFonts w:ascii="Cambria Math" w:hAnsi="Cambria Math"/>
                  <w:sz w:val="28"/>
                  <w:szCs w:val="24"/>
                </w:rPr>
                <m:t>C</m:t>
              </m:r>
            </m:e>
            <m:sub>
              <m:r>
                <w:rPr>
                  <w:rFonts w:ascii="Cambria Math" w:hAnsi="Cambria Math"/>
                  <w:sz w:val="28"/>
                  <w:szCs w:val="24"/>
                </w:rPr>
                <m:t>barn</m:t>
              </m:r>
            </m:sub>
          </m:sSub>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at</m:t>
              </m:r>
            </m:sub>
          </m:sSub>
        </m:oMath>
      </m:oMathPara>
    </w:p>
    <w:p w:rsidR="003E162E" w:rsidRPr="003E162E" w:rsidRDefault="003E162E"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oMath>
      <w:r w:rsidRPr="003E162E">
        <w:rPr>
          <w:rFonts w:asciiTheme="minorHAnsi" w:hAnsiTheme="minorHAnsi" w:cstheme="minorHAnsi"/>
          <w:sz w:val="24"/>
          <w:szCs w:val="24"/>
        </w:rPr>
        <w:t xml:space="preserve"> la section efficace de fission du noyau </w:t>
      </w:r>
    </w:p>
    <w:p w:rsidR="003E162E" w:rsidRPr="003E162E" w:rsidRDefault="003E162E"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barn</m:t>
            </m:r>
          </m:sub>
        </m:sSub>
      </m:oMath>
      <w:r w:rsidRPr="003E162E">
        <w:rPr>
          <w:rFonts w:asciiTheme="minorHAnsi" w:hAnsiTheme="minorHAnsi" w:cstheme="minorHAnsi"/>
          <w:sz w:val="24"/>
          <w:szCs w:val="24"/>
        </w:rPr>
        <w:t xml:space="preserve"> la conversion barn en cm qui correspond à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24</m:t>
            </m:r>
          </m:sup>
        </m:sSup>
      </m:oMath>
      <w:r w:rsidRPr="003E162E">
        <w:rPr>
          <w:rFonts w:asciiTheme="minorHAnsi" w:hAnsiTheme="minorHAnsi"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p>
    <w:p w:rsidR="003E162E" w:rsidRPr="003E162E" w:rsidRDefault="003E162E"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oMath>
      <w:r w:rsidRPr="003E162E">
        <w:rPr>
          <w:rFonts w:asciiTheme="minorHAnsi" w:hAnsiTheme="minorHAnsi" w:cstheme="minorHAnsi"/>
          <w:sz w:val="24"/>
          <w:szCs w:val="24"/>
        </w:rPr>
        <w:t xml:space="preserve"> la concentration du noyau dans un volume</w:t>
      </w:r>
    </w:p>
    <w:p w:rsidR="003E162E" w:rsidRPr="00B20A81" w:rsidRDefault="003E162E" w:rsidP="00913943">
      <w:pPr>
        <w:pStyle w:val="Corpsdetexte"/>
        <w:rPr>
          <w:sz w:val="28"/>
          <w:szCs w:val="24"/>
        </w:rPr>
      </w:pPr>
    </w:p>
    <w:p w:rsidR="006C0EB4" w:rsidRPr="00B20A81" w:rsidRDefault="0037558B" w:rsidP="00913943">
      <w:pPr>
        <w:pStyle w:val="Corpsdetexte"/>
        <w:rPr>
          <w:sz w:val="28"/>
          <w:szCs w:val="24"/>
        </w:rPr>
      </w:pPr>
      <m:oMathPara>
        <m:oMath>
          <m:r>
            <w:rPr>
              <w:rFonts w:ascii="Cambria Math" w:hAnsi="Cambria Math"/>
              <w:sz w:val="28"/>
              <w:szCs w:val="24"/>
            </w:rPr>
            <m:t>Σfiss tot=</m:t>
          </m:r>
          <m:nary>
            <m:naryPr>
              <m:chr m:val="∑"/>
              <m:limLoc m:val="undOvr"/>
              <m:supHide m:val="1"/>
              <m:ctrlPr>
                <w:rPr>
                  <w:rFonts w:ascii="Cambria Math" w:hAnsi="Cambria Math"/>
                  <w:i/>
                  <w:sz w:val="28"/>
                  <w:szCs w:val="24"/>
                </w:rPr>
              </m:ctrlPr>
            </m:naryPr>
            <m:sub>
              <m:r>
                <w:rPr>
                  <w:rFonts w:ascii="Cambria Math" w:hAnsi="Cambria Math"/>
                  <w:sz w:val="28"/>
                  <w:szCs w:val="24"/>
                </w:rPr>
                <m:t>i</m:t>
              </m:r>
            </m:sub>
            <m:sup/>
            <m:e>
              <m:sSub>
                <m:sSubPr>
                  <m:ctrlPr>
                    <w:rPr>
                      <w:rFonts w:ascii="Cambria Math" w:hAnsi="Cambria Math"/>
                      <w:i/>
                      <w:sz w:val="28"/>
                      <w:szCs w:val="24"/>
                    </w:rPr>
                  </m:ctrlPr>
                </m:sSubPr>
                <m:e>
                  <m:r>
                    <w:rPr>
                      <w:rFonts w:ascii="Cambria Math" w:hAnsi="Cambria Math"/>
                      <w:sz w:val="28"/>
                      <w:szCs w:val="24"/>
                    </w:rPr>
                    <m:t>Σfiss</m:t>
                  </m:r>
                </m:e>
                <m:sub>
                  <m:r>
                    <w:rPr>
                      <w:rFonts w:ascii="Cambria Math" w:hAnsi="Cambria Math"/>
                      <w:sz w:val="28"/>
                      <w:szCs w:val="24"/>
                    </w:rPr>
                    <m:t>i</m:t>
                  </m:r>
                </m:sub>
              </m:sSub>
            </m:e>
          </m:nary>
        </m:oMath>
      </m:oMathPara>
      <w:bookmarkStart w:id="0" w:name="_GoBack"/>
      <w:bookmarkEnd w:id="0"/>
    </w:p>
    <w:p w:rsidR="00BC4517" w:rsidRPr="007740F7" w:rsidRDefault="00BC4517" w:rsidP="00913943">
      <w:pPr>
        <w:pStyle w:val="Corpsdetexte"/>
        <w:rPr>
          <w:sz w:val="24"/>
          <w:szCs w:val="24"/>
        </w:rPr>
      </w:pPr>
    </w:p>
    <w:p w:rsidR="00F73DFF" w:rsidRPr="005D7432" w:rsidRDefault="00005895" w:rsidP="00913943">
      <w:pPr>
        <w:pStyle w:val="Corpsdetexte"/>
        <w:rPr>
          <w:rFonts w:asciiTheme="minorHAnsi" w:hAnsiTheme="minorHAnsi" w:cstheme="minorHAnsi"/>
          <w:sz w:val="24"/>
          <w:szCs w:val="24"/>
        </w:rPr>
      </w:pPr>
      <w:r w:rsidRPr="005D7432">
        <w:rPr>
          <w:rFonts w:asciiTheme="minorHAnsi" w:hAnsiTheme="minorHAnsi" w:cstheme="minorHAnsi"/>
          <w:sz w:val="24"/>
          <w:szCs w:val="24"/>
        </w:rPr>
        <w:t xml:space="preserve">Pour calculer l’équation de Bateman pour chaque isotope, </w:t>
      </w:r>
      <w:r w:rsidR="003C3000" w:rsidRPr="005D7432">
        <w:rPr>
          <w:rFonts w:asciiTheme="minorHAnsi" w:hAnsiTheme="minorHAnsi" w:cstheme="minorHAnsi"/>
          <w:sz w:val="24"/>
          <w:szCs w:val="24"/>
        </w:rPr>
        <w:t xml:space="preserve">il est nécessaire de prendre </w:t>
      </w:r>
      <w:r w:rsidR="00820C7D" w:rsidRPr="005D7432">
        <w:rPr>
          <w:rFonts w:asciiTheme="minorHAnsi" w:hAnsiTheme="minorHAnsi" w:cstheme="minorHAnsi"/>
          <w:sz w:val="24"/>
          <w:szCs w:val="24"/>
        </w:rPr>
        <w:t>compte</w:t>
      </w:r>
      <w:r w:rsidR="003C3000" w:rsidRPr="005D7432">
        <w:rPr>
          <w:rFonts w:asciiTheme="minorHAnsi" w:hAnsiTheme="minorHAnsi" w:cstheme="minorHAnsi"/>
          <w:sz w:val="24"/>
          <w:szCs w:val="24"/>
        </w:rPr>
        <w:t xml:space="preserve"> de l’évolution des noyaux lourds soumis à un flux neutronique. </w:t>
      </w:r>
      <w:r w:rsidR="00820C7D" w:rsidRPr="005D7432">
        <w:rPr>
          <w:rFonts w:asciiTheme="minorHAnsi" w:hAnsiTheme="minorHAnsi" w:cstheme="minorHAnsi"/>
          <w:sz w:val="24"/>
          <w:szCs w:val="24"/>
        </w:rPr>
        <w:t>Ce schéma</w:t>
      </w:r>
      <w:r w:rsidR="002F58CB" w:rsidRPr="005D7432">
        <w:rPr>
          <w:rStyle w:val="Appelnotedebasdep"/>
          <w:rFonts w:asciiTheme="minorHAnsi" w:hAnsiTheme="minorHAnsi" w:cstheme="minorHAnsi"/>
          <w:sz w:val="24"/>
          <w:szCs w:val="24"/>
        </w:rPr>
        <w:footnoteReference w:id="3"/>
      </w:r>
      <w:r w:rsidR="00820C7D" w:rsidRPr="005D7432">
        <w:rPr>
          <w:rFonts w:asciiTheme="minorHAnsi" w:hAnsiTheme="minorHAnsi" w:cstheme="minorHAnsi"/>
          <w:sz w:val="24"/>
          <w:szCs w:val="24"/>
        </w:rPr>
        <w:t xml:space="preserve"> représente l’évolution des noyaux lourds soumis à leur décroissance naturelle</w:t>
      </w:r>
      <w:r w:rsidR="00EA1826">
        <w:rPr>
          <w:rFonts w:asciiTheme="minorHAnsi" w:hAnsiTheme="minorHAnsi" w:cstheme="minorHAnsi"/>
          <w:sz w:val="24"/>
          <w:szCs w:val="24"/>
        </w:rPr>
        <w:t xml:space="preserve"> et</w:t>
      </w:r>
      <w:r w:rsidR="00820C7D" w:rsidRPr="005D7432">
        <w:rPr>
          <w:rFonts w:asciiTheme="minorHAnsi" w:hAnsiTheme="minorHAnsi" w:cstheme="minorHAnsi"/>
          <w:sz w:val="24"/>
          <w:szCs w:val="24"/>
        </w:rPr>
        <w:t xml:space="preserve"> à un flux neutronique.</w:t>
      </w:r>
    </w:p>
    <w:p w:rsidR="000E1160" w:rsidRDefault="000E1160" w:rsidP="00913943">
      <w:pPr>
        <w:pStyle w:val="Corpsdetexte"/>
      </w:pPr>
    </w:p>
    <w:p w:rsidR="000E1160" w:rsidRDefault="000E1160" w:rsidP="00913943">
      <w:pPr>
        <w:pStyle w:val="Corpsdetexte"/>
      </w:pPr>
    </w:p>
    <w:p w:rsidR="00820C7D" w:rsidRDefault="00005895" w:rsidP="00820C7D">
      <w:pPr>
        <w:pStyle w:val="Corpsdetexte"/>
        <w:keepNext/>
      </w:pPr>
      <w:r w:rsidRPr="00005895">
        <w:lastRenderedPageBreak/>
        <w:drawing>
          <wp:inline distT="0" distB="0" distL="0" distR="0" wp14:anchorId="67909AD0" wp14:editId="31900929">
            <wp:extent cx="5759450" cy="5780814"/>
            <wp:effectExtent l="19050" t="19050" r="12700" b="1079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F73DFF" w:rsidRDefault="00820C7D" w:rsidP="00820C7D">
      <w:pPr>
        <w:pStyle w:val="Lgende"/>
      </w:pPr>
      <w:r>
        <w:t xml:space="preserve">Figure </w:t>
      </w:r>
      <w:r>
        <w:fldChar w:fldCharType="begin"/>
      </w:r>
      <w:r>
        <w:instrText xml:space="preserve"> SEQ Figure \* ARABIC </w:instrText>
      </w:r>
      <w:r>
        <w:fldChar w:fldCharType="separate"/>
      </w:r>
      <w:r w:rsidR="00BE003C">
        <w:rPr>
          <w:noProof/>
        </w:rPr>
        <w:t>4</w:t>
      </w:r>
      <w:r>
        <w:fldChar w:fldCharType="end"/>
      </w:r>
      <w:r>
        <w:t> : Evolution complète des chaînes de désintégration des noyaux lourds</w:t>
      </w:r>
    </w:p>
    <w:p w:rsidR="00820C7D" w:rsidRDefault="00820C7D" w:rsidP="00820C7D">
      <w:pPr>
        <w:pStyle w:val="Corpsdetexte"/>
      </w:pPr>
    </w:p>
    <w:p w:rsidR="002F58CB" w:rsidRDefault="002F58CB" w:rsidP="00820C7D">
      <w:pPr>
        <w:pStyle w:val="Corpsdetexte"/>
      </w:pPr>
    </w:p>
    <w:p w:rsidR="00820C7D" w:rsidRPr="00834516" w:rsidRDefault="00820C7D" w:rsidP="00820C7D">
      <w:pPr>
        <w:pStyle w:val="Corpsdetexte"/>
        <w:rPr>
          <w:rFonts w:asciiTheme="minorHAnsi" w:hAnsiTheme="minorHAnsi" w:cstheme="minorHAnsi"/>
          <w:sz w:val="24"/>
        </w:rPr>
      </w:pPr>
      <w:r w:rsidRPr="00834516">
        <w:rPr>
          <w:rFonts w:asciiTheme="minorHAnsi" w:hAnsiTheme="minorHAnsi" w:cstheme="minorHAnsi"/>
          <w:sz w:val="24"/>
        </w:rPr>
        <w:t>Cependant, dans ce travail</w:t>
      </w:r>
      <w:r w:rsidR="002F58CB" w:rsidRPr="00834516">
        <w:rPr>
          <w:rFonts w:asciiTheme="minorHAnsi" w:hAnsiTheme="minorHAnsi" w:cstheme="minorHAnsi"/>
          <w:sz w:val="24"/>
        </w:rPr>
        <w:t>, il est pris en compte uniquement les isotopes du vecteur Pu ainsi que l’U235 et l’U238. Les autres noyaux sont considérés en très petite quantité par rapport aux noyaux étudiés. Leur présence sera donc négligée et n’auront pas d’influence sur la composition du combustible. Voici donc le schéma</w:t>
      </w:r>
      <w:r w:rsidR="002F58CB" w:rsidRPr="00834516">
        <w:rPr>
          <w:rStyle w:val="Appelnotedebasdep"/>
          <w:rFonts w:asciiTheme="minorHAnsi" w:hAnsiTheme="minorHAnsi" w:cstheme="minorHAnsi"/>
          <w:sz w:val="24"/>
        </w:rPr>
        <w:footnoteReference w:id="4"/>
      </w:r>
      <w:r w:rsidR="002F58CB" w:rsidRPr="00834516">
        <w:rPr>
          <w:rFonts w:asciiTheme="minorHAnsi" w:hAnsiTheme="minorHAnsi" w:cstheme="minorHAnsi"/>
          <w:sz w:val="24"/>
        </w:rPr>
        <w:t xml:space="preserve"> d’évolution des noyaux lourd simplifié :</w:t>
      </w:r>
    </w:p>
    <w:p w:rsidR="00820C7D" w:rsidRDefault="007D670A" w:rsidP="00820C7D">
      <w:pPr>
        <w:pStyle w:val="Corpsdetexte"/>
        <w:keepNext/>
      </w:pPr>
      <w:r w:rsidRPr="007D670A">
        <w:rPr>
          <w:noProof/>
          <w:lang w:eastAsia="fr-FR"/>
        </w:rPr>
        <w:lastRenderedPageBreak/>
        <mc:AlternateContent>
          <mc:Choice Requires="wps">
            <w:drawing>
              <wp:anchor distT="0" distB="0" distL="114300" distR="114300" simplePos="0" relativeHeight="251699200" behindDoc="0" locked="0" layoutInCell="1" allowOverlap="1" wp14:anchorId="0AC3C440" wp14:editId="134C8ED7">
                <wp:simplePos x="0" y="0"/>
                <wp:positionH relativeFrom="column">
                  <wp:posOffset>3128010</wp:posOffset>
                </wp:positionH>
                <wp:positionV relativeFrom="paragraph">
                  <wp:posOffset>2328545</wp:posOffset>
                </wp:positionV>
                <wp:extent cx="0" cy="149225"/>
                <wp:effectExtent l="95250" t="0" r="57150" b="60325"/>
                <wp:wrapNone/>
                <wp:docPr id="3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46.3pt;margin-top:183.35pt;width:0;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" strokecolor="black [3040]">
                <v:stroke endarrow="open"/>
              </v:shape>
            </w:pict>
          </mc:Fallback>
        </mc:AlternateContent>
      </w:r>
      <w:r w:rsidR="00127C37" w:rsidRPr="006F0ABE">
        <mc:AlternateContent>
          <mc:Choice Requires="wps">
            <w:drawing>
              <wp:anchor distT="0" distB="0" distL="114300" distR="114300" simplePos="0" relativeHeight="251697152" behindDoc="0" locked="0" layoutInCell="1" allowOverlap="1" wp14:anchorId="75CB724A" wp14:editId="18EC8489">
                <wp:simplePos x="0" y="0"/>
                <wp:positionH relativeFrom="column">
                  <wp:posOffset>4397080</wp:posOffset>
                </wp:positionH>
                <wp:positionV relativeFrom="paragraph">
                  <wp:posOffset>3853815</wp:posOffset>
                </wp:positionV>
                <wp:extent cx="699770" cy="710565"/>
                <wp:effectExtent l="0" t="0" r="0" b="0"/>
                <wp:wrapNone/>
                <wp:docPr id="2" name="Multiplier 6"/>
                <wp:cNvGraphicFramePr/>
                <a:graphic xmlns:a="http://schemas.openxmlformats.org/drawingml/2006/main">
                  <a:graphicData uri="http://schemas.microsoft.com/office/word/2010/wordprocessingShape">
                    <wps:wsp>
                      <wps:cNvSpPr/>
                      <wps:spPr>
                        <a:xfrm>
                          <a:off x="0" y="0"/>
                          <a:ext cx="699770" cy="710565"/>
                        </a:xfrm>
                        <a:prstGeom prst="mathMultiply">
                          <a:avLst>
                            <a:gd name="adj1" fmla="val 8945"/>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id="Multiplier 6" o:spid="_x0000_s1026" style="position:absolute;margin-left:346.25pt;margin-top:303.45pt;width:55.1pt;height:55.9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699770,7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" path="m145768,192620r44598,-43920l349885,310679,509404,148700r44598,43920l393811,355283,554002,517945r-44598,43920l349885,399886,190366,561865,145768,517945,305959,355283,145768,192620xe" fillcolor="black [3200]" strokecolor="black [1600]" strokeweight="2pt">
                <v:path arrowok="t" o:connecttype="custom" o:connectlocs="145768,192620;190366,148700;349885,310679;509404,148700;554002,192620;393811,355283;554002,517945;509404,561865;349885,399886;190366,561865;145768,517945;305959,355283;145768,192620" o:connectangles="0,0,0,0,0,0,0,0,0,0,0,0,0"/>
              </v:shape>
            </w:pict>
          </mc:Fallback>
        </mc:AlternateContent>
      </w:r>
      <w:r w:rsidR="006F0ABE" w:rsidRPr="006F0ABE">
        <mc:AlternateContent>
          <mc:Choice Requires="wps">
            <w:drawing>
              <wp:anchor distT="0" distB="0" distL="114300" distR="114300" simplePos="0" relativeHeight="251695104" behindDoc="0" locked="0" layoutInCell="1" allowOverlap="1" wp14:anchorId="44A534CA" wp14:editId="10E70BFE">
                <wp:simplePos x="0" y="0"/>
                <wp:positionH relativeFrom="column">
                  <wp:posOffset>3472815</wp:posOffset>
                </wp:positionH>
                <wp:positionV relativeFrom="paragraph">
                  <wp:posOffset>3853815</wp:posOffset>
                </wp:positionV>
                <wp:extent cx="699770" cy="710565"/>
                <wp:effectExtent l="0" t="0" r="0" b="0"/>
                <wp:wrapNone/>
                <wp:docPr id="7" name="Multiplier 6"/>
                <wp:cNvGraphicFramePr/>
                <a:graphic xmlns:a="http://schemas.openxmlformats.org/drawingml/2006/main">
                  <a:graphicData uri="http://schemas.microsoft.com/office/word/2010/wordprocessingShape">
                    <wps:wsp>
                      <wps:cNvSpPr/>
                      <wps:spPr>
                        <a:xfrm>
                          <a:off x="0" y="0"/>
                          <a:ext cx="699770" cy="710565"/>
                        </a:xfrm>
                        <a:prstGeom prst="mathMultiply">
                          <a:avLst>
                            <a:gd name="adj1" fmla="val 8945"/>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id="Multiplier 6" o:spid="_x0000_s1026" style="position:absolute;margin-left:273.45pt;margin-top:303.45pt;width:55.1pt;height:55.9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699770,7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" path="m145768,192620r44598,-43920l349885,310679,509404,148700r44598,43920l393811,355283,554002,517945r-44598,43920l349885,399886,190366,561865,145768,517945,305959,355283,145768,192620xe" fillcolor="black [3200]" strokecolor="black [1600]" strokeweight="2pt">
                <v:path arrowok="t" o:connecttype="custom" o:connectlocs="145768,192620;190366,148700;349885,310679;509404,148700;554002,192620;393811,355283;554002,517945;509404,561865;349885,399886;190366,561865;145768,517945;305959,355283;145768,192620" o:connectangles="0,0,0,0,0,0,0,0,0,0,0,0,0"/>
              </v:shape>
            </w:pict>
          </mc:Fallback>
        </mc:AlternateContent>
      </w:r>
      <w:r w:rsidR="006F0ABE" w:rsidRPr="006F0ABE">
        <w:rPr>
          <w:noProof/>
          <w:lang w:eastAsia="fr-FR"/>
        </w:rPr>
        <w:t xml:space="preserve"> </w:t>
      </w:r>
      <w:r w:rsidR="00820C7D" w:rsidRPr="00820C7D">
        <w:drawing>
          <wp:inline distT="0" distB="0" distL="0" distR="0" wp14:anchorId="4F0AA87E" wp14:editId="66EED61E">
            <wp:extent cx="5759450" cy="4293564"/>
            <wp:effectExtent l="19050" t="19050" r="12700" b="1206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0E1160" w:rsidRDefault="00820C7D" w:rsidP="000E1160">
      <w:pPr>
        <w:pStyle w:val="Lgende"/>
      </w:pPr>
      <w:r>
        <w:t xml:space="preserve">Figure </w:t>
      </w:r>
      <w:r>
        <w:fldChar w:fldCharType="begin"/>
      </w:r>
      <w:r>
        <w:instrText xml:space="preserve"> SEQ Figure \* ARABIC </w:instrText>
      </w:r>
      <w:r>
        <w:fldChar w:fldCharType="separate"/>
      </w:r>
      <w:r w:rsidR="00BE003C">
        <w:rPr>
          <w:noProof/>
        </w:rPr>
        <w:t>5</w:t>
      </w:r>
      <w:r>
        <w:fldChar w:fldCharType="end"/>
      </w:r>
      <w:r>
        <w:t> : Evolution simplifiée des chaînes de désintégration des noyaux lourds</w:t>
      </w:r>
    </w:p>
    <w:p w:rsidR="007D670A" w:rsidRDefault="007D670A" w:rsidP="000E1160">
      <w:pPr>
        <w:pStyle w:val="Corpsdetexte"/>
      </w:pPr>
    </w:p>
    <w:p w:rsidR="000E1160" w:rsidRPr="005D7432" w:rsidRDefault="007D670A" w:rsidP="000E1160">
      <w:pPr>
        <w:pStyle w:val="Corpsdetexte"/>
        <w:rPr>
          <w:rFonts w:asciiTheme="minorHAnsi" w:hAnsiTheme="minorHAnsi" w:cstheme="minorHAnsi"/>
          <w:sz w:val="24"/>
        </w:rPr>
      </w:pPr>
      <w:r>
        <w:rPr>
          <w:rFonts w:asciiTheme="minorHAnsi" w:hAnsiTheme="minorHAnsi" w:cstheme="minorHAnsi"/>
          <w:sz w:val="24"/>
        </w:rPr>
        <w:t>L</w:t>
      </w:r>
      <w:r w:rsidR="006F0ABE" w:rsidRPr="005D7432">
        <w:rPr>
          <w:rFonts w:asciiTheme="minorHAnsi" w:hAnsiTheme="minorHAnsi" w:cstheme="minorHAnsi"/>
          <w:sz w:val="24"/>
        </w:rPr>
        <w:t>’apparition du Pu238 grâce aux captures successives à partir de l’U235</w:t>
      </w:r>
      <w:r>
        <w:rPr>
          <w:rFonts w:asciiTheme="minorHAnsi" w:hAnsiTheme="minorHAnsi" w:cstheme="minorHAnsi"/>
          <w:sz w:val="24"/>
        </w:rPr>
        <w:t xml:space="preserve"> sera prise en compte</w:t>
      </w:r>
      <w:r w:rsidR="006F0ABE" w:rsidRPr="005D7432">
        <w:rPr>
          <w:rFonts w:asciiTheme="minorHAnsi" w:hAnsiTheme="minorHAnsi" w:cstheme="minorHAnsi"/>
          <w:sz w:val="24"/>
        </w:rPr>
        <w:t xml:space="preserve">. </w:t>
      </w:r>
      <w:r w:rsidR="00834516" w:rsidRPr="005D7432">
        <w:rPr>
          <w:rFonts w:asciiTheme="minorHAnsi" w:hAnsiTheme="minorHAnsi" w:cstheme="minorHAnsi"/>
          <w:sz w:val="24"/>
        </w:rPr>
        <w:t xml:space="preserve">En effet la capture neutronique de ce dernier est </w:t>
      </w:r>
      <w:r>
        <w:rPr>
          <w:rFonts w:asciiTheme="minorHAnsi" w:hAnsiTheme="minorHAnsi" w:cstheme="minorHAnsi"/>
          <w:sz w:val="24"/>
        </w:rPr>
        <w:t>considérée</w:t>
      </w:r>
      <w:r w:rsidR="00834516" w:rsidRPr="005D7432">
        <w:rPr>
          <w:rFonts w:asciiTheme="minorHAnsi" w:hAnsiTheme="minorHAnsi" w:cstheme="minorHAnsi"/>
          <w:sz w:val="24"/>
        </w:rPr>
        <w:t xml:space="preserve"> car il possède une section efficace de capture non négligeable.</w:t>
      </w:r>
      <w:r>
        <w:rPr>
          <w:rFonts w:asciiTheme="minorHAnsi" w:hAnsiTheme="minorHAnsi" w:cstheme="minorHAnsi"/>
          <w:sz w:val="24"/>
        </w:rPr>
        <w:t xml:space="preserve"> Par capture successive puis par deux désintégrations beta de l’U237 et du Np237, l’U235 va se transformer en Pu238. </w:t>
      </w:r>
    </w:p>
    <w:p w:rsidR="00BC4517" w:rsidRDefault="00BC4517"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EF363F" w:rsidRDefault="00696C83" w:rsidP="00AD1F37">
            <w:pPr>
              <w:rPr>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a,Pu238</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oMath>
            </m:oMathPara>
          </w:p>
          <w:p w:rsidR="00913943" w:rsidRPr="00EF363F" w:rsidRDefault="00913943" w:rsidP="00AD1F37">
            <w:pPr>
              <w:rPr>
                <w:sz w:val="28"/>
                <w:szCs w:val="24"/>
              </w:rPr>
            </w:pPr>
          </w:p>
        </w:tc>
        <w:tc>
          <w:tcPr>
            <w:tcW w:w="4820"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eqArr>
                      <m:eqArrPr>
                        <m:ctrlPr>
                          <w:rPr>
                            <w:rFonts w:ascii="Cambria Math" w:hAnsi="Cambria Math"/>
                            <w:i/>
                            <w:sz w:val="28"/>
                            <w:szCs w:val="24"/>
                          </w:rPr>
                        </m:ctrlPr>
                      </m:eqArrPr>
                      <m:e/>
                      <m:e>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ctrlPr>
                          <w:rPr>
                            <w:rFonts w:ascii="Cambria Math" w:hAnsi="Cambria Math"/>
                            <w:i/>
                            <w:iCs/>
                            <w:sz w:val="28"/>
                            <w:szCs w:val="24"/>
                          </w:rPr>
                        </m:ctrlPr>
                      </m:e>
                    </m:eqArr>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a,Pu242</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c,Pu241</m:t>
                        </m:r>
                      </m:sub>
                    </m:sSub>
                    <m:sSub>
                      <m:sSubPr>
                        <m:ctrlPr>
                          <w:rPr>
                            <w:rFonts w:ascii="Cambria Math" w:hAnsi="Cambria Math"/>
                            <w:i/>
                            <w:iCs/>
                            <w:sz w:val="28"/>
                            <w:szCs w:val="24"/>
                          </w:rPr>
                        </m:ctrlPr>
                      </m:sSubPr>
                      <m:e>
                        <m:r>
                          <w:rPr>
                            <w:rFonts w:ascii="Cambria Math" w:hAnsi="Cambria Math"/>
                            <w:sz w:val="28"/>
                            <w:szCs w:val="24"/>
                          </w:rPr>
                          <m:t>N</m:t>
                        </m:r>
                      </m:e>
                      <m:sub>
                        <m:r>
                          <w:rPr>
                            <w:rFonts w:ascii="Cambria Math" w:hAnsi="Cambria Math"/>
                            <w:sz w:val="28"/>
                            <w:szCs w:val="24"/>
                          </w:rPr>
                          <m:t>Pu241</m:t>
                        </m:r>
                      </m:sub>
                    </m:sSub>
                  </m:e>
                </m:d>
                <m:r>
                  <w:rPr>
                    <w:rFonts w:ascii="Cambria Math" w:hAnsi="Cambria Math"/>
                    <w:sz w:val="28"/>
                    <w:szCs w:val="24"/>
                  </w:rPr>
                  <m:t>Φ</m:t>
                </m:r>
              </m:oMath>
            </m:oMathPara>
          </w:p>
          <w:p w:rsidR="00032A25" w:rsidRPr="00EF363F" w:rsidRDefault="00032A25" w:rsidP="00AD1F37">
            <w:pPr>
              <w:rPr>
                <w:sz w:val="28"/>
                <w:szCs w:val="24"/>
              </w:rPr>
            </w:pPr>
          </w:p>
        </w:tc>
      </w:tr>
      <w:tr w:rsidR="00913943" w:rsidTr="00913943">
        <w:tc>
          <w:tcPr>
            <w:tcW w:w="5812" w:type="dxa"/>
          </w:tcPr>
          <w:p w:rsidR="00913943" w:rsidRPr="00EF363F" w:rsidRDefault="00696C83" w:rsidP="00AD1F37">
            <w:pPr>
              <w:rPr>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a,Pu239</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a,Am241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Pu241</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a,Pu240</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a,U238</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Pu242</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c,Pu240</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r>
                  <w:rPr>
                    <w:rFonts w:ascii="Cambria Math" w:hAnsi="Cambria Math"/>
                    <w:sz w:val="28"/>
                    <w:szCs w:val="24"/>
                  </w:rPr>
                  <m:t>Φ</m:t>
                </m:r>
              </m:oMath>
            </m:oMathPara>
          </w:p>
          <w:p w:rsidR="00F231EE" w:rsidRPr="00EF363F" w:rsidRDefault="00F231EE" w:rsidP="00AD1F37">
            <w:pPr>
              <w:rPr>
                <w:sz w:val="28"/>
                <w:szCs w:val="24"/>
              </w:rPr>
            </w:pPr>
          </w:p>
        </w:tc>
        <w:tc>
          <w:tcPr>
            <w:tcW w:w="4820" w:type="dxa"/>
          </w:tcPr>
          <w:p w:rsidR="00913943" w:rsidRPr="00EF363F" w:rsidRDefault="00696C83"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a,U235</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bl>
    <w:p w:rsidR="00913943" w:rsidRPr="00FC4013" w:rsidRDefault="00F231EE" w:rsidP="00F231EE">
      <w:pPr>
        <w:pStyle w:val="Lgende"/>
        <w:rPr>
          <w:rFonts w:asciiTheme="minorHAnsi" w:hAnsiTheme="minorHAnsi" w:cstheme="minorHAnsi"/>
          <w:sz w:val="24"/>
          <w:szCs w:val="24"/>
        </w:rPr>
      </w:pPr>
      <w:r w:rsidRPr="00FC4013">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4</w:t>
      </w:r>
      <w:r w:rsidR="000268B1">
        <w:rPr>
          <w:rFonts w:asciiTheme="minorHAnsi" w:hAnsiTheme="minorHAnsi" w:cstheme="minorHAnsi"/>
          <w:sz w:val="24"/>
          <w:szCs w:val="24"/>
        </w:rPr>
        <w:fldChar w:fldCharType="end"/>
      </w:r>
      <w:r w:rsidRPr="00FC4013">
        <w:rPr>
          <w:rFonts w:asciiTheme="minorHAnsi" w:hAnsiTheme="minorHAnsi" w:cstheme="minorHAnsi"/>
          <w:sz w:val="24"/>
          <w:szCs w:val="24"/>
        </w:rP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7D535F" w:rsidP="00D22E5B">
      <w:pPr>
        <w:pStyle w:val="Titre1"/>
      </w:pPr>
      <w:r w:rsidRPr="00A448B8">
        <w:t>DEVELOPPEMENT D</w:t>
      </w:r>
      <w:r>
        <w:t>U MODELE SIMPLIFIE</w:t>
      </w:r>
    </w:p>
    <w:p w:rsidR="00D22E5B" w:rsidRPr="00D22E5B" w:rsidRDefault="00D22E5B" w:rsidP="00D22E5B">
      <w:pPr>
        <w:pStyle w:val="Titre2"/>
        <w:numPr>
          <w:ilvl w:val="0"/>
          <w:numId w:val="0"/>
        </w:numPr>
      </w:pPr>
    </w:p>
    <w:p w:rsidR="007D535F" w:rsidRDefault="007D535F" w:rsidP="007D535F">
      <w:pPr>
        <w:pStyle w:val="Titre2"/>
        <w:tabs>
          <w:tab w:val="clear" w:pos="0"/>
        </w:tabs>
        <w:spacing w:before="200" w:after="0" w:line="276" w:lineRule="auto"/>
        <w:ind w:left="576" w:hanging="576"/>
      </w:pPr>
      <w:r w:rsidRPr="00A448B8">
        <w:t xml:space="preserve">Résolution analytique à l’aide de méthode </w:t>
      </w:r>
      <w:r>
        <w:t>numérique</w:t>
      </w:r>
      <w:r w:rsidRPr="00A448B8">
        <w:t> </w:t>
      </w:r>
    </w:p>
    <w:p w:rsidR="00C8610C" w:rsidRDefault="00C8610C" w:rsidP="00C8610C">
      <w:pPr>
        <w:pStyle w:val="Corpsdetexte"/>
      </w:pPr>
    </w:p>
    <w:p w:rsidR="00EE66C6" w:rsidRDefault="000D0BB9" w:rsidP="004E71E8">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sidR="00767C07">
        <w:rPr>
          <w:rFonts w:asciiTheme="minorHAnsi" w:hAnsiTheme="minorHAnsi" w:cstheme="minorHAnsi"/>
          <w:sz w:val="24"/>
          <w:szCs w:val="24"/>
        </w:rPr>
        <w:t>méthode numérique</w:t>
      </w:r>
      <w:r w:rsidR="002230EA" w:rsidRPr="0030404D">
        <w:rPr>
          <w:rFonts w:asciiTheme="minorHAnsi" w:hAnsiTheme="minorHAnsi" w:cstheme="minorHAnsi"/>
          <w:sz w:val="24"/>
          <w:szCs w:val="24"/>
        </w:rPr>
        <w:t xml:space="preserve"> appelée méthode de Runge Kutta.</w:t>
      </w:r>
      <w:r w:rsidR="00767C07">
        <w:rPr>
          <w:rFonts w:asciiTheme="minorHAnsi" w:hAnsiTheme="minorHAnsi" w:cstheme="minorHAnsi"/>
          <w:sz w:val="24"/>
          <w:szCs w:val="24"/>
        </w:rPr>
        <w:t xml:space="preserve"> Cette méthode comporte plusieurs ordres, l’ordre 1 (RK1), l’ordre 2 (RK2) et l’ordre 4 (RK4).</w:t>
      </w:r>
      <w:r w:rsidR="00EE66C6">
        <w:rPr>
          <w:rFonts w:asciiTheme="minorHAnsi" w:hAnsiTheme="minorHAnsi" w:cstheme="minorHAnsi"/>
          <w:sz w:val="24"/>
          <w:szCs w:val="24"/>
        </w:rPr>
        <w:t xml:space="preserve"> L’application du premier ordre est utilisée dans cette étude.</w:t>
      </w:r>
      <w:r w:rsidR="004E71E8" w:rsidRPr="0030404D">
        <w:rPr>
          <w:rFonts w:asciiTheme="minorHAnsi" w:hAnsiTheme="minorHAnsi" w:cstheme="minorHAnsi"/>
          <w:sz w:val="24"/>
          <w:szCs w:val="24"/>
        </w:rPr>
        <w:t xml:space="preserve"> </w:t>
      </w:r>
    </w:p>
    <w:p w:rsidR="00EE66C6" w:rsidRDefault="00EE66C6" w:rsidP="004E71E8">
      <w:pPr>
        <w:rPr>
          <w:rFonts w:asciiTheme="minorHAnsi" w:hAnsiTheme="minorHAnsi" w:cstheme="minorHAnsi"/>
          <w:sz w:val="24"/>
          <w:szCs w:val="24"/>
        </w:rPr>
      </w:pPr>
    </w:p>
    <w:p w:rsidR="004E71E8" w:rsidRPr="0030404D" w:rsidRDefault="004E71E8" w:rsidP="004E71E8">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sidR="00EE66C6">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sidR="00EE66C6">
        <w:rPr>
          <w:rFonts w:asciiTheme="minorHAnsi" w:hAnsiTheme="minorHAnsi" w:cstheme="minorHAnsi"/>
          <w:color w:val="000000"/>
          <w:sz w:val="24"/>
          <w:szCs w:val="24"/>
          <w:shd w:val="clear" w:color="auto" w:fill="FFFFFF"/>
        </w:rPr>
        <w:t xml:space="preserve">, ensuite, le calcul est réitéré en </w:t>
      </w:r>
      <w:r w:rsidR="0085500C">
        <w:rPr>
          <w:rFonts w:asciiTheme="minorHAnsi" w:hAnsiTheme="minorHAnsi" w:cstheme="minorHAnsi"/>
          <w:color w:val="000000"/>
          <w:sz w:val="24"/>
          <w:szCs w:val="24"/>
          <w:shd w:val="clear" w:color="auto" w:fill="FFFFFF"/>
        </w:rPr>
        <w:t>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sidR="00EE66C6">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sidR="00EE66C6">
        <w:rPr>
          <w:rFonts w:asciiTheme="minorHAnsi" w:hAnsiTheme="minorHAnsi" w:cstheme="minorHAnsi"/>
          <w:color w:val="000000"/>
          <w:sz w:val="24"/>
          <w:szCs w:val="24"/>
          <w:shd w:val="clear" w:color="auto" w:fill="FFFFFF"/>
        </w:rPr>
        <w:t>L’itération est réalisée jusqu’à ce que le temps voulu soit atteint.</w:t>
      </w:r>
    </w:p>
    <w:p w:rsidR="0030404D" w:rsidRPr="0030404D" w:rsidRDefault="0030404D" w:rsidP="004E71E8">
      <w:pPr>
        <w:rPr>
          <w:rFonts w:asciiTheme="minorHAnsi" w:hAnsiTheme="minorHAnsi" w:cstheme="minorHAnsi"/>
          <w:color w:val="000000"/>
          <w:sz w:val="24"/>
          <w:szCs w:val="24"/>
          <w:shd w:val="clear" w:color="auto" w:fill="FFFFFF"/>
        </w:rPr>
      </w:pPr>
    </w:p>
    <w:p w:rsidR="0030404D" w:rsidRPr="0030404D" w:rsidRDefault="0030404D" w:rsidP="0030404D">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30404D" w:rsidRPr="0030404D" w:rsidRDefault="0030404D" w:rsidP="0030404D">
      <w:pPr>
        <w:rPr>
          <w:rFonts w:asciiTheme="minorHAnsi" w:hAnsiTheme="minorHAnsi" w:cstheme="minorHAnsi"/>
          <w:color w:val="000000"/>
          <w:sz w:val="24"/>
          <w:szCs w:val="24"/>
          <w:shd w:val="clear" w:color="auto" w:fill="FFFFFF"/>
        </w:rPr>
      </w:pPr>
    </w:p>
    <w:p w:rsidR="0030404D" w:rsidRPr="00B20A81" w:rsidRDefault="00696C83" w:rsidP="0030404D">
      <w:pPr>
        <w:jc w:val="center"/>
        <w:rPr>
          <w:rFonts w:asciiTheme="minorHAnsi" w:hAnsiTheme="minorHAnsi" w:cstheme="minorHAnsi"/>
          <w:color w:val="000000"/>
          <w:sz w:val="28"/>
          <w:szCs w:val="24"/>
          <w:shd w:val="clear" w:color="auto" w:fill="FFFFFF"/>
        </w:rPr>
      </w:pPr>
      <m:oMathPara>
        <m:oMath>
          <m:sSub>
            <m:sSubPr>
              <m:ctrlPr>
                <w:rPr>
                  <w:rFonts w:ascii="Cambria Math" w:hAnsi="Cambria Math" w:cstheme="minorHAnsi"/>
                  <w:color w:val="000000"/>
                  <w:sz w:val="28"/>
                  <w:szCs w:val="24"/>
                  <w:shd w:val="clear" w:color="auto" w:fill="FFFFFF"/>
                </w:rPr>
              </m:ctrlPr>
            </m:sSubPr>
            <m:e>
              <m:r>
                <m:rPr>
                  <m:sty m:val="p"/>
                </m:rP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(i+1)</m:t>
              </m:r>
            </m:sub>
          </m:sSub>
          <m:r>
            <m:rPr>
              <m:sty m:val="p"/>
            </m:rPr>
            <w:rPr>
              <w:rFonts w:ascii="Cambria Math" w:hAnsi="Cambria Math" w:cstheme="minorHAnsi"/>
              <w:color w:val="000000"/>
              <w:sz w:val="28"/>
              <w:szCs w:val="24"/>
              <w:shd w:val="clear" w:color="auto" w:fill="FFFFFF"/>
            </w:rPr>
            <m:t xml:space="preserve">= </m:t>
          </m:r>
          <m:sSub>
            <m:sSubPr>
              <m:ctrlPr>
                <w:rPr>
                  <w:rFonts w:ascii="Cambria Math" w:hAnsi="Cambria Math" w:cstheme="minorHAnsi"/>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m:rPr>
              <m:sty m:val="p"/>
            </m:rPr>
            <w:rPr>
              <w:rFonts w:ascii="Cambria Math" w:hAnsi="Cambria Math" w:cstheme="minorHAnsi"/>
              <w:color w:val="000000"/>
              <w:sz w:val="28"/>
              <w:szCs w:val="24"/>
              <w:shd w:val="clear" w:color="auto" w:fill="FFFFFF"/>
            </w:rPr>
            <m:t xml:space="preserve"> + h</m:t>
          </m:r>
          <m:sSub>
            <m:sSubPr>
              <m:ctrlPr>
                <w:rPr>
                  <w:rFonts w:ascii="Cambria Math" w:hAnsi="Cambria Math" w:cstheme="minorHAnsi"/>
                  <w:color w:val="000000"/>
                  <w:sz w:val="28"/>
                  <w:szCs w:val="24"/>
                  <w:shd w:val="clear" w:color="auto" w:fill="FFFFFF"/>
                </w:rPr>
              </m:ctrlPr>
            </m:sSubPr>
            <m:e>
              <m:r>
                <w:rPr>
                  <w:rFonts w:ascii="Cambria Math" w:hAnsi="Cambria Math" w:cstheme="minorHAnsi"/>
                  <w:color w:val="000000"/>
                  <w:sz w:val="28"/>
                  <w:szCs w:val="24"/>
                  <w:shd w:val="clear" w:color="auto" w:fill="FFFFFF"/>
                </w:rPr>
                <m:t>f</m:t>
              </m:r>
            </m:e>
            <m:sub>
              <m:r>
                <w:rPr>
                  <w:rFonts w:ascii="Cambria Math" w:hAnsi="Cambria Math" w:cstheme="minorHAnsi"/>
                  <w:color w:val="000000"/>
                  <w:sz w:val="28"/>
                  <w:szCs w:val="24"/>
                  <w:shd w:val="clear" w:color="auto" w:fill="FFFFFF"/>
                </w:rPr>
                <m:t>(t,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ub>
          </m:sSub>
        </m:oMath>
      </m:oMathPara>
    </w:p>
    <w:p w:rsidR="0030404D" w:rsidRPr="0030404D" w:rsidRDefault="0030404D" w:rsidP="0030404D">
      <w:pPr>
        <w:rPr>
          <w:rFonts w:asciiTheme="minorHAnsi" w:hAnsiTheme="minorHAnsi" w:cstheme="minorHAnsi"/>
          <w:color w:val="000000"/>
          <w:sz w:val="24"/>
          <w:szCs w:val="24"/>
          <w:shd w:val="clear" w:color="auto" w:fill="FFFFFF"/>
        </w:rPr>
      </w:pPr>
    </w:p>
    <w:p w:rsidR="009A001D" w:rsidRPr="00B20A81" w:rsidRDefault="009A001D" w:rsidP="00767C07">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t>h est le pas d’itération.</w:t>
      </w:r>
    </w:p>
    <w:p w:rsidR="00767C07" w:rsidRPr="00B20A81" w:rsidRDefault="00696C83" w:rsidP="00767C07">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009A001D"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30404D" w:rsidRPr="00B20A81" w:rsidRDefault="005D7432" w:rsidP="00767C07">
      <w:pPr>
        <w:numPr>
          <w:ilvl w:val="0"/>
          <w:numId w:val="18"/>
        </w:num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693056" behindDoc="0" locked="0" layoutInCell="1" allowOverlap="1" wp14:anchorId="17B91414" wp14:editId="3243F073">
                <wp:simplePos x="0" y="0"/>
                <wp:positionH relativeFrom="column">
                  <wp:posOffset>2446655</wp:posOffset>
                </wp:positionH>
                <wp:positionV relativeFrom="paragraph">
                  <wp:posOffset>36195</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B75263" w:rsidRPr="00B20A81" w:rsidRDefault="00B75263" w:rsidP="0085500C">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B75263" w:rsidRDefault="00B75263" w:rsidP="0085500C">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56" style="position:absolute;left:0;text-align:left;margin-left:192.65pt;margin-top:2.85pt;width:308.95pt;height:283.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" filled="f" stroked="f">
                <v:textbox>
                  <w:txbxContent>
                    <w:p w:rsidR="00B75263" w:rsidRPr="00B20A81" w:rsidRDefault="00B75263" w:rsidP="0085500C">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B75263" w:rsidRDefault="00B75263" w:rsidP="0085500C">
                      <w:pPr>
                        <w:pStyle w:val="NormalWeb"/>
                        <w:spacing w:before="0" w:beforeAutospacing="0" w:after="0" w:afterAutospacing="0"/>
                        <w:textAlignment w:val="baseline"/>
                      </w:pPr>
                    </w:p>
                  </w:txbxContent>
                </v:textbox>
              </v:rect>
            </w:pict>
          </mc:Fallback>
        </mc:AlternateConten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00767C07"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767C07" w:rsidRDefault="00767C07" w:rsidP="00767C07">
      <w:pPr>
        <w:rPr>
          <w:rFonts w:asciiTheme="minorHAnsi" w:hAnsiTheme="minorHAnsi" w:cstheme="minorHAnsi"/>
          <w:color w:val="000000"/>
          <w:sz w:val="24"/>
          <w:szCs w:val="24"/>
          <w:shd w:val="clear" w:color="auto" w:fill="FFFFFF"/>
        </w:rPr>
      </w:pPr>
    </w:p>
    <w:p w:rsidR="00767C07" w:rsidRDefault="00767C07"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EE66C6" w:rsidRDefault="00EE66C6" w:rsidP="0030404D">
      <w:pPr>
        <w:rPr>
          <w:rFonts w:asciiTheme="minorHAnsi" w:hAnsiTheme="minorHAnsi" w:cstheme="minorHAnsi"/>
          <w:color w:val="000000"/>
          <w:sz w:val="24"/>
          <w:szCs w:val="24"/>
          <w:shd w:val="clear" w:color="auto" w:fill="FFFFFF"/>
        </w:rPr>
      </w:pPr>
    </w:p>
    <w:p w:rsidR="0085500C" w:rsidRDefault="00B20A81" w:rsidP="0030404D">
      <w:p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691008" behindDoc="0" locked="0" layoutInCell="1" allowOverlap="1" wp14:anchorId="4E55250B" wp14:editId="337AFEEC">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B75263" w:rsidRPr="00B20A81" w:rsidRDefault="00B75263" w:rsidP="0085500C">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57" style="position:absolute;margin-left:7.8pt;margin-top:4.2pt;width:205.05pt;height:14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PgZR9YgBAAD4AgAADgAAAAAAAAAAAAAA&#10;AAAuAgAAZHJzL2Uyb0RvYy54bWxQSwECLQAUAAYACAAAACEAALEb0OAAAAAIAQAADwAAAAAAAAAA&#10;AAAAAADiAwAAZHJzL2Rvd25yZXYueG1sUEsFBgAAAAAEAAQA8wAAAO8EAAAAAA==&#10;" filled="f" stroked="f">
                <v:textbox>
                  <w:txbxContent>
                    <w:p w:rsidR="00B75263" w:rsidRPr="00B20A81" w:rsidRDefault="00B75263" w:rsidP="0085500C">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604FBB" w:rsidRDefault="00604FBB"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85500C" w:rsidRDefault="0085500C" w:rsidP="0030404D">
      <w:pPr>
        <w:rPr>
          <w:rFonts w:asciiTheme="minorHAnsi" w:hAnsiTheme="minorHAnsi" w:cstheme="minorHAnsi"/>
          <w:color w:val="000000"/>
          <w:sz w:val="24"/>
          <w:szCs w:val="24"/>
          <w:shd w:val="clear" w:color="auto" w:fill="FFFFFF"/>
        </w:rPr>
      </w:pPr>
    </w:p>
    <w:p w:rsidR="003D2657" w:rsidRDefault="0085500C" w:rsidP="000305EA">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Le pas de temps est d’un mois</w:t>
      </w:r>
      <w:r w:rsidR="003D2657">
        <w:rPr>
          <w:rFonts w:asciiTheme="minorHAnsi" w:hAnsiTheme="minorHAnsi" w:cstheme="minorHAnsi"/>
          <w:color w:val="000000"/>
          <w:sz w:val="24"/>
          <w:szCs w:val="24"/>
          <w:shd w:val="clear" w:color="auto" w:fill="FFFFFF"/>
        </w:rPr>
        <w:t xml:space="preserve"> pour le modèle d’épuisement avec flux</w:t>
      </w:r>
      <w:r>
        <w:rPr>
          <w:rFonts w:asciiTheme="minorHAnsi" w:hAnsiTheme="minorHAnsi" w:cstheme="minorHAnsi"/>
          <w:color w:val="000000"/>
          <w:sz w:val="24"/>
          <w:szCs w:val="24"/>
          <w:shd w:val="clear" w:color="auto" w:fill="FFFFFF"/>
        </w:rPr>
        <w:t xml:space="preserve"> soit, en secondes : </w:t>
      </w:r>
    </w:p>
    <w:p w:rsidR="003D2657" w:rsidRDefault="003D2657" w:rsidP="000305EA">
      <w:pPr>
        <w:rPr>
          <w:rFonts w:asciiTheme="minorHAnsi" w:hAnsiTheme="minorHAnsi" w:cstheme="minorHAnsi"/>
          <w:color w:val="000000"/>
          <w:sz w:val="24"/>
          <w:szCs w:val="24"/>
          <w:shd w:val="clear" w:color="auto" w:fill="FFFFFF"/>
        </w:rPr>
      </w:pPr>
    </w:p>
    <w:p w:rsidR="000305EA" w:rsidRPr="00B20A81" w:rsidRDefault="000305EA" w:rsidP="000305EA">
      <w:pPr>
        <w:rPr>
          <w:rFonts w:ascii="Liberation Sans" w:hAnsi="Liberation Sans"/>
          <w:color w:val="000000"/>
          <w:sz w:val="24"/>
          <w:szCs w:val="22"/>
          <w:lang w:eastAsia="fr-FR"/>
        </w:rPr>
      </w:pPr>
      <m:oMathPara>
        <m:oMath>
          <m:r>
            <w:rPr>
              <w:rFonts w:ascii="Cambria Math" w:hAnsi="Cambria Math" w:cstheme="minorHAnsi"/>
              <w:color w:val="000000"/>
              <w:sz w:val="28"/>
              <w:szCs w:val="24"/>
              <w:shd w:val="clear" w:color="auto" w:fill="FFFFFF"/>
            </w:rPr>
            <m:t>h=3600*24*30=2,5920.</m:t>
          </m:r>
          <m:sSup>
            <m:sSupPr>
              <m:ctrlPr>
                <w:rPr>
                  <w:rFonts w:ascii="Cambria Math" w:hAnsi="Cambria Math" w:cstheme="minorHAnsi"/>
                  <w:i/>
                  <w:color w:val="000000"/>
                  <w:sz w:val="28"/>
                  <w:szCs w:val="24"/>
                  <w:shd w:val="clear" w:color="auto" w:fill="FFFFFF"/>
                </w:rPr>
              </m:ctrlPr>
            </m:sSupPr>
            <m:e>
              <m:r>
                <w:rPr>
                  <w:rFonts w:ascii="Cambria Math" w:hAnsi="Cambria Math" w:cstheme="minorHAnsi"/>
                  <w:color w:val="000000"/>
                  <w:sz w:val="28"/>
                  <w:szCs w:val="24"/>
                  <w:shd w:val="clear" w:color="auto" w:fill="FFFFFF"/>
                </w:rPr>
                <m:t>10</m:t>
              </m:r>
            </m:e>
            <m:sup>
              <m:r>
                <w:rPr>
                  <w:rFonts w:ascii="Cambria Math" w:hAnsi="Cambria Math" w:cstheme="minorHAnsi"/>
                  <w:color w:val="000000"/>
                  <w:sz w:val="28"/>
                  <w:szCs w:val="24"/>
                  <w:shd w:val="clear" w:color="auto" w:fill="FFFFFF"/>
                </w:rPr>
                <m:t>6</m:t>
              </m:r>
            </m:sup>
          </m:sSup>
          <m:r>
            <w:rPr>
              <w:rFonts w:ascii="Cambria Math" w:hAnsi="Cambria Math" w:cstheme="minorHAnsi"/>
              <w:color w:val="000000"/>
              <w:sz w:val="28"/>
              <w:szCs w:val="24"/>
              <w:shd w:val="clear" w:color="auto" w:fill="FFFFFF"/>
            </w:rPr>
            <m:t xml:space="preserve"> s</m:t>
          </m:r>
        </m:oMath>
      </m:oMathPara>
    </w:p>
    <w:p w:rsidR="0085500C" w:rsidRDefault="0085500C"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 modèle d’épuisement sans flux, le pas de temps est d’un an soit en secondes :</w:t>
      </w:r>
    </w:p>
    <w:p w:rsidR="003D2657" w:rsidRDefault="003D2657" w:rsidP="0030404D">
      <w:pPr>
        <w:rPr>
          <w:rFonts w:asciiTheme="minorHAnsi" w:hAnsiTheme="minorHAnsi" w:cstheme="minorHAnsi"/>
          <w:color w:val="000000"/>
          <w:sz w:val="24"/>
          <w:szCs w:val="24"/>
          <w:shd w:val="clear" w:color="auto" w:fill="FFFFFF"/>
        </w:rPr>
      </w:pPr>
    </w:p>
    <w:p w:rsidR="003D2657" w:rsidRPr="00B20A81" w:rsidRDefault="003D2657" w:rsidP="003D2657">
      <w:pPr>
        <w:rPr>
          <w:rFonts w:ascii="Liberation Sans" w:hAnsi="Liberation Sans"/>
          <w:color w:val="000000"/>
          <w:sz w:val="24"/>
          <w:szCs w:val="22"/>
          <w:lang w:eastAsia="fr-FR"/>
        </w:rPr>
      </w:pPr>
      <m:oMathPara>
        <m:oMath>
          <m:r>
            <w:rPr>
              <w:rFonts w:ascii="Cambria Math" w:hAnsi="Cambria Math" w:cstheme="minorHAnsi"/>
              <w:color w:val="000000"/>
              <w:sz w:val="28"/>
              <w:szCs w:val="24"/>
              <w:shd w:val="clear" w:color="auto" w:fill="FFFFFF"/>
            </w:rPr>
            <m:t>h=3600*24*365=3,1536.</m:t>
          </m:r>
          <m:sSup>
            <m:sSupPr>
              <m:ctrlPr>
                <w:rPr>
                  <w:rFonts w:ascii="Cambria Math" w:hAnsi="Cambria Math" w:cstheme="minorHAnsi"/>
                  <w:i/>
                  <w:color w:val="000000"/>
                  <w:sz w:val="28"/>
                  <w:szCs w:val="24"/>
                  <w:shd w:val="clear" w:color="auto" w:fill="FFFFFF"/>
                </w:rPr>
              </m:ctrlPr>
            </m:sSupPr>
            <m:e>
              <m:r>
                <w:rPr>
                  <w:rFonts w:ascii="Cambria Math" w:hAnsi="Cambria Math" w:cstheme="minorHAnsi"/>
                  <w:color w:val="000000"/>
                  <w:sz w:val="28"/>
                  <w:szCs w:val="24"/>
                  <w:shd w:val="clear" w:color="auto" w:fill="FFFFFF"/>
                </w:rPr>
                <m:t>10</m:t>
              </m:r>
            </m:e>
            <m:sup>
              <m:r>
                <w:rPr>
                  <w:rFonts w:ascii="Cambria Math" w:hAnsi="Cambria Math" w:cstheme="minorHAnsi"/>
                  <w:color w:val="000000"/>
                  <w:sz w:val="28"/>
                  <w:szCs w:val="24"/>
                  <w:shd w:val="clear" w:color="auto" w:fill="FFFFFF"/>
                </w:rPr>
                <m:t>7</m:t>
              </m:r>
            </m:sup>
          </m:sSup>
          <m:r>
            <w:rPr>
              <w:rFonts w:ascii="Cambria Math" w:hAnsi="Cambria Math" w:cstheme="minorHAnsi"/>
              <w:color w:val="000000"/>
              <w:sz w:val="28"/>
              <w:szCs w:val="24"/>
              <w:shd w:val="clear" w:color="auto" w:fill="FFFFFF"/>
            </w:rPr>
            <m:t xml:space="preserve"> s</m:t>
          </m:r>
        </m:oMath>
      </m:oMathPara>
    </w:p>
    <w:p w:rsidR="003D2657" w:rsidRDefault="003D2657"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p>
    <w:p w:rsidR="003D2657" w:rsidRDefault="003D265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La différence de pas de temps entre les deux modèles résulte du fait que dans le modèle d’épuisement sans flux, un pas de temps plus important est nécessaire car l’équation dépend des  périodes de demi-vie qui sont</w:t>
      </w:r>
      <w:r w:rsidR="007B50CF">
        <w:rPr>
          <w:rFonts w:asciiTheme="minorHAnsi" w:hAnsiTheme="minorHAnsi" w:cstheme="minorHAnsi"/>
          <w:color w:val="000000"/>
          <w:sz w:val="24"/>
          <w:szCs w:val="24"/>
          <w:shd w:val="clear" w:color="auto" w:fill="FFFFFF"/>
        </w:rPr>
        <w:t xml:space="preserve"> relativement</w:t>
      </w:r>
      <w:r>
        <w:rPr>
          <w:rFonts w:asciiTheme="minorHAnsi" w:hAnsiTheme="minorHAnsi" w:cstheme="minorHAnsi"/>
          <w:color w:val="000000"/>
          <w:sz w:val="24"/>
          <w:szCs w:val="24"/>
          <w:shd w:val="clear" w:color="auto" w:fill="FFFFFF"/>
        </w:rPr>
        <w:t xml:space="preserve"> </w:t>
      </w:r>
      <w:r w:rsidR="00D5571A">
        <w:rPr>
          <w:rFonts w:asciiTheme="minorHAnsi" w:hAnsiTheme="minorHAnsi" w:cstheme="minorHAnsi"/>
          <w:color w:val="000000"/>
          <w:sz w:val="24"/>
          <w:szCs w:val="24"/>
          <w:shd w:val="clear" w:color="auto" w:fill="FFFFFF"/>
        </w:rPr>
        <w:t>élevées</w:t>
      </w:r>
      <w:r w:rsidR="007B50CF">
        <w:rPr>
          <w:rFonts w:asciiTheme="minorHAnsi" w:hAnsiTheme="minorHAnsi" w:cstheme="minorHAnsi"/>
          <w:color w:val="000000"/>
          <w:sz w:val="24"/>
          <w:szCs w:val="24"/>
          <w:shd w:val="clear" w:color="auto" w:fill="FFFFFF"/>
        </w:rPr>
        <w:t xml:space="preserve"> d’où la nécessité d’avoir un temps long pour l’exploitation</w:t>
      </w:r>
      <w:r w:rsidR="00420D37">
        <w:rPr>
          <w:rFonts w:asciiTheme="minorHAnsi" w:hAnsiTheme="minorHAnsi" w:cstheme="minorHAnsi"/>
          <w:color w:val="000000"/>
          <w:sz w:val="24"/>
          <w:szCs w:val="24"/>
          <w:shd w:val="clear" w:color="auto" w:fill="FFFFFF"/>
        </w:rPr>
        <w:t xml:space="preserve"> des résultats</w:t>
      </w:r>
      <w:r w:rsidR="007B50CF">
        <w:rPr>
          <w:rFonts w:asciiTheme="minorHAnsi" w:hAnsiTheme="minorHAnsi" w:cstheme="minorHAnsi"/>
          <w:color w:val="000000"/>
          <w:sz w:val="24"/>
          <w:szCs w:val="24"/>
          <w:shd w:val="clear" w:color="auto" w:fill="FFFFFF"/>
        </w:rPr>
        <w:t>.</w:t>
      </w:r>
      <w:r w:rsidR="00300735">
        <w:rPr>
          <w:rFonts w:asciiTheme="minorHAnsi" w:hAnsiTheme="minorHAnsi" w:cstheme="minorHAnsi"/>
          <w:color w:val="000000"/>
          <w:sz w:val="24"/>
          <w:szCs w:val="24"/>
          <w:shd w:val="clear" w:color="auto" w:fill="FFFFFF"/>
        </w:rPr>
        <w:t xml:space="preserve"> En revanche, soumis à un flux neutronique il n’y a pas nécessité d’avoir une durée élevée pour observer les effets sur la composition du combustible.</w:t>
      </w:r>
    </w:p>
    <w:p w:rsidR="00300735" w:rsidRDefault="00300735" w:rsidP="0030404D">
      <w:pPr>
        <w:rPr>
          <w:rFonts w:asciiTheme="minorHAnsi" w:hAnsiTheme="minorHAnsi" w:cstheme="minorHAnsi"/>
          <w:color w:val="000000"/>
          <w:sz w:val="24"/>
          <w:szCs w:val="24"/>
          <w:shd w:val="clear" w:color="auto" w:fill="FFFFFF"/>
        </w:rPr>
      </w:pPr>
    </w:p>
    <w:p w:rsidR="00300735" w:rsidRDefault="00300735"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Application de l’équation Runge Kutta (RK1) au modèle d’épuisement sans flux</w:t>
      </w:r>
      <w:r w:rsidR="00312FE5">
        <w:rPr>
          <w:rFonts w:asciiTheme="minorHAnsi" w:hAnsiTheme="minorHAnsi" w:cstheme="minorHAnsi"/>
          <w:color w:val="000000"/>
          <w:sz w:val="24"/>
          <w:szCs w:val="24"/>
          <w:shd w:val="clear" w:color="auto" w:fill="FFFFFF"/>
        </w:rPr>
        <w:t> :</w:t>
      </w:r>
      <w:r w:rsidR="004473F2">
        <w:rPr>
          <w:rFonts w:asciiTheme="minorHAnsi" w:hAnsiTheme="minorHAnsi" w:cstheme="minorHAnsi"/>
          <w:color w:val="000000"/>
          <w:sz w:val="24"/>
          <w:szCs w:val="24"/>
          <w:shd w:val="clear" w:color="auto" w:fill="FFFFFF"/>
        </w:rPr>
        <w:t xml:space="preserve"> avec un exemple d’équation pour l’isotope Pu239 :</w:t>
      </w:r>
    </w:p>
    <w:p w:rsidR="00312FE5" w:rsidRDefault="00312FE5" w:rsidP="0030404D">
      <w:pPr>
        <w:rPr>
          <w:rFonts w:asciiTheme="minorHAnsi" w:hAnsiTheme="minorHAnsi" w:cstheme="minorHAnsi"/>
          <w:color w:val="000000"/>
          <w:sz w:val="24"/>
          <w:szCs w:val="24"/>
          <w:shd w:val="clear" w:color="auto" w:fill="FFFFFF"/>
        </w:rPr>
      </w:pPr>
    </w:p>
    <w:p w:rsidR="00312FE5" w:rsidRPr="00B20A81" w:rsidRDefault="00696C83" w:rsidP="0030404D">
      <w:pPr>
        <w:rPr>
          <w:rFonts w:asciiTheme="minorHAnsi" w:hAnsiTheme="minorHAnsi" w:cstheme="minorHAnsi"/>
          <w:iCs/>
          <w:color w:val="000000"/>
          <w:sz w:val="28"/>
          <w:szCs w:val="24"/>
          <w:shd w:val="clear" w:color="auto" w:fill="FFFFFF"/>
        </w:rPr>
      </w:pPr>
      <m:oMathPara>
        <m:oMath>
          <m:sSub>
            <m:sSubPr>
              <m:ctrlPr>
                <w:rPr>
                  <w:rFonts w:ascii="Cambria Math" w:hAnsi="Cambria Math" w:cstheme="minorHAnsi"/>
                  <w:i/>
                  <w:iCs/>
                  <w:color w:val="000000"/>
                  <w:sz w:val="28"/>
                  <w:szCs w:val="24"/>
                  <w:shd w:val="clear" w:color="auto" w:fill="FFFFFF"/>
                </w:rPr>
              </m:ctrlPr>
            </m:sSubPr>
            <m:e>
              <m:r>
                <w:rPr>
                  <w:rFonts w:ascii="Cambria Math" w:hAnsi="Cambria Math" w:cstheme="minorHAnsi"/>
                  <w:color w:val="000000"/>
                  <w:sz w:val="28"/>
                  <w:szCs w:val="24"/>
                  <w:shd w:val="clear" w:color="auto" w:fill="FFFFFF"/>
                </w:rPr>
                <m:t>f</m:t>
              </m:r>
            </m:e>
            <m:sub>
              <m:r>
                <w:rPr>
                  <w:rFonts w:ascii="Cambria Math" w:hAnsi="Cambria Math" w:cstheme="minorHAnsi"/>
                  <w:color w:val="000000"/>
                  <w:sz w:val="28"/>
                  <w:szCs w:val="24"/>
                  <w:shd w:val="clear" w:color="auto" w:fill="FFFFFF"/>
                </w:rPr>
                <m:t>(t,</m:t>
              </m:r>
              <m:sSub>
                <m:sSubPr>
                  <m:ctrlPr>
                    <w:rPr>
                      <w:rFonts w:ascii="Cambria Math" w:hAnsi="Cambria Math" w:cstheme="minorHAnsi"/>
                      <w:i/>
                      <w:iCs/>
                      <w:color w:val="000000"/>
                      <w:sz w:val="28"/>
                      <w:szCs w:val="24"/>
                      <w:shd w:val="clear" w:color="auto" w:fill="FFFFFF"/>
                    </w:rPr>
                  </m:ctrlPr>
                </m:sSubPr>
                <m:e>
                  <m:r>
                    <w:rPr>
                      <w:rFonts w:ascii="Cambria Math" w:hAnsi="Cambria Math" w:cstheme="minorHAnsi"/>
                      <w:color w:val="000000"/>
                      <w:sz w:val="28"/>
                      <w:szCs w:val="24"/>
                      <w:shd w:val="clear" w:color="auto" w:fill="FFFFFF"/>
                    </w:rPr>
                    <m:t>y</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ub>
          </m:sSub>
          <m:r>
            <w:rPr>
              <w:rFonts w:ascii="Cambria Math" w:hAnsi="Cambria Math" w:cstheme="minorHAnsi"/>
              <w:color w:val="000000"/>
              <w:sz w:val="28"/>
              <w:szCs w:val="24"/>
              <w:shd w:val="clear" w:color="auto" w:fill="FFFFFF"/>
            </w:rPr>
            <m:t>=-λ[Pu239]</m:t>
          </m:r>
        </m:oMath>
      </m:oMathPara>
    </w:p>
    <w:p w:rsidR="00B94D09" w:rsidRPr="00B20A81" w:rsidRDefault="00B94D09" w:rsidP="0030404D">
      <w:pPr>
        <w:rPr>
          <w:rFonts w:asciiTheme="minorHAnsi" w:hAnsiTheme="minorHAnsi" w:cstheme="minorHAnsi"/>
          <w:iCs/>
          <w:color w:val="000000"/>
          <w:sz w:val="28"/>
          <w:szCs w:val="24"/>
          <w:shd w:val="clear" w:color="auto" w:fill="FFFFFF"/>
        </w:rPr>
      </w:pPr>
    </w:p>
    <w:p w:rsidR="00312FE5" w:rsidRPr="00B20A81" w:rsidRDefault="00696C83" w:rsidP="0030404D">
      <w:pPr>
        <w:rPr>
          <w:rFonts w:asciiTheme="minorHAnsi" w:hAnsiTheme="minorHAnsi" w:cstheme="minorHAnsi"/>
          <w:color w:val="000000"/>
          <w:sz w:val="28"/>
          <w:szCs w:val="24"/>
          <w:shd w:val="clear" w:color="auto" w:fill="FFFFFF"/>
        </w:rPr>
      </w:pPr>
      <m:oMathPara>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r>
            <w:rPr>
              <w:rFonts w:ascii="Cambria Math" w:hAnsi="Cambria Math" w:cstheme="minorHAnsi"/>
              <w:color w:val="000000"/>
              <w:sz w:val="28"/>
              <w:szCs w:val="24"/>
              <w:shd w:val="clear" w:color="auto" w:fill="FFFFFF"/>
            </w:rPr>
            <m:t>)</m:t>
          </m:r>
        </m:oMath>
      </m:oMathPara>
    </w:p>
    <w:p w:rsidR="009E121C" w:rsidRDefault="009E121C" w:rsidP="0030404D">
      <w:pPr>
        <w:rPr>
          <w:rFonts w:asciiTheme="minorHAnsi" w:hAnsiTheme="minorHAnsi" w:cstheme="minorHAnsi"/>
          <w:color w:val="000000"/>
          <w:sz w:val="24"/>
          <w:szCs w:val="24"/>
          <w:shd w:val="clear" w:color="auto" w:fill="FFFFFF"/>
        </w:rPr>
      </w:pPr>
    </w:p>
    <w:p w:rsidR="00300735" w:rsidRDefault="00300735" w:rsidP="0030404D">
      <w:pPr>
        <w:rPr>
          <w:rFonts w:asciiTheme="minorHAnsi" w:hAnsiTheme="minorHAnsi" w:cstheme="minorHAnsi"/>
          <w:color w:val="000000"/>
          <w:sz w:val="24"/>
          <w:szCs w:val="24"/>
          <w:shd w:val="clear" w:color="auto" w:fill="FFFFFF"/>
        </w:rPr>
      </w:pPr>
    </w:p>
    <w:p w:rsidR="00300735" w:rsidRDefault="00005F66"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Pour les noyaux U235, U238 et Am241, </w:t>
      </w:r>
      <w:r w:rsidR="009A001D">
        <w:rPr>
          <w:rFonts w:asciiTheme="minorHAnsi" w:hAnsiTheme="minorHAnsi" w:cstheme="minorHAnsi"/>
          <w:color w:val="000000"/>
          <w:sz w:val="24"/>
          <w:szCs w:val="24"/>
          <w:shd w:val="clear" w:color="auto" w:fill="FFFFFF"/>
        </w:rPr>
        <w:t>ils sont issus de la désintégration du Pu239, Pu242 et Pu241 respectivement donc le terme de décroissance</w:t>
      </w:r>
      <w:r w:rsidR="00AB7926">
        <w:rPr>
          <w:rFonts w:asciiTheme="minorHAnsi" w:hAnsiTheme="minorHAnsi" w:cstheme="minorHAnsi"/>
          <w:color w:val="000000"/>
          <w:sz w:val="24"/>
          <w:szCs w:val="24"/>
          <w:shd w:val="clear" w:color="auto" w:fill="FFFFFF"/>
        </w:rPr>
        <w:t xml:space="preserve"> de ces derniers</w:t>
      </w:r>
      <w:r w:rsidR="00D75377">
        <w:rPr>
          <w:rFonts w:asciiTheme="minorHAnsi" w:hAnsiTheme="minorHAnsi" w:cstheme="minorHAnsi"/>
          <w:color w:val="000000"/>
          <w:sz w:val="24"/>
          <w:szCs w:val="24"/>
          <w:shd w:val="clear" w:color="auto" w:fill="FFFFFF"/>
        </w:rPr>
        <w:t xml:space="preserve"> s’ajoute</w:t>
      </w:r>
      <w:r w:rsidR="009A001D">
        <w:rPr>
          <w:rFonts w:asciiTheme="minorHAnsi" w:hAnsiTheme="minorHAnsi" w:cstheme="minorHAnsi"/>
          <w:color w:val="000000"/>
          <w:sz w:val="24"/>
          <w:szCs w:val="24"/>
          <w:shd w:val="clear" w:color="auto" w:fill="FFFFFF"/>
        </w:rPr>
        <w:t xml:space="preserve">. </w:t>
      </w:r>
      <w:r w:rsidR="004473F2">
        <w:rPr>
          <w:rFonts w:asciiTheme="minorHAnsi" w:hAnsiTheme="minorHAnsi" w:cstheme="minorHAnsi"/>
          <w:color w:val="000000"/>
          <w:sz w:val="24"/>
          <w:szCs w:val="24"/>
          <w:shd w:val="clear" w:color="auto" w:fill="FFFFFF"/>
        </w:rPr>
        <w:t>Voici un exemple d’équation pour le noyau Am241</w:t>
      </w:r>
      <w:r w:rsidR="009A001D">
        <w:rPr>
          <w:rFonts w:asciiTheme="minorHAnsi" w:hAnsiTheme="minorHAnsi" w:cstheme="minorHAnsi"/>
          <w:color w:val="000000"/>
          <w:sz w:val="24"/>
          <w:szCs w:val="24"/>
          <w:shd w:val="clear" w:color="auto" w:fill="FFFFFF"/>
        </w:rPr>
        <w:t>:</w:t>
      </w:r>
    </w:p>
    <w:p w:rsidR="009A001D" w:rsidRDefault="009A001D" w:rsidP="0030404D">
      <w:pPr>
        <w:rPr>
          <w:rFonts w:asciiTheme="minorHAnsi" w:hAnsiTheme="minorHAnsi" w:cstheme="minorHAnsi"/>
          <w:color w:val="000000"/>
          <w:sz w:val="24"/>
          <w:szCs w:val="24"/>
          <w:shd w:val="clear" w:color="auto" w:fill="FFFFFF"/>
        </w:rPr>
      </w:pPr>
    </w:p>
    <w:p w:rsidR="009A001D" w:rsidRPr="00B20A81" w:rsidRDefault="00696C83" w:rsidP="009A001D">
      <w:pPr>
        <w:rPr>
          <w:rFonts w:asciiTheme="minorHAnsi" w:hAnsiTheme="minorHAnsi" w:cstheme="minorHAnsi"/>
          <w:color w:val="000000"/>
          <w:sz w:val="28"/>
          <w:szCs w:val="24"/>
          <w:shd w:val="clear" w:color="auto" w:fill="FFFFFF"/>
        </w:rPr>
      </w:pPr>
      <m:oMathPara>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[Am241]</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(-[Am241]</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Am241</m:t>
              </m:r>
            </m:sub>
          </m:sSub>
          <m:r>
            <w:rPr>
              <w:rFonts w:ascii="Cambria Math" w:hAnsi="Cambria Math" w:cstheme="minorHAnsi"/>
              <w:color w:val="000000"/>
              <w:sz w:val="28"/>
              <w:szCs w:val="24"/>
              <w:shd w:val="clear" w:color="auto" w:fill="FFFFFF"/>
            </w:rPr>
            <m:t>)-h</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r>
            <w:rPr>
              <w:rFonts w:ascii="Cambria Math" w:hAnsi="Cambria Math" w:cstheme="minorHAnsi"/>
              <w:color w:val="000000"/>
              <w:sz w:val="28"/>
              <w:szCs w:val="24"/>
              <w:shd w:val="clear" w:color="auto" w:fill="FFFFFF"/>
            </w:rPr>
            <m:t>)</m:t>
          </m:r>
        </m:oMath>
      </m:oMathPara>
    </w:p>
    <w:p w:rsidR="00AB7926" w:rsidRDefault="00AB7926" w:rsidP="009A001D">
      <w:pPr>
        <w:rPr>
          <w:rFonts w:asciiTheme="minorHAnsi" w:hAnsiTheme="minorHAnsi" w:cstheme="minorHAnsi"/>
          <w:color w:val="000000"/>
          <w:sz w:val="24"/>
          <w:szCs w:val="24"/>
          <w:shd w:val="clear" w:color="auto" w:fill="FFFFFF"/>
        </w:rPr>
      </w:pPr>
    </w:p>
    <w:p w:rsidR="009A001D" w:rsidRDefault="009A001D" w:rsidP="0030404D">
      <w:pPr>
        <w:rPr>
          <w:rFonts w:asciiTheme="minorHAnsi" w:hAnsiTheme="minorHAnsi" w:cstheme="minorHAnsi"/>
          <w:color w:val="000000"/>
          <w:sz w:val="24"/>
          <w:szCs w:val="24"/>
          <w:shd w:val="clear" w:color="auto" w:fill="FFFFFF"/>
        </w:rPr>
      </w:pPr>
    </w:p>
    <w:p w:rsidR="00D75377" w:rsidRDefault="00D75377" w:rsidP="0030404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Application de l’équation Runge Kutta (RK1) au modèle d’épuisement avec flux :</w:t>
      </w:r>
    </w:p>
    <w:p w:rsidR="00D75377" w:rsidRDefault="00D75377" w:rsidP="0030404D">
      <w:pPr>
        <w:rPr>
          <w:rFonts w:asciiTheme="minorHAnsi" w:hAnsiTheme="minorHAnsi" w:cstheme="minorHAnsi"/>
          <w:color w:val="000000"/>
          <w:sz w:val="24"/>
          <w:szCs w:val="24"/>
          <w:shd w:val="clear" w:color="auto" w:fill="FFFFFF"/>
        </w:rPr>
      </w:pPr>
    </w:p>
    <w:p w:rsidR="00AB7926" w:rsidRPr="00B20A81" w:rsidRDefault="00696C83" w:rsidP="00AB7926">
      <w:pPr>
        <w:rPr>
          <w:rFonts w:asciiTheme="minorHAnsi" w:hAnsiTheme="minorHAnsi" w:cstheme="minorHAnsi"/>
          <w:color w:val="000000"/>
          <w:sz w:val="28"/>
          <w:szCs w:val="24"/>
          <w:shd w:val="clear" w:color="auto" w:fill="FFFFFF"/>
        </w:rPr>
      </w:pPr>
      <m:oMathPara>
        <m:oMathParaPr>
          <m:jc m:val="center"/>
        </m:oMathParaPr>
        <m:oMath>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i+1</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[Pu239]</m:t>
              </m:r>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+h</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a</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Pu239</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Pu239</m:t>
                  </m:r>
                </m:sub>
              </m:sSub>
            </m:e>
          </m:d>
          <m:sSub>
            <m:sSubPr>
              <m:ctrlPr>
                <w:rPr>
                  <w:rFonts w:ascii="Cambria Math" w:hAnsi="Cambria Math" w:cstheme="minorHAnsi"/>
                  <w:i/>
                  <w:color w:val="000000"/>
                  <w:sz w:val="28"/>
                  <w:szCs w:val="24"/>
                  <w:shd w:val="clear" w:color="auto" w:fill="FFFFFF"/>
                </w:rPr>
              </m:ctrlPr>
            </m:sSubPr>
            <m:e>
              <m:d>
                <m:dPr>
                  <m:begChr m:val="["/>
                  <m:endChr m:val="]"/>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Pu239</m:t>
                  </m:r>
                </m:e>
              </m:d>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d>
            <m:dPr>
              <m:ctrlPr>
                <w:rPr>
                  <w:rFonts w:ascii="Cambria Math" w:hAnsi="Cambria Math" w:cstheme="minorHAnsi"/>
                  <w:i/>
                  <w:color w:val="000000"/>
                  <w:sz w:val="28"/>
                  <w:szCs w:val="24"/>
                  <w:shd w:val="clear" w:color="auto" w:fill="FFFFFF"/>
                </w:rPr>
              </m:ctrlPr>
            </m:dPr>
            <m:e>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c</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Pu238</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Pu238</m:t>
                  </m:r>
                </m:sub>
              </m:sSub>
            </m:e>
          </m:d>
          <m:sSub>
            <m:sSubPr>
              <m:ctrlPr>
                <w:rPr>
                  <w:rFonts w:ascii="Cambria Math" w:hAnsi="Cambria Math" w:cstheme="minorHAnsi"/>
                  <w:i/>
                  <w:color w:val="000000"/>
                  <w:sz w:val="28"/>
                  <w:szCs w:val="24"/>
                  <w:shd w:val="clear" w:color="auto" w:fill="FFFFFF"/>
                </w:rPr>
              </m:ctrlPr>
            </m:sSubPr>
            <m:e>
              <m:d>
                <m:dPr>
                  <m:begChr m:val="["/>
                  <m:endChr m:val="]"/>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Pu238</m:t>
                  </m:r>
                </m:e>
              </m:d>
            </m:e>
            <m:sub>
              <m:r>
                <w:rPr>
                  <w:rFonts w:ascii="Cambria Math" w:hAnsi="Cambria Math" w:cstheme="minorHAnsi"/>
                  <w:color w:val="000000"/>
                  <w:sz w:val="28"/>
                  <w:szCs w:val="24"/>
                  <w:shd w:val="clear" w:color="auto" w:fill="FFFFFF"/>
                </w:rPr>
                <m:t>i</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σ</m:t>
              </m:r>
            </m:e>
            <m:sub>
              <m:r>
                <w:rPr>
                  <w:rFonts w:ascii="Cambria Math" w:hAnsi="Cambria Math" w:cstheme="minorHAnsi"/>
                  <w:color w:val="000000"/>
                  <w:sz w:val="28"/>
                  <w:szCs w:val="24"/>
                  <w:shd w:val="clear" w:color="auto" w:fill="FFFFFF"/>
                </w:rPr>
                <m:t>c</m:t>
              </m:r>
              <m:d>
                <m:dPr>
                  <m:ctrlPr>
                    <w:rPr>
                      <w:rFonts w:ascii="Cambria Math" w:hAnsi="Cambria Math" w:cstheme="minorHAnsi"/>
                      <w:i/>
                      <w:color w:val="000000"/>
                      <w:sz w:val="28"/>
                      <w:szCs w:val="24"/>
                      <w:shd w:val="clear" w:color="auto" w:fill="FFFFFF"/>
                    </w:rPr>
                  </m:ctrlPr>
                </m:dPr>
                <m:e>
                  <m:r>
                    <w:rPr>
                      <w:rFonts w:ascii="Cambria Math" w:hAnsi="Cambria Math" w:cstheme="minorHAnsi"/>
                      <w:color w:val="000000"/>
                      <w:sz w:val="28"/>
                      <w:szCs w:val="24"/>
                      <w:shd w:val="clear" w:color="auto" w:fill="FFFFFF"/>
                    </w:rPr>
                    <m:t>U238</m:t>
                  </m:r>
                </m:e>
              </m:d>
            </m:sub>
          </m:sSub>
          <m:r>
            <w:rPr>
              <w:rFonts w:ascii="Cambria Math" w:hAnsi="Cambria Math" w:cstheme="minorHAnsi"/>
              <w:color w:val="000000"/>
              <w:sz w:val="28"/>
              <w:szCs w:val="24"/>
              <w:shd w:val="clear" w:color="auto" w:fill="FFFFFF"/>
            </w:rPr>
            <m:t>Φ</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C</m:t>
              </m:r>
            </m:e>
            <m:sub>
              <m:f>
                <m:fPr>
                  <m:type m:val="lin"/>
                  <m:ctrlPr>
                    <w:rPr>
                      <w:rFonts w:ascii="Cambria Math" w:hAnsi="Cambria Math" w:cstheme="minorHAnsi"/>
                      <w:i/>
                      <w:color w:val="000000"/>
                      <w:sz w:val="28"/>
                      <w:szCs w:val="24"/>
                      <w:shd w:val="clear" w:color="auto" w:fill="FFFFFF"/>
                    </w:rPr>
                  </m:ctrlPr>
                </m:fPr>
                <m:num>
                  <m:r>
                    <w:rPr>
                      <w:rFonts w:ascii="Cambria Math" w:hAnsi="Cambria Math" w:cstheme="minorHAnsi"/>
                      <w:color w:val="000000"/>
                      <w:sz w:val="28"/>
                      <w:szCs w:val="24"/>
                      <w:shd w:val="clear" w:color="auto" w:fill="FFFFFF"/>
                    </w:rPr>
                    <m:t>barn</m:t>
                  </m:r>
                </m:num>
                <m:den>
                  <m:r>
                    <w:rPr>
                      <w:rFonts w:ascii="Cambria Math" w:hAnsi="Cambria Math" w:cstheme="minorHAnsi"/>
                      <w:color w:val="000000"/>
                      <w:sz w:val="28"/>
                      <w:szCs w:val="24"/>
                      <w:shd w:val="clear" w:color="auto" w:fill="FFFFFF"/>
                    </w:rPr>
                    <m:t>cm</m:t>
                  </m:r>
                </m:den>
              </m:f>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λ</m:t>
              </m:r>
            </m:e>
            <m:sub>
              <m:r>
                <w:rPr>
                  <w:rFonts w:ascii="Cambria Math" w:hAnsi="Cambria Math" w:cstheme="minorHAnsi"/>
                  <w:color w:val="000000"/>
                  <w:sz w:val="28"/>
                  <w:szCs w:val="24"/>
                  <w:shd w:val="clear" w:color="auto" w:fill="FFFFFF"/>
                </w:rPr>
                <m:t>U238</m:t>
              </m:r>
            </m:sub>
          </m:sSub>
          <m:r>
            <w:rPr>
              <w:rFonts w:ascii="Cambria Math" w:hAnsi="Cambria Math" w:cstheme="minorHAnsi"/>
              <w:color w:val="000000"/>
              <w:sz w:val="28"/>
              <w:szCs w:val="24"/>
              <w:shd w:val="clear" w:color="auto" w:fill="FFFFFF"/>
            </w:rPr>
            <m:t>)</m:t>
          </m:r>
          <m:sSub>
            <m:sSubPr>
              <m:ctrlPr>
                <w:rPr>
                  <w:rFonts w:ascii="Cambria Math" w:hAnsi="Cambria Math" w:cstheme="minorHAnsi"/>
                  <w:i/>
                  <w:color w:val="000000"/>
                  <w:sz w:val="28"/>
                  <w:szCs w:val="24"/>
                  <w:shd w:val="clear" w:color="auto" w:fill="FFFFFF"/>
                </w:rPr>
              </m:ctrlPr>
            </m:sSubPr>
            <m:e>
              <m:r>
                <w:rPr>
                  <w:rFonts w:ascii="Cambria Math" w:hAnsi="Cambria Math" w:cstheme="minorHAnsi"/>
                  <w:color w:val="000000"/>
                  <w:sz w:val="28"/>
                  <w:szCs w:val="24"/>
                  <w:shd w:val="clear" w:color="auto" w:fill="FFFFFF"/>
                </w:rPr>
                <m:t>[U238]</m:t>
              </m:r>
            </m:e>
            <m:sub>
              <m:r>
                <w:rPr>
                  <w:rFonts w:ascii="Cambria Math" w:hAnsi="Cambria Math" w:cstheme="minorHAnsi"/>
                  <w:color w:val="000000"/>
                  <w:sz w:val="28"/>
                  <w:szCs w:val="24"/>
                  <w:shd w:val="clear" w:color="auto" w:fill="FFFFFF"/>
                </w:rPr>
                <m:t>i</m:t>
              </m:r>
            </m:sub>
          </m:sSub>
        </m:oMath>
      </m:oMathPara>
    </w:p>
    <w:p w:rsidR="009E121C" w:rsidRPr="00B12095" w:rsidRDefault="009E121C" w:rsidP="00AB7926">
      <w:pPr>
        <w:rPr>
          <w:rFonts w:asciiTheme="minorHAnsi" w:hAnsiTheme="minorHAnsi" w:cstheme="minorHAnsi"/>
          <w:color w:val="000000"/>
          <w:sz w:val="24"/>
          <w:szCs w:val="24"/>
          <w:shd w:val="clear" w:color="auto" w:fill="FFFFFF"/>
        </w:rPr>
      </w:pPr>
    </w:p>
    <w:p w:rsidR="00AB7926" w:rsidRDefault="00AB7926" w:rsidP="00AB7926">
      <w:pPr>
        <w:rPr>
          <w:rFonts w:asciiTheme="minorHAnsi" w:hAnsiTheme="minorHAnsi" w:cstheme="minorHAnsi"/>
          <w:color w:val="000000"/>
          <w:sz w:val="24"/>
          <w:szCs w:val="24"/>
          <w:shd w:val="clear" w:color="auto" w:fill="FFFFFF"/>
        </w:rPr>
      </w:pPr>
    </w:p>
    <w:p w:rsidR="00F519AE" w:rsidRPr="00B20A81" w:rsidRDefault="00696C83" w:rsidP="00F519AE">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00F519AE" w:rsidRPr="00B20A81">
        <w:rPr>
          <w:rFonts w:asciiTheme="minorHAnsi" w:hAnsiTheme="minorHAnsi" w:cstheme="minorHAnsi"/>
          <w:color w:val="000000"/>
          <w:sz w:val="24"/>
          <w:szCs w:val="24"/>
          <w:shd w:val="clear" w:color="auto" w:fill="FFFFFF"/>
        </w:rPr>
        <w:t xml:space="preserve"> est la section efficace d’absorption du Pu239</w:t>
      </w:r>
      <w:r w:rsidR="009E121C" w:rsidRPr="00B20A81">
        <w:rPr>
          <w:rFonts w:asciiTheme="minorHAnsi" w:hAnsiTheme="minorHAnsi" w:cstheme="minorHAnsi"/>
          <w:color w:val="000000"/>
          <w:sz w:val="24"/>
          <w:szCs w:val="24"/>
          <w:shd w:val="clear" w:color="auto" w:fill="FFFFFF"/>
        </w:rPr>
        <w:t>.</w:t>
      </w:r>
    </w:p>
    <w:p w:rsidR="00F519AE" w:rsidRPr="00B20A81" w:rsidRDefault="00696C83" w:rsidP="00AB792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00F519AE"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00F519AE" w:rsidRPr="00B20A81">
        <w:rPr>
          <w:rFonts w:asciiTheme="minorHAnsi" w:hAnsiTheme="minorHAnsi" w:cstheme="minorHAnsi"/>
          <w:color w:val="000000"/>
          <w:sz w:val="24"/>
          <w:szCs w:val="24"/>
          <w:shd w:val="clear" w:color="auto" w:fill="FFFFFF"/>
        </w:rPr>
        <w:t xml:space="preserve"> sont les sections efficaces de capture du Pu238 et de l’U238</w:t>
      </w:r>
      <w:r w:rsidR="009E121C" w:rsidRPr="00B20A81">
        <w:rPr>
          <w:rFonts w:asciiTheme="minorHAnsi" w:hAnsiTheme="minorHAnsi" w:cstheme="minorHAnsi"/>
          <w:color w:val="000000"/>
          <w:sz w:val="24"/>
          <w:szCs w:val="24"/>
          <w:shd w:val="clear" w:color="auto" w:fill="FFFFFF"/>
        </w:rPr>
        <w:t>.</w:t>
      </w:r>
    </w:p>
    <w:p w:rsidR="00F519AE" w:rsidRPr="00B20A81" w:rsidRDefault="00B20A81" w:rsidP="00AB792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00F519AE" w:rsidRPr="00B20A81">
        <w:rPr>
          <w:rFonts w:asciiTheme="minorHAnsi" w:hAnsiTheme="minorHAnsi" w:cstheme="minorHAnsi"/>
          <w:color w:val="000000"/>
          <w:sz w:val="24"/>
          <w:szCs w:val="24"/>
          <w:shd w:val="clear" w:color="auto" w:fill="FFFFFF"/>
        </w:rPr>
        <w:t xml:space="preserve"> est le flux neutronique</w:t>
      </w:r>
      <w:r w:rsidR="009E121C" w:rsidRPr="00B20A81">
        <w:rPr>
          <w:rFonts w:asciiTheme="minorHAnsi" w:hAnsiTheme="minorHAnsi" w:cstheme="minorHAnsi"/>
          <w:color w:val="000000"/>
          <w:sz w:val="24"/>
          <w:szCs w:val="24"/>
          <w:shd w:val="clear" w:color="auto" w:fill="FFFFFF"/>
        </w:rPr>
        <w:t>.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009E121C" w:rsidRPr="00B20A81">
        <w:rPr>
          <w:rFonts w:asciiTheme="minorHAnsi" w:hAnsiTheme="minorHAnsi" w:cstheme="minorHAnsi"/>
          <w:color w:val="000000"/>
          <w:sz w:val="24"/>
          <w:szCs w:val="24"/>
          <w:shd w:val="clear" w:color="auto" w:fill="FFFFFF"/>
        </w:rPr>
        <w:t>/s.</w:t>
      </w:r>
    </w:p>
    <w:p w:rsidR="00F519AE" w:rsidRPr="00B20A81" w:rsidRDefault="00F519AE" w:rsidP="00AB792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w:t>
      </w:r>
      <w:r w:rsidR="009E121C" w:rsidRPr="00B20A81">
        <w:rPr>
          <w:rFonts w:asciiTheme="minorHAnsi" w:hAnsiTheme="minorHAnsi" w:cstheme="minorHAnsi"/>
          <w:color w:val="000000"/>
          <w:sz w:val="24"/>
          <w:szCs w:val="24"/>
          <w:shd w:val="clear" w:color="auto" w:fill="FFFFFF"/>
        </w:rPr>
        <w:t>.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009E121C" w:rsidRPr="00B20A81">
        <w:rPr>
          <w:rFonts w:asciiTheme="minorHAnsi" w:hAnsiTheme="minorHAnsi" w:cstheme="minorHAnsi"/>
          <w:color w:val="000000"/>
          <w:sz w:val="24"/>
          <w:szCs w:val="24"/>
          <w:shd w:val="clear" w:color="auto" w:fill="FFFFFF"/>
        </w:rPr>
        <w:t>.</w:t>
      </w:r>
    </w:p>
    <w:p w:rsidR="00F519AE" w:rsidRPr="00B20A81" w:rsidRDefault="00696C83" w:rsidP="00AB792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00F519AE" w:rsidRPr="00B20A81">
        <w:rPr>
          <w:rFonts w:asciiTheme="minorHAnsi" w:hAnsiTheme="minorHAnsi" w:cstheme="minorHAnsi"/>
          <w:color w:val="000000"/>
          <w:sz w:val="24"/>
          <w:szCs w:val="24"/>
          <w:shd w:val="clear" w:color="auto" w:fill="FFFFFF"/>
        </w:rPr>
        <w:t xml:space="preserve"> est la conversion barn en cm. En effet, la section efficace s’</w:t>
      </w:r>
      <w:r w:rsidR="009E121C" w:rsidRPr="00B20A81">
        <w:rPr>
          <w:rFonts w:asciiTheme="minorHAnsi" w:hAnsiTheme="minorHAnsi" w:cstheme="minorHAnsi"/>
          <w:color w:val="000000"/>
          <w:sz w:val="24"/>
          <w:szCs w:val="24"/>
          <w:shd w:val="clear" w:color="auto" w:fill="FFFFFF"/>
        </w:rPr>
        <w:t xml:space="preserve">exprimant en barn, il est </w:t>
      </w:r>
      <w:r w:rsidR="00DD3FE3" w:rsidRPr="00B20A81">
        <w:rPr>
          <w:rFonts w:asciiTheme="minorHAnsi" w:hAnsiTheme="minorHAnsi" w:cstheme="minorHAnsi"/>
          <w:color w:val="000000"/>
          <w:sz w:val="24"/>
          <w:szCs w:val="24"/>
          <w:shd w:val="clear" w:color="auto" w:fill="FFFFFF"/>
        </w:rPr>
        <w:t>nécessaire</w:t>
      </w:r>
      <w:r w:rsidR="009E121C" w:rsidRPr="00B20A81">
        <w:rPr>
          <w:rFonts w:asciiTheme="minorHAnsi" w:hAnsiTheme="minorHAnsi" w:cstheme="minorHAnsi"/>
          <w:color w:val="000000"/>
          <w:sz w:val="24"/>
          <w:szCs w:val="24"/>
          <w:shd w:val="clear" w:color="auto" w:fill="FFFFFF"/>
        </w:rPr>
        <w:t xml:space="preserve"> de la convertir en cm. </w:t>
      </w:r>
      <w:r w:rsidR="00F519AE" w:rsidRPr="00B20A81">
        <w:rPr>
          <w:rFonts w:asciiTheme="minorHAnsi" w:hAnsiTheme="minorHAnsi" w:cstheme="minorHAnsi"/>
          <w:color w:val="000000"/>
          <w:sz w:val="24"/>
          <w:szCs w:val="24"/>
          <w:shd w:val="clear" w:color="auto" w:fill="FFFFFF"/>
        </w:rPr>
        <w:t xml:space="preserve">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00F519AE" w:rsidRPr="00B20A81">
        <w:rPr>
          <w:rFonts w:asciiTheme="minorHAnsi" w:hAnsiTheme="minorHAnsi" w:cstheme="minorHAnsi"/>
          <w:color w:val="000000"/>
          <w:sz w:val="24"/>
          <w:szCs w:val="24"/>
          <w:shd w:val="clear" w:color="auto" w:fill="FFFFFF"/>
        </w:rPr>
        <w:t xml:space="preserve">cm. </w:t>
      </w:r>
    </w:p>
    <w:p w:rsidR="00D75377" w:rsidRDefault="00D75377" w:rsidP="0030404D">
      <w:pPr>
        <w:rPr>
          <w:rFonts w:asciiTheme="minorHAnsi" w:hAnsiTheme="minorHAnsi" w:cstheme="minorHAnsi"/>
          <w:color w:val="000000"/>
          <w:sz w:val="24"/>
          <w:szCs w:val="24"/>
          <w:shd w:val="clear" w:color="auto" w:fill="FFFFFF"/>
        </w:rPr>
      </w:pPr>
    </w:p>
    <w:p w:rsidR="0030404D" w:rsidRPr="002230EA" w:rsidRDefault="0030404D" w:rsidP="004E71E8">
      <w:pPr>
        <w:rPr>
          <w:rFonts w:asciiTheme="minorHAnsi" w:hAnsiTheme="minorHAnsi" w:cstheme="minorHAnsi"/>
          <w:color w:val="000000"/>
          <w:sz w:val="24"/>
          <w:szCs w:val="24"/>
          <w:shd w:val="clear" w:color="auto" w:fill="FFFFFF"/>
        </w:rPr>
      </w:pPr>
    </w:p>
    <w:p w:rsidR="00C8610C" w:rsidRPr="00C8610C" w:rsidRDefault="00C8610C" w:rsidP="004E71E8">
      <w:pPr>
        <w:pStyle w:val="Corpsdetexte"/>
      </w:pPr>
    </w:p>
    <w:p w:rsidR="008F2CEB" w:rsidRDefault="007D535F" w:rsidP="00D22E5B">
      <w:pPr>
        <w:pStyle w:val="Titre2"/>
        <w:tabs>
          <w:tab w:val="clear" w:pos="0"/>
        </w:tabs>
        <w:spacing w:before="200" w:after="0" w:line="276" w:lineRule="auto"/>
        <w:ind w:left="576" w:hanging="576"/>
      </w:pPr>
      <w:r w:rsidRPr="00A448B8">
        <w:t>Simplification du modèle </w:t>
      </w:r>
    </w:p>
    <w:p w:rsidR="00420D37" w:rsidRPr="00420D37" w:rsidRDefault="00420D37" w:rsidP="00420D37">
      <w:pPr>
        <w:pStyle w:val="Corpsdetexte"/>
      </w:pPr>
    </w:p>
    <w:p w:rsidR="008F2CEB" w:rsidRDefault="008F2CEB" w:rsidP="008F2CEB">
      <w:pPr>
        <w:pStyle w:val="Corpsdetexte"/>
      </w:pPr>
    </w:p>
    <w:p w:rsidR="008F2CEB" w:rsidRPr="00B20A81" w:rsidRDefault="00696C83" w:rsidP="008F2CEB">
      <w:pPr>
        <w:pStyle w:val="Corpsdetexte"/>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d[Pu239]</m:t>
              </m:r>
            </m:num>
            <m:den>
              <m:r>
                <w:rPr>
                  <w:rFonts w:ascii="Cambria Math" w:hAnsi="Cambria Math" w:cstheme="minorHAnsi"/>
                  <w:sz w:val="28"/>
                  <w:szCs w:val="24"/>
                </w:rPr>
                <m:t>dt</m:t>
              </m:r>
            </m:den>
          </m:f>
          <m:r>
            <w:rPr>
              <w:rFonts w:ascii="Cambria Math" w:hAnsi="Cambria Math" w:cstheme="minorHAnsi"/>
              <w:sz w:val="28"/>
              <w:szCs w:val="24"/>
            </w:rPr>
            <m:t>=-Φ</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m:t>
              </m:r>
            </m:sub>
          </m:sSub>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+Φ</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m:t>
              </m:r>
            </m:sub>
          </m:sSub>
          <m:r>
            <w:rPr>
              <w:rFonts w:ascii="Cambria Math" w:hAnsi="Cambria Math" w:cstheme="minorHAnsi"/>
              <w:sz w:val="28"/>
              <w:szCs w:val="24"/>
            </w:rPr>
            <m:t>[U238]</m:t>
          </m:r>
        </m:oMath>
      </m:oMathPara>
    </w:p>
    <w:p w:rsidR="00337A9E" w:rsidRPr="00B20A81" w:rsidRDefault="00337A9E" w:rsidP="008F2CEB">
      <w:pPr>
        <w:pStyle w:val="Corpsdetexte"/>
        <w:rPr>
          <w:rFonts w:asciiTheme="minorHAnsi" w:hAnsiTheme="minorHAnsi" w:cstheme="minorHAnsi"/>
          <w:sz w:val="28"/>
          <w:szCs w:val="24"/>
        </w:rPr>
      </w:pPr>
    </w:p>
    <w:p w:rsidR="00337A9E" w:rsidRPr="00B20A81" w:rsidRDefault="00696C83" w:rsidP="008F2CEB">
      <w:pPr>
        <w:pStyle w:val="Corpsdetexte"/>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dPu239</m:t>
              </m:r>
            </m:num>
            <m:den>
              <m:r>
                <w:rPr>
                  <w:rFonts w:ascii="Cambria Math" w:hAnsi="Cambria Math" w:cstheme="minorHAnsi"/>
                  <w:sz w:val="28"/>
                  <w:szCs w:val="24"/>
                </w:rPr>
                <m:t>dt</m:t>
              </m:r>
            </m:den>
          </m:f>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λ+</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aPu239</m:t>
                  </m:r>
                </m:sub>
              </m:sSub>
              <m:r>
                <w:rPr>
                  <w:rFonts w:ascii="Cambria Math" w:hAnsi="Cambria Math" w:cstheme="minorHAnsi"/>
                  <w:sz w:val="28"/>
                  <w:szCs w:val="24"/>
                </w:rPr>
                <m:t>Φ</m:t>
              </m:r>
            </m:e>
          </m:d>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cU238</m:t>
              </m:r>
            </m:sub>
          </m:sSub>
          <m:r>
            <w:rPr>
              <w:rFonts w:ascii="Cambria Math" w:hAnsi="Cambria Math" w:cstheme="minorHAnsi"/>
              <w:sz w:val="28"/>
              <w:szCs w:val="24"/>
            </w:rPr>
            <m:t>Φ[U238]</m:t>
          </m:r>
        </m:oMath>
      </m:oMathPara>
    </w:p>
    <w:p w:rsidR="00337A9E" w:rsidRDefault="00337A9E" w:rsidP="008F2CEB">
      <w:pPr>
        <w:pStyle w:val="Corpsdetexte"/>
        <w:rPr>
          <w:rFonts w:asciiTheme="minorHAnsi" w:hAnsiTheme="minorHAnsi" w:cstheme="minorHAnsi"/>
          <w:sz w:val="24"/>
          <w:szCs w:val="24"/>
        </w:rPr>
      </w:pPr>
    </w:p>
    <w:p w:rsidR="00337A9E" w:rsidRDefault="00337A9E" w:rsidP="008F2CEB">
      <w:pPr>
        <w:pStyle w:val="Corpsdetexte"/>
        <w:rPr>
          <w:rFonts w:asciiTheme="minorHAnsi" w:hAnsiTheme="minorHAnsi" w:cstheme="minorHAnsi"/>
          <w:sz w:val="24"/>
          <w:szCs w:val="24"/>
        </w:rPr>
      </w:pPr>
      <w:r>
        <w:rPr>
          <w:rFonts w:asciiTheme="minorHAnsi" w:hAnsiTheme="minorHAnsi" w:cstheme="minorHAnsi"/>
          <w:sz w:val="24"/>
          <w:szCs w:val="24"/>
        </w:rPr>
        <w:t>On pose :</w:t>
      </w:r>
    </w:p>
    <w:p w:rsidR="00337A9E" w:rsidRPr="00B20A81" w:rsidRDefault="00337A9E" w:rsidP="008F2CEB">
      <w:pPr>
        <w:pStyle w:val="Corpsdetexte"/>
        <w:rPr>
          <w:rFonts w:asciiTheme="minorHAnsi" w:hAnsiTheme="minorHAnsi" w:cstheme="minorHAnsi"/>
          <w:sz w:val="28"/>
          <w:szCs w:val="24"/>
        </w:rPr>
      </w:pPr>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α=-λ+</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aPu239</m:t>
              </m:r>
            </m:sub>
          </m:sSub>
          <m:r>
            <w:rPr>
              <w:rFonts w:ascii="Cambria Math" w:hAnsi="Cambria Math" w:cstheme="minorHAnsi"/>
              <w:sz w:val="28"/>
              <w:szCs w:val="24"/>
            </w:rPr>
            <m:t>Φ</m:t>
          </m:r>
        </m:oMath>
      </m:oMathPara>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β=</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cU238</m:t>
              </m:r>
            </m:sub>
          </m:sSub>
          <m:r>
            <w:rPr>
              <w:rFonts w:ascii="Cambria Math" w:hAnsi="Cambria Math" w:cstheme="minorHAnsi"/>
              <w:sz w:val="28"/>
              <w:szCs w:val="24"/>
            </w:rPr>
            <m:t>Φ</m:t>
          </m:r>
        </m:oMath>
      </m:oMathPara>
    </w:p>
    <w:p w:rsidR="00337A9E" w:rsidRPr="00B20A81" w:rsidRDefault="00337A9E" w:rsidP="008F2CEB">
      <w:pPr>
        <w:pStyle w:val="Corpsdetexte"/>
        <w:rPr>
          <w:rFonts w:asciiTheme="minorHAnsi" w:hAnsiTheme="minorHAnsi" w:cstheme="minorHAnsi"/>
          <w:sz w:val="28"/>
          <w:szCs w:val="24"/>
        </w:rPr>
      </w:pPr>
      <m:oMathPara>
        <m:oMath>
          <m:r>
            <w:rPr>
              <w:rFonts w:ascii="Cambria Math" w:hAnsi="Cambria Math" w:cstheme="minorHAnsi"/>
              <w:sz w:val="28"/>
              <w:szCs w:val="24"/>
            </w:rPr>
            <m:t>γ=-</m:t>
          </m:r>
          <m:sSub>
            <m:sSubPr>
              <m:ctrlPr>
                <w:rPr>
                  <w:rFonts w:ascii="Cambria Math" w:hAnsi="Cambria Math" w:cstheme="minorHAnsi"/>
                  <w:i/>
                  <w:sz w:val="28"/>
                  <w:szCs w:val="24"/>
                </w:rPr>
              </m:ctrlPr>
            </m:sSubPr>
            <m:e>
              <m:r>
                <w:rPr>
                  <w:rFonts w:ascii="Cambria Math" w:hAnsi="Cambria Math" w:cstheme="minorHAnsi"/>
                  <w:sz w:val="28"/>
                  <w:szCs w:val="24"/>
                </w:rPr>
                <m:t>σ</m:t>
              </m:r>
            </m:e>
            <m:sub>
              <m:r>
                <w:rPr>
                  <w:rFonts w:ascii="Cambria Math" w:hAnsi="Cambria Math" w:cstheme="minorHAnsi"/>
                  <w:sz w:val="28"/>
                  <w:szCs w:val="24"/>
                </w:rPr>
                <m:t>aU238</m:t>
              </m:r>
            </m:sub>
          </m:sSub>
          <m:r>
            <w:rPr>
              <w:rFonts w:ascii="Cambria Math" w:hAnsi="Cambria Math" w:cstheme="minorHAnsi"/>
              <w:sz w:val="28"/>
              <w:szCs w:val="24"/>
            </w:rPr>
            <m:t>Φ</m:t>
          </m:r>
        </m:oMath>
      </m:oMathPara>
    </w:p>
    <w:p w:rsidR="004028B9" w:rsidRPr="00C2316B" w:rsidRDefault="004028B9" w:rsidP="008F2CEB">
      <w:pPr>
        <w:pStyle w:val="Corpsdetexte"/>
        <w:rPr>
          <w:rFonts w:asciiTheme="minorHAnsi" w:hAnsiTheme="minorHAnsi" w:cstheme="minorHAnsi"/>
          <w:sz w:val="24"/>
          <w:szCs w:val="24"/>
        </w:rPr>
      </w:pPr>
    </w:p>
    <w:p w:rsidR="004028B9" w:rsidRPr="00C2316B" w:rsidRDefault="004028B9" w:rsidP="008F2CEB">
      <w:pPr>
        <w:pStyle w:val="Corpsdetexte"/>
        <w:rPr>
          <w:rFonts w:asciiTheme="minorHAnsi" w:hAnsiTheme="minorHAnsi" w:cstheme="minorHAnsi"/>
          <w:sz w:val="24"/>
          <w:szCs w:val="24"/>
        </w:rPr>
      </w:pPr>
      <w:r w:rsidRPr="00C2316B">
        <w:rPr>
          <w:rFonts w:asciiTheme="minorHAnsi" w:hAnsiTheme="minorHAnsi" w:cstheme="minorHAnsi"/>
          <w:sz w:val="24"/>
          <w:szCs w:val="24"/>
        </w:rPr>
        <w:t>La solution est de la forme :</w:t>
      </w:r>
    </w:p>
    <w:p w:rsidR="004028B9" w:rsidRPr="00C2316B" w:rsidRDefault="004028B9" w:rsidP="008F2CEB">
      <w:pPr>
        <w:pStyle w:val="Corpsdetexte"/>
        <w:rPr>
          <w:rFonts w:asciiTheme="minorHAnsi" w:hAnsiTheme="minorHAnsi" w:cstheme="minorHAnsi"/>
          <w:sz w:val="24"/>
          <w:szCs w:val="24"/>
        </w:rPr>
      </w:pPr>
    </w:p>
    <w:p w:rsidR="004028B9" w:rsidRPr="00B20A81" w:rsidRDefault="00696C83" w:rsidP="008F2CEB">
      <w:pPr>
        <w:pStyle w:val="Corpsdetexte"/>
        <w:rPr>
          <w:rFonts w:asciiTheme="minorHAnsi" w:hAnsiTheme="minorHAnsi" w:cstheme="minorHAnsi"/>
          <w:sz w:val="28"/>
          <w:szCs w:val="24"/>
        </w:rPr>
      </w:pPr>
      <m:oMathPara>
        <m:oMath>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=A</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+sol p</m:t>
          </m:r>
        </m:oMath>
      </m:oMathPara>
    </w:p>
    <w:p w:rsidR="00C2316B" w:rsidRDefault="00C2316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c</w:t>
      </w:r>
      <w:r w:rsidR="00D22E5B">
        <w:rPr>
          <w:rFonts w:asciiTheme="minorHAnsi" w:hAnsiTheme="minorHAnsi" w:cstheme="minorHAnsi"/>
          <w:sz w:val="24"/>
          <w:szCs w:val="24"/>
        </w:rPr>
        <w:t>herche la solution particulière :</w:t>
      </w:r>
    </w:p>
    <w:p w:rsidR="00C2316B" w:rsidRPr="00C2316B" w:rsidRDefault="00C2316B" w:rsidP="008F2CEB">
      <w:pPr>
        <w:pStyle w:val="Corpsdetexte"/>
        <w:rPr>
          <w:rFonts w:asciiTheme="minorHAnsi" w:hAnsiTheme="minorHAnsi" w:cstheme="minorHAnsi"/>
          <w:sz w:val="24"/>
          <w:szCs w:val="24"/>
        </w:rPr>
      </w:pPr>
    </w:p>
    <w:p w:rsidR="00C2316B" w:rsidRPr="00B20A81" w:rsidRDefault="00C2316B" w:rsidP="008F2CEB">
      <w:pPr>
        <w:pStyle w:val="Corpsdetexte"/>
        <w:rPr>
          <w:rFonts w:asciiTheme="minorHAnsi" w:hAnsiTheme="minorHAnsi" w:cstheme="minorHAnsi"/>
          <w:sz w:val="28"/>
          <w:szCs w:val="24"/>
        </w:rPr>
      </w:pPr>
      <m:oMathPara>
        <m:oMath>
          <m:r>
            <w:rPr>
              <w:rFonts w:ascii="Cambria Math" w:hAnsi="Cambria Math" w:cstheme="minorHAnsi"/>
              <w:sz w:val="28"/>
              <w:szCs w:val="24"/>
            </w:rPr>
            <m:t>sol p=B</m:t>
          </m:r>
          <m:d>
            <m:dPr>
              <m:ctrlPr>
                <w:rPr>
                  <w:rFonts w:ascii="Cambria Math" w:hAnsi="Cambria Math" w:cstheme="minorHAnsi"/>
                  <w:i/>
                  <w:sz w:val="28"/>
                  <w:szCs w:val="24"/>
                </w:rPr>
              </m:ctrlPr>
            </m:dPr>
            <m:e>
              <m:r>
                <w:rPr>
                  <w:rFonts w:ascii="Cambria Math" w:hAnsi="Cambria Math" w:cstheme="minorHAnsi"/>
                  <w:sz w:val="28"/>
                  <w:szCs w:val="24"/>
                </w:rPr>
                <m:t>t</m:t>
              </m:r>
            </m:e>
          </m:d>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oMath>
      </m:oMathPara>
    </w:p>
    <w:p w:rsidR="00C2316B" w:rsidRDefault="00C2316B" w:rsidP="008F2CEB">
      <w:pPr>
        <w:pStyle w:val="Corpsdetexte"/>
        <w:rPr>
          <w:rFonts w:asciiTheme="minorHAnsi" w:hAnsiTheme="minorHAnsi" w:cstheme="minorHAnsi"/>
          <w:sz w:val="24"/>
          <w:szCs w:val="24"/>
        </w:rPr>
      </w:pPr>
    </w:p>
    <w:p w:rsidR="00D22E5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dérive :</w:t>
      </w:r>
    </w:p>
    <w:p w:rsidR="00C2316B" w:rsidRPr="00C2316B" w:rsidRDefault="00EC3032" w:rsidP="008F2CEB">
      <w:pPr>
        <w:pStyle w:val="Corpsdetexte"/>
        <w:rPr>
          <w:rFonts w:asciiTheme="minorHAnsi" w:hAnsiTheme="minorHAnsi" w:cstheme="minorHAnsi"/>
          <w:sz w:val="24"/>
          <w:szCs w:val="24"/>
        </w:rPr>
      </w:pP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1B6E6E69" wp14:editId="768E7C52">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03900ED1" wp14:editId="48951C60">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B20A81" w:rsidRDefault="00696C83" w:rsidP="00C2316B">
      <w:pPr>
        <w:pStyle w:val="Corpsdetexte"/>
        <w:jc w:val="center"/>
        <w:rPr>
          <w:rFonts w:asciiTheme="minorHAnsi" w:hAnsiTheme="minorHAnsi" w:cstheme="minorHAnsi"/>
          <w:sz w:val="28"/>
          <w:szCs w:val="24"/>
        </w:rPr>
      </w:pPr>
      <m:oMathPara>
        <m:oMath>
          <m:f>
            <m:fPr>
              <m:ctrlPr>
                <w:rPr>
                  <w:rFonts w:ascii="Cambria Math" w:hAnsi="Cambria Math" w:cstheme="minorHAnsi"/>
                  <w:i/>
                  <w:sz w:val="28"/>
                  <w:szCs w:val="24"/>
                </w:rPr>
              </m:ctrlPr>
            </m:fPr>
            <m:num>
              <m:r>
                <w:rPr>
                  <w:rFonts w:ascii="Cambria Math" w:hAnsi="Cambria Math" w:cstheme="minorHAnsi"/>
                  <w:sz w:val="28"/>
                  <w:szCs w:val="24"/>
                </w:rPr>
                <m:t>dB</m:t>
              </m:r>
            </m:num>
            <m:den>
              <m:r>
                <w:rPr>
                  <w:rFonts w:ascii="Cambria Math" w:hAnsi="Cambria Math" w:cstheme="minorHAnsi"/>
                  <w:sz w:val="28"/>
                  <w:szCs w:val="24"/>
                </w:rPr>
                <m:t>dt</m:t>
              </m:r>
            </m:den>
          </m:f>
          <m:r>
            <w:rPr>
              <w:rFonts w:ascii="Cambria Math" w:hAnsi="Cambria Math" w:cstheme="minorHAnsi"/>
              <w:sz w:val="28"/>
              <w:szCs w:val="24"/>
            </w:rPr>
            <m:t>=</m:t>
          </m:r>
          <m:sSup>
            <m:sSupPr>
              <m:ctrlPr>
                <w:rPr>
                  <w:rFonts w:ascii="Cambria Math" w:hAnsi="Cambria Math" w:cstheme="minorHAnsi"/>
                  <w:i/>
                  <w:sz w:val="28"/>
                  <w:szCs w:val="24"/>
                </w:rPr>
              </m:ctrlPr>
            </m:sSupPr>
            <m:e>
              <m:r>
                <w:rPr>
                  <w:rFonts w:ascii="Cambria Math" w:hAnsi="Cambria Math" w:cstheme="minorHAnsi"/>
                  <w:sz w:val="28"/>
                  <w:szCs w:val="24"/>
                </w:rPr>
                <m:t>B</m:t>
              </m:r>
            </m:e>
            <m:sup>
              <m:r>
                <w:rPr>
                  <w:rFonts w:ascii="Cambria Math" w:hAnsi="Cambria Math" w:cstheme="minorHAnsi"/>
                  <w:sz w:val="28"/>
                  <w:szCs w:val="24"/>
                </w:rPr>
                <m:t>'</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sup>
          </m:sSup>
          <m:r>
            <w:rPr>
              <w:rFonts w:ascii="Cambria Math" w:hAnsi="Cambria Math" w:cstheme="minorHAnsi"/>
              <w:sz w:val="28"/>
              <w:szCs w:val="24"/>
            </w:rPr>
            <m:t>-αB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=-αB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+B</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-γt</m:t>
              </m:r>
            </m:sup>
          </m:sSup>
        </m:oMath>
      </m:oMathPara>
    </w:p>
    <w:p w:rsidR="00C2316B" w:rsidRPr="00B20A81" w:rsidRDefault="00C2316B" w:rsidP="008F2CEB">
      <w:pPr>
        <w:pStyle w:val="Corpsdetexte"/>
        <w:rPr>
          <w:rFonts w:asciiTheme="minorHAnsi" w:hAnsiTheme="minorHAnsi" w:cstheme="minorHAnsi"/>
          <w:sz w:val="28"/>
          <w:szCs w:val="24"/>
        </w:rPr>
      </w:pPr>
      <m:oMathPara>
        <m:oMath>
          <m:r>
            <w:rPr>
              <w:rFonts w:ascii="Cambria Math" w:hAnsi="Cambria Math" w:cstheme="minorHAnsi"/>
              <w:sz w:val="28"/>
              <w:szCs w:val="24"/>
            </w:rPr>
            <m:t>B=-</m:t>
          </m:r>
          <m:f>
            <m:fPr>
              <m:ctrlPr>
                <w:rPr>
                  <w:rFonts w:ascii="Cambria Math" w:hAnsi="Cambria Math" w:cstheme="minorHAnsi"/>
                  <w:i/>
                  <w:sz w:val="28"/>
                  <w:szCs w:val="24"/>
                </w:rPr>
              </m:ctrlPr>
            </m:fPr>
            <m:num>
              <m:r>
                <w:rPr>
                  <w:rFonts w:ascii="Cambria Math" w:hAnsi="Cambria Math" w:cstheme="minorHAnsi"/>
                  <w:sz w:val="28"/>
                  <w:szCs w:val="24"/>
                </w:rPr>
                <m:t>β</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γ-α</m:t>
                      </m:r>
                    </m:e>
                  </m:d>
                  <m:r>
                    <w:rPr>
                      <w:rFonts w:ascii="Cambria Math" w:hAnsi="Cambria Math" w:cstheme="minorHAnsi"/>
                      <w:sz w:val="28"/>
                      <w:szCs w:val="24"/>
                    </w:rPr>
                    <m:t>t</m:t>
                  </m:r>
                </m:sup>
              </m:sSup>
            </m:num>
            <m:den>
              <m:r>
                <w:rPr>
                  <w:rFonts w:ascii="Cambria Math" w:hAnsi="Cambria Math" w:cstheme="minorHAnsi"/>
                  <w:sz w:val="28"/>
                  <w:szCs w:val="24"/>
                </w:rPr>
                <m:t>γ-α</m:t>
              </m:r>
            </m:den>
          </m:f>
        </m:oMath>
      </m:oMathPara>
    </w:p>
    <w:p w:rsidR="00C2316B" w:rsidRPr="00C2316B" w:rsidRDefault="00C2316B" w:rsidP="008F2CEB">
      <w:pPr>
        <w:pStyle w:val="Corpsdetexte"/>
        <w:rPr>
          <w:rFonts w:asciiTheme="minorHAnsi" w:hAnsiTheme="minorHAnsi" w:cstheme="minorHAnsi"/>
          <w:sz w:val="24"/>
          <w:szCs w:val="24"/>
        </w:rPr>
      </w:pPr>
    </w:p>
    <w:p w:rsidR="00C2316B" w:rsidRDefault="00D22E5B" w:rsidP="008F2CEB">
      <w:pPr>
        <w:pStyle w:val="Corpsdetexte"/>
        <w:rPr>
          <w:rFonts w:asciiTheme="minorHAnsi" w:hAnsiTheme="minorHAnsi" w:cstheme="minorHAnsi"/>
          <w:sz w:val="24"/>
          <w:szCs w:val="24"/>
        </w:rPr>
      </w:pPr>
      <w:r>
        <w:rPr>
          <w:rFonts w:asciiTheme="minorHAnsi" w:hAnsiTheme="minorHAnsi" w:cstheme="minorHAnsi"/>
          <w:sz w:val="24"/>
          <w:szCs w:val="24"/>
        </w:rPr>
        <w:t>En injectant dans notre équation initiale, on obtient :</w:t>
      </w:r>
    </w:p>
    <w:p w:rsidR="00D22E5B" w:rsidRPr="00C2316B" w:rsidRDefault="00D22E5B" w:rsidP="008F2CEB">
      <w:pPr>
        <w:pStyle w:val="Corpsdetexte"/>
        <w:rPr>
          <w:rFonts w:asciiTheme="minorHAnsi" w:hAnsiTheme="minorHAnsi" w:cstheme="minorHAnsi"/>
          <w:sz w:val="24"/>
          <w:szCs w:val="24"/>
        </w:rPr>
      </w:pPr>
    </w:p>
    <w:p w:rsidR="00C2316B" w:rsidRPr="00B20A81" w:rsidRDefault="00696C83" w:rsidP="008F2CEB">
      <w:pPr>
        <w:pStyle w:val="Corpsdetexte"/>
        <w:rPr>
          <w:rFonts w:asciiTheme="minorHAnsi" w:hAnsiTheme="minorHAnsi" w:cstheme="minorHAnsi"/>
          <w:sz w:val="28"/>
          <w:szCs w:val="24"/>
        </w:rPr>
      </w:pPr>
      <m:oMathPara>
        <m:oMath>
          <m:d>
            <m:dPr>
              <m:begChr m:val="["/>
              <m:endChr m:val="]"/>
              <m:ctrlPr>
                <w:rPr>
                  <w:rFonts w:ascii="Cambria Math" w:hAnsi="Cambria Math" w:cstheme="minorHAnsi"/>
                  <w:i/>
                  <w:sz w:val="28"/>
                  <w:szCs w:val="24"/>
                </w:rPr>
              </m:ctrlPr>
            </m:dPr>
            <m:e>
              <m:r>
                <w:rPr>
                  <w:rFonts w:ascii="Cambria Math" w:hAnsi="Cambria Math" w:cstheme="minorHAnsi"/>
                  <w:sz w:val="28"/>
                  <w:szCs w:val="24"/>
                </w:rPr>
                <m:t>Pu239</m:t>
              </m:r>
            </m:e>
          </m:d>
          <m:r>
            <w:rPr>
              <w:rFonts w:ascii="Cambria Math" w:hAnsi="Cambria Math" w:cstheme="minorHAnsi"/>
              <w:sz w:val="28"/>
              <w:szCs w:val="24"/>
            </w:rPr>
            <m:t>=A</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-αt</m:t>
              </m:r>
            </m:sup>
          </m:sSup>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β</m:t>
              </m:r>
              <m:sSup>
                <m:sSupPr>
                  <m:ctrlPr>
                    <w:rPr>
                      <w:rFonts w:ascii="Cambria Math" w:hAnsi="Cambria Math" w:cstheme="minorHAnsi"/>
                      <w:i/>
                      <w:sz w:val="28"/>
                      <w:szCs w:val="24"/>
                    </w:rPr>
                  </m:ctrlPr>
                </m:sSupPr>
                <m:e>
                  <m:r>
                    <w:rPr>
                      <w:rFonts w:ascii="Cambria Math" w:hAnsi="Cambria Math" w:cstheme="minorHAnsi"/>
                      <w:sz w:val="28"/>
                      <w:szCs w:val="24"/>
                    </w:rPr>
                    <m:t>e</m:t>
                  </m:r>
                </m:e>
                <m:sup>
                  <m:r>
                    <w:rPr>
                      <w:rFonts w:ascii="Cambria Math" w:hAnsi="Cambria Math" w:cstheme="minorHAnsi"/>
                      <w:sz w:val="28"/>
                      <w:szCs w:val="24"/>
                    </w:rPr>
                    <m:t>-</m:t>
                  </m:r>
                  <m:d>
                    <m:dPr>
                      <m:ctrlPr>
                        <w:rPr>
                          <w:rFonts w:ascii="Cambria Math" w:hAnsi="Cambria Math" w:cstheme="minorHAnsi"/>
                          <w:i/>
                          <w:sz w:val="28"/>
                          <w:szCs w:val="24"/>
                        </w:rPr>
                      </m:ctrlPr>
                    </m:dPr>
                    <m:e>
                      <m:r>
                        <w:rPr>
                          <w:rFonts w:ascii="Cambria Math" w:hAnsi="Cambria Math" w:cstheme="minorHAnsi"/>
                          <w:sz w:val="28"/>
                          <w:szCs w:val="24"/>
                        </w:rPr>
                        <m:t>γ-α</m:t>
                      </m:r>
                    </m:e>
                  </m:d>
                  <m:r>
                    <w:rPr>
                      <w:rFonts w:ascii="Cambria Math" w:hAnsi="Cambria Math" w:cstheme="minorHAnsi"/>
                      <w:sz w:val="28"/>
                      <w:szCs w:val="24"/>
                    </w:rPr>
                    <m:t>t</m:t>
                  </m:r>
                </m:sup>
              </m:sSup>
            </m:num>
            <m:den>
              <m:r>
                <w:rPr>
                  <w:rFonts w:ascii="Cambria Math" w:hAnsi="Cambria Math" w:cstheme="minorHAnsi"/>
                  <w:sz w:val="28"/>
                  <w:szCs w:val="24"/>
                </w:rPr>
                <m:t>γ-α</m:t>
              </m:r>
            </m:den>
          </m:f>
        </m:oMath>
      </m:oMathPara>
    </w:p>
    <w:p w:rsidR="00D74498" w:rsidRDefault="00D74498" w:rsidP="008F2CEB">
      <w:pPr>
        <w:pStyle w:val="Corpsdetexte"/>
        <w:rPr>
          <w:rFonts w:asciiTheme="minorHAnsi" w:hAnsiTheme="minorHAnsi" w:cstheme="minorHAnsi"/>
          <w:sz w:val="24"/>
          <w:szCs w:val="24"/>
        </w:rPr>
      </w:pPr>
    </w:p>
    <w:p w:rsidR="00D74498" w:rsidRDefault="00D74498" w:rsidP="008F2CEB">
      <w:pPr>
        <w:pStyle w:val="Corpsdetexte"/>
        <w:rPr>
          <w:rFonts w:asciiTheme="minorHAnsi" w:hAnsiTheme="minorHAnsi" w:cstheme="minorHAnsi"/>
          <w:sz w:val="24"/>
          <w:szCs w:val="24"/>
        </w:rPr>
      </w:pPr>
    </w:p>
    <w:p w:rsidR="00D74498" w:rsidRPr="00D22E5B" w:rsidRDefault="00CB61FA" w:rsidP="008F2CEB">
      <w:pPr>
        <w:pStyle w:val="Corpsdetexte"/>
        <w:rPr>
          <w:rFonts w:asciiTheme="minorHAnsi" w:hAnsiTheme="minorHAnsi" w:cstheme="minorHAnsi"/>
          <w:sz w:val="24"/>
          <w:szCs w:val="24"/>
        </w:rPr>
      </w:pPr>
      <w:r>
        <w:rPr>
          <w:rFonts w:asciiTheme="minorHAnsi" w:hAnsiTheme="minorHAnsi" w:cstheme="minorHAnsi"/>
          <w:sz w:val="24"/>
          <w:szCs w:val="24"/>
        </w:rPr>
        <w:lastRenderedPageBreak/>
        <w:t>A t=0, on a</w:t>
      </w:r>
      <w:r w:rsidR="00D74498">
        <w:rPr>
          <w:rFonts w:asciiTheme="minorHAnsi" w:hAnsiTheme="minorHAnsi" w:cstheme="minorHAnsi"/>
          <w:sz w:val="24"/>
          <w:szCs w:val="24"/>
        </w:rPr>
        <w:t> :</w:t>
      </w:r>
    </w:p>
    <w:p w:rsidR="00D22E5B" w:rsidRPr="00B20A81" w:rsidRDefault="00D22E5B" w:rsidP="008F2CEB">
      <w:pPr>
        <w:pStyle w:val="Corpsdetexte"/>
        <w:rPr>
          <w:rFonts w:asciiTheme="minorHAnsi" w:hAnsiTheme="minorHAnsi" w:cstheme="minorHAnsi"/>
          <w:sz w:val="28"/>
          <w:szCs w:val="24"/>
        </w:rPr>
      </w:pPr>
      <m:oMathPara>
        <m:oMath>
          <m:r>
            <w:rPr>
              <w:rFonts w:ascii="Cambria Math" w:hAnsi="Cambria Math" w:cstheme="minorHAnsi"/>
              <w:sz w:val="28"/>
              <w:szCs w:val="24"/>
            </w:rPr>
            <m:t>A=</m:t>
          </m:r>
          <m:sSub>
            <m:sSubPr>
              <m:ctrlPr>
                <w:rPr>
                  <w:rFonts w:ascii="Cambria Math" w:hAnsi="Cambria Math" w:cstheme="minorHAnsi"/>
                  <w:i/>
                  <w:sz w:val="28"/>
                  <w:szCs w:val="24"/>
                </w:rPr>
              </m:ctrlPr>
            </m:sSubPr>
            <m:e>
              <m:r>
                <w:rPr>
                  <w:rFonts w:ascii="Cambria Math" w:hAnsi="Cambria Math" w:cstheme="minorHAnsi"/>
                  <w:sz w:val="28"/>
                  <w:szCs w:val="24"/>
                </w:rPr>
                <m:t>[Pu239]</m:t>
              </m:r>
            </m:e>
            <m:sub>
              <m:r>
                <w:rPr>
                  <w:rFonts w:ascii="Cambria Math" w:hAnsi="Cambria Math" w:cstheme="minorHAnsi"/>
                  <w:sz w:val="28"/>
                  <w:szCs w:val="24"/>
                </w:rPr>
                <m:t>0</m:t>
              </m:r>
            </m:sub>
          </m:sSub>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β</m:t>
              </m:r>
            </m:num>
            <m:den>
              <m:r>
                <w:rPr>
                  <w:rFonts w:ascii="Cambria Math" w:hAnsi="Cambria Math" w:cstheme="minorHAnsi"/>
                  <w:sz w:val="28"/>
                  <w:szCs w:val="24"/>
                </w:rPr>
                <m:t>γ-α</m:t>
              </m:r>
            </m:den>
          </m:f>
        </m:oMath>
      </m:oMathPara>
    </w:p>
    <w:p w:rsidR="00C2316B"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7D535F" w:rsidP="00F36434">
      <w:pPr>
        <w:pStyle w:val="Titre2"/>
        <w:ind w:left="567" w:hanging="567"/>
      </w:pPr>
      <w:r>
        <w:t>Validation du modèle</w:t>
      </w:r>
    </w:p>
    <w:p w:rsidR="007D535F" w:rsidRDefault="007D535F" w:rsidP="00F36434">
      <w:pPr>
        <w:pStyle w:val="Titre4"/>
        <w:tabs>
          <w:tab w:val="clear" w:pos="720"/>
          <w:tab w:val="num" w:pos="0"/>
        </w:tabs>
        <w:spacing w:before="200" w:after="0" w:line="276" w:lineRule="auto"/>
        <w:ind w:left="864" w:hanging="864"/>
      </w:pPr>
      <w:r>
        <w:t>Code DRAGON</w:t>
      </w:r>
    </w:p>
    <w:p w:rsidR="004473F2" w:rsidRPr="000268B1" w:rsidRDefault="004473F2" w:rsidP="004473F2">
      <w:pPr>
        <w:pStyle w:val="Corpsdetexte"/>
        <w:rPr>
          <w:rFonts w:asciiTheme="minorHAnsi" w:hAnsiTheme="minorHAnsi" w:cstheme="minorHAnsi"/>
          <w:sz w:val="24"/>
          <w:szCs w:val="24"/>
        </w:rPr>
      </w:pPr>
    </w:p>
    <w:p w:rsidR="0035247B" w:rsidRPr="000268B1" w:rsidRDefault="0035247B" w:rsidP="0035247B">
      <w:pPr>
        <w:pStyle w:val="Corpsdetexte"/>
        <w:jc w:val="left"/>
        <w:rPr>
          <w:rFonts w:asciiTheme="minorHAnsi" w:hAnsiTheme="minorHAnsi" w:cstheme="minorHAnsi"/>
          <w:sz w:val="24"/>
          <w:szCs w:val="24"/>
        </w:rPr>
      </w:pPr>
      <w:r w:rsidRPr="000268B1">
        <w:rPr>
          <w:rFonts w:asciiTheme="minorHAnsi" w:hAnsiTheme="minorHAnsi" w:cstheme="minorHAnsi"/>
          <w:sz w:val="24"/>
          <w:szCs w:val="24"/>
        </w:rPr>
        <w:t xml:space="preserve">Le code DRAGON est un code </w:t>
      </w:r>
      <w:r w:rsidR="000268B1" w:rsidRPr="000268B1">
        <w:rPr>
          <w:rFonts w:asciiTheme="minorHAnsi" w:hAnsiTheme="minorHAnsi" w:cstheme="minorHAnsi"/>
          <w:sz w:val="24"/>
          <w:szCs w:val="24"/>
        </w:rPr>
        <w:t>en open source</w:t>
      </w:r>
      <w:r w:rsidRPr="000268B1">
        <w:rPr>
          <w:rFonts w:asciiTheme="minorHAnsi" w:hAnsiTheme="minorHAnsi" w:cstheme="minorHAnsi"/>
          <w:sz w:val="24"/>
          <w:szCs w:val="24"/>
        </w:rPr>
        <w:t xml:space="preserve"> développé par l’</w:t>
      </w:r>
      <w:r w:rsidR="00A857A9" w:rsidRPr="000268B1">
        <w:rPr>
          <w:rFonts w:asciiTheme="minorHAnsi" w:hAnsiTheme="minorHAnsi" w:cstheme="minorHAnsi"/>
          <w:sz w:val="24"/>
          <w:szCs w:val="24"/>
        </w:rPr>
        <w:t>école</w:t>
      </w:r>
      <w:r w:rsidRPr="000268B1">
        <w:rPr>
          <w:rFonts w:asciiTheme="minorHAnsi" w:hAnsiTheme="minorHAnsi" w:cstheme="minorHAnsi"/>
          <w:sz w:val="24"/>
          <w:szCs w:val="24"/>
        </w:rPr>
        <w:t xml:space="preserve"> polytechnique de </w:t>
      </w:r>
      <w:r w:rsidR="00A857A9" w:rsidRPr="000268B1">
        <w:rPr>
          <w:rFonts w:asciiTheme="minorHAnsi" w:hAnsiTheme="minorHAnsi" w:cstheme="minorHAnsi"/>
          <w:sz w:val="24"/>
          <w:szCs w:val="24"/>
        </w:rPr>
        <w:t>Montréal</w:t>
      </w:r>
      <w:r w:rsidR="000268B1" w:rsidRPr="000268B1">
        <w:rPr>
          <w:rFonts w:asciiTheme="minorHAnsi" w:hAnsiTheme="minorHAnsi" w:cstheme="minorHAnsi"/>
          <w:sz w:val="24"/>
          <w:szCs w:val="24"/>
        </w:rPr>
        <w:t>.</w:t>
      </w:r>
      <w:r w:rsidR="00A857A9" w:rsidRPr="000268B1">
        <w:rPr>
          <w:rFonts w:asciiTheme="minorHAnsi" w:hAnsiTheme="minorHAnsi" w:cstheme="minorHAnsi"/>
          <w:sz w:val="24"/>
          <w:szCs w:val="24"/>
        </w:rPr>
        <w:t xml:space="preserve"> </w:t>
      </w:r>
      <w:r w:rsidR="000268B1" w:rsidRPr="000268B1">
        <w:rPr>
          <w:rFonts w:asciiTheme="minorHAnsi" w:hAnsiTheme="minorHAnsi" w:cstheme="minorHAnsi"/>
          <w:sz w:val="24"/>
          <w:szCs w:val="24"/>
        </w:rPr>
        <w:t>Le code DRAGON</w:t>
      </w:r>
      <w:r w:rsidR="00D34946">
        <w:rPr>
          <w:rFonts w:asciiTheme="minorHAnsi" w:hAnsiTheme="minorHAnsi" w:cstheme="minorHAnsi"/>
          <w:sz w:val="24"/>
          <w:szCs w:val="24"/>
        </w:rPr>
        <w:t xml:space="preserve"> est</w:t>
      </w:r>
      <w:r w:rsidR="00A857A9" w:rsidRPr="000268B1">
        <w:rPr>
          <w:rFonts w:asciiTheme="minorHAnsi" w:hAnsiTheme="minorHAnsi" w:cstheme="minorHAnsi"/>
          <w:sz w:val="24"/>
          <w:szCs w:val="24"/>
        </w:rPr>
        <w:t xml:space="preserve"> un code de neutronique qui consiste à unifier en un seul code différents</w:t>
      </w:r>
      <w:r w:rsidR="00410465">
        <w:rPr>
          <w:rFonts w:asciiTheme="minorHAnsi" w:hAnsiTheme="minorHAnsi" w:cstheme="minorHAnsi"/>
          <w:sz w:val="24"/>
          <w:szCs w:val="24"/>
        </w:rPr>
        <w:t xml:space="preserve"> modèles et</w:t>
      </w:r>
      <w:r w:rsidR="00A857A9" w:rsidRPr="000268B1">
        <w:rPr>
          <w:rFonts w:asciiTheme="minorHAnsi" w:hAnsiTheme="minorHAnsi" w:cstheme="minorHAnsi"/>
          <w:sz w:val="24"/>
          <w:szCs w:val="24"/>
        </w:rPr>
        <w:t xml:space="preserve"> algorithmes utilisé pour la résolut</w:t>
      </w:r>
      <w:r w:rsidR="000268B1" w:rsidRPr="000268B1">
        <w:rPr>
          <w:rFonts w:asciiTheme="minorHAnsi" w:hAnsiTheme="minorHAnsi" w:cstheme="minorHAnsi"/>
          <w:sz w:val="24"/>
          <w:szCs w:val="24"/>
        </w:rPr>
        <w:t>ion de l’équation de transport de neutrons. Il utilise la méthode déterministe qui consiste à résoudre l’équation de transport par une équation différentielle. Pour cela il est nécessaire de discrétiser plusieurs variables tels que l’espace, l’angle, l’énergie et le temps.</w:t>
      </w:r>
    </w:p>
    <w:p w:rsidR="000268B1" w:rsidRPr="000268B1" w:rsidRDefault="000268B1" w:rsidP="0035247B">
      <w:pPr>
        <w:pStyle w:val="Corpsdetexte"/>
        <w:jc w:val="left"/>
        <w:rPr>
          <w:rFonts w:asciiTheme="minorHAnsi" w:hAnsiTheme="minorHAnsi" w:cstheme="minorHAnsi"/>
          <w:sz w:val="24"/>
          <w:szCs w:val="24"/>
        </w:rPr>
      </w:pPr>
    </w:p>
    <w:p w:rsidR="000268B1" w:rsidRPr="000268B1" w:rsidRDefault="000268B1" w:rsidP="000268B1">
      <w:pPr>
        <w:pStyle w:val="Corpsdetexte"/>
        <w:jc w:val="left"/>
        <w:rPr>
          <w:rFonts w:asciiTheme="minorHAnsi" w:hAnsiTheme="minorHAnsi" w:cstheme="minorHAnsi"/>
          <w:sz w:val="24"/>
          <w:szCs w:val="24"/>
        </w:rPr>
      </w:pPr>
      <w:r w:rsidRPr="000268B1">
        <w:rPr>
          <w:rFonts w:asciiTheme="minorHAnsi" w:hAnsiTheme="minorHAnsi" w:cstheme="minorHAnsi"/>
          <w:sz w:val="24"/>
          <w:szCs w:val="24"/>
        </w:rPr>
        <w:t xml:space="preserve">Dans le cas de cette étude, le code DRAGON a été utilisé, en simulant une cellule Superphénix, pour calculer le flux neutronique et les énergies des neutrons dans le cœur ainsi que de récupérer les sections efficaces d’absorptions, de captures et de fissions de chaque noyaux lourds. </w:t>
      </w:r>
      <w:r w:rsidR="006F4F23">
        <w:rPr>
          <w:rFonts w:asciiTheme="minorHAnsi" w:hAnsiTheme="minorHAnsi" w:cstheme="minorHAnsi"/>
          <w:sz w:val="24"/>
          <w:szCs w:val="24"/>
        </w:rPr>
        <w:t>Cela permet</w:t>
      </w:r>
      <w:r w:rsidRPr="000268B1">
        <w:rPr>
          <w:rFonts w:asciiTheme="minorHAnsi" w:hAnsiTheme="minorHAnsi" w:cstheme="minorHAnsi"/>
          <w:sz w:val="24"/>
          <w:szCs w:val="24"/>
        </w:rPr>
        <w:t xml:space="preserve"> de comparer avec les résultats obtenus par la méthode analytique.</w:t>
      </w:r>
    </w:p>
    <w:p w:rsidR="000268B1" w:rsidRDefault="000268B1" w:rsidP="004473F2">
      <w:pPr>
        <w:pStyle w:val="Corpsdetexte"/>
      </w:pPr>
    </w:p>
    <w:tbl>
      <w:tblPr>
        <w:tblStyle w:val="Grillemoyenne3-Accent1"/>
        <w:tblW w:w="9464" w:type="dxa"/>
        <w:tblLook w:val="04A0" w:firstRow="1" w:lastRow="0" w:firstColumn="1" w:lastColumn="0" w:noHBand="0" w:noVBand="1"/>
      </w:tblPr>
      <w:tblGrid>
        <w:gridCol w:w="1842"/>
        <w:gridCol w:w="1842"/>
        <w:gridCol w:w="1953"/>
        <w:gridCol w:w="1842"/>
        <w:gridCol w:w="1985"/>
      </w:tblGrid>
      <w:tr w:rsidR="000268B1" w:rsidTr="0002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left w:val="single" w:sz="4" w:space="0" w:color="auto"/>
            </w:tcBorders>
          </w:tcPr>
          <w:p w:rsidR="000268B1" w:rsidRDefault="000268B1" w:rsidP="004473F2">
            <w:pPr>
              <w:pStyle w:val="Corpsdetexte"/>
            </w:pPr>
          </w:p>
        </w:tc>
        <w:tc>
          <w:tcPr>
            <w:tcW w:w="1842" w:type="dxa"/>
            <w:tcBorders>
              <w:top w:val="single" w:sz="4" w:space="0" w:color="auto"/>
            </w:tcBorders>
          </w:tcPr>
          <w:p w:rsidR="000268B1" w:rsidRDefault="000268B1" w:rsidP="004473F2">
            <w:pPr>
              <w:pStyle w:val="Corpsdetexte"/>
              <w:cnfStyle w:val="100000000000" w:firstRow="1" w:lastRow="0" w:firstColumn="0" w:lastColumn="0" w:oddVBand="0" w:evenVBand="0" w:oddHBand="0" w:evenHBand="0" w:firstRowFirstColumn="0" w:firstRowLastColumn="0" w:lastRowFirstColumn="0" w:lastRowLastColumn="0"/>
            </w:pPr>
            <w:r w:rsidRPr="000268B1">
              <w:t>Section efficace fission σ pour un neutron SPX-DRAGON (barn)</w:t>
            </w:r>
          </w:p>
        </w:tc>
        <w:tc>
          <w:tcPr>
            <w:tcW w:w="1953" w:type="dxa"/>
            <w:tcBorders>
              <w:top w:val="single" w:sz="4" w:space="0" w:color="auto"/>
            </w:tcBorders>
          </w:tcPr>
          <w:p w:rsidR="000268B1" w:rsidRDefault="000268B1" w:rsidP="004473F2">
            <w:pPr>
              <w:pStyle w:val="Corpsdetexte"/>
              <w:cnfStyle w:val="100000000000" w:firstRow="1" w:lastRow="0" w:firstColumn="0" w:lastColumn="0" w:oddVBand="0" w:evenVBand="0" w:oddHBand="0" w:evenHBand="0" w:firstRowFirstColumn="0" w:firstRowLastColumn="0" w:lastRowFirstColumn="0" w:lastRowLastColumn="0"/>
            </w:pPr>
            <w:r w:rsidRPr="000268B1">
              <w:t>Section efficace de capture σ pour un neutron SPX-DRAGON (barn)</w:t>
            </w:r>
          </w:p>
        </w:tc>
        <w:tc>
          <w:tcPr>
            <w:tcW w:w="1842" w:type="dxa"/>
            <w:tcBorders>
              <w:top w:val="single" w:sz="4" w:space="0" w:color="auto"/>
            </w:tcBorders>
          </w:tcPr>
          <w:p w:rsidR="000268B1" w:rsidRDefault="000268B1" w:rsidP="004473F2">
            <w:pPr>
              <w:pStyle w:val="Corpsdetexte"/>
              <w:cnfStyle w:val="100000000000" w:firstRow="1" w:lastRow="0" w:firstColumn="0" w:lastColumn="0" w:oddVBand="0" w:evenVBand="0" w:oddHBand="0" w:evenHBand="0" w:firstRowFirstColumn="0" w:firstRowLastColumn="0" w:lastRowFirstColumn="0" w:lastRowLastColumn="0"/>
            </w:pPr>
            <w:r w:rsidRPr="000268B1">
              <w:t>Section efficace absorption σ pour un neutron (barn)</w:t>
            </w:r>
          </w:p>
        </w:tc>
        <w:tc>
          <w:tcPr>
            <w:tcW w:w="1985" w:type="dxa"/>
            <w:tcBorders>
              <w:top w:val="single" w:sz="4" w:space="0" w:color="auto"/>
              <w:right w:val="single" w:sz="4" w:space="0" w:color="auto"/>
            </w:tcBorders>
          </w:tcPr>
          <w:p w:rsidR="000268B1" w:rsidRDefault="000268B1" w:rsidP="004473F2">
            <w:pPr>
              <w:pStyle w:val="Corpsdetexte"/>
              <w:cnfStyle w:val="100000000000" w:firstRow="1" w:lastRow="0" w:firstColumn="0" w:lastColumn="0" w:oddVBand="0" w:evenVBand="0" w:oddHBand="0" w:evenHBand="0" w:firstRowFirstColumn="0" w:firstRowLastColumn="0" w:lastRowFirstColumn="0" w:lastRowLastColumn="0"/>
            </w:pPr>
            <w:r w:rsidRPr="000268B1">
              <w:t>Section efficace nu*fission σ pour un neutron SPX-DRAGON (barn)</w:t>
            </w:r>
          </w:p>
        </w:tc>
      </w:tr>
      <w:tr w:rsidR="000268B1" w:rsidTr="0002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Pu238</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1,25740</w:t>
            </w:r>
          </w:p>
        </w:tc>
        <w:tc>
          <w:tcPr>
            <w:tcW w:w="1953"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0,49965</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1,75705</w:t>
            </w:r>
          </w:p>
        </w:tc>
        <w:tc>
          <w:tcPr>
            <w:tcW w:w="1985" w:type="dxa"/>
            <w:tcBorders>
              <w:right w:val="single" w:sz="4" w:space="0" w:color="auto"/>
            </w:tcBorders>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3,77010</w:t>
            </w:r>
          </w:p>
        </w:tc>
      </w:tr>
      <w:tr w:rsidR="000268B1" w:rsidTr="000268B1">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Pu239</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1,75810</w:t>
            </w:r>
          </w:p>
        </w:tc>
        <w:tc>
          <w:tcPr>
            <w:tcW w:w="1953"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0,46000</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2,21810</w:t>
            </w:r>
          </w:p>
        </w:tc>
        <w:tc>
          <w:tcPr>
            <w:tcW w:w="1985" w:type="dxa"/>
            <w:tcBorders>
              <w:right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5,18940</w:t>
            </w:r>
          </w:p>
        </w:tc>
      </w:tr>
      <w:tr w:rsidR="000268B1" w:rsidTr="0002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Pu240</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0,41234</w:t>
            </w:r>
          </w:p>
        </w:tc>
        <w:tc>
          <w:tcPr>
            <w:tcW w:w="1953"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0,45650</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0,86884</w:t>
            </w:r>
          </w:p>
        </w:tc>
        <w:tc>
          <w:tcPr>
            <w:tcW w:w="1985" w:type="dxa"/>
            <w:tcBorders>
              <w:right w:val="single" w:sz="4" w:space="0" w:color="auto"/>
            </w:tcBorders>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1,26420</w:t>
            </w:r>
          </w:p>
        </w:tc>
      </w:tr>
      <w:tr w:rsidR="000268B1" w:rsidTr="000268B1">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Pu241</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2,43790</w:t>
            </w:r>
          </w:p>
        </w:tc>
        <w:tc>
          <w:tcPr>
            <w:tcW w:w="1953"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0,44947</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2,88737</w:t>
            </w:r>
          </w:p>
        </w:tc>
        <w:tc>
          <w:tcPr>
            <w:tcW w:w="1985" w:type="dxa"/>
            <w:tcBorders>
              <w:right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7,26670</w:t>
            </w:r>
          </w:p>
        </w:tc>
      </w:tr>
      <w:tr w:rsidR="000268B1" w:rsidTr="0002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Pu242</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0,29924</w:t>
            </w:r>
          </w:p>
        </w:tc>
        <w:tc>
          <w:tcPr>
            <w:tcW w:w="1953"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0,44865</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0,74789</w:t>
            </w:r>
          </w:p>
        </w:tc>
        <w:tc>
          <w:tcPr>
            <w:tcW w:w="1985" w:type="dxa"/>
            <w:tcBorders>
              <w:right w:val="single" w:sz="4" w:space="0" w:color="auto"/>
            </w:tcBorders>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0,93702</w:t>
            </w:r>
          </w:p>
        </w:tc>
      </w:tr>
      <w:tr w:rsidR="000268B1" w:rsidTr="000268B1">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Am241</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0,30301</w:t>
            </w:r>
          </w:p>
        </w:tc>
        <w:tc>
          <w:tcPr>
            <w:tcW w:w="1953"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1,69050</w:t>
            </w:r>
          </w:p>
        </w:tc>
        <w:tc>
          <w:tcPr>
            <w:tcW w:w="1842" w:type="dxa"/>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1,99351</w:t>
            </w:r>
          </w:p>
        </w:tc>
        <w:tc>
          <w:tcPr>
            <w:tcW w:w="1985" w:type="dxa"/>
            <w:tcBorders>
              <w:right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1,06020</w:t>
            </w:r>
          </w:p>
        </w:tc>
      </w:tr>
      <w:tr w:rsidR="000268B1" w:rsidTr="0002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tcBorders>
          </w:tcPr>
          <w:p w:rsidR="000268B1" w:rsidRDefault="000268B1" w:rsidP="004473F2">
            <w:pPr>
              <w:pStyle w:val="Corpsdetexte"/>
            </w:pPr>
            <w:r>
              <w:t>U235</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1,83730</w:t>
            </w:r>
          </w:p>
        </w:tc>
        <w:tc>
          <w:tcPr>
            <w:tcW w:w="1953"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0,51764</w:t>
            </w:r>
          </w:p>
        </w:tc>
        <w:tc>
          <w:tcPr>
            <w:tcW w:w="1842" w:type="dxa"/>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2,35494</w:t>
            </w:r>
          </w:p>
        </w:tc>
        <w:tc>
          <w:tcPr>
            <w:tcW w:w="1985" w:type="dxa"/>
            <w:tcBorders>
              <w:right w:val="single" w:sz="4" w:space="0" w:color="auto"/>
            </w:tcBorders>
            <w:vAlign w:val="bottom"/>
          </w:tcPr>
          <w:p w:rsidR="000268B1" w:rsidRDefault="000268B1">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4,52570</w:t>
            </w:r>
          </w:p>
        </w:tc>
      </w:tr>
      <w:tr w:rsidR="000268B1" w:rsidTr="000268B1">
        <w:tc>
          <w:tcPr>
            <w:cnfStyle w:val="001000000000" w:firstRow="0" w:lastRow="0" w:firstColumn="1" w:lastColumn="0" w:oddVBand="0" w:evenVBand="0" w:oddHBand="0" w:evenHBand="0" w:firstRowFirstColumn="0" w:firstRowLastColumn="0" w:lastRowFirstColumn="0" w:lastRowLastColumn="0"/>
            <w:tcW w:w="1842" w:type="dxa"/>
            <w:tcBorders>
              <w:left w:val="single" w:sz="4" w:space="0" w:color="auto"/>
              <w:bottom w:val="single" w:sz="4" w:space="0" w:color="auto"/>
            </w:tcBorders>
          </w:tcPr>
          <w:p w:rsidR="000268B1" w:rsidRDefault="000268B1" w:rsidP="004473F2">
            <w:pPr>
              <w:pStyle w:val="Corpsdetexte"/>
            </w:pPr>
            <w:r>
              <w:t>U238</w:t>
            </w:r>
          </w:p>
        </w:tc>
        <w:tc>
          <w:tcPr>
            <w:tcW w:w="1842" w:type="dxa"/>
            <w:tcBorders>
              <w:bottom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0,04957</w:t>
            </w:r>
          </w:p>
        </w:tc>
        <w:tc>
          <w:tcPr>
            <w:tcW w:w="1953" w:type="dxa"/>
            <w:tcBorders>
              <w:bottom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0,26422</w:t>
            </w:r>
          </w:p>
        </w:tc>
        <w:tc>
          <w:tcPr>
            <w:tcW w:w="1842" w:type="dxa"/>
            <w:tcBorders>
              <w:bottom w:val="single" w:sz="4" w:space="0" w:color="auto"/>
            </w:tcBorders>
            <w:vAlign w:val="bottom"/>
          </w:tcPr>
          <w:p w:rsidR="000268B1" w:rsidRDefault="000268B1">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0,31379</w:t>
            </w:r>
          </w:p>
        </w:tc>
        <w:tc>
          <w:tcPr>
            <w:tcW w:w="1985" w:type="dxa"/>
            <w:tcBorders>
              <w:bottom w:val="single" w:sz="4" w:space="0" w:color="auto"/>
              <w:right w:val="single" w:sz="4" w:space="0" w:color="auto"/>
            </w:tcBorders>
            <w:vAlign w:val="bottom"/>
          </w:tcPr>
          <w:p w:rsidR="000268B1" w:rsidRDefault="000268B1" w:rsidP="000268B1">
            <w:pPr>
              <w:keepNext/>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2"/>
                <w:szCs w:val="22"/>
              </w:rPr>
            </w:pPr>
            <w:r>
              <w:rPr>
                <w:rFonts w:ascii="Liberation Sans" w:hAnsi="Liberation Sans"/>
                <w:color w:val="000000"/>
                <w:sz w:val="22"/>
                <w:szCs w:val="22"/>
              </w:rPr>
              <w:t>0,13804</w:t>
            </w:r>
          </w:p>
        </w:tc>
      </w:tr>
    </w:tbl>
    <w:p w:rsidR="000268B1" w:rsidRPr="004473F2" w:rsidRDefault="000268B1" w:rsidP="000268B1">
      <w:pPr>
        <w:pStyle w:val="Lgende"/>
      </w:pPr>
      <w:r>
        <w:t xml:space="preserve">Tableau </w:t>
      </w:r>
      <w:r>
        <w:fldChar w:fldCharType="begin"/>
      </w:r>
      <w:r>
        <w:instrText xml:space="preserve"> SEQ Tableau \* ARABIC </w:instrText>
      </w:r>
      <w:r>
        <w:fldChar w:fldCharType="separate"/>
      </w:r>
      <w:r>
        <w:rPr>
          <w:noProof/>
        </w:rPr>
        <w:t>5</w:t>
      </w:r>
      <w:r>
        <w:fldChar w:fldCharType="end"/>
      </w:r>
      <w:r>
        <w:t> : Section efficace des noyaux lourds sous DRAGON</w:t>
      </w:r>
    </w:p>
    <w:p w:rsidR="00BA6CFF" w:rsidRPr="00BA6CFF" w:rsidRDefault="00BA6CFF" w:rsidP="00BA6CFF">
      <w:pPr>
        <w:pStyle w:val="Corpsdetexte"/>
      </w:pPr>
    </w:p>
    <w:p w:rsidR="006F4F23" w:rsidRDefault="006F4F23" w:rsidP="006F4F23">
      <w:pPr>
        <w:pStyle w:val="Titre4"/>
        <w:spacing w:before="200" w:after="0" w:line="276" w:lineRule="auto"/>
        <w:ind w:left="864" w:hanging="864"/>
      </w:pPr>
      <w:r>
        <w:t>Code VESTA</w:t>
      </w:r>
    </w:p>
    <w:p w:rsidR="00410465" w:rsidRPr="00410465" w:rsidRDefault="00410465" w:rsidP="00410465">
      <w:pPr>
        <w:pStyle w:val="Corpsdetexte"/>
      </w:pPr>
    </w:p>
    <w:p w:rsidR="006F4F23" w:rsidRDefault="00410465" w:rsidP="006F4F23">
      <w:pPr>
        <w:pStyle w:val="Corpsdetexte"/>
      </w:pPr>
      <w:r>
        <w:t>Le code VESTA est développé par l’IRSN (Institut de Radioprotection et de Sureté Nucléaire)</w:t>
      </w:r>
      <w:r w:rsidR="00954FA0">
        <w:t xml:space="preserve">. Le code VESTA est un code d’épuisement basé sur la méthode de Monte Carlo. Cette méthode est une méthode dite probabiliste, c’est-à-dire </w:t>
      </w:r>
    </w:p>
    <w:p w:rsidR="00E2183A" w:rsidRPr="006F4F23" w:rsidRDefault="00E2183A" w:rsidP="006F4F23">
      <w:pPr>
        <w:pStyle w:val="Corpsdetexte"/>
      </w:pPr>
    </w:p>
    <w:p w:rsidR="00000000" w:rsidRPr="006F4F23" w:rsidRDefault="00DE1480" w:rsidP="006F4F23">
      <w:pPr>
        <w:pStyle w:val="Corpsdetexte"/>
        <w:numPr>
          <w:ilvl w:val="0"/>
          <w:numId w:val="19"/>
        </w:numPr>
      </w:pPr>
      <w:r w:rsidRPr="006F4F23">
        <w:lastRenderedPageBreak/>
        <w:t>Développé par l'IRSN</w:t>
      </w:r>
    </w:p>
    <w:p w:rsidR="00000000" w:rsidRPr="006F4F23" w:rsidRDefault="00DE1480" w:rsidP="006F4F23">
      <w:pPr>
        <w:pStyle w:val="Corpsdetexte"/>
        <w:numPr>
          <w:ilvl w:val="0"/>
          <w:numId w:val="19"/>
        </w:numPr>
      </w:pPr>
      <w:r w:rsidRPr="006F4F23">
        <w:t>Code probabiliste</w:t>
      </w:r>
    </w:p>
    <w:p w:rsidR="00000000" w:rsidRPr="006F4F23" w:rsidRDefault="00DE1480" w:rsidP="006F4F23">
      <w:pPr>
        <w:pStyle w:val="Corpsdetexte"/>
        <w:numPr>
          <w:ilvl w:val="0"/>
          <w:numId w:val="19"/>
        </w:numPr>
      </w:pPr>
      <w:r w:rsidRPr="006F4F23">
        <w:t>Interface générique de calcul d‘épuisement au cours du temps</w:t>
      </w:r>
    </w:p>
    <w:p w:rsidR="00000000" w:rsidRPr="006F4F23" w:rsidRDefault="00DE1480" w:rsidP="006F4F23">
      <w:pPr>
        <w:pStyle w:val="Corpsdetexte"/>
        <w:numPr>
          <w:ilvl w:val="0"/>
          <w:numId w:val="19"/>
        </w:numPr>
      </w:pPr>
      <w:r w:rsidRPr="006F4F23">
        <w:t>Interface en C++</w:t>
      </w:r>
    </w:p>
    <w:p w:rsidR="00000000" w:rsidRPr="006F4F23" w:rsidRDefault="00DE1480" w:rsidP="006F4F23">
      <w:pPr>
        <w:pStyle w:val="Corpsdetexte"/>
        <w:numPr>
          <w:ilvl w:val="0"/>
          <w:numId w:val="19"/>
        </w:numPr>
      </w:pPr>
      <w:r w:rsidRPr="006F4F23">
        <w:t>Utilise la methode de Monte Carlo</w:t>
      </w:r>
    </w:p>
    <w:p w:rsidR="00000000" w:rsidRPr="006F4F23" w:rsidRDefault="00DE1480" w:rsidP="006F4F23">
      <w:pPr>
        <w:pStyle w:val="Corpsdetexte"/>
        <w:numPr>
          <w:ilvl w:val="0"/>
          <w:numId w:val="19"/>
        </w:numPr>
      </w:pPr>
      <w:r w:rsidRPr="006F4F23">
        <w:t>Couple avec les codes de transport de Monte Carlo (MCNP,MORET) et avec les codes d‘évolut</w:t>
      </w:r>
      <w:r w:rsidRPr="006F4F23">
        <w:t>ion (ORGEN2, PHOENIX)</w:t>
      </w:r>
    </w:p>
    <w:p w:rsidR="006F4F23" w:rsidRPr="006F4F23" w:rsidRDefault="006F4F23" w:rsidP="006F4F23">
      <w:pPr>
        <w:pStyle w:val="Corpsdetexte"/>
      </w:pPr>
    </w:p>
    <w:p w:rsidR="007D535F" w:rsidRPr="004E3BD2" w:rsidRDefault="007D535F" w:rsidP="007D535F">
      <w:pPr>
        <w:pStyle w:val="Titre2"/>
        <w:tabs>
          <w:tab w:val="clear" w:pos="0"/>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s>
        <w:spacing w:before="200" w:after="0" w:line="276" w:lineRule="auto"/>
        <w:ind w:left="576" w:hanging="576"/>
      </w:pPr>
      <w:r>
        <w:t>Analyse physique</w:t>
      </w:r>
    </w:p>
    <w:p w:rsidR="007D535F" w:rsidRDefault="007D535F" w:rsidP="007D535F">
      <w:pPr>
        <w:pStyle w:val="Titre2"/>
        <w:tabs>
          <w:tab w:val="clear" w:pos="0"/>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s>
        <w:spacing w:before="200" w:after="0" w:line="276" w:lineRule="auto"/>
        <w:ind w:left="576" w:hanging="576"/>
      </w:pPr>
      <w:r w:rsidRPr="00A448B8">
        <w:t>Bilan </w:t>
      </w:r>
    </w:p>
    <w:p w:rsidR="007D535F" w:rsidRPr="00A448B8" w:rsidRDefault="000305EA" w:rsidP="007D535F">
      <w:r>
        <w:t>Bilan</w:t>
      </w:r>
      <w:r w:rsidR="007D535F">
        <w:t xml:space="preserve"> de la première année, observations, ressenti, impressions</w:t>
      </w:r>
    </w:p>
    <w:p w:rsidR="005D4B46" w:rsidRPr="005D4B46" w:rsidRDefault="005D4B46" w:rsidP="005D4B46">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9424A0" w:rsidRPr="00BE003C" w:rsidRDefault="009424A0" w:rsidP="009424A0">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p>
    <w:p w:rsidR="00BA6CFF" w:rsidRDefault="00BA6CFF"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heme="minorHAnsi" w:eastAsiaTheme="minorHAnsi" w:hAnsiTheme="minorHAnsi" w:cstheme="minorHAnsi"/>
          <w:spacing w:val="-5"/>
          <w:kern w:val="20"/>
          <w:sz w:val="32"/>
          <w:szCs w:val="24"/>
        </w:rPr>
      </w:pPr>
      <w:r w:rsidRPr="009424A0">
        <w:rPr>
          <w:rFonts w:asciiTheme="minorHAnsi" w:eastAsiaTheme="minorHAnsi" w:hAnsiTheme="minorHAnsi" w:cstheme="minorHAnsi"/>
          <w:spacing w:val="-5"/>
          <w:kern w:val="20"/>
          <w:sz w:val="32"/>
          <w:szCs w:val="24"/>
        </w:rPr>
        <w:t>EPUISEMENT SANS FLUX</w:t>
      </w:r>
    </w:p>
    <w:p w:rsidR="00D614F7" w:rsidRPr="009424A0" w:rsidRDefault="00D614F7" w:rsidP="009424A0">
      <w:pPr>
        <w:rPr>
          <w:rFonts w:asciiTheme="minorHAnsi" w:eastAsiaTheme="minorHAnsi" w:hAnsiTheme="minorHAnsi" w:cstheme="minorHAnsi"/>
          <w:spacing w:val="-5"/>
          <w:kern w:val="20"/>
          <w:sz w:val="32"/>
          <w:szCs w:val="24"/>
        </w:rPr>
      </w:pPr>
    </w:p>
    <w:p w:rsidR="009424A0" w:rsidRDefault="009424A0" w:rsidP="009424A0">
      <w:pPr>
        <w:rPr>
          <w:rFonts w:ascii="Times New Roman" w:eastAsiaTheme="minorHAnsi" w:hAnsi="Times New Roman"/>
          <w:spacing w:val="-5"/>
          <w:kern w:val="20"/>
          <w:sz w:val="24"/>
          <w:szCs w:val="24"/>
        </w:rPr>
      </w:pPr>
    </w:p>
    <w:p w:rsidR="00D07069" w:rsidRDefault="009424A0" w:rsidP="00D07069">
      <w:pPr>
        <w:keepNext/>
        <w:jc w:val="center"/>
      </w:pPr>
      <w:r w:rsidRPr="009424A0">
        <w:rPr>
          <w:rFonts w:ascii="Times New Roman" w:eastAsiaTheme="minorHAnsi" w:hAnsi="Times New Roman"/>
          <w:spacing w:val="-5"/>
          <w:kern w:val="20"/>
          <w:sz w:val="24"/>
          <w:szCs w:val="24"/>
        </w:rPr>
        <w:drawing>
          <wp:inline distT="0" distB="0" distL="0" distR="0" wp14:anchorId="09E8E489" wp14:editId="46941E02">
            <wp:extent cx="5762847" cy="3232297"/>
            <wp:effectExtent l="0" t="0" r="9525" b="2540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6</w:t>
      </w:r>
      <w:r>
        <w:fldChar w:fldCharType="end"/>
      </w:r>
      <w:r>
        <w:t> : Evolution de la quantité d’U235 soumis à son épuisement naturel</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D07069" w:rsidRDefault="00D614F7" w:rsidP="00D07069">
      <w:pPr>
        <w:keepNext/>
      </w:pPr>
      <w:r w:rsidRPr="009424A0">
        <w:rPr>
          <w:rFonts w:ascii="Times New Roman" w:eastAsiaTheme="minorHAnsi" w:hAnsi="Times New Roman"/>
          <w:spacing w:val="-5"/>
          <w:kern w:val="20"/>
          <w:sz w:val="24"/>
          <w:szCs w:val="24"/>
        </w:rPr>
        <w:drawing>
          <wp:inline distT="0" distB="0" distL="0" distR="0" wp14:anchorId="496161C6" wp14:editId="37F0B522">
            <wp:extent cx="5773480" cy="3168502"/>
            <wp:effectExtent l="0" t="0" r="17780" b="1333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7</w:t>
      </w:r>
      <w:r>
        <w:fldChar w:fldCharType="end"/>
      </w:r>
      <w:r>
        <w:t> :</w:t>
      </w:r>
      <w:r w:rsidRPr="00D07069">
        <w:t xml:space="preserve"> </w:t>
      </w:r>
      <w:r>
        <w:t>Evolution de la quantité de Pu239 soumis à son épuisement naturel</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r w:rsidRPr="005D7432">
        <w:rPr>
          <w:rFonts w:asciiTheme="minorHAnsi" w:hAnsiTheme="minorHAnsi" w:cstheme="minorHAnsi"/>
          <w:color w:val="000000" w:themeColor="text1"/>
          <w:kern w:val="24"/>
        </w:rPr>
        <w:t>La quantité d’U235 augmente au cours du temps car il est produit par décroissance naturelle du Pu239. En effet le Pu239 est un émetteur alpha donc il va spontanément émettre un noyau d’hélium selon la réaction:</w:t>
      </w: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r w:rsidRPr="005D7432">
        <w:rPr>
          <w:rFonts w:asciiTheme="minorHAnsi" w:hAnsiTheme="minorHAnsi" w:cstheme="minorHAnsi"/>
          <w:color w:val="000000" w:themeColor="text1"/>
          <w:kern w:val="24"/>
        </w:rPr>
        <w:t xml:space="preserve">  </w:t>
      </w:r>
    </w:p>
    <w:p w:rsidR="005D7432" w:rsidRPr="005D7432" w:rsidRDefault="005D7432" w:rsidP="005D7432">
      <w:pPr>
        <w:pStyle w:val="NormalWeb"/>
        <w:spacing w:before="0" w:beforeAutospacing="0" w:after="0" w:afterAutospacing="0"/>
        <w:textAlignment w:val="baseline"/>
        <w:rPr>
          <w:rFonts w:asciiTheme="minorHAnsi" w:hAnsiTheme="minorHAnsi" w:cstheme="minorHAnsi"/>
          <w:sz w:val="28"/>
        </w:rPr>
      </w:pP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94</m:t>
            </m:r>
          </m:sub>
          <m:sup>
            <m:r>
              <w:rPr>
                <w:rFonts w:ascii="Cambria Math" w:hAnsi="Cambria Math" w:cstheme="minorHAnsi"/>
                <w:color w:val="000000" w:themeColor="text1"/>
                <w:kern w:val="24"/>
                <w:sz w:val="28"/>
              </w:rPr>
              <m:t>239</m:t>
            </m:r>
          </m:sup>
          <m:e>
            <m:r>
              <w:rPr>
                <w:rFonts w:ascii="Cambria Math" w:hAnsi="Cambria Math" w:cstheme="minorHAnsi"/>
                <w:color w:val="000000" w:themeColor="text1"/>
                <w:kern w:val="24"/>
                <w:sz w:val="28"/>
              </w:rPr>
              <m:t>Pu</m:t>
            </m:r>
          </m:e>
        </m:sPre>
      </m:oMath>
      <w:r w:rsidRPr="005D7432">
        <w:rPr>
          <w:rFonts w:asciiTheme="minorHAnsi" w:hAnsiTheme="minorHAnsi" w:cstheme="minorHAnsi"/>
          <w:color w:val="737C82"/>
          <w:kern w:val="24"/>
          <w:sz w:val="28"/>
        </w:rPr>
        <w:t xml:space="preserve">    </w:t>
      </w:r>
      <m:oMath>
        <m:r>
          <w:rPr>
            <w:rFonts w:ascii="Cambria Math" w:eastAsia="Cambria Math" w:hAnsi="Cambria Math" w:cstheme="minorHAnsi"/>
            <w:color w:val="737C82"/>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737C82"/>
          <w:kern w:val="24"/>
          <w:sz w:val="28"/>
        </w:rPr>
        <w:tab/>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92</m:t>
            </m:r>
          </m:sub>
          <m:sup>
            <m:r>
              <w:rPr>
                <w:rFonts w:ascii="Cambria Math" w:hAnsi="Cambria Math" w:cstheme="minorHAnsi"/>
                <w:color w:val="000000" w:themeColor="text1"/>
                <w:kern w:val="24"/>
                <w:sz w:val="28"/>
              </w:rPr>
              <m:t>235</m:t>
            </m:r>
          </m:sup>
          <m:e>
            <m:r>
              <w:rPr>
                <w:rFonts w:ascii="Cambria Math" w:hAnsi="Cambria Math" w:cstheme="minorHAnsi"/>
                <w:color w:val="000000" w:themeColor="text1"/>
                <w:kern w:val="24"/>
                <w:sz w:val="28"/>
              </w:rPr>
              <m:t>U</m:t>
            </m:r>
          </m:e>
        </m:sPre>
        <m:r>
          <w:rPr>
            <w:rFonts w:ascii="Cambria Math" w:hAnsi="Cambria Math" w:cstheme="minorHAnsi"/>
            <w:color w:val="000000" w:themeColor="text1"/>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2</m:t>
            </m:r>
          </m:sub>
          <m:sup>
            <m:r>
              <w:rPr>
                <w:rFonts w:ascii="Cambria Math" w:hAnsi="Cambria Math" w:cstheme="minorHAnsi"/>
                <w:color w:val="000000" w:themeColor="text1"/>
                <w:kern w:val="24"/>
                <w:sz w:val="28"/>
              </w:rPr>
              <m:t>4</m:t>
            </m:r>
          </m:sup>
          <m:e>
            <m:r>
              <w:rPr>
                <w:rFonts w:ascii="Cambria Math" w:hAnsi="Cambria Math" w:cstheme="minorHAnsi"/>
                <w:color w:val="000000" w:themeColor="text1"/>
                <w:kern w:val="24"/>
                <w:sz w:val="28"/>
              </w:rPr>
              <m:t>He</m:t>
            </m:r>
          </m:e>
        </m:sPre>
      </m:oMath>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r w:rsidRPr="005D7432">
        <w:rPr>
          <w:rFonts w:asciiTheme="minorHAnsi" w:hAnsiTheme="minorHAnsi" w:cstheme="minorHAnsi"/>
          <w:color w:val="000000" w:themeColor="text1"/>
          <w:kern w:val="24"/>
        </w:rPr>
        <w:t xml:space="preserve"> </w:t>
      </w:r>
    </w:p>
    <w:p w:rsidR="005D7432" w:rsidRPr="005D7432" w:rsidRDefault="005D7432" w:rsidP="005D7432">
      <w:pPr>
        <w:pStyle w:val="NormalWeb"/>
        <w:spacing w:before="0" w:beforeAutospacing="0" w:after="0" w:afterAutospacing="0"/>
        <w:textAlignment w:val="baseline"/>
        <w:rPr>
          <w:rFonts w:asciiTheme="minorHAnsi" w:hAnsiTheme="minorHAnsi" w:cstheme="minorHAnsi"/>
          <w:color w:val="000000" w:themeColor="text1"/>
          <w:kern w:val="24"/>
        </w:rPr>
      </w:pPr>
      <w:r w:rsidRPr="005D7432">
        <w:rPr>
          <w:rFonts w:asciiTheme="minorHAnsi" w:hAnsiTheme="minorHAnsi" w:cstheme="minorHAnsi"/>
          <w:color w:val="000000" w:themeColor="text1"/>
          <w:kern w:val="24"/>
        </w:rPr>
        <w:t>Cependant, l’U235 se transforme également en Th231 par décroissance naturelle en émettant un alpha selon la réaction:</w:t>
      </w: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iCs/>
          <w:color w:val="000000" w:themeColor="text1"/>
          <w:kern w:val="24"/>
          <w:sz w:val="28"/>
        </w:rPr>
      </w:pP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92</m:t>
            </m:r>
          </m:sub>
          <m:sup>
            <m:r>
              <w:rPr>
                <w:rFonts w:ascii="Cambria Math" w:hAnsi="Cambria Math" w:cstheme="minorHAnsi"/>
                <w:color w:val="000000" w:themeColor="text1"/>
                <w:kern w:val="24"/>
                <w:sz w:val="28"/>
              </w:rPr>
              <m:t>235</m:t>
            </m:r>
          </m:sup>
          <m:e>
            <m:r>
              <w:rPr>
                <w:rFonts w:ascii="Cambria Math" w:hAnsi="Cambria Math" w:cstheme="minorHAnsi"/>
                <w:color w:val="000000" w:themeColor="text1"/>
                <w:kern w:val="24"/>
                <w:sz w:val="28"/>
              </w:rPr>
              <m:t>U</m:t>
            </m:r>
          </m:e>
        </m:sPre>
      </m:oMath>
      <w:r w:rsidRPr="005D7432">
        <w:rPr>
          <w:rFonts w:asciiTheme="minorHAnsi" w:hAnsiTheme="minorHAnsi" w:cstheme="minorHAnsi"/>
          <w:color w:val="737C82"/>
          <w:kern w:val="24"/>
          <w:sz w:val="28"/>
        </w:rPr>
        <w:t xml:space="preserve">    </w:t>
      </w:r>
      <m:oMath>
        <m:r>
          <w:rPr>
            <w:rFonts w:ascii="Cambria Math" w:eastAsia="Cambria Math" w:hAnsi="Cambria Math" w:cstheme="minorHAnsi"/>
            <w:color w:val="737C82"/>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737C82"/>
          <w:kern w:val="24"/>
          <w:sz w:val="28"/>
        </w:rPr>
        <w:tab/>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90</m:t>
            </m:r>
          </m:sub>
          <m:sup>
            <m:r>
              <w:rPr>
                <w:rFonts w:ascii="Cambria Math" w:hAnsi="Cambria Math" w:cstheme="minorHAnsi"/>
                <w:color w:val="000000" w:themeColor="text1"/>
                <w:kern w:val="24"/>
                <w:sz w:val="28"/>
              </w:rPr>
              <m:t>231</m:t>
            </m:r>
          </m:sup>
          <m:e>
            <m:r>
              <w:rPr>
                <w:rFonts w:ascii="Cambria Math" w:hAnsi="Cambria Math" w:cstheme="minorHAnsi"/>
                <w:color w:val="000000" w:themeColor="text1"/>
                <w:kern w:val="24"/>
                <w:sz w:val="28"/>
              </w:rPr>
              <m:t>Th</m:t>
            </m:r>
          </m:e>
        </m:sPre>
        <m:r>
          <w:rPr>
            <w:rFonts w:ascii="Cambria Math" w:hAnsi="Cambria Math" w:cstheme="minorHAnsi"/>
            <w:color w:val="000000" w:themeColor="text1"/>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2</m:t>
            </m:r>
          </m:sub>
          <m:sup>
            <m:r>
              <w:rPr>
                <w:rFonts w:ascii="Cambria Math" w:hAnsi="Cambria Math" w:cstheme="minorHAnsi"/>
                <w:color w:val="000000" w:themeColor="text1"/>
                <w:kern w:val="24"/>
                <w:sz w:val="28"/>
              </w:rPr>
              <m:t>4</m:t>
            </m:r>
          </m:sup>
          <m:e>
            <m:r>
              <w:rPr>
                <w:rFonts w:ascii="Cambria Math" w:hAnsi="Cambria Math" w:cstheme="minorHAnsi"/>
                <w:color w:val="000000" w:themeColor="text1"/>
                <w:kern w:val="24"/>
                <w:sz w:val="28"/>
              </w:rPr>
              <m:t>He</m:t>
            </m:r>
          </m:e>
        </m:sPre>
      </m:oMath>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color w:val="000000" w:themeColor="text1"/>
          <w:kern w:val="24"/>
        </w:rPr>
      </w:pPr>
      <w:r w:rsidRPr="005D7432">
        <w:rPr>
          <w:rFonts w:asciiTheme="minorHAnsi" w:hAnsiTheme="minorHAnsi" w:cstheme="minorHAnsi"/>
          <w:color w:val="000000" w:themeColor="text1"/>
          <w:kern w:val="24"/>
        </w:rPr>
        <w:t>Néanmoins, sa période de demi-vie est nettement supérieure à celle du Pu239 (facteur 3000). C’est pourquoi il y a davantage création de l’U235 que de disparition.</w:t>
      </w: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r w:rsidRPr="005D7432">
        <w:rPr>
          <w:rFonts w:asciiTheme="minorHAnsi" w:hAnsiTheme="minorHAnsi" w:cstheme="minorHAnsi"/>
          <w:color w:val="000000" w:themeColor="text1"/>
          <w:kern w:val="24"/>
        </w:rPr>
        <w:t>Le Pu239 est uniquement soumis à sa période de décroissance naturelle qui est de 24000 ans donc il va décroitre lentement en U235.</w:t>
      </w: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D07069" w:rsidRDefault="005D7432" w:rsidP="00D07069">
      <w:pPr>
        <w:keepNext/>
      </w:pPr>
      <w:r w:rsidRPr="009424A0">
        <w:rPr>
          <w:rFonts w:ascii="Times New Roman" w:eastAsiaTheme="minorHAnsi" w:hAnsi="Times New Roman"/>
          <w:spacing w:val="-5"/>
          <w:kern w:val="20"/>
          <w:sz w:val="24"/>
          <w:szCs w:val="24"/>
        </w:rPr>
        <w:lastRenderedPageBreak/>
        <w:drawing>
          <wp:inline distT="0" distB="0" distL="0" distR="0" wp14:anchorId="5C3A7418" wp14:editId="498495CF">
            <wp:extent cx="5582093" cy="2647507"/>
            <wp:effectExtent l="0" t="0" r="19050" b="19685"/>
            <wp:docPr id="14" name="Graphique 14" title="Pu2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D7432"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8</w:t>
      </w:r>
      <w:r>
        <w:fldChar w:fldCharType="end"/>
      </w:r>
      <w:r>
        <w:t> :</w:t>
      </w:r>
      <w:r w:rsidRPr="00D07069">
        <w:t xml:space="preserve"> </w:t>
      </w:r>
      <w:r>
        <w:t>Evolution de la quantité de Pu238 soumis à son épuisement naturel</w:t>
      </w:r>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r w:rsidRPr="005D7432">
        <w:rPr>
          <w:rFonts w:asciiTheme="minorHAnsi" w:hAnsiTheme="minorHAnsi" w:cstheme="minorHAnsi"/>
          <w:color w:val="000000" w:themeColor="text1"/>
          <w:kern w:val="24"/>
        </w:rPr>
        <w:t>Par décroissance naturelle, la quantité de Pu238 diminue au cours du temps. Sa demi-vie est relativement courte (87,7 ans), il disparaitra rapidement.</w:t>
      </w:r>
    </w:p>
    <w:p w:rsidR="005D7432" w:rsidRDefault="005D7432" w:rsidP="005D7432">
      <w:pPr>
        <w:pStyle w:val="NormalWeb"/>
        <w:spacing w:before="0" w:beforeAutospacing="0" w:after="0" w:afterAutospacing="0"/>
        <w:textAlignment w:val="baseline"/>
        <w:rPr>
          <w:rFonts w:asciiTheme="minorHAnsi" w:hAnsiTheme="minorHAnsi" w:cstheme="minorHAnsi"/>
          <w:color w:val="000000" w:themeColor="text1"/>
          <w:kern w:val="24"/>
        </w:rPr>
      </w:pPr>
      <w:r w:rsidRPr="005D7432">
        <w:rPr>
          <w:rFonts w:asciiTheme="minorHAnsi" w:hAnsiTheme="minorHAnsi" w:cstheme="minorHAnsi"/>
          <w:color w:val="000000" w:themeColor="text1"/>
          <w:kern w:val="24"/>
        </w:rPr>
        <w:t>Il se transforme en U234 en émettant une particule alpha selon la réaction:</w:t>
      </w:r>
    </w:p>
    <w:p w:rsidR="005D7432" w:rsidRPr="005D7432" w:rsidRDefault="005D7432" w:rsidP="005D7432">
      <w:pPr>
        <w:pStyle w:val="NormalWeb"/>
        <w:spacing w:before="0" w:beforeAutospacing="0" w:after="0" w:afterAutospacing="0"/>
        <w:textAlignment w:val="baseline"/>
        <w:rPr>
          <w:rFonts w:asciiTheme="minorHAnsi" w:hAnsiTheme="minorHAnsi" w:cstheme="minorHAnsi"/>
        </w:rPr>
      </w:pPr>
    </w:p>
    <w:p w:rsidR="005D7432" w:rsidRPr="005D7432" w:rsidRDefault="005D7432" w:rsidP="005D7432">
      <w:pPr>
        <w:pStyle w:val="NormalWeb"/>
        <w:spacing w:before="0" w:beforeAutospacing="0" w:after="0" w:afterAutospacing="0"/>
        <w:textAlignment w:val="baseline"/>
        <w:rPr>
          <w:rFonts w:asciiTheme="minorHAnsi" w:hAnsiTheme="minorHAnsi" w:cstheme="minorHAnsi"/>
          <w:sz w:val="28"/>
        </w:rPr>
      </w:pP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94</m:t>
            </m:r>
          </m:sub>
          <m:sup>
            <m:r>
              <w:rPr>
                <w:rFonts w:ascii="Cambria Math" w:hAnsi="Cambria Math" w:cstheme="minorHAnsi"/>
                <w:color w:val="000000" w:themeColor="text1"/>
                <w:kern w:val="24"/>
                <w:sz w:val="28"/>
              </w:rPr>
              <m:t>238</m:t>
            </m:r>
          </m:sup>
          <m:e>
            <m:r>
              <w:rPr>
                <w:rFonts w:ascii="Cambria Math" w:hAnsi="Cambria Math" w:cstheme="minorHAnsi"/>
                <w:color w:val="000000" w:themeColor="text1"/>
                <w:kern w:val="24"/>
                <w:sz w:val="28"/>
              </w:rPr>
              <m:t>Pu</m:t>
            </m:r>
          </m:e>
        </m:sPre>
      </m:oMath>
      <w:r w:rsidRPr="005D7432">
        <w:rPr>
          <w:rFonts w:asciiTheme="minorHAnsi" w:hAnsiTheme="minorHAnsi" w:cstheme="minorHAnsi"/>
          <w:color w:val="737C82"/>
          <w:kern w:val="24"/>
          <w:sz w:val="28"/>
        </w:rPr>
        <w:t xml:space="preserve">    </w:t>
      </w:r>
      <m:oMath>
        <m:r>
          <w:rPr>
            <w:rFonts w:ascii="Cambria Math" w:eastAsia="Cambria Math" w:hAnsi="Cambria Math" w:cstheme="minorHAnsi"/>
            <w:color w:val="737C82"/>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737C82"/>
          <w:kern w:val="24"/>
          <w:sz w:val="28"/>
        </w:rPr>
        <w:tab/>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92</m:t>
            </m:r>
          </m:sub>
          <m:sup>
            <m:r>
              <w:rPr>
                <w:rFonts w:ascii="Cambria Math" w:hAnsi="Cambria Math" w:cstheme="minorHAnsi"/>
                <w:color w:val="000000" w:themeColor="text1"/>
                <w:kern w:val="24"/>
                <w:sz w:val="28"/>
              </w:rPr>
              <m:t>234</m:t>
            </m:r>
          </m:sup>
          <m:e>
            <m:r>
              <w:rPr>
                <w:rFonts w:ascii="Cambria Math" w:hAnsi="Cambria Math" w:cstheme="minorHAnsi"/>
                <w:color w:val="000000" w:themeColor="text1"/>
                <w:kern w:val="24"/>
                <w:sz w:val="28"/>
              </w:rPr>
              <m:t>U</m:t>
            </m:r>
          </m:e>
        </m:sPre>
        <m:r>
          <w:rPr>
            <w:rFonts w:ascii="Cambria Math" w:hAnsi="Cambria Math" w:cstheme="minorHAnsi"/>
            <w:color w:val="000000" w:themeColor="text1"/>
            <w:kern w:val="24"/>
            <w:sz w:val="28"/>
          </w:rPr>
          <m:t>+</m:t>
        </m:r>
      </m:oMath>
      <w:r w:rsidRPr="005D7432">
        <w:rPr>
          <w:rFonts w:asciiTheme="minorHAnsi" w:hAnsiTheme="minorHAnsi" w:cstheme="minorHAnsi"/>
          <w:color w:val="737C82"/>
          <w:kern w:val="24"/>
          <w:sz w:val="28"/>
        </w:rPr>
        <w:t xml:space="preserve"> </w:t>
      </w:r>
      <w:r w:rsidRPr="005D7432">
        <w:rPr>
          <w:rFonts w:asciiTheme="minorHAnsi" w:hAnsiTheme="minorHAnsi" w:cstheme="minorHAnsi"/>
          <w:color w:val="000000" w:themeColor="text1"/>
          <w:kern w:val="24"/>
          <w:sz w:val="28"/>
        </w:rPr>
        <w:t xml:space="preserve"> </w:t>
      </w:r>
      <m:oMath>
        <m:sPre>
          <m:sPrePr>
            <m:ctrlPr>
              <w:rPr>
                <w:rFonts w:ascii="Cambria Math" w:hAnsi="Cambria Math" w:cstheme="minorHAnsi"/>
                <w:i/>
                <w:iCs/>
                <w:color w:val="000000" w:themeColor="text1"/>
                <w:kern w:val="24"/>
                <w:sz w:val="28"/>
              </w:rPr>
            </m:ctrlPr>
          </m:sPrePr>
          <m:sub>
            <m:r>
              <w:rPr>
                <w:rFonts w:ascii="Cambria Math" w:hAnsi="Cambria Math" w:cstheme="minorHAnsi"/>
                <w:color w:val="000000" w:themeColor="text1"/>
                <w:kern w:val="24"/>
                <w:sz w:val="28"/>
              </w:rPr>
              <m:t>2</m:t>
            </m:r>
          </m:sub>
          <m:sup>
            <m:r>
              <w:rPr>
                <w:rFonts w:ascii="Cambria Math" w:hAnsi="Cambria Math" w:cstheme="minorHAnsi"/>
                <w:color w:val="000000" w:themeColor="text1"/>
                <w:kern w:val="24"/>
                <w:sz w:val="28"/>
              </w:rPr>
              <m:t>4</m:t>
            </m:r>
          </m:sup>
          <m:e>
            <m:r>
              <w:rPr>
                <w:rFonts w:ascii="Cambria Math" w:hAnsi="Cambria Math" w:cstheme="minorHAnsi"/>
                <w:color w:val="000000" w:themeColor="text1"/>
                <w:kern w:val="24"/>
                <w:sz w:val="28"/>
              </w:rPr>
              <m:t>He</m:t>
            </m:r>
          </m:e>
        </m:sPre>
      </m:oMath>
    </w:p>
    <w:p w:rsidR="005D7432" w:rsidRDefault="005D7432" w:rsidP="009424A0">
      <w:pPr>
        <w:rPr>
          <w:rFonts w:ascii="Times New Roman" w:eastAsiaTheme="minorHAnsi" w:hAnsi="Times New Roman"/>
          <w:spacing w:val="-5"/>
          <w:kern w:val="20"/>
          <w:sz w:val="24"/>
          <w:szCs w:val="24"/>
        </w:rPr>
      </w:pPr>
    </w:p>
    <w:p w:rsidR="005D7432" w:rsidRDefault="005D7432" w:rsidP="009424A0">
      <w:pPr>
        <w:rPr>
          <w:rFonts w:ascii="Times New Roman" w:eastAsiaTheme="minorHAnsi" w:hAnsi="Times New Roman"/>
          <w:spacing w:val="-5"/>
          <w:kern w:val="20"/>
          <w:sz w:val="24"/>
          <w:szCs w:val="24"/>
        </w:rPr>
      </w:pPr>
    </w:p>
    <w:p w:rsidR="00D07069" w:rsidRDefault="005D7432" w:rsidP="00D07069">
      <w:pPr>
        <w:keepNext/>
      </w:pPr>
      <w:r w:rsidRPr="009424A0">
        <w:rPr>
          <w:rFonts w:ascii="Times New Roman" w:eastAsiaTheme="minorHAnsi" w:hAnsi="Times New Roman"/>
          <w:spacing w:val="-5"/>
          <w:kern w:val="20"/>
          <w:sz w:val="24"/>
          <w:szCs w:val="24"/>
        </w:rPr>
        <w:drawing>
          <wp:inline distT="0" distB="0" distL="0" distR="0" wp14:anchorId="3D4533C8" wp14:editId="22E044AB">
            <wp:extent cx="5741582" cy="2849525"/>
            <wp:effectExtent l="0" t="0" r="12065" b="27305"/>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9</w:t>
      </w:r>
      <w:r>
        <w:fldChar w:fldCharType="end"/>
      </w:r>
      <w:r>
        <w:t> :</w:t>
      </w:r>
      <w:r w:rsidRPr="00D07069">
        <w:t xml:space="preserve"> </w:t>
      </w:r>
      <w:r>
        <w:t>Evolution de la quantité de Pu240 soumis à son épuisement naturel</w:t>
      </w:r>
    </w:p>
    <w:p w:rsidR="009424A0" w:rsidRDefault="009424A0" w:rsidP="009424A0">
      <w:pPr>
        <w:rPr>
          <w:rFonts w:ascii="Times New Roman" w:eastAsiaTheme="minorHAnsi" w:hAnsi="Times New Roman"/>
          <w:spacing w:val="-5"/>
          <w:kern w:val="20"/>
          <w:sz w:val="24"/>
          <w:szCs w:val="24"/>
        </w:rPr>
      </w:pP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Par décroissance naturelle, la quantité de Pu240 diminue au cours du temps. Sa demi-vie est longue (6561  ans), il disparaitra lentement.</w:t>
      </w: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Il se transforme en U236 en émettant une particule alpha selon la réaction:</w:t>
      </w:r>
    </w:p>
    <w:p w:rsidR="005D7432" w:rsidRPr="005D7432" w:rsidRDefault="005D7432" w:rsidP="005D7432">
      <w:pPr>
        <w:rPr>
          <w:rFonts w:asciiTheme="minorHAnsi" w:eastAsiaTheme="minorHAnsi" w:hAnsiTheme="minorHAnsi" w:cstheme="minorHAnsi"/>
          <w:spacing w:val="-5"/>
          <w:kern w:val="20"/>
          <w:sz w:val="24"/>
          <w:szCs w:val="24"/>
        </w:rPr>
      </w:pPr>
    </w:p>
    <w:p w:rsidR="009424A0" w:rsidRDefault="005D7432" w:rsidP="009424A0">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Pr="005D7432">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w:r w:rsidRPr="005D7432">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D07069" w:rsidRDefault="00D07069" w:rsidP="009424A0">
      <w:pPr>
        <w:rPr>
          <w:rFonts w:asciiTheme="minorHAnsi" w:eastAsiaTheme="minorEastAsia" w:hAnsiTheme="minorHAnsi" w:cstheme="minorHAnsi"/>
          <w:iCs/>
          <w:spacing w:val="-5"/>
          <w:kern w:val="20"/>
          <w:sz w:val="28"/>
          <w:szCs w:val="24"/>
        </w:rPr>
      </w:pPr>
    </w:p>
    <w:p w:rsidR="00D07069" w:rsidRPr="005D7432" w:rsidRDefault="00D8721A" w:rsidP="009424A0">
      <w:pPr>
        <w:rPr>
          <w:rFonts w:asciiTheme="minorHAnsi" w:eastAsiaTheme="minorHAnsi" w:hAnsiTheme="minorHAnsi" w:cstheme="minorHAnsi"/>
          <w:spacing w:val="-5"/>
          <w:kern w:val="20"/>
          <w:sz w:val="28"/>
          <w:szCs w:val="24"/>
        </w:rPr>
      </w:pPr>
      <w:r w:rsidRPr="00D8721A">
        <w:rPr>
          <w:rFonts w:asciiTheme="minorHAnsi" w:eastAsiaTheme="minorHAnsi" w:hAnsiTheme="minorHAnsi" w:cstheme="minorHAnsi"/>
          <w:spacing w:val="-5"/>
          <w:kern w:val="20"/>
          <w:sz w:val="28"/>
          <w:szCs w:val="24"/>
        </w:rPr>
        <w:drawing>
          <wp:inline distT="0" distB="0" distL="0" distR="0" wp14:anchorId="3E8C132E" wp14:editId="1EC8AC4C">
            <wp:extent cx="5730949" cy="3466214"/>
            <wp:effectExtent l="0" t="0" r="22225" b="20320"/>
            <wp:docPr id="37" name="Graphique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07069" w:rsidRDefault="00D07069" w:rsidP="00D07069">
      <w:pPr>
        <w:keepNext/>
      </w:pP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10</w:t>
      </w:r>
      <w:r>
        <w:fldChar w:fldCharType="end"/>
      </w:r>
      <w:r>
        <w:t> : Evolution de la quantité de Pu241 soumis à son épuisement naturel</w:t>
      </w:r>
    </w:p>
    <w:p w:rsidR="005D7432" w:rsidRDefault="005D7432" w:rsidP="009424A0">
      <w:pPr>
        <w:rPr>
          <w:rFonts w:ascii="Times New Roman" w:eastAsiaTheme="minorHAnsi" w:hAnsi="Times New Roman"/>
          <w:spacing w:val="-5"/>
          <w:kern w:val="20"/>
          <w:sz w:val="24"/>
          <w:szCs w:val="24"/>
        </w:rPr>
      </w:pP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Par décroissance naturelle, la quantité de Pu241 diminue au cours du temps. Sa demi-vie est courte (14  ans), il disparaitra rapidement.</w:t>
      </w:r>
    </w:p>
    <w:p w:rsid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Il se transforme en Am241 en émettant une particule beta selon la réaction:</w:t>
      </w:r>
    </w:p>
    <w:p w:rsidR="005D7432" w:rsidRPr="005D7432" w:rsidRDefault="005D7432" w:rsidP="005D7432">
      <w:pPr>
        <w:rPr>
          <w:rFonts w:asciiTheme="minorHAnsi" w:eastAsiaTheme="minorHAnsi" w:hAnsiTheme="minorHAnsi" w:cstheme="minorHAnsi"/>
          <w:spacing w:val="-5"/>
          <w:kern w:val="20"/>
          <w:sz w:val="28"/>
          <w:szCs w:val="24"/>
        </w:rPr>
      </w:pPr>
    </w:p>
    <w:p w:rsidR="005D7432" w:rsidRPr="005D7432" w:rsidRDefault="005D7432" w:rsidP="005D7432">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Pr="005D7432">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w:r w:rsidRPr="005D7432">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5D7432" w:rsidRDefault="005D7432"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D07069" w:rsidRDefault="00D07069"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D07069" w:rsidRDefault="00D614F7" w:rsidP="00D07069">
      <w:pPr>
        <w:keepNext/>
      </w:pPr>
      <w:r w:rsidRPr="009424A0">
        <w:rPr>
          <w:rFonts w:ascii="Times New Roman" w:eastAsiaTheme="minorHAnsi" w:hAnsi="Times New Roman"/>
          <w:spacing w:val="-5"/>
          <w:kern w:val="20"/>
          <w:sz w:val="24"/>
          <w:szCs w:val="24"/>
        </w:rPr>
        <w:lastRenderedPageBreak/>
        <w:drawing>
          <wp:inline distT="0" distB="0" distL="0" distR="0" wp14:anchorId="7F858512" wp14:editId="404F0D7B">
            <wp:extent cx="5837275" cy="3274828"/>
            <wp:effectExtent l="0" t="0" r="11430" b="2095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11</w:t>
      </w:r>
      <w:r>
        <w:fldChar w:fldCharType="end"/>
      </w:r>
      <w:r>
        <w:t> : Evolution de la quantité d’Am241 soumis à son épuisement naturel</w:t>
      </w:r>
    </w:p>
    <w:p w:rsidR="009424A0" w:rsidRPr="005D7432" w:rsidRDefault="009424A0" w:rsidP="009424A0">
      <w:pPr>
        <w:rPr>
          <w:rFonts w:asciiTheme="minorHAnsi" w:eastAsiaTheme="minorHAnsi" w:hAnsiTheme="minorHAnsi" w:cstheme="minorHAnsi"/>
          <w:spacing w:val="-5"/>
          <w:kern w:val="20"/>
          <w:sz w:val="24"/>
          <w:szCs w:val="24"/>
        </w:rPr>
      </w:pP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La quantité d’Am241 augmente au cours du temps car il est produit par la décroissance naturelle du Pu241 qui décroit en émettant une particule beta – selon la réaction:</w:t>
      </w:r>
    </w:p>
    <w:p w:rsidR="005D7432" w:rsidRPr="005D7432" w:rsidRDefault="005D7432" w:rsidP="005D7432">
      <w:pPr>
        <w:rPr>
          <w:rFonts w:asciiTheme="minorHAnsi" w:eastAsiaTheme="minorHAnsi" w:hAnsiTheme="minorHAnsi" w:cstheme="minorHAnsi"/>
          <w:spacing w:val="-5"/>
          <w:kern w:val="20"/>
          <w:sz w:val="24"/>
          <w:szCs w:val="24"/>
        </w:rPr>
      </w:pPr>
    </w:p>
    <w:p w:rsidR="005D7432" w:rsidRPr="005D7432" w:rsidRDefault="005D7432" w:rsidP="005D7432">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Pr="005D7432">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w:r w:rsidRPr="005D7432">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5D7432" w:rsidRPr="005D7432" w:rsidRDefault="005D7432" w:rsidP="005D7432">
      <w:pPr>
        <w:rPr>
          <w:rFonts w:asciiTheme="minorHAnsi" w:eastAsiaTheme="minorHAnsi" w:hAnsiTheme="minorHAnsi" w:cstheme="minorHAnsi"/>
          <w:spacing w:val="-5"/>
          <w:kern w:val="20"/>
          <w:sz w:val="24"/>
          <w:szCs w:val="24"/>
        </w:rPr>
      </w:pP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Cependant, l’Am 241 décroit en Np237 en émettant une particule d’alpha selon la réaction:</w:t>
      </w:r>
    </w:p>
    <w:p w:rsidR="005D7432" w:rsidRPr="005D7432" w:rsidRDefault="005D7432" w:rsidP="005D7432">
      <w:pPr>
        <w:rPr>
          <w:rFonts w:asciiTheme="minorHAnsi" w:eastAsiaTheme="minorHAnsi" w:hAnsiTheme="minorHAnsi" w:cstheme="minorHAnsi"/>
          <w:spacing w:val="-5"/>
          <w:kern w:val="20"/>
          <w:sz w:val="24"/>
          <w:szCs w:val="24"/>
        </w:rPr>
      </w:pPr>
    </w:p>
    <w:p w:rsidR="005D7432" w:rsidRPr="005D7432" w:rsidRDefault="005D7432" w:rsidP="005D7432">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Pr="005D7432">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w:r w:rsidRPr="005D7432">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Pr="005D7432">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5D7432" w:rsidRPr="005D7432" w:rsidRDefault="005D7432" w:rsidP="005D7432">
      <w:pPr>
        <w:rPr>
          <w:rFonts w:asciiTheme="minorHAnsi" w:eastAsiaTheme="minorHAnsi" w:hAnsiTheme="minorHAnsi" w:cstheme="minorHAnsi"/>
          <w:spacing w:val="-5"/>
          <w:kern w:val="20"/>
          <w:sz w:val="24"/>
          <w:szCs w:val="24"/>
        </w:rPr>
      </w:pPr>
    </w:p>
    <w:p w:rsidR="005D7432" w:rsidRPr="005D7432" w:rsidRDefault="005D7432" w:rsidP="005D7432">
      <w:pPr>
        <w:rPr>
          <w:rFonts w:asciiTheme="minorHAnsi" w:eastAsiaTheme="minorHAnsi" w:hAnsiTheme="minorHAnsi" w:cstheme="minorHAnsi"/>
          <w:spacing w:val="-5"/>
          <w:kern w:val="20"/>
          <w:sz w:val="24"/>
          <w:szCs w:val="24"/>
        </w:rPr>
      </w:pPr>
      <w:r w:rsidRPr="005D7432">
        <w:rPr>
          <w:rFonts w:asciiTheme="minorHAnsi" w:eastAsiaTheme="minorHAnsi" w:hAnsiTheme="minorHAnsi" w:cstheme="minorHAnsi"/>
          <w:spacing w:val="-5"/>
          <w:kern w:val="20"/>
          <w:sz w:val="24"/>
          <w:szCs w:val="24"/>
        </w:rPr>
        <w:t>Comme la demi-vie du Pu241 est très courte comparativement à l’Am241, il y a davantage</w:t>
      </w:r>
      <w:r w:rsidR="00B75263">
        <w:rPr>
          <w:rFonts w:asciiTheme="minorHAnsi" w:eastAsiaTheme="minorHAnsi" w:hAnsiTheme="minorHAnsi" w:cstheme="minorHAnsi"/>
          <w:spacing w:val="-5"/>
          <w:kern w:val="20"/>
          <w:sz w:val="24"/>
          <w:szCs w:val="24"/>
        </w:rPr>
        <w:t xml:space="preserve"> </w:t>
      </w:r>
      <w:r w:rsidRPr="005D7432">
        <w:rPr>
          <w:rFonts w:asciiTheme="minorHAnsi" w:eastAsiaTheme="minorHAnsi" w:hAnsiTheme="minorHAnsi" w:cstheme="minorHAnsi"/>
          <w:spacing w:val="-5"/>
          <w:kern w:val="20"/>
          <w:sz w:val="24"/>
          <w:szCs w:val="24"/>
        </w:rPr>
        <w:t>création d’Am241 que de disparition.</w:t>
      </w:r>
    </w:p>
    <w:p w:rsidR="009424A0" w:rsidRDefault="009424A0"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D07069" w:rsidRDefault="00D614F7" w:rsidP="00D07069">
      <w:pPr>
        <w:keepNext/>
      </w:pPr>
      <w:r w:rsidRPr="009424A0">
        <w:rPr>
          <w:rFonts w:ascii="Times New Roman" w:eastAsiaTheme="minorHAnsi" w:hAnsi="Times New Roman"/>
          <w:spacing w:val="-5"/>
          <w:kern w:val="20"/>
          <w:sz w:val="24"/>
          <w:szCs w:val="24"/>
        </w:rPr>
        <w:lastRenderedPageBreak/>
        <w:drawing>
          <wp:inline distT="0" distB="0" distL="0" distR="0" wp14:anchorId="4664CA55" wp14:editId="23B2EF47">
            <wp:extent cx="5709684" cy="3530009"/>
            <wp:effectExtent l="0" t="0" r="24765" b="13335"/>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12</w:t>
      </w:r>
      <w:r>
        <w:fldChar w:fldCharType="end"/>
      </w:r>
      <w:r>
        <w:t> : Evolution de la quantité d’U238 soumis à son épuisement naturel</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D07069" w:rsidRDefault="00D07069" w:rsidP="00D07069">
      <w:pPr>
        <w:keepNext/>
      </w:pPr>
      <w:r w:rsidRPr="009424A0">
        <w:rPr>
          <w:rFonts w:ascii="Times New Roman" w:eastAsiaTheme="minorHAnsi" w:hAnsi="Times New Roman"/>
          <w:spacing w:val="-5"/>
          <w:kern w:val="20"/>
          <w:sz w:val="24"/>
          <w:szCs w:val="24"/>
        </w:rPr>
        <w:drawing>
          <wp:inline distT="0" distB="0" distL="0" distR="0" wp14:anchorId="740373A3" wp14:editId="43781BD7">
            <wp:extent cx="5709684" cy="3530010"/>
            <wp:effectExtent l="0" t="0" r="24765" b="1333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D07069" w:rsidP="00D07069">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13</w:t>
      </w:r>
      <w:r>
        <w:fldChar w:fldCharType="end"/>
      </w:r>
      <w:r>
        <w:t> : Evolution de la quantité de Pu242 soumis à son épuisement naturel</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lastRenderedPageBreak/>
        <w:t>La quantité d’U238 augmente au cours du temps  car il est produit par décroissance radioactive du Pu242. En effet le Pu242 est un émetteur alpha donc il va spontanément émettre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 </w:t>
      </w: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il se transforme également en Th234 par décrois</w:t>
      </w:r>
      <w:r>
        <w:rPr>
          <w:rFonts w:asciiTheme="minorHAnsi" w:eastAsiaTheme="minorHAnsi" w:hAnsiTheme="minorHAnsi" w:cstheme="minorHAnsi"/>
          <w:spacing w:val="-5"/>
          <w:kern w:val="20"/>
          <w:sz w:val="24"/>
          <w:szCs w:val="24"/>
        </w:rPr>
        <w:t xml:space="preserve">sance naturelle en émettant une </w:t>
      </w:r>
      <w:r w:rsidRPr="00B75263">
        <w:rPr>
          <w:rFonts w:asciiTheme="minorHAnsi" w:eastAsiaTheme="minorHAnsi" w:hAnsiTheme="minorHAnsi" w:cstheme="minorHAnsi"/>
          <w:spacing w:val="-5"/>
          <w:kern w:val="20"/>
          <w:sz w:val="24"/>
          <w:szCs w:val="24"/>
        </w:rPr>
        <w:t>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Néanmoins, sa période de demi-vie de l’U238 est nettement supérieure à celle du Pu242 (facteur 1000). </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C’est pourquoi il y a davantage création de l’U238 que de disparition.</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Le Pu242 est uniquement soumis à sa décroissance naturelle. Sa demi-vie est très longue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(300 000 ans), il disparaitra lentement en U238.</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D07069" w:rsidRDefault="00B75263" w:rsidP="00D07069">
      <w:pPr>
        <w:keepNext/>
      </w:pPr>
      <w:r w:rsidRPr="009424A0">
        <w:rPr>
          <w:rFonts w:ascii="Times New Roman" w:eastAsiaTheme="minorHAnsi" w:hAnsi="Times New Roman"/>
          <w:spacing w:val="-5"/>
          <w:kern w:val="20"/>
          <w:sz w:val="24"/>
          <w:szCs w:val="24"/>
        </w:rPr>
        <w:drawing>
          <wp:inline distT="0" distB="0" distL="0" distR="0" wp14:anchorId="0506E180" wp14:editId="7405A4D1">
            <wp:extent cx="5759450" cy="3578991"/>
            <wp:effectExtent l="0" t="0" r="12700" b="2159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D07069"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sidR="00BE003C">
        <w:rPr>
          <w:noProof/>
        </w:rPr>
        <w:t>14</w:t>
      </w:r>
      <w:r>
        <w:fldChar w:fldCharType="end"/>
      </w:r>
      <w:r w:rsidR="00BE003C">
        <w:t> :</w:t>
      </w:r>
      <w:r w:rsidR="00BE003C" w:rsidRPr="00BE003C">
        <w:t xml:space="preserve"> </w:t>
      </w:r>
      <w:r w:rsidR="00BE003C">
        <w:t>Evolution du combustible soumis à son épuisement naturel</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sommant toutes les courbes, une légère baisse de la quantité du vecteur Pu est observée au cours des 30 ans de refroidissement.</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Pr="009424A0" w:rsidRDefault="009424A0" w:rsidP="009424A0">
      <w:pPr>
        <w:rPr>
          <w:rFonts w:asciiTheme="minorHAnsi" w:eastAsiaTheme="minorHAnsi" w:hAnsiTheme="minorHAnsi" w:cstheme="minorHAnsi"/>
          <w:spacing w:val="-5"/>
          <w:kern w:val="20"/>
          <w:sz w:val="32"/>
          <w:szCs w:val="24"/>
        </w:rPr>
      </w:pPr>
      <w:r w:rsidRPr="009424A0">
        <w:rPr>
          <w:rFonts w:asciiTheme="minorHAnsi" w:eastAsiaTheme="minorHAnsi" w:hAnsiTheme="minorHAnsi" w:cstheme="minorHAnsi"/>
          <w:spacing w:val="-5"/>
          <w:kern w:val="20"/>
          <w:sz w:val="32"/>
          <w:szCs w:val="24"/>
        </w:rPr>
        <w:t>EPUISEMENT AVEC FLUX</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drawing>
          <wp:inline distT="0" distB="0" distL="0" distR="0" wp14:anchorId="45C43A4D" wp14:editId="13FD742B">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15</w:t>
      </w:r>
      <w:r>
        <w:fldChar w:fldCharType="end"/>
      </w:r>
      <w:r>
        <w:t> : Evolution de la quantité d’U235 soumis à un flux neutronique</w:t>
      </w:r>
    </w:p>
    <w:p w:rsidR="009424A0" w:rsidRDefault="009424A0" w:rsidP="009424A0">
      <w:pPr>
        <w:rPr>
          <w:rFonts w:ascii="Times New Roman" w:eastAsiaTheme="minorHAnsi" w:hAnsi="Times New Roman"/>
          <w:spacing w:val="-5"/>
          <w:kern w:val="20"/>
          <w:sz w:val="24"/>
          <w:szCs w:val="24"/>
        </w:rPr>
      </w:pPr>
    </w:p>
    <w:p w:rsidR="009424A0" w:rsidRPr="00B75263" w:rsidRDefault="009424A0" w:rsidP="009424A0">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drawing>
          <wp:inline distT="0" distB="0" distL="0" distR="0" wp14:anchorId="4DDAB0F0" wp14:editId="59C2B3B0">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16</w:t>
      </w:r>
      <w:r>
        <w:fldChar w:fldCharType="end"/>
      </w:r>
      <w:r>
        <w:t> : Evolution de la quantité d’U238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spacing w:val="-5"/>
          <w:kern w:val="20"/>
          <w:sz w:val="24"/>
          <w:szCs w:val="24"/>
        </w:rPr>
        <w:lastRenderedPageBreak/>
        <w:drawing>
          <wp:inline distT="0" distB="0" distL="0" distR="0" wp14:anchorId="7811C808" wp14:editId="5D33E2AD">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17</w:t>
      </w:r>
      <w:r>
        <w:fldChar w:fldCharType="end"/>
      </w:r>
      <w:r>
        <w:t> : Evolution de la quantité de Pu239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spacing w:val="-5"/>
          <w:kern w:val="20"/>
          <w:sz w:val="24"/>
          <w:szCs w:val="24"/>
        </w:rPr>
        <w:lastRenderedPageBreak/>
        <w:drawing>
          <wp:inline distT="0" distB="0" distL="0" distR="0" wp14:anchorId="60DA6F6F" wp14:editId="36F1DCA7">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18</w:t>
      </w:r>
      <w:r>
        <w:fldChar w:fldCharType="end"/>
      </w:r>
      <w:r>
        <w:t> : Evolution de la quantité de Pu240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lastRenderedPageBreak/>
        <w:drawing>
          <wp:inline distT="0" distB="0" distL="0" distR="0" wp14:anchorId="47C51F26" wp14:editId="7048C5A6">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19</w:t>
      </w:r>
      <w:r>
        <w:fldChar w:fldCharType="end"/>
      </w:r>
      <w:r>
        <w:t> : Evolution de la quantité de Pu241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demi-vie(14ans),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lastRenderedPageBreak/>
        <w:drawing>
          <wp:inline distT="0" distB="0" distL="0" distR="0" wp14:anchorId="2CEC5679" wp14:editId="01BE190E">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20</w:t>
      </w:r>
      <w:r>
        <w:fldChar w:fldCharType="end"/>
      </w:r>
      <w:r>
        <w:t> : Evolution de la quantité d’Am241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il aura tendance à capturer un neutron dû à sa grande section de capture pour donner de l’Am242 et de l’Am242 métastable et il aura une faible probabilité de fissioner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drawing>
          <wp:inline distT="0" distB="0" distL="0" distR="0" wp14:anchorId="4C4E28B4" wp14:editId="6D7C703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21</w:t>
      </w:r>
      <w:r>
        <w:fldChar w:fldCharType="end"/>
      </w:r>
      <w:r>
        <w:t> : Evolution de la quantité de Pu242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spacing w:val="-5"/>
          <w:kern w:val="20"/>
          <w:sz w:val="24"/>
          <w:szCs w:val="24"/>
        </w:rPr>
        <w:drawing>
          <wp:inline distT="0" distB="0" distL="0" distR="0" wp14:anchorId="2DCC5456" wp14:editId="12CC3565">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22</w:t>
      </w:r>
      <w:r>
        <w:fldChar w:fldCharType="end"/>
      </w:r>
      <w:r>
        <w:t> : Evolution de la quantité de Pu238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w:r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réalité, il y a une production du Pu238 par décroissance naturelle du Cm242 (particule beta) et du Np238 (particule alpha) ainsi qu’une probabilité que le Pu239 engendre une réaction dite « 2n »</w:t>
      </w:r>
      <w:r w:rsidR="00BE003C">
        <w:rPr>
          <w:rFonts w:asciiTheme="minorHAnsi" w:eastAsiaTheme="minorHAnsi" w:hAnsiTheme="minorHAnsi" w:cstheme="minorHAnsi"/>
          <w:spacing w:val="-5"/>
          <w:kern w:val="20"/>
          <w:sz w:val="24"/>
          <w:szCs w:val="24"/>
        </w:rPr>
        <w:t>.</w:t>
      </w:r>
    </w:p>
    <w:p w:rsidR="00B75263" w:rsidRPr="00B75263" w:rsidRDefault="00B75263" w:rsidP="00BE003C">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ces réactions ne sont pas prises en compte car le modèle est simplifié et ne </w:t>
      </w:r>
      <w:r w:rsidR="00BE003C">
        <w:rPr>
          <w:rFonts w:asciiTheme="minorHAnsi" w:eastAsiaTheme="minorHAnsi" w:hAnsiTheme="minorHAnsi" w:cstheme="minorHAnsi"/>
          <w:spacing w:val="-5"/>
          <w:kern w:val="20"/>
          <w:sz w:val="24"/>
          <w:szCs w:val="24"/>
        </w:rPr>
        <w:t>considère</w:t>
      </w:r>
      <w:r w:rsidRPr="00B75263">
        <w:rPr>
          <w:rFonts w:asciiTheme="minorHAnsi" w:eastAsiaTheme="minorHAnsi" w:hAnsiTheme="minorHAnsi" w:cstheme="minorHAnsi"/>
          <w:spacing w:val="-5"/>
          <w:kern w:val="20"/>
          <w:sz w:val="24"/>
          <w:szCs w:val="24"/>
        </w:rPr>
        <w:t xml:space="preserve"> que les isotopes du vecteur Pu.</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lastRenderedPageBreak/>
        <w:drawing>
          <wp:inline distT="0" distB="0" distL="0" distR="0" wp14:anchorId="65BC6150" wp14:editId="06EE1B2C">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23</w:t>
      </w:r>
      <w:r>
        <w:fldChar w:fldCharType="end"/>
      </w:r>
      <w:r>
        <w:t> : Evolution du combustible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spacing w:val="-5"/>
          <w:kern w:val="20"/>
          <w:sz w:val="24"/>
          <w:szCs w:val="24"/>
        </w:rPr>
        <w:drawing>
          <wp:inline distT="0" distB="0" distL="0" distR="0" wp14:anchorId="39A4AE96" wp14:editId="7DCA732D">
            <wp:extent cx="5759450" cy="3959851"/>
            <wp:effectExtent l="0" t="0" r="12700" b="2222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424A0" w:rsidRDefault="00BE003C" w:rsidP="00BE003C">
      <w:pPr>
        <w:pStyle w:val="Lgende"/>
        <w:jc w:val="left"/>
        <w:rPr>
          <w:rFonts w:ascii="Times New Roman" w:eastAsiaTheme="minorHAnsi" w:hAnsi="Times New Roman"/>
          <w:spacing w:val="-5"/>
          <w:kern w:val="20"/>
          <w:sz w:val="24"/>
          <w:szCs w:val="24"/>
        </w:rPr>
      </w:pPr>
      <w:r>
        <w:t xml:space="preserve">Figure </w:t>
      </w:r>
      <w:r>
        <w:fldChar w:fldCharType="begin"/>
      </w:r>
      <w:r>
        <w:instrText xml:space="preserve"> SEQ Figure \* ARABIC </w:instrText>
      </w:r>
      <w:r>
        <w:fldChar w:fldCharType="separate"/>
      </w:r>
      <w:r>
        <w:rPr>
          <w:noProof/>
        </w:rPr>
        <w:t>24</w:t>
      </w:r>
      <w:r>
        <w:fldChar w:fldCharType="end"/>
      </w:r>
      <w:r>
        <w:t> : Evolution des noyaux lourds du combustible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imes New Roman" w:eastAsiaTheme="minorHAnsi" w:hAnsi="Times New Roman"/>
          <w:spacing w:val="-5"/>
          <w:kern w:val="20"/>
          <w:sz w:val="24"/>
          <w:szCs w:val="24"/>
        </w:rPr>
      </w:pPr>
      <w:r w:rsidRPr="00B75263">
        <w:rPr>
          <w:rFonts w:ascii="Times New Roman" w:eastAsiaTheme="minorHAnsi" w:hAnsi="Times New Roman"/>
          <w:spacing w:val="-5"/>
          <w:kern w:val="20"/>
          <w:sz w:val="24"/>
          <w:szCs w:val="24"/>
        </w:rPr>
        <w:t>En sommant toutes les courbes, une légère baisse de la quantité du vecteur Pu est observée au cours des 15 ans de fonctionnement</w:t>
      </w:r>
      <w:r>
        <w:rPr>
          <w:rFonts w:ascii="Times New Roman" w:eastAsiaTheme="minorHAnsi" w:hAnsi="Times New Roman"/>
          <w:spacing w:val="-5"/>
          <w:kern w:val="20"/>
          <w:sz w:val="24"/>
          <w:szCs w:val="24"/>
        </w:rPr>
        <w:t xml:space="preserve"> </w:t>
      </w:r>
      <w:r w:rsidRPr="00B75263">
        <w:rPr>
          <w:rFonts w:ascii="Times New Roman" w:eastAsiaTheme="minorHAnsi" w:hAnsi="Times New Roman"/>
          <w:spacing w:val="-5"/>
          <w:kern w:val="20"/>
          <w:sz w:val="24"/>
          <w:szCs w:val="24"/>
        </w:rPr>
        <w:t>en réacteur.</w:t>
      </w:r>
    </w:p>
    <w:p w:rsidR="00A5620D" w:rsidRDefault="00A5620D">
      <w:pPr>
        <w:rPr>
          <w:rFonts w:ascii="Times New Roman" w:eastAsiaTheme="minorHAnsi" w:hAnsi="Times New Roman"/>
          <w:spacing w:val="-5"/>
          <w:kern w:val="20"/>
          <w:sz w:val="24"/>
          <w:szCs w:val="24"/>
        </w:rPr>
      </w:pP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7339F608" wp14:editId="11A09562">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588F8979" wp14:editId="1599BBA1">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46"/>
      <w:footerReference w:type="default" r:id="rId47"/>
      <w:headerReference w:type="first" r:id="rId48"/>
      <w:footerReference w:type="first" r:id="rId49"/>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480" w:rsidRDefault="00DE1480">
      <w:r>
        <w:separator/>
      </w:r>
    </w:p>
    <w:p w:rsidR="00DE1480" w:rsidRDefault="00DE1480"/>
    <w:p w:rsidR="00DE1480" w:rsidRDefault="00DE1480"/>
  </w:endnote>
  <w:endnote w:type="continuationSeparator" w:id="0">
    <w:p w:rsidR="00DE1480" w:rsidRDefault="00DE1480">
      <w:r>
        <w:continuationSeparator/>
      </w:r>
    </w:p>
    <w:p w:rsidR="00DE1480" w:rsidRDefault="00DE1480"/>
    <w:p w:rsidR="00DE1480" w:rsidRDefault="00DE1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63" w:rsidRDefault="00B75263">
    <w:pPr>
      <w:framePr w:wrap="none" w:vAnchor="text" w:hAnchor="margin" w:xAlign="center" w:y="1"/>
    </w:pPr>
    <w:r>
      <w:fldChar w:fldCharType="begin"/>
    </w:r>
    <w:r>
      <w:instrText xml:space="preserve">PAGE  </w:instrText>
    </w:r>
    <w:r>
      <w:fldChar w:fldCharType="separate"/>
    </w:r>
    <w:r>
      <w:rPr>
        <w:noProof/>
      </w:rPr>
      <w:t>2</w:t>
    </w:r>
    <w:r>
      <w:fldChar w:fldCharType="end"/>
    </w:r>
  </w:p>
  <w:p w:rsidR="00B75263" w:rsidRDefault="00B7526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B75263" w:rsidRPr="00F91546" w:rsidRDefault="00B75263">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B75263" w:rsidRPr="00B13E40" w:rsidRDefault="00B75263"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88926"/>
      <w:docPartObj>
        <w:docPartGallery w:val="Page Numbers (Bottom of Page)"/>
        <w:docPartUnique/>
      </w:docPartObj>
    </w:sdtPr>
    <w:sdtEndPr>
      <w:rPr>
        <w:sz w:val="24"/>
        <w:szCs w:val="24"/>
      </w:rPr>
    </w:sdtEndPr>
    <w:sdtContent>
      <w:p w:rsidR="00B75263" w:rsidRPr="00F91546" w:rsidRDefault="00B75263">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3E162E">
          <w:rPr>
            <w:noProof/>
            <w:sz w:val="24"/>
            <w:szCs w:val="24"/>
          </w:rPr>
          <w:t>24</w:t>
        </w:r>
        <w:r w:rsidRPr="00F91546">
          <w:rPr>
            <w:sz w:val="24"/>
            <w:szCs w:val="24"/>
          </w:rPr>
          <w:fldChar w:fldCharType="end"/>
        </w:r>
      </w:p>
    </w:sdtContent>
  </w:sdt>
  <w:p w:rsidR="00B75263" w:rsidRPr="00B13E40" w:rsidRDefault="00B75263"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B75263" w:rsidRPr="00F91546" w:rsidRDefault="00B75263">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6F4F23">
          <w:rPr>
            <w:noProof/>
            <w:sz w:val="24"/>
            <w:szCs w:val="24"/>
          </w:rPr>
          <w:t>2</w:t>
        </w:r>
        <w:r w:rsidRPr="00F91546">
          <w:rPr>
            <w:sz w:val="24"/>
            <w:szCs w:val="24"/>
          </w:rPr>
          <w:fldChar w:fldCharType="end"/>
        </w:r>
      </w:p>
    </w:sdtContent>
  </w:sdt>
  <w:p w:rsidR="00B75263" w:rsidRPr="005630AE" w:rsidRDefault="00B75263"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480" w:rsidRDefault="00DE1480">
      <w:r>
        <w:separator/>
      </w:r>
    </w:p>
    <w:p w:rsidR="00DE1480" w:rsidRDefault="00DE1480"/>
    <w:p w:rsidR="00DE1480" w:rsidRDefault="00DE1480"/>
  </w:footnote>
  <w:footnote w:type="continuationSeparator" w:id="0">
    <w:p w:rsidR="00DE1480" w:rsidRDefault="00DE1480">
      <w:r>
        <w:separator/>
      </w:r>
    </w:p>
    <w:p w:rsidR="00DE1480" w:rsidRDefault="00DE1480"/>
    <w:p w:rsidR="00DE1480" w:rsidRDefault="00DE1480"/>
  </w:footnote>
  <w:footnote w:type="continuationNotice" w:id="1">
    <w:p w:rsidR="00DE1480" w:rsidRDefault="00DE1480">
      <w:pPr>
        <w:rPr>
          <w:i/>
          <w:sz w:val="18"/>
        </w:rPr>
      </w:pPr>
      <w:r>
        <w:rPr>
          <w:i/>
          <w:sz w:val="18"/>
        </w:rPr>
        <w:t>(footnote continued)</w:t>
      </w:r>
    </w:p>
    <w:p w:rsidR="00DE1480" w:rsidRDefault="00DE1480"/>
    <w:p w:rsidR="00DE1480" w:rsidRDefault="00DE1480"/>
  </w:footnote>
  <w:footnote w:id="2">
    <w:p w:rsidR="00B75263" w:rsidRPr="00834516" w:rsidRDefault="00B75263">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http://www.oecd-nea.org/janis/</w:t>
      </w:r>
    </w:p>
  </w:footnote>
  <w:footnote w:id="3">
    <w:p w:rsidR="00B75263" w:rsidRPr="00834516" w:rsidRDefault="00B75263"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 xml:space="preserve">Extrait de  JJ.X. Ingremeau, Méthodologie d’optimisation d’un </w:t>
      </w:r>
      <w:r w:rsidR="0071345A" w:rsidRPr="00834516">
        <w:rPr>
          <w:rFonts w:asciiTheme="minorHAnsi" w:hAnsiTheme="minorHAnsi" w:cstheme="minorHAnsi"/>
          <w:i/>
          <w:iCs/>
        </w:rPr>
        <w:t>cœur</w:t>
      </w:r>
      <w:r w:rsidRPr="00834516">
        <w:rPr>
          <w:rFonts w:asciiTheme="minorHAnsi" w:hAnsiTheme="minorHAnsi" w:cstheme="minorHAnsi"/>
          <w:i/>
          <w:iCs/>
        </w:rPr>
        <w:t xml:space="preserve"> de réacteur à neutrons rapides, application à l’identification de solutions (combustible, </w:t>
      </w:r>
      <w:r w:rsidR="0071345A" w:rsidRPr="00834516">
        <w:rPr>
          <w:rFonts w:asciiTheme="minorHAnsi" w:hAnsiTheme="minorHAnsi" w:cstheme="minorHAnsi"/>
          <w:i/>
          <w:iCs/>
        </w:rPr>
        <w:t>cœur</w:t>
      </w:r>
      <w:r w:rsidRPr="00834516">
        <w:rPr>
          <w:rFonts w:asciiTheme="minorHAnsi" w:hAnsiTheme="minorHAnsi" w:cstheme="minorHAnsi"/>
          <w:i/>
          <w:iCs/>
        </w:rPr>
        <w:t>, système) permettant des performances accrues, Thèse CEA, Réf. tel-00660567, Janvier 2012</w:t>
      </w:r>
    </w:p>
    <w:p w:rsidR="00B75263" w:rsidRDefault="00B75263">
      <w:pPr>
        <w:pStyle w:val="Notedebasdepage"/>
      </w:pPr>
    </w:p>
  </w:footnote>
  <w:footnote w:id="4">
    <w:p w:rsidR="00B75263" w:rsidRPr="00834516" w:rsidRDefault="00B75263"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 xml:space="preserve">Extrait de  JJ.X. Ingremeau, Méthodologie d’optimisation d’un </w:t>
      </w:r>
      <w:r w:rsidR="0071345A" w:rsidRPr="00834516">
        <w:rPr>
          <w:rFonts w:asciiTheme="minorHAnsi" w:hAnsiTheme="minorHAnsi" w:cstheme="minorHAnsi"/>
          <w:i/>
          <w:iCs/>
        </w:rPr>
        <w:t>cœur</w:t>
      </w:r>
      <w:r w:rsidRPr="00834516">
        <w:rPr>
          <w:rFonts w:asciiTheme="minorHAnsi" w:hAnsiTheme="minorHAnsi" w:cstheme="minorHAnsi"/>
          <w:i/>
          <w:iCs/>
        </w:rPr>
        <w:t xml:space="preserve"> de réacteur à neutrons rapides, application à l’identification de solutions (combustible, </w:t>
      </w:r>
      <w:r w:rsidR="0071345A" w:rsidRPr="00834516">
        <w:rPr>
          <w:rFonts w:asciiTheme="minorHAnsi" w:hAnsiTheme="minorHAnsi" w:cstheme="minorHAnsi"/>
          <w:i/>
          <w:iCs/>
        </w:rPr>
        <w:t>cœur</w:t>
      </w:r>
      <w:r w:rsidRPr="00834516">
        <w:rPr>
          <w:rFonts w:asciiTheme="minorHAnsi" w:hAnsiTheme="minorHAnsi" w:cstheme="minorHAnsi"/>
          <w:i/>
          <w:iCs/>
        </w:rPr>
        <w:t>, système) permettant des performances accrues, Thèse CEA, Réf. tel-00660567, Janvier 2012</w:t>
      </w:r>
    </w:p>
    <w:p w:rsidR="00B75263" w:rsidRDefault="00B75263">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63" w:rsidRDefault="00B75263">
    <w:pPr>
      <w:pStyle w:val="En-tte"/>
      <w:jc w:val="center"/>
    </w:pPr>
  </w:p>
  <w:p w:rsidR="00B75263" w:rsidRDefault="00B7526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B75263" w:rsidTr="00696828">
      <w:tc>
        <w:tcPr>
          <w:tcW w:w="3113" w:type="dxa"/>
          <w:vMerge w:val="restart"/>
          <w:shd w:val="clear" w:color="auto" w:fill="auto"/>
          <w:vAlign w:val="center"/>
        </w:tcPr>
        <w:p w:rsidR="00B75263" w:rsidRDefault="00B75263"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B75263" w:rsidRDefault="00B75263"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B75263" w:rsidRPr="00696828" w:rsidRDefault="00B75263" w:rsidP="00342D4A">
          <w:pPr>
            <w:pStyle w:val="En-tte"/>
            <w:spacing w:before="40" w:after="40"/>
            <w:rPr>
              <w:b/>
              <w:color w:val="000000"/>
            </w:rPr>
          </w:pPr>
          <w:r>
            <w:rPr>
              <w:b/>
              <w:color w:val="000000"/>
            </w:rPr>
            <w:t>Mémoire STN I1</w:t>
          </w:r>
        </w:p>
      </w:tc>
    </w:tr>
    <w:tr w:rsidR="00B75263" w:rsidTr="00696828">
      <w:tc>
        <w:tcPr>
          <w:tcW w:w="3113" w:type="dxa"/>
          <w:vMerge/>
          <w:shd w:val="clear" w:color="auto" w:fill="auto"/>
          <w:vAlign w:val="center"/>
        </w:tcPr>
        <w:p w:rsidR="00B75263" w:rsidRDefault="00B75263" w:rsidP="00696828">
          <w:pPr>
            <w:spacing w:before="40" w:after="40"/>
          </w:pPr>
        </w:p>
      </w:tc>
      <w:tc>
        <w:tcPr>
          <w:tcW w:w="3902" w:type="dxa"/>
          <w:vMerge/>
          <w:shd w:val="clear" w:color="auto" w:fill="auto"/>
          <w:vAlign w:val="center"/>
        </w:tcPr>
        <w:p w:rsidR="00B75263" w:rsidRDefault="00B75263" w:rsidP="00696828">
          <w:pPr>
            <w:spacing w:before="40" w:after="40"/>
          </w:pPr>
        </w:p>
      </w:tc>
      <w:tc>
        <w:tcPr>
          <w:tcW w:w="3113" w:type="dxa"/>
          <w:shd w:val="clear" w:color="auto" w:fill="auto"/>
          <w:vAlign w:val="center"/>
        </w:tcPr>
        <w:p w:rsidR="00B75263" w:rsidRDefault="00B75263" w:rsidP="00696828">
          <w:pPr>
            <w:spacing w:before="40" w:after="40"/>
          </w:pPr>
          <w:r>
            <w:rPr>
              <w:color w:val="000000"/>
            </w:rPr>
            <w:t>Septembre 2014</w:t>
          </w:r>
        </w:p>
      </w:tc>
    </w:tr>
  </w:tbl>
  <w:p w:rsidR="00B75263" w:rsidRDefault="00B7526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63" w:rsidRDefault="00B7526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63" w:rsidRDefault="00B7526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6">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0">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3937B4"/>
    <w:multiLevelType w:val="hybridMultilevel"/>
    <w:tmpl w:val="7474F9B2"/>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47F783B"/>
    <w:multiLevelType w:val="multilevel"/>
    <w:tmpl w:val="44606C94"/>
    <w:numStyleLink w:val="Refrences"/>
  </w:abstractNum>
  <w:abstractNum w:abstractNumId="18">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D62577"/>
    <w:multiLevelType w:val="hybridMultilevel"/>
    <w:tmpl w:val="E65883CA"/>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2">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tentative="1">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5">
    <w:nsid w:val="7F5C3AB0"/>
    <w:multiLevelType w:val="hybridMultilevel"/>
    <w:tmpl w:val="7430EFF8"/>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7"/>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1"/>
  </w:num>
  <w:num w:numId="5">
    <w:abstractNumId w:val="0"/>
  </w:num>
  <w:num w:numId="6">
    <w:abstractNumId w:val="13"/>
  </w:num>
  <w:num w:numId="7">
    <w:abstractNumId w:val="7"/>
  </w:num>
  <w:num w:numId="8">
    <w:abstractNumId w:val="16"/>
  </w:num>
  <w:num w:numId="9">
    <w:abstractNumId w:val="4"/>
  </w:num>
  <w:num w:numId="10">
    <w:abstractNumId w:val="12"/>
  </w:num>
  <w:num w:numId="11">
    <w:abstractNumId w:val="14"/>
  </w:num>
  <w:num w:numId="12">
    <w:abstractNumId w:val="6"/>
  </w:num>
  <w:num w:numId="13">
    <w:abstractNumId w:val="3"/>
  </w:num>
  <w:num w:numId="14">
    <w:abstractNumId w:val="8"/>
  </w:num>
  <w:num w:numId="15">
    <w:abstractNumId w:val="18"/>
  </w:num>
  <w:num w:numId="16">
    <w:abstractNumId w:val="23"/>
  </w:num>
  <w:num w:numId="17">
    <w:abstractNumId w:val="2"/>
  </w:num>
  <w:num w:numId="18">
    <w:abstractNumId w:val="24"/>
  </w:num>
  <w:num w:numId="19">
    <w:abstractNumId w:val="21"/>
  </w:num>
  <w:num w:numId="20">
    <w:abstractNumId w:val="1"/>
  </w:num>
  <w:num w:numId="21">
    <w:abstractNumId w:val="20"/>
  </w:num>
  <w:num w:numId="22">
    <w:abstractNumId w:val="22"/>
  </w:num>
  <w:num w:numId="23">
    <w:abstractNumId w:val="10"/>
  </w:num>
  <w:num w:numId="24">
    <w:abstractNumId w:val="19"/>
  </w:num>
  <w:num w:numId="25">
    <w:abstractNumId w:val="25"/>
  </w:num>
  <w:num w:numId="2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27C37"/>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1520"/>
    <w:rsid w:val="001D15E8"/>
    <w:rsid w:val="001D3360"/>
    <w:rsid w:val="001D5E35"/>
    <w:rsid w:val="001D625F"/>
    <w:rsid w:val="001E0333"/>
    <w:rsid w:val="001E28AA"/>
    <w:rsid w:val="001E3FCD"/>
    <w:rsid w:val="001E5215"/>
    <w:rsid w:val="001E6F11"/>
    <w:rsid w:val="001F0C1E"/>
    <w:rsid w:val="001F1445"/>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C90"/>
    <w:rsid w:val="00221E99"/>
    <w:rsid w:val="002226F1"/>
    <w:rsid w:val="002230EA"/>
    <w:rsid w:val="00223C4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58CB"/>
    <w:rsid w:val="002F63ED"/>
    <w:rsid w:val="00300735"/>
    <w:rsid w:val="0030404D"/>
    <w:rsid w:val="00304DDC"/>
    <w:rsid w:val="003121B7"/>
    <w:rsid w:val="0031285C"/>
    <w:rsid w:val="00312FE5"/>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247B"/>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000"/>
    <w:rsid w:val="003C3377"/>
    <w:rsid w:val="003C341C"/>
    <w:rsid w:val="003C44B9"/>
    <w:rsid w:val="003C4BF5"/>
    <w:rsid w:val="003C6BA6"/>
    <w:rsid w:val="003C73F6"/>
    <w:rsid w:val="003D1545"/>
    <w:rsid w:val="003D2657"/>
    <w:rsid w:val="003D2BC5"/>
    <w:rsid w:val="003D37C8"/>
    <w:rsid w:val="003D4543"/>
    <w:rsid w:val="003D4A84"/>
    <w:rsid w:val="003D653A"/>
    <w:rsid w:val="003E162E"/>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2C9"/>
    <w:rsid w:val="004035BA"/>
    <w:rsid w:val="00403EA0"/>
    <w:rsid w:val="004065EC"/>
    <w:rsid w:val="00410465"/>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4046F"/>
    <w:rsid w:val="004405B3"/>
    <w:rsid w:val="00443025"/>
    <w:rsid w:val="00444544"/>
    <w:rsid w:val="00444BB7"/>
    <w:rsid w:val="00444F9B"/>
    <w:rsid w:val="004468DB"/>
    <w:rsid w:val="00446F84"/>
    <w:rsid w:val="004473F2"/>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7250E"/>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A8"/>
    <w:rsid w:val="004F3B65"/>
    <w:rsid w:val="004F4E7C"/>
    <w:rsid w:val="004F789B"/>
    <w:rsid w:val="004F7B18"/>
    <w:rsid w:val="004F7BAD"/>
    <w:rsid w:val="0050169E"/>
    <w:rsid w:val="005029A6"/>
    <w:rsid w:val="00502B43"/>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C0DA3"/>
    <w:rsid w:val="006C0EB4"/>
    <w:rsid w:val="006C1D9C"/>
    <w:rsid w:val="006C2111"/>
    <w:rsid w:val="006C2CDC"/>
    <w:rsid w:val="006C4F84"/>
    <w:rsid w:val="006C608B"/>
    <w:rsid w:val="006D1363"/>
    <w:rsid w:val="006D34F9"/>
    <w:rsid w:val="006D39B9"/>
    <w:rsid w:val="006D4CF6"/>
    <w:rsid w:val="006D5EE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84C"/>
    <w:rsid w:val="0077302D"/>
    <w:rsid w:val="007740F7"/>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0E83"/>
    <w:rsid w:val="007B38FA"/>
    <w:rsid w:val="007B4EA5"/>
    <w:rsid w:val="007B4EC2"/>
    <w:rsid w:val="007B50CF"/>
    <w:rsid w:val="007B74C8"/>
    <w:rsid w:val="007C2A15"/>
    <w:rsid w:val="007C3D3A"/>
    <w:rsid w:val="007C705B"/>
    <w:rsid w:val="007C79F9"/>
    <w:rsid w:val="007D3D5B"/>
    <w:rsid w:val="007D535F"/>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6E2"/>
    <w:rsid w:val="00844507"/>
    <w:rsid w:val="008448CE"/>
    <w:rsid w:val="0084551E"/>
    <w:rsid w:val="008513F5"/>
    <w:rsid w:val="008546F7"/>
    <w:rsid w:val="0085500C"/>
    <w:rsid w:val="00855D2E"/>
    <w:rsid w:val="0085762A"/>
    <w:rsid w:val="00857819"/>
    <w:rsid w:val="00857D79"/>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42C"/>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13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24A0"/>
    <w:rsid w:val="00943CAC"/>
    <w:rsid w:val="00943CD8"/>
    <w:rsid w:val="0094569C"/>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001D"/>
    <w:rsid w:val="009A1FB0"/>
    <w:rsid w:val="009A3287"/>
    <w:rsid w:val="009A50AC"/>
    <w:rsid w:val="009A5185"/>
    <w:rsid w:val="009A5D47"/>
    <w:rsid w:val="009A7D48"/>
    <w:rsid w:val="009B075D"/>
    <w:rsid w:val="009B3C1A"/>
    <w:rsid w:val="009B428D"/>
    <w:rsid w:val="009B6983"/>
    <w:rsid w:val="009B7B7F"/>
    <w:rsid w:val="009B7EE9"/>
    <w:rsid w:val="009C02D4"/>
    <w:rsid w:val="009C1D73"/>
    <w:rsid w:val="009C2638"/>
    <w:rsid w:val="009C2ED8"/>
    <w:rsid w:val="009C49AB"/>
    <w:rsid w:val="009C52F5"/>
    <w:rsid w:val="009C5746"/>
    <w:rsid w:val="009D188F"/>
    <w:rsid w:val="009D57DF"/>
    <w:rsid w:val="009D584A"/>
    <w:rsid w:val="009D69C5"/>
    <w:rsid w:val="009D7DA7"/>
    <w:rsid w:val="009E06DD"/>
    <w:rsid w:val="009E121C"/>
    <w:rsid w:val="009E22C5"/>
    <w:rsid w:val="009E3661"/>
    <w:rsid w:val="009E684F"/>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67248"/>
    <w:rsid w:val="00B72078"/>
    <w:rsid w:val="00B72892"/>
    <w:rsid w:val="00B73C55"/>
    <w:rsid w:val="00B751C9"/>
    <w:rsid w:val="00B75263"/>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16B"/>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37F3"/>
    <w:rsid w:val="00C8610C"/>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069"/>
    <w:rsid w:val="00D075B5"/>
    <w:rsid w:val="00D07CA9"/>
    <w:rsid w:val="00D10F33"/>
    <w:rsid w:val="00D1421E"/>
    <w:rsid w:val="00D17934"/>
    <w:rsid w:val="00D21280"/>
    <w:rsid w:val="00D22E5B"/>
    <w:rsid w:val="00D232BF"/>
    <w:rsid w:val="00D2451E"/>
    <w:rsid w:val="00D279A3"/>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8D8"/>
    <w:rsid w:val="00D63C8C"/>
    <w:rsid w:val="00D646E2"/>
    <w:rsid w:val="00D64B61"/>
    <w:rsid w:val="00D65F37"/>
    <w:rsid w:val="00D65F7F"/>
    <w:rsid w:val="00D66348"/>
    <w:rsid w:val="00D66B6B"/>
    <w:rsid w:val="00D71372"/>
    <w:rsid w:val="00D72F60"/>
    <w:rsid w:val="00D74498"/>
    <w:rsid w:val="00D75377"/>
    <w:rsid w:val="00D754BB"/>
    <w:rsid w:val="00D75EF6"/>
    <w:rsid w:val="00D81C86"/>
    <w:rsid w:val="00D83520"/>
    <w:rsid w:val="00D84F7F"/>
    <w:rsid w:val="00D85AD6"/>
    <w:rsid w:val="00D864FF"/>
    <w:rsid w:val="00D868D1"/>
    <w:rsid w:val="00D8721A"/>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3FE3"/>
    <w:rsid w:val="00DD4B99"/>
    <w:rsid w:val="00DD5BBE"/>
    <w:rsid w:val="00DD7AC6"/>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70E3"/>
    <w:rsid w:val="00E27993"/>
    <w:rsid w:val="00E36359"/>
    <w:rsid w:val="00E36C67"/>
    <w:rsid w:val="00E407B7"/>
    <w:rsid w:val="00E43B56"/>
    <w:rsid w:val="00E43DFF"/>
    <w:rsid w:val="00E43EF1"/>
    <w:rsid w:val="00E461A3"/>
    <w:rsid w:val="00E46AF2"/>
    <w:rsid w:val="00E554B6"/>
    <w:rsid w:val="00E55995"/>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826"/>
    <w:rsid w:val="00EA19CE"/>
    <w:rsid w:val="00EA250F"/>
    <w:rsid w:val="00EA3E3B"/>
    <w:rsid w:val="00EA4504"/>
    <w:rsid w:val="00EA7B9C"/>
    <w:rsid w:val="00EB32CB"/>
    <w:rsid w:val="00EB770B"/>
    <w:rsid w:val="00EC146D"/>
    <w:rsid w:val="00EC1B09"/>
    <w:rsid w:val="00EC1E5F"/>
    <w:rsid w:val="00EC2E3A"/>
    <w:rsid w:val="00EC3032"/>
    <w:rsid w:val="00EC3E49"/>
    <w:rsid w:val="00EC56D4"/>
    <w:rsid w:val="00EC6504"/>
    <w:rsid w:val="00EC686F"/>
    <w:rsid w:val="00ED0046"/>
    <w:rsid w:val="00ED1427"/>
    <w:rsid w:val="00ED301F"/>
    <w:rsid w:val="00EE0449"/>
    <w:rsid w:val="00EE4D4B"/>
    <w:rsid w:val="00EE5440"/>
    <w:rsid w:val="00EE57A6"/>
    <w:rsid w:val="00EE66C6"/>
    <w:rsid w:val="00EF1EE5"/>
    <w:rsid w:val="00EF363F"/>
    <w:rsid w:val="00EF53AB"/>
    <w:rsid w:val="00EF57F2"/>
    <w:rsid w:val="00EF5829"/>
    <w:rsid w:val="00EF58D3"/>
    <w:rsid w:val="00EF5C56"/>
    <w:rsid w:val="00EF7CEA"/>
    <w:rsid w:val="00EF7FDF"/>
    <w:rsid w:val="00F003F5"/>
    <w:rsid w:val="00F00422"/>
    <w:rsid w:val="00F00C4E"/>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2081"/>
    <w:rsid w:val="00F434C1"/>
    <w:rsid w:val="00F4389F"/>
    <w:rsid w:val="00F4531F"/>
    <w:rsid w:val="00F45F80"/>
    <w:rsid w:val="00F477CB"/>
    <w:rsid w:val="00F47B74"/>
    <w:rsid w:val="00F518F1"/>
    <w:rsid w:val="00F519AE"/>
    <w:rsid w:val="00F5211F"/>
    <w:rsid w:val="00F5256B"/>
    <w:rsid w:val="00F529FE"/>
    <w:rsid w:val="00F5508F"/>
    <w:rsid w:val="00F56AE2"/>
    <w:rsid w:val="00F57395"/>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013"/>
    <w:rsid w:val="00FC49C7"/>
    <w:rsid w:val="00FD2599"/>
    <w:rsid w:val="00FD52C0"/>
    <w:rsid w:val="00FD5B28"/>
    <w:rsid w:val="00FD6756"/>
    <w:rsid w:val="00FD702D"/>
    <w:rsid w:val="00FE1DCB"/>
    <w:rsid w:val="00FE3A79"/>
    <w:rsid w:val="00FE3EEF"/>
    <w:rsid w:val="00FE62DD"/>
    <w:rsid w:val="00FE6B6C"/>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chart" Target="charts/chart2.xml"/><Relationship Id="rId39" Type="http://schemas.openxmlformats.org/officeDocument/2006/relationships/image" Target="media/image8.emf"/><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chart" Target="charts/chart10.xml"/><Relationship Id="rId42" Type="http://schemas.openxmlformats.org/officeDocument/2006/relationships/chart" Target="charts/chart17.xml"/><Relationship Id="rId47" Type="http://schemas.openxmlformats.org/officeDocument/2006/relationships/footer" Target="footer3.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chart" Target="charts/chart5.xml"/><Relationship Id="rId41"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5.xml"/><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chart" Target="charts/chart7.xml"/><Relationship Id="rId44" Type="http://schemas.openxmlformats.org/officeDocument/2006/relationships/image" Target="media/image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8.xml"/><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sans%20flu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d'U235 en fonction du temps</a:t>
            </a:r>
          </a:p>
        </c:rich>
      </c:tx>
      <c:overlay val="0"/>
      <c:spPr>
        <a:noFill/>
        <a:ln>
          <a:noFill/>
        </a:ln>
      </c:spPr>
    </c:title>
    <c:autoTitleDeleted val="0"/>
    <c:plotArea>
      <c:layout/>
      <c:scatterChart>
        <c:scatterStyle val="lineMarker"/>
        <c:varyColors val="0"/>
        <c:ser>
          <c:idx val="0"/>
          <c:order val="0"/>
          <c:spPr>
            <a:ln>
              <a:noFill/>
            </a:ln>
          </c:spPr>
          <c:marker>
            <c:symbol val="diamond"/>
            <c:size val="7"/>
          </c:marker>
          <c:trendline>
            <c:trendlineType val="linear"/>
            <c:dispRSqr val="1"/>
            <c:dispEq val="1"/>
            <c:trendlineLbl>
              <c:layout>
                <c:manualLayout>
                  <c:x val="-8.6377777308565842E-2"/>
                  <c:y val="3.6957897850250026E-3"/>
                </c:manualLayout>
              </c:layout>
              <c:numFmt formatCode="General" sourceLinked="0"/>
            </c:trendlineLbl>
          </c:trendline>
          <c:yVal>
            <c:numRef>
              <c:f>Eq_de_Bateman_avec_RK1!$T$2:$T$32</c:f>
              <c:numCache>
                <c:formatCode>0.000000000E+00</c:formatCode>
                <c:ptCount val="31"/>
                <c:pt idx="0">
                  <c:v>196.34999999999997</c:v>
                </c:pt>
                <c:pt idx="1">
                  <c:v>196.43054690148298</c:v>
                </c:pt>
                <c:pt idx="2">
                  <c:v>196.51109148720889</c:v>
                </c:pt>
                <c:pt idx="3">
                  <c:v>196.59163375724427</c:v>
                </c:pt>
                <c:pt idx="4">
                  <c:v>196.67217371165569</c:v>
                </c:pt>
                <c:pt idx="5">
                  <c:v>196.75271135050974</c:v>
                </c:pt>
                <c:pt idx="6">
                  <c:v>196.83324667387299</c:v>
                </c:pt>
                <c:pt idx="7">
                  <c:v>196.913779681812</c:v>
                </c:pt>
                <c:pt idx="8">
                  <c:v>196.99431037439334</c:v>
                </c:pt>
                <c:pt idx="9">
                  <c:v>197.07483875168359</c:v>
                </c:pt>
                <c:pt idx="10">
                  <c:v>197.15536481374929</c:v>
                </c:pt>
                <c:pt idx="11">
                  <c:v>197.23588856065697</c:v>
                </c:pt>
                <c:pt idx="12">
                  <c:v>197.31640999247327</c:v>
                </c:pt>
                <c:pt idx="13">
                  <c:v>197.39692910926468</c:v>
                </c:pt>
                <c:pt idx="14">
                  <c:v>197.47744591109779</c:v>
                </c:pt>
                <c:pt idx="15">
                  <c:v>197.55796039803914</c:v>
                </c:pt>
                <c:pt idx="16">
                  <c:v>197.6384725701553</c:v>
                </c:pt>
                <c:pt idx="17">
                  <c:v>197.7189824275128</c:v>
                </c:pt>
                <c:pt idx="18">
                  <c:v>197.7994899701782</c:v>
                </c:pt>
                <c:pt idx="19">
                  <c:v>197.87999519821804</c:v>
                </c:pt>
                <c:pt idx="20">
                  <c:v>197.96049811169885</c:v>
                </c:pt>
                <c:pt idx="21">
                  <c:v>198.04099871068721</c:v>
                </c:pt>
                <c:pt idx="22">
                  <c:v>198.1214969952496</c:v>
                </c:pt>
                <c:pt idx="23">
                  <c:v>198.20199296545263</c:v>
                </c:pt>
                <c:pt idx="24">
                  <c:v>198.28248662136278</c:v>
                </c:pt>
                <c:pt idx="25">
                  <c:v>198.3629779630466</c:v>
                </c:pt>
                <c:pt idx="26">
                  <c:v>198.44346699057064</c:v>
                </c:pt>
                <c:pt idx="27">
                  <c:v>198.52395370400143</c:v>
                </c:pt>
                <c:pt idx="28">
                  <c:v>198.60443810340547</c:v>
                </c:pt>
                <c:pt idx="29">
                  <c:v>198.6849201888493</c:v>
                </c:pt>
                <c:pt idx="30">
                  <c:v>198.76539996039946</c:v>
                </c:pt>
              </c:numCache>
            </c:numRef>
          </c:yVal>
          <c:smooth val="0"/>
        </c:ser>
        <c:dLbls>
          <c:showLegendKey val="0"/>
          <c:showVal val="0"/>
          <c:showCatName val="0"/>
          <c:showSerName val="0"/>
          <c:showPercent val="0"/>
          <c:showBubbleSize val="0"/>
        </c:dLbls>
        <c:axId val="229523456"/>
        <c:axId val="229164928"/>
      </c:scatterChart>
      <c:valAx>
        <c:axId val="229164928"/>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d'U235 (kg)</a:t>
                </a:r>
                <a:br>
                  <a:rPr lang="fr-FR"/>
                </a:br>
                <a:endParaRPr lang="fr-FR"/>
              </a:p>
            </c:rich>
          </c:tx>
          <c:overlay val="0"/>
          <c:spPr>
            <a:noFill/>
            <a:ln>
              <a:noFill/>
            </a:ln>
          </c:spPr>
        </c:title>
        <c:numFmt formatCode="0.0000E+00" sourceLinked="0"/>
        <c:majorTickMark val="out"/>
        <c:minorTickMark val="none"/>
        <c:tickLblPos val="nextTo"/>
        <c:spPr>
          <a:noFill/>
          <a:ln w="9528">
            <a:solidFill>
              <a:srgbClr val="868686"/>
            </a:solidFill>
            <a:prstDash val="solid"/>
            <a:round/>
          </a:ln>
        </c:spPr>
        <c:crossAx val="229523456"/>
        <c:crosses val="autoZero"/>
        <c:crossBetween val="midCat"/>
      </c:valAx>
      <c:valAx>
        <c:axId val="229523456"/>
        <c:scaling>
          <c:orientation val="minMax"/>
        </c:scaling>
        <c:delete val="0"/>
        <c:axPos val="b"/>
        <c:title>
          <c:tx>
            <c:rich>
              <a:bodyPr/>
              <a:lstStyle/>
              <a:p>
                <a:pPr algn="ctr">
                  <a:defRPr/>
                </a:pPr>
                <a:r>
                  <a:rPr lang="fr-FR"/>
                  <a:t>Temps (y)</a:t>
                </a:r>
              </a:p>
            </c:rich>
          </c:tx>
          <c:layout>
            <c:manualLayout>
              <c:xMode val="edge"/>
              <c:yMode val="edge"/>
              <c:x val="0.45960778345723519"/>
              <c:y val="0.91728531908705113"/>
            </c:manualLayout>
          </c:layout>
          <c:overlay val="0"/>
          <c:spPr>
            <a:noFill/>
            <a:ln>
              <a:noFill/>
            </a:ln>
          </c:spPr>
        </c:title>
        <c:numFmt formatCode="General" sourceLinked="0"/>
        <c:majorTickMark val="out"/>
        <c:minorTickMark val="none"/>
        <c:tickLblPos val="nextTo"/>
        <c:spPr>
          <a:noFill/>
          <a:ln w="9528">
            <a:solidFill>
              <a:srgbClr val="868686"/>
            </a:solidFill>
            <a:prstDash val="solid"/>
            <a:round/>
          </a:ln>
        </c:spPr>
        <c:crossAx val="229164928"/>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233600896"/>
        <c:axId val="233721856"/>
      </c:scatterChart>
      <c:valAx>
        <c:axId val="233600896"/>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233721856"/>
        <c:crosses val="autoZero"/>
        <c:crossBetween val="midCat"/>
      </c:valAx>
      <c:valAx>
        <c:axId val="233721856"/>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23360089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233751296"/>
        <c:axId val="233753216"/>
      </c:scatterChart>
      <c:valAx>
        <c:axId val="233751296"/>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33753216"/>
        <c:crosses val="autoZero"/>
        <c:crossBetween val="midCat"/>
      </c:valAx>
      <c:valAx>
        <c:axId val="233753216"/>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23375129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233782656"/>
        <c:axId val="233793024"/>
      </c:scatterChart>
      <c:valAx>
        <c:axId val="233782656"/>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233793024"/>
        <c:crosses val="autoZero"/>
        <c:crossBetween val="midCat"/>
      </c:valAx>
      <c:valAx>
        <c:axId val="233793024"/>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23378265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233826560"/>
        <c:axId val="235143552"/>
      </c:scatterChart>
      <c:valAx>
        <c:axId val="23382656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35143552"/>
        <c:crosses val="autoZero"/>
        <c:crossBetween val="midCat"/>
      </c:valAx>
      <c:valAx>
        <c:axId val="235143552"/>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23382656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235414656"/>
        <c:axId val="235416576"/>
      </c:scatterChart>
      <c:valAx>
        <c:axId val="235414656"/>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35416576"/>
        <c:crosses val="autoZero"/>
        <c:crossBetween val="midCat"/>
      </c:valAx>
      <c:valAx>
        <c:axId val="235416576"/>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23541465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235450368"/>
        <c:axId val="235452288"/>
      </c:scatterChart>
      <c:valAx>
        <c:axId val="235450368"/>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235452288"/>
        <c:crosses val="autoZero"/>
        <c:crossBetween val="midCat"/>
      </c:valAx>
      <c:valAx>
        <c:axId val="235452288"/>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235450368"/>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235559552"/>
        <c:axId val="235590400"/>
      </c:scatterChart>
      <c:valAx>
        <c:axId val="235559552"/>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235590400"/>
        <c:crosses val="autoZero"/>
        <c:crossBetween val="midCat"/>
      </c:valAx>
      <c:valAx>
        <c:axId val="235590400"/>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23555955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 du vecteur Pu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241657344"/>
        <c:axId val="241659264"/>
      </c:scatterChart>
      <c:valAx>
        <c:axId val="241657344"/>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41659264"/>
        <c:crosses val="autoZero"/>
        <c:crossBetween val="midCat"/>
      </c:valAx>
      <c:valAx>
        <c:axId val="241659264"/>
        <c:scaling>
          <c:orientation val="minMax"/>
        </c:scaling>
        <c:delete val="0"/>
        <c:axPos val="l"/>
        <c:majorGridlines/>
        <c:title>
          <c:tx>
            <c:rich>
              <a:bodyPr rot="-5400000" vert="horz"/>
              <a:lstStyle/>
              <a:p>
                <a:pPr>
                  <a:defRPr/>
                </a:pPr>
                <a:r>
                  <a:rPr lang="fr-FR"/>
                  <a:t>Masse vecteur Pu (kg)</a:t>
                </a:r>
              </a:p>
            </c:rich>
          </c:tx>
          <c:overlay val="0"/>
        </c:title>
        <c:numFmt formatCode="0.00" sourceLinked="1"/>
        <c:majorTickMark val="out"/>
        <c:minorTickMark val="none"/>
        <c:tickLblPos val="nextTo"/>
        <c:crossAx val="241657344"/>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242371968"/>
        <c:axId val="242390528"/>
      </c:areaChart>
      <c:catAx>
        <c:axId val="242371968"/>
        <c:scaling>
          <c:orientation val="minMax"/>
        </c:scaling>
        <c:delete val="0"/>
        <c:axPos val="b"/>
        <c:title>
          <c:tx>
            <c:rich>
              <a:bodyPr/>
              <a:lstStyle/>
              <a:p>
                <a:pPr>
                  <a:defRPr/>
                </a:pPr>
                <a:r>
                  <a:rPr lang="fr-FR" sz="1200" b="1" dirty="0" smtClean="0"/>
                  <a:t>Temps</a:t>
                </a:r>
                <a:r>
                  <a:rPr lang="fr-FR" sz="1200" b="1" baseline="0" dirty="0" smtClean="0"/>
                  <a:t> (y</a:t>
                </a:r>
                <a:r>
                  <a:rPr lang="fr-FR" b="1" baseline="0" dirty="0" smtClean="0"/>
                  <a:t>)</a:t>
                </a:r>
                <a:endParaRPr lang="fr-FR" b="1" dirty="0"/>
              </a:p>
            </c:rich>
          </c:tx>
          <c:overlay val="0"/>
        </c:title>
        <c:numFmt formatCode="#,##0.00" sourceLinked="0"/>
        <c:majorTickMark val="out"/>
        <c:minorTickMark val="none"/>
        <c:tickLblPos val="nextTo"/>
        <c:crossAx val="242390528"/>
        <c:crosses val="autoZero"/>
        <c:auto val="1"/>
        <c:lblAlgn val="ctr"/>
        <c:lblOffset val="100"/>
        <c:noMultiLvlLbl val="0"/>
      </c:catAx>
      <c:valAx>
        <c:axId val="242390528"/>
        <c:scaling>
          <c:orientation val="minMax"/>
        </c:scaling>
        <c:delete val="0"/>
        <c:axPos val="l"/>
        <c:majorGridlines/>
        <c:numFmt formatCode="0%" sourceLinked="1"/>
        <c:majorTickMark val="out"/>
        <c:minorTickMark val="none"/>
        <c:tickLblPos val="nextTo"/>
        <c:crossAx val="242371968"/>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4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 Pu239 en fonction du temps</a:t>
            </a:r>
          </a:p>
        </c:rich>
      </c:tx>
      <c:layout>
        <c:manualLayout>
          <c:xMode val="edge"/>
          <c:yMode val="edge"/>
          <c:x val="0.2130145362862185"/>
          <c:y val="1.2459977590520484E-2"/>
        </c:manualLayout>
      </c:layout>
      <c:overlay val="0"/>
      <c:spPr>
        <a:noFill/>
        <a:ln>
          <a:noFill/>
        </a:ln>
      </c:spPr>
    </c:title>
    <c:autoTitleDeleted val="0"/>
    <c:plotArea>
      <c:layout>
        <c:manualLayout>
          <c:xMode val="edge"/>
          <c:yMode val="edge"/>
          <c:x val="0.13103414560649604"/>
          <c:y val="8.6881859065862377E-2"/>
          <c:w val="0.83238611319036937"/>
          <c:h val="0.85510153336096151"/>
        </c:manualLayout>
      </c:layout>
      <c:scatterChart>
        <c:scatterStyle val="lineMarker"/>
        <c:varyColors val="0"/>
        <c:ser>
          <c:idx val="0"/>
          <c:order val="0"/>
          <c:spPr>
            <a:ln>
              <a:noFill/>
            </a:ln>
          </c:spPr>
          <c:trendline>
            <c:spPr>
              <a:ln w="9528">
                <a:solidFill>
                  <a:srgbClr val="000000"/>
                </a:solidFill>
                <a:prstDash val="solid"/>
                <a:round/>
              </a:ln>
            </c:spPr>
            <c:trendlineType val="linear"/>
            <c:dispRSqr val="1"/>
            <c:dispEq val="1"/>
            <c:trendlineLbl>
              <c:layout>
                <c:manualLayout>
                  <c:x val="-0.10767214255145563"/>
                  <c:y val="-5.3214225414805603E-2"/>
                </c:manualLayout>
              </c:layout>
              <c:numFmt formatCode="General" sourceLinked="0"/>
            </c:trendlineLbl>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Eq_de_Bateman_avec_RK1!$G$2:$G$32</c:f>
              <c:numCache>
                <c:formatCode>0.000000000</c:formatCode>
                <c:ptCount val="31"/>
                <c:pt idx="0" formatCode="0.00">
                  <c:v>2801.7000000000003</c:v>
                </c:pt>
                <c:pt idx="1">
                  <c:v>2801.6194529051941</c:v>
                </c:pt>
                <c:pt idx="2">
                  <c:v>2801.538908126066</c:v>
                </c:pt>
                <c:pt idx="3">
                  <c:v>2801.4583656625491</c:v>
                </c:pt>
                <c:pt idx="4">
                  <c:v>2801.3778255145767</c:v>
                </c:pt>
                <c:pt idx="5">
                  <c:v>2801.2972876820822</c:v>
                </c:pt>
                <c:pt idx="6">
                  <c:v>2801.2167521649994</c:v>
                </c:pt>
                <c:pt idx="7">
                  <c:v>2801.1362189632614</c:v>
                </c:pt>
                <c:pt idx="8">
                  <c:v>2801.0556880768017</c:v>
                </c:pt>
                <c:pt idx="9">
                  <c:v>2800.9751595055541</c:v>
                </c:pt>
                <c:pt idx="10">
                  <c:v>2800.8946332494515</c:v>
                </c:pt>
                <c:pt idx="11">
                  <c:v>2800.8141093084278</c:v>
                </c:pt>
                <c:pt idx="12">
                  <c:v>2800.7335876824163</c:v>
                </c:pt>
                <c:pt idx="13">
                  <c:v>2800.6530683713504</c:v>
                </c:pt>
                <c:pt idx="14">
                  <c:v>2800.5725513751636</c:v>
                </c:pt>
                <c:pt idx="15">
                  <c:v>2800.492036693789</c:v>
                </c:pt>
                <c:pt idx="16">
                  <c:v>2800.4115243271604</c:v>
                </c:pt>
                <c:pt idx="17">
                  <c:v>2800.3310142752111</c:v>
                </c:pt>
                <c:pt idx="18">
                  <c:v>2800.2505065378746</c:v>
                </c:pt>
                <c:pt idx="19">
                  <c:v>2800.1700011150847</c:v>
                </c:pt>
                <c:pt idx="20">
                  <c:v>2800.0894980067742</c:v>
                </c:pt>
                <c:pt idx="21">
                  <c:v>2800.0089972128771</c:v>
                </c:pt>
                <c:pt idx="22">
                  <c:v>2799.9284987333267</c:v>
                </c:pt>
                <c:pt idx="23">
                  <c:v>2799.8480025680565</c:v>
                </c:pt>
                <c:pt idx="24">
                  <c:v>2799.7675087169996</c:v>
                </c:pt>
                <c:pt idx="25">
                  <c:v>2799.6870171800902</c:v>
                </c:pt>
                <c:pt idx="26">
                  <c:v>2799.6065279572613</c:v>
                </c:pt>
                <c:pt idx="27">
                  <c:v>2799.5260410484461</c:v>
                </c:pt>
                <c:pt idx="28">
                  <c:v>2799.4455564535788</c:v>
                </c:pt>
                <c:pt idx="29">
                  <c:v>2799.3650741725924</c:v>
                </c:pt>
                <c:pt idx="30">
                  <c:v>2799.28459420542</c:v>
                </c:pt>
              </c:numCache>
            </c:numRef>
          </c:yVal>
          <c:smooth val="0"/>
        </c:ser>
        <c:dLbls>
          <c:showLegendKey val="0"/>
          <c:showVal val="0"/>
          <c:showCatName val="0"/>
          <c:showSerName val="0"/>
          <c:showPercent val="0"/>
          <c:showBubbleSize val="0"/>
        </c:dLbls>
        <c:axId val="229542528"/>
        <c:axId val="229540608"/>
      </c:scatterChart>
      <c:valAx>
        <c:axId val="229540608"/>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Pu239 (kg)</a:t>
                </a:r>
              </a:p>
            </c:rich>
          </c:tx>
          <c:layout>
            <c:manualLayout>
              <c:xMode val="edge"/>
              <c:yMode val="edge"/>
              <c:x val="5.7650864659786138E-2"/>
              <c:y val="0.34004880968826268"/>
            </c:manualLayout>
          </c:layout>
          <c:overlay val="0"/>
          <c:spPr>
            <a:noFill/>
            <a:ln>
              <a:noFill/>
            </a:ln>
          </c:spPr>
        </c:title>
        <c:numFmt formatCode="General" sourceLinked="0"/>
        <c:majorTickMark val="out"/>
        <c:minorTickMark val="none"/>
        <c:tickLblPos val="nextTo"/>
        <c:spPr>
          <a:noFill/>
          <a:ln w="9528">
            <a:solidFill>
              <a:srgbClr val="868686"/>
            </a:solidFill>
            <a:prstDash val="solid"/>
            <a:round/>
          </a:ln>
        </c:spPr>
        <c:crossAx val="229542528"/>
        <c:crosses val="autoZero"/>
        <c:crossBetween val="midCat"/>
      </c:valAx>
      <c:valAx>
        <c:axId val="229542528"/>
        <c:scaling>
          <c:orientation val="minMax"/>
        </c:scaling>
        <c:delete val="0"/>
        <c:axPos val="b"/>
        <c:title>
          <c:tx>
            <c:rich>
              <a:bodyPr/>
              <a:lstStyle/>
              <a:p>
                <a:pPr algn="ctr">
                  <a:defRPr/>
                </a:pPr>
                <a:r>
                  <a:rPr lang="fr-FR"/>
                  <a:t>Temps (y)</a:t>
                </a:r>
              </a:p>
            </c:rich>
          </c:tx>
          <c:overlay val="0"/>
          <c:spPr>
            <a:noFill/>
            <a:ln>
              <a:noFill/>
            </a:ln>
          </c:spPr>
        </c:title>
        <c:numFmt formatCode="General" sourceLinked="1"/>
        <c:majorTickMark val="out"/>
        <c:minorTickMark val="none"/>
        <c:tickLblPos val="nextTo"/>
        <c:spPr>
          <a:noFill/>
          <a:ln w="9528">
            <a:solidFill>
              <a:srgbClr val="868686"/>
            </a:solidFill>
            <a:prstDash val="solid"/>
            <a:round/>
          </a:ln>
        </c:spPr>
        <c:crossAx val="229540608"/>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 Pu238 en fonction du temps</a:t>
            </a:r>
          </a:p>
        </c:rich>
      </c:tx>
      <c:overlay val="0"/>
      <c:spPr>
        <a:noFill/>
        <a:ln>
          <a:noFill/>
        </a:ln>
      </c:spPr>
    </c:title>
    <c:autoTitleDeleted val="0"/>
    <c:plotArea>
      <c:layout>
        <c:manualLayout>
          <c:xMode val="edge"/>
          <c:yMode val="edge"/>
          <c:x val="9.6338375295125719E-2"/>
          <c:y val="0.11532440980097755"/>
          <c:w val="0.82697274913560526"/>
          <c:h val="0.76897217270964757"/>
        </c:manualLayout>
      </c:layout>
      <c:scatterChart>
        <c:scatterStyle val="lineMarker"/>
        <c:varyColors val="0"/>
        <c:ser>
          <c:idx val="0"/>
          <c:order val="0"/>
          <c:spPr>
            <a:ln>
              <a:noFill/>
            </a:ln>
          </c:spPr>
          <c:trendline>
            <c:spPr>
              <a:ln w="9528">
                <a:solidFill>
                  <a:srgbClr val="000000"/>
                </a:solidFill>
                <a:prstDash val="solid"/>
                <a:round/>
              </a:ln>
            </c:spPr>
            <c:trendlineType val="linear"/>
            <c:dispRSqr val="0"/>
            <c:dispEq val="0"/>
          </c:trendline>
          <c:trendline>
            <c:trendlineType val="linear"/>
            <c:dispRSqr val="0"/>
            <c:dispEq val="0"/>
          </c:trendline>
          <c:trendline>
            <c:trendlineType val="linear"/>
            <c:dispRSqr val="1"/>
            <c:dispEq val="1"/>
            <c:trendlineLbl>
              <c:layout>
                <c:manualLayout>
                  <c:x val="-4.7161034802729575E-2"/>
                  <c:y val="5.9954841651133149E-2"/>
                </c:manualLayout>
              </c:layout>
              <c:numFmt formatCode="General" sourceLinked="0"/>
            </c:trendlineLbl>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Eq_de_Bateman_avec_RK1!$E$2:$E$32</c:f>
              <c:numCache>
                <c:formatCode>0.00</c:formatCode>
                <c:ptCount val="31"/>
                <c:pt idx="0">
                  <c:v>64.350000000000009</c:v>
                </c:pt>
                <c:pt idx="1">
                  <c:v>63.841402268312066</c:v>
                </c:pt>
                <c:pt idx="2">
                  <c:v>63.336824298126501</c:v>
                </c:pt>
                <c:pt idx="3">
                  <c:v>62.836234318789366</c:v>
                </c:pt>
                <c:pt idx="4">
                  <c:v>62.339600810749765</c:v>
                </c:pt>
                <c:pt idx="5">
                  <c:v>61.846892503575262</c:v>
                </c:pt>
                <c:pt idx="6">
                  <c:v>61.358078373982934</c:v>
                </c:pt>
                <c:pt idx="7">
                  <c:v>60.873127643885987</c:v>
                </c:pt>
                <c:pt idx="8">
                  <c:v>60.392009778455822</c:v>
                </c:pt>
                <c:pt idx="9">
                  <c:v>59.914694484199437</c:v>
                </c:pt>
                <c:pt idx="10">
                  <c:v>59.441151707051965</c:v>
                </c:pt>
                <c:pt idx="11">
                  <c:v>58.971351630484357</c:v>
                </c:pt>
                <c:pt idx="12">
                  <c:v>58.50526467362598</c:v>
                </c:pt>
                <c:pt idx="13">
                  <c:v>58.042861489402064</c:v>
                </c:pt>
                <c:pt idx="14">
                  <c:v>57.584112962685865</c:v>
                </c:pt>
                <c:pt idx="15">
                  <c:v>57.128990208465439</c:v>
                </c:pt>
                <c:pt idx="16">
                  <c:v>56.67746457002491</c:v>
                </c:pt>
                <c:pt idx="17">
                  <c:v>56.229507617140086</c:v>
                </c:pt>
                <c:pt idx="18">
                  <c:v>55.78509114428838</c:v>
                </c:pt>
                <c:pt idx="19">
                  <c:v>55.344187168872836</c:v>
                </c:pt>
                <c:pt idx="20">
                  <c:v>54.906767929460223</c:v>
                </c:pt>
                <c:pt idx="21">
                  <c:v>54.472805884033036</c:v>
                </c:pt>
                <c:pt idx="22">
                  <c:v>54.042273708255308</c:v>
                </c:pt>
                <c:pt idx="23">
                  <c:v>53.615144293752159</c:v>
                </c:pt>
                <c:pt idx="24">
                  <c:v>53.191390746402909</c:v>
                </c:pt>
                <c:pt idx="25">
                  <c:v>52.770986384647706</c:v>
                </c:pt>
                <c:pt idx="26">
                  <c:v>52.353904737807504</c:v>
                </c:pt>
                <c:pt idx="27">
                  <c:v>51.940119544417364</c:v>
                </c:pt>
                <c:pt idx="28">
                  <c:v>51.529604750572901</c:v>
                </c:pt>
                <c:pt idx="29">
                  <c:v>51.122334508289796</c:v>
                </c:pt>
                <c:pt idx="30">
                  <c:v>50.718283173876301</c:v>
                </c:pt>
              </c:numCache>
            </c:numRef>
          </c:yVal>
          <c:smooth val="0"/>
        </c:ser>
        <c:dLbls>
          <c:showLegendKey val="0"/>
          <c:showVal val="0"/>
          <c:showCatName val="0"/>
          <c:showSerName val="0"/>
          <c:showPercent val="0"/>
          <c:showBubbleSize val="0"/>
        </c:dLbls>
        <c:axId val="229624832"/>
        <c:axId val="229622912"/>
      </c:scatterChart>
      <c:valAx>
        <c:axId val="229622912"/>
        <c:scaling>
          <c:orientation val="minMax"/>
          <c:min val="40"/>
        </c:scaling>
        <c:delete val="0"/>
        <c:axPos val="l"/>
        <c:majorGridlines>
          <c:spPr>
            <a:ln w="9528">
              <a:solidFill>
                <a:srgbClr val="868686"/>
              </a:solidFill>
              <a:prstDash val="solid"/>
              <a:round/>
            </a:ln>
          </c:spPr>
        </c:majorGridlines>
        <c:title>
          <c:tx>
            <c:rich>
              <a:bodyPr/>
              <a:lstStyle/>
              <a:p>
                <a:pPr algn="ctr">
                  <a:defRPr/>
                </a:pPr>
                <a:r>
                  <a:rPr lang="fr-FR"/>
                  <a:t>Masse Pu238 (kg)</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crossAx val="229624832"/>
        <c:crosses val="autoZero"/>
        <c:crossBetween val="midCat"/>
      </c:valAx>
      <c:valAx>
        <c:axId val="229624832"/>
        <c:scaling>
          <c:orientation val="minMax"/>
        </c:scaling>
        <c:delete val="0"/>
        <c:axPos val="b"/>
        <c:title>
          <c:tx>
            <c:rich>
              <a:bodyPr/>
              <a:lstStyle/>
              <a:p>
                <a:pPr algn="ctr">
                  <a:defRPr/>
                </a:pPr>
                <a:r>
                  <a:rPr lang="fr-FR"/>
                  <a:t>Temps (y)</a:t>
                </a:r>
              </a:p>
            </c:rich>
          </c:tx>
          <c:layout>
            <c:manualLayout>
              <c:xMode val="edge"/>
              <c:yMode val="edge"/>
              <c:x val="0.44111667150862111"/>
              <c:y val="0.88635352838354386"/>
            </c:manualLayout>
          </c:layout>
          <c:overlay val="0"/>
          <c:spPr>
            <a:noFill/>
            <a:ln>
              <a:noFill/>
            </a:ln>
          </c:spPr>
        </c:title>
        <c:numFmt formatCode="General" sourceLinked="1"/>
        <c:majorTickMark val="out"/>
        <c:minorTickMark val="none"/>
        <c:tickLblPos val="nextTo"/>
        <c:spPr>
          <a:noFill/>
          <a:ln w="9528">
            <a:solidFill>
              <a:srgbClr val="868686"/>
            </a:solidFill>
            <a:prstDash val="solid"/>
            <a:round/>
          </a:ln>
        </c:spPr>
        <c:crossAx val="229622912"/>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 Pu240 en fonction du temps</a:t>
            </a:r>
          </a:p>
        </c:rich>
      </c:tx>
      <c:overlay val="0"/>
      <c:spPr>
        <a:noFill/>
        <a:ln>
          <a:noFill/>
        </a:ln>
      </c:spPr>
    </c:title>
    <c:autoTitleDeleted val="0"/>
    <c:plotArea>
      <c:layout/>
      <c:scatterChart>
        <c:scatterStyle val="lineMarker"/>
        <c:varyColors val="0"/>
        <c:ser>
          <c:idx val="0"/>
          <c:order val="0"/>
          <c:spPr>
            <a:ln>
              <a:noFill/>
            </a:ln>
          </c:spPr>
          <c:trendline>
            <c:spPr>
              <a:ln w="9528">
                <a:solidFill>
                  <a:srgbClr val="000000"/>
                </a:solidFill>
                <a:prstDash val="solid"/>
                <a:round/>
              </a:ln>
            </c:spPr>
            <c:trendlineType val="linear"/>
            <c:dispRSqr val="1"/>
            <c:dispEq val="1"/>
            <c:trendlineLbl>
              <c:layout>
                <c:manualLayout>
                  <c:x val="-0.10571148338939991"/>
                  <c:y val="-4.2980813195787559E-2"/>
                </c:manualLayout>
              </c:layout>
              <c:numFmt formatCode="General" sourceLinked="0"/>
            </c:trendlineLbl>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Eq_de_Bateman_avec_RK1!$I$2:$I$32</c:f>
              <c:numCache>
                <c:formatCode>0.00</c:formatCode>
                <c:ptCount val="31"/>
                <c:pt idx="0">
                  <c:v>1148.3999999999999</c:v>
                </c:pt>
                <c:pt idx="1">
                  <c:v>1148.2786754729225</c:v>
                </c:pt>
                <c:pt idx="2">
                  <c:v>1148.1573637633658</c:v>
                </c:pt>
                <c:pt idx="3">
                  <c:v>1148.0360648699757</c:v>
                </c:pt>
                <c:pt idx="4">
                  <c:v>1147.9147787913985</c:v>
                </c:pt>
                <c:pt idx="5">
                  <c:v>1147.7935055262799</c:v>
                </c:pt>
                <c:pt idx="6">
                  <c:v>1147.6722450732666</c:v>
                </c:pt>
                <c:pt idx="7">
                  <c:v>1147.5509974310048</c:v>
                </c:pt>
                <c:pt idx="8">
                  <c:v>1147.4297625981412</c:v>
                </c:pt>
                <c:pt idx="9">
                  <c:v>1147.3085405733225</c:v>
                </c:pt>
                <c:pt idx="10">
                  <c:v>1147.1873313551955</c:v>
                </c:pt>
                <c:pt idx="11">
                  <c:v>1147.0661349424074</c:v>
                </c:pt>
                <c:pt idx="12">
                  <c:v>1146.9449513336053</c:v>
                </c:pt>
                <c:pt idx="13">
                  <c:v>1146.8237805274364</c:v>
                </c:pt>
                <c:pt idx="14">
                  <c:v>1146.7026225225482</c:v>
                </c:pt>
                <c:pt idx="15">
                  <c:v>1146.5814773175882</c:v>
                </c:pt>
                <c:pt idx="16">
                  <c:v>1146.4603449112044</c:v>
                </c:pt>
                <c:pt idx="17">
                  <c:v>1146.3392253020443</c:v>
                </c:pt>
                <c:pt idx="18">
                  <c:v>1146.2181184887561</c:v>
                </c:pt>
                <c:pt idx="19">
                  <c:v>1146.0970244699881</c:v>
                </c:pt>
                <c:pt idx="20">
                  <c:v>1145.9759432443884</c:v>
                </c:pt>
                <c:pt idx="21">
                  <c:v>1145.8548748106055</c:v>
                </c:pt>
                <c:pt idx="22">
                  <c:v>1145.7338191672879</c:v>
                </c:pt>
                <c:pt idx="23">
                  <c:v>1145.6127763130846</c:v>
                </c:pt>
                <c:pt idx="24">
                  <c:v>1145.4917462466444</c:v>
                </c:pt>
                <c:pt idx="25">
                  <c:v>1145.3707289666161</c:v>
                </c:pt>
                <c:pt idx="26">
                  <c:v>1145.249724471649</c:v>
                </c:pt>
                <c:pt idx="27">
                  <c:v>1145.1287327603923</c:v>
                </c:pt>
                <c:pt idx="28">
                  <c:v>1145.0077538314956</c:v>
                </c:pt>
                <c:pt idx="29">
                  <c:v>1144.8867876836084</c:v>
                </c:pt>
                <c:pt idx="30">
                  <c:v>1144.7658343153805</c:v>
                </c:pt>
              </c:numCache>
            </c:numRef>
          </c:yVal>
          <c:smooth val="0"/>
        </c:ser>
        <c:dLbls>
          <c:showLegendKey val="0"/>
          <c:showVal val="0"/>
          <c:showCatName val="0"/>
          <c:showSerName val="0"/>
          <c:showPercent val="0"/>
          <c:showBubbleSize val="0"/>
        </c:dLbls>
        <c:axId val="233330560"/>
        <c:axId val="233328640"/>
      </c:scatterChart>
      <c:valAx>
        <c:axId val="233328640"/>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Pu240 (kg)</a:t>
                </a:r>
              </a:p>
            </c:rich>
          </c:tx>
          <c:layout>
            <c:manualLayout>
              <c:xMode val="edge"/>
              <c:yMode val="edge"/>
              <c:x val="2.2222275752783557E-2"/>
              <c:y val="0.30754797543027135"/>
            </c:manualLayout>
          </c:layout>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330560"/>
        <c:crosses val="autoZero"/>
        <c:crossBetween val="midCat"/>
      </c:valAx>
      <c:valAx>
        <c:axId val="233330560"/>
        <c:scaling>
          <c:orientation val="minMax"/>
        </c:scaling>
        <c:delete val="0"/>
        <c:axPos val="b"/>
        <c:title>
          <c:tx>
            <c:rich>
              <a:bodyPr/>
              <a:lstStyle/>
              <a:p>
                <a:pPr algn="ctr">
                  <a:defRPr/>
                </a:pPr>
                <a:r>
                  <a:rPr lang="fr-FR"/>
                  <a:t>Temps (y)</a:t>
                </a:r>
              </a:p>
            </c:rich>
          </c:tx>
          <c:overlay val="0"/>
          <c:spPr>
            <a:noFill/>
            <a:ln>
              <a:noFill/>
            </a:ln>
          </c:spPr>
        </c:title>
        <c:numFmt formatCode="General" sourceLinked="1"/>
        <c:majorTickMark val="out"/>
        <c:minorTickMark val="none"/>
        <c:tickLblPos val="nextTo"/>
        <c:spPr>
          <a:noFill/>
          <a:ln w="9528">
            <a:solidFill>
              <a:srgbClr val="868686"/>
            </a:solidFill>
            <a:prstDash val="solid"/>
            <a:round/>
          </a:ln>
        </c:spPr>
        <c:crossAx val="233328640"/>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 Pu241 en fonction du temps</a:t>
            </a:r>
          </a:p>
        </c:rich>
      </c:tx>
      <c:layout>
        <c:manualLayout>
          <c:xMode val="edge"/>
          <c:yMode val="edge"/>
          <c:x val="0.18048463942007251"/>
          <c:y val="1.8122480429535955E-2"/>
        </c:manualLayout>
      </c:layout>
      <c:overlay val="0"/>
      <c:spPr>
        <a:noFill/>
        <a:ln>
          <a:noFill/>
        </a:ln>
      </c:spPr>
    </c:title>
    <c:autoTitleDeleted val="0"/>
    <c:plotArea>
      <c:layout>
        <c:manualLayout>
          <c:layoutTarget val="inner"/>
          <c:xMode val="edge"/>
          <c:yMode val="edge"/>
          <c:x val="0.15565911076361427"/>
          <c:y val="9.8847010196146001E-2"/>
          <c:w val="0.7521943873038951"/>
          <c:h val="0.78730396169133132"/>
        </c:manualLayout>
      </c:layout>
      <c:scatterChart>
        <c:scatterStyle val="lineMarker"/>
        <c:varyColors val="0"/>
        <c:ser>
          <c:idx val="0"/>
          <c:order val="0"/>
          <c:spPr>
            <a:ln>
              <a:noFill/>
            </a:ln>
          </c:spPr>
          <c:trendline>
            <c:spPr>
              <a:ln w="9528">
                <a:solidFill>
                  <a:srgbClr val="000000"/>
                </a:solidFill>
                <a:prstDash val="solid"/>
                <a:round/>
              </a:ln>
            </c:spPr>
            <c:trendlineType val="exp"/>
            <c:dispRSqr val="1"/>
            <c:dispEq val="1"/>
            <c:trendlineLbl>
              <c:layout>
                <c:manualLayout>
                  <c:x val="-0.15890073740782401"/>
                  <c:y val="-3.7559299021918416E-2"/>
                </c:manualLayout>
              </c:layout>
              <c:numFmt formatCode="General" sourceLinked="0"/>
            </c:trendlineLbl>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Eq_de_Bateman_avec_RK1!$K$2:$K$32</c:f>
              <c:numCache>
                <c:formatCode>0.00</c:formatCode>
                <c:ptCount val="31"/>
                <c:pt idx="0">
                  <c:v>688.05000000000007</c:v>
                </c:pt>
                <c:pt idx="1">
                  <c:v>654.75716107614176</c:v>
                </c:pt>
                <c:pt idx="2">
                  <c:v>623.07527066417936</c:v>
                </c:pt>
                <c:pt idx="3">
                  <c:v>592.92637941548821</c:v>
                </c:pt>
                <c:pt idx="4">
                  <c:v>564.23630973510694</c:v>
                </c:pt>
                <c:pt idx="5">
                  <c:v>536.93447327699619</c:v>
                </c:pt>
                <c:pt idx="6">
                  <c:v>510.95369727019761</c:v>
                </c:pt>
                <c:pt idx="7">
                  <c:v>486.23005924859081</c:v>
                </c:pt>
                <c:pt idx="8">
                  <c:v>462.70272977762005</c:v>
                </c:pt>
                <c:pt idx="9">
                  <c:v>440.31382279104082</c:v>
                </c:pt>
                <c:pt idx="10">
                  <c:v>419.00825316945748</c:v>
                </c:pt>
                <c:pt idx="11">
                  <c:v>398.73360121024234</c:v>
                </c:pt>
                <c:pt idx="12">
                  <c:v>379.43998365538067</c:v>
                </c:pt>
                <c:pt idx="13">
                  <c:v>361.07993095992248</c:v>
                </c:pt>
                <c:pt idx="14">
                  <c:v>343.60827049907431</c:v>
                </c:pt>
                <c:pt idx="15">
                  <c:v>326.98201542657779</c:v>
                </c:pt>
                <c:pt idx="16">
                  <c:v>311.16025891092397</c:v>
                </c:pt>
                <c:pt idx="17">
                  <c:v>296.10407348918511</c:v>
                </c:pt>
                <c:pt idx="18">
                  <c:v>281.7764152908365</c:v>
                </c:pt>
                <c:pt idx="19">
                  <c:v>268.14203289592331</c:v>
                </c:pt>
                <c:pt idx="20">
                  <c:v>255.16738060332844</c:v>
                </c:pt>
                <c:pt idx="21">
                  <c:v>242.82053589574983</c:v>
                </c:pt>
                <c:pt idx="22">
                  <c:v>231.07112089831918</c:v>
                </c:pt>
                <c:pt idx="23">
                  <c:v>219.89022763762136</c:v>
                </c:pt>
                <c:pt idx="24">
                  <c:v>209.25034691722334</c:v>
                </c:pt>
                <c:pt idx="25">
                  <c:v>199.12530063471976</c:v>
                </c:pt>
                <c:pt idx="26">
                  <c:v>189.49017737376985</c:v>
                </c:pt>
                <c:pt idx="27">
                  <c:v>180.32127111265763</c:v>
                </c:pt>
                <c:pt idx="28">
                  <c:v>171.59602289857565</c:v>
                </c:pt>
                <c:pt idx="29">
                  <c:v>163.29296534412904</c:v>
                </c:pt>
                <c:pt idx="30">
                  <c:v>155.39166980950037</c:v>
                </c:pt>
              </c:numCache>
            </c:numRef>
          </c:yVal>
          <c:smooth val="0"/>
        </c:ser>
        <c:dLbls>
          <c:showLegendKey val="0"/>
          <c:showVal val="0"/>
          <c:showCatName val="0"/>
          <c:showSerName val="0"/>
          <c:showPercent val="0"/>
          <c:showBubbleSize val="0"/>
        </c:dLbls>
        <c:axId val="233366272"/>
        <c:axId val="233360000"/>
      </c:scatterChart>
      <c:valAx>
        <c:axId val="233360000"/>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Pu241 (kg)</a:t>
                </a:r>
              </a:p>
            </c:rich>
          </c:tx>
          <c:layout>
            <c:manualLayout>
              <c:xMode val="edge"/>
              <c:yMode val="edge"/>
              <c:x val="2.145071866016748E-2"/>
              <c:y val="0.31258886339402647"/>
            </c:manualLayout>
          </c:layout>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366272"/>
        <c:crosses val="autoZero"/>
        <c:crossBetween val="midCat"/>
      </c:valAx>
      <c:valAx>
        <c:axId val="233366272"/>
        <c:scaling>
          <c:orientation val="minMax"/>
        </c:scaling>
        <c:delete val="0"/>
        <c:axPos val="b"/>
        <c:title>
          <c:tx>
            <c:rich>
              <a:bodyPr/>
              <a:lstStyle/>
              <a:p>
                <a:pPr algn="ctr">
                  <a:defRPr/>
                </a:pPr>
                <a:r>
                  <a:rPr lang="fr-FR"/>
                  <a:t>Temps (y)</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360000"/>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d'Am241 en fonction du temps</a:t>
            </a:r>
          </a:p>
        </c:rich>
      </c:tx>
      <c:overlay val="0"/>
      <c:spPr>
        <a:noFill/>
        <a:ln>
          <a:noFill/>
        </a:ln>
      </c:spPr>
    </c:title>
    <c:autoTitleDeleted val="0"/>
    <c:plotArea>
      <c:layout/>
      <c:scatterChart>
        <c:scatterStyle val="lineMarker"/>
        <c:varyColors val="0"/>
        <c:ser>
          <c:idx val="0"/>
          <c:order val="0"/>
          <c:spPr>
            <a:ln>
              <a:noFill/>
            </a:ln>
          </c:spPr>
          <c:trendline>
            <c:trendlineType val="poly"/>
            <c:order val="2"/>
            <c:dispRSqr val="0"/>
            <c:dispEq val="1"/>
            <c:trendlineLbl>
              <c:layout>
                <c:manualLayout>
                  <c:x val="-0.12168578927634045"/>
                  <c:y val="6.6442777967055666E-3"/>
                </c:manualLayout>
              </c:layout>
              <c:numFmt formatCode="General" sourceLinked="0"/>
            </c:trendlineLbl>
          </c:trendline>
          <c:yVal>
            <c:numRef>
              <c:f>Eq_de_Bateman_avec_RK1!$O$2:$O$32</c:f>
              <c:numCache>
                <c:formatCode>0.00</c:formatCode>
                <c:ptCount val="31"/>
                <c:pt idx="0">
                  <c:v>14.85</c:v>
                </c:pt>
                <c:pt idx="1">
                  <c:v>48.119045036592219</c:v>
                </c:pt>
                <c:pt idx="2">
                  <c:v>79.723835170241301</c:v>
                </c:pt>
                <c:pt idx="3">
                  <c:v>109.74498635519765</c:v>
                </c:pt>
                <c:pt idx="4">
                  <c:v>138.25921362255838</c:v>
                </c:pt>
                <c:pt idx="5">
                  <c:v>165.33951983538739</c:v>
                </c:pt>
                <c:pt idx="6">
                  <c:v>191.05537531049609</c:v>
                </c:pt>
                <c:pt idx="7">
                  <c:v>215.47288874882204</c:v>
                </c:pt>
                <c:pt idx="8">
                  <c:v>238.65496989495841</c:v>
                </c:pt>
                <c:pt idx="9">
                  <c:v>260.66148432603762</c:v>
                </c:pt>
                <c:pt idx="10">
                  <c:v>281.54940075080827</c:v>
                </c:pt>
                <c:pt idx="11">
                  <c:v>301.37293118131618</c:v>
                </c:pt>
                <c:pt idx="12">
                  <c:v>320.18366432206454</c:v>
                </c:pt>
                <c:pt idx="13">
                  <c:v>338.03069250484083</c:v>
                </c:pt>
                <c:pt idx="14">
                  <c:v>354.96073248151782</c:v>
                </c:pt>
                <c:pt idx="15">
                  <c:v>371.01824037202391</c:v>
                </c:pt>
                <c:pt idx="16">
                  <c:v>386.24552105029869</c:v>
                </c:pt>
                <c:pt idx="17">
                  <c:v>400.68283223736364</c:v>
                </c:pt>
                <c:pt idx="18">
                  <c:v>414.3684835576168</c:v>
                </c:pt>
                <c:pt idx="19">
                  <c:v>427.33893080206565</c:v>
                </c:pt>
                <c:pt idx="20">
                  <c:v>439.62886563042343</c:v>
                </c:pt>
                <c:pt idx="21">
                  <c:v>451.27130093276742</c:v>
                </c:pt>
                <c:pt idx="22">
                  <c:v>462.29765206078247</c:v>
                </c:pt>
                <c:pt idx="23">
                  <c:v>472.7378141284488</c:v>
                </c:pt>
                <c:pt idx="24">
                  <c:v>482.62023557236228</c:v>
                </c:pt>
                <c:pt idx="25">
                  <c:v>491.9719881526741</c:v>
                </c:pt>
                <c:pt idx="26">
                  <c:v>500.81883356687763</c:v>
                </c:pt>
                <c:pt idx="27">
                  <c:v>509.18528684033799</c:v>
                </c:pt>
                <c:pt idx="28">
                  <c:v>517.09467664952865</c:v>
                </c:pt>
                <c:pt idx="29">
                  <c:v>524.56920272639275</c:v>
                </c:pt>
                <c:pt idx="30">
                  <c:v>531.62999048506595</c:v>
                </c:pt>
              </c:numCache>
            </c:numRef>
          </c:yVal>
          <c:smooth val="0"/>
        </c:ser>
        <c:dLbls>
          <c:showLegendKey val="0"/>
          <c:showVal val="0"/>
          <c:showCatName val="0"/>
          <c:showSerName val="0"/>
          <c:showPercent val="0"/>
          <c:showBubbleSize val="0"/>
        </c:dLbls>
        <c:axId val="233393536"/>
        <c:axId val="233391616"/>
      </c:scatterChart>
      <c:valAx>
        <c:axId val="233391616"/>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Am241 (kg)</a:t>
                </a:r>
              </a:p>
            </c:rich>
          </c:tx>
          <c:layout>
            <c:manualLayout>
              <c:xMode val="edge"/>
              <c:yMode val="edge"/>
              <c:x val="2.2222222222222223E-2"/>
              <c:y val="0.30868217663745129"/>
            </c:manualLayout>
          </c:layout>
          <c:overlay val="0"/>
          <c:spPr>
            <a:noFill/>
            <a:ln>
              <a:noFill/>
            </a:ln>
          </c:spPr>
        </c:title>
        <c:numFmt formatCode="#,##0.00" sourceLinked="0"/>
        <c:majorTickMark val="out"/>
        <c:minorTickMark val="none"/>
        <c:tickLblPos val="nextTo"/>
        <c:spPr>
          <a:noFill/>
          <a:ln w="9528">
            <a:solidFill>
              <a:srgbClr val="868686"/>
            </a:solidFill>
            <a:prstDash val="solid"/>
            <a:round/>
          </a:ln>
        </c:spPr>
        <c:crossAx val="233393536"/>
        <c:crosses val="autoZero"/>
        <c:crossBetween val="midCat"/>
      </c:valAx>
      <c:valAx>
        <c:axId val="233393536"/>
        <c:scaling>
          <c:orientation val="minMax"/>
        </c:scaling>
        <c:delete val="0"/>
        <c:axPos val="b"/>
        <c:title>
          <c:tx>
            <c:rich>
              <a:bodyPr/>
              <a:lstStyle/>
              <a:p>
                <a:pPr algn="ctr">
                  <a:defRPr/>
                </a:pPr>
                <a:r>
                  <a:rPr lang="fr-FR"/>
                  <a:t>Temps (y)</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391616"/>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d'U238 en fonction du temps</a:t>
            </a:r>
          </a:p>
        </c:rich>
      </c:tx>
      <c:layout>
        <c:manualLayout>
          <c:xMode val="edge"/>
          <c:yMode val="edge"/>
          <c:x val="0.17768405922117705"/>
          <c:y val="1.863738496176162E-3"/>
        </c:manualLayout>
      </c:layout>
      <c:overlay val="0"/>
      <c:spPr>
        <a:noFill/>
        <a:ln>
          <a:noFill/>
        </a:ln>
      </c:spPr>
    </c:title>
    <c:autoTitleDeleted val="0"/>
    <c:plotArea>
      <c:layout>
        <c:manualLayout>
          <c:xMode val="edge"/>
          <c:yMode val="edge"/>
          <c:x val="6.8155618618804273E-2"/>
          <c:y val="0.11415477175044887"/>
          <c:w val="0.92442783170154674"/>
          <c:h val="0.82277426767984396"/>
        </c:manualLayout>
      </c:layout>
      <c:scatterChart>
        <c:scatterStyle val="lineMarker"/>
        <c:varyColors val="0"/>
        <c:ser>
          <c:idx val="0"/>
          <c:order val="0"/>
          <c:spPr>
            <a:ln>
              <a:noFill/>
            </a:ln>
          </c:spPr>
          <c:trendline>
            <c:trendlineType val="linear"/>
            <c:dispRSqr val="1"/>
            <c:dispEq val="1"/>
            <c:trendlineLbl>
              <c:layout>
                <c:manualLayout>
                  <c:x val="-4.0800455231629625E-2"/>
                  <c:y val="3.4354857765869075E-3"/>
                </c:manualLayout>
              </c:layout>
              <c:numFmt formatCode="0.00E+00" sourceLinked="0"/>
            </c:trendlineLbl>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Eq_de_Bateman_avec_RK1!$V$2:$V$32</c:f>
              <c:numCache>
                <c:formatCode>0.000000000E+00</c:formatCode>
                <c:ptCount val="31"/>
                <c:pt idx="0">
                  <c:v>27853.65</c:v>
                </c:pt>
                <c:pt idx="1">
                  <c:v>27853.650425707412</c:v>
                </c:pt>
                <c:pt idx="2">
                  <c:v>27853.650851414026</c:v>
                </c:pt>
                <c:pt idx="3">
                  <c:v>27853.651277119847</c:v>
                </c:pt>
                <c:pt idx="4">
                  <c:v>27853.651702824875</c:v>
                </c:pt>
                <c:pt idx="5">
                  <c:v>27853.652128529106</c:v>
                </c:pt>
                <c:pt idx="6">
                  <c:v>27853.652554232543</c:v>
                </c:pt>
                <c:pt idx="7">
                  <c:v>27853.652979935185</c:v>
                </c:pt>
                <c:pt idx="8">
                  <c:v>27853.653405637033</c:v>
                </c:pt>
                <c:pt idx="9">
                  <c:v>27853.653831338084</c:v>
                </c:pt>
                <c:pt idx="10">
                  <c:v>27853.654257038343</c:v>
                </c:pt>
                <c:pt idx="11">
                  <c:v>27853.654682737804</c:v>
                </c:pt>
                <c:pt idx="12">
                  <c:v>27853.655108436473</c:v>
                </c:pt>
                <c:pt idx="13">
                  <c:v>27853.655534134345</c:v>
                </c:pt>
                <c:pt idx="14">
                  <c:v>27853.655959831423</c:v>
                </c:pt>
                <c:pt idx="15">
                  <c:v>27853.656385527705</c:v>
                </c:pt>
                <c:pt idx="16">
                  <c:v>27853.656811223194</c:v>
                </c:pt>
                <c:pt idx="17">
                  <c:v>27853.657236917887</c:v>
                </c:pt>
                <c:pt idx="18">
                  <c:v>27853.657662611786</c:v>
                </c:pt>
                <c:pt idx="19">
                  <c:v>27853.658088304885</c:v>
                </c:pt>
                <c:pt idx="20">
                  <c:v>27853.65851399719</c:v>
                </c:pt>
                <c:pt idx="21">
                  <c:v>27853.658939688699</c:v>
                </c:pt>
                <c:pt idx="22">
                  <c:v>27853.659365379415</c:v>
                </c:pt>
                <c:pt idx="23">
                  <c:v>27853.659791069334</c:v>
                </c:pt>
                <c:pt idx="24">
                  <c:v>27853.660216758461</c:v>
                </c:pt>
                <c:pt idx="25">
                  <c:v>27853.66064244679</c:v>
                </c:pt>
                <c:pt idx="26">
                  <c:v>27853.661068134326</c:v>
                </c:pt>
                <c:pt idx="27">
                  <c:v>27853.661493821066</c:v>
                </c:pt>
                <c:pt idx="28">
                  <c:v>27853.661919507012</c:v>
                </c:pt>
                <c:pt idx="29">
                  <c:v>27853.662345192162</c:v>
                </c:pt>
                <c:pt idx="30">
                  <c:v>27853.662770876519</c:v>
                </c:pt>
              </c:numCache>
            </c:numRef>
          </c:yVal>
          <c:smooth val="0"/>
        </c:ser>
        <c:dLbls>
          <c:showLegendKey val="0"/>
          <c:showVal val="0"/>
          <c:showCatName val="0"/>
          <c:showSerName val="0"/>
          <c:showPercent val="0"/>
          <c:showBubbleSize val="0"/>
        </c:dLbls>
        <c:axId val="233421056"/>
        <c:axId val="233419136"/>
      </c:scatterChart>
      <c:valAx>
        <c:axId val="233419136"/>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d'U238 (kg)</a:t>
                </a:r>
              </a:p>
            </c:rich>
          </c:tx>
          <c:layout>
            <c:manualLayout>
              <c:xMode val="edge"/>
              <c:yMode val="edge"/>
              <c:x val="2.4577074967693489E-2"/>
              <c:y val="0.33823607733139233"/>
            </c:manualLayout>
          </c:layout>
          <c:overlay val="0"/>
          <c:spPr>
            <a:noFill/>
            <a:ln>
              <a:noFill/>
            </a:ln>
          </c:spPr>
        </c:title>
        <c:numFmt formatCode="0.0000000E+00" sourceLinked="0"/>
        <c:majorTickMark val="out"/>
        <c:minorTickMark val="none"/>
        <c:tickLblPos val="nextTo"/>
        <c:spPr>
          <a:noFill/>
          <a:ln w="9528">
            <a:solidFill>
              <a:srgbClr val="868686"/>
            </a:solidFill>
            <a:prstDash val="solid"/>
            <a:round/>
          </a:ln>
        </c:spPr>
        <c:crossAx val="233421056"/>
        <c:crosses val="autoZero"/>
        <c:crossBetween val="midCat"/>
      </c:valAx>
      <c:valAx>
        <c:axId val="233421056"/>
        <c:scaling>
          <c:orientation val="minMax"/>
        </c:scaling>
        <c:delete val="0"/>
        <c:axPos val="b"/>
        <c:title>
          <c:tx>
            <c:rich>
              <a:bodyPr/>
              <a:lstStyle/>
              <a:p>
                <a:pPr algn="ctr">
                  <a:defRPr/>
                </a:pPr>
                <a:r>
                  <a:rPr lang="fr-FR"/>
                  <a:t>Temps (y)</a:t>
                </a:r>
              </a:p>
            </c:rich>
          </c:tx>
          <c:overlay val="0"/>
          <c:spPr>
            <a:noFill/>
            <a:ln>
              <a:noFill/>
            </a:ln>
          </c:spPr>
        </c:title>
        <c:numFmt formatCode="General" sourceLinked="1"/>
        <c:majorTickMark val="out"/>
        <c:minorTickMark val="none"/>
        <c:tickLblPos val="nextTo"/>
        <c:spPr>
          <a:noFill/>
          <a:ln w="9528">
            <a:solidFill>
              <a:srgbClr val="868686"/>
            </a:solidFill>
            <a:prstDash val="solid"/>
            <a:round/>
          </a:ln>
        </c:spPr>
        <c:crossAx val="233419136"/>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fr-FR"/>
              <a:t>Quantité du Pu242 en fonction du temps</a:t>
            </a:r>
          </a:p>
        </c:rich>
      </c:tx>
      <c:overlay val="0"/>
      <c:spPr>
        <a:noFill/>
        <a:ln>
          <a:noFill/>
        </a:ln>
      </c:spPr>
    </c:title>
    <c:autoTitleDeleted val="0"/>
    <c:plotArea>
      <c:layout/>
      <c:scatterChart>
        <c:scatterStyle val="lineMarker"/>
        <c:varyColors val="0"/>
        <c:ser>
          <c:idx val="0"/>
          <c:order val="0"/>
          <c:spPr>
            <a:ln>
              <a:noFill/>
            </a:ln>
          </c:spPr>
          <c:trendline>
            <c:spPr>
              <a:ln w="9528">
                <a:solidFill>
                  <a:srgbClr val="000000"/>
                </a:solidFill>
                <a:prstDash val="solid"/>
                <a:round/>
              </a:ln>
            </c:spPr>
            <c:trendlineType val="linear"/>
            <c:dispRSqr val="0"/>
            <c:dispEq val="0"/>
          </c:trendline>
          <c:trendline>
            <c:trendlineType val="linear"/>
            <c:dispRSqr val="1"/>
            <c:dispEq val="1"/>
            <c:trendlineLbl>
              <c:layout>
                <c:manualLayout>
                  <c:x val="-8.8333358330208722E-2"/>
                  <c:y val="-4.0590122689509803E-2"/>
                </c:manualLayout>
              </c:layout>
              <c:numFmt formatCode="General" sourceLinked="0"/>
            </c:trendlineLbl>
          </c:trendline>
          <c:yVal>
            <c:numRef>
              <c:f>Eq_de_Bateman_avec_RK1!$M$2:$M$32</c:f>
              <c:numCache>
                <c:formatCode>0.00</c:formatCode>
                <c:ptCount val="31"/>
                <c:pt idx="0">
                  <c:v>232.65</c:v>
                </c:pt>
                <c:pt idx="1">
                  <c:v>232.6495699714892</c:v>
                </c:pt>
                <c:pt idx="2">
                  <c:v>232.64913994377324</c:v>
                </c:pt>
                <c:pt idx="3">
                  <c:v>232.64870991685214</c:v>
                </c:pt>
                <c:pt idx="4">
                  <c:v>232.64827989072589</c:v>
                </c:pt>
                <c:pt idx="5">
                  <c:v>232.64784986539451</c:v>
                </c:pt>
                <c:pt idx="6">
                  <c:v>232.64741984085799</c:v>
                </c:pt>
                <c:pt idx="7">
                  <c:v>232.64698981711632</c:v>
                </c:pt>
                <c:pt idx="8">
                  <c:v>232.64655979416949</c:v>
                </c:pt>
                <c:pt idx="9">
                  <c:v>232.64612977201753</c:v>
                </c:pt>
                <c:pt idx="10">
                  <c:v>232.64569975066041</c:v>
                </c:pt>
                <c:pt idx="11">
                  <c:v>232.64526973009814</c:v>
                </c:pt>
                <c:pt idx="12">
                  <c:v>232.6448397103307</c:v>
                </c:pt>
                <c:pt idx="13">
                  <c:v>232.64440969135813</c:v>
                </c:pt>
                <c:pt idx="14">
                  <c:v>232.64397967318041</c:v>
                </c:pt>
                <c:pt idx="15">
                  <c:v>232.64354965579753</c:v>
                </c:pt>
                <c:pt idx="16">
                  <c:v>232.64311963920949</c:v>
                </c:pt>
                <c:pt idx="17">
                  <c:v>232.64268962341629</c:v>
                </c:pt>
                <c:pt idx="18">
                  <c:v>232.6422596084179</c:v>
                </c:pt>
                <c:pt idx="19">
                  <c:v>232.64182959421436</c:v>
                </c:pt>
                <c:pt idx="20">
                  <c:v>232.64139958080565</c:v>
                </c:pt>
                <c:pt idx="21">
                  <c:v>232.64096956819179</c:v>
                </c:pt>
                <c:pt idx="22">
                  <c:v>232.64053955637274</c:v>
                </c:pt>
                <c:pt idx="23">
                  <c:v>232.64010954534854</c:v>
                </c:pt>
                <c:pt idx="24">
                  <c:v>232.63967953511917</c:v>
                </c:pt>
                <c:pt idx="25">
                  <c:v>232.63924952568462</c:v>
                </c:pt>
                <c:pt idx="26">
                  <c:v>232.63881951704491</c:v>
                </c:pt>
                <c:pt idx="27">
                  <c:v>232.63838950920001</c:v>
                </c:pt>
                <c:pt idx="28">
                  <c:v>232.63795950214993</c:v>
                </c:pt>
                <c:pt idx="29">
                  <c:v>232.63752949589468</c:v>
                </c:pt>
                <c:pt idx="30">
                  <c:v>232.63709949043425</c:v>
                </c:pt>
              </c:numCache>
            </c:numRef>
          </c:yVal>
          <c:smooth val="0"/>
        </c:ser>
        <c:dLbls>
          <c:showLegendKey val="0"/>
          <c:showVal val="0"/>
          <c:showCatName val="0"/>
          <c:showSerName val="0"/>
          <c:showPercent val="0"/>
          <c:showBubbleSize val="0"/>
        </c:dLbls>
        <c:axId val="233547648"/>
        <c:axId val="233545728"/>
      </c:scatterChart>
      <c:valAx>
        <c:axId val="233545728"/>
        <c:scaling>
          <c:orientation val="minMax"/>
        </c:scaling>
        <c:delete val="0"/>
        <c:axPos val="l"/>
        <c:majorGridlines>
          <c:spPr>
            <a:ln w="9528">
              <a:solidFill>
                <a:srgbClr val="868686"/>
              </a:solidFill>
              <a:prstDash val="solid"/>
              <a:round/>
            </a:ln>
          </c:spPr>
        </c:majorGridlines>
        <c:title>
          <c:tx>
            <c:rich>
              <a:bodyPr/>
              <a:lstStyle/>
              <a:p>
                <a:pPr algn="ctr">
                  <a:defRPr/>
                </a:pPr>
                <a:r>
                  <a:rPr lang="fr-FR"/>
                  <a:t>Masse Pu242 (kg)</a:t>
                </a:r>
              </a:p>
            </c:rich>
          </c:tx>
          <c:layout>
            <c:manualLayout>
              <c:xMode val="edge"/>
              <c:yMode val="edge"/>
              <c:x val="1.6666716660417448E-2"/>
              <c:y val="0.30754775730664641"/>
            </c:manualLayout>
          </c:layout>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547648"/>
        <c:crosses val="autoZero"/>
        <c:crossBetween val="midCat"/>
      </c:valAx>
      <c:valAx>
        <c:axId val="233547648"/>
        <c:scaling>
          <c:orientation val="minMax"/>
        </c:scaling>
        <c:delete val="0"/>
        <c:axPos val="b"/>
        <c:title>
          <c:tx>
            <c:rich>
              <a:bodyPr/>
              <a:lstStyle/>
              <a:p>
                <a:pPr algn="ctr">
                  <a:defRPr/>
                </a:pPr>
                <a:r>
                  <a:rPr lang="fr-FR"/>
                  <a:t>Temps (y)</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crossAx val="233545728"/>
        <c:crosses val="autoZero"/>
        <c:crossBetween val="midCat"/>
      </c:valAx>
      <c:spPr>
        <a:solidFill>
          <a:srgbClr val="FFFFFF"/>
        </a:solidFill>
        <a:ln>
          <a:noFill/>
        </a:ln>
      </c:spPr>
    </c:plotArea>
    <c:plotVisOnly val="1"/>
    <c:dispBlanksAs val="gap"/>
    <c:showDLblsOverMax val="0"/>
  </c:chart>
  <c:spPr>
    <a:solidFill>
      <a:schemeClr val="lt1"/>
    </a:solidFill>
    <a:ln w="25400" cap="flat" cmpd="sng" algn="ctr">
      <a:solidFill>
        <a:schemeClr val="dk1"/>
      </a:solidFill>
      <a:prstDash val="solid"/>
    </a:ln>
    <a:effectLst/>
  </c:spPr>
  <c:txPr>
    <a:bodyPr lIns="0" tIns="0" rIns="0" bIns="0"/>
    <a:lstStyle/>
    <a:p>
      <a:pPr marL="0" marR="0" indent="0" defTabSz="914400" fontAlgn="auto" hangingPunct="1">
        <a:lnSpc>
          <a:spcPct val="100000"/>
        </a:lnSpc>
        <a:spcBef>
          <a:spcPts val="0"/>
        </a:spcBef>
        <a:spcAft>
          <a:spcPts val="0"/>
        </a:spcAft>
        <a:tabLst/>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 du vecteur Pu en fonction du temps </a:t>
            </a:r>
          </a:p>
        </c:rich>
      </c:tx>
      <c:overlay val="0"/>
    </c:title>
    <c:autoTitleDeleted val="0"/>
    <c:plotArea>
      <c:layout/>
      <c:scatterChart>
        <c:scatterStyle val="lineMarker"/>
        <c:varyColors val="0"/>
        <c:ser>
          <c:idx val="0"/>
          <c:order val="0"/>
          <c:spPr>
            <a:ln w="28575">
              <a:noFill/>
            </a:ln>
          </c:spPr>
          <c:trendline>
            <c:trendlineType val="exp"/>
            <c:dispRSqr val="0"/>
            <c:dispEq val="0"/>
          </c:trendline>
          <c:xVal>
            <c:numRef>
              <c:f>Eq_de_Bateman_avec_RK1!$C$2:$C$32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Eq_de_Bateman_avec_RK1!$Q$2:$Q$32</c:f>
              <c:numCache>
                <c:formatCode>0.00</c:formatCode>
                <c:ptCount val="31"/>
                <c:pt idx="0">
                  <c:v>4950</c:v>
                </c:pt>
                <c:pt idx="1">
                  <c:v>4949.265306730651</c:v>
                </c:pt>
                <c:pt idx="2">
                  <c:v>4948.481341965753</c:v>
                </c:pt>
                <c:pt idx="3">
                  <c:v>4947.650740538852</c:v>
                </c:pt>
                <c:pt idx="4">
                  <c:v>4946.7760083651156</c:v>
                </c:pt>
                <c:pt idx="5">
                  <c:v>4945.8595286897153</c:v>
                </c:pt>
                <c:pt idx="6">
                  <c:v>4944.9035680338002</c:v>
                </c:pt>
                <c:pt idx="7">
                  <c:v>4943.9102818526808</c:v>
                </c:pt>
                <c:pt idx="8">
                  <c:v>4942.8817199201467</c:v>
                </c:pt>
                <c:pt idx="9">
                  <c:v>4941.8198314521724</c:v>
                </c:pt>
                <c:pt idx="10">
                  <c:v>4940.7264699826255</c:v>
                </c:pt>
                <c:pt idx="11">
                  <c:v>4939.6033980029761</c:v>
                </c:pt>
                <c:pt idx="12">
                  <c:v>4938.4522913774235</c:v>
                </c:pt>
                <c:pt idx="13">
                  <c:v>4937.2747435443107</c:v>
                </c:pt>
                <c:pt idx="14">
                  <c:v>4936.0722695141703</c:v>
                </c:pt>
                <c:pt idx="15">
                  <c:v>4934.8463096742425</c:v>
                </c:pt>
                <c:pt idx="16">
                  <c:v>4933.5982334088221</c:v>
                </c:pt>
                <c:pt idx="17">
                  <c:v>4932.3293425443608</c:v>
                </c:pt>
                <c:pt idx="18">
                  <c:v>4931.0408746277899</c:v>
                </c:pt>
                <c:pt idx="19">
                  <c:v>4929.7340060461484</c:v>
                </c:pt>
                <c:pt idx="20">
                  <c:v>4928.4098549951796</c:v>
                </c:pt>
                <c:pt idx="21">
                  <c:v>4927.0694843042238</c:v>
                </c:pt>
                <c:pt idx="22">
                  <c:v>4925.7139041243445</c:v>
                </c:pt>
                <c:pt idx="23">
                  <c:v>4924.3440744863119</c:v>
                </c:pt>
                <c:pt idx="24">
                  <c:v>4922.9609077347523</c:v>
                </c:pt>
                <c:pt idx="25">
                  <c:v>4921.5652708444331</c:v>
                </c:pt>
                <c:pt idx="26">
                  <c:v>4920.1579876244105</c:v>
                </c:pt>
                <c:pt idx="27">
                  <c:v>4918.7398408154513</c:v>
                </c:pt>
                <c:pt idx="28">
                  <c:v>4917.3115740859021</c:v>
                </c:pt>
                <c:pt idx="29">
                  <c:v>4915.8738939309069</c:v>
                </c:pt>
                <c:pt idx="30">
                  <c:v>4914.4274714796775</c:v>
                </c:pt>
              </c:numCache>
            </c:numRef>
          </c:yVal>
          <c:smooth val="0"/>
        </c:ser>
        <c:dLbls>
          <c:showLegendKey val="0"/>
          <c:showVal val="0"/>
          <c:showCatName val="0"/>
          <c:showSerName val="0"/>
          <c:showPercent val="0"/>
          <c:showBubbleSize val="0"/>
        </c:dLbls>
        <c:axId val="233569280"/>
        <c:axId val="233583744"/>
      </c:scatterChart>
      <c:valAx>
        <c:axId val="23356928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33583744"/>
        <c:crosses val="autoZero"/>
        <c:crossBetween val="midCat"/>
      </c:valAx>
      <c:valAx>
        <c:axId val="233583744"/>
        <c:scaling>
          <c:orientation val="minMax"/>
        </c:scaling>
        <c:delete val="0"/>
        <c:axPos val="l"/>
        <c:majorGridlines/>
        <c:title>
          <c:tx>
            <c:rich>
              <a:bodyPr rot="-5400000" vert="horz"/>
              <a:lstStyle/>
              <a:p>
                <a:pPr>
                  <a:defRPr/>
                </a:pPr>
                <a:r>
                  <a:rPr lang="fr-FR"/>
                  <a:t>Masse vecteur Pu (kg)</a:t>
                </a:r>
              </a:p>
            </c:rich>
          </c:tx>
          <c:overlay val="0"/>
        </c:title>
        <c:numFmt formatCode="0.00" sourceLinked="1"/>
        <c:majorTickMark val="out"/>
        <c:minorTickMark val="none"/>
        <c:tickLblPos val="nextTo"/>
        <c:crossAx val="23356928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1B4A3FEE-62E7-4B17-A377-B0F550C33DB6}" type="presOf" srcId="{361E3193-469F-4E8E-A062-4251B73D59AA}" destId="{75270CA1-F322-4CC7-8E35-39F984168233}" srcOrd="0" destOrd="0" presId="urn:microsoft.com/office/officeart/2005/8/layout/hierarchy1"/>
    <dgm:cxn modelId="{1FE2F589-3764-4D0F-89F0-8ABF904D4758}" type="presOf" srcId="{F0199AC8-942C-45CB-AC73-DF2CC4069742}" destId="{2EA22142-ADF6-423F-A528-E58C2BCA6CE9}" srcOrd="0" destOrd="0" presId="urn:microsoft.com/office/officeart/2005/8/layout/hierarchy1"/>
    <dgm:cxn modelId="{1F4466EB-BB0C-4C66-B520-528DAD9C5D56}" type="presOf" srcId="{F996A5B9-29FD-41A6-9F0A-9483774BAA8C}" destId="{10E6D7FA-A765-4906-8E72-46362E5E3BC0}" srcOrd="0" destOrd="0" presId="urn:microsoft.com/office/officeart/2005/8/layout/hierarchy1"/>
    <dgm:cxn modelId="{20F9B98A-14E1-4832-85AF-0895E49F7F58}" type="presOf" srcId="{22D63DBD-B174-4236-BF74-2F4268C15D6B}" destId="{3485A86E-9700-4123-AB89-294C4E312D89}" srcOrd="0" destOrd="0" presId="urn:microsoft.com/office/officeart/2005/8/layout/hierarchy1"/>
    <dgm:cxn modelId="{04FA477D-7730-4016-8FCC-6D62D073BC0D}" type="presOf" srcId="{15F56F9E-2EEC-4AB9-A6FF-15088D9C09F8}" destId="{4C5C347A-3E3D-415F-9F9D-5EF0DB3E377A}"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9A61244A-8A8C-45A5-8207-4D2E5247B5E1}" type="presOf" srcId="{5E2D1C09-23CC-43B8-9527-BF717A6C1D02}" destId="{E3C131A5-52CC-4461-A9ED-A34F52D1B929}" srcOrd="0" destOrd="0" presId="urn:microsoft.com/office/officeart/2005/8/layout/hierarchy1"/>
    <dgm:cxn modelId="{E1971651-6790-4BF0-843F-591BE298E1D2}" type="presOf" srcId="{6CE037A7-6BE2-4BAF-B1BA-A44685D88506}" destId="{DB2E4D31-B940-4021-8E45-7A0098506A6E}" srcOrd="0" destOrd="0" presId="urn:microsoft.com/office/officeart/2005/8/layout/hierarchy1"/>
    <dgm:cxn modelId="{E816B9AF-177D-4016-B0BB-8C3CEBD02C19}" type="presOf" srcId="{211488C1-401B-41ED-924A-6073929A1C49}" destId="{97339E4D-59D9-469F-8D62-22F4F0CACABA}" srcOrd="0" destOrd="0" presId="urn:microsoft.com/office/officeart/2005/8/layout/hierarchy1"/>
    <dgm:cxn modelId="{3BC6AE3D-82B7-4B14-BE00-B893BA6C727B}" type="presOf" srcId="{D63C0960-5ECD-4B4E-AC03-FE8135C9934B}" destId="{26DFA48E-610B-4D6F-A321-1ADBC60E2DE3}"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6129E841-4C40-429B-B443-89BE96A98B8C}" type="presOf" srcId="{8BFBBC16-3137-461B-A3C1-C553F7AB51A3}" destId="{766DC704-63A9-4FD5-B88E-34B7663D4570}" srcOrd="0" destOrd="0" presId="urn:microsoft.com/office/officeart/2005/8/layout/hierarchy1"/>
    <dgm:cxn modelId="{D63853C0-7C53-4F6F-9C3A-47D321B12E10}" type="presOf" srcId="{AA2D56F1-A70C-4059-A7E5-74A579B485E9}" destId="{68A4309E-492B-47AF-A9A4-D42F5A0CE972}" srcOrd="0" destOrd="0" presId="urn:microsoft.com/office/officeart/2005/8/layout/hierarchy1"/>
    <dgm:cxn modelId="{C5EDF22D-7F15-4E51-AB31-1DBDF8018F6C}" type="presOf" srcId="{0DA718BE-737C-4FA7-A036-1038B2D6F44F}" destId="{8DA09B9A-2FEA-4636-AB49-64450EEEA9CE}"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904EDB43-62EF-4E27-B2E6-403EDC1FC9DE}" type="presOf" srcId="{D3AB37C3-11AF-4461-A1AD-20C749544357}" destId="{DB2EA477-0C20-492F-B919-86E21431C06B}"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FF859C02-C24D-4A9D-80A2-D3B74A68A0FA}" type="presOf" srcId="{4BBB3874-791C-4418-8929-55239C4E107B}" destId="{C4E32681-D7AA-4272-8947-86192053A114}" srcOrd="0" destOrd="0" presId="urn:microsoft.com/office/officeart/2005/8/layout/hierarchy1"/>
    <dgm:cxn modelId="{E4BA214D-183A-4B52-90F3-78A092E4807B}" type="presOf" srcId="{D05EBF9D-56A6-48A5-A0E8-9AF89E4D0C00}" destId="{13B37C21-B073-41F3-894D-318C4FF5A67F}" srcOrd="0" destOrd="0" presId="urn:microsoft.com/office/officeart/2005/8/layout/hierarchy1"/>
    <dgm:cxn modelId="{A1CBF9F1-4D7B-407C-A679-476F15616D70}" type="presOf" srcId="{C550C75F-2078-411A-92A1-F42814E9006D}" destId="{48F92A63-DC45-47C0-89E6-E7AF08DCD9E5}"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6D372465-A32E-4D73-BD5C-AE1060239EF9}" type="presParOf" srcId="{766DC704-63A9-4FD5-B88E-34B7663D4570}" destId="{3C23DC19-A7D8-46CB-A310-F36E45907767}" srcOrd="0" destOrd="0" presId="urn:microsoft.com/office/officeart/2005/8/layout/hierarchy1"/>
    <dgm:cxn modelId="{ED3DA2A7-35F2-4D58-AC3F-72D2F0796E13}" type="presParOf" srcId="{3C23DC19-A7D8-46CB-A310-F36E45907767}" destId="{FD40E41E-503B-424B-9D11-7C2542CCF211}" srcOrd="0" destOrd="0" presId="urn:microsoft.com/office/officeart/2005/8/layout/hierarchy1"/>
    <dgm:cxn modelId="{919FFDE2-8078-4FD8-9EF1-81C3286BB3BE}" type="presParOf" srcId="{FD40E41E-503B-424B-9D11-7C2542CCF211}" destId="{3751E366-8ECB-40B2-BB90-A9CF1A150BE0}" srcOrd="0" destOrd="0" presId="urn:microsoft.com/office/officeart/2005/8/layout/hierarchy1"/>
    <dgm:cxn modelId="{23D46F90-747D-4B4B-A190-58084F4EB607}" type="presParOf" srcId="{FD40E41E-503B-424B-9D11-7C2542CCF211}" destId="{8DA09B9A-2FEA-4636-AB49-64450EEEA9CE}" srcOrd="1" destOrd="0" presId="urn:microsoft.com/office/officeart/2005/8/layout/hierarchy1"/>
    <dgm:cxn modelId="{CE23B680-42BD-4BE1-8D9B-A6E1353EB818}" type="presParOf" srcId="{3C23DC19-A7D8-46CB-A310-F36E45907767}" destId="{CC3FCFB9-C7A8-4923-B6C4-1B8FCEDCFF2E}" srcOrd="1" destOrd="0" presId="urn:microsoft.com/office/officeart/2005/8/layout/hierarchy1"/>
    <dgm:cxn modelId="{6ECE4968-21FC-47D0-9C35-9A001AC720F5}" type="presParOf" srcId="{CC3FCFB9-C7A8-4923-B6C4-1B8FCEDCFF2E}" destId="{C4E32681-D7AA-4272-8947-86192053A114}" srcOrd="0" destOrd="0" presId="urn:microsoft.com/office/officeart/2005/8/layout/hierarchy1"/>
    <dgm:cxn modelId="{47FF3EAA-17C9-4EA7-A1E6-615F12355B7A}" type="presParOf" srcId="{CC3FCFB9-C7A8-4923-B6C4-1B8FCEDCFF2E}" destId="{CE0FD7F5-41B9-4039-8F6C-DCCF9DDD8081}" srcOrd="1" destOrd="0" presId="urn:microsoft.com/office/officeart/2005/8/layout/hierarchy1"/>
    <dgm:cxn modelId="{4DC8E78E-4D41-4AA6-9935-E40B1813DB0A}" type="presParOf" srcId="{CE0FD7F5-41B9-4039-8F6C-DCCF9DDD8081}" destId="{08E126BB-5124-4E0F-9FD3-C0EAFC5305C3}" srcOrd="0" destOrd="0" presId="urn:microsoft.com/office/officeart/2005/8/layout/hierarchy1"/>
    <dgm:cxn modelId="{2D79AABC-636E-4C98-AF61-CC20C86251A1}" type="presParOf" srcId="{08E126BB-5124-4E0F-9FD3-C0EAFC5305C3}" destId="{996D8BAF-B941-4975-891C-C3E299720606}" srcOrd="0" destOrd="0" presId="urn:microsoft.com/office/officeart/2005/8/layout/hierarchy1"/>
    <dgm:cxn modelId="{13D91B7D-B492-4DD6-805B-7E775A2F5F9B}" type="presParOf" srcId="{08E126BB-5124-4E0F-9FD3-C0EAFC5305C3}" destId="{E3C131A5-52CC-4461-A9ED-A34F52D1B929}" srcOrd="1" destOrd="0" presId="urn:microsoft.com/office/officeart/2005/8/layout/hierarchy1"/>
    <dgm:cxn modelId="{900C7D8B-832C-4826-8BAD-F08560AB4E71}" type="presParOf" srcId="{CE0FD7F5-41B9-4039-8F6C-DCCF9DDD8081}" destId="{A3E692FA-D05A-43ED-8172-B7B62108713A}" srcOrd="1" destOrd="0" presId="urn:microsoft.com/office/officeart/2005/8/layout/hierarchy1"/>
    <dgm:cxn modelId="{3060916A-AF4B-4CE8-B8F2-09B6CDE35EBB}" type="presParOf" srcId="{A3E692FA-D05A-43ED-8172-B7B62108713A}" destId="{48F92A63-DC45-47C0-89E6-E7AF08DCD9E5}" srcOrd="0" destOrd="0" presId="urn:microsoft.com/office/officeart/2005/8/layout/hierarchy1"/>
    <dgm:cxn modelId="{AF9C856F-806A-453C-91BC-60CB152576C1}" type="presParOf" srcId="{A3E692FA-D05A-43ED-8172-B7B62108713A}" destId="{CF708C30-1572-43BE-833A-E2B611B6F750}" srcOrd="1" destOrd="0" presId="urn:microsoft.com/office/officeart/2005/8/layout/hierarchy1"/>
    <dgm:cxn modelId="{C5E08B58-BEF9-480E-8335-72B535FFA1DC}" type="presParOf" srcId="{CF708C30-1572-43BE-833A-E2B611B6F750}" destId="{870C8752-D919-4A4C-981B-7705D6F534C7}" srcOrd="0" destOrd="0" presId="urn:microsoft.com/office/officeart/2005/8/layout/hierarchy1"/>
    <dgm:cxn modelId="{16167F1F-991B-4DEB-BBAA-48E6AD3FDAE7}" type="presParOf" srcId="{870C8752-D919-4A4C-981B-7705D6F534C7}" destId="{5D922412-9D62-4F1C-BB62-A3A0BFD9CB4F}" srcOrd="0" destOrd="0" presId="urn:microsoft.com/office/officeart/2005/8/layout/hierarchy1"/>
    <dgm:cxn modelId="{16135DA1-5F28-4A38-BB5B-2CBDACBCEA69}" type="presParOf" srcId="{870C8752-D919-4A4C-981B-7705D6F534C7}" destId="{68A4309E-492B-47AF-A9A4-D42F5A0CE972}" srcOrd="1" destOrd="0" presId="urn:microsoft.com/office/officeart/2005/8/layout/hierarchy1"/>
    <dgm:cxn modelId="{C3D3175B-B94E-4E57-BDB7-58CDA3B75876}" type="presParOf" srcId="{CF708C30-1572-43BE-833A-E2B611B6F750}" destId="{B6A9F823-0430-48F7-90CC-5CD13836175C}" srcOrd="1" destOrd="0" presId="urn:microsoft.com/office/officeart/2005/8/layout/hierarchy1"/>
    <dgm:cxn modelId="{4E373BA2-D163-4301-BD83-F41B045886C2}" type="presParOf" srcId="{A3E692FA-D05A-43ED-8172-B7B62108713A}" destId="{DB2EA477-0C20-492F-B919-86E21431C06B}" srcOrd="2" destOrd="0" presId="urn:microsoft.com/office/officeart/2005/8/layout/hierarchy1"/>
    <dgm:cxn modelId="{A7BFA29F-A7D0-4717-BCCC-8414B65F24DA}" type="presParOf" srcId="{A3E692FA-D05A-43ED-8172-B7B62108713A}" destId="{4185E2A5-6D3C-43D3-9D90-077328908E58}" srcOrd="3" destOrd="0" presId="urn:microsoft.com/office/officeart/2005/8/layout/hierarchy1"/>
    <dgm:cxn modelId="{D6D08B05-070A-49C9-86E6-E7E849753DE6}" type="presParOf" srcId="{4185E2A5-6D3C-43D3-9D90-077328908E58}" destId="{EC453DC8-5AE0-4D38-96E1-13684E68F2D7}" srcOrd="0" destOrd="0" presId="urn:microsoft.com/office/officeart/2005/8/layout/hierarchy1"/>
    <dgm:cxn modelId="{FF4F3D2D-C9B2-41E8-BF5F-052E52314D65}" type="presParOf" srcId="{EC453DC8-5AE0-4D38-96E1-13684E68F2D7}" destId="{D871BE78-EAC1-4EB5-B729-77F14CA3693B}" srcOrd="0" destOrd="0" presId="urn:microsoft.com/office/officeart/2005/8/layout/hierarchy1"/>
    <dgm:cxn modelId="{DEE30194-2B6C-4F0E-B064-613241E5982A}" type="presParOf" srcId="{EC453DC8-5AE0-4D38-96E1-13684E68F2D7}" destId="{DB2E4D31-B940-4021-8E45-7A0098506A6E}" srcOrd="1" destOrd="0" presId="urn:microsoft.com/office/officeart/2005/8/layout/hierarchy1"/>
    <dgm:cxn modelId="{B04FD810-6541-4ECD-A3BC-401BE37A790C}" type="presParOf" srcId="{4185E2A5-6D3C-43D3-9D90-077328908E58}" destId="{AE2ED649-B5DB-43AA-BB04-FA87CBACF2C0}" srcOrd="1" destOrd="0" presId="urn:microsoft.com/office/officeart/2005/8/layout/hierarchy1"/>
    <dgm:cxn modelId="{2918E97D-1C8E-4706-AAF3-644CB727E754}" type="presParOf" srcId="{A3E692FA-D05A-43ED-8172-B7B62108713A}" destId="{75270CA1-F322-4CC7-8E35-39F984168233}" srcOrd="4" destOrd="0" presId="urn:microsoft.com/office/officeart/2005/8/layout/hierarchy1"/>
    <dgm:cxn modelId="{F77E214A-634F-48DB-BB51-383409E12BFC}" type="presParOf" srcId="{A3E692FA-D05A-43ED-8172-B7B62108713A}" destId="{B79672B4-6BCE-4158-AEF4-4D1424943E6E}" srcOrd="5" destOrd="0" presId="urn:microsoft.com/office/officeart/2005/8/layout/hierarchy1"/>
    <dgm:cxn modelId="{BDFE1F0E-5867-46CE-B723-5BB4A6537C44}" type="presParOf" srcId="{B79672B4-6BCE-4158-AEF4-4D1424943E6E}" destId="{B153DD20-8663-45A8-8642-45819E825FC0}" srcOrd="0" destOrd="0" presId="urn:microsoft.com/office/officeart/2005/8/layout/hierarchy1"/>
    <dgm:cxn modelId="{C02CE64B-5BE5-4D3A-83AC-612C039A991E}" type="presParOf" srcId="{B153DD20-8663-45A8-8642-45819E825FC0}" destId="{A5D55C17-CBCF-4017-8583-196FD8DBD617}" srcOrd="0" destOrd="0" presId="urn:microsoft.com/office/officeart/2005/8/layout/hierarchy1"/>
    <dgm:cxn modelId="{F8F431DC-981F-46A0-B0C0-DD0DFCEF50A5}" type="presParOf" srcId="{B153DD20-8663-45A8-8642-45819E825FC0}" destId="{97339E4D-59D9-469F-8D62-22F4F0CACABA}" srcOrd="1" destOrd="0" presId="urn:microsoft.com/office/officeart/2005/8/layout/hierarchy1"/>
    <dgm:cxn modelId="{9E3DA3E6-713A-415D-B937-1A6857ADD345}" type="presParOf" srcId="{B79672B4-6BCE-4158-AEF4-4D1424943E6E}" destId="{D2BD5B53-F793-4432-959B-9C449C9A190D}" srcOrd="1" destOrd="0" presId="urn:microsoft.com/office/officeart/2005/8/layout/hierarchy1"/>
    <dgm:cxn modelId="{959B79D5-3645-4BB1-8D89-C984652A8F3A}" type="presParOf" srcId="{CC3FCFB9-C7A8-4923-B6C4-1B8FCEDCFF2E}" destId="{2EA22142-ADF6-423F-A528-E58C2BCA6CE9}" srcOrd="2" destOrd="0" presId="urn:microsoft.com/office/officeart/2005/8/layout/hierarchy1"/>
    <dgm:cxn modelId="{37B94C08-D5F1-4768-B82F-65A70FD738D2}" type="presParOf" srcId="{CC3FCFB9-C7A8-4923-B6C4-1B8FCEDCFF2E}" destId="{5E829D39-B693-468F-9380-C9F0A772A001}" srcOrd="3" destOrd="0" presId="urn:microsoft.com/office/officeart/2005/8/layout/hierarchy1"/>
    <dgm:cxn modelId="{606F16FD-1C39-4452-B712-34508FED707D}" type="presParOf" srcId="{5E829D39-B693-468F-9380-C9F0A772A001}" destId="{D1C6137A-AC8E-45ED-BB80-179616346781}" srcOrd="0" destOrd="0" presId="urn:microsoft.com/office/officeart/2005/8/layout/hierarchy1"/>
    <dgm:cxn modelId="{76DECA21-0125-4334-ABDF-BD0A3034E362}" type="presParOf" srcId="{D1C6137A-AC8E-45ED-BB80-179616346781}" destId="{8F10BE6D-09CC-4547-BD0E-6B393C717615}" srcOrd="0" destOrd="0" presId="urn:microsoft.com/office/officeart/2005/8/layout/hierarchy1"/>
    <dgm:cxn modelId="{44707FD9-E139-453C-BA11-CE5535B025D1}" type="presParOf" srcId="{D1C6137A-AC8E-45ED-BB80-179616346781}" destId="{26DFA48E-610B-4D6F-A321-1ADBC60E2DE3}" srcOrd="1" destOrd="0" presId="urn:microsoft.com/office/officeart/2005/8/layout/hierarchy1"/>
    <dgm:cxn modelId="{9FD0CEF9-5816-4192-B29A-B37AF138A3A3}" type="presParOf" srcId="{5E829D39-B693-468F-9380-C9F0A772A001}" destId="{1E4C6BBB-F503-40C5-8CF5-64099DDCDDD7}" srcOrd="1" destOrd="0" presId="urn:microsoft.com/office/officeart/2005/8/layout/hierarchy1"/>
    <dgm:cxn modelId="{544E4124-B73B-4FD3-A246-10AA82D31D7A}" type="presParOf" srcId="{1E4C6BBB-F503-40C5-8CF5-64099DDCDDD7}" destId="{10E6D7FA-A765-4906-8E72-46362E5E3BC0}" srcOrd="0" destOrd="0" presId="urn:microsoft.com/office/officeart/2005/8/layout/hierarchy1"/>
    <dgm:cxn modelId="{159A6787-37FB-4B9C-BE73-D64F88914FA3}" type="presParOf" srcId="{1E4C6BBB-F503-40C5-8CF5-64099DDCDDD7}" destId="{789A7E36-D5AA-445E-9859-AA0806ECCD04}" srcOrd="1" destOrd="0" presId="urn:microsoft.com/office/officeart/2005/8/layout/hierarchy1"/>
    <dgm:cxn modelId="{0278554A-3A25-452E-8A94-A9189A8FDC4C}" type="presParOf" srcId="{789A7E36-D5AA-445E-9859-AA0806ECCD04}" destId="{B1CDBE24-3D2E-4DC4-9C8B-593DF393A227}" srcOrd="0" destOrd="0" presId="urn:microsoft.com/office/officeart/2005/8/layout/hierarchy1"/>
    <dgm:cxn modelId="{222519F9-D30F-40C5-8CF0-7A78C82F22DD}" type="presParOf" srcId="{B1CDBE24-3D2E-4DC4-9C8B-593DF393A227}" destId="{44586397-9251-4DA8-8034-DD6766DACB71}" srcOrd="0" destOrd="0" presId="urn:microsoft.com/office/officeart/2005/8/layout/hierarchy1"/>
    <dgm:cxn modelId="{348459A2-E114-4ED4-B07D-12FBBF4E37F2}" type="presParOf" srcId="{B1CDBE24-3D2E-4DC4-9C8B-593DF393A227}" destId="{13B37C21-B073-41F3-894D-318C4FF5A67F}" srcOrd="1" destOrd="0" presId="urn:microsoft.com/office/officeart/2005/8/layout/hierarchy1"/>
    <dgm:cxn modelId="{18E67ACD-231E-45E5-B9A8-97172F938C77}" type="presParOf" srcId="{789A7E36-D5AA-445E-9859-AA0806ECCD04}" destId="{C7E4FAE9-C2FF-415E-B29E-9ABABD0754C9}" srcOrd="1" destOrd="0" presId="urn:microsoft.com/office/officeart/2005/8/layout/hierarchy1"/>
    <dgm:cxn modelId="{9B3E8617-6675-4048-AE07-21FCE1FB745F}" type="presParOf" srcId="{1E4C6BBB-F503-40C5-8CF5-64099DDCDDD7}" destId="{3485A86E-9700-4123-AB89-294C4E312D89}" srcOrd="2" destOrd="0" presId="urn:microsoft.com/office/officeart/2005/8/layout/hierarchy1"/>
    <dgm:cxn modelId="{C502680B-0B11-42C6-9124-C03FC3F7CDE5}" type="presParOf" srcId="{1E4C6BBB-F503-40C5-8CF5-64099DDCDDD7}" destId="{BB35FA86-8C6F-411E-B1E7-D9183EABFEEB}" srcOrd="3" destOrd="0" presId="urn:microsoft.com/office/officeart/2005/8/layout/hierarchy1"/>
    <dgm:cxn modelId="{65DA02F2-2422-4FF5-9C99-5180AE9C9D3F}" type="presParOf" srcId="{BB35FA86-8C6F-411E-B1E7-D9183EABFEEB}" destId="{0B315B98-BD32-441B-982D-18512AF2F5E1}" srcOrd="0" destOrd="0" presId="urn:microsoft.com/office/officeart/2005/8/layout/hierarchy1"/>
    <dgm:cxn modelId="{9CBD4E76-FBDD-48C5-9376-447E13BC6876}" type="presParOf" srcId="{0B315B98-BD32-441B-982D-18512AF2F5E1}" destId="{D2B31748-4114-471D-937E-8601A807DC54}" srcOrd="0" destOrd="0" presId="urn:microsoft.com/office/officeart/2005/8/layout/hierarchy1"/>
    <dgm:cxn modelId="{A3081D4D-9E98-49D1-89E5-70E11F4E4666}" type="presParOf" srcId="{0B315B98-BD32-441B-982D-18512AF2F5E1}" destId="{4C5C347A-3E3D-415F-9F9D-5EF0DB3E377A}" srcOrd="1" destOrd="0" presId="urn:microsoft.com/office/officeart/2005/8/layout/hierarchy1"/>
    <dgm:cxn modelId="{CBD6C49F-3E80-4CD7-B84A-002786C70E3E}"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A65D73"/>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5637-D699-4703-A0F3-B2A39631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43</Pages>
  <Words>7510</Words>
  <Characters>41309</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48722</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2014-08-20T16:02:00Z</dcterms:created>
  <dcterms:modified xsi:type="dcterms:W3CDTF">2014-08-20T16:02:00Z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