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15" w:rsidRPr="00BF6971" w:rsidRDefault="00BF6971" w:rsidP="00BF6971">
      <w:pPr>
        <w:pStyle w:val="PlainText"/>
        <w:jc w:val="center"/>
        <w:rPr>
          <w:b/>
        </w:rPr>
      </w:pPr>
      <w:r w:rsidRPr="00BF6971">
        <w:rPr>
          <w:b/>
          <w:sz w:val="22"/>
          <w:szCs w:val="22"/>
          <w:u w:val="single"/>
        </w:rPr>
        <w:t>How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to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find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back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in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the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past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the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source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of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error</w:t>
      </w:r>
      <w:r w:rsidR="007B5DB1">
        <w:rPr>
          <w:b/>
          <w:sz w:val="22"/>
          <w:szCs w:val="22"/>
          <w:u w:val="single"/>
        </w:rPr>
        <w:t xml:space="preserve"> </w:t>
      </w:r>
      <w:r w:rsidRPr="00BF6971">
        <w:rPr>
          <w:b/>
          <w:sz w:val="22"/>
          <w:szCs w:val="22"/>
          <w:u w:val="single"/>
        </w:rPr>
        <w:t>ora1652</w:t>
      </w:r>
      <w:r w:rsidR="008B4C67">
        <w:rPr>
          <w:b/>
          <w:sz w:val="22"/>
          <w:szCs w:val="22"/>
          <w:u w:val="single"/>
        </w:rPr>
        <w:t xml:space="preserve"> on TEMP</w:t>
      </w:r>
    </w:p>
    <w:p w:rsidR="009B0515" w:rsidRDefault="009B0515" w:rsidP="009B0515">
      <w:pPr>
        <w:pStyle w:val="PlainText"/>
      </w:pPr>
    </w:p>
    <w:p w:rsidR="003D2BC9" w:rsidRDefault="003D2BC9" w:rsidP="009B0515">
      <w:pPr>
        <w:pStyle w:val="PlainText"/>
      </w:pPr>
    </w:p>
    <w:p w:rsidR="003D2BC9" w:rsidRDefault="003D2BC9" w:rsidP="009B0515">
      <w:pPr>
        <w:pStyle w:val="PlainText"/>
      </w:pPr>
    </w:p>
    <w:p w:rsidR="009B0515" w:rsidRDefault="009B0515" w:rsidP="003D2BC9">
      <w:pPr>
        <w:pStyle w:val="PlainText"/>
        <w:numPr>
          <w:ilvl w:val="0"/>
          <w:numId w:val="1"/>
        </w:numPr>
      </w:pPr>
      <w:r w:rsidRPr="003D2BC9">
        <w:rPr>
          <w:u w:val="single"/>
        </w:rPr>
        <w:t>You will  receive the following Email from HP-OPV</w:t>
      </w:r>
      <w:r w:rsidR="003D2BC9">
        <w:t xml:space="preserve"> :</w:t>
      </w:r>
    </w:p>
    <w:p w:rsidR="009B0515" w:rsidRDefault="009B0515" w:rsidP="009B0515">
      <w:pPr>
        <w:pStyle w:val="PlainText"/>
      </w:pP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Node: oraprd01 Major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Msg_Grp</w:t>
      </w:r>
      <w:proofErr w:type="spellEnd"/>
      <w:r>
        <w:t>=</w:t>
      </w:r>
      <w:proofErr w:type="spellStart"/>
      <w:r>
        <w:t>Ora_Conf</w:t>
      </w:r>
      <w:proofErr w:type="spellEnd"/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ORA-1652: unable to extend temp segment by 128 in </w:t>
      </w:r>
      <w:proofErr w:type="spellStart"/>
      <w:r>
        <w:t>tablespace</w:t>
      </w:r>
      <w:proofErr w:type="spellEnd"/>
      <w:r>
        <w:t xml:space="preserve">                 TEM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Appl</w:t>
      </w:r>
      <w:proofErr w:type="spellEnd"/>
      <w:r>
        <w:t>=Oracle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Message text: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ORA-1652: unable to extend temp segment by 128 in </w:t>
      </w:r>
      <w:proofErr w:type="spellStart"/>
      <w:r>
        <w:t>tablespace</w:t>
      </w:r>
      <w:proofErr w:type="spellEnd"/>
      <w:r>
        <w:t xml:space="preserve">                 TEMP 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Detected by application: Oracle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 in question: alert_GFPRD</w:t>
      </w:r>
      <w:r w:rsidR="00513DB1">
        <w:t>_</w:t>
      </w:r>
      <w:r w:rsidR="00513DB1" w:rsidRPr="00513DB1">
        <w:rPr>
          <w:highlight w:val="red"/>
        </w:rPr>
        <w:t>2</w:t>
      </w:r>
      <w:r>
        <w:t>.log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Annotations: </w:t>
      </w:r>
    </w:p>
    <w:p w:rsidR="002D4D93" w:rsidRDefault="002D4D93" w:rsidP="009B051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Instructions:</w:t>
      </w:r>
    </w:p>
    <w:p w:rsidR="003D2BC9" w:rsidRDefault="003D2BC9">
      <w:pPr>
        <w:rPr>
          <w:highlight w:val="cyan"/>
        </w:rPr>
      </w:pPr>
    </w:p>
    <w:p w:rsidR="003D2BC9" w:rsidRDefault="003D2BC9">
      <w:pPr>
        <w:rPr>
          <w:highlight w:val="cyan"/>
        </w:rPr>
      </w:pPr>
    </w:p>
    <w:p w:rsidR="003D2BC9" w:rsidRDefault="003D2BC9">
      <w:pPr>
        <w:rPr>
          <w:highlight w:val="cyan"/>
        </w:rPr>
      </w:pPr>
    </w:p>
    <w:p w:rsidR="002D4D93" w:rsidRPr="003D2BC9" w:rsidRDefault="003D2BC9" w:rsidP="003D2BC9">
      <w:pPr>
        <w:pStyle w:val="ListParagraph"/>
        <w:numPr>
          <w:ilvl w:val="0"/>
          <w:numId w:val="1"/>
        </w:numPr>
      </w:pPr>
      <w:r w:rsidRPr="003D2BC9">
        <w:rPr>
          <w:u w:val="single"/>
        </w:rPr>
        <w:t>Investigation path</w:t>
      </w:r>
      <w:r w:rsidRPr="003D2BC9">
        <w:t xml:space="preserve"> :</w:t>
      </w:r>
    </w:p>
    <w:p w:rsidR="002D4D93" w:rsidRPr="002D4D93" w:rsidRDefault="002D4D93">
      <w:r w:rsidRPr="002D4D93">
        <w:t>Putty</w:t>
      </w:r>
    </w:p>
    <w:p w:rsidR="002D4D93" w:rsidRDefault="002D4D93">
      <w:proofErr w:type="gramStart"/>
      <w:r>
        <w:t>Server :</w:t>
      </w:r>
      <w:proofErr w:type="gramEnd"/>
      <w:r>
        <w:t xml:space="preserve">  o</w:t>
      </w:r>
      <w:r w:rsidRPr="002D4D93">
        <w:t>raprd0</w:t>
      </w:r>
      <w:r w:rsidRPr="003D2BC9">
        <w:rPr>
          <w:highlight w:val="green"/>
        </w:rPr>
        <w:t>1</w:t>
      </w:r>
      <w:r w:rsidRPr="002D4D93">
        <w:t xml:space="preserve">   </w:t>
      </w:r>
      <w:r w:rsidRPr="003D2BC9">
        <w:rPr>
          <w:sz w:val="18"/>
          <w:szCs w:val="18"/>
        </w:rPr>
        <w:t>(</w:t>
      </w:r>
      <w:r w:rsidR="003D2BC9" w:rsidRPr="003D2BC9">
        <w:rPr>
          <w:sz w:val="18"/>
          <w:szCs w:val="18"/>
        </w:rPr>
        <w:sym w:font="Wingdings" w:char="F0E7"/>
      </w:r>
      <w:r w:rsidR="00513DB1">
        <w:rPr>
          <w:sz w:val="18"/>
          <w:szCs w:val="18"/>
        </w:rPr>
        <w:t xml:space="preserve">check with </w:t>
      </w:r>
      <w:proofErr w:type="spellStart"/>
      <w:r w:rsidR="00513DB1">
        <w:rPr>
          <w:sz w:val="18"/>
          <w:szCs w:val="18"/>
        </w:rPr>
        <w:t>crsstat</w:t>
      </w:r>
      <w:proofErr w:type="spellEnd"/>
      <w:r w:rsidR="00513DB1">
        <w:rPr>
          <w:sz w:val="18"/>
          <w:szCs w:val="18"/>
        </w:rPr>
        <w:t xml:space="preserve"> </w:t>
      </w:r>
      <w:proofErr w:type="spellStart"/>
      <w:r w:rsidR="00513DB1">
        <w:rPr>
          <w:sz w:val="18"/>
          <w:szCs w:val="18"/>
        </w:rPr>
        <w:t>srv</w:t>
      </w:r>
      <w:proofErr w:type="spellEnd"/>
      <w:r w:rsidR="00513DB1">
        <w:rPr>
          <w:sz w:val="18"/>
          <w:szCs w:val="18"/>
        </w:rPr>
        <w:t xml:space="preserve"> on which server the database is running</w:t>
      </w:r>
      <w:r w:rsidRPr="003D2BC9">
        <w:rPr>
          <w:sz w:val="18"/>
          <w:szCs w:val="18"/>
        </w:rPr>
        <w:t>)</w:t>
      </w:r>
    </w:p>
    <w:p w:rsidR="002D4D93" w:rsidRPr="002D4D93" w:rsidRDefault="002D4D93">
      <w:r>
        <w:t xml:space="preserve">User: </w:t>
      </w:r>
      <w:r>
        <w:tab/>
        <w:t>oracle</w:t>
      </w:r>
    </w:p>
    <w:p w:rsidR="002D4D93" w:rsidRPr="00E13399" w:rsidRDefault="002D4D93">
      <w:r w:rsidRPr="002D4D93">
        <w:tab/>
      </w:r>
      <w:proofErr w:type="spellStart"/>
      <w:proofErr w:type="gramStart"/>
      <w:r w:rsidRPr="00E13399">
        <w:rPr>
          <w:highlight w:val="cyan"/>
        </w:rPr>
        <w:t>cd</w:t>
      </w:r>
      <w:proofErr w:type="spellEnd"/>
      <w:proofErr w:type="gramEnd"/>
      <w:r w:rsidRPr="00E13399">
        <w:rPr>
          <w:highlight w:val="cyan"/>
        </w:rPr>
        <w:t xml:space="preserve"> /u01/app/oracle/</w:t>
      </w:r>
      <w:proofErr w:type="spellStart"/>
      <w:r w:rsidR="00513DB1" w:rsidRPr="00E13399">
        <w:rPr>
          <w:highlight w:val="cyan"/>
        </w:rPr>
        <w:t>diag</w:t>
      </w:r>
      <w:proofErr w:type="spellEnd"/>
      <w:r w:rsidRPr="00E13399">
        <w:rPr>
          <w:highlight w:val="cyan"/>
        </w:rPr>
        <w:t>/</w:t>
      </w:r>
      <w:proofErr w:type="spellStart"/>
      <w:r w:rsidR="00513DB1" w:rsidRPr="00E13399">
        <w:rPr>
          <w:highlight w:val="cyan"/>
        </w:rPr>
        <w:t>rdbms</w:t>
      </w:r>
      <w:proofErr w:type="spellEnd"/>
      <w:r w:rsidR="00513DB1" w:rsidRPr="00E13399">
        <w:rPr>
          <w:highlight w:val="cyan"/>
        </w:rPr>
        <w:t>/</w:t>
      </w:r>
      <w:proofErr w:type="spellStart"/>
      <w:r w:rsidR="00513DB1" w:rsidRPr="00E13399">
        <w:rPr>
          <w:highlight w:val="cyan"/>
        </w:rPr>
        <w:t>dbname</w:t>
      </w:r>
      <w:proofErr w:type="spellEnd"/>
      <w:r w:rsidR="00513DB1" w:rsidRPr="00E13399">
        <w:rPr>
          <w:highlight w:val="cyan"/>
        </w:rPr>
        <w:t>/DBNAME_</w:t>
      </w:r>
      <w:r w:rsidR="00513DB1" w:rsidRPr="00E13399">
        <w:rPr>
          <w:highlight w:val="red"/>
        </w:rPr>
        <w:t>2</w:t>
      </w:r>
      <w:r w:rsidR="00513DB1" w:rsidRPr="00E13399">
        <w:rPr>
          <w:highlight w:val="cyan"/>
        </w:rPr>
        <w:t>/</w:t>
      </w:r>
      <w:r w:rsidR="00513DB1" w:rsidRPr="00E13399">
        <w:t>trace</w:t>
      </w:r>
    </w:p>
    <w:p w:rsidR="002D4D93" w:rsidRDefault="002D4D93">
      <w:r w:rsidRPr="00E13399">
        <w:tab/>
      </w:r>
      <w:proofErr w:type="gramStart"/>
      <w:r w:rsidRPr="00FB3B78">
        <w:rPr>
          <w:highlight w:val="cyan"/>
        </w:rPr>
        <w:t xml:space="preserve">vi  </w:t>
      </w:r>
      <w:r w:rsidRPr="002D4D93">
        <w:rPr>
          <w:highlight w:val="cyan"/>
        </w:rPr>
        <w:t>alert</w:t>
      </w:r>
      <w:proofErr w:type="gramEnd"/>
      <w:r w:rsidRPr="002D4D93">
        <w:rPr>
          <w:highlight w:val="cyan"/>
        </w:rPr>
        <w:t>_GFPRD</w:t>
      </w:r>
      <w:r w:rsidR="00513DB1">
        <w:rPr>
          <w:highlight w:val="cyan"/>
        </w:rPr>
        <w:t>_2</w:t>
      </w:r>
      <w:r w:rsidRPr="002D4D93">
        <w:rPr>
          <w:highlight w:val="cyan"/>
        </w:rPr>
        <w:t>.log</w:t>
      </w:r>
    </w:p>
    <w:p w:rsidR="002D4D93" w:rsidRDefault="002D4D93">
      <w:r>
        <w:tab/>
      </w:r>
      <w:r>
        <w:tab/>
      </w:r>
      <w:proofErr w:type="gramStart"/>
      <w:r w:rsidRPr="002D4D93">
        <w:rPr>
          <w:highlight w:val="cyan"/>
        </w:rPr>
        <w:t>search</w:t>
      </w:r>
      <w:proofErr w:type="gramEnd"/>
      <w:r w:rsidRPr="002D4D93">
        <w:rPr>
          <w:highlight w:val="cyan"/>
        </w:rPr>
        <w:t xml:space="preserve"> for ORA-1652</w:t>
      </w:r>
    </w:p>
    <w:p w:rsidR="003D2BC9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>Thread 1 advanced to log sequence 4213 (LGWR switch)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 Current log# 1 </w:t>
      </w:r>
      <w:proofErr w:type="spellStart"/>
      <w:r w:rsidRPr="002D4D93">
        <w:rPr>
          <w:sz w:val="14"/>
          <w:szCs w:val="14"/>
        </w:rPr>
        <w:t>seq</w:t>
      </w:r>
      <w:proofErr w:type="spellEnd"/>
      <w:r w:rsidRPr="002D4D93">
        <w:rPr>
          <w:sz w:val="14"/>
          <w:szCs w:val="14"/>
        </w:rPr>
        <w:t xml:space="preserve"># 4213 </w:t>
      </w:r>
      <w:proofErr w:type="spellStart"/>
      <w:r w:rsidRPr="002D4D93">
        <w:rPr>
          <w:sz w:val="14"/>
          <w:szCs w:val="14"/>
        </w:rPr>
        <w:t>mem</w:t>
      </w:r>
      <w:proofErr w:type="spellEnd"/>
      <w:r w:rsidRPr="002D4D93">
        <w:rPr>
          <w:sz w:val="14"/>
          <w:szCs w:val="14"/>
        </w:rPr>
        <w:t># 0: +DGDATA/</w:t>
      </w:r>
      <w:proofErr w:type="spellStart"/>
      <w:r w:rsidRPr="002D4D93">
        <w:rPr>
          <w:sz w:val="14"/>
          <w:szCs w:val="14"/>
        </w:rPr>
        <w:t>gfprd</w:t>
      </w:r>
      <w:proofErr w:type="spellEnd"/>
      <w:r w:rsidRPr="002D4D93">
        <w:rPr>
          <w:sz w:val="14"/>
          <w:szCs w:val="14"/>
        </w:rPr>
        <w:t>/</w:t>
      </w:r>
      <w:proofErr w:type="spellStart"/>
      <w:r w:rsidRPr="002D4D93">
        <w:rPr>
          <w:sz w:val="14"/>
          <w:szCs w:val="14"/>
        </w:rPr>
        <w:t>onlinelog</w:t>
      </w:r>
      <w:proofErr w:type="spellEnd"/>
      <w:r w:rsidRPr="002D4D93">
        <w:rPr>
          <w:sz w:val="14"/>
          <w:szCs w:val="14"/>
        </w:rPr>
        <w:t>/group_1.273.784195011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 Current log# 1 </w:t>
      </w:r>
      <w:proofErr w:type="spellStart"/>
      <w:r w:rsidRPr="002D4D93">
        <w:rPr>
          <w:sz w:val="14"/>
          <w:szCs w:val="14"/>
        </w:rPr>
        <w:t>seq</w:t>
      </w:r>
      <w:proofErr w:type="spellEnd"/>
      <w:r w:rsidRPr="002D4D93">
        <w:rPr>
          <w:sz w:val="14"/>
          <w:szCs w:val="14"/>
        </w:rPr>
        <w:t xml:space="preserve"># 4213 </w:t>
      </w:r>
      <w:proofErr w:type="spellStart"/>
      <w:r w:rsidRPr="002D4D93">
        <w:rPr>
          <w:sz w:val="14"/>
          <w:szCs w:val="14"/>
        </w:rPr>
        <w:t>mem</w:t>
      </w:r>
      <w:proofErr w:type="spellEnd"/>
      <w:r w:rsidRPr="002D4D93">
        <w:rPr>
          <w:sz w:val="14"/>
          <w:szCs w:val="14"/>
        </w:rPr>
        <w:t># 1: +DGFRA/</w:t>
      </w:r>
      <w:proofErr w:type="spellStart"/>
      <w:r w:rsidRPr="002D4D93">
        <w:rPr>
          <w:sz w:val="14"/>
          <w:szCs w:val="14"/>
        </w:rPr>
        <w:t>gfprd</w:t>
      </w:r>
      <w:proofErr w:type="spellEnd"/>
      <w:r w:rsidRPr="002D4D93">
        <w:rPr>
          <w:sz w:val="14"/>
          <w:szCs w:val="14"/>
        </w:rPr>
        <w:t>/</w:t>
      </w:r>
      <w:proofErr w:type="spellStart"/>
      <w:r w:rsidRPr="002D4D93">
        <w:rPr>
          <w:sz w:val="14"/>
          <w:szCs w:val="14"/>
        </w:rPr>
        <w:t>onlinelog</w:t>
      </w:r>
      <w:proofErr w:type="spellEnd"/>
      <w:r w:rsidRPr="002D4D93">
        <w:rPr>
          <w:sz w:val="14"/>
          <w:szCs w:val="14"/>
        </w:rPr>
        <w:t>/group_1.272.784195013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  <w:highlight w:val="green"/>
        </w:rPr>
        <w:t>Thu Jun 28 16:17:09 2012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ORA-1652: unable to extend temp segment by 128 in </w:t>
      </w:r>
      <w:proofErr w:type="spellStart"/>
      <w:r w:rsidRPr="002D4D93">
        <w:rPr>
          <w:sz w:val="14"/>
          <w:szCs w:val="14"/>
        </w:rPr>
        <w:t>tablespace</w:t>
      </w:r>
      <w:proofErr w:type="spellEnd"/>
      <w:r w:rsidRPr="002D4D93">
        <w:rPr>
          <w:sz w:val="14"/>
          <w:szCs w:val="14"/>
        </w:rPr>
        <w:t xml:space="preserve">                 TEMP</w:t>
      </w:r>
    </w:p>
    <w:p w:rsidR="00B93D52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>Thu Jun 28 16:17:10 2012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ORA-1652: unable to extend temp segment by 128 in </w:t>
      </w:r>
      <w:proofErr w:type="spellStart"/>
      <w:r w:rsidRPr="002D4D93">
        <w:rPr>
          <w:sz w:val="14"/>
          <w:szCs w:val="14"/>
        </w:rPr>
        <w:t>tablespace</w:t>
      </w:r>
      <w:proofErr w:type="spellEnd"/>
      <w:r w:rsidRPr="002D4D93">
        <w:rPr>
          <w:sz w:val="14"/>
          <w:szCs w:val="14"/>
        </w:rPr>
        <w:t xml:space="preserve">                 TEMP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>Thu Jun 28 16:17:12 2012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ORA-1652: unable to extend temp segment by 128 in </w:t>
      </w:r>
      <w:proofErr w:type="spellStart"/>
      <w:r w:rsidRPr="002D4D93">
        <w:rPr>
          <w:sz w:val="14"/>
          <w:szCs w:val="14"/>
        </w:rPr>
        <w:t>tablespace</w:t>
      </w:r>
      <w:proofErr w:type="spellEnd"/>
      <w:r w:rsidRPr="002D4D93">
        <w:rPr>
          <w:sz w:val="14"/>
          <w:szCs w:val="14"/>
        </w:rPr>
        <w:t xml:space="preserve">                 TEMP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>Thu Jun 28 16:20:46 2012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lastRenderedPageBreak/>
        <w:t>Thread 1 advanced to log sequence 4214 (LGWR switch)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 Current log# 2 </w:t>
      </w:r>
      <w:proofErr w:type="spellStart"/>
      <w:r w:rsidRPr="002D4D93">
        <w:rPr>
          <w:sz w:val="14"/>
          <w:szCs w:val="14"/>
        </w:rPr>
        <w:t>seq</w:t>
      </w:r>
      <w:proofErr w:type="spellEnd"/>
      <w:r w:rsidRPr="002D4D93">
        <w:rPr>
          <w:sz w:val="14"/>
          <w:szCs w:val="14"/>
        </w:rPr>
        <w:t xml:space="preserve"># 4214 </w:t>
      </w:r>
      <w:proofErr w:type="spellStart"/>
      <w:r w:rsidRPr="002D4D93">
        <w:rPr>
          <w:sz w:val="14"/>
          <w:szCs w:val="14"/>
        </w:rPr>
        <w:t>mem</w:t>
      </w:r>
      <w:proofErr w:type="spellEnd"/>
      <w:r w:rsidRPr="002D4D93">
        <w:rPr>
          <w:sz w:val="14"/>
          <w:szCs w:val="14"/>
        </w:rPr>
        <w:t># 0: +DGDATA/</w:t>
      </w:r>
      <w:proofErr w:type="spellStart"/>
      <w:r w:rsidRPr="002D4D93">
        <w:rPr>
          <w:sz w:val="14"/>
          <w:szCs w:val="14"/>
        </w:rPr>
        <w:t>gfprd</w:t>
      </w:r>
      <w:proofErr w:type="spellEnd"/>
      <w:r w:rsidRPr="002D4D93">
        <w:rPr>
          <w:sz w:val="14"/>
          <w:szCs w:val="14"/>
        </w:rPr>
        <w:t>/</w:t>
      </w:r>
      <w:proofErr w:type="spellStart"/>
      <w:r w:rsidRPr="002D4D93">
        <w:rPr>
          <w:sz w:val="14"/>
          <w:szCs w:val="14"/>
        </w:rPr>
        <w:t>onlinelog</w:t>
      </w:r>
      <w:proofErr w:type="spellEnd"/>
      <w:r w:rsidRPr="002D4D93">
        <w:rPr>
          <w:sz w:val="14"/>
          <w:szCs w:val="14"/>
        </w:rPr>
        <w:t>/group_2.274.784195015</w:t>
      </w:r>
    </w:p>
    <w:p w:rsidR="002D4D93" w:rsidRPr="002D4D93" w:rsidRDefault="002D4D93" w:rsidP="002D4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2D4D93">
        <w:rPr>
          <w:sz w:val="14"/>
          <w:szCs w:val="14"/>
        </w:rPr>
        <w:t xml:space="preserve"> Current log# 2 </w:t>
      </w:r>
      <w:proofErr w:type="spellStart"/>
      <w:r w:rsidRPr="002D4D93">
        <w:rPr>
          <w:sz w:val="14"/>
          <w:szCs w:val="14"/>
        </w:rPr>
        <w:t>seq</w:t>
      </w:r>
      <w:proofErr w:type="spellEnd"/>
      <w:r w:rsidRPr="002D4D93">
        <w:rPr>
          <w:sz w:val="14"/>
          <w:szCs w:val="14"/>
        </w:rPr>
        <w:t xml:space="preserve"># 4214 </w:t>
      </w:r>
      <w:proofErr w:type="spellStart"/>
      <w:r w:rsidRPr="002D4D93">
        <w:rPr>
          <w:sz w:val="14"/>
          <w:szCs w:val="14"/>
        </w:rPr>
        <w:t>mem</w:t>
      </w:r>
      <w:proofErr w:type="spellEnd"/>
      <w:r w:rsidRPr="002D4D93">
        <w:rPr>
          <w:sz w:val="14"/>
          <w:szCs w:val="14"/>
        </w:rPr>
        <w:t># 1: +DGFRA/</w:t>
      </w:r>
      <w:proofErr w:type="spellStart"/>
      <w:r w:rsidRPr="002D4D93">
        <w:rPr>
          <w:sz w:val="14"/>
          <w:szCs w:val="14"/>
        </w:rPr>
        <w:t>gfprd</w:t>
      </w:r>
      <w:proofErr w:type="spellEnd"/>
      <w:r w:rsidRPr="002D4D93">
        <w:rPr>
          <w:sz w:val="14"/>
          <w:szCs w:val="14"/>
        </w:rPr>
        <w:t>/</w:t>
      </w:r>
      <w:proofErr w:type="spellStart"/>
      <w:r w:rsidRPr="002D4D93">
        <w:rPr>
          <w:sz w:val="14"/>
          <w:szCs w:val="14"/>
        </w:rPr>
        <w:t>onlinelog</w:t>
      </w:r>
      <w:proofErr w:type="spellEnd"/>
      <w:r w:rsidRPr="002D4D93">
        <w:rPr>
          <w:sz w:val="14"/>
          <w:szCs w:val="14"/>
        </w:rPr>
        <w:t>/group_2.273.784195017</w:t>
      </w:r>
    </w:p>
    <w:p w:rsidR="002D4D93" w:rsidRPr="002D4D93" w:rsidRDefault="002D4D93" w:rsidP="003D2BC9">
      <w:pPr>
        <w:rPr>
          <w:sz w:val="14"/>
          <w:szCs w:val="14"/>
        </w:rPr>
      </w:pPr>
      <w:r w:rsidRPr="00FB3B78">
        <w:tab/>
      </w:r>
      <w:r w:rsidRPr="002D4D93">
        <w:t xml:space="preserve">Take exact   Time   reference  </w:t>
      </w:r>
      <w:r w:rsidRPr="002D4D93">
        <w:rPr>
          <w:lang w:val="nl-BE"/>
        </w:rPr>
        <w:sym w:font="Wingdings" w:char="F0E8"/>
      </w:r>
      <w:r w:rsidRPr="002D4D93">
        <w:t xml:space="preserve"> </w:t>
      </w:r>
      <w:r w:rsidRPr="002D4D93">
        <w:rPr>
          <w:sz w:val="14"/>
          <w:szCs w:val="14"/>
          <w:highlight w:val="cyan"/>
        </w:rPr>
        <w:t>Thu Jun 28 16:17:09 2012</w:t>
      </w:r>
    </w:p>
    <w:p w:rsidR="002D4D93" w:rsidRPr="002D4D93" w:rsidRDefault="002D4D93"/>
    <w:p w:rsidR="007A0B75" w:rsidRDefault="002C7CDB">
      <w:pPr>
        <w:rPr>
          <w:sz w:val="18"/>
          <w:szCs w:val="18"/>
        </w:rPr>
      </w:pPr>
      <w:hyperlink r:id="rId5" w:history="1">
        <w:r w:rsidR="001667CD" w:rsidRPr="00BB6117">
          <w:rPr>
            <w:rStyle w:val="Hyperlink"/>
            <w:highlight w:val="cyan"/>
          </w:rPr>
          <w:t>https://oemqua.process.fluxys.int:7799/em</w:t>
        </w:r>
      </w:hyperlink>
      <w:r w:rsidR="003D2BC9">
        <w:t xml:space="preserve">    </w:t>
      </w:r>
      <w:r w:rsidR="003D2BC9" w:rsidRPr="003D2BC9">
        <w:rPr>
          <w:sz w:val="18"/>
          <w:szCs w:val="18"/>
        </w:rPr>
        <w:t>(</w:t>
      </w:r>
      <w:r w:rsidR="003D2BC9" w:rsidRPr="003D2BC9">
        <w:rPr>
          <w:sz w:val="18"/>
          <w:szCs w:val="18"/>
        </w:rPr>
        <w:sym w:font="Wingdings" w:char="F0E7"/>
      </w:r>
      <w:r w:rsidR="003D2BC9" w:rsidRPr="003D2BC9">
        <w:rPr>
          <w:sz w:val="18"/>
          <w:szCs w:val="18"/>
        </w:rPr>
        <w:t xml:space="preserve"> this grid because we are working with the New Linux cluster)</w:t>
      </w:r>
    </w:p>
    <w:p w:rsidR="002B02B8" w:rsidRDefault="002B02B8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2B02B8">
        <w:rPr>
          <w:sz w:val="18"/>
          <w:szCs w:val="18"/>
          <w:highlight w:val="cyan"/>
        </w:rPr>
        <w:t>sysman</w:t>
      </w:r>
      <w:proofErr w:type="spellEnd"/>
      <w:proofErr w:type="gramEnd"/>
    </w:p>
    <w:p w:rsidR="002B02B8" w:rsidRPr="003D2BC9" w:rsidRDefault="002B02B8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2B02B8">
        <w:rPr>
          <w:sz w:val="18"/>
          <w:szCs w:val="18"/>
          <w:highlight w:val="cyan"/>
        </w:rPr>
        <w:t>grid</w:t>
      </w:r>
      <w:proofErr w:type="gramEnd"/>
      <w:r w:rsidRPr="002B02B8">
        <w:rPr>
          <w:sz w:val="18"/>
          <w:szCs w:val="18"/>
          <w:highlight w:val="cyan"/>
        </w:rPr>
        <w:t>****</w:t>
      </w:r>
    </w:p>
    <w:p w:rsidR="002D4D93" w:rsidRDefault="002D4D93">
      <w:r>
        <w:tab/>
      </w:r>
      <w:proofErr w:type="gramStart"/>
      <w:r>
        <w:t>Targets  &lt;</w:t>
      </w:r>
      <w:proofErr w:type="gramEnd"/>
      <w:r>
        <w:t>Tab&gt;</w:t>
      </w:r>
    </w:p>
    <w:p w:rsidR="002D4D93" w:rsidRDefault="002D4D93">
      <w:r>
        <w:tab/>
      </w:r>
      <w:r>
        <w:tab/>
        <w:t>&lt;</w:t>
      </w:r>
      <w:proofErr w:type="gramStart"/>
      <w:r>
        <w:t>select</w:t>
      </w:r>
      <w:proofErr w:type="gramEnd"/>
      <w:r>
        <w:t xml:space="preserve">&gt;  </w:t>
      </w:r>
      <w:r w:rsidR="00E13399" w:rsidRPr="00E13399">
        <w:rPr>
          <w:highlight w:val="cyan"/>
        </w:rPr>
        <w:t>databases</w:t>
      </w:r>
    </w:p>
    <w:p w:rsidR="002D4D93" w:rsidRDefault="002D4D93">
      <w:r>
        <w:tab/>
      </w:r>
      <w:r>
        <w:tab/>
        <w:t>&lt;</w:t>
      </w:r>
      <w:proofErr w:type="gramStart"/>
      <w:r>
        <w:t>select</w:t>
      </w:r>
      <w:proofErr w:type="gramEnd"/>
      <w:r>
        <w:t xml:space="preserve">&gt;   </w:t>
      </w:r>
      <w:r w:rsidRPr="002D4D93">
        <w:rPr>
          <w:highlight w:val="cyan"/>
        </w:rPr>
        <w:t>GFPRD.FLUXYS.INT</w:t>
      </w:r>
    </w:p>
    <w:p w:rsidR="001667CD" w:rsidRDefault="002D4D93" w:rsidP="001667CD">
      <w:r>
        <w:tab/>
      </w:r>
      <w:r>
        <w:tab/>
      </w:r>
      <w:r w:rsidR="003D2BC9">
        <w:tab/>
      </w:r>
      <w:r>
        <w:t>Performance &lt;Tab</w:t>
      </w:r>
      <w:proofErr w:type="gramStart"/>
      <w:r>
        <w:t>&gt;</w:t>
      </w:r>
      <w:r w:rsidR="001667CD">
        <w:t xml:space="preserve">  &lt;</w:t>
      </w:r>
      <w:proofErr w:type="gramEnd"/>
      <w:r w:rsidR="001667CD">
        <w:t xml:space="preserve">click on &gt; </w:t>
      </w:r>
      <w:r w:rsidR="001667CD" w:rsidRPr="003D2BC9">
        <w:rPr>
          <w:highlight w:val="cyan"/>
        </w:rPr>
        <w:t>Top Activity</w:t>
      </w:r>
    </w:p>
    <w:p w:rsidR="00E13399" w:rsidRDefault="00E13399" w:rsidP="001667CD"/>
    <w:p w:rsidR="002D4D93" w:rsidRDefault="00E13399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324350" cy="454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99" w:rsidRDefault="002D4D93" w:rsidP="008951EF">
      <w:r>
        <w:tab/>
      </w:r>
      <w:r w:rsidR="00B93D52">
        <w:tab/>
      </w:r>
      <w:r w:rsidR="00B93D52">
        <w:tab/>
      </w:r>
    </w:p>
    <w:tbl>
      <w:tblPr>
        <w:tblStyle w:val="TableGrid"/>
        <w:tblW w:w="0" w:type="auto"/>
        <w:tblLook w:val="04A0"/>
      </w:tblPr>
      <w:tblGrid>
        <w:gridCol w:w="9243"/>
      </w:tblGrid>
      <w:tr w:rsidR="00E13399" w:rsidTr="00E13399">
        <w:tc>
          <w:tcPr>
            <w:tcW w:w="9243" w:type="dxa"/>
          </w:tcPr>
          <w:p w:rsidR="00E13399" w:rsidRDefault="00E13399" w:rsidP="008951EF"/>
          <w:p w:rsidR="00E13399" w:rsidRDefault="00E13399" w:rsidP="008951EF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09.55pt;margin-top:74.5pt;width:126pt;height:151.5pt;flip:y;z-index:251661312" o:connectortype="straight">
                  <v:stroke endarrow="block"/>
                </v:shape>
              </w:pict>
            </w:r>
            <w:r w:rsidRPr="00E13399">
              <w:drawing>
                <wp:inline distT="0" distB="0" distL="0" distR="0">
                  <wp:extent cx="5720811" cy="1457325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146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399" w:rsidRDefault="00E13399" w:rsidP="008951EF"/>
        </w:tc>
      </w:tr>
    </w:tbl>
    <w:p w:rsidR="002D4D93" w:rsidRDefault="002D4D93" w:rsidP="008951EF"/>
    <w:p w:rsidR="002D4D93" w:rsidRDefault="002D4D93" w:rsidP="00B93D52">
      <w:pPr>
        <w:ind w:left="720" w:firstLine="720"/>
      </w:pPr>
      <w:r>
        <w:t xml:space="preserve">If </w:t>
      </w:r>
      <w:proofErr w:type="gramStart"/>
      <w:r>
        <w:t>the  problems</w:t>
      </w:r>
      <w:proofErr w:type="gramEnd"/>
      <w:r>
        <w:t xml:space="preserve"> has occurred  in the past and can’t be found</w:t>
      </w:r>
    </w:p>
    <w:p w:rsidR="002D4D93" w:rsidRDefault="002D4D93" w:rsidP="002D4D93">
      <w:pPr>
        <w:ind w:left="720" w:firstLine="720"/>
      </w:pPr>
      <w:r>
        <w:t>In the default</w:t>
      </w:r>
      <w:r w:rsidR="009B0515">
        <w:t xml:space="preserve">   (1 hour</w:t>
      </w:r>
      <w:proofErr w:type="gramStart"/>
      <w:r w:rsidR="009B0515">
        <w:t>)  showed</w:t>
      </w:r>
      <w:proofErr w:type="gramEnd"/>
      <w:r w:rsidR="009B0515">
        <w:t xml:space="preserve"> </w:t>
      </w:r>
      <w:r>
        <w:t>window</w:t>
      </w:r>
      <w:r w:rsidR="009B0515">
        <w:t xml:space="preserve"> than </w:t>
      </w:r>
      <w:r>
        <w:t xml:space="preserve"> &lt;Select&gt;  </w:t>
      </w:r>
      <w:r w:rsidRPr="003F0973">
        <w:rPr>
          <w:highlight w:val="cyan"/>
        </w:rPr>
        <w:t>Historical</w:t>
      </w:r>
      <w:r>
        <w:t xml:space="preserve">  </w:t>
      </w:r>
    </w:p>
    <w:p w:rsidR="003F0973" w:rsidRDefault="003F0973" w:rsidP="002D4D93">
      <w:pPr>
        <w:ind w:left="720" w:firstLine="720"/>
      </w:pPr>
    </w:p>
    <w:p w:rsidR="003F0973" w:rsidRDefault="003F0973" w:rsidP="002D4D93">
      <w:pPr>
        <w:ind w:left="720" w:firstLine="720"/>
      </w:pPr>
      <w:r>
        <w:t xml:space="preserve">Put the cursor on </w:t>
      </w:r>
      <w:proofErr w:type="gramStart"/>
      <w:r>
        <w:t>the  ‘</w:t>
      </w:r>
      <w:r w:rsidRPr="003D2BC9">
        <w:rPr>
          <w:highlight w:val="lightGray"/>
        </w:rPr>
        <w:t>Grey</w:t>
      </w:r>
      <w:proofErr w:type="gramEnd"/>
      <w:r w:rsidRPr="003D2BC9">
        <w:rPr>
          <w:highlight w:val="lightGray"/>
        </w:rPr>
        <w:t xml:space="preserve"> column</w:t>
      </w:r>
      <w:r>
        <w:t>’   showing the activity on the desired window</w:t>
      </w:r>
    </w:p>
    <w:p w:rsidR="003F0973" w:rsidRDefault="002C7CDB" w:rsidP="002D4D93">
      <w:pPr>
        <w:ind w:left="720" w:firstLine="720"/>
      </w:pPr>
      <w:r>
        <w:rPr>
          <w:noProof/>
        </w:rPr>
        <w:pict>
          <v:shape id="_x0000_s1034" type="#_x0000_t32" style="position:absolute;left:0;text-align:left;margin-left:116.25pt;margin-top:15.3pt;width:213pt;height:169.05pt;flip:x;z-index:251665408" o:connectortype="straight">
            <v:stroke endarrow="block"/>
          </v:shape>
        </w:pict>
      </w:r>
      <w:r w:rsidR="003F0973">
        <w:t xml:space="preserve"> </w:t>
      </w:r>
      <w:proofErr w:type="gramStart"/>
      <w:r w:rsidR="003F0973">
        <w:t>and</w:t>
      </w:r>
      <w:proofErr w:type="gramEnd"/>
      <w:r w:rsidR="003F0973">
        <w:t xml:space="preserve"> travel in to the past until you reach the desired Time frame (see next Screen</w:t>
      </w:r>
    </w:p>
    <w:p w:rsidR="003F0973" w:rsidRDefault="003F0973" w:rsidP="002D4D93">
      <w:pPr>
        <w:ind w:left="720" w:firstLine="720"/>
      </w:pPr>
      <w:r>
        <w:t xml:space="preserve"> </w:t>
      </w:r>
      <w:proofErr w:type="gramStart"/>
      <w:r>
        <w:t>shot</w:t>
      </w:r>
      <w:proofErr w:type="gramEnd"/>
      <w:r>
        <w:t>)</w:t>
      </w:r>
    </w:p>
    <w:p w:rsidR="003F0973" w:rsidRDefault="003F0973" w:rsidP="00B93D52">
      <w:pPr>
        <w:ind w:left="720" w:firstLine="720"/>
      </w:pPr>
      <w:r>
        <w:tab/>
      </w:r>
    </w:p>
    <w:p w:rsidR="003F0973" w:rsidRDefault="002C7CDB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pict>
          <v:oval id="_x0000_s1027" style="position:absolute;margin-left:327.75pt;margin-top:169.5pt;width:90.75pt;height:18pt;z-index:251659264" filled="f"/>
        </w:pict>
      </w:r>
      <w:r>
        <w:rPr>
          <w:noProof/>
        </w:rPr>
        <w:pict>
          <v:oval id="_x0000_s1026" style="position:absolute;margin-left:39pt;margin-top:108pt;width:90.75pt;height:32.25pt;z-index:251658240" filled="f"/>
        </w:pict>
      </w:r>
    </w:p>
    <w:p w:rsidR="00E13399" w:rsidRDefault="000F72F4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>
          <v:shape id="_x0000_s1028" type="#_x0000_t32" style="position:absolute;margin-left:73.95pt;margin-top:179.55pt;width:203.65pt;height:84.3pt;flip:y;z-index:251660288" o:connectortype="straight">
            <v:stroke endarrow="block"/>
          </v:shape>
        </w:pict>
      </w:r>
      <w:r w:rsidR="00E13399" w:rsidRPr="00E13399">
        <w:rPr>
          <w:noProof/>
        </w:rPr>
        <w:drawing>
          <wp:inline distT="0" distB="0" distL="0" distR="0">
            <wp:extent cx="5732145" cy="2431213"/>
            <wp:effectExtent l="19050" t="0" r="190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3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99" w:rsidRDefault="00E13399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2F4" w:rsidRDefault="000F72F4" w:rsidP="003F0973"/>
    <w:p w:rsidR="003F0973" w:rsidRDefault="003F0973" w:rsidP="003F0973">
      <w:r>
        <w:t>&lt;click on</w:t>
      </w:r>
      <w:proofErr w:type="gramStart"/>
      <w:r>
        <w:t xml:space="preserve">&gt;  </w:t>
      </w:r>
      <w:r w:rsidRPr="003F0973">
        <w:rPr>
          <w:highlight w:val="cyan"/>
        </w:rPr>
        <w:t>685</w:t>
      </w:r>
      <w:proofErr w:type="gramEnd"/>
    </w:p>
    <w:p w:rsidR="003F0973" w:rsidRDefault="003F0973" w:rsidP="003F0973"/>
    <w:p w:rsidR="009B0515" w:rsidRDefault="009B0515" w:rsidP="003F0973"/>
    <w:p w:rsidR="003F0973" w:rsidRDefault="002C7CDB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pict>
          <v:shape id="_x0000_s1033" type="#_x0000_t32" style="position:absolute;margin-left:75.15pt;margin-top:5.65pt;width:120.1pt;height:303.35pt;flip:x 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95.25pt;margin-top:124.85pt;width:105.5pt;height:93.75pt;flip:y;z-index:251662336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29.75pt;margin-top:104.6pt;width:57.05pt;height:119.85pt;flip:x y;z-index:25166336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90pt;margin-top:183.75pt;width:16.5pt;height:243.75pt;flip:y;z-index:251666432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300.75pt;margin-top:112.85pt;width:75.75pt;height:12pt;z-index:251657215" filled="f"/>
        </w:pict>
      </w:r>
      <w:r w:rsidR="003F0973">
        <w:rPr>
          <w:noProof/>
        </w:rPr>
        <w:drawing>
          <wp:inline distT="0" distB="0" distL="0" distR="0">
            <wp:extent cx="5732145" cy="2312126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1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973" w:rsidRDefault="003F0973" w:rsidP="003F0973"/>
    <w:p w:rsidR="003F0973" w:rsidRDefault="003F0973" w:rsidP="003F0973">
      <w:r>
        <w:t xml:space="preserve">Very short but </w:t>
      </w:r>
      <w:r w:rsidR="003D2BC9">
        <w:t xml:space="preserve">with a </w:t>
      </w:r>
      <w:r>
        <w:t>very high Activity</w:t>
      </w:r>
      <w:r w:rsidR="009B0515">
        <w:t xml:space="preserve"> (100%</w:t>
      </w:r>
      <w:proofErr w:type="gramStart"/>
      <w:r w:rsidR="009B0515">
        <w:t xml:space="preserve">) </w:t>
      </w:r>
      <w:r>
        <w:t xml:space="preserve"> on</w:t>
      </w:r>
      <w:proofErr w:type="gramEnd"/>
      <w:r>
        <w:t xml:space="preserve"> the temp  tablespace </w:t>
      </w:r>
    </w:p>
    <w:p w:rsidR="009B0515" w:rsidRDefault="009B0515" w:rsidP="003F0973"/>
    <w:p w:rsidR="009B0515" w:rsidRDefault="009B0515" w:rsidP="003F0973">
      <w:proofErr w:type="gramStart"/>
      <w:r w:rsidRPr="009B0515">
        <w:rPr>
          <w:u w:val="single"/>
        </w:rPr>
        <w:t>Conclusion</w:t>
      </w:r>
      <w:r>
        <w:t xml:space="preserve"> :</w:t>
      </w:r>
      <w:proofErr w:type="gramEnd"/>
    </w:p>
    <w:p w:rsidR="00FE45F5" w:rsidRDefault="009B0515" w:rsidP="003F0973">
      <w:r>
        <w:t xml:space="preserve">The guilty is </w:t>
      </w:r>
      <w:proofErr w:type="gramStart"/>
      <w:r>
        <w:t>a  ‘Toad</w:t>
      </w:r>
      <w:proofErr w:type="gramEnd"/>
      <w:r>
        <w:t xml:space="preserve"> session’     using the Application Technical user (DATAPUBUSER !!! ) but seen</w:t>
      </w:r>
      <w:r w:rsidR="00FB3B78">
        <w:t xml:space="preserve"> </w:t>
      </w:r>
      <w:r>
        <w:t xml:space="preserve">that this session is no more active (status </w:t>
      </w:r>
      <w:r w:rsidRPr="009B0515">
        <w:rPr>
          <w:highlight w:val="green"/>
        </w:rPr>
        <w:t>Unknown</w:t>
      </w:r>
      <w:r w:rsidR="004A24E7">
        <w:t xml:space="preserve"> ), </w:t>
      </w:r>
      <w:r>
        <w:t xml:space="preserve"> we can’t see who has started it from which Workstation</w:t>
      </w:r>
      <w:r w:rsidR="00FE45F5">
        <w:t xml:space="preserve">.  </w:t>
      </w:r>
    </w:p>
    <w:p w:rsidR="00443697" w:rsidRDefault="00FE45F5" w:rsidP="003F0973">
      <w:r>
        <w:t>But nor</w:t>
      </w:r>
      <w:r w:rsidR="00443697">
        <w:t xml:space="preserve">mally if you react in a normal timeframe you will be able to see all </w:t>
      </w:r>
      <w:r w:rsidR="00FB3B78">
        <w:t>this</w:t>
      </w:r>
      <w:r w:rsidR="004A24E7">
        <w:t xml:space="preserve"> i</w:t>
      </w:r>
      <w:r w:rsidR="00443697">
        <w:t>nformation</w:t>
      </w:r>
      <w:r w:rsidR="00FB3B78">
        <w:t>.</w:t>
      </w:r>
    </w:p>
    <w:p w:rsidR="00FB3B78" w:rsidRDefault="00FB3B78"/>
    <w:p w:rsidR="00FB3B78" w:rsidRDefault="00FB3B78" w:rsidP="003F0973"/>
    <w:p w:rsidR="00FB3B78" w:rsidRDefault="00FB3B78" w:rsidP="003F0973">
      <w:r w:rsidRPr="00FB3B78">
        <w:rPr>
          <w:u w:val="single"/>
        </w:rPr>
        <w:t xml:space="preserve">If you click on </w:t>
      </w:r>
      <w:proofErr w:type="gramStart"/>
      <w:r w:rsidRPr="00FB3B78">
        <w:rPr>
          <w:u w:val="single"/>
        </w:rPr>
        <w:t>the  SQL</w:t>
      </w:r>
      <w:proofErr w:type="gramEnd"/>
      <w:r w:rsidRPr="00FB3B78">
        <w:rPr>
          <w:u w:val="single"/>
        </w:rPr>
        <w:t xml:space="preserve"> ID,  you can see the  </w:t>
      </w:r>
      <w:r w:rsidRPr="00FB3B78">
        <w:rPr>
          <w:b/>
          <w:color w:val="FF0000"/>
          <w:u w:val="single"/>
        </w:rPr>
        <w:t>bad</w:t>
      </w:r>
      <w:r w:rsidRPr="00FB3B78">
        <w:rPr>
          <w:u w:val="single"/>
        </w:rPr>
        <w:t xml:space="preserve"> Query  content</w:t>
      </w:r>
      <w:r>
        <w:t xml:space="preserve"> :</w:t>
      </w:r>
    </w:p>
    <w:p w:rsidR="00FB3B78" w:rsidRDefault="00FB3B78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3B78" w:rsidRDefault="00FB3B78" w:rsidP="00B9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>
            <wp:extent cx="5732145" cy="1249586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4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78" w:rsidRDefault="008821B0" w:rsidP="008821B0">
      <w:pPr>
        <w:pStyle w:val="ListParagraph"/>
        <w:numPr>
          <w:ilvl w:val="0"/>
          <w:numId w:val="3"/>
        </w:numPr>
      </w:pPr>
      <w:r>
        <w:rPr>
          <w:noProof/>
        </w:rPr>
        <w:t xml:space="preserve"> </w:t>
      </w:r>
      <w:r w:rsidR="00FB3B78">
        <w:rPr>
          <w:noProof/>
        </w:rPr>
        <w:t>Query on a huge table without any   ‘WHERE’   clause in this case.</w:t>
      </w:r>
    </w:p>
    <w:sectPr w:rsidR="00FB3B78" w:rsidSect="00FE444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20DEA"/>
    <w:multiLevelType w:val="hybridMultilevel"/>
    <w:tmpl w:val="E12AC31C"/>
    <w:lvl w:ilvl="0" w:tplc="9BFEF0C6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2365C"/>
    <w:multiLevelType w:val="hybridMultilevel"/>
    <w:tmpl w:val="D318C8AE"/>
    <w:lvl w:ilvl="0" w:tplc="CA4E880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2E5648"/>
    <w:multiLevelType w:val="hybridMultilevel"/>
    <w:tmpl w:val="A6C8E75C"/>
    <w:lvl w:ilvl="0" w:tplc="48BE3048">
      <w:start w:val="1"/>
      <w:numFmt w:val="upperRoman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4D93"/>
    <w:rsid w:val="00051620"/>
    <w:rsid w:val="000F72F4"/>
    <w:rsid w:val="001667CD"/>
    <w:rsid w:val="002B02B8"/>
    <w:rsid w:val="002C7CDB"/>
    <w:rsid w:val="002D4D93"/>
    <w:rsid w:val="003D2BC9"/>
    <w:rsid w:val="003F0973"/>
    <w:rsid w:val="00443697"/>
    <w:rsid w:val="00473F97"/>
    <w:rsid w:val="004A24E7"/>
    <w:rsid w:val="00513DB1"/>
    <w:rsid w:val="007A0B75"/>
    <w:rsid w:val="007B5DB1"/>
    <w:rsid w:val="007F6351"/>
    <w:rsid w:val="00825A05"/>
    <w:rsid w:val="008821B0"/>
    <w:rsid w:val="008951EF"/>
    <w:rsid w:val="008B4C67"/>
    <w:rsid w:val="009B0515"/>
    <w:rsid w:val="009D5A72"/>
    <w:rsid w:val="00A004C0"/>
    <w:rsid w:val="00B93D52"/>
    <w:rsid w:val="00B971DE"/>
    <w:rsid w:val="00BF6971"/>
    <w:rsid w:val="00E13399"/>
    <w:rsid w:val="00FB3B78"/>
    <w:rsid w:val="00FE444A"/>
    <w:rsid w:val="00FE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8" type="connector" idref="#_x0000_s1028"/>
        <o:r id="V:Rule9" type="connector" idref="#_x0000_s1033"/>
        <o:r id="V:Rule10" type="connector" idref="#_x0000_s1034"/>
        <o:r id="V:Rule11" type="connector" idref="#_x0000_s1032"/>
        <o:r id="V:Rule12" type="connector" idref="#_x0000_s1031"/>
        <o:r id="V:Rule13" type="connector" idref="#_x0000_s1029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4D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9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4D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4D9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2BC9"/>
    <w:pPr>
      <w:ind w:left="720"/>
      <w:contextualSpacing/>
    </w:pPr>
  </w:style>
  <w:style w:type="table" w:styleId="TableGrid">
    <w:name w:val="Table Grid"/>
    <w:basedOn w:val="TableNormal"/>
    <w:uiPriority w:val="59"/>
    <w:rsid w:val="00E13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emqua.process.fluxys.int:7799/e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Fluxys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desmet</dc:creator>
  <cp:lastModifiedBy>vaniersb</cp:lastModifiedBy>
  <cp:revision>13</cp:revision>
  <dcterms:created xsi:type="dcterms:W3CDTF">2012-06-29T05:28:00Z</dcterms:created>
  <dcterms:modified xsi:type="dcterms:W3CDTF">2014-06-20T13:56:00Z</dcterms:modified>
</cp:coreProperties>
</file>