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DC37" w14:textId="77777777" w:rsidR="00591E27" w:rsidRPr="00591E27" w:rsidRDefault="00591E27" w:rsidP="00591E27">
      <w:pPr>
        <w:rPr>
          <w:b/>
          <w:bCs/>
        </w:rPr>
      </w:pPr>
      <w:r w:rsidRPr="00591E27">
        <w:rPr>
          <w:b/>
          <w:bCs/>
        </w:rPr>
        <w:t>How Debezium Uses PostgreSQL WAL for Change Data Capture</w:t>
      </w:r>
    </w:p>
    <w:p w14:paraId="6755F2A5" w14:textId="77777777" w:rsidR="00591E27" w:rsidRPr="00591E27" w:rsidRDefault="00591E27" w:rsidP="00591E27">
      <w:r w:rsidRPr="00591E27">
        <w:t>In the previous article, we explored what </w:t>
      </w:r>
      <w:r w:rsidRPr="00591E27">
        <w:rPr>
          <w:b/>
          <w:bCs/>
        </w:rPr>
        <w:t>Write-Ahead Logging (WAL)</w:t>
      </w:r>
      <w:r w:rsidRPr="00591E27">
        <w:t> is and why it sits at the center of PostgreSQL’s architecture.</w:t>
      </w:r>
    </w:p>
    <w:p w14:paraId="674A8379" w14:textId="77777777" w:rsidR="00591E27" w:rsidRPr="00591E27" w:rsidRDefault="00591E27" w:rsidP="00591E27">
      <w:r w:rsidRPr="00591E27">
        <w:t>Every change that happens inside PostgreSQL is first written to WAL before being applied to the actual table files.</w:t>
      </w:r>
    </w:p>
    <w:p w14:paraId="30A2A980" w14:textId="77777777" w:rsidR="00591E27" w:rsidRPr="00591E27" w:rsidRDefault="00591E27" w:rsidP="00591E27">
      <w:r w:rsidRPr="00591E27">
        <w:t>Press enter or click to view image in full size</w:t>
      </w:r>
    </w:p>
    <w:p w14:paraId="6B4D6698" w14:textId="7807C201" w:rsidR="00591E27" w:rsidRPr="00591E27" w:rsidRDefault="00591E27" w:rsidP="00591E27">
      <w:r w:rsidRPr="00591E27">
        <w:drawing>
          <wp:inline distT="0" distB="0" distL="0" distR="0" wp14:anchorId="3DDF259D" wp14:editId="47F75F17">
            <wp:extent cx="5943600" cy="3141345"/>
            <wp:effectExtent l="0" t="0" r="0" b="1905"/>
            <wp:docPr id="1463742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5BFEB" w14:textId="77777777" w:rsidR="00591E27" w:rsidRPr="00591E27" w:rsidRDefault="00591E27" w:rsidP="00591E27">
      <w:r w:rsidRPr="00591E27">
        <w:t>This design ensures that the database can recover to a consistent state after a failure.</w:t>
      </w:r>
    </w:p>
    <w:p w14:paraId="41806706" w14:textId="77777777" w:rsidR="00591E27" w:rsidRPr="00591E27" w:rsidRDefault="00591E27" w:rsidP="00591E27">
      <w:r w:rsidRPr="00591E27">
        <w:t>Because WAL records every change happening inside the database, it can also be used to </w:t>
      </w:r>
      <w:r w:rsidRPr="00591E27">
        <w:rPr>
          <w:b/>
          <w:bCs/>
        </w:rPr>
        <w:t>stream those changes to other systems in real time</w:t>
      </w:r>
      <w:r w:rsidRPr="00591E27">
        <w:t>.</w:t>
      </w:r>
    </w:p>
    <w:p w14:paraId="75FD240C" w14:textId="77777777" w:rsidR="00591E27" w:rsidRPr="00591E27" w:rsidRDefault="00591E27" w:rsidP="00591E27">
      <w:r w:rsidRPr="00591E27">
        <w:t>This is exactly the idea behind </w:t>
      </w:r>
      <w:r w:rsidRPr="00591E27">
        <w:rPr>
          <w:b/>
          <w:bCs/>
        </w:rPr>
        <w:t>Change Data Capture (CDC)</w:t>
      </w:r>
      <w:r w:rsidRPr="00591E27">
        <w:t>.</w:t>
      </w:r>
    </w:p>
    <w:p w14:paraId="0B5CDC85" w14:textId="77777777" w:rsidR="00591E27" w:rsidRPr="00591E27" w:rsidRDefault="00591E27" w:rsidP="00591E27">
      <w:r w:rsidRPr="00591E27">
        <w:t>Instead of repeatedly querying database tables to detect updates, CDC systems read the database’s change log and convert those changes into events that other systems can consume.</w:t>
      </w:r>
    </w:p>
    <w:p w14:paraId="04848D0C" w14:textId="77777777" w:rsidR="00591E27" w:rsidRPr="00591E27" w:rsidRDefault="00591E27" w:rsidP="00591E27">
      <w:r w:rsidRPr="00591E27">
        <w:t>One of the most widely used CDC platforms for PostgreSQL is Debezium.</w:t>
      </w:r>
    </w:p>
    <w:p w14:paraId="6C23B7B5" w14:textId="77777777" w:rsidR="00591E27" w:rsidRPr="00591E27" w:rsidRDefault="00591E27" w:rsidP="00591E27">
      <w:r w:rsidRPr="00591E27">
        <w:t>Debezium reads PostgreSQL’s WAL and turns database operations into a continuous stream of events that can be processed by downstream systems.</w:t>
      </w:r>
    </w:p>
    <w:p w14:paraId="314B9D5B" w14:textId="77777777" w:rsidR="00591E27" w:rsidRPr="00591E27" w:rsidRDefault="00591E27" w:rsidP="00591E27">
      <w:pPr>
        <w:rPr>
          <w:b/>
          <w:bCs/>
        </w:rPr>
      </w:pPr>
      <w:r w:rsidRPr="00591E27">
        <w:rPr>
          <w:b/>
          <w:bCs/>
        </w:rPr>
        <w:t>Why Applications Need Change Data Capture</w:t>
      </w:r>
    </w:p>
    <w:p w14:paraId="3CE0769D" w14:textId="77777777" w:rsidR="00591E27" w:rsidRPr="00591E27" w:rsidRDefault="00591E27" w:rsidP="00591E27">
      <w:r w:rsidRPr="00591E27">
        <w:t>Modern applications rarely operate in isolation.</w:t>
      </w:r>
    </w:p>
    <w:p w14:paraId="0A33349D" w14:textId="77777777" w:rsidR="00591E27" w:rsidRPr="00591E27" w:rsidRDefault="00591E27" w:rsidP="00591E27">
      <w:r w:rsidRPr="00591E27">
        <w:t xml:space="preserve">A single database update </w:t>
      </w:r>
      <w:proofErr w:type="gramStart"/>
      <w:r w:rsidRPr="00591E27">
        <w:t>might need to</w:t>
      </w:r>
      <w:proofErr w:type="gramEnd"/>
      <w:r w:rsidRPr="00591E27">
        <w:t xml:space="preserve"> trigger actions across several systems.</w:t>
      </w:r>
    </w:p>
    <w:p w14:paraId="69761AC3" w14:textId="77777777" w:rsidR="00591E27" w:rsidRPr="00591E27" w:rsidRDefault="00591E27" w:rsidP="00591E27">
      <w:r w:rsidRPr="00591E27">
        <w:t>Consider a simple update:</w:t>
      </w:r>
    </w:p>
    <w:p w14:paraId="72ED9FBA" w14:textId="77777777" w:rsidR="00591E27" w:rsidRPr="00591E27" w:rsidRDefault="00591E27" w:rsidP="00591E27">
      <w:r w:rsidRPr="00591E27">
        <w:lastRenderedPageBreak/>
        <w:t>UPDATE users</w:t>
      </w:r>
      <w:r w:rsidRPr="00591E27">
        <w:br/>
        <w:t>SET name = 'Alice Cooper'</w:t>
      </w:r>
      <w:r w:rsidRPr="00591E27">
        <w:br/>
        <w:t xml:space="preserve">WHERE id = </w:t>
      </w:r>
      <w:proofErr w:type="gramStart"/>
      <w:r w:rsidRPr="00591E27">
        <w:t>1;</w:t>
      </w:r>
      <w:proofErr w:type="gramEnd"/>
    </w:p>
    <w:p w14:paraId="21158A33" w14:textId="77777777" w:rsidR="00591E27" w:rsidRPr="00591E27" w:rsidRDefault="00591E27" w:rsidP="00591E27">
      <w:r w:rsidRPr="00591E27">
        <w:t xml:space="preserve">This change might need to </w:t>
      </w:r>
      <w:proofErr w:type="gramStart"/>
      <w:r w:rsidRPr="00591E27">
        <w:t>propagate</w:t>
      </w:r>
      <w:proofErr w:type="gramEnd"/>
      <w:r w:rsidRPr="00591E27">
        <w:t xml:space="preserve"> to multiple places.</w:t>
      </w:r>
    </w:p>
    <w:p w14:paraId="52638218" w14:textId="77777777" w:rsidR="00591E27" w:rsidRPr="00591E27" w:rsidRDefault="00591E27" w:rsidP="00591E27">
      <w:r w:rsidRPr="00591E27">
        <w:t>For example, an application might need to:</w:t>
      </w:r>
    </w:p>
    <w:p w14:paraId="4E82BC11" w14:textId="77777777" w:rsidR="00591E27" w:rsidRPr="00591E27" w:rsidRDefault="00591E27" w:rsidP="00591E27">
      <w:pPr>
        <w:numPr>
          <w:ilvl w:val="0"/>
          <w:numId w:val="1"/>
        </w:numPr>
      </w:pPr>
      <w:proofErr w:type="gramStart"/>
      <w:r w:rsidRPr="00591E27">
        <w:t>update</w:t>
      </w:r>
      <w:proofErr w:type="gramEnd"/>
      <w:r w:rsidRPr="00591E27">
        <w:t xml:space="preserve"> a search index</w:t>
      </w:r>
    </w:p>
    <w:p w14:paraId="0875C0DB" w14:textId="77777777" w:rsidR="00591E27" w:rsidRPr="00591E27" w:rsidRDefault="00591E27" w:rsidP="00591E27">
      <w:pPr>
        <w:numPr>
          <w:ilvl w:val="0"/>
          <w:numId w:val="1"/>
        </w:numPr>
      </w:pPr>
      <w:r w:rsidRPr="00591E27">
        <w:t>refresh analytics dashboards</w:t>
      </w:r>
    </w:p>
    <w:p w14:paraId="28743B85" w14:textId="77777777" w:rsidR="00591E27" w:rsidRPr="00591E27" w:rsidRDefault="00591E27" w:rsidP="00591E27">
      <w:pPr>
        <w:numPr>
          <w:ilvl w:val="0"/>
          <w:numId w:val="1"/>
        </w:numPr>
      </w:pPr>
      <w:r w:rsidRPr="00591E27">
        <w:t>synchronize data into a data warehouse</w:t>
      </w:r>
    </w:p>
    <w:p w14:paraId="0E1C2C5E" w14:textId="77777777" w:rsidR="00591E27" w:rsidRPr="00591E27" w:rsidRDefault="00591E27" w:rsidP="00591E27">
      <w:pPr>
        <w:numPr>
          <w:ilvl w:val="0"/>
          <w:numId w:val="1"/>
        </w:numPr>
      </w:pPr>
      <w:r w:rsidRPr="00591E27">
        <w:t>trigger downstream workflows</w:t>
      </w:r>
    </w:p>
    <w:p w14:paraId="69DEDDD3" w14:textId="77777777" w:rsidR="00591E27" w:rsidRPr="00591E27" w:rsidRDefault="00591E27" w:rsidP="00591E27">
      <w:r w:rsidRPr="00591E27">
        <w:t>A common approach is to periodically query the database to detect changes.</w:t>
      </w:r>
    </w:p>
    <w:p w14:paraId="25F0D307" w14:textId="77777777" w:rsidR="00591E27" w:rsidRPr="00591E27" w:rsidRDefault="00591E27" w:rsidP="00591E27">
      <w:r w:rsidRPr="00591E27">
        <w:t>But this approach quickly runs into problems.</w:t>
      </w:r>
    </w:p>
    <w:p w14:paraId="22DC722F" w14:textId="77777777" w:rsidR="00591E27" w:rsidRPr="00591E27" w:rsidRDefault="00591E27" w:rsidP="00591E27">
      <w:r w:rsidRPr="00591E27">
        <w:t>Polling databases repeatedly increases load, introduces delays, and becomes difficult to scale as systems grow.</w:t>
      </w:r>
    </w:p>
    <w:p w14:paraId="7E154937" w14:textId="77777777" w:rsidR="00591E27" w:rsidRPr="00591E27" w:rsidRDefault="00591E27" w:rsidP="00591E27">
      <w:r w:rsidRPr="00591E27">
        <w:t>Change Data Capture solves this problem by </w:t>
      </w:r>
      <w:r w:rsidRPr="00591E27">
        <w:rPr>
          <w:b/>
          <w:bCs/>
        </w:rPr>
        <w:t>streaming database changes as they happen</w:t>
      </w:r>
      <w:r w:rsidRPr="00591E27">
        <w:t>.</w:t>
      </w:r>
    </w:p>
    <w:p w14:paraId="11A6C283" w14:textId="77777777" w:rsidR="00591E27" w:rsidRPr="00591E27" w:rsidRDefault="00591E27" w:rsidP="00591E27">
      <w:pPr>
        <w:rPr>
          <w:b/>
          <w:bCs/>
        </w:rPr>
      </w:pPr>
      <w:r w:rsidRPr="00591E27">
        <w:rPr>
          <w:b/>
          <w:bCs/>
        </w:rPr>
        <w:t>Why WAL Makes CDC Possible</w:t>
      </w:r>
    </w:p>
    <w:p w14:paraId="4580D50F" w14:textId="77777777" w:rsidR="00591E27" w:rsidRPr="00591E27" w:rsidRDefault="00591E27" w:rsidP="00591E27">
      <w:r w:rsidRPr="00591E27">
        <w:t>PostgreSQL records every modification inside WAL before writing the change to the actual data files.</w:t>
      </w:r>
    </w:p>
    <w:p w14:paraId="7A7A8680" w14:textId="77777777" w:rsidR="00591E27" w:rsidRPr="00591E27" w:rsidRDefault="00591E27" w:rsidP="00591E27">
      <w:r w:rsidRPr="00591E27">
        <w:t>This means WAL effectively contains a </w:t>
      </w:r>
      <w:r w:rsidRPr="00591E27">
        <w:rPr>
          <w:b/>
          <w:bCs/>
        </w:rPr>
        <w:t>chronological record of everything that happens inside the database</w:t>
      </w:r>
      <w:r w:rsidRPr="00591E27">
        <w:t>.</w:t>
      </w:r>
    </w:p>
    <w:p w14:paraId="4986C579" w14:textId="77777777" w:rsidR="00591E27" w:rsidRPr="00591E27" w:rsidRDefault="00591E27" w:rsidP="00591E27">
      <w:r w:rsidRPr="00591E27">
        <w:t>Because of this, CDC systems do not need to read tables directly.</w:t>
      </w:r>
    </w:p>
    <w:p w14:paraId="52529F3A" w14:textId="77777777" w:rsidR="00591E27" w:rsidRPr="00591E27" w:rsidRDefault="00591E27" w:rsidP="00591E27">
      <w:r w:rsidRPr="00591E27">
        <w:t>Instead, they simply read the WAL stream.</w:t>
      </w:r>
    </w:p>
    <w:p w14:paraId="46B35FF8" w14:textId="77777777" w:rsidR="00591E27" w:rsidRPr="00591E27" w:rsidRDefault="00591E27" w:rsidP="00591E27">
      <w:r w:rsidRPr="00591E27">
        <w:t>A simplified view of the process looks like this:</w:t>
      </w:r>
    </w:p>
    <w:p w14:paraId="6A757626" w14:textId="77777777" w:rsidR="00591E27" w:rsidRPr="00591E27" w:rsidRDefault="00591E27" w:rsidP="00591E27">
      <w:r w:rsidRPr="00591E27">
        <w:t xml:space="preserve">                              Application query</w:t>
      </w:r>
      <w:r w:rsidRPr="00591E27">
        <w:br/>
        <w:t xml:space="preserve">                                    ↓</w:t>
      </w:r>
      <w:r w:rsidRPr="00591E27">
        <w:br/>
        <w:t xml:space="preserve">                        PostgreSQL writes change to WAL</w:t>
      </w:r>
      <w:r w:rsidRPr="00591E27">
        <w:br/>
        <w:t xml:space="preserve">                                    ↓</w:t>
      </w:r>
      <w:r w:rsidRPr="00591E27">
        <w:br/>
        <w:t xml:space="preserve">                            CDC system reads WAL</w:t>
      </w:r>
      <w:r w:rsidRPr="00591E27">
        <w:br/>
        <w:t xml:space="preserve">                                    ↓</w:t>
      </w:r>
      <w:r w:rsidRPr="00591E27">
        <w:br/>
        <w:t xml:space="preserve">                           Change event generated</w:t>
      </w:r>
    </w:p>
    <w:p w14:paraId="37426D77" w14:textId="77777777" w:rsidR="00591E27" w:rsidRPr="00591E27" w:rsidRDefault="00591E27" w:rsidP="00591E27">
      <w:r w:rsidRPr="00591E27">
        <w:t>This approach is both efficient and reliable because the CDC system processes changes </w:t>
      </w:r>
      <w:r w:rsidRPr="00591E27">
        <w:rPr>
          <w:b/>
          <w:bCs/>
        </w:rPr>
        <w:t>in the exact order they occurred</w:t>
      </w:r>
      <w:r w:rsidRPr="00591E27">
        <w:t>.</w:t>
      </w:r>
    </w:p>
    <w:p w14:paraId="0A6E4A05" w14:textId="77777777" w:rsidR="00591E27" w:rsidRPr="00591E27" w:rsidRDefault="00591E27" w:rsidP="00591E27">
      <w:r w:rsidRPr="00591E27">
        <w:t>Debezium follows this approach.</w:t>
      </w:r>
    </w:p>
    <w:p w14:paraId="441A68D9" w14:textId="77777777" w:rsidR="00591E27" w:rsidRPr="00591E27" w:rsidRDefault="00591E27" w:rsidP="00591E27">
      <w:r w:rsidRPr="00591E27">
        <w:lastRenderedPageBreak/>
        <w:t>Rather than querying tables, it reads PostgreSQL’s WAL and converts the changes into structured events.</w:t>
      </w:r>
    </w:p>
    <w:p w14:paraId="44352E2A" w14:textId="77777777" w:rsidR="00591E27" w:rsidRPr="00591E27" w:rsidRDefault="00591E27" w:rsidP="00591E27">
      <w:pPr>
        <w:rPr>
          <w:b/>
          <w:bCs/>
        </w:rPr>
      </w:pPr>
      <w:r w:rsidRPr="00591E27">
        <w:rPr>
          <w:b/>
          <w:bCs/>
        </w:rPr>
        <w:t>Enabling Logical Decoding in PostgreSQL</w:t>
      </w:r>
    </w:p>
    <w:p w14:paraId="4738D939" w14:textId="77777777" w:rsidR="00591E27" w:rsidRPr="00591E27" w:rsidRDefault="00591E27" w:rsidP="00591E27">
      <w:r w:rsidRPr="00591E27">
        <w:t>For external systems to interpret WAL records, PostgreSQL must include enough information about row-level changes.</w:t>
      </w:r>
    </w:p>
    <w:p w14:paraId="6AF242FC" w14:textId="77777777" w:rsidR="00591E27" w:rsidRPr="00591E27" w:rsidRDefault="00591E27" w:rsidP="00591E27">
      <w:r w:rsidRPr="00591E27">
        <w:t>This is controlled by the </w:t>
      </w:r>
      <w:proofErr w:type="spellStart"/>
      <w:r w:rsidRPr="00591E27">
        <w:t>wal_level</w:t>
      </w:r>
      <w:proofErr w:type="spellEnd"/>
      <w:r w:rsidRPr="00591E27">
        <w:t> configuration.</w:t>
      </w:r>
    </w:p>
    <w:p w14:paraId="6B00B13C" w14:textId="77777777" w:rsidR="00591E27" w:rsidRPr="00591E27" w:rsidRDefault="00591E27" w:rsidP="00591E27">
      <w:proofErr w:type="spellStart"/>
      <w:r w:rsidRPr="00591E27">
        <w:t>wal_level</w:t>
      </w:r>
      <w:proofErr w:type="spellEnd"/>
      <w:r w:rsidRPr="00591E27">
        <w:t xml:space="preserve"> = logical</w:t>
      </w:r>
    </w:p>
    <w:p w14:paraId="149C3606" w14:textId="77777777" w:rsidR="00591E27" w:rsidRPr="00591E27" w:rsidRDefault="00591E27" w:rsidP="00591E27">
      <w:r w:rsidRPr="00591E27">
        <w:t>PostgreSQL supports several WAL levels.</w:t>
      </w:r>
    </w:p>
    <w:p w14:paraId="47D134F5" w14:textId="77777777" w:rsidR="00591E27" w:rsidRPr="00591E27" w:rsidRDefault="00591E27" w:rsidP="00591E27">
      <w:pPr>
        <w:numPr>
          <w:ilvl w:val="0"/>
          <w:numId w:val="2"/>
        </w:numPr>
      </w:pPr>
      <w:r w:rsidRPr="00591E27">
        <w:rPr>
          <w:b/>
          <w:bCs/>
        </w:rPr>
        <w:t>minimal - </w:t>
      </w:r>
      <w:r w:rsidRPr="00591E27">
        <w:t>used only for crash recovery</w:t>
      </w:r>
    </w:p>
    <w:p w14:paraId="3FE97E5C" w14:textId="77777777" w:rsidR="00591E27" w:rsidRPr="00591E27" w:rsidRDefault="00591E27" w:rsidP="00591E27">
      <w:pPr>
        <w:numPr>
          <w:ilvl w:val="0"/>
          <w:numId w:val="2"/>
        </w:numPr>
      </w:pPr>
      <w:r w:rsidRPr="00591E27">
        <w:rPr>
          <w:b/>
          <w:bCs/>
        </w:rPr>
        <w:t>replica - </w:t>
      </w:r>
      <w:r w:rsidRPr="00591E27">
        <w:t>supports physical replication</w:t>
      </w:r>
    </w:p>
    <w:p w14:paraId="7BA163B6" w14:textId="77777777" w:rsidR="00591E27" w:rsidRPr="00591E27" w:rsidRDefault="00591E27" w:rsidP="00591E27">
      <w:pPr>
        <w:numPr>
          <w:ilvl w:val="0"/>
          <w:numId w:val="2"/>
        </w:numPr>
      </w:pPr>
      <w:r w:rsidRPr="00591E27">
        <w:rPr>
          <w:b/>
          <w:bCs/>
        </w:rPr>
        <w:t>logical - </w:t>
      </w:r>
      <w:r w:rsidRPr="00591E27">
        <w:t>includes additional metadata required for logical decoding</w:t>
      </w:r>
    </w:p>
    <w:p w14:paraId="797B4A94" w14:textId="77777777" w:rsidR="00591E27" w:rsidRPr="00591E27" w:rsidRDefault="00591E27" w:rsidP="00591E27">
      <w:r w:rsidRPr="00591E27">
        <w:t>When the WAL level is set to </w:t>
      </w:r>
      <w:r w:rsidRPr="00591E27">
        <w:rPr>
          <w:b/>
          <w:bCs/>
        </w:rPr>
        <w:t>logical</w:t>
      </w:r>
      <w:r w:rsidRPr="00591E27">
        <w:t>, PostgreSQL records enough information for external systems to reconstruct database changes.</w:t>
      </w:r>
    </w:p>
    <w:p w14:paraId="09E90D93" w14:textId="77777777" w:rsidR="00591E27" w:rsidRPr="00591E27" w:rsidRDefault="00591E27" w:rsidP="00591E27">
      <w:r w:rsidRPr="00591E27">
        <w:t>This capability is known as </w:t>
      </w:r>
      <w:r w:rsidRPr="00591E27">
        <w:rPr>
          <w:b/>
          <w:bCs/>
        </w:rPr>
        <w:t>logical decoding</w:t>
      </w:r>
      <w:r w:rsidRPr="00591E27">
        <w:t>.</w:t>
      </w:r>
    </w:p>
    <w:p w14:paraId="4CBA72FA" w14:textId="77777777" w:rsidR="00591E27" w:rsidRPr="00591E27" w:rsidRDefault="00591E27" w:rsidP="00591E27">
      <w:pPr>
        <w:rPr>
          <w:b/>
          <w:bCs/>
        </w:rPr>
      </w:pPr>
      <w:r w:rsidRPr="00591E27">
        <w:rPr>
          <w:b/>
          <w:bCs/>
        </w:rPr>
        <w:t>Replication Slots and Tracking WAL Consumption</w:t>
      </w:r>
    </w:p>
    <w:p w14:paraId="27D9D1F7" w14:textId="77777777" w:rsidR="00591E27" w:rsidRPr="00591E27" w:rsidRDefault="00591E27" w:rsidP="00591E27">
      <w:r w:rsidRPr="00591E27">
        <w:t>When Debezium connects to PostgreSQL, it creates something called a </w:t>
      </w:r>
      <w:r w:rsidRPr="00591E27">
        <w:rPr>
          <w:b/>
          <w:bCs/>
        </w:rPr>
        <w:t>replication slot</w:t>
      </w:r>
      <w:r w:rsidRPr="00591E27">
        <w:t>.</w:t>
      </w:r>
    </w:p>
    <w:p w14:paraId="6A58AED8" w14:textId="77777777" w:rsidR="00591E27" w:rsidRPr="00591E27" w:rsidRDefault="00591E27" w:rsidP="00591E27">
      <w:r w:rsidRPr="00591E27">
        <w:t>A replication slot is a mechanism that allows PostgreSQL to track how far a consumer has read the WAL stream.</w:t>
      </w:r>
    </w:p>
    <w:p w14:paraId="6738848F" w14:textId="77777777" w:rsidR="00591E27" w:rsidRPr="00591E27" w:rsidRDefault="00591E27" w:rsidP="00591E27">
      <w:r w:rsidRPr="00591E27">
        <w:t>Get Mohamed Hussain S’s stories in your inbox</w:t>
      </w:r>
    </w:p>
    <w:p w14:paraId="7E4257F5" w14:textId="77777777" w:rsidR="00591E27" w:rsidRPr="00591E27" w:rsidRDefault="00591E27" w:rsidP="00591E27">
      <w:r w:rsidRPr="00591E27">
        <w:t>Join Medium for free to get updates from this writer.</w:t>
      </w:r>
    </w:p>
    <w:p w14:paraId="5235556D" w14:textId="77777777" w:rsidR="00591E27" w:rsidRPr="00591E27" w:rsidRDefault="00591E27" w:rsidP="00591E27">
      <w:r w:rsidRPr="00591E27">
        <w:t>Subscribe</w:t>
      </w:r>
    </w:p>
    <w:p w14:paraId="631B2783" w14:textId="77777777" w:rsidR="00591E27" w:rsidRPr="00591E27" w:rsidRDefault="00591E27" w:rsidP="00591E27">
      <w:r w:rsidRPr="00591E27">
        <w:t>Remember me for faster sign in</w:t>
      </w:r>
    </w:p>
    <w:p w14:paraId="23C7C287" w14:textId="77777777" w:rsidR="00591E27" w:rsidRPr="00591E27" w:rsidRDefault="00591E27" w:rsidP="00591E27">
      <w:r w:rsidRPr="00591E27">
        <w:t>This ensures that WAL segments are not removed before the CDC system has processed them.</w:t>
      </w:r>
    </w:p>
    <w:p w14:paraId="417E8B23" w14:textId="77777777" w:rsidR="00591E27" w:rsidRPr="00591E27" w:rsidRDefault="00591E27" w:rsidP="00591E27">
      <w:r w:rsidRPr="00591E27">
        <w:t>The process works like this:</w:t>
      </w:r>
    </w:p>
    <w:p w14:paraId="2EAC8C3E" w14:textId="77777777" w:rsidR="00591E27" w:rsidRPr="00591E27" w:rsidRDefault="00591E27" w:rsidP="00591E27">
      <w:r w:rsidRPr="00591E27">
        <w:t xml:space="preserve">                            Debezium reads WAL</w:t>
      </w:r>
      <w:r w:rsidRPr="00591E27">
        <w:br/>
        <w:t xml:space="preserve">                                    ↓</w:t>
      </w:r>
      <w:r w:rsidRPr="00591E27">
        <w:br/>
        <w:t xml:space="preserve">                  PostgreSQL records last consumed position</w:t>
      </w:r>
      <w:r w:rsidRPr="00591E27">
        <w:br/>
        <w:t xml:space="preserve">                                    ↓</w:t>
      </w:r>
      <w:r w:rsidRPr="00591E27">
        <w:br/>
        <w:t xml:space="preserve">                     WAL segments retained until consumed</w:t>
      </w:r>
    </w:p>
    <w:p w14:paraId="2C8CE7CA" w14:textId="77777777" w:rsidR="00591E27" w:rsidRPr="00591E27" w:rsidRDefault="00591E27" w:rsidP="00591E27">
      <w:r w:rsidRPr="00591E27">
        <w:t>The position in WAL is identified using a value called the </w:t>
      </w:r>
      <w:r w:rsidRPr="00591E27">
        <w:rPr>
          <w:b/>
          <w:bCs/>
        </w:rPr>
        <w:t>Log Sequence Number (LSN)</w:t>
      </w:r>
      <w:r w:rsidRPr="00591E27">
        <w:t>.</w:t>
      </w:r>
    </w:p>
    <w:p w14:paraId="34A4EBE0" w14:textId="77777777" w:rsidR="00591E27" w:rsidRPr="00591E27" w:rsidRDefault="00591E27" w:rsidP="00591E27">
      <w:r w:rsidRPr="00591E27">
        <w:t>Because the replication slot tracks the last processed LSN, Debezium can resume streaming changes from the correct position even if the connector restarts.</w:t>
      </w:r>
    </w:p>
    <w:p w14:paraId="35F9D2C2" w14:textId="77777777" w:rsidR="00591E27" w:rsidRPr="00591E27" w:rsidRDefault="00591E27" w:rsidP="00591E27">
      <w:pPr>
        <w:rPr>
          <w:b/>
          <w:bCs/>
        </w:rPr>
      </w:pPr>
      <w:r w:rsidRPr="00591E27">
        <w:rPr>
          <w:b/>
          <w:bCs/>
        </w:rPr>
        <w:lastRenderedPageBreak/>
        <w:t>Logical Decoding Plugins</w:t>
      </w:r>
    </w:p>
    <w:p w14:paraId="4C1722E9" w14:textId="77777777" w:rsidR="00591E27" w:rsidRPr="00591E27" w:rsidRDefault="00591E27" w:rsidP="00591E27">
      <w:r w:rsidRPr="00591E27">
        <w:t>WAL records are stored in a binary format that is not directly readable.</w:t>
      </w:r>
    </w:p>
    <w:p w14:paraId="2EA31498" w14:textId="77777777" w:rsidR="00591E27" w:rsidRPr="00591E27" w:rsidRDefault="00591E27" w:rsidP="00591E27">
      <w:r w:rsidRPr="00591E27">
        <w:t>To convert these records into logical database changes, PostgreSQL uses </w:t>
      </w:r>
      <w:r w:rsidRPr="00591E27">
        <w:rPr>
          <w:b/>
          <w:bCs/>
        </w:rPr>
        <w:t>logical decoding plugins</w:t>
      </w:r>
      <w:r w:rsidRPr="00591E27">
        <w:t>.</w:t>
      </w:r>
    </w:p>
    <w:p w14:paraId="4159DDCA" w14:textId="77777777" w:rsidR="00591E27" w:rsidRPr="00591E27" w:rsidRDefault="00591E27" w:rsidP="00591E27">
      <w:r w:rsidRPr="00591E27">
        <w:t>These plugins interpret WAL records and transform them into a structured format.</w:t>
      </w:r>
    </w:p>
    <w:p w14:paraId="2F9E6EAB" w14:textId="77777777" w:rsidR="00591E27" w:rsidRPr="00591E27" w:rsidRDefault="00591E27" w:rsidP="00591E27">
      <w:r w:rsidRPr="00591E27">
        <w:t>Some commonly used plugins include:</w:t>
      </w:r>
    </w:p>
    <w:p w14:paraId="6C085941" w14:textId="77777777" w:rsidR="00591E27" w:rsidRPr="00591E27" w:rsidRDefault="00591E27" w:rsidP="00591E27">
      <w:pPr>
        <w:numPr>
          <w:ilvl w:val="0"/>
          <w:numId w:val="3"/>
        </w:numPr>
      </w:pPr>
      <w:proofErr w:type="spellStart"/>
      <w:r w:rsidRPr="00591E27">
        <w:t>pgoutput</w:t>
      </w:r>
      <w:proofErr w:type="spellEnd"/>
    </w:p>
    <w:p w14:paraId="1755093A" w14:textId="77777777" w:rsidR="00591E27" w:rsidRPr="00591E27" w:rsidRDefault="00591E27" w:rsidP="00591E27">
      <w:pPr>
        <w:numPr>
          <w:ilvl w:val="0"/>
          <w:numId w:val="3"/>
        </w:numPr>
      </w:pPr>
      <w:r w:rsidRPr="00591E27">
        <w:t>wal2json</w:t>
      </w:r>
    </w:p>
    <w:p w14:paraId="344FBE3A" w14:textId="77777777" w:rsidR="00591E27" w:rsidRPr="00591E27" w:rsidRDefault="00591E27" w:rsidP="00591E27">
      <w:pPr>
        <w:numPr>
          <w:ilvl w:val="0"/>
          <w:numId w:val="3"/>
        </w:numPr>
      </w:pPr>
      <w:proofErr w:type="spellStart"/>
      <w:r w:rsidRPr="00591E27">
        <w:t>decoderbufs</w:t>
      </w:r>
      <w:proofErr w:type="spellEnd"/>
    </w:p>
    <w:p w14:paraId="72418DD6" w14:textId="77777777" w:rsidR="00591E27" w:rsidRPr="00591E27" w:rsidRDefault="00591E27" w:rsidP="00591E27">
      <w:r w:rsidRPr="00591E27">
        <w:t>The default plugin used by PostgreSQL is </w:t>
      </w:r>
      <w:proofErr w:type="spellStart"/>
      <w:r w:rsidRPr="00591E27">
        <w:rPr>
          <w:b/>
          <w:bCs/>
        </w:rPr>
        <w:t>pgoutput</w:t>
      </w:r>
      <w:proofErr w:type="spellEnd"/>
      <w:r w:rsidRPr="00591E27">
        <w:t>, which is also commonly used with Debezium.</w:t>
      </w:r>
    </w:p>
    <w:p w14:paraId="57EB319E" w14:textId="77777777" w:rsidR="00591E27" w:rsidRPr="00591E27" w:rsidRDefault="00591E27" w:rsidP="00591E27">
      <w:pPr>
        <w:rPr>
          <w:b/>
          <w:bCs/>
        </w:rPr>
      </w:pPr>
      <w:r w:rsidRPr="00591E27">
        <w:rPr>
          <w:b/>
          <w:bCs/>
        </w:rPr>
        <w:t>How Debezium Streams Database Changes</w:t>
      </w:r>
    </w:p>
    <w:p w14:paraId="74DB635F" w14:textId="77777777" w:rsidR="00591E27" w:rsidRPr="00591E27" w:rsidRDefault="00591E27" w:rsidP="00591E27">
      <w:r w:rsidRPr="00591E27">
        <w:t>Once everything is configured, the change data capture pipeline works as follows.</w:t>
      </w:r>
    </w:p>
    <w:p w14:paraId="1F801FB6" w14:textId="77777777" w:rsidR="00591E27" w:rsidRPr="00591E27" w:rsidRDefault="00591E27" w:rsidP="00591E27">
      <w:r w:rsidRPr="00591E27">
        <w:t>An application writes data to PostgreSQL.</w:t>
      </w:r>
    </w:p>
    <w:p w14:paraId="114D47AF" w14:textId="77777777" w:rsidR="00591E27" w:rsidRPr="00591E27" w:rsidRDefault="00591E27" w:rsidP="00591E27">
      <w:r w:rsidRPr="00591E27">
        <w:t>PostgreSQL records the change in WAL.</w:t>
      </w:r>
    </w:p>
    <w:p w14:paraId="5CC3D1C0" w14:textId="77777777" w:rsidR="00591E27" w:rsidRPr="00591E27" w:rsidRDefault="00591E27" w:rsidP="00591E27">
      <w:r w:rsidRPr="00591E27">
        <w:t>The logical decoding plugin interprets the WAL records.</w:t>
      </w:r>
    </w:p>
    <w:p w14:paraId="5F529009" w14:textId="77777777" w:rsidR="00591E27" w:rsidRPr="00591E27" w:rsidRDefault="00591E27" w:rsidP="00591E27">
      <w:r w:rsidRPr="00591E27">
        <w:t>Debezium reads those decoded changes through PostgreSQL’s replication protocol.</w:t>
      </w:r>
    </w:p>
    <w:p w14:paraId="7D6C8893" w14:textId="77777777" w:rsidR="00591E27" w:rsidRPr="00591E27" w:rsidRDefault="00591E27" w:rsidP="00591E27">
      <w:r w:rsidRPr="00591E27">
        <w:t>The connector then publishes the changes as events to a messaging system such as Kafka.</w:t>
      </w:r>
    </w:p>
    <w:p w14:paraId="47C07167" w14:textId="77777777" w:rsidR="00591E27" w:rsidRPr="00591E27" w:rsidRDefault="00591E27" w:rsidP="00591E27">
      <w:r w:rsidRPr="00591E27">
        <w:t>A simplified architecture might look like this:</w:t>
      </w:r>
    </w:p>
    <w:p w14:paraId="3CCB5BF4" w14:textId="77777777" w:rsidR="00591E27" w:rsidRPr="00591E27" w:rsidRDefault="00591E27" w:rsidP="00591E27">
      <w:r w:rsidRPr="00591E27">
        <w:t xml:space="preserve">                                 PostgreSQL</w:t>
      </w:r>
      <w:r w:rsidRPr="00591E27">
        <w:br/>
        <w:t xml:space="preserve">                                     ↓</w:t>
      </w:r>
      <w:r w:rsidRPr="00591E27">
        <w:br/>
        <w:t xml:space="preserve">                                 Debezium</w:t>
      </w:r>
      <w:r w:rsidRPr="00591E27">
        <w:br/>
        <w:t xml:space="preserve">                                     ↓</w:t>
      </w:r>
      <w:r w:rsidRPr="00591E27">
        <w:br/>
        <w:t xml:space="preserve">                                   Kafka</w:t>
      </w:r>
      <w:r w:rsidRPr="00591E27">
        <w:br/>
        <w:t xml:space="preserve">                                     ↓</w:t>
      </w:r>
      <w:r w:rsidRPr="00591E27">
        <w:br/>
        <w:t xml:space="preserve">                                 Consumers </w:t>
      </w:r>
    </w:p>
    <w:p w14:paraId="609369D1" w14:textId="77777777" w:rsidR="00591E27" w:rsidRPr="00591E27" w:rsidRDefault="00591E27" w:rsidP="00591E27">
      <w:r w:rsidRPr="00591E27">
        <w:t>Downstream systems can then consume these events and react accordingly.</w:t>
      </w:r>
    </w:p>
    <w:p w14:paraId="124F7063" w14:textId="77777777" w:rsidR="00591E27" w:rsidRPr="00591E27" w:rsidRDefault="00591E27" w:rsidP="00591E27">
      <w:r w:rsidRPr="00591E27">
        <w:t>This architecture enables event-driven systems where database changes propagate automatically to other services.</w:t>
      </w:r>
    </w:p>
    <w:p w14:paraId="0C974A4E" w14:textId="77777777" w:rsidR="00591E27" w:rsidRPr="00591E27" w:rsidRDefault="00591E27" w:rsidP="00591E27">
      <w:pPr>
        <w:rPr>
          <w:b/>
          <w:bCs/>
        </w:rPr>
      </w:pPr>
      <w:r w:rsidRPr="00591E27">
        <w:rPr>
          <w:b/>
          <w:bCs/>
        </w:rPr>
        <w:t>Example Change Event</w:t>
      </w:r>
    </w:p>
    <w:p w14:paraId="230A38A0" w14:textId="77777777" w:rsidR="00591E27" w:rsidRPr="00591E27" w:rsidRDefault="00591E27" w:rsidP="00591E27">
      <w:r w:rsidRPr="00591E27">
        <w:t>When Debezium captures a change from WAL, it converts that change into a structured event.</w:t>
      </w:r>
    </w:p>
    <w:p w14:paraId="5A2B24FF" w14:textId="77777777" w:rsidR="00591E27" w:rsidRPr="00591E27" w:rsidRDefault="00591E27" w:rsidP="00591E27">
      <w:r w:rsidRPr="00591E27">
        <w:t>A simplified example might look like this:</w:t>
      </w:r>
    </w:p>
    <w:p w14:paraId="4437206E" w14:textId="77777777" w:rsidR="00591E27" w:rsidRPr="00591E27" w:rsidRDefault="00591E27" w:rsidP="00591E27">
      <w:r w:rsidRPr="00591E27">
        <w:lastRenderedPageBreak/>
        <w:t>{</w:t>
      </w:r>
      <w:r w:rsidRPr="00591E27">
        <w:br/>
        <w:t xml:space="preserve">  "op": "c",</w:t>
      </w:r>
      <w:r w:rsidRPr="00591E27">
        <w:br/>
        <w:t xml:space="preserve">  "table": "users",</w:t>
      </w:r>
      <w:r w:rsidRPr="00591E27">
        <w:br/>
        <w:t xml:space="preserve">  "before": null,</w:t>
      </w:r>
      <w:r w:rsidRPr="00591E27">
        <w:br/>
        <w:t xml:space="preserve">  "after": {</w:t>
      </w:r>
      <w:r w:rsidRPr="00591E27">
        <w:br/>
        <w:t xml:space="preserve">    "id": 1,</w:t>
      </w:r>
      <w:r w:rsidRPr="00591E27">
        <w:br/>
        <w:t xml:space="preserve">    "name": "Alice"</w:t>
      </w:r>
      <w:r w:rsidRPr="00591E27">
        <w:br/>
        <w:t xml:space="preserve">  }</w:t>
      </w:r>
      <w:r w:rsidRPr="00591E27">
        <w:br/>
        <w:t>}</w:t>
      </w:r>
    </w:p>
    <w:p w14:paraId="11E3F4FB" w14:textId="77777777" w:rsidR="00591E27" w:rsidRPr="00591E27" w:rsidRDefault="00591E27" w:rsidP="00591E27">
      <w:r w:rsidRPr="00591E27">
        <w:t>The op field represents the operation type:</w:t>
      </w:r>
    </w:p>
    <w:p w14:paraId="7139EC90" w14:textId="77777777" w:rsidR="00591E27" w:rsidRPr="00591E27" w:rsidRDefault="00591E27" w:rsidP="00591E27">
      <w:pPr>
        <w:numPr>
          <w:ilvl w:val="0"/>
          <w:numId w:val="4"/>
        </w:numPr>
      </w:pPr>
      <w:r w:rsidRPr="00591E27">
        <w:rPr>
          <w:b/>
          <w:bCs/>
        </w:rPr>
        <w:t>c -</w:t>
      </w:r>
      <w:r w:rsidRPr="00591E27">
        <w:t> create</w:t>
      </w:r>
    </w:p>
    <w:p w14:paraId="56355708" w14:textId="77777777" w:rsidR="00591E27" w:rsidRPr="00591E27" w:rsidRDefault="00591E27" w:rsidP="00591E27">
      <w:pPr>
        <w:numPr>
          <w:ilvl w:val="0"/>
          <w:numId w:val="4"/>
        </w:numPr>
      </w:pPr>
      <w:r w:rsidRPr="00591E27">
        <w:rPr>
          <w:b/>
          <w:bCs/>
        </w:rPr>
        <w:t>u - </w:t>
      </w:r>
      <w:r w:rsidRPr="00591E27">
        <w:t>update</w:t>
      </w:r>
    </w:p>
    <w:p w14:paraId="5758BE86" w14:textId="77777777" w:rsidR="00591E27" w:rsidRPr="00591E27" w:rsidRDefault="00591E27" w:rsidP="00591E27">
      <w:pPr>
        <w:numPr>
          <w:ilvl w:val="0"/>
          <w:numId w:val="4"/>
        </w:numPr>
      </w:pPr>
      <w:r w:rsidRPr="00591E27">
        <w:rPr>
          <w:b/>
          <w:bCs/>
        </w:rPr>
        <w:t>d -</w:t>
      </w:r>
      <w:r w:rsidRPr="00591E27">
        <w:t> delete</w:t>
      </w:r>
    </w:p>
    <w:p w14:paraId="0291F4BF" w14:textId="77777777" w:rsidR="00591E27" w:rsidRPr="00591E27" w:rsidRDefault="00591E27" w:rsidP="00591E27">
      <w:r w:rsidRPr="00591E27">
        <w:t xml:space="preserve">Applications consuming these events </w:t>
      </w:r>
      <w:proofErr w:type="gramStart"/>
      <w:r w:rsidRPr="00591E27">
        <w:t>can use them to</w:t>
      </w:r>
      <w:proofErr w:type="gramEnd"/>
      <w:r w:rsidRPr="00591E27">
        <w:t xml:space="preserve"> trigger additional processing.</w:t>
      </w:r>
    </w:p>
    <w:p w14:paraId="3467039A" w14:textId="77777777" w:rsidR="00591E27" w:rsidRPr="00591E27" w:rsidRDefault="00591E27" w:rsidP="00591E27">
      <w:pPr>
        <w:rPr>
          <w:b/>
          <w:bCs/>
        </w:rPr>
      </w:pPr>
      <w:r w:rsidRPr="00591E27">
        <w:rPr>
          <w:b/>
          <w:bCs/>
        </w:rPr>
        <w:t>WAL as the Foundation for Multiple Systems</w:t>
      </w:r>
    </w:p>
    <w:p w14:paraId="6F01F7F9" w14:textId="77777777" w:rsidR="00591E27" w:rsidRPr="00591E27" w:rsidRDefault="00591E27" w:rsidP="00591E27">
      <w:r w:rsidRPr="00591E27">
        <w:t>One interesting aspect of PostgreSQL’s design is that </w:t>
      </w:r>
      <w:r w:rsidRPr="00591E27">
        <w:rPr>
          <w:b/>
          <w:bCs/>
        </w:rPr>
        <w:t>many different systems rely on the same WAL stream</w:t>
      </w:r>
      <w:r w:rsidRPr="00591E27">
        <w:t>.</w:t>
      </w:r>
    </w:p>
    <w:p w14:paraId="3992F1CF" w14:textId="77777777" w:rsidR="00591E27" w:rsidRPr="00591E27" w:rsidRDefault="00591E27" w:rsidP="00591E27">
      <w:r w:rsidRPr="00591E27">
        <w:t>The same WAL records used for CDC are also used for:</w:t>
      </w:r>
    </w:p>
    <w:p w14:paraId="555370D5" w14:textId="77777777" w:rsidR="00591E27" w:rsidRPr="00591E27" w:rsidRDefault="00591E27" w:rsidP="00591E27">
      <w:pPr>
        <w:numPr>
          <w:ilvl w:val="0"/>
          <w:numId w:val="5"/>
        </w:numPr>
      </w:pPr>
      <w:r w:rsidRPr="00591E27">
        <w:t>database replication</w:t>
      </w:r>
    </w:p>
    <w:p w14:paraId="7D1C8506" w14:textId="77777777" w:rsidR="00591E27" w:rsidRPr="00591E27" w:rsidRDefault="00591E27" w:rsidP="00591E27">
      <w:pPr>
        <w:numPr>
          <w:ilvl w:val="0"/>
          <w:numId w:val="5"/>
        </w:numPr>
      </w:pPr>
      <w:r w:rsidRPr="00591E27">
        <w:t>backup systems</w:t>
      </w:r>
    </w:p>
    <w:p w14:paraId="4A283BBA" w14:textId="77777777" w:rsidR="00591E27" w:rsidRPr="00591E27" w:rsidRDefault="00591E27" w:rsidP="00591E27">
      <w:pPr>
        <w:numPr>
          <w:ilvl w:val="0"/>
          <w:numId w:val="5"/>
        </w:numPr>
      </w:pPr>
      <w:r w:rsidRPr="00591E27">
        <w:t>point-in-time recovery</w:t>
      </w:r>
    </w:p>
    <w:p w14:paraId="048834DA" w14:textId="77777777" w:rsidR="00591E27" w:rsidRPr="00591E27" w:rsidRDefault="00591E27" w:rsidP="00591E27">
      <w:r w:rsidRPr="00591E27">
        <w:t>In many ways, WAL acts as the </w:t>
      </w:r>
      <w:r w:rsidRPr="00591E27">
        <w:rPr>
          <w:b/>
          <w:bCs/>
        </w:rPr>
        <w:t>complete history of changes in a PostgreSQL database</w:t>
      </w:r>
      <w:r w:rsidRPr="00591E27">
        <w:t>.</w:t>
      </w:r>
    </w:p>
    <w:p w14:paraId="78604058" w14:textId="77777777" w:rsidR="00591E27" w:rsidRPr="00591E27" w:rsidRDefault="00591E27" w:rsidP="00591E27">
      <w:pPr>
        <w:rPr>
          <w:b/>
          <w:bCs/>
        </w:rPr>
      </w:pPr>
      <w:r w:rsidRPr="00591E27">
        <w:rPr>
          <w:b/>
          <w:bCs/>
        </w:rPr>
        <w:t>Final Thoughts</w:t>
      </w:r>
    </w:p>
    <w:p w14:paraId="1F91762B" w14:textId="77777777" w:rsidR="00591E27" w:rsidRPr="00591E27" w:rsidRDefault="00591E27" w:rsidP="00591E27">
      <w:r w:rsidRPr="00591E27">
        <w:t>Change Data Capture allows systems to react to database changes without constantly querying tables.</w:t>
      </w:r>
    </w:p>
    <w:p w14:paraId="2A6F0F63" w14:textId="77777777" w:rsidR="00591E27" w:rsidRPr="00591E27" w:rsidRDefault="00591E27" w:rsidP="00591E27">
      <w:r w:rsidRPr="00591E27">
        <w:t>PostgreSQL makes this possible because every modification is recorded in WAL.</w:t>
      </w:r>
    </w:p>
    <w:p w14:paraId="01AE128C" w14:textId="77777777" w:rsidR="00591E27" w:rsidRPr="00591E27" w:rsidRDefault="00591E27" w:rsidP="00591E27">
      <w:r w:rsidRPr="00591E27">
        <w:t>Tools like Debezium simply read that stream of changes and convert it into events that other systems can consume.</w:t>
      </w:r>
    </w:p>
    <w:p w14:paraId="0E0A4693" w14:textId="77777777" w:rsidR="00591E27" w:rsidRPr="00591E27" w:rsidRDefault="00591E27" w:rsidP="00591E27">
      <w:r w:rsidRPr="00591E27">
        <w:t>This makes it possible to build scalable, event-driven architectures directly on top of relational databases.</w:t>
      </w:r>
    </w:p>
    <w:sectPr w:rsidR="00591E27" w:rsidRPr="00591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50DB6"/>
    <w:multiLevelType w:val="multilevel"/>
    <w:tmpl w:val="52E2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C62FD"/>
    <w:multiLevelType w:val="multilevel"/>
    <w:tmpl w:val="B07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B3C7E"/>
    <w:multiLevelType w:val="multilevel"/>
    <w:tmpl w:val="FD04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75F97"/>
    <w:multiLevelType w:val="multilevel"/>
    <w:tmpl w:val="CE88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F4B92"/>
    <w:multiLevelType w:val="multilevel"/>
    <w:tmpl w:val="EDAC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639442">
    <w:abstractNumId w:val="2"/>
  </w:num>
  <w:num w:numId="2" w16cid:durableId="1817599360">
    <w:abstractNumId w:val="0"/>
  </w:num>
  <w:num w:numId="3" w16cid:durableId="58938552">
    <w:abstractNumId w:val="3"/>
  </w:num>
  <w:num w:numId="4" w16cid:durableId="1988196117">
    <w:abstractNumId w:val="4"/>
  </w:num>
  <w:num w:numId="5" w16cid:durableId="1078671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E27"/>
    <w:rsid w:val="0047468C"/>
    <w:rsid w:val="00591E27"/>
    <w:rsid w:val="00A8173E"/>
    <w:rsid w:val="00B451D5"/>
    <w:rsid w:val="00F5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B20BD"/>
  <w15:chartTrackingRefBased/>
  <w15:docId w15:val="{15B02A64-9C92-413C-BAF6-5B7DF06F4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6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7468C"/>
  </w:style>
  <w:style w:type="character" w:customStyle="1" w:styleId="Heading2Char">
    <w:name w:val="Heading 2 Char"/>
    <w:basedOn w:val="DefaultParagraphFont"/>
    <w:link w:val="Heading2"/>
    <w:uiPriority w:val="9"/>
    <w:semiHidden/>
    <w:rsid w:val="00591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E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1E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E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1033</Words>
  <Characters>5890</Characters>
  <Application>Microsoft Office Word</Application>
  <DocSecurity>0</DocSecurity>
  <Lines>49</Lines>
  <Paragraphs>13</Paragraphs>
  <ScaleCrop>false</ScaleCrop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Leven, Phil</dc:creator>
  <cp:keywords/>
  <dc:description/>
  <cp:lastModifiedBy>Leven, Phil</cp:lastModifiedBy>
  <cp:revision>1</cp:revision>
  <dcterms:created xsi:type="dcterms:W3CDTF">2026-05-11T16:26:00Z</dcterms:created>
  <dcterms:modified xsi:type="dcterms:W3CDTF">2026-05-11T16:45:00Z</dcterms:modified>
</cp:coreProperties>
</file>