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Saldo atual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Contas</w:t>
        <w:tab/>
        <w:tab/>
        <w:tab/>
        <w:t xml:space="preserve">R$3.746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Cartões</w:t>
        <w:tab/>
        <w:tab/>
        <w:t xml:space="preserve">-R$1.255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Últimas Transações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Telefone Celular</w:t>
        <w:tab/>
        <w:tab/>
        <w:t xml:space="preserve">-R$71,13</w:t>
      </w:r>
    </w:p>
    <w:p w:rsidR="00000000" w:rsidDel="00000000" w:rsidP="00000000" w:rsidRDefault="00000000" w:rsidRPr="00000000" w14:paraId="0000000D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Contas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PAGTO OUTRO BANCO</w:t>
        <w:tab/>
        <w:t xml:space="preserve">-R$151,90</w:t>
      </w:r>
    </w:p>
    <w:p w:rsidR="00000000" w:rsidDel="00000000" w:rsidP="00000000" w:rsidRDefault="00000000" w:rsidRPr="00000000" w14:paraId="0000000F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Outros Gastos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VISA ELEC / BAR</w:t>
        <w:tab/>
        <w:tab/>
        <w:t xml:space="preserve">-R$120,00</w:t>
      </w:r>
    </w:p>
    <w:p w:rsidR="00000000" w:rsidDel="00000000" w:rsidP="00000000" w:rsidRDefault="00000000" w:rsidRPr="00000000" w14:paraId="00000011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Bares / Restaurantes</w:t>
      </w:r>
    </w:p>
    <w:p w:rsidR="00000000" w:rsidDel="00000000" w:rsidP="00000000" w:rsidRDefault="00000000" w:rsidRPr="00000000" w14:paraId="00000012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Gastos no mês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w:drawing>
          <wp:inline distB="114300" distT="114300" distL="114300" distR="114300">
            <wp:extent cx="54864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Minha meta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Viagem para a Tailândia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Você já economizou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R$1200,00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---o----------------</w:t>
      </w:r>
    </w:p>
    <w:p w:rsidR="00000000" w:rsidDel="00000000" w:rsidP="00000000" w:rsidRDefault="00000000" w:rsidRPr="00000000" w14:paraId="00000022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17 % da sua meta de R$7.000,00</w:t>
      </w:r>
    </w:p>
    <w:p w:rsidR="00000000" w:rsidDel="00000000" w:rsidP="00000000" w:rsidRDefault="00000000" w:rsidRPr="00000000" w14:paraId="00000023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896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UL BARRADA DE OLIVEIRA JÚNIOR" w:id="0" w:date="2020-03-16T18:37:11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antes: gráfico não continha categoria OUTROS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wjT5ddEbA3uUi80jazSK0+fiQ==">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2020-03-10T19:02:00Z</dcterms:created>
  <dc:creator>Fernando Araujo</dc:creator>
</cp:coreProperties>
</file>