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9CD9" w14:textId="77777777" w:rsidR="0076453F" w:rsidRDefault="00E66A55">
      <w:r>
        <w:rPr>
          <w:b/>
          <w:color w:val="1F4E78"/>
          <w:sz w:val="44"/>
        </w:rPr>
        <w:t>UTM Monthly Audit - March Response Report</w:t>
      </w:r>
    </w:p>
    <w:p w14:paraId="1C9BE1EA" w14:textId="39B47F7C" w:rsidR="0076453F" w:rsidRDefault="00E66A55">
      <w:r>
        <w:rPr>
          <w:color w:val="666666"/>
          <w:sz w:val="20"/>
        </w:rPr>
        <w:t>07 May 2026</w:t>
      </w:r>
    </w:p>
    <w:p w14:paraId="23368083" w14:textId="77777777" w:rsidR="0076453F" w:rsidRDefault="0076453F">
      <w:pPr>
        <w:spacing w:after="120"/>
      </w:pPr>
    </w:p>
    <w:p w14:paraId="7CECE566" w14:textId="5C8B8320" w:rsidR="0076453F" w:rsidRDefault="00E66A55">
      <w:r>
        <w:rPr>
          <w:b/>
          <w:color w:val="1F4E78"/>
          <w:sz w:val="28"/>
        </w:rPr>
        <w:t>Summary</w:t>
      </w:r>
    </w:p>
    <w:p w14:paraId="754C32A4" w14:textId="6D20571F" w:rsidR="00C65FBD" w:rsidRDefault="00C65FBD">
      <w:pPr>
        <w:pStyle w:val="ListBullet"/>
        <w:spacing w:after="60"/>
      </w:pPr>
      <w:r>
        <w:t>17 markets included in the audit.</w:t>
      </w:r>
    </w:p>
    <w:p w14:paraId="272962A8" w14:textId="00C7C84C" w:rsidR="0076453F" w:rsidRDefault="00E66A55">
      <w:pPr>
        <w:pStyle w:val="ListBullet"/>
        <w:spacing w:after="60"/>
      </w:pPr>
      <w:r>
        <w:t xml:space="preserve">13 markets </w:t>
      </w:r>
      <w:r w:rsidR="00C65FBD">
        <w:t>responded so far.</w:t>
      </w:r>
    </w:p>
    <w:p w14:paraId="79BA9062" w14:textId="77777777" w:rsidR="0076453F" w:rsidRDefault="00E66A55">
      <w:pPr>
        <w:pStyle w:val="ListBullet"/>
        <w:spacing w:after="60"/>
      </w:pPr>
      <w:r>
        <w:t>40 platform checks consolidated across all submitted response files.</w:t>
      </w:r>
    </w:p>
    <w:p w14:paraId="0541F924" w14:textId="77777777" w:rsidR="0076453F" w:rsidRDefault="00E66A55">
      <w:pPr>
        <w:pStyle w:val="ListBullet"/>
        <w:spacing w:after="60"/>
      </w:pPr>
      <w:r>
        <w:t>33 checks include a completed market response; 7 remain without response content.</w:t>
      </w:r>
    </w:p>
    <w:p w14:paraId="4EFF7F2B" w14:textId="1B770831" w:rsidR="0076453F" w:rsidRDefault="00E66A55">
      <w:pPr>
        <w:pStyle w:val="ListBullet"/>
        <w:spacing w:after="60"/>
      </w:pPr>
      <w:r>
        <w:t>11</w:t>
      </w:r>
      <w:r w:rsidR="00C65FBD">
        <w:t xml:space="preserve"> out of 13</w:t>
      </w:r>
      <w:r>
        <w:t xml:space="preserve"> </w:t>
      </w:r>
      <w:r w:rsidR="00C65FBD">
        <w:t>markets provided usable responses;</w:t>
      </w:r>
    </w:p>
    <w:p w14:paraId="3ABE6B17" w14:textId="77777777" w:rsidR="0076453F" w:rsidRDefault="00E66A55">
      <w:r>
        <w:rPr>
          <w:b/>
          <w:color w:val="1F4E78"/>
          <w:sz w:val="28"/>
        </w:rPr>
        <w:t>Overall Traffic Light Distribution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6453F" w14:paraId="41097AC8" w14:textId="77777777" w:rsidTr="00764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61F1C5C" w14:textId="77777777" w:rsidR="0076453F" w:rsidRDefault="00E66A55">
            <w:r>
              <w:t>Status</w:t>
            </w:r>
          </w:p>
        </w:tc>
        <w:tc>
          <w:tcPr>
            <w:tcW w:w="4824" w:type="dxa"/>
          </w:tcPr>
          <w:p w14:paraId="628FC871" w14:textId="77777777" w:rsidR="0076453F" w:rsidRDefault="00E66A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76453F" w14:paraId="6AD3EAD1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3B81B6E" w14:textId="77777777" w:rsidR="0076453F" w:rsidRDefault="00E66A55">
            <w:r>
              <w:t>Amber</w:t>
            </w:r>
          </w:p>
        </w:tc>
        <w:tc>
          <w:tcPr>
            <w:tcW w:w="4824" w:type="dxa"/>
          </w:tcPr>
          <w:p w14:paraId="69011D74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</w:tr>
      <w:tr w:rsidR="0076453F" w14:paraId="7EA242C4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EE4418B" w14:textId="77777777" w:rsidR="0076453F" w:rsidRDefault="00E66A55">
            <w:r>
              <w:t>Green</w:t>
            </w:r>
          </w:p>
        </w:tc>
        <w:tc>
          <w:tcPr>
            <w:tcW w:w="4824" w:type="dxa"/>
          </w:tcPr>
          <w:p w14:paraId="75B367CE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76453F" w14:paraId="3413CDC8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1E86000" w14:textId="77777777" w:rsidR="0076453F" w:rsidRDefault="00E66A55">
            <w:r>
              <w:t>No response</w:t>
            </w:r>
          </w:p>
        </w:tc>
        <w:tc>
          <w:tcPr>
            <w:tcW w:w="4824" w:type="dxa"/>
          </w:tcPr>
          <w:p w14:paraId="3AB7B126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76453F" w14:paraId="4996F16C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6CA365D" w14:textId="77777777" w:rsidR="0076453F" w:rsidRDefault="00E66A55">
            <w:r>
              <w:t>Red</w:t>
            </w:r>
          </w:p>
        </w:tc>
        <w:tc>
          <w:tcPr>
            <w:tcW w:w="4824" w:type="dxa"/>
          </w:tcPr>
          <w:p w14:paraId="46947D47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76453F" w14:paraId="34C169F7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EB893E7" w14:textId="77777777" w:rsidR="0076453F" w:rsidRDefault="00E66A55">
            <w:r>
              <w:t>Not Live</w:t>
            </w:r>
          </w:p>
        </w:tc>
        <w:tc>
          <w:tcPr>
            <w:tcW w:w="4824" w:type="dxa"/>
          </w:tcPr>
          <w:p w14:paraId="4A0ECC53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6453F" w14:paraId="1CC94476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B0AEC16" w14:textId="77777777" w:rsidR="0076453F" w:rsidRDefault="00E66A55">
            <w:r>
              <w:t>Unknown</w:t>
            </w:r>
          </w:p>
        </w:tc>
        <w:tc>
          <w:tcPr>
            <w:tcW w:w="4824" w:type="dxa"/>
          </w:tcPr>
          <w:p w14:paraId="6D101382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0541B6F" w14:textId="77777777" w:rsidR="0076453F" w:rsidRDefault="00E66A55">
      <w:r>
        <w:rPr>
          <w:b/>
          <w:color w:val="1F4E78"/>
          <w:sz w:val="28"/>
        </w:rPr>
        <w:t>Market Completion Snapshot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6453F" w14:paraId="652FAA84" w14:textId="77777777" w:rsidTr="00764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5AD76D8" w14:textId="77777777" w:rsidR="0076453F" w:rsidRDefault="00E66A55">
            <w:r>
              <w:t>Market</w:t>
            </w:r>
          </w:p>
        </w:tc>
        <w:tc>
          <w:tcPr>
            <w:tcW w:w="2412" w:type="dxa"/>
          </w:tcPr>
          <w:p w14:paraId="4AB530AF" w14:textId="77777777" w:rsidR="0076453F" w:rsidRDefault="00E66A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Checks</w:t>
            </w:r>
          </w:p>
        </w:tc>
        <w:tc>
          <w:tcPr>
            <w:tcW w:w="2412" w:type="dxa"/>
          </w:tcPr>
          <w:p w14:paraId="241978DA" w14:textId="77777777" w:rsidR="0076453F" w:rsidRDefault="00E66A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Responded</w:t>
            </w:r>
          </w:p>
        </w:tc>
        <w:tc>
          <w:tcPr>
            <w:tcW w:w="2412" w:type="dxa"/>
          </w:tcPr>
          <w:p w14:paraId="003DFD6B" w14:textId="77777777" w:rsidR="0076453F" w:rsidRDefault="00E66A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Completion %</w:t>
            </w:r>
          </w:p>
        </w:tc>
      </w:tr>
      <w:tr w:rsidR="0076453F" w14:paraId="5CBC67A8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0AD7014" w14:textId="77777777" w:rsidR="0076453F" w:rsidRDefault="00E66A55">
            <w:r>
              <w:t>PCA</w:t>
            </w:r>
          </w:p>
        </w:tc>
        <w:tc>
          <w:tcPr>
            <w:tcW w:w="2412" w:type="dxa"/>
          </w:tcPr>
          <w:p w14:paraId="48B1AD98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12" w:type="dxa"/>
          </w:tcPr>
          <w:p w14:paraId="635D83A6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12" w:type="dxa"/>
          </w:tcPr>
          <w:p w14:paraId="15905292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4F9C47DE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2E16FD9" w14:textId="77777777" w:rsidR="0076453F" w:rsidRDefault="00E66A55">
            <w:r>
              <w:t>PCEE</w:t>
            </w:r>
          </w:p>
        </w:tc>
        <w:tc>
          <w:tcPr>
            <w:tcW w:w="2412" w:type="dxa"/>
          </w:tcPr>
          <w:p w14:paraId="5D8CAD2D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2" w:type="dxa"/>
          </w:tcPr>
          <w:p w14:paraId="78DC6CEA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2" w:type="dxa"/>
          </w:tcPr>
          <w:p w14:paraId="3B4B377B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24DC08A3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97DF5DA" w14:textId="77777777" w:rsidR="0076453F" w:rsidRDefault="00E66A55">
            <w:r>
              <w:t>PCGB</w:t>
            </w:r>
          </w:p>
        </w:tc>
        <w:tc>
          <w:tcPr>
            <w:tcW w:w="2412" w:type="dxa"/>
          </w:tcPr>
          <w:p w14:paraId="304D7CBF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12" w:type="dxa"/>
          </w:tcPr>
          <w:p w14:paraId="27B768FB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12" w:type="dxa"/>
          </w:tcPr>
          <w:p w14:paraId="42432480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1B055928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844094B" w14:textId="77777777" w:rsidR="0076453F" w:rsidRDefault="00E66A55">
            <w:r>
              <w:t>PCH</w:t>
            </w:r>
          </w:p>
        </w:tc>
        <w:tc>
          <w:tcPr>
            <w:tcW w:w="2412" w:type="dxa"/>
          </w:tcPr>
          <w:p w14:paraId="55253EF0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2" w:type="dxa"/>
          </w:tcPr>
          <w:p w14:paraId="10EC5BFA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2" w:type="dxa"/>
          </w:tcPr>
          <w:p w14:paraId="569130AE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28B90EE8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73A141F" w14:textId="77777777" w:rsidR="0076453F" w:rsidRDefault="00E66A55">
            <w:r>
              <w:t>PCL</w:t>
            </w:r>
          </w:p>
        </w:tc>
        <w:tc>
          <w:tcPr>
            <w:tcW w:w="2412" w:type="dxa"/>
          </w:tcPr>
          <w:p w14:paraId="4A22B2C4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412" w:type="dxa"/>
          </w:tcPr>
          <w:p w14:paraId="3030EA50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412" w:type="dxa"/>
          </w:tcPr>
          <w:p w14:paraId="5F99C21F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1D73B800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E7DA67B" w14:textId="77777777" w:rsidR="0076453F" w:rsidRDefault="00E66A55">
            <w:r>
              <w:t>PD</w:t>
            </w:r>
          </w:p>
        </w:tc>
        <w:tc>
          <w:tcPr>
            <w:tcW w:w="2412" w:type="dxa"/>
          </w:tcPr>
          <w:p w14:paraId="1568B279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412" w:type="dxa"/>
          </w:tcPr>
          <w:p w14:paraId="6C93941C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412" w:type="dxa"/>
          </w:tcPr>
          <w:p w14:paraId="74A5F34D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25BD8241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B66A88B" w14:textId="77777777" w:rsidR="0076453F" w:rsidRDefault="00E66A55">
            <w:r>
              <w:t>PKO</w:t>
            </w:r>
          </w:p>
        </w:tc>
        <w:tc>
          <w:tcPr>
            <w:tcW w:w="2412" w:type="dxa"/>
          </w:tcPr>
          <w:p w14:paraId="2C5CE6D1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12" w:type="dxa"/>
          </w:tcPr>
          <w:p w14:paraId="030F9F65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12" w:type="dxa"/>
          </w:tcPr>
          <w:p w14:paraId="09629367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0CE175C7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23ACC0C" w14:textId="77777777" w:rsidR="0076453F" w:rsidRDefault="00E66A55">
            <w:r>
              <w:t>PLA</w:t>
            </w:r>
          </w:p>
        </w:tc>
        <w:tc>
          <w:tcPr>
            <w:tcW w:w="2412" w:type="dxa"/>
          </w:tcPr>
          <w:p w14:paraId="54B2CE26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12" w:type="dxa"/>
          </w:tcPr>
          <w:p w14:paraId="6A9B6BAF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12" w:type="dxa"/>
          </w:tcPr>
          <w:p w14:paraId="677EF748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15859EA4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07006FE" w14:textId="77777777" w:rsidR="0076453F" w:rsidRDefault="00E66A55">
            <w:r>
              <w:t>PNO</w:t>
            </w:r>
          </w:p>
        </w:tc>
        <w:tc>
          <w:tcPr>
            <w:tcW w:w="2412" w:type="dxa"/>
          </w:tcPr>
          <w:p w14:paraId="24C924DA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2" w:type="dxa"/>
          </w:tcPr>
          <w:p w14:paraId="53978C39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2" w:type="dxa"/>
          </w:tcPr>
          <w:p w14:paraId="77EB360E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5CE58EE7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223AE41" w14:textId="77777777" w:rsidR="0076453F" w:rsidRDefault="00E66A55">
            <w:r>
              <w:t>PSG</w:t>
            </w:r>
          </w:p>
        </w:tc>
        <w:tc>
          <w:tcPr>
            <w:tcW w:w="2412" w:type="dxa"/>
          </w:tcPr>
          <w:p w14:paraId="6DE0C1B0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12" w:type="dxa"/>
          </w:tcPr>
          <w:p w14:paraId="6273611D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12" w:type="dxa"/>
          </w:tcPr>
          <w:p w14:paraId="7F619030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15C2800F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DA80B5B" w14:textId="77777777" w:rsidR="0076453F" w:rsidRDefault="00E66A55">
            <w:r>
              <w:t>PTW</w:t>
            </w:r>
          </w:p>
        </w:tc>
        <w:tc>
          <w:tcPr>
            <w:tcW w:w="2412" w:type="dxa"/>
          </w:tcPr>
          <w:p w14:paraId="62C8A149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12" w:type="dxa"/>
          </w:tcPr>
          <w:p w14:paraId="45E057D8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12" w:type="dxa"/>
          </w:tcPr>
          <w:p w14:paraId="4A96C9A4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6453F" w14:paraId="36D40709" w14:textId="77777777" w:rsidTr="00764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1B76D01" w14:textId="77777777" w:rsidR="0076453F" w:rsidRDefault="00E66A55">
            <w:r>
              <w:t>PCNA</w:t>
            </w:r>
          </w:p>
        </w:tc>
        <w:tc>
          <w:tcPr>
            <w:tcW w:w="2412" w:type="dxa"/>
          </w:tcPr>
          <w:p w14:paraId="54DDA9FC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412" w:type="dxa"/>
          </w:tcPr>
          <w:p w14:paraId="56CF1498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2" w:type="dxa"/>
          </w:tcPr>
          <w:p w14:paraId="6155E235" w14:textId="77777777" w:rsidR="0076453F" w:rsidRDefault="00E6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76453F" w14:paraId="0395E4A0" w14:textId="77777777" w:rsidTr="00764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F1EC0CD" w14:textId="77777777" w:rsidR="0076453F" w:rsidRDefault="00E66A55">
            <w:r>
              <w:t>PIT</w:t>
            </w:r>
          </w:p>
        </w:tc>
        <w:tc>
          <w:tcPr>
            <w:tcW w:w="2412" w:type="dxa"/>
          </w:tcPr>
          <w:p w14:paraId="59D78530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12" w:type="dxa"/>
          </w:tcPr>
          <w:p w14:paraId="3C1D6113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2" w:type="dxa"/>
          </w:tcPr>
          <w:p w14:paraId="4E21D930" w14:textId="77777777" w:rsidR="0076453F" w:rsidRDefault="00E6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</w:tr>
    </w:tbl>
    <w:p w14:paraId="3A7858C8" w14:textId="21346336" w:rsidR="0076453F" w:rsidRDefault="0076453F"/>
    <w:sectPr w:rsidR="0076453F" w:rsidSect="00034616">
      <w:footerReference w:type="even" r:id="rId8"/>
      <w:footerReference w:type="default" r:id="rId9"/>
      <w:footerReference w:type="firs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25FBF" w14:textId="77777777" w:rsidR="00E66A55" w:rsidRDefault="00E66A55" w:rsidP="002023E0">
      <w:pPr>
        <w:spacing w:after="0" w:line="240" w:lineRule="auto"/>
      </w:pPr>
      <w:r>
        <w:separator/>
      </w:r>
    </w:p>
  </w:endnote>
  <w:endnote w:type="continuationSeparator" w:id="0">
    <w:p w14:paraId="5BF60288" w14:textId="77777777" w:rsidR="00E66A55" w:rsidRDefault="00E66A55" w:rsidP="00202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1B07" w14:textId="0EEBD4BA" w:rsidR="002023E0" w:rsidRDefault="002023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4C9DF1" wp14:editId="08B8C6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342128425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E6191" w14:textId="20F1B964" w:rsidR="002023E0" w:rsidRPr="002023E0" w:rsidRDefault="002023E0" w:rsidP="002023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23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9D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3FE6191" w14:textId="20F1B964" w:rsidR="002023E0" w:rsidRPr="002023E0" w:rsidRDefault="002023E0" w:rsidP="002023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023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2B83" w14:textId="2BF8F7D1" w:rsidR="002023E0" w:rsidRDefault="002023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47D41C" wp14:editId="68FC7B0E">
              <wp:simplePos x="82296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380094386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FDAF0" w14:textId="49EF15E8" w:rsidR="002023E0" w:rsidRPr="002023E0" w:rsidRDefault="002023E0" w:rsidP="002023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23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7D41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F2FDAF0" w14:textId="49EF15E8" w:rsidR="002023E0" w:rsidRPr="002023E0" w:rsidRDefault="002023E0" w:rsidP="002023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023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17ED9" w14:textId="2278E2A7" w:rsidR="002023E0" w:rsidRDefault="002023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9BD845" wp14:editId="448D63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540299227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9837A" w14:textId="7F95A932" w:rsidR="002023E0" w:rsidRPr="002023E0" w:rsidRDefault="002023E0" w:rsidP="002023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23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BD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CD9837A" w14:textId="7F95A932" w:rsidR="002023E0" w:rsidRPr="002023E0" w:rsidRDefault="002023E0" w:rsidP="002023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023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7B07" w14:textId="77777777" w:rsidR="00E66A55" w:rsidRDefault="00E66A55" w:rsidP="002023E0">
      <w:pPr>
        <w:spacing w:after="0" w:line="240" w:lineRule="auto"/>
      </w:pPr>
      <w:r>
        <w:separator/>
      </w:r>
    </w:p>
  </w:footnote>
  <w:footnote w:type="continuationSeparator" w:id="0">
    <w:p w14:paraId="375D6F69" w14:textId="77777777" w:rsidR="00E66A55" w:rsidRDefault="00E66A55" w:rsidP="00202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82A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515826">
    <w:abstractNumId w:val="8"/>
  </w:num>
  <w:num w:numId="2" w16cid:durableId="981689753">
    <w:abstractNumId w:val="6"/>
  </w:num>
  <w:num w:numId="3" w16cid:durableId="1852257516">
    <w:abstractNumId w:val="5"/>
  </w:num>
  <w:num w:numId="4" w16cid:durableId="1940795513">
    <w:abstractNumId w:val="4"/>
  </w:num>
  <w:num w:numId="5" w16cid:durableId="1693648410">
    <w:abstractNumId w:val="7"/>
  </w:num>
  <w:num w:numId="6" w16cid:durableId="788206270">
    <w:abstractNumId w:val="3"/>
  </w:num>
  <w:num w:numId="7" w16cid:durableId="448823101">
    <w:abstractNumId w:val="2"/>
  </w:num>
  <w:num w:numId="8" w16cid:durableId="633101521">
    <w:abstractNumId w:val="1"/>
  </w:num>
  <w:num w:numId="9" w16cid:durableId="123955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00"/>
    <w:rsid w:val="0015074B"/>
    <w:rsid w:val="002023E0"/>
    <w:rsid w:val="0029639D"/>
    <w:rsid w:val="00326F90"/>
    <w:rsid w:val="0076453F"/>
    <w:rsid w:val="00AA1D8D"/>
    <w:rsid w:val="00B47730"/>
    <w:rsid w:val="00C65FBD"/>
    <w:rsid w:val="00CB0664"/>
    <w:rsid w:val="00E66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2B909"/>
  <w14:defaultImageDpi w14:val="300"/>
  <w15:docId w15:val="{3A02D452-218F-403B-98CF-8A20EA3D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Malek (Omnicom)</cp:lastModifiedBy>
  <cp:revision>2</cp:revision>
  <dcterms:created xsi:type="dcterms:W3CDTF">2013-12-23T23:15:00Z</dcterms:created>
  <dcterms:modified xsi:type="dcterms:W3CDTF">2026-05-07T19:11:00Z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20344fdb,14647729,524291b2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2026-05-07T19:11:09Z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3859b52f-2592-41cc-a857-582334dd5b9e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