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 w:val="0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0"/>
        <w:jc w:val="center"/>
      </w:pPr>
      <w:r>
        <w:rPr>
          <w:b w:val="0"/>
        </w:rPr>
        <w:t>«Национальный исследовательский университет «Высшая школа экономики»</w:t>
      </w:r>
    </w:p>
    <w:p>
      <w:pPr>
        <w:spacing w:after="0"/>
        <w:jc w:val="center"/>
      </w:pPr>
      <w:r>
        <w:rPr>
          <w:b w:val="0"/>
        </w:rPr>
        <w:t>Факультет компьютерных наук</w:t>
      </w:r>
    </w:p>
    <w:p>
      <w:pPr>
        <w:spacing w:after="3000"/>
        <w:jc w:val="center"/>
      </w:pPr>
      <w:r>
        <w:rPr>
          <w:b w:val="0"/>
        </w:rPr>
        <w:t>Департамент программной инженерии</w:t>
      </w:r>
    </w:p>
    <w:p>
      <w:pPr>
        <w:spacing w:after="120"/>
        <w:jc w:val="center"/>
      </w:pPr>
      <w:r>
        <w:rPr>
          <w:b/>
          <w:sz w:val="32"/>
        </w:rPr>
        <w:t>ОТЧЁТ</w:t>
      </w:r>
    </w:p>
    <w:p>
      <w:pPr>
        <w:spacing w:after="0"/>
        <w:jc w:val="center"/>
      </w:pPr>
      <w:r>
        <w:rPr>
          <w:b w:val="0"/>
        </w:rPr>
        <w:t>по индивидуальному заданию № 2</w:t>
      </w:r>
    </w:p>
    <w:p>
      <w:pPr>
        <w:spacing w:after="240"/>
        <w:jc w:val="center"/>
      </w:pPr>
      <w:r>
        <w:rPr>
          <w:b w:val="0"/>
        </w:rPr>
        <w:t>по дисциплине «Архитектура компьютера и операционные системы»</w:t>
      </w:r>
    </w:p>
    <w:p>
      <w:pPr>
        <w:spacing w:after="0"/>
        <w:jc w:val="center"/>
      </w:pPr>
      <w:r>
        <w:rPr>
          <w:b/>
        </w:rPr>
        <w:t>«Разработка многопоточной имитационной программы»</w:t>
      </w:r>
    </w:p>
    <w:p>
      <w:pPr>
        <w:spacing w:after="2600"/>
        <w:jc w:val="center"/>
      </w:pPr>
      <w:r>
        <w:rPr>
          <w:b w:val="0"/>
        </w:rPr>
        <w:t>Вариант 43. Автоматическая автомойка</w:t>
      </w:r>
    </w:p>
    <w:p>
      <w:pPr>
        <w:spacing/>
        <w:jc w:val="right"/>
      </w:pPr>
      <w:r>
        <w:rPr>
          <w:b w:val="0"/>
        </w:rPr>
        <w:t>Выполнил: студент группы БПИ 253</w:t>
      </w:r>
    </w:p>
    <w:p>
      <w:pPr>
        <w:spacing w:after="3200"/>
        <w:jc w:val="right"/>
      </w:pPr>
      <w:r>
        <w:rPr>
          <w:b w:val="0"/>
        </w:rPr>
        <w:t>Жилин Никита Олегович</w:t>
      </w:r>
    </w:p>
    <w:p>
      <w:pPr>
        <w:spacing w:after="0"/>
        <w:jc w:val="center"/>
      </w:pPr>
      <w:r>
        <w:rPr>
          <w:b w:val="0"/>
        </w:rPr>
        <w:t>Москва 2026</w:t>
      </w:r>
    </w:p>
    <w:p>
      <w:r>
        <w:br w:type="page"/>
      </w:r>
    </w:p>
    <w:p>
      <w:pPr>
        <w:pStyle w:val="Heading1"/>
      </w:pPr>
      <w:r>
        <w:t>1. Условие задачи</w:t>
      </w:r>
    </w:p>
    <w:p>
      <w:pPr>
        <w:spacing w:after="80"/>
        <w:ind w:firstLine="709"/>
        <w:jc w:val="both"/>
      </w:pPr>
      <w:r>
        <w:t>Автомобили проходят автоматическую мойку из нескольких стадий: предварительная очистка, моечный тоннель, нанесение дополнительных средств и сушка. Маршрут машины задаёт выбранная программа обслуживания. Между стадиями стоят накопители ограниченной вместимости. Если следующая стадия и её очередь заняты, машина не может уйти с поста, и из-за этого встают предыдущие стадии. Оборудование временно ломается и ремонтируется.</w:t>
      </w:r>
    </w:p>
    <w:p>
      <w:pPr>
        <w:spacing w:after="80"/>
        <w:ind w:firstLine="709"/>
        <w:jc w:val="both"/>
      </w:pPr>
      <w:r>
        <w:t>Параметры: число постов каждого типа; программы и их маршруты; число машин и интервалы прибытия; время стадий; вместимость очередей; вероятность и длительность неисправности; правило приоритета (</w:t>
      </w:r>
      <w:r>
        <w:rPr>
          <w:rFonts w:ascii="Courier New" w:hAnsi="Courier New" w:cs="Courier New" w:eastAsia="Courier New"/>
          <w:sz w:val="22"/>
        </w:rPr>
        <w:t>fifo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program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shortest</w:t>
      </w:r>
      <w:r>
        <w:t>); продолжительность рабочего дня.</w:t>
      </w:r>
    </w:p>
    <w:p>
      <w:pPr>
        <w:spacing w:after="80"/>
        <w:ind w:firstLine="709"/>
        <w:jc w:val="both"/>
      </w:pPr>
      <w:r>
        <w:t>События: прибытие, выбор программы, вход на стадию и выход с неё, ожидание, переход между постами, начало и окончание операции, отказ и восстановление оборудования, завершение мойки.</w:t>
      </w:r>
    </w:p>
    <w:p>
      <w:pPr>
        <w:spacing w:after="80"/>
        <w:ind w:firstLine="709"/>
        <w:jc w:val="both"/>
      </w:pPr>
      <w:r>
        <w:t>Инварианты: I1 – пост обслуживает не больше установленного числа машин; I2 – машина находится ровно в одном месте (на стадии или в очереди); I3 – стадии проходятся в порядке программы; I4 – неисправный пост не начинает новую операцию; I5 – вместимость накопителей не превышается.</w:t>
      </w:r>
    </w:p>
    <w:p>
      <w:pPr>
        <w:spacing w:after="80"/>
        <w:ind w:firstLine="709"/>
        <w:jc w:val="both"/>
      </w:pPr>
      <w:r>
        <w:t>Моделирование заканчивается, когда въезд закрыт и все принятые машины уехали; когда зарегистрирована невозможность продолжить обслуживание (тупик); или по прерыванию пользователем, в том числе в режиме без ограничения времени. Автомобили, посты и координатор линии – самостоятельные участники модели.</w:t>
      </w:r>
    </w:p>
    <w:p>
      <w:pPr>
        <w:spacing w:after="80"/>
        <w:ind w:firstLine="709"/>
        <w:jc w:val="both"/>
      </w:pPr>
      <w:r>
        <w:t xml:space="preserve">Предметная модель та же, что в ИЗ1 (последовательная программа </w:t>
      </w:r>
      <w:r>
        <w:rPr>
          <w:rFonts w:ascii="Courier New" w:hAnsi="Courier New" w:cs="Courier New" w:eastAsia="Courier New"/>
          <w:sz w:val="22"/>
        </w:rPr>
        <w:t>ACOS-1/carwash</w:t>
      </w:r>
      <w:r>
        <w:t xml:space="preserve">). Отличие одно: ёмкость поста стала параметром. В ИЗ1 было допущение «пост моет одну машину»; теперь у строки </w:t>
      </w:r>
      <w:r>
        <w:rPr>
          <w:rFonts w:ascii="Courier New" w:hAnsi="Courier New" w:cs="Courier New" w:eastAsia="Courier New"/>
          <w:sz w:val="22"/>
        </w:rPr>
        <w:t>stage</w:t>
      </w:r>
      <w:r>
        <w:t xml:space="preserve"> есть необязательное шестое поле – сколько машин пост моет одновременно (по умолчанию 1, поэтому файлы конфигурации ИЗ1 читаются без изменений):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stage   = &lt;имя&gt; &lt;постов&gt; &lt;мин&gt; &lt;макс&gt; &lt;очередь&gt; [ёмкость поста]</w:t>
      </w:r>
    </w:p>
    <w:p>
      <w:pPr>
        <w:keepNext w:val="0"/>
        <w:spacing w:after="160" w:line="240" w:lineRule="auto"/>
        <w:ind w:left="284"/>
      </w:pPr>
      <w:r>
        <w:rPr>
          <w:rFonts w:ascii="Courier New" w:hAnsi="Courier New" w:cs="Courier New" w:eastAsia="Courier New"/>
          <w:sz w:val="17"/>
        </w:rPr>
        <w:t>stage   = dry     1 3 5 2 2   # один пост сушки на 2 машины (data/capacity.cfg)</w:t>
      </w:r>
    </w:p>
    <w:p>
      <w:pPr>
        <w:pStyle w:val="Heading1"/>
      </w:pPr>
      <w:r>
        <w:t>2. Сущности и потоки</w:t>
      </w:r>
    </w:p>
    <w:p>
      <w:pPr>
        <w:pStyle w:val="Heading2"/>
      </w:pPr>
      <w:r>
        <w:t>2.1 Какие потоки и почему</w:t>
      </w:r>
    </w:p>
    <w:p>
      <w:pPr>
        <w:spacing w:after="80"/>
        <w:ind w:firstLine="709"/>
        <w:jc w:val="both"/>
      </w:pPr>
      <w:r>
        <w:t xml:space="preserve">Программа </w:t>
      </w:r>
      <w:r>
        <w:rPr>
          <w:rFonts w:ascii="Courier New" w:hAnsi="Courier New" w:cs="Courier New" w:eastAsia="Courier New"/>
          <w:sz w:val="22"/>
        </w:rPr>
        <w:t>carwash-mt</w:t>
      </w:r>
      <w:r>
        <w:t xml:space="preserve"> написана на C17 и использует только libc, системные вызовы и pthread. Каждая сущность с поведением – отдельный поток (п. 6 минимальных требований), согласование с преподавателем не понадобилось. Накопитель (очередь) поведения не имеет: это общий ресурс, которым пользуются потоки машин и постов.</w:t>
      </w:r>
    </w:p>
    <w:p>
      <w:pPr>
        <w:keepNext/>
        <w:spacing w:before="120" w:after="60"/>
      </w:pPr>
      <w:r>
        <w:rPr>
          <w:sz w:val="22"/>
        </w:rPr>
        <w:t>Таблица 1 – Потоки программы carwash-mt</w:t>
      </w:r>
    </w:p>
    <w:tbl>
      <w:tblPr>
        <w:tblW w:type="dxa" w:w="9638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735"/>
        <w:gridCol w:w="1253"/>
        <w:gridCol w:w="6650"/>
      </w:tblGrid>
      <w:tr>
        <w:trPr>
          <w:tblHeader/>
        </w:trPr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Поток</w:t>
            </w:r>
          </w:p>
        </w:tc>
        <w:tc>
          <w:tcPr>
            <w:tcW w:type="dxa" w:w="1253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Сколько</w:t>
            </w:r>
          </w:p>
        </w:tc>
        <w:tc>
          <w:tcPr>
            <w:tcW w:type="dxa" w:w="6650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Что делает</w:t>
            </w:r>
          </w:p>
        </w:tc>
      </w:tr>
      <w:tr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main</w:t>
            </w:r>
          </w:p>
        </w:tc>
        <w:tc>
          <w:tcPr>
            <w:tcW w:type="dxa" w:w="12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type="dxa" w:w="6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разбирает ключи и конфигурацию, создаёт остальные потоки, ждёт их (</w:t>
            </w:r>
            <w:r>
              <w:rPr>
                <w:rFonts w:ascii="Courier New" w:hAnsi="Courier New" w:cs="Courier New" w:eastAsia="Courier New"/>
                <w:sz w:val="22"/>
              </w:rPr>
              <w:t>pthread_join</w:t>
            </w:r>
            <w:r>
              <w:rPr>
                <w:sz w:val="22"/>
              </w:rPr>
              <w:t>), печатает итоги, выбирает код выхода</w:t>
            </w:r>
          </w:p>
        </w:tc>
      </w:tr>
      <w:tr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координатор линии</w:t>
            </w:r>
          </w:p>
        </w:tc>
        <w:tc>
          <w:tcPr>
            <w:tcW w:type="dxa" w:w="12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type="dxa" w:w="6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открывает въезд в 08:00, по интервалам прибытия порождает поток машины, закрывает въезд (конец дня, лимит машин; по SIGUSR2 въезд закрывает крючок часов), собирает завершившиеся потоки машин</w:t>
            </w:r>
          </w:p>
        </w:tc>
      </w:tr>
      <w:tr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машина</w:t>
            </w:r>
          </w:p>
        </w:tc>
        <w:tc>
          <w:tcPr>
            <w:tcW w:type="dxa" w:w="12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по одному на прибывший автомобиль</w:t>
            </w:r>
          </w:p>
        </w:tc>
        <w:tc>
          <w:tcPr>
            <w:tcW w:type="dxa" w:w="6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выбирает программу, пытается въехать (или получает отказ и завершается), проходит маршрут: ждёт место на следующей стадии, продолжая занимать текущее, ждёт конца операции, уезжает</w:t>
            </w:r>
          </w:p>
        </w:tc>
      </w:tr>
      <w:tr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пост</w:t>
            </w:r>
          </w:p>
        </w:tc>
        <w:tc>
          <w:tcPr>
            <w:tcW w:type="dxa" w:w="12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по одному на каждый пост каждой стадии</w:t>
            </w:r>
          </w:p>
        </w:tc>
        <w:tc>
          <w:tcPr>
            <w:tcW w:type="dxa" w:w="6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каждую модельную минуту: ремонт, возможная поломка, работа над машинами на посту; по окончании операции будит машину</w:t>
            </w:r>
          </w:p>
        </w:tc>
      </w:tr>
      <w:tr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часы</w:t>
            </w:r>
          </w:p>
        </w:tc>
        <w:tc>
          <w:tcPr>
            <w:tcW w:type="dxa" w:w="12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type="dxa" w:w="6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двигают модельное время; в момент покоя ищут тупик, обрабатывают запросы сигналов, отдают кадр отрисовке</w:t>
            </w:r>
          </w:p>
        </w:tc>
      </w:tr>
      <w:tr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сигналы</w:t>
            </w:r>
          </w:p>
        </w:tc>
        <w:tc>
          <w:tcPr>
            <w:tcW w:type="dxa" w:w="12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type="dxa" w:w="6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sigwait</w:t>
            </w:r>
            <w:r>
              <w:rPr>
                <w:sz w:val="22"/>
              </w:rPr>
              <w:t xml:space="preserve"> на SIGINT, SIGTERM, SIGUSR1, SIGUSR2; во всех остальных потоках эти сигналы заблокированы</w:t>
            </w:r>
          </w:p>
        </w:tc>
      </w:tr>
      <w:tr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отрисовка</w:t>
            </w:r>
          </w:p>
        </w:tc>
        <w:tc>
          <w:tcPr>
            <w:tcW w:type="dxa" w:w="12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1 (в живой схеме)</w:t>
            </w:r>
          </w:p>
        </w:tc>
        <w:tc>
          <w:tcPr>
            <w:tcW w:type="dxa" w:w="6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рисует готовые кадры, чтобы медленный терминал не тормозил модель</w:t>
            </w:r>
          </w:p>
        </w:tc>
      </w:tr>
    </w:tbl>
    <w:p>
      <w:pPr>
        <w:spacing w:after="60"/>
      </w:pPr>
    </w:p>
    <w:p>
      <w:pPr>
        <w:spacing w:after="80"/>
        <w:ind w:firstLine="709"/>
        <w:jc w:val="both"/>
      </w:pPr>
      <w:r>
        <w:t>Поток на каждую машину выбран потому, что так машина «сама» держит пост, пока ждёт места дальше, и блокировка линии получается настоящей – поток машины спит, удерживая место. На встроенной конфигурации за день создаётся 49 потоков (40 машин, 6 постов, координатор, часы и поток сигналов), в прогоне seed 42 пик живых потоков машин – 8. Верхняя граница – число мест на линии плюс одна машина (здесь 16 мест: 6 постов и 10 мест в очередях): координатор собирает уехавших (</w:t>
      </w:r>
      <w:r>
        <w:rPr>
          <w:rFonts w:ascii="Courier New" w:hAnsi="Courier New" w:cs="Courier New" w:eastAsia="Courier New"/>
          <w:sz w:val="22"/>
        </w:rPr>
        <w:t>pthread_join</w:t>
      </w:r>
      <w:r>
        <w:t>) в начале каждого прохода, до порождения новой машины.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351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dot-threa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51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1 – Потоки carwash-mt: создание (сплошные), пробуждение (пунктир), передача кадра (точки)</w:t>
      </w:r>
    </w:p>
    <w:p>
      <w:pPr>
        <w:spacing w:after="80"/>
        <w:ind w:firstLine="709"/>
        <w:jc w:val="both"/>
      </w:pPr>
      <w:r>
        <w:t xml:space="preserve">Схема на рис. 1 и следующие нарисованы Graphviz из исходника страницы Doxygen </w:t>
      </w:r>
      <w:r>
        <w:rPr>
          <w:rFonts w:ascii="Courier New" w:hAnsi="Courier New" w:cs="Courier New" w:eastAsia="Courier New"/>
          <w:sz w:val="22"/>
        </w:rPr>
        <w:t>docs/threads.dox</w:t>
      </w:r>
      <w:r>
        <w:t>, то есть совпадают с документацией кода.</w:t>
      </w:r>
    </w:p>
    <w:p>
      <w:pPr>
        <w:pStyle w:val="Heading2"/>
      </w:pPr>
      <w:r>
        <w:t>2.2 Виртуальные часы</w:t>
      </w:r>
    </w:p>
    <w:p>
      <w:pPr>
        <w:spacing w:after="80"/>
        <w:ind w:firstLine="709"/>
        <w:jc w:val="both"/>
      </w:pPr>
      <w:r>
        <w:t>Время модели дискретно (минуты, день с 08:00, как в ИЗ1). Чтобы результат не зависел от скорости компьютера, у программы есть виртуальные часы (</w:t>
      </w:r>
      <w:r>
        <w:rPr>
          <w:rFonts w:ascii="Courier New" w:hAnsi="Courier New" w:cs="Courier New" w:eastAsia="Courier New"/>
          <w:sz w:val="22"/>
        </w:rPr>
        <w:t>src/sim.c</w:t>
      </w:r>
      <w:r>
        <w:t>). Каждый поток модели в каждый момент либо работает, либо припаркован: спит до модельной минуты (</w:t>
      </w:r>
      <w:r>
        <w:rPr>
          <w:rFonts w:ascii="Courier New" w:hAnsi="Courier New" w:cs="Courier New" w:eastAsia="Courier New"/>
          <w:sz w:val="22"/>
        </w:rPr>
        <w:t>SimSleep</w:t>
      </w:r>
      <w:r>
        <w:t>) или ждёт другого потока (</w:t>
      </w:r>
      <w:r>
        <w:rPr>
          <w:rFonts w:ascii="Courier New" w:hAnsi="Courier New" w:cs="Courier New" w:eastAsia="Courier New"/>
          <w:sz w:val="22"/>
        </w:rPr>
        <w:t>SimPark</w:t>
      </w:r>
      <w:r>
        <w:t>). Часы переводят стрелку, только когда работающих нет и запускать некого – это момент покоя. Тот, кто будит поток (</w:t>
      </w:r>
      <w:r>
        <w:rPr>
          <w:rFonts w:ascii="Courier New" w:hAnsi="Courier New" w:cs="Courier New" w:eastAsia="Courier New"/>
          <w:sz w:val="22"/>
        </w:rPr>
        <w:t>SimWake</w:t>
      </w:r>
      <w:r>
        <w:t xml:space="preserve">), в обычном режиме и вне крючка часов сам увеличивает счётчик работающих до </w:t>
      </w:r>
      <w:r>
        <w:rPr>
          <w:rFonts w:ascii="Courier New" w:hAnsi="Courier New" w:cs="Courier New" w:eastAsia="Courier New"/>
          <w:sz w:val="22"/>
        </w:rPr>
        <w:t>sem_post</w:t>
      </w:r>
      <w:r>
        <w:t xml:space="preserve">, поэтому часы не могут проскочить момент, когда разбуженный ещё не начал работать. В режиме </w:t>
      </w:r>
      <w:r>
        <w:rPr>
          <w:rFonts w:ascii="Courier New" w:hAnsi="Courier New" w:cs="Courier New" w:eastAsia="Courier New"/>
          <w:sz w:val="22"/>
        </w:rPr>
        <w:t>-D</w:t>
      </w:r>
      <w:r>
        <w:t xml:space="preserve"> и во время крючка разбуженный встаёт в очередь запуска, и пока очередь не пуста, часы не видят покоя. Если поток разбудили до того, как он запарковался, пробуждение запоминается и не теряется.</w:t>
      </w:r>
    </w:p>
    <w:p>
      <w:pPr>
        <w:spacing w:after="80"/>
        <w:ind w:firstLine="709"/>
        <w:jc w:val="both"/>
      </w:pPr>
      <w:r>
        <w:t xml:space="preserve">В момент покоя состояние модели устойчиво, поэтому именно тогда часы через крючок </w:t>
      </w:r>
      <w:r>
        <w:rPr>
          <w:rFonts w:ascii="Courier New" w:hAnsi="Courier New" w:cs="Courier New" w:eastAsia="Courier New"/>
          <w:sz w:val="22"/>
        </w:rPr>
        <w:t>QuiesceHook</w:t>
      </w:r>
      <w:r>
        <w:t xml:space="preserve"> проверяют конец моделирования и тупик, обрабатывают запросы сигналов, берут снимок для живой схемы и выборку для диаграммы Ганта, выдерживают задержку </w:t>
      </w:r>
      <w:r>
        <w:rPr>
          <w:rFonts w:ascii="Courier New" w:hAnsi="Courier New" w:cs="Courier New" w:eastAsia="Courier New"/>
          <w:sz w:val="22"/>
        </w:rPr>
        <w:t>-d</w:t>
      </w:r>
      <w:r>
        <w:t xml:space="preserve"> и переходят к ближайшей минуте, где кто-то спит (рис. 2).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30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dot-clo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2 – Цикл часов: ожидание покоя, крючок, перевод стрелки</w:t>
      </w:r>
    </w:p>
    <w:p>
      <w:pPr>
        <w:spacing w:after="80"/>
        <w:ind w:firstLine="709"/>
        <w:jc w:val="both"/>
      </w:pPr>
      <w:r>
        <w:t>Режимов два: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>обычный (по умолчанию): все, кому пора в эту минуту, просыпаются сразу и работают параллельно – это настоящая конкуренция, порядок решает ОС, побайтной повторяемости журнала нет;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детерминированный </w:t>
      </w:r>
      <w:r>
        <w:rPr>
          <w:rFonts w:ascii="Courier New" w:hAnsi="Courier New" w:cs="Courier New" w:eastAsia="Courier New"/>
          <w:sz w:val="22"/>
        </w:rPr>
        <w:t>-D</w:t>
      </w:r>
      <w:r>
        <w:t xml:space="preserve">: работает не больше одного потока модели. Проснувшиеся в одну минуту получают «жетон» по возрастанию поля </w:t>
      </w:r>
      <w:r>
        <w:rPr>
          <w:rFonts w:ascii="Courier New" w:hAnsi="Courier New" w:cs="Courier New" w:eastAsia="Courier New"/>
          <w:sz w:val="22"/>
        </w:rPr>
        <w:t>order</w:t>
      </w:r>
      <w:r>
        <w:t xml:space="preserve"> (посты от последней стадии к первой, затем координатор – так же, как обход линии в ИЗ1), разбуженные встают в очередь FIFO. С одним seed журнал совпадает побайтно (проверено, раздел 6).</w:t>
      </w:r>
    </w:p>
    <w:p>
      <w:pPr>
        <w:pStyle w:val="Heading2"/>
      </w:pPr>
      <w:r>
        <w:t>2.3 Передача эстафеты: где мьютексы и где семафоры</w:t>
      </w:r>
    </w:p>
    <w:p>
      <w:pPr>
        <w:spacing w:after="80"/>
        <w:ind w:firstLine="709"/>
        <w:jc w:val="both"/>
      </w:pPr>
      <w:r>
        <w:t>Синхронизация построена по приёму «передача эстафеты» (passing the baton, Г. Эндрюс). У каждой стадии свой мьютекс, который защищает её очередь, посты и список ожидающих места. У каждого потока машины и поста есть личный семафор с начальным значением 0, на котором поток паркуется.</w:t>
      </w:r>
    </w:p>
    <w:p>
      <w:pPr>
        <w:spacing w:after="80"/>
        <w:ind w:firstLine="709"/>
        <w:jc w:val="both"/>
      </w:pPr>
      <w:r>
        <w:t>Машина переезжает на следующую стадию так, чтобы место было гарантировано (рис. 3): сначала под мьютексом следующей стадии бронирует место (</w:t>
      </w:r>
      <w:r>
        <w:rPr>
          <w:rFonts w:ascii="Courier New" w:hAnsi="Courier New" w:cs="Courier New" w:eastAsia="Courier New"/>
          <w:sz w:val="22"/>
        </w:rPr>
        <w:t>StageAdmit</w:t>
      </w:r>
      <w:r>
        <w:t>: свободный исправный пост, иначе место в очереди, иначе запись в список ожидающих и парковка – при этом машина продолжает занимать текущий пост). Получив бронь, она под мьютексом текущей стадии освобождает место (</w:t>
      </w:r>
      <w:r>
        <w:rPr>
          <w:rFonts w:ascii="Courier New" w:hAnsi="Courier New" w:cs="Courier New" w:eastAsia="Courier New"/>
          <w:sz w:val="22"/>
        </w:rPr>
        <w:t>StageVacate</w:t>
      </w:r>
      <w:r>
        <w:t>), а затем под мьютексом следующей занимает забронированное (</w:t>
      </w:r>
      <w:r>
        <w:rPr>
          <w:rFonts w:ascii="Courier New" w:hAnsi="Courier New" w:cs="Courier New" w:eastAsia="Courier New"/>
          <w:sz w:val="22"/>
        </w:rPr>
        <w:t>StageCommit</w:t>
      </w:r>
      <w:r>
        <w:t>). Мьютексы стадий никогда не вкладываются друг в друга.</w:t>
      </w:r>
    </w:p>
    <w:p>
      <w:pPr>
        <w:spacing w:after="80"/>
        <w:ind w:firstLine="709"/>
        <w:jc w:val="both"/>
      </w:pPr>
      <w:r>
        <w:t>Освободивший место сам решает под мьютексом стадии, кому оно достанется (</w:t>
      </w:r>
      <w:r>
        <w:rPr>
          <w:rFonts w:ascii="Courier New" w:hAnsi="Courier New" w:cs="Courier New" w:eastAsia="Courier New"/>
          <w:sz w:val="22"/>
        </w:rPr>
        <w:t>StageDispatch</w:t>
      </w:r>
      <w:r>
        <w:t>): машине из очереди по правилу приоритета или ожидающему снаружи (по времени постановки в список). Он меняет состояние за выбранного и будит именно его. Поэтому приоритет соблюдается точно, а не «как разбудит ОС». Бронь учитывается во вместимости (I5), а машина в каждый момент числится ровно в одном месте (I2).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44386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dot-bat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438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3 – Передача эстафеты при переезде машины</w:t>
      </w:r>
    </w:p>
    <w:p>
      <w:pPr>
        <w:spacing w:after="80"/>
        <w:ind w:firstLine="709"/>
        <w:jc w:val="both"/>
      </w:pPr>
      <w:r>
        <w:t>Где какие примитивы (п. 7 минимальных требований):</w:t>
      </w:r>
    </w:p>
    <w:p>
      <w:pPr>
        <w:keepNext/>
        <w:spacing w:before="120" w:after="60"/>
      </w:pPr>
      <w:r>
        <w:rPr>
          <w:sz w:val="22"/>
        </w:rPr>
        <w:t>Таблица 2 – Мьютексы и семафоры carwash-mt</w:t>
      </w:r>
    </w:p>
    <w:tbl>
      <w:tblPr>
        <w:tblW w:type="dxa" w:w="9638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699"/>
        <w:gridCol w:w="3470"/>
        <w:gridCol w:w="3470"/>
      </w:tblGrid>
      <w:tr>
        <w:trPr>
          <w:tblHeader/>
        </w:trPr>
        <w:tc>
          <w:tcPr>
            <w:tcW w:type="dxa" w:w="2699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Примитив</w:t>
            </w:r>
          </w:p>
        </w:tc>
        <w:tc>
          <w:tcPr>
            <w:tcW w:type="dxa" w:w="3470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Где</w:t>
            </w:r>
          </w:p>
        </w:tc>
        <w:tc>
          <w:tcPr>
            <w:tcW w:type="dxa" w:w="3470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Зачем</w:t>
            </w:r>
          </w:p>
        </w:tc>
      </w:tr>
      <w:tr>
        <w:tc>
          <w:tcPr>
            <w:tcW w:type="dxa" w:w="269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мьютекс стадии (ранг 10)</w:t>
            </w:r>
          </w:p>
        </w:tc>
        <w:tc>
          <w:tcPr>
            <w:tcW w:type="dxa" w:w="34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Stage.m</w:t>
            </w:r>
            <w:r>
              <w:rPr>
                <w:sz w:val="22"/>
              </w:rPr>
              <w:t>, по одному на стадию</w:t>
            </w:r>
          </w:p>
        </w:tc>
        <w:tc>
          <w:tcPr>
            <w:tcW w:type="dxa" w:w="34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очередь, посты, список ожидающих; решение «кому место» принимается под ним</w:t>
            </w:r>
          </w:p>
        </w:tc>
      </w:tr>
      <w:tr>
        <w:tc>
          <w:tcPr>
            <w:tcW w:type="dxa" w:w="269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мьютекс </w:t>
            </w:r>
            <w:r>
              <w:rPr>
                <w:rFonts w:ascii="Courier New" w:hAnsi="Courier New" w:cs="Courier New" w:eastAsia="Courier New"/>
                <w:sz w:val="22"/>
              </w:rPr>
              <w:t>counters</w:t>
            </w:r>
            <w:r>
              <w:rPr>
                <w:sz w:val="22"/>
              </w:rPr>
              <w:t xml:space="preserve"> (20)</w:t>
            </w:r>
          </w:p>
        </w:tc>
        <w:tc>
          <w:tcPr>
            <w:tcW w:type="dxa" w:w="34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линия</w:t>
            </w:r>
          </w:p>
        </w:tc>
        <w:tc>
          <w:tcPr>
            <w:tcW w:type="dxa" w:w="34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счётчики въезда, вымытых, отказов</w:t>
            </w:r>
          </w:p>
        </w:tc>
      </w:tr>
      <w:tr>
        <w:tc>
          <w:tcPr>
            <w:tcW w:type="dxa" w:w="269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мьютекс </w:t>
            </w:r>
            <w:r>
              <w:rPr>
                <w:rFonts w:ascii="Courier New" w:hAnsi="Courier New" w:cs="Courier New" w:eastAsia="Courier New"/>
                <w:sz w:val="22"/>
              </w:rPr>
              <w:t>registry</w:t>
            </w:r>
            <w:r>
              <w:rPr>
                <w:sz w:val="22"/>
              </w:rPr>
              <w:t xml:space="preserve"> (30)</w:t>
            </w:r>
          </w:p>
        </w:tc>
        <w:tc>
          <w:tcPr>
            <w:tcW w:type="dxa" w:w="34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линия</w:t>
            </w:r>
          </w:p>
        </w:tc>
        <w:tc>
          <w:tcPr>
            <w:tcW w:type="dxa" w:w="34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реестр машин (поиск машины по номеру)</w:t>
            </w:r>
          </w:p>
        </w:tc>
      </w:tr>
      <w:tr>
        <w:tc>
          <w:tcPr>
            <w:tcW w:type="dxa" w:w="269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мьютекс часов (40)</w:t>
            </w:r>
          </w:p>
        </w:tc>
        <w:tc>
          <w:tcPr>
            <w:tcW w:type="dxa" w:w="34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sim.c</w:t>
            </w:r>
          </w:p>
        </w:tc>
        <w:tc>
          <w:tcPr>
            <w:tcW w:type="dxa" w:w="34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счёт работающих, очередь запуска, состояние потоков</w:t>
            </w:r>
          </w:p>
        </w:tc>
      </w:tr>
      <w:tr>
        <w:tc>
          <w:tcPr>
            <w:tcW w:type="dxa" w:w="269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мьютексы шины (50) и вывода (60)</w:t>
            </w:r>
          </w:p>
        </w:tc>
        <w:tc>
          <w:tcPr>
            <w:tcW w:type="dxa" w:w="34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events.c</w:t>
            </w:r>
            <w:r>
              <w:rPr>
                <w:sz w:val="22"/>
              </w:rPr>
              <w:t>, вывод</w:t>
            </w:r>
          </w:p>
        </w:tc>
        <w:tc>
          <w:tcPr>
            <w:tcW w:type="dxa" w:w="34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порядок событий и строк вывода</w:t>
            </w:r>
          </w:p>
        </w:tc>
      </w:tr>
      <w:tr>
        <w:tc>
          <w:tcPr>
            <w:tcW w:type="dxa" w:w="269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личный семафор потока</w:t>
            </w:r>
          </w:p>
        </w:tc>
        <w:tc>
          <w:tcPr>
            <w:tcW w:type="dxa" w:w="34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SimThread.wake</w:t>
            </w:r>
          </w:p>
        </w:tc>
        <w:tc>
          <w:tcPr>
            <w:tcW w:type="dxa" w:w="34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парковка машины и поста; будит тот, кто освободил место или закончил операцию</w:t>
            </w:r>
          </w:p>
        </w:tc>
      </w:tr>
      <w:tr>
        <w:tc>
          <w:tcPr>
            <w:tcW w:type="dxa" w:w="269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семафор часов</w:t>
            </w:r>
          </w:p>
        </w:tc>
        <w:tc>
          <w:tcPr>
            <w:tcW w:type="dxa" w:w="34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sim.c</w:t>
            </w:r>
          </w:p>
        </w:tc>
        <w:tc>
          <w:tcPr>
            <w:tcW w:type="dxa" w:w="34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последний запарковавшийся поток будит часы</w:t>
            </w:r>
          </w:p>
        </w:tc>
      </w:tr>
      <w:tr>
        <w:tc>
          <w:tcPr>
            <w:tcW w:type="dxa" w:w="269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семафоры </w:t>
            </w:r>
            <w:r>
              <w:rPr>
                <w:rFonts w:ascii="Courier New" w:hAnsi="Courier New" w:cs="Courier New" w:eastAsia="Courier New"/>
                <w:sz w:val="22"/>
              </w:rPr>
              <w:t>free</w:t>
            </w:r>
            <w:r>
              <w:rPr>
                <w:sz w:val="22"/>
              </w:rPr>
              <w:t xml:space="preserve"> и </w:t>
            </w:r>
            <w:r>
              <w:rPr>
                <w:rFonts w:ascii="Courier New" w:hAnsi="Courier New" w:cs="Courier New" w:eastAsia="Courier New"/>
                <w:sz w:val="22"/>
              </w:rPr>
              <w:t>ready</w:t>
            </w:r>
          </w:p>
        </w:tc>
        <w:tc>
          <w:tcPr>
            <w:tcW w:type="dxa" w:w="34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render.c</w:t>
            </w:r>
          </w:p>
        </w:tc>
        <w:tc>
          <w:tcPr>
            <w:tcW w:type="dxa" w:w="34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два буфера кадров по кругу между часами и потоком отрисовки</w:t>
            </w:r>
          </w:p>
        </w:tc>
      </w:tr>
    </w:tbl>
    <w:p>
      <w:pPr>
        <w:spacing w:after="60"/>
      </w:pPr>
    </w:p>
    <w:p>
      <w:pPr>
        <w:spacing w:after="80"/>
        <w:ind w:firstLine="709"/>
        <w:jc w:val="both"/>
      </w:pPr>
      <w:r>
        <w:t xml:space="preserve">Безымянные семафоры </w:t>
      </w:r>
      <w:r>
        <w:rPr>
          <w:rFonts w:ascii="Courier New" w:hAnsi="Courier New" w:cs="Courier New" w:eastAsia="Courier New"/>
          <w:sz w:val="22"/>
        </w:rPr>
        <w:t>sem_init</w:t>
      </w:r>
      <w:r>
        <w:t xml:space="preserve"> на macOS не работают (возвращают ошибку), поэтому модуль </w:t>
      </w:r>
      <w:r>
        <w:rPr>
          <w:rFonts w:ascii="Courier New" w:hAnsi="Courier New" w:cs="Courier New" w:eastAsia="Courier New"/>
          <w:sz w:val="22"/>
        </w:rPr>
        <w:t>sem.c</w:t>
      </w:r>
      <w:r>
        <w:t xml:space="preserve"> открывает именованный семафор </w:t>
      </w:r>
      <w:r>
        <w:rPr>
          <w:rFonts w:ascii="Courier New" w:hAnsi="Courier New" w:cs="Courier New" w:eastAsia="Courier New"/>
          <w:sz w:val="22"/>
        </w:rPr>
        <w:t>sem_open</w:t>
      </w:r>
      <w:r>
        <w:t xml:space="preserve"> с уникальным именем и сразу делает </w:t>
      </w:r>
      <w:r>
        <w:rPr>
          <w:rFonts w:ascii="Courier New" w:hAnsi="Courier New" w:cs="Courier New" w:eastAsia="Courier New"/>
          <w:sz w:val="22"/>
        </w:rPr>
        <w:t>sem_unlink</w:t>
      </w:r>
      <w:r>
        <w:t xml:space="preserve">: имя освобождается, а семафор живёт до </w:t>
      </w:r>
      <w:r>
        <w:rPr>
          <w:rFonts w:ascii="Courier New" w:hAnsi="Courier New" w:cs="Courier New" w:eastAsia="Courier New"/>
          <w:sz w:val="22"/>
        </w:rPr>
        <w:t>sem_close</w:t>
      </w:r>
      <w:r>
        <w:t xml:space="preserve"> и не остаётся в системе после падения. Лимита на число таких семафоров на macOS нет (проверено: 100000 непривязанных именованных семафоров открылись без ошибок). Семафор машины закрывается после </w:t>
      </w:r>
      <w:r>
        <w:rPr>
          <w:rFonts w:ascii="Courier New" w:hAnsi="Courier New" w:cs="Courier New" w:eastAsia="Courier New"/>
          <w:sz w:val="22"/>
        </w:rPr>
        <w:t>pthread_join</w:t>
      </w:r>
      <w:r>
        <w:t xml:space="preserve"> ради скорости: иначе часы каждую минуту обходили бы все потоки, когда-либо созданные.</w:t>
      </w:r>
    </w:p>
    <w:p>
      <w:pPr>
        <w:pStyle w:val="Heading2"/>
      </w:pPr>
      <w:r>
        <w:t>2.4 Ранги мьютексов и LOCKDEP</w:t>
      </w:r>
    </w:p>
    <w:p>
      <w:pPr>
        <w:spacing w:after="80"/>
        <w:ind w:firstLine="709"/>
        <w:jc w:val="both"/>
      </w:pPr>
      <w:r>
        <w:t xml:space="preserve">У каждого мьютекса есть ранг (стадия 10 &lt; линия 20 &lt; реестр 30 &lt; часы 40 &lt; шина 50 &lt; вывод 60). Поток может захватить мьютекс только с рангом больше всех уже удерживаемых. Обёртка </w:t>
      </w:r>
      <w:r>
        <w:rPr>
          <w:rFonts w:ascii="Courier New" w:hAnsi="Courier New" w:cs="Courier New" w:eastAsia="Courier New"/>
          <w:sz w:val="22"/>
        </w:rPr>
        <w:t>mutex.c</w:t>
      </w:r>
      <w:r>
        <w:t xml:space="preserve"> в каждом потоке ведёт список захваченных и при нарушении порядка печатает </w:t>
      </w:r>
      <w:r>
        <w:rPr>
          <w:rFonts w:ascii="Courier New" w:hAnsi="Courier New" w:cs="Courier New" w:eastAsia="Courier New"/>
          <w:sz w:val="22"/>
        </w:rPr>
        <w:t>LOCKDEP:</w:t>
      </w:r>
      <w:r>
        <w:t xml:space="preserve"> и завершает программу с кодом 4 – до того, как случится настоящая взаимная блокировка. Тот же счётчик захваченных мьютексов даёт проверку SOFT_ASSERT «не парковаться, держа мьютекс». Так как мьютексы стадий не вкладываются, а все остальные – «листья» в порядке рангов, тупиков на блокировках нет.</w:t>
      </w:r>
    </w:p>
    <w:p>
      <w:pPr>
        <w:pStyle w:val="Heading2"/>
      </w:pPr>
      <w:r>
        <w:t>2.5 Граф ожидания</w:t>
      </w:r>
    </w:p>
    <w:p>
      <w:pPr>
        <w:spacing w:after="80"/>
        <w:ind w:firstLine="709"/>
        <w:jc w:val="both"/>
      </w:pPr>
      <w:r>
        <w:t xml:space="preserve">Каждый припаркованный поток записывает, чего он ждёт: место на стадии, конец операции на посту, ремонт поста или время. Это служебная информация для наблюдения, на ход модели она не влияет. По ней строится граф ожидания – при тупике он печатается в stdout (а с ключом </w:t>
      </w:r>
      <w:r>
        <w:rPr>
          <w:rFonts w:ascii="Courier New" w:hAnsi="Courier New" w:cs="Courier New" w:eastAsia="Courier New"/>
          <w:sz w:val="22"/>
        </w:rPr>
        <w:t>-g FILE</w:t>
      </w:r>
      <w:r>
        <w:t xml:space="preserve"> сохраняется в формате DOT), по сигналу SIGUSR1 – в stderr вместе с таблицей потоков (раздел 5). Тупик возможен только «из-за данных»: маршруты идут только вперёд по линии (проверяется при разборе), поэтому циклического ожидания машин нет, а стоп бывает, когда у нужной стадии нет постов.</w:t>
      </w:r>
    </w:p>
    <w:p>
      <w:pPr>
        <w:pStyle w:val="Heading1"/>
      </w:pPr>
      <w:r>
        <w:t>3. Проверки многопоточности</w:t>
      </w:r>
    </w:p>
    <w:p>
      <w:pPr>
        <w:spacing w:after="80"/>
        <w:ind w:firstLine="709"/>
        <w:jc w:val="both"/>
      </w:pPr>
      <w:r>
        <w:t>Аудитор (</w:t>
      </w:r>
      <w:r>
        <w:rPr>
          <w:rFonts w:ascii="Courier New" w:hAnsi="Courier New" w:cs="Courier New" w:eastAsia="Courier New"/>
          <w:sz w:val="22"/>
        </w:rPr>
        <w:t>auditor.c</w:t>
      </w:r>
      <w:r>
        <w:t>) подписан на шину событий и восстанавливает состояние линии только по событиям, не читая живые структуры модели. После каждого события он проверяет I1–I5 (I1 – с учётом ёмкости поста, I2 – с учётом брони). Нарушение печатается в stderr со временем модели, в итогах – сводка по каждому инварианту, код выхода 4.</w:t>
      </w:r>
    </w:p>
    <w:p>
      <w:pPr>
        <w:spacing w:after="80"/>
        <w:ind w:firstLine="709"/>
        <w:jc w:val="both"/>
      </w:pPr>
      <w:r>
        <w:t>Кроме аудитора, ошибки ловят: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</w:rPr>
        <w:t>SOFT_ASSERT</w:t>
      </w:r>
      <w:r>
        <w:t xml:space="preserve"> – мягкая проверка предусловий, как в ИЗ1, но с потокобезопасным счётчиком; любое срабатывание даёт код выхода 4;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</w:rPr>
        <w:t>Clang Thread Safety Analysis</w:t>
      </w:r>
      <w:r>
        <w:t xml:space="preserve"> – мьютекс-обёртка помечена как capability, поля – </w:t>
      </w:r>
      <w:r>
        <w:rPr>
          <w:rFonts w:ascii="Courier New" w:hAnsi="Courier New" w:cs="Courier New" w:eastAsia="Courier New"/>
          <w:sz w:val="22"/>
        </w:rPr>
        <w:t>GUARDED_BY</w:t>
      </w:r>
      <w:r>
        <w:t xml:space="preserve">, функции – </w:t>
      </w:r>
      <w:r>
        <w:rPr>
          <w:rFonts w:ascii="Courier New" w:hAnsi="Courier New" w:cs="Courier New" w:eastAsia="Courier New"/>
          <w:sz w:val="22"/>
        </w:rPr>
        <w:t>REQUIRES/ACQUIRE/RELEASE</w:t>
      </w:r>
      <w:r>
        <w:t xml:space="preserve">, сборка с </w:t>
      </w:r>
      <w:r>
        <w:rPr>
          <w:rFonts w:ascii="Courier New" w:hAnsi="Courier New" w:cs="Courier New" w:eastAsia="Courier New"/>
          <w:sz w:val="22"/>
        </w:rPr>
        <w:t>-Wthread-safety -Werror</w:t>
      </w:r>
      <w:r>
        <w:t xml:space="preserve">. Apple clang 21 не связывает </w:t>
      </w:r>
      <w:r>
        <w:rPr>
          <w:rFonts w:ascii="Courier New" w:hAnsi="Courier New" w:cs="Courier New" w:eastAsia="Courier New"/>
          <w:sz w:val="22"/>
        </w:rPr>
        <w:t>GUARDED_BY</w:t>
      </w:r>
      <w:r>
        <w:t xml:space="preserve"> поля структуры с соседним полем-мьютексом, поэтому полную проверку полей выполняет цель </w:t>
      </w:r>
      <w:r>
        <w:rPr>
          <w:rFonts w:ascii="Courier New" w:hAnsi="Courier New" w:cs="Courier New" w:eastAsia="Courier New"/>
          <w:sz w:val="22"/>
        </w:rPr>
        <w:t>tsa</w:t>
      </w:r>
      <w:r>
        <w:t xml:space="preserve"> с clang 23 из Homebrew;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</w:rPr>
        <w:t>LOCKDEP</w:t>
      </w:r>
      <w:r>
        <w:t xml:space="preserve"> – проверка порядка захвата (раздел 2.4);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</w:rPr>
        <w:t>ThreadSanitizer</w:t>
      </w:r>
      <w:r>
        <w:t xml:space="preserve"> и </w:t>
      </w:r>
      <w:r>
        <w:rPr>
          <w:b/>
        </w:rPr>
        <w:t>AddressSanitizer + UBSan</w:t>
      </w:r>
      <w:r>
        <w:t xml:space="preserve"> – отдельные сборки, в них проходят все модульные и сценарные тесты и стресс. TSan на macOS не видит связи </w:t>
      </w:r>
      <w:r>
        <w:rPr>
          <w:rFonts w:ascii="Courier New" w:hAnsi="Courier New" w:cs="Courier New" w:eastAsia="Courier New"/>
          <w:sz w:val="22"/>
        </w:rPr>
        <w:t>sem_post</w:t>
      </w:r>
      <w:r>
        <w:t xml:space="preserve"> → </w:t>
      </w:r>
      <w:r>
        <w:rPr>
          <w:rFonts w:ascii="Courier New" w:hAnsi="Courier New" w:cs="Courier New" w:eastAsia="Courier New"/>
          <w:sz w:val="22"/>
        </w:rPr>
        <w:t>sem_wait</w:t>
      </w:r>
      <w:r>
        <w:t xml:space="preserve"> именованных семафоров, поэтому </w:t>
      </w:r>
      <w:r>
        <w:rPr>
          <w:rFonts w:ascii="Courier New" w:hAnsi="Courier New" w:cs="Courier New" w:eastAsia="Courier New"/>
          <w:sz w:val="22"/>
        </w:rPr>
        <w:t>sem.c</w:t>
      </w:r>
      <w:r>
        <w:t xml:space="preserve"> в TSan-сборке сообщает её вручную (</w:t>
      </w:r>
      <w:r>
        <w:rPr>
          <w:rFonts w:ascii="Courier New" w:hAnsi="Courier New" w:cs="Courier New" w:eastAsia="Courier New"/>
          <w:sz w:val="22"/>
        </w:rPr>
        <w:t>__tsan_release</w:t>
      </w:r>
      <w:r>
        <w:t>/</w:t>
      </w:r>
      <w:r>
        <w:rPr>
          <w:rFonts w:ascii="Courier New" w:hAnsi="Courier New" w:cs="Courier New" w:eastAsia="Courier New"/>
          <w:sz w:val="22"/>
        </w:rPr>
        <w:t>__tsan_acquire</w:t>
      </w:r>
      <w:r>
        <w:t>);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</w:rPr>
        <w:t>саботаж `-x`</w:t>
      </w:r>
      <w:r>
        <w:t xml:space="preserve"> – намеренная ошибка, которую проверки обязаны поймать (табл. 3).</w:t>
      </w:r>
    </w:p>
    <w:p>
      <w:pPr>
        <w:keepNext/>
        <w:spacing w:before="120" w:after="60"/>
      </w:pPr>
      <w:r>
        <w:rPr>
          <w:sz w:val="22"/>
        </w:rPr>
        <w:t>Таблица 3 – Саботаж и кто его ловит</w:t>
      </w:r>
    </w:p>
    <w:tbl>
      <w:tblPr>
        <w:tblW w:type="dxa" w:w="9638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49"/>
        <w:gridCol w:w="4433"/>
        <w:gridCol w:w="3855"/>
      </w:tblGrid>
      <w:tr>
        <w:trPr>
          <w:tblHeader/>
        </w:trP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Ключ</w:t>
            </w:r>
          </w:p>
        </w:tc>
        <w:tc>
          <w:tcPr>
            <w:tcW w:type="dxa" w:w="4433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Что ломается</w:t>
            </w:r>
          </w:p>
        </w:tc>
        <w:tc>
          <w:tcPr>
            <w:tcW w:type="dxa" w:w="3855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Кто ловит</w:t>
            </w:r>
          </w:p>
        </w:tc>
      </w:tr>
      <w:t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-x overflow</w:t>
            </w:r>
          </w:p>
        </w:tc>
        <w:tc>
          <w:tcPr>
            <w:tcW w:type="dxa" w:w="44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две ошибки на единицу: лишнее место в очереди и неверный предел поиска поста</w:t>
            </w:r>
          </w:p>
        </w:tc>
        <w:tc>
          <w:tcPr>
            <w:tcW w:type="dxa" w:w="38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SOFT_ASSERT в </w:t>
            </w:r>
            <w:r>
              <w:rPr>
                <w:rFonts w:ascii="Courier New" w:hAnsi="Courier New" w:cs="Courier New" w:eastAsia="Courier New"/>
                <w:sz w:val="22"/>
              </w:rPr>
              <w:t>StageCommit</w:t>
            </w:r>
            <w:r>
              <w:rPr>
                <w:sz w:val="22"/>
              </w:rPr>
              <w:t xml:space="preserve"> и аудитор (I5), код 4 (рис. 4)</w:t>
            </w:r>
          </w:p>
        </w:tc>
      </w:tr>
      <w:t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-x deadlock</w:t>
            </w:r>
          </w:p>
        </w:tc>
        <w:tc>
          <w:tcPr>
            <w:tcW w:type="dxa" w:w="44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при переезде мьютекс следующей стадии берётся, пока захвачен мьютекс текущей</w:t>
            </w:r>
          </w:p>
        </w:tc>
        <w:tc>
          <w:tcPr>
            <w:tcW w:type="dxa" w:w="38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LOCKDEP на первом же переезде, код 4 (рис. 5)</w:t>
            </w:r>
          </w:p>
        </w:tc>
      </w:tr>
      <w:t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-x race</w:t>
            </w:r>
          </w:p>
        </w:tc>
        <w:tc>
          <w:tcPr>
            <w:tcW w:type="dxa" w:w="44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счётчик линии увеличивается в потоках постов без мьютекса</w:t>
            </w:r>
          </w:p>
        </w:tc>
        <w:tc>
          <w:tcPr>
            <w:tcW w:type="dxa" w:w="38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только TSan-сборка: отчёт </w:t>
            </w:r>
            <w:r>
              <w:rPr>
                <w:rFonts w:ascii="Courier New" w:hAnsi="Courier New" w:cs="Courier New" w:eastAsia="Courier New"/>
                <w:sz w:val="22"/>
              </w:rPr>
              <w:t>data race</w:t>
            </w:r>
            <w:r>
              <w:rPr>
                <w:sz w:val="22"/>
              </w:rPr>
              <w:t xml:space="preserve"> в </w:t>
            </w:r>
            <w:r>
              <w:rPr>
                <w:rFonts w:ascii="Courier New" w:hAnsi="Courier New" w:cs="Courier New" w:eastAsia="Courier New"/>
                <w:sz w:val="22"/>
              </w:rPr>
              <w:t>RacyTick</w:t>
            </w:r>
            <w:r>
              <w:rPr>
                <w:sz w:val="22"/>
              </w:rPr>
              <w:t xml:space="preserve"> (рис. 6); обычная сборка пишет, что гонку видно только под TSan</w:t>
            </w:r>
          </w:p>
        </w:tc>
      </w:tr>
    </w:tbl>
    <w:p>
      <w:pPr>
        <w:spacing w:after="6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1913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sab-over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1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4 – Саботаж overflow: SOFT_ASSERT и аудитор, код выхода 4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814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sab-deadlo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81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5 – Саботаж deadlock: LOCKDEP до настоящей взаимной блокировки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075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sab-ra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07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6 – Саботаж race в сборке с ThreadSanitizer</w:t>
      </w:r>
    </w:p>
    <w:p>
      <w:pPr>
        <w:spacing w:after="80"/>
        <w:ind w:firstLine="709"/>
        <w:jc w:val="both"/>
      </w:pPr>
      <w:r>
        <w:t>В обычных прогонах ни одна проверка не срабатывает – это проверяют тесты и стресс (раздел 6).</w:t>
      </w:r>
    </w:p>
    <w:p>
      <w:pPr>
        <w:pStyle w:val="Heading1"/>
      </w:pPr>
      <w:r>
        <w:t>4. Пользовательский интерфейс</w:t>
      </w:r>
    </w:p>
    <w:p>
      <w:pPr>
        <w:spacing w:after="80"/>
        <w:ind w:firstLine="709"/>
        <w:jc w:val="both"/>
      </w:pPr>
      <w:r>
        <w:t>Весь ввод-вывод идёт через дескрипторы (</w:t>
      </w:r>
      <w:r>
        <w:rPr>
          <w:rFonts w:ascii="Courier New" w:hAnsi="Courier New" w:cs="Courier New" w:eastAsia="Courier New"/>
          <w:sz w:val="22"/>
        </w:rPr>
        <w:t>open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read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write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dprintf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isatty</w:t>
      </w:r>
      <w:r>
        <w:t xml:space="preserve">). Если вывод идёт в терминал, по умолчанию показывается живая схема (рис. 7). Сверху – время, полоса рабочего дня и состояние въезда. Для каждой стадии видна очередь (номера машин цветом их программы, точки – пустые места) и посты с полоской хода операции; особые состояния подписаны словами: </w:t>
      </w:r>
      <w:r>
        <w:rPr>
          <w:rFonts w:ascii="Courier New" w:hAnsi="Courier New" w:cs="Courier New" w:eastAsia="Courier New"/>
          <w:sz w:val="22"/>
        </w:rPr>
        <w:t>waiting</w:t>
      </w:r>
      <w:r>
        <w:t xml:space="preserve"> – машина вымыта, но дальше ехать некуда, </w:t>
      </w:r>
      <w:r>
        <w:rPr>
          <w:rFonts w:ascii="Courier New" w:hAnsi="Courier New" w:cs="Courier New" w:eastAsia="Courier New"/>
          <w:sz w:val="22"/>
        </w:rPr>
        <w:t>fix 12m</w:t>
      </w:r>
      <w:r>
        <w:t xml:space="preserve"> – ремонт. Ниже – счётчики с отметкой аудитора, панель потоков и шесть последних событий.</w:t>
      </w:r>
    </w:p>
    <w:p>
      <w:pPr>
        <w:spacing w:after="80"/>
        <w:ind w:firstLine="709"/>
        <w:jc w:val="both"/>
      </w:pPr>
      <w:r>
        <w:t xml:space="preserve">Новое по сравнению с ИЗ1 – панель потоков </w:t>
      </w:r>
      <w:r>
        <w:rPr>
          <w:rFonts w:ascii="Courier New" w:hAnsi="Courier New" w:cs="Courier New" w:eastAsia="Courier New"/>
          <w:sz w:val="22"/>
        </w:rPr>
        <w:t>THREADS</w:t>
      </w:r>
      <w:r>
        <w:t>: сколько потоков каждого вида и в каком они состоянии, а для ждущих машин – чего именно ждёт поток и его системный номер (</w:t>
      </w:r>
      <w:r>
        <w:rPr>
          <w:rFonts w:ascii="Courier New" w:hAnsi="Courier New" w:cs="Courier New" w:eastAsia="Courier New"/>
          <w:sz w:val="22"/>
        </w:rPr>
        <w:t>tid</w:t>
      </w:r>
      <w:r>
        <w:t>). Например, на рис. 8 машина #46 заблокирована на посту предварительной очистки и ждёт места в тоннеле, машины #47, #49 и #56 стоят в очереди предварительной очистки, а машина #37 – в очереди тоннеля. Кадр при частых поломках показан на рис. 9.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918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live-norm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91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7 – Живая схема с панелью потоков: обычный день (normal.cfg, seed 42), самый загруженный кадр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584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live-rus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5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8 – Живая схема в час пик (rush-hour.cfg, seed 7): блокировка поста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016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live-breakdow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01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9 – Живая схема при частых поломках (breakdowns.cfg, seed 4): пять постов в ремонте</w:t>
      </w:r>
    </w:p>
    <w:p>
      <w:pPr>
        <w:spacing w:after="80"/>
        <w:ind w:firstLine="709"/>
        <w:jc w:val="both"/>
      </w:pPr>
      <w:r>
        <w:t xml:space="preserve">С ключом </w:t>
      </w:r>
      <w:r>
        <w:rPr>
          <w:rFonts w:ascii="Courier New" w:hAnsi="Courier New" w:cs="Courier New" w:eastAsia="Courier New"/>
          <w:sz w:val="22"/>
        </w:rPr>
        <w:t>-m log</w:t>
      </w:r>
      <w:r>
        <w:t xml:space="preserve"> (или при выводе в файл) печатается лента событий вида </w:t>
      </w:r>
      <w:r>
        <w:rPr>
          <w:rFonts w:ascii="Courier New" w:hAnsi="Courier New" w:cs="Courier New" w:eastAsia="Courier New"/>
          <w:sz w:val="22"/>
        </w:rPr>
        <w:t>[08:17] car #7 moves prewash -&gt; tunnel</w:t>
      </w:r>
      <w:r>
        <w:t xml:space="preserve">. Ключ </w:t>
      </w:r>
      <w:r>
        <w:rPr>
          <w:rFonts w:ascii="Courier New" w:hAnsi="Courier New" w:cs="Courier New" w:eastAsia="Courier New"/>
          <w:sz w:val="22"/>
        </w:rPr>
        <w:t>-t</w:t>
      </w:r>
      <w:r>
        <w:t xml:space="preserve"> добавляет колонку потока, который сообщил о событии: </w:t>
      </w:r>
      <w:r>
        <w:rPr>
          <w:rFonts w:ascii="Courier New" w:hAnsi="Courier New" w:cs="Courier New" w:eastAsia="Courier New"/>
          <w:sz w:val="22"/>
        </w:rPr>
        <w:t>car #3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post tunnel.1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coordinator</w:t>
      </w:r>
      <w:r>
        <w:t xml:space="preserve"> или </w:t>
      </w:r>
      <w:r>
        <w:rPr>
          <w:rFonts w:ascii="Courier New" w:hAnsi="Courier New" w:cs="Courier New" w:eastAsia="Courier New"/>
          <w:sz w:val="22"/>
        </w:rPr>
        <w:t>clock</w:t>
      </w:r>
      <w:r>
        <w:t xml:space="preserve"> (рис. 10). По ленте видно, что события одной минуты приходят от разных потоков.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3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log-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10 – Лента событий с колонкой потока-источника (-m log -t)</w:t>
      </w:r>
    </w:p>
    <w:p>
      <w:pPr>
        <w:spacing w:after="80"/>
        <w:ind w:firstLine="709"/>
        <w:jc w:val="both"/>
      </w:pPr>
      <w:r>
        <w:t xml:space="preserve">В конце выводятся итоги: исход, статистика, строка </w:t>
      </w:r>
      <w:r>
        <w:rPr>
          <w:rFonts w:ascii="Courier New" w:hAnsi="Courier New" w:cs="Courier New" w:eastAsia="Courier New"/>
          <w:sz w:val="22"/>
        </w:rPr>
        <w:t>Threads</w:t>
      </w:r>
      <w:r>
        <w:t xml:space="preserve"> (сколько потоков создано, пик живых потоков машин, сколько раз потоки парковались), диаграмма Ганта по постам с узким местом и отчёт аудитора (рис. 11). Всё это вместе с событиями сохраняется в журнал (</w:t>
      </w:r>
      <w:r>
        <w:rPr>
          <w:rFonts w:ascii="Courier New" w:hAnsi="Courier New" w:cs="Courier New" w:eastAsia="Courier New"/>
          <w:sz w:val="22"/>
        </w:rPr>
        <w:t>-l</w:t>
      </w:r>
      <w:r>
        <w:t xml:space="preserve">, по умолчанию </w:t>
      </w:r>
      <w:r>
        <w:rPr>
          <w:rFonts w:ascii="Courier New" w:hAnsi="Courier New" w:cs="Courier New" w:eastAsia="Courier New"/>
          <w:sz w:val="22"/>
        </w:rPr>
        <w:t>carwash.log</w:t>
      </w:r>
      <w:r>
        <w:t>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581052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resul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10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11 – Итоги обычного дня: статистика, потоки, диаграмма Ганта, аудитор</w:t>
      </w:r>
    </w:p>
    <w:p>
      <w:pPr>
        <w:pStyle w:val="Heading1"/>
      </w:pPr>
      <w:r>
        <w:t>5. Запуск и завершение</w:t>
      </w:r>
    </w:p>
    <w:p>
      <w:pPr>
        <w:spacing w:after="80"/>
        <w:ind w:firstLine="709"/>
        <w:jc w:val="both"/>
      </w:pPr>
      <w:r>
        <w:t xml:space="preserve">Сборка: </w:t>
      </w:r>
      <w:r>
        <w:rPr>
          <w:rFonts w:ascii="Courier New" w:hAnsi="Courier New" w:cs="Courier New" w:eastAsia="Courier New"/>
          <w:sz w:val="22"/>
        </w:rPr>
        <w:t>cmake -S . -B build &amp;&amp; cmake --build build</w:t>
      </w:r>
      <w:r>
        <w:t xml:space="preserve">, исполняемый файл – </w:t>
      </w:r>
      <w:r>
        <w:rPr>
          <w:rFonts w:ascii="Courier New" w:hAnsi="Courier New" w:cs="Courier New" w:eastAsia="Courier New"/>
          <w:sz w:val="22"/>
        </w:rPr>
        <w:t>bin/carwash-mt</w:t>
      </w:r>
      <w:r>
        <w:t xml:space="preserve">. Параметры берутся из встроенной конфигурации (она совпадает с </w:t>
      </w:r>
      <w:r>
        <w:rPr>
          <w:rFonts w:ascii="Courier New" w:hAnsi="Courier New" w:cs="Courier New" w:eastAsia="Courier New"/>
          <w:sz w:val="22"/>
        </w:rPr>
        <w:t>data/normal.cfg</w:t>
      </w:r>
      <w:r>
        <w:t xml:space="preserve">) или из файла </w:t>
      </w:r>
      <w:r>
        <w:rPr>
          <w:rFonts w:ascii="Courier New" w:hAnsi="Courier New" w:cs="Courier New" w:eastAsia="Courier New"/>
          <w:sz w:val="22"/>
        </w:rPr>
        <w:t>-c</w:t>
      </w:r>
      <w:r>
        <w:t xml:space="preserve"> в формате «ключ = значение». Ключи командной строки перечислены в табл. 4.</w:t>
      </w:r>
    </w:p>
    <w:p>
      <w:pPr>
        <w:keepNext/>
        <w:spacing w:before="120" w:after="60"/>
      </w:pPr>
      <w:r>
        <w:rPr>
          <w:sz w:val="22"/>
        </w:rPr>
        <w:t>Таблица 4 – Ключи командной строки</w:t>
      </w:r>
    </w:p>
    <w:tbl>
      <w:tblPr>
        <w:tblW w:type="dxa" w:w="9638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Ключ</w:t>
            </w:r>
          </w:p>
        </w:tc>
        <w:tc>
          <w:tcPr>
            <w:tcW w:type="dxa" w:w="7518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Что делает</w:t>
            </w:r>
          </w:p>
        </w:tc>
      </w:tr>
      <w:t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-c FILE</w:t>
            </w:r>
          </w:p>
        </w:tc>
        <w:tc>
          <w:tcPr>
            <w:tcW w:type="dxa" w:w="751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файл конфигурации</w:t>
            </w:r>
          </w:p>
        </w:tc>
      </w:tr>
      <w:t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-s SEED</w:t>
            </w:r>
          </w:p>
        </w:tc>
        <w:tc>
          <w:tcPr>
            <w:tcW w:type="dxa" w:w="751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seed генератора; у каждой сущности свой генератор xorshift, состояние выводится из seed и номера сущности</w:t>
            </w:r>
          </w:p>
        </w:tc>
      </w:tr>
      <w:t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-d MS</w:t>
            </w:r>
          </w:p>
        </w:tc>
        <w:tc>
          <w:tcPr>
            <w:tcW w:type="dxa" w:w="751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задержка на модельную минуту (по умолчанию 150 мс в живой схеме, 0 в ленте)</w:t>
            </w:r>
          </w:p>
        </w:tc>
      </w:tr>
      <w:t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-m live|log</w:t>
            </w:r>
          </w:p>
        </w:tc>
        <w:tc>
          <w:tcPr>
            <w:tcW w:type="dxa" w:w="751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живая схема или лента событий</w:t>
            </w:r>
          </w:p>
        </w:tc>
      </w:tr>
      <w:t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-l FILE</w:t>
            </w:r>
          </w:p>
        </w:tc>
        <w:tc>
          <w:tcPr>
            <w:tcW w:type="dxa" w:w="751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журнал, по умолчанию </w:t>
            </w:r>
            <w:r>
              <w:rPr>
                <w:rFonts w:ascii="Courier New" w:hAnsi="Courier New" w:cs="Courier New" w:eastAsia="Courier New"/>
                <w:sz w:val="22"/>
              </w:rPr>
              <w:t>carwash.log</w:t>
            </w:r>
          </w:p>
        </w:tc>
      </w:tr>
      <w:t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-u</w:t>
            </w:r>
          </w:p>
        </w:tc>
        <w:tc>
          <w:tcPr>
            <w:tcW w:type="dxa" w:w="751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без конца дня и лимита машин, остановка сигналом</w:t>
            </w:r>
          </w:p>
        </w:tc>
      </w:tr>
      <w:t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-i</w:t>
            </w:r>
          </w:p>
        </w:tc>
        <w:tc>
          <w:tcPr>
            <w:tcW w:type="dxa" w:w="751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ввести основные параметры с клавиатуры: число машин, длину дня, интервал прибытия, вероятность поломки, правило приоритета</w:t>
            </w:r>
          </w:p>
        </w:tc>
      </w:tr>
      <w:t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-x KIND</w:t>
            </w:r>
          </w:p>
        </w:tc>
        <w:tc>
          <w:tcPr>
            <w:tcW w:type="dxa" w:w="751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саботаж </w:t>
            </w:r>
            <w:r>
              <w:rPr>
                <w:rFonts w:ascii="Courier New" w:hAnsi="Courier New" w:cs="Courier New" w:eastAsia="Courier New"/>
                <w:sz w:val="22"/>
              </w:rPr>
              <w:t>overflow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race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deadlock</w:t>
            </w:r>
            <w:r>
              <w:rPr>
                <w:sz w:val="22"/>
              </w:rPr>
              <w:t xml:space="preserve"> (раздел 3)</w:t>
            </w:r>
          </w:p>
        </w:tc>
      </w:tr>
      <w:t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-D</w:t>
            </w:r>
          </w:p>
        </w:tc>
        <w:tc>
          <w:tcPr>
            <w:tcW w:type="dxa" w:w="751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детерминированный режим</w:t>
            </w:r>
          </w:p>
        </w:tc>
      </w:tr>
      <w:t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-t</w:t>
            </w:r>
          </w:p>
        </w:tc>
        <w:tc>
          <w:tcPr>
            <w:tcW w:type="dxa" w:w="751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колонка потока-источника в ленте</w:t>
            </w:r>
          </w:p>
        </w:tc>
      </w:tr>
      <w:t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-g FILE</w:t>
            </w:r>
          </w:p>
        </w:tc>
        <w:tc>
          <w:tcPr>
            <w:tcW w:type="dxa" w:w="751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при тупике сохранить граф ожидания в DOT</w:t>
            </w:r>
          </w:p>
        </w:tc>
      </w:tr>
      <w:t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-h</w:t>
            </w:r>
          </w:p>
        </w:tc>
        <w:tc>
          <w:tcPr>
            <w:tcW w:type="dxa" w:w="751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справка</w:t>
            </w:r>
          </w:p>
        </w:tc>
      </w:tr>
    </w:tbl>
    <w:p>
      <w:pPr>
        <w:spacing w:after="60"/>
      </w:pPr>
    </w:p>
    <w:p>
      <w:pPr>
        <w:spacing w:after="80"/>
        <w:ind w:firstLine="709"/>
        <w:jc w:val="both"/>
      </w:pPr>
      <w:r>
        <w:t xml:space="preserve">Сигналы забирает отдельный поток через </w:t>
      </w:r>
      <w:r>
        <w:rPr>
          <w:rFonts w:ascii="Courier New" w:hAnsi="Courier New" w:cs="Courier New" w:eastAsia="Courier New"/>
          <w:sz w:val="22"/>
        </w:rPr>
        <w:t>sigwait</w:t>
      </w:r>
      <w:r>
        <w:t xml:space="preserve">, обработчиков нет. SIGINT и SIGTERM прерывают моделирование (итоги и журнал сохраняются, код 3). SIGUSR1 печатает в stderr граф ожидания и таблицу потоков, работа продолжается (рис. 12). SIGUSR2 досрочно закрывает въезд: принятые машины домываются, код 0 – так сигнал меняет условие завершения (доп. п. 3). Сигналы блокируются после вопросов </w:t>
      </w:r>
      <w:r>
        <w:rPr>
          <w:rFonts w:ascii="Courier New" w:hAnsi="Courier New" w:cs="Courier New" w:eastAsia="Courier New"/>
          <w:sz w:val="22"/>
        </w:rPr>
        <w:t>-i</w:t>
      </w:r>
      <w:r>
        <w:t xml:space="preserve">, поэтому Ctrl+C на вопросе просто завершает программу; SIGPIPE игнорируется, и </w:t>
      </w:r>
      <w:r>
        <w:rPr>
          <w:rFonts w:ascii="Courier New" w:hAnsi="Courier New" w:cs="Courier New" w:eastAsia="Courier New"/>
          <w:sz w:val="22"/>
        </w:rPr>
        <w:t>carwash-mt -m log | head</w:t>
      </w:r>
      <w:r>
        <w:t xml:space="preserve"> не убивает процесс до итогов.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364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sigusr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36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12 – Снимок по SIGUSR1: граф ожидания и таблица потоков (-u -s 1 -d 20)</w:t>
      </w:r>
    </w:p>
    <w:p>
      <w:pPr>
        <w:spacing w:after="80"/>
        <w:ind w:firstLine="709"/>
        <w:jc w:val="both"/>
      </w:pPr>
      <w:r>
        <w:t xml:space="preserve">Никакой поток не завершается через </w:t>
      </w:r>
      <w:r>
        <w:rPr>
          <w:rFonts w:ascii="Courier New" w:hAnsi="Courier New" w:cs="Courier New" w:eastAsia="Courier New"/>
          <w:sz w:val="22"/>
        </w:rPr>
        <w:t>pthread_cancel</w:t>
      </w:r>
      <w:r>
        <w:t xml:space="preserve"> или </w:t>
      </w:r>
      <w:r>
        <w:rPr>
          <w:rFonts w:ascii="Courier New" w:hAnsi="Courier New" w:cs="Courier New" w:eastAsia="Courier New"/>
          <w:sz w:val="22"/>
        </w:rPr>
        <w:t>exit</w:t>
      </w:r>
      <w:r>
        <w:t>: при остановке часы будят всех припаркованных, они видят флаг остановки и выходят сами, main собирает их и освобождает ресурсы.</w:t>
      </w:r>
    </w:p>
    <w:p>
      <w:pPr>
        <w:keepNext/>
        <w:spacing w:before="120" w:after="60"/>
      </w:pPr>
      <w:r>
        <w:rPr>
          <w:sz w:val="22"/>
        </w:rPr>
        <w:t>Таблица 5 – Варианты завершения (все примеры выполнены 19.10.2026)</w:t>
      </w:r>
    </w:p>
    <w:tbl>
      <w:tblPr>
        <w:tblW w:type="dxa" w:w="9638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638"/>
        <w:gridCol w:w="4337"/>
        <w:gridCol w:w="771"/>
        <w:gridCol w:w="2891"/>
      </w:tblGrid>
      <w:tr>
        <w:trPr>
          <w:tblHeader/>
        </w:trPr>
        <w:tc>
          <w:tcPr>
            <w:tcW w:type="dxa" w:w="1638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Как завершилась</w:t>
            </w:r>
          </w:p>
        </w:tc>
        <w:tc>
          <w:tcPr>
            <w:tcW w:type="dxa" w:w="4337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Когда</w:t>
            </w:r>
          </w:p>
        </w:tc>
        <w:tc>
          <w:tcPr>
            <w:tcW w:type="dxa" w:w="771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Код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Пример</w:t>
            </w:r>
          </w:p>
        </w:tc>
      </w:tr>
      <w:tr>
        <w:tc>
          <w:tcPr>
            <w:tcW w:type="dxa" w:w="1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нормально</w:t>
            </w:r>
          </w:p>
        </w:tc>
        <w:tc>
          <w:tcPr>
            <w:tcW w:type="dxa" w:w="433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въезд закрыт (конец дня, лимит машин или SIGUSR2) и все принятые уехали</w:t>
            </w:r>
          </w:p>
        </w:tc>
        <w:tc>
          <w:tcPr>
            <w:tcW w:type="dxa" w:w="77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-m log -s 42</w:t>
            </w:r>
          </w:p>
        </w:tc>
      </w:tr>
      <w:tr>
        <w:tc>
          <w:tcPr>
            <w:tcW w:type="dxa" w:w="1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ошибка параметров</w:t>
            </w:r>
          </w:p>
        </w:tc>
        <w:tc>
          <w:tcPr>
            <w:tcW w:type="dxa" w:w="433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неверный файл, ключ или маршрут против направления линии</w:t>
            </w:r>
          </w:p>
        </w:tc>
        <w:tc>
          <w:tcPr>
            <w:tcW w:type="dxa" w:w="77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-c data/bad-route.cfg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-m bogus</w:t>
            </w:r>
          </w:p>
        </w:tc>
      </w:tr>
      <w:tr>
        <w:tc>
          <w:tcPr>
            <w:tcW w:type="dxa" w:w="1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тупик (STALL)</w:t>
            </w:r>
          </w:p>
        </w:tc>
        <w:tc>
          <w:tcPr>
            <w:tcW w:type="dxa" w:w="433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оставшиеся машины никогда не сдвинутся; называется причина</w:t>
            </w:r>
          </w:p>
        </w:tc>
        <w:tc>
          <w:tcPr>
            <w:tcW w:type="dxa" w:w="77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-c data/dead-stage.cfg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-c data/dead-program.cfg</w:t>
            </w:r>
          </w:p>
        </w:tc>
      </w:tr>
      <w:tr>
        <w:tc>
          <w:tcPr>
            <w:tcW w:type="dxa" w:w="1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прерывание</w:t>
            </w:r>
          </w:p>
        </w:tc>
        <w:tc>
          <w:tcPr>
            <w:tcW w:type="dxa" w:w="433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SIGINT или SIGTERM, в том числе в режиме </w:t>
            </w:r>
            <w:r>
              <w:rPr>
                <w:rFonts w:ascii="Courier New" w:hAnsi="Courier New" w:cs="Courier New" w:eastAsia="Courier New"/>
                <w:sz w:val="22"/>
              </w:rPr>
              <w:t>-u</w:t>
            </w:r>
            <w:r>
              <w:rPr>
                <w:sz w:val="22"/>
              </w:rPr>
              <w:t>; итоги и журнал сохраняются</w:t>
            </w:r>
          </w:p>
        </w:tc>
        <w:tc>
          <w:tcPr>
            <w:tcW w:type="dxa" w:w="77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-u</w:t>
            </w:r>
            <w:r>
              <w:rPr>
                <w:sz w:val="22"/>
              </w:rPr>
              <w:t xml:space="preserve">, затем </w:t>
            </w:r>
            <w:r>
              <w:rPr>
                <w:rFonts w:ascii="Courier New" w:hAnsi="Courier New" w:cs="Courier New" w:eastAsia="Courier New"/>
                <w:sz w:val="22"/>
              </w:rPr>
              <w:t>kill -INT</w:t>
            </w:r>
          </w:p>
        </w:tc>
      </w:tr>
      <w:tr>
        <w:tc>
          <w:tcPr>
            <w:tcW w:type="dxa" w:w="1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сработала проверка</w:t>
            </w:r>
          </w:p>
        </w:tc>
        <w:tc>
          <w:tcPr>
            <w:tcW w:type="dxa" w:w="433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нарушен инвариант (аудитор), порядок блокировок (LOCKDEP) или SOFT_ASSERT</w:t>
            </w:r>
          </w:p>
        </w:tc>
        <w:tc>
          <w:tcPr>
            <w:tcW w:type="dxa" w:w="77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-x overflow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-x deadlock</w:t>
            </w:r>
          </w:p>
        </w:tc>
      </w:tr>
      <w:tr>
        <w:tc>
          <w:tcPr>
            <w:tcW w:type="dxa" w:w="1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нет ресурсов</w:t>
            </w:r>
          </w:p>
        </w:tc>
        <w:tc>
          <w:tcPr>
            <w:tcW w:type="dxa" w:w="433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не хватило памяти, не создался поток или семафор</w:t>
            </w:r>
          </w:p>
        </w:tc>
        <w:tc>
          <w:tcPr>
            <w:tcW w:type="dxa" w:w="77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CARWASH_FAIL_SEM_AFTER=12</w:t>
            </w:r>
            <w:r>
              <w:rPr>
                <w:sz w:val="22"/>
              </w:rPr>
              <w:t xml:space="preserve"> (тестовый крючок)</w:t>
            </w:r>
          </w:p>
        </w:tc>
      </w:tr>
    </w:tbl>
    <w:p>
      <w:pPr>
        <w:spacing w:after="60"/>
      </w:pPr>
    </w:p>
    <w:p>
      <w:pPr>
        <w:spacing w:after="80"/>
        <w:ind w:firstLine="709"/>
        <w:jc w:val="both"/>
      </w:pPr>
      <w:r>
        <w:t>Фатальный LOCKDEP и нехватка памяти выходят сразу из того потока, где случились (</w:t>
      </w:r>
      <w:r>
        <w:rPr>
          <w:rFonts w:ascii="Courier New" w:hAnsi="Courier New" w:cs="Courier New" w:eastAsia="Courier New"/>
          <w:sz w:val="22"/>
        </w:rPr>
        <w:t>_exit</w:t>
      </w:r>
      <w:r>
        <w:t xml:space="preserve"> после сообщения), итоги в этом случае не печатаются, но терминал в живой схеме восстанавливается.</w:t>
      </w:r>
    </w:p>
    <w:p>
      <w:pPr>
        <w:spacing w:after="80"/>
        <w:ind w:firstLine="709"/>
        <w:jc w:val="both"/>
      </w:pPr>
      <w:r>
        <w:t xml:space="preserve">Пример тупика снят командой </w:t>
      </w:r>
      <w:r>
        <w:rPr>
          <w:rFonts w:ascii="Courier New" w:hAnsi="Courier New" w:cs="Courier New" w:eastAsia="Courier New"/>
          <w:sz w:val="22"/>
        </w:rPr>
        <w:t>-c data/dead-stage.cfg -s 1 -D -g stall.dot</w:t>
      </w:r>
      <w:r>
        <w:t xml:space="preserve"> (у стадии воска нет постов). Пока въезд пускает машины, линия работает для программ без воска. В этом прогоне въезд закрылся по лимиту машин в 09:33, а тупик объявлен в 10:00: три оставшиеся машины ждут воска, которого нет. Граф ожидания называет корневую причину (рис. 13), а файл DOT превращается в картинку (рис. 14).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327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stal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13 – Тупик: граф ожидания с корневой причиной, код выхода 2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47328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stall-do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73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14 – Граф ожидания из файла -g stall.dot, нарисованный Graphviz</w:t>
      </w:r>
    </w:p>
    <w:p>
      <w:pPr>
        <w:pStyle w:val="Heading1"/>
      </w:pPr>
      <w:r>
        <w:t>6. Результаты и тестирование</w:t>
      </w:r>
    </w:p>
    <w:p>
      <w:pPr>
        <w:spacing w:after="80"/>
        <w:ind w:firstLine="709"/>
        <w:jc w:val="both"/>
      </w:pPr>
      <w:r>
        <w:t xml:space="preserve">Все числа этого раздела получены 19.10.2026 на macOS 27.0.1 (arm64), Apple clang 21, сборка </w:t>
      </w:r>
      <w:r>
        <w:rPr>
          <w:rFonts w:ascii="Courier New" w:hAnsi="Courier New" w:cs="Courier New" w:eastAsia="Courier New"/>
          <w:sz w:val="22"/>
        </w:rPr>
        <w:t>build/</w:t>
      </w:r>
      <w:r>
        <w:t xml:space="preserve"> (тип Debug по умолчанию).</w:t>
      </w:r>
    </w:p>
    <w:p>
      <w:pPr>
        <w:spacing w:after="80"/>
        <w:ind w:firstLine="709"/>
        <w:jc w:val="both"/>
      </w:pPr>
      <w:r>
        <w:t>Обычный день (</w:t>
      </w:r>
      <w:r>
        <w:rPr>
          <w:rFonts w:ascii="Courier New" w:hAnsi="Courier New" w:cs="Courier New" w:eastAsia="Courier New"/>
          <w:sz w:val="22"/>
        </w:rPr>
        <w:t>bin/carwash-mt -m log -s 42 -d 0</w:t>
      </w:r>
      <w:r>
        <w:t>, обычный режим): приехало 40 машин, 39 вымыты, одна получила отказ. Среднее время на мойке – 22,5 мин (максимум 38), из них в среднем 7,1 мин ожидания. Было 9 поломок. Узкое место – тоннель, его посты заняты 79 % времени. Создано 49 потоков, пик живых потоков машин – 8, потоки парковались 116 раз. Нарушений нет (рис. 11).</w:t>
      </w:r>
    </w:p>
    <w:p>
      <w:pPr>
        <w:spacing w:after="80"/>
        <w:ind w:firstLine="709"/>
        <w:jc w:val="both"/>
      </w:pPr>
      <w:r>
        <w:t>Час пик (</w:t>
      </w:r>
      <w:r>
        <w:rPr>
          <w:rFonts w:ascii="Courier New" w:hAnsi="Courier New" w:cs="Courier New" w:eastAsia="Courier New"/>
          <w:sz w:val="22"/>
        </w:rPr>
        <w:t>-c data/rush-hour.cfg -s 7 -d 0</w:t>
      </w:r>
      <w:r>
        <w:t>): из 60 машин принято 17, отказ получили 43 (25 – очередь предварительной очистки заполнена, 18 – очередь тоннеля). Среднее время на мойке – 49,4 мин, ожидание – 31,6 мин; 14 эпизодов блокировки постов, 57 машино-минут ожидания места. Очереди при этом не переполнялись: аудитор проверил 517 событий без нарушений.</w:t>
      </w:r>
    </w:p>
    <w:p>
      <w:pPr>
        <w:spacing w:after="80"/>
        <w:ind w:firstLine="709"/>
        <w:jc w:val="both"/>
      </w:pPr>
      <w:r>
        <w:t>В обычном режиме побайтной повторяемости нет: потоки одной минуты работают параллельно, и порядок, например, «кто раньше встал в список ожидающих» решает ОС. Поэтому средние по 30 seed (</w:t>
      </w:r>
      <w:r>
        <w:rPr>
          <w:rFonts w:ascii="Courier New" w:hAnsi="Courier New" w:cs="Courier New" w:eastAsia="Courier New"/>
          <w:sz w:val="22"/>
        </w:rPr>
        <w:t>compare.py</w:t>
      </w:r>
      <w:r>
        <w:t xml:space="preserve">, обычный режим и </w:t>
      </w:r>
      <w:r>
        <w:rPr>
          <w:rFonts w:ascii="Courier New" w:hAnsi="Courier New" w:cs="Courier New" w:eastAsia="Courier New"/>
          <w:sz w:val="22"/>
        </w:rPr>
        <w:t>-D</w:t>
      </w:r>
      <w:r>
        <w:t>) полезнее одного прогона (табл. 6):</w:t>
      </w:r>
    </w:p>
    <w:p>
      <w:pPr>
        <w:keepNext/>
        <w:spacing w:before="120" w:after="60"/>
      </w:pPr>
      <w:r>
        <w:rPr>
          <w:sz w:val="22"/>
        </w:rPr>
        <w:t>Таблица 6 – carwash-mt, seed 1–30: среднее ± полуширина 95 % доверительного интервала</w:t>
      </w:r>
    </w:p>
    <w:tbl>
      <w:tblPr>
        <w:tblW w:type="dxa" w:w="9638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542"/>
        <w:gridCol w:w="1157"/>
        <w:gridCol w:w="1253"/>
        <w:gridCol w:w="1253"/>
        <w:gridCol w:w="2217"/>
        <w:gridCol w:w="2217"/>
      </w:tblGrid>
      <w:tr>
        <w:trPr>
          <w:tblHeader/>
        </w:trPr>
        <w:tc>
          <w:tcPr>
            <w:tcW w:type="dxa" w:w="1542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Сценарий</w:t>
            </w:r>
          </w:p>
        </w:tc>
        <w:tc>
          <w:tcPr>
            <w:tcW w:type="dxa" w:w="1157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Режим</w:t>
            </w:r>
          </w:p>
        </w:tc>
        <w:tc>
          <w:tcPr>
            <w:tcW w:type="dxa" w:w="1253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Вымыто</w:t>
            </w:r>
          </w:p>
        </w:tc>
        <w:tc>
          <w:tcPr>
            <w:tcW w:type="dxa" w:w="1253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Отказов</w:t>
            </w:r>
          </w:p>
        </w:tc>
        <w:tc>
          <w:tcPr>
            <w:tcW w:type="dxa" w:w="2217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Время на мойке, мин</w:t>
            </w:r>
          </w:p>
        </w:tc>
        <w:tc>
          <w:tcPr>
            <w:tcW w:type="dxa" w:w="2217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Ожидание, мин</w:t>
            </w:r>
          </w:p>
        </w:tc>
      </w:tr>
      <w:tr>
        <w:tc>
          <w:tcPr>
            <w:tcW w:type="dxa" w:w="154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normal</w:t>
            </w:r>
          </w:p>
        </w:tc>
        <w:tc>
          <w:tcPr>
            <w:tcW w:type="dxa" w:w="115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обычный</w:t>
            </w:r>
          </w:p>
        </w:tc>
        <w:tc>
          <w:tcPr>
            <w:tcW w:type="dxa" w:w="12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37,7 ± 0,6</w:t>
            </w:r>
          </w:p>
        </w:tc>
        <w:tc>
          <w:tcPr>
            <w:tcW w:type="dxa" w:w="12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2,3 ± 0,6</w:t>
            </w:r>
          </w:p>
        </w:tc>
        <w:tc>
          <w:tcPr>
            <w:tcW w:type="dxa" w:w="221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21,2 ± 0,8</w:t>
            </w:r>
          </w:p>
        </w:tc>
        <w:tc>
          <w:tcPr>
            <w:tcW w:type="dxa" w:w="221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6,3 ± 0,7</w:t>
            </w:r>
          </w:p>
        </w:tc>
      </w:tr>
      <w:tr>
        <w:tc>
          <w:tcPr>
            <w:tcW w:type="dxa" w:w="154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normal</w:t>
            </w:r>
          </w:p>
        </w:tc>
        <w:tc>
          <w:tcPr>
            <w:tcW w:type="dxa" w:w="115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-D</w:t>
            </w:r>
          </w:p>
        </w:tc>
        <w:tc>
          <w:tcPr>
            <w:tcW w:type="dxa" w:w="12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37,8 ± 0,6</w:t>
            </w:r>
          </w:p>
        </w:tc>
        <w:tc>
          <w:tcPr>
            <w:tcW w:type="dxa" w:w="12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2,2 ± 0,6</w:t>
            </w:r>
          </w:p>
        </w:tc>
        <w:tc>
          <w:tcPr>
            <w:tcW w:type="dxa" w:w="221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21,1 ± 0,8</w:t>
            </w:r>
          </w:p>
        </w:tc>
        <w:tc>
          <w:tcPr>
            <w:tcW w:type="dxa" w:w="221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6,2 ± 0,6</w:t>
            </w:r>
          </w:p>
        </w:tc>
      </w:tr>
      <w:tr>
        <w:tc>
          <w:tcPr>
            <w:tcW w:type="dxa" w:w="154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rush-hour</w:t>
            </w:r>
          </w:p>
        </w:tc>
        <w:tc>
          <w:tcPr>
            <w:tcW w:type="dxa" w:w="115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обычный</w:t>
            </w:r>
          </w:p>
        </w:tc>
        <w:tc>
          <w:tcPr>
            <w:tcW w:type="dxa" w:w="12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19,3 ± 0,5</w:t>
            </w:r>
          </w:p>
        </w:tc>
        <w:tc>
          <w:tcPr>
            <w:tcW w:type="dxa" w:w="12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40,7 ± 0,5</w:t>
            </w:r>
          </w:p>
        </w:tc>
        <w:tc>
          <w:tcPr>
            <w:tcW w:type="dxa" w:w="221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47,9 ± 1,2</w:t>
            </w:r>
          </w:p>
        </w:tc>
        <w:tc>
          <w:tcPr>
            <w:tcW w:type="dxa" w:w="221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30,8 ± 1,1</w:t>
            </w:r>
          </w:p>
        </w:tc>
      </w:tr>
      <w:tr>
        <w:tc>
          <w:tcPr>
            <w:tcW w:type="dxa" w:w="154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breakdowns</w:t>
            </w:r>
          </w:p>
        </w:tc>
        <w:tc>
          <w:tcPr>
            <w:tcW w:type="dxa" w:w="115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обычный</w:t>
            </w:r>
          </w:p>
        </w:tc>
        <w:tc>
          <w:tcPr>
            <w:tcW w:type="dxa" w:w="12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23,5 ± 0,8</w:t>
            </w:r>
          </w:p>
        </w:tc>
        <w:tc>
          <w:tcPr>
            <w:tcW w:type="dxa" w:w="12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6,5 ± 0,8</w:t>
            </w:r>
          </w:p>
        </w:tc>
        <w:tc>
          <w:tcPr>
            <w:tcW w:type="dxa" w:w="221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54,8 ± 3,4</w:t>
            </w:r>
          </w:p>
        </w:tc>
        <w:tc>
          <w:tcPr>
            <w:tcW w:type="dxa" w:w="221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39,9 ± 3,4</w:t>
            </w:r>
          </w:p>
        </w:tc>
      </w:tr>
      <w:tr>
        <w:tc>
          <w:tcPr>
            <w:tcW w:type="dxa" w:w="154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capacity</w:t>
            </w:r>
          </w:p>
        </w:tc>
        <w:tc>
          <w:tcPr>
            <w:tcW w:type="dxa" w:w="115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обычный</w:t>
            </w:r>
          </w:p>
        </w:tc>
        <w:tc>
          <w:tcPr>
            <w:tcW w:type="dxa" w:w="12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28,3 ± 0,6</w:t>
            </w:r>
          </w:p>
        </w:tc>
        <w:tc>
          <w:tcPr>
            <w:tcW w:type="dxa" w:w="12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1,7 ± 0,6</w:t>
            </w:r>
          </w:p>
        </w:tc>
        <w:tc>
          <w:tcPr>
            <w:tcW w:type="dxa" w:w="221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21,4 ± 1,0</w:t>
            </w:r>
          </w:p>
        </w:tc>
        <w:tc>
          <w:tcPr>
            <w:tcW w:type="dxa" w:w="221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6,5 ± 0,8</w:t>
            </w:r>
          </w:p>
        </w:tc>
      </w:tr>
      <w:tr>
        <w:tc>
          <w:tcPr>
            <w:tcW w:type="dxa" w:w="154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priority</w:t>
            </w:r>
          </w:p>
        </w:tc>
        <w:tc>
          <w:tcPr>
            <w:tcW w:type="dxa" w:w="115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обычный</w:t>
            </w:r>
          </w:p>
        </w:tc>
        <w:tc>
          <w:tcPr>
            <w:tcW w:type="dxa" w:w="12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30,3 ± 0,6</w:t>
            </w:r>
          </w:p>
        </w:tc>
        <w:tc>
          <w:tcPr>
            <w:tcW w:type="dxa" w:w="12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9,7 ± 0,6</w:t>
            </w:r>
          </w:p>
        </w:tc>
        <w:tc>
          <w:tcPr>
            <w:tcW w:type="dxa" w:w="221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43,9 ± 2,3</w:t>
            </w:r>
          </w:p>
        </w:tc>
        <w:tc>
          <w:tcPr>
            <w:tcW w:type="dxa" w:w="221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28,6 ± 2,1</w:t>
            </w:r>
          </w:p>
        </w:tc>
      </w:tr>
    </w:tbl>
    <w:p>
      <w:pPr>
        <w:spacing w:after="60"/>
      </w:pPr>
    </w:p>
    <w:p>
      <w:pPr>
        <w:spacing w:after="80"/>
        <w:ind w:firstLine="709"/>
        <w:jc w:val="both"/>
      </w:pPr>
      <w:r>
        <w:t xml:space="preserve">Все 180 прогонов этой таблицы завершились с кодом 0. Всего </w:t>
      </w:r>
      <w:r>
        <w:rPr>
          <w:rFonts w:ascii="Courier New" w:hAnsi="Courier New" w:cs="Courier New" w:eastAsia="Courier New"/>
          <w:sz w:val="22"/>
        </w:rPr>
        <w:t>compare.py</w:t>
      </w:r>
      <w:r>
        <w:t xml:space="preserve"> делает для </w:t>
      </w:r>
      <w:r>
        <w:rPr>
          <w:rFonts w:ascii="Courier New" w:hAnsi="Courier New" w:cs="Courier New" w:eastAsia="Courier New"/>
          <w:sz w:val="22"/>
        </w:rPr>
        <w:t>carwash-mt</w:t>
      </w:r>
      <w:r>
        <w:t xml:space="preserve"> 300 прогонов (5 сценариев × 2 режима × 30 seed), все с кодом 0; полная таблица – в отчёте по </w:t>
      </w:r>
      <w:r>
        <w:rPr>
          <w:rFonts w:ascii="Courier New" w:hAnsi="Courier New" w:cs="Courier New" w:eastAsia="Courier New"/>
          <w:sz w:val="22"/>
        </w:rPr>
        <w:t>carwash-mon</w:t>
      </w:r>
      <w:r>
        <w:t xml:space="preserve">. Обычный режим и </w:t>
      </w:r>
      <w:r>
        <w:rPr>
          <w:rFonts w:ascii="Courier New" w:hAnsi="Courier New" w:cs="Courier New" w:eastAsia="Courier New"/>
          <w:sz w:val="22"/>
        </w:rPr>
        <w:t>-D</w:t>
      </w:r>
      <w:r>
        <w:t xml:space="preserve"> на одном сценарии дают совпадающие в пределах интервала средние: параллельность меняет порядок событий внутри минуты, но не статистику модели.</w:t>
      </w:r>
    </w:p>
    <w:p>
      <w:pPr>
        <w:spacing w:after="80"/>
        <w:ind w:firstLine="709"/>
        <w:jc w:val="both"/>
      </w:pPr>
      <w:r>
        <w:t xml:space="preserve">Повторяемость </w:t>
      </w:r>
      <w:r>
        <w:rPr>
          <w:rFonts w:ascii="Courier New" w:hAnsi="Courier New" w:cs="Courier New" w:eastAsia="Courier New"/>
          <w:sz w:val="22"/>
        </w:rPr>
        <w:t>-D</w:t>
      </w:r>
      <w:r>
        <w:t>: для seed 1–30 два прогона подряд дали побайтно одинаковые журналы в 30 случаях из 30.</w:t>
      </w:r>
    </w:p>
    <w:p>
      <w:pPr>
        <w:spacing w:after="80"/>
        <w:ind w:firstLine="709"/>
        <w:jc w:val="both"/>
      </w:pPr>
      <w:r>
        <w:t xml:space="preserve">Тесты написаны на C. </w:t>
      </w:r>
      <w:r>
        <w:rPr>
          <w:rFonts w:ascii="Courier New" w:hAnsi="Courier New" w:cs="Courier New" w:eastAsia="Courier New"/>
          <w:sz w:val="22"/>
        </w:rPr>
        <w:t>tests/unit_tests.c</w:t>
      </w:r>
      <w:r>
        <w:t xml:space="preserve"> – 57 модульных тестов (895 проверок): часы и парковка (в том числе «разбудили раньше, чем уснул», остановка во время крючка, порядок </w:t>
      </w:r>
      <w:r>
        <w:rPr>
          <w:rFonts w:ascii="Courier New" w:hAnsi="Courier New" w:cs="Courier New" w:eastAsia="Courier New"/>
          <w:sz w:val="22"/>
        </w:rPr>
        <w:t>-D</w:t>
      </w:r>
      <w:r>
        <w:t xml:space="preserve">), эстафета мест, LOCKDEP, семафоры, отрисовка, аудитор. </w:t>
      </w:r>
      <w:r>
        <w:rPr>
          <w:rFonts w:ascii="Courier New" w:hAnsi="Courier New" w:cs="Courier New" w:eastAsia="Courier New"/>
          <w:sz w:val="22"/>
        </w:rPr>
        <w:t>tests/run_tests.c</w:t>
      </w:r>
      <w:r>
        <w:t xml:space="preserve"> запускает </w:t>
      </w:r>
      <w:r>
        <w:rPr>
          <w:rFonts w:ascii="Courier New" w:hAnsi="Courier New" w:cs="Courier New" w:eastAsia="Courier New"/>
          <w:sz w:val="22"/>
        </w:rPr>
        <w:t>bin/carwash-mt</w:t>
      </w:r>
      <w:r>
        <w:t xml:space="preserve"> через </w:t>
      </w:r>
      <w:r>
        <w:rPr>
          <w:rFonts w:ascii="Courier New" w:hAnsi="Courier New" w:cs="Courier New" w:eastAsia="Courier New"/>
          <w:sz w:val="22"/>
        </w:rPr>
        <w:t>fork/exec</w:t>
      </w:r>
      <w:r>
        <w:t xml:space="preserve"> и проверяет код выхода и вывод регулярными выражениями – 141 проверка сценариев: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>все типы событий появляются в выводе; в час пик есть отказы и блокировки без переполнения;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>пост ёмкости 2; каждая операция длится ровно объявленное время;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>тупик распознаётся и называется стадия-причина, граф ожидания сохраняется в DOT;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ошибки параметров дают код 1, нехватка ресурсов (крючок </w:t>
      </w:r>
      <w:r>
        <w:rPr>
          <w:rFonts w:ascii="Courier New" w:hAnsi="Courier New" w:cs="Courier New" w:eastAsia="Courier New"/>
          <w:sz w:val="22"/>
        </w:rPr>
        <w:t>CARWASH_FAIL_SEM_AFTER</w:t>
      </w:r>
      <w:r>
        <w:t>) – код 5;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все три вида саботажа ловятся: </w:t>
      </w:r>
      <w:r>
        <w:rPr>
          <w:rFonts w:ascii="Courier New" w:hAnsi="Courier New" w:cs="Courier New" w:eastAsia="Courier New"/>
          <w:sz w:val="22"/>
        </w:rPr>
        <w:t>overflow</w:t>
      </w:r>
      <w:r>
        <w:t xml:space="preserve"> – на встроенной конфигурации для seed 1–30 в обычном режиме и 1–10 с </w:t>
      </w:r>
      <w:r>
        <w:rPr>
          <w:rFonts w:ascii="Courier New" w:hAnsi="Courier New" w:cs="Courier New" w:eastAsia="Courier New"/>
          <w:sz w:val="22"/>
        </w:rPr>
        <w:t>-D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deadlock</w:t>
      </w:r>
      <w:r>
        <w:t xml:space="preserve"> – для seed 1–5 в обоих режимах, </w:t>
      </w:r>
      <w:r>
        <w:rPr>
          <w:rFonts w:ascii="Courier New" w:hAnsi="Courier New" w:cs="Courier New" w:eastAsia="Courier New"/>
          <w:sz w:val="22"/>
        </w:rPr>
        <w:t>race</w:t>
      </w:r>
      <w:r>
        <w:t xml:space="preserve"> – одним прогоном TSan-сборки на </w:t>
      </w:r>
      <w:r>
        <w:rPr>
          <w:rFonts w:ascii="Courier New" w:hAnsi="Courier New" w:cs="Courier New" w:eastAsia="Courier New"/>
          <w:sz w:val="22"/>
        </w:rPr>
        <w:t>rush-hour.cfg</w:t>
      </w:r>
      <w:r>
        <w:t>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hAnsi="Courier New" w:cs="Courier New" w:eastAsia="Courier New"/>
          <w:sz w:val="22"/>
        </w:rPr>
        <w:t>-D</w:t>
      </w:r>
      <w:r>
        <w:t xml:space="preserve"> даёт побайтно одинаковый журнал;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>SIGINT и SIGTERM – код 3 с журналом, SIGUSR1 – снимок без остановки, SIGUSR2 – код 0;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ключи </w:t>
      </w:r>
      <w:r>
        <w:rPr>
          <w:rFonts w:ascii="Courier New" w:hAnsi="Courier New" w:cs="Courier New" w:eastAsia="Courier New"/>
          <w:sz w:val="22"/>
        </w:rPr>
        <w:t>-t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-i</w:t>
      </w:r>
      <w:r>
        <w:t>, запись в закрытый канал (</w:t>
      </w:r>
      <w:r>
        <w:rPr>
          <w:rFonts w:ascii="Courier New" w:hAnsi="Courier New" w:cs="Courier New" w:eastAsia="Courier New"/>
          <w:sz w:val="22"/>
        </w:rPr>
        <w:t>| head</w:t>
      </w:r>
      <w:r>
        <w:t>).</w:t>
      </w:r>
    </w:p>
    <w:p>
      <w:pPr>
        <w:spacing w:after="80"/>
        <w:ind w:firstLine="709"/>
        <w:jc w:val="both"/>
      </w:pPr>
      <w:r>
        <w:t>Стресс (</w:t>
      </w:r>
      <w:r>
        <w:rPr>
          <w:rFonts w:ascii="Courier New" w:hAnsi="Courier New" w:cs="Courier New" w:eastAsia="Courier New"/>
          <w:sz w:val="22"/>
        </w:rPr>
        <w:t>scripts/stress.sh</w:t>
      </w:r>
      <w:r>
        <w:t xml:space="preserve">) – сотни прогонов по 9 сценариям с разными seed в обычном, конкурентном режиме; провал – неверный код выхода, нарушение инварианта, SOFT_ASSERT, LOCKDEP, отчёт TSan или зависание дольше 10 с. Покрытие тестами (цель </w:t>
      </w:r>
      <w:r>
        <w:rPr>
          <w:rFonts w:ascii="Courier New" w:hAnsi="Courier New" w:cs="Courier New" w:eastAsia="Courier New"/>
          <w:sz w:val="22"/>
        </w:rPr>
        <w:t>coverage</w:t>
      </w:r>
      <w:r>
        <w:t>, llvm-cov): строк 90,1 %, функций 97,4 %, ветвлений 75,7 %.</w:t>
      </w:r>
    </w:p>
    <w:p>
      <w:pPr>
        <w:spacing w:after="80"/>
        <w:ind w:firstLine="709"/>
        <w:jc w:val="both"/>
      </w:pPr>
      <w:r>
        <w:t xml:space="preserve">Полный набор проверок запускает </w:t>
      </w:r>
      <w:r>
        <w:rPr>
          <w:rFonts w:ascii="Courier New" w:hAnsi="Courier New" w:cs="Courier New" w:eastAsia="Courier New"/>
          <w:sz w:val="22"/>
        </w:rPr>
        <w:t>scripts/run_all.sh</w:t>
      </w:r>
      <w:r>
        <w:t>. Результат прогона 19.10.2026 (1 мин 4 с):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STEP        RESULT NOTE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build       PASS   0 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check       PASS   8 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tsan        PASS   24 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asan        PASS   10 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tsa         PASS   0 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format      PASS   0 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tidy        PASS   8 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cppcheck    PASS   1 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stress      PASS   2 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stress-tsan PASS   1 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coverage    PASS   9 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docs        PASS   1 s</w:t>
      </w:r>
    </w:p>
    <w:p>
      <w:pPr>
        <w:keepNext w:val="0"/>
        <w:spacing w:after="160" w:line="240" w:lineRule="auto"/>
        <w:ind w:left="284"/>
      </w:pPr>
      <w:r>
        <w:rPr>
          <w:rFonts w:ascii="Courier New" w:hAnsi="Courier New" w:cs="Courier New" w:eastAsia="Courier New"/>
          <w:sz w:val="17"/>
        </w:rPr>
        <w:t>ALL OK</w:t>
      </w:r>
    </w:p>
    <w:p>
      <w:pPr>
        <w:spacing w:after="80"/>
        <w:ind w:firstLine="709"/>
        <w:jc w:val="both"/>
      </w:pPr>
      <w:r>
        <w:t xml:space="preserve">Пояснения автора к шагам (в журнале прогона их нет): </w:t>
      </w:r>
      <w:r>
        <w:rPr>
          <w:rFonts w:ascii="Courier New" w:hAnsi="Courier New" w:cs="Courier New" w:eastAsia="Courier New"/>
          <w:sz w:val="22"/>
        </w:rPr>
        <w:t>check</w:t>
      </w:r>
      <w:r>
        <w:t xml:space="preserve"> – 895 проверок модульных тестов и 141 сценарий, 0 провалов; </w:t>
      </w:r>
      <w:r>
        <w:rPr>
          <w:rFonts w:ascii="Courier New" w:hAnsi="Courier New" w:cs="Courier New" w:eastAsia="Courier New"/>
          <w:sz w:val="22"/>
        </w:rPr>
        <w:t>tsan</w:t>
      </w:r>
      <w:r>
        <w:t xml:space="preserve"> и </w:t>
      </w:r>
      <w:r>
        <w:rPr>
          <w:rFonts w:ascii="Courier New" w:hAnsi="Courier New" w:cs="Courier New" w:eastAsia="Courier New"/>
          <w:sz w:val="22"/>
        </w:rPr>
        <w:t>asan</w:t>
      </w:r>
      <w:r>
        <w:t xml:space="preserve"> – те же тесты под ThreadSanitizer и под ASan + UBSan; </w:t>
      </w:r>
      <w:r>
        <w:rPr>
          <w:rFonts w:ascii="Courier New" w:hAnsi="Courier New" w:cs="Courier New" w:eastAsia="Courier New"/>
          <w:sz w:val="22"/>
        </w:rPr>
        <w:t>tsa</w:t>
      </w:r>
      <w:r>
        <w:t xml:space="preserve"> – Homebrew clang 23, </w:t>
      </w:r>
      <w:r>
        <w:rPr>
          <w:rFonts w:ascii="Courier New" w:hAnsi="Courier New" w:cs="Courier New" w:eastAsia="Courier New"/>
          <w:sz w:val="22"/>
        </w:rPr>
        <w:t>-Wthread-safety -Werror</w:t>
      </w:r>
      <w:r>
        <w:t xml:space="preserve">; </w:t>
      </w:r>
      <w:r>
        <w:rPr>
          <w:rFonts w:ascii="Courier New" w:hAnsi="Courier New" w:cs="Courier New" w:eastAsia="Courier New"/>
          <w:sz w:val="22"/>
        </w:rPr>
        <w:t>stress</w:t>
      </w:r>
      <w:r>
        <w:t xml:space="preserve"> – 200 прогонов 9 сценариев, 0 провалов; </w:t>
      </w:r>
      <w:r>
        <w:rPr>
          <w:rFonts w:ascii="Courier New" w:hAnsi="Courier New" w:cs="Courier New" w:eastAsia="Courier New"/>
          <w:sz w:val="22"/>
        </w:rPr>
        <w:t>stress-tsan</w:t>
      </w:r>
      <w:r>
        <w:t xml:space="preserve"> – 100 прогонов под TSan, 0 провалов; </w:t>
      </w:r>
      <w:r>
        <w:rPr>
          <w:rFonts w:ascii="Courier New" w:hAnsi="Courier New" w:cs="Courier New" w:eastAsia="Courier New"/>
          <w:sz w:val="22"/>
        </w:rPr>
        <w:t>docs</w:t>
      </w:r>
      <w:r>
        <w:t xml:space="preserve"> – Doxygen без предупреждений.</w:t>
      </w:r>
    </w:p>
    <w:p>
      <w:pPr>
        <w:spacing w:after="80"/>
        <w:ind w:firstLine="709"/>
        <w:jc w:val="both"/>
      </w:pPr>
      <w:r>
        <w:t xml:space="preserve">Код отформатирован clang-format и проверен clang-tidy (настройки ИЗ1 плюс </w:t>
      </w:r>
      <w:r>
        <w:rPr>
          <w:rFonts w:ascii="Courier New" w:hAnsi="Courier New" w:cs="Courier New" w:eastAsia="Courier New"/>
          <w:sz w:val="22"/>
        </w:rPr>
        <w:t>concurrency-*</w:t>
      </w:r>
      <w:r>
        <w:t xml:space="preserve">) и cppcheck; сборка с </w:t>
      </w:r>
      <w:r>
        <w:rPr>
          <w:rFonts w:ascii="Courier New" w:hAnsi="Courier New" w:cs="Courier New" w:eastAsia="Courier New"/>
          <w:sz w:val="22"/>
        </w:rPr>
        <w:t>-Wall -Wextra -Werror</w:t>
      </w:r>
      <w:r>
        <w:t xml:space="preserve">. Документация собирается Doxygen (цель </w:t>
      </w:r>
      <w:r>
        <w:rPr>
          <w:rFonts w:ascii="Courier New" w:hAnsi="Courier New" w:cs="Courier New" w:eastAsia="Courier New"/>
          <w:sz w:val="22"/>
        </w:rPr>
        <w:t>docs</w:t>
      </w:r>
      <w:r>
        <w:t>), страница «Потоки и синхронизация» содержит схемы рис. 1–3.</w:t>
      </w:r>
    </w:p>
    <w:p>
      <w:pPr>
        <w:pStyle w:val="Heading1"/>
      </w:pPr>
      <w:r>
        <w:t>7. Выполнение требований</w:t>
      </w:r>
    </w:p>
    <w:p>
      <w:pPr>
        <w:spacing w:after="80"/>
        <w:ind w:firstLine="709"/>
        <w:jc w:val="both"/>
      </w:pPr>
      <w:r>
        <w:t>Как выполнено каждое требование задания – в табл. 7.</w:t>
      </w:r>
    </w:p>
    <w:p>
      <w:pPr>
        <w:keepNext/>
        <w:spacing w:before="120" w:after="60"/>
      </w:pPr>
      <w:r>
        <w:rPr>
          <w:sz w:val="22"/>
        </w:rPr>
        <w:t>Таблица 7 – Требования ИЗ2 и где они выполнены</w:t>
      </w:r>
    </w:p>
    <w:tbl>
      <w:tblPr>
        <w:tblW w:type="dxa" w:w="9638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3277"/>
        <w:gridCol w:w="6361"/>
      </w:tblGrid>
      <w:tr>
        <w:trPr>
          <w:tblHeader/>
        </w:trP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Требование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Как и где выполнено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Мин. 1. Отчёт: ФИО, группа, вариант, условие, сценарий «сущности → потоки», интерфейс, запуск и завершение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этот отчёт: титул, разделы 1, 2, 4, 5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Мин. 2. Корректная работа по условию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все события и инварианты; аудитор, тесты и стресс без нарушений (разделы 3, 6)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Мин. 3. C, libc, системные вызовы, pthread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C17, только libc, системные вызовы и pthread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Мин. 4. Информативный вывод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живая схема с панелью потоков, лента с колонкой потока, итоги (раздел 4)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Мин. 5. Завершение при любых данных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шесть вариантов с кодами 0–5 (табл. 5), все покрыты тестами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Мин. 6. Сущности с поведением – потоки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поток на машину, пост, координатора (табл. 1)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Мин. 7. Мьютексы и семафоры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мьютексы стадий, личные семафоры, семафоры часов и отрисовки (табл. 2)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Мин. 8. Результаты в отчёте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раздел 6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Доп. 1. Комментарии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Doxygen-комментарии ко всем модулям и функциям, страница </w:t>
            </w:r>
            <w:r>
              <w:rPr>
                <w:rFonts w:ascii="Courier New" w:hAnsi="Courier New" w:cs="Courier New" w:eastAsia="Courier New"/>
                <w:sz w:val="22"/>
              </w:rPr>
              <w:t>threads.dox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Доп. 2. Ввод-вывод через дескрипторы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open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read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write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dprintf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isatty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Доп. 3. Завершение и прерывание, сигналы меняют условия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поток </w:t>
            </w:r>
            <w:r>
              <w:rPr>
                <w:rFonts w:ascii="Courier New" w:hAnsi="Courier New" w:cs="Courier New" w:eastAsia="Courier New"/>
                <w:sz w:val="22"/>
              </w:rPr>
              <w:t>sigwait</w:t>
            </w:r>
            <w:r>
              <w:rPr>
                <w:sz w:val="22"/>
              </w:rPr>
              <w:t>: SIGINT/SIGTERM – код 3, SIGUSR2 – досрочное закрытие въезда, SIGUSR1 – снимок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Доп. 4. Журнал по завершении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-l</w:t>
            </w:r>
            <w:r>
              <w:rPr>
                <w:sz w:val="22"/>
              </w:rPr>
              <w:t>, события и итоги со статистикой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Доп. 5. Тестовые наборы и скрипты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data/</w:t>
            </w:r>
            <w:r>
              <w:rPr>
                <w:sz w:val="22"/>
              </w:rPr>
              <w:t xml:space="preserve"> (10 сценариев), </w:t>
            </w:r>
            <w:r>
              <w:rPr>
                <w:rFonts w:ascii="Courier New" w:hAnsi="Courier New" w:cs="Courier New" w:eastAsia="Courier New"/>
                <w:sz w:val="22"/>
              </w:rPr>
              <w:t>tests/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scripts/run_all.sh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stress.sh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demo.sh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Доп. 8. Вторая программа без семафоров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ACOS-2/carwash-mon</w:t>
            </w:r>
            <w:r>
              <w:rPr>
                <w:sz w:val="22"/>
              </w:rPr>
              <w:t>, отдельный отчёт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Доп. 9. Сверх списка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виртуальные часы и </w:t>
            </w:r>
            <w:r>
              <w:rPr>
                <w:rFonts w:ascii="Courier New" w:hAnsi="Courier New" w:cs="Courier New" w:eastAsia="Courier New"/>
                <w:sz w:val="22"/>
              </w:rPr>
              <w:t>-D</w:t>
            </w:r>
            <w:r>
              <w:rPr>
                <w:sz w:val="22"/>
              </w:rPr>
              <w:t>, граф ожидания и DOT, панель потоков, LOCKDEP, TSA, TSan/ASan, саботаж трёх видов, стресс, покрытие, скриншоты, сгенерированные из вывода</w:t>
            </w:r>
          </w:p>
        </w:tc>
      </w:tr>
    </w:tbl>
    <w:p>
      <w:pPr>
        <w:spacing w:after="60"/>
      </w:pPr>
    </w:p>
    <w:p>
      <w:pPr>
        <w:pStyle w:val="Heading1"/>
      </w:pPr>
      <w:r>
        <w:t>8. Ограничения</w:t>
      </w:r>
    </w:p>
    <w:p>
      <w:pPr>
        <w:spacing w:after="80"/>
        <w:ind w:firstLine="709"/>
        <w:jc w:val="both"/>
      </w:pPr>
      <w:r>
        <w:t xml:space="preserve">Программа разработана и проверена только на macOS 27 (Apple clang 21, arm64). Задание формально для Linux, поэтому код написан переносимым: в CMake для Linux добавлен </w:t>
      </w:r>
      <w:r>
        <w:rPr>
          <w:rFonts w:ascii="Courier New" w:hAnsi="Courier New" w:cs="Courier New" w:eastAsia="Courier New"/>
          <w:sz w:val="22"/>
        </w:rPr>
        <w:t>_DEFAULT_SOURCE</w:t>
      </w:r>
      <w:r>
        <w:t xml:space="preserve">, номер потока берётся через </w:t>
      </w:r>
      <w:r>
        <w:rPr>
          <w:rFonts w:ascii="Courier New" w:hAnsi="Courier New" w:cs="Courier New" w:eastAsia="Courier New"/>
          <w:sz w:val="22"/>
        </w:rPr>
        <w:t>syscall(SYS_gettid)</w:t>
      </w:r>
      <w:r>
        <w:t xml:space="preserve"> под </w:t>
      </w:r>
      <w:r>
        <w:rPr>
          <w:rFonts w:ascii="Courier New" w:hAnsi="Courier New" w:cs="Courier New" w:eastAsia="Courier New"/>
          <w:sz w:val="22"/>
        </w:rPr>
        <w:t>#ifdef</w:t>
      </w:r>
      <w:r>
        <w:t xml:space="preserve">. Но на Linux и с GCC программа не собиралась и не запускалась, поэтому возможны ошибки сборки или различия в поведении, которые здесь не проверены. Valgrind/Helgrind на macOS arm64 недоступны, LeakSanitizer на macOS не поддерживается – утечки памяти не проверялись. Именованные семафоры (вместо </w:t>
      </w:r>
      <w:r>
        <w:rPr>
          <w:rFonts w:ascii="Courier New" w:hAnsi="Courier New" w:cs="Courier New" w:eastAsia="Courier New"/>
          <w:sz w:val="22"/>
        </w:rPr>
        <w:t>sem_init</w:t>
      </w:r>
      <w:r>
        <w:t>) – следствие macOS; на Linux работали бы и безымянные.</w:t>
      </w:r>
    </w:p>
    <w:p>
      <w:pPr>
        <w:pStyle w:val="Heading1"/>
      </w:pPr>
      <w:r>
        <w:t>9. Заключение</w:t>
      </w:r>
    </w:p>
    <w:p>
      <w:pPr>
        <w:spacing w:after="80"/>
        <w:ind w:firstLine="709"/>
        <w:jc w:val="both"/>
      </w:pPr>
      <w:r>
        <w:t xml:space="preserve">Программа реализует все параметры, события, инварианты и условия завершения варианта 43 в многопоточном виде: каждая машина, пост и координатор – свой поток. Виртуальные часы делают результат независимым от скорости машины и дают режим с побайтно повторяемым журналом, а «передача эстафеты» на мьютексах стадий и личных семафорах соблюдает правило приоритета точно. Корректность синхронизации проверяется с нескольких сторон – аудитором по событиям, LOCKDEP, Thread Safety Analysis, ThreadSanitizer и саботажем, доказывающим, что проверки действительно ловят ошибки. Все проверки </w:t>
      </w:r>
      <w:r>
        <w:rPr>
          <w:rFonts w:ascii="Courier New" w:hAnsi="Courier New" w:cs="Courier New" w:eastAsia="Courier New"/>
          <w:sz w:val="22"/>
        </w:rPr>
        <w:t>run_all.sh</w:t>
      </w:r>
      <w:r>
        <w:t xml:space="preserve"> проходят.</w:t>
      </w:r>
    </w:p>
    <w:sectPr>
      <w:footerReference w:type="default" r:id="rId6"/>
      <w:footerReference w:type="first" r:id="rId7"/>
      <w:pgSz w:w="11906" w:h="16838" w:orient="portrait"/>
      <w:pgMar w:top="1134" w:right="567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pPr>
      <w:keepNext/>
      <w:spacing w:before="200" w:after="100"/>
    </w:pPr>
    <w:rPr>
      <w:rFonts w:ascii="Times New Roman" w:hAnsi="Times New Roman"/>
      <w:b/>
      <w:color w:val="000000"/>
      <w:sz w:val="24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12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ИЗ2, вариант 43 (carwash-mt)</dc:title>
  <dc:creator>Жилин Никита Олегович</dc:creator>
  <cp:lastModifiedBy>Жилин Никита Олегович</cp:lastModifiedBy>
  <cp:revision>1</cp:revision>
  <dcterms:created xsi:type="dcterms:W3CDTF">2026-10-24T10:16:05Z</dcterms:created>
  <dcterms:modified xsi:type="dcterms:W3CDTF">2026-10-24T10:16:05Z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