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Rajesh Kumar</w:t>
      </w:r>
    </w:p>
    <w:p>
      <w:r>
        <w:t>Email: rajesh.kumar@example.com | Phone: +91-8765432109</w:t>
      </w:r>
    </w:p>
    <w:p>
      <w:pPr>
        <w:pStyle w:val="Heading1"/>
      </w:pPr>
      <w:r>
        <w:t>Skills</w:t>
      </w:r>
    </w:p>
    <w:p>
      <w:r>
        <w:t>Java, Spring Boot, SQL, PostgreSQL, Git, Docker</w:t>
      </w:r>
    </w:p>
    <w:p>
      <w:pPr>
        <w:pStyle w:val="Heading1"/>
      </w:pPr>
      <w:r>
        <w:t>Education</w:t>
      </w:r>
    </w:p>
    <w:p>
      <w:r>
        <w:t>MCA (Master of Computer Applications) - 2024</w:t>
      </w:r>
    </w:p>
    <w:p>
      <w:pPr>
        <w:pStyle w:val="Heading1"/>
      </w:pPr>
      <w:r>
        <w:t>Experience</w:t>
      </w:r>
    </w:p>
    <w:p>
      <w:r>
        <w:t>Software Developer at Systems Ltd (3 years). Focused on server-side enterprise apps using Java and Spring Boot. Managed database schemas and queries in PostgreSQL.</w:t>
      </w:r>
    </w:p>
    <w:p>
      <w:pPr>
        <w:pStyle w:val="Heading1"/>
      </w:pPr>
      <w:r>
        <w:t>Projects</w:t>
      </w:r>
    </w:p>
    <w:p>
      <w:r>
        <w:t>E-Commerce API: Built transaction management features using Spring Boot and Postgres.</w:t>
      </w:r>
    </w:p>
    <w:p>
      <w:pPr>
        <w:pStyle w:val="Heading1"/>
      </w:pPr>
      <w:r>
        <w:t>Certifications</w:t>
      </w:r>
    </w:p>
    <w:p>
      <w:r>
        <w:t>Oracle Certified Associate Java SE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