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7F7A" w14:textId="77777777" w:rsidR="00DF024E" w:rsidRDefault="00DF024E" w:rsidP="00DF024E">
      <w:r>
        <w:t>Versão: 4</w:t>
      </w:r>
    </w:p>
    <w:p w14:paraId="70F724B6" w14:textId="77777777" w:rsidR="00DF024E" w:rsidRDefault="00DF024E" w:rsidP="00DF024E">
      <w:r>
        <w:t xml:space="preserve">Data: </w:t>
      </w:r>
      <w:r>
        <w:tab/>
        <w:t>2021.12.21</w:t>
      </w:r>
    </w:p>
    <w:p w14:paraId="54485F91" w14:textId="77777777" w:rsidR="00DF024E" w:rsidRDefault="00DF024E" w:rsidP="00DF024E"/>
    <w:p w14:paraId="77871005" w14:textId="77777777" w:rsidR="00DF024E" w:rsidRDefault="00DF024E" w:rsidP="00DF024E">
      <w:r>
        <w:t>Em relação às versões anteriores, esta versão acrescenta a seguinte funcionalidade:</w:t>
      </w:r>
    </w:p>
    <w:p w14:paraId="137E8190" w14:textId="77777777" w:rsidR="00DF024E" w:rsidRDefault="00DF024E" w:rsidP="00DF024E">
      <w:r>
        <w:t xml:space="preserve">1) Produção de relatório semanal com recomendações. </w:t>
      </w:r>
    </w:p>
    <w:p w14:paraId="773D1A98" w14:textId="77777777" w:rsidR="00DF024E" w:rsidRDefault="00DF024E" w:rsidP="00DF024E">
      <w:r>
        <w:t>Esta versão implementa o “</w:t>
      </w:r>
      <w:proofErr w:type="spellStart"/>
      <w:r>
        <w:t>recommendations</w:t>
      </w:r>
      <w:proofErr w:type="spellEnd"/>
      <w:r>
        <w:t xml:space="preserve"> module” da </w:t>
      </w:r>
      <w:r>
        <w:fldChar w:fldCharType="begin"/>
      </w:r>
      <w:r>
        <w:instrText xml:space="preserve"> REF _Ref90992146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. Uma vez por semana, e após se ter conseguido produzir 7 relatórios diários, este módulo está responsável pelo cálculo de métricas sedentárias e de atividade física que contam para os objetivos da aplicação do ponto de vista da saúde.</w:t>
      </w:r>
    </w:p>
    <w:p w14:paraId="7E323CA4" w14:textId="77777777" w:rsidR="00DF024E" w:rsidRDefault="00DF024E" w:rsidP="00DF024E">
      <w:pPr>
        <w:pStyle w:val="Imagens"/>
        <w:keepNext/>
      </w:pPr>
      <w:r w:rsidRPr="00434DA5">
        <w:rPr>
          <w:noProof/>
        </w:rPr>
        <w:drawing>
          <wp:inline distT="0" distB="0" distL="0" distR="0" wp14:anchorId="4C7A7597" wp14:editId="10FDFD32">
            <wp:extent cx="5731510" cy="175069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507E" w14:textId="77777777" w:rsidR="00DF024E" w:rsidRDefault="00DF024E" w:rsidP="00DF024E">
      <w:pPr>
        <w:pStyle w:val="Caption"/>
        <w:jc w:val="center"/>
      </w:pPr>
      <w:bookmarkStart w:id="0" w:name="_Ref909921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Arquitetura do módulo de saúde do PORTIC para o projeto TECH. Verde marca o que está implementado.</w:t>
      </w:r>
    </w:p>
    <w:p w14:paraId="7915E7C8" w14:textId="77777777" w:rsidR="00DF024E" w:rsidRDefault="00DF024E" w:rsidP="00DF024E">
      <w:r w:rsidRPr="008D7C88">
        <w:t xml:space="preserve">O módulo de recomendações de saúde começa por calcular a quantidade de tempo em minutos que a pessoa executou tarefas acima do nível basal (caminhada, corrida, andar de bicicleta), e de somar os seus </w:t>
      </w:r>
      <w:proofErr w:type="spellStart"/>
      <w:r w:rsidRPr="008D7C88">
        <w:t>METs</w:t>
      </w:r>
      <w:proofErr w:type="spellEnd"/>
      <w:r w:rsidRPr="008D7C88">
        <w:t xml:space="preserve"> (equivalentes metabólicos), ambos da semana toda. </w:t>
      </w:r>
      <w:r>
        <w:t>Ainda no cálculo de períodos temporais, o módulo de recomendação</w:t>
      </w:r>
      <w:r w:rsidRPr="008D7C88">
        <w:t xml:space="preserve"> faz o mesmo em relação ao período sedentário capturado (parado, ou a conduzir), e fá-lo </w:t>
      </w:r>
      <w:r>
        <w:t>em horas e minutos</w:t>
      </w:r>
      <w:r w:rsidRPr="008D7C88">
        <w:t>.</w:t>
      </w:r>
      <w:r>
        <w:t xml:space="preserve"> As recomendações tecidas são semanais e estão de acordo com o que a Escola Superior de Saúde ESS/IPP comunicou:</w:t>
      </w:r>
    </w:p>
    <w:p w14:paraId="5869E714" w14:textId="77777777" w:rsidR="00DF024E" w:rsidRDefault="00DF024E" w:rsidP="00DF024E">
      <w:r w:rsidRPr="000A4273">
        <w:rPr>
          <w:noProof/>
        </w:rPr>
        <w:drawing>
          <wp:inline distT="0" distB="0" distL="0" distR="0" wp14:anchorId="7AE72ABF" wp14:editId="115FDB73">
            <wp:extent cx="5731510" cy="2741295"/>
            <wp:effectExtent l="0" t="0" r="254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DB2E" w14:textId="77777777" w:rsidR="00DF024E" w:rsidRDefault="00DF024E" w:rsidP="00DF024E"/>
    <w:p w14:paraId="412F69A6" w14:textId="77777777" w:rsidR="00DF024E" w:rsidRDefault="00DF024E" w:rsidP="00DF024E">
      <w:r>
        <w:lastRenderedPageBreak/>
        <w:t xml:space="preserve">De seguida, o módulo olha para os </w:t>
      </w:r>
      <w:proofErr w:type="spellStart"/>
      <w:r>
        <w:t>METs</w:t>
      </w:r>
      <w:proofErr w:type="spellEnd"/>
      <w:r>
        <w:t xml:space="preserve"> contabilizados das atividades físicas ao longo da semana, faz a distinção das atividades com risco baixo (1.6 &lt;= </w:t>
      </w:r>
      <w:proofErr w:type="spellStart"/>
      <w:r>
        <w:t>METs</w:t>
      </w:r>
      <w:proofErr w:type="spellEnd"/>
      <w:r>
        <w:t xml:space="preserve"> &lt; 3), moderado (2.9 &lt;= </w:t>
      </w:r>
      <w:proofErr w:type="spellStart"/>
      <w:r>
        <w:t>METs</w:t>
      </w:r>
      <w:proofErr w:type="spellEnd"/>
      <w:r>
        <w:t xml:space="preserve"> &lt; 6) e elevado (5.9 &lt;= </w:t>
      </w:r>
      <w:proofErr w:type="spellStart"/>
      <w:r>
        <w:t>METs</w:t>
      </w:r>
      <w:proofErr w:type="spellEnd"/>
      <w:r>
        <w:t xml:space="preserve"> &lt; …). Analisa o nível de risco da pessoa (implementado em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no Android, com os valores 1 -&gt; baixo; 2 -&gt; moderado; 3 -&gt; elevado), e verifica se a pessoa deve de receber alguma recomendação por desajuste do tipo de atividades que está a fazer com o que lhe é recomendado. Este valor por defeito é baixo (1). As recomendações tecidas estão de acordo com o que a Escola Superior de Saúde ESS/IPP comunicou:</w:t>
      </w:r>
    </w:p>
    <w:p w14:paraId="52F4DB8C" w14:textId="77777777" w:rsidR="00DF024E" w:rsidRDefault="00DF024E" w:rsidP="00DF024E">
      <w:pPr>
        <w:pStyle w:val="Imagens"/>
      </w:pPr>
      <w:r w:rsidRPr="00355485">
        <w:rPr>
          <w:noProof/>
        </w:rPr>
        <w:drawing>
          <wp:inline distT="0" distB="0" distL="0" distR="0" wp14:anchorId="25727A35" wp14:editId="33C71C45">
            <wp:extent cx="5703906" cy="3179298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353" cy="31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6653" w14:textId="77777777" w:rsidR="00DF024E" w:rsidRPr="008D7C88" w:rsidRDefault="00DF024E" w:rsidP="00DF024E"/>
    <w:p w14:paraId="493D372C" w14:textId="77777777" w:rsidR="00DF024E" w:rsidRPr="00464EF1" w:rsidRDefault="00DF024E" w:rsidP="00DF024E">
      <w:pPr>
        <w:rPr>
          <w:sz w:val="16"/>
          <w:szCs w:val="16"/>
        </w:rPr>
      </w:pPr>
    </w:p>
    <w:p w14:paraId="27B53862" w14:textId="77777777" w:rsidR="00CE5231" w:rsidRPr="00DF024E" w:rsidRDefault="00CE5231" w:rsidP="00DF024E"/>
    <w:sectPr w:rsidR="00CE5231" w:rsidRPr="00DF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61459"/>
    <w:multiLevelType w:val="hybridMultilevel"/>
    <w:tmpl w:val="BA0CD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50"/>
    <w:rsid w:val="000A4273"/>
    <w:rsid w:val="000D1B51"/>
    <w:rsid w:val="00143662"/>
    <w:rsid w:val="001D43ED"/>
    <w:rsid w:val="002539F3"/>
    <w:rsid w:val="002D1A2E"/>
    <w:rsid w:val="00355485"/>
    <w:rsid w:val="003665FD"/>
    <w:rsid w:val="00430CEA"/>
    <w:rsid w:val="00434DA5"/>
    <w:rsid w:val="004459B3"/>
    <w:rsid w:val="00464EF1"/>
    <w:rsid w:val="00475BCB"/>
    <w:rsid w:val="00500772"/>
    <w:rsid w:val="00560C69"/>
    <w:rsid w:val="00576A62"/>
    <w:rsid w:val="00585FF8"/>
    <w:rsid w:val="005866D9"/>
    <w:rsid w:val="005F1779"/>
    <w:rsid w:val="005F6EEB"/>
    <w:rsid w:val="006030EB"/>
    <w:rsid w:val="00656737"/>
    <w:rsid w:val="00667550"/>
    <w:rsid w:val="00692E81"/>
    <w:rsid w:val="006941E3"/>
    <w:rsid w:val="006B436F"/>
    <w:rsid w:val="006D7135"/>
    <w:rsid w:val="006E5DD6"/>
    <w:rsid w:val="00717EDF"/>
    <w:rsid w:val="00720866"/>
    <w:rsid w:val="007631EC"/>
    <w:rsid w:val="007F285F"/>
    <w:rsid w:val="00892DBE"/>
    <w:rsid w:val="008954DF"/>
    <w:rsid w:val="008A1464"/>
    <w:rsid w:val="008A2655"/>
    <w:rsid w:val="008B02DB"/>
    <w:rsid w:val="008D7C88"/>
    <w:rsid w:val="008E48C5"/>
    <w:rsid w:val="0093216E"/>
    <w:rsid w:val="0095350F"/>
    <w:rsid w:val="009619A3"/>
    <w:rsid w:val="00973A94"/>
    <w:rsid w:val="009E0012"/>
    <w:rsid w:val="00A12E6E"/>
    <w:rsid w:val="00A37FCB"/>
    <w:rsid w:val="00A8087A"/>
    <w:rsid w:val="00A961A5"/>
    <w:rsid w:val="00B7223E"/>
    <w:rsid w:val="00BB5DEE"/>
    <w:rsid w:val="00C17892"/>
    <w:rsid w:val="00C92403"/>
    <w:rsid w:val="00CB2521"/>
    <w:rsid w:val="00CE5231"/>
    <w:rsid w:val="00D13350"/>
    <w:rsid w:val="00D66473"/>
    <w:rsid w:val="00D71D04"/>
    <w:rsid w:val="00D87D74"/>
    <w:rsid w:val="00DB2DB3"/>
    <w:rsid w:val="00DB47E7"/>
    <w:rsid w:val="00DF024E"/>
    <w:rsid w:val="00E01CE4"/>
    <w:rsid w:val="00E502A6"/>
    <w:rsid w:val="00E8787D"/>
    <w:rsid w:val="00EA2332"/>
    <w:rsid w:val="00EC2FB7"/>
    <w:rsid w:val="00ED0A0B"/>
    <w:rsid w:val="00F07EA8"/>
    <w:rsid w:val="00F851FC"/>
    <w:rsid w:val="00F87EA7"/>
    <w:rsid w:val="00F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23C3"/>
  <w15:chartTrackingRefBased/>
  <w15:docId w15:val="{E0A0EB6C-12DA-41B5-92C0-A96E936B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6F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magens">
    <w:name w:val="Imagens"/>
    <w:basedOn w:val="Normal"/>
    <w:qFormat/>
    <w:rsid w:val="005866D9"/>
    <w:pPr>
      <w:jc w:val="center"/>
    </w:pPr>
  </w:style>
  <w:style w:type="paragraph" w:styleId="ListParagraph">
    <w:name w:val="List Paragraph"/>
    <w:basedOn w:val="Normal"/>
    <w:uiPriority w:val="34"/>
    <w:qFormat/>
    <w:rsid w:val="002D1A2E"/>
    <w:pPr>
      <w:ind w:left="720"/>
      <w:contextualSpacing/>
    </w:pPr>
  </w:style>
  <w:style w:type="table" w:styleId="TableGrid">
    <w:name w:val="Table Grid"/>
    <w:basedOn w:val="TableNormal"/>
    <w:uiPriority w:val="39"/>
    <w:rsid w:val="00D1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C6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436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Xavier Dos Santos Fonseca</dc:creator>
  <cp:keywords/>
  <dc:description/>
  <cp:lastModifiedBy>Francisco Xavier Dos Santos Fonseca</cp:lastModifiedBy>
  <cp:revision>58</cp:revision>
  <dcterms:created xsi:type="dcterms:W3CDTF">2021-11-12T17:51:00Z</dcterms:created>
  <dcterms:modified xsi:type="dcterms:W3CDTF">2022-01-13T16:43:00Z</dcterms:modified>
</cp:coreProperties>
</file>