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AB954" w14:textId="77777777" w:rsidR="00F679E5" w:rsidRPr="00F679E5" w:rsidRDefault="00F679E5" w:rsidP="00F679E5">
      <w:pPr>
        <w:shd w:val="clear" w:color="auto" w:fill="FFFFFF"/>
        <w:spacing w:after="0" w:line="240" w:lineRule="auto"/>
        <w:rPr>
          <w:rFonts w:ascii="Times New Roman" w:eastAsia="Times New Roman" w:hAnsi="Times New Roman" w:cs="Times New Roman"/>
          <w:color w:val="000000"/>
          <w:kern w:val="0"/>
          <w14:ligatures w14:val="none"/>
        </w:rPr>
      </w:pPr>
      <w:r w:rsidRPr="00F679E5">
        <w:rPr>
          <w:rFonts w:ascii="Arial" w:eastAsia="Times New Roman" w:hAnsi="Arial" w:cs="Arial"/>
          <w:color w:val="000000"/>
          <w:kern w:val="0"/>
          <w:sz w:val="22"/>
          <w:szCs w:val="22"/>
          <w:shd w:val="clear" w:color="auto" w:fill="FFFFFF"/>
          <w14:ligatures w14:val="none"/>
        </w:rPr>
        <w:t xml:space="preserve">I analyzed the links between income, food insecurity and obesity using state-level data from the U.S. Census Bureau and CDC. </w:t>
      </w:r>
      <w:r w:rsidRPr="00F679E5">
        <w:rPr>
          <w:rFonts w:ascii="Arial" w:eastAsia="Times New Roman" w:hAnsi="Arial" w:cs="Arial"/>
          <w:color w:val="000000"/>
          <w:kern w:val="0"/>
          <w:sz w:val="22"/>
          <w:szCs w:val="22"/>
          <w14:ligatures w14:val="none"/>
        </w:rPr>
        <w:t>The study proposes that food insecurity partially mediates (explains) the relationship between income and obesity.</w:t>
      </w:r>
    </w:p>
    <w:p w14:paraId="4F647A1F" w14:textId="77777777" w:rsidR="00F679E5" w:rsidRPr="00F679E5" w:rsidRDefault="00F679E5" w:rsidP="00F679E5">
      <w:pPr>
        <w:shd w:val="clear" w:color="auto" w:fill="FFFFFF"/>
        <w:spacing w:after="0" w:line="240" w:lineRule="auto"/>
        <w:rPr>
          <w:rFonts w:ascii="Times New Roman" w:eastAsia="Times New Roman" w:hAnsi="Times New Roman" w:cs="Times New Roman"/>
          <w:color w:val="000000"/>
          <w:kern w:val="0"/>
          <w14:ligatures w14:val="none"/>
        </w:rPr>
      </w:pPr>
    </w:p>
    <w:p w14:paraId="5CADD05A" w14:textId="77777777" w:rsidR="00F679E5" w:rsidRPr="00F679E5" w:rsidRDefault="00F679E5" w:rsidP="00F679E5">
      <w:pPr>
        <w:shd w:val="clear" w:color="auto" w:fill="FFFFFF"/>
        <w:spacing w:after="0" w:line="240" w:lineRule="auto"/>
        <w:rPr>
          <w:rFonts w:ascii="Times New Roman" w:eastAsia="Times New Roman" w:hAnsi="Times New Roman" w:cs="Times New Roman"/>
          <w:color w:val="000000"/>
          <w:kern w:val="0"/>
          <w14:ligatures w14:val="none"/>
        </w:rPr>
      </w:pPr>
      <w:r w:rsidRPr="00F679E5">
        <w:rPr>
          <w:rFonts w:ascii="Arial" w:eastAsia="Times New Roman" w:hAnsi="Arial" w:cs="Arial"/>
          <w:color w:val="121512"/>
          <w:kern w:val="0"/>
          <w:sz w:val="22"/>
          <w:szCs w:val="22"/>
          <w:shd w:val="clear" w:color="auto" w:fill="FFFFFF"/>
          <w14:ligatures w14:val="none"/>
        </w:rPr>
        <w:t>I performed data cleaning and scaling, followed by regress</w:t>
      </w:r>
      <w:r w:rsidRPr="00F679E5">
        <w:rPr>
          <w:rFonts w:ascii="Arial" w:eastAsia="Times New Roman" w:hAnsi="Arial" w:cs="Arial"/>
          <w:color w:val="121512"/>
          <w:kern w:val="0"/>
          <w:sz w:val="22"/>
          <w:szCs w:val="22"/>
          <w14:ligatures w14:val="none"/>
        </w:rPr>
        <w:t xml:space="preserve">ion (bivariate and multivariate) and </w:t>
      </w:r>
      <w:r w:rsidRPr="00F679E5">
        <w:rPr>
          <w:rFonts w:ascii="Arial" w:eastAsia="Times New Roman" w:hAnsi="Arial" w:cs="Arial"/>
          <w:color w:val="121512"/>
          <w:kern w:val="0"/>
          <w:sz w:val="22"/>
          <w:szCs w:val="22"/>
          <w:shd w:val="clear" w:color="auto" w:fill="FFFFFF"/>
          <w14:ligatures w14:val="none"/>
        </w:rPr>
        <w:t xml:space="preserve">correlation analysis, and transformed data </w:t>
      </w:r>
      <w:proofErr w:type="gramStart"/>
      <w:r w:rsidRPr="00F679E5">
        <w:rPr>
          <w:rFonts w:ascii="Arial" w:eastAsia="Times New Roman" w:hAnsi="Arial" w:cs="Arial"/>
          <w:color w:val="121512"/>
          <w:kern w:val="0"/>
          <w:sz w:val="22"/>
          <w:szCs w:val="22"/>
          <w:shd w:val="clear" w:color="auto" w:fill="FFFFFF"/>
          <w14:ligatures w14:val="none"/>
        </w:rPr>
        <w:t>in order to</w:t>
      </w:r>
      <w:proofErr w:type="gramEnd"/>
      <w:r w:rsidRPr="00F679E5">
        <w:rPr>
          <w:rFonts w:ascii="Arial" w:eastAsia="Times New Roman" w:hAnsi="Arial" w:cs="Arial"/>
          <w:color w:val="121512"/>
          <w:kern w:val="0"/>
          <w:sz w:val="22"/>
          <w:szCs w:val="22"/>
          <w:shd w:val="clear" w:color="auto" w:fill="FFFFFF"/>
          <w14:ligatures w14:val="none"/>
        </w:rPr>
        <w:t xml:space="preserve"> perform a chi squared test. I visualized data in graphs.  </w:t>
      </w:r>
    </w:p>
    <w:p w14:paraId="131EE56A" w14:textId="77777777" w:rsidR="00F679E5" w:rsidRPr="00F679E5" w:rsidRDefault="00F679E5" w:rsidP="00F679E5">
      <w:pPr>
        <w:shd w:val="clear" w:color="auto" w:fill="FFFFFF"/>
        <w:spacing w:after="0" w:line="240" w:lineRule="auto"/>
        <w:rPr>
          <w:rFonts w:ascii="Times New Roman" w:eastAsia="Times New Roman" w:hAnsi="Times New Roman" w:cs="Times New Roman"/>
          <w:color w:val="000000"/>
          <w:kern w:val="0"/>
          <w14:ligatures w14:val="none"/>
        </w:rPr>
      </w:pPr>
    </w:p>
    <w:p w14:paraId="2353C962" w14:textId="77777777" w:rsidR="00F679E5" w:rsidRPr="00F679E5" w:rsidRDefault="00F679E5" w:rsidP="00F679E5">
      <w:pPr>
        <w:shd w:val="clear" w:color="auto" w:fill="FFFFFF"/>
        <w:spacing w:after="0" w:line="240" w:lineRule="auto"/>
        <w:rPr>
          <w:rFonts w:ascii="Times New Roman" w:eastAsia="Times New Roman" w:hAnsi="Times New Roman" w:cs="Times New Roman"/>
          <w:color w:val="000000"/>
          <w:kern w:val="0"/>
          <w14:ligatures w14:val="none"/>
        </w:rPr>
      </w:pPr>
      <w:r w:rsidRPr="00F679E5">
        <w:rPr>
          <w:rFonts w:ascii="Arial" w:eastAsia="Times New Roman" w:hAnsi="Arial" w:cs="Arial"/>
          <w:color w:val="121512"/>
          <w:kern w:val="0"/>
          <w:sz w:val="22"/>
          <w:szCs w:val="22"/>
          <w:shd w:val="clear" w:color="auto" w:fill="FFFFFF"/>
          <w14:ligatures w14:val="none"/>
        </w:rPr>
        <w:t>The statistical analyses all produced the following results:</w:t>
      </w:r>
    </w:p>
    <w:p w14:paraId="60617F14" w14:textId="77777777" w:rsidR="00F679E5" w:rsidRPr="00F679E5" w:rsidRDefault="00F679E5" w:rsidP="00F679E5">
      <w:pPr>
        <w:numPr>
          <w:ilvl w:val="0"/>
          <w:numId w:val="1"/>
        </w:numPr>
        <w:shd w:val="clear" w:color="auto" w:fill="FFFFFF"/>
        <w:spacing w:after="0" w:line="240" w:lineRule="auto"/>
        <w:textAlignment w:val="baseline"/>
        <w:rPr>
          <w:rFonts w:ascii="Arial" w:eastAsia="Times New Roman" w:hAnsi="Arial" w:cs="Arial"/>
          <w:color w:val="121512"/>
          <w:kern w:val="0"/>
          <w:sz w:val="22"/>
          <w:szCs w:val="22"/>
          <w14:ligatures w14:val="none"/>
        </w:rPr>
      </w:pPr>
      <w:r w:rsidRPr="00F679E5">
        <w:rPr>
          <w:rFonts w:ascii="Arial" w:eastAsia="Times New Roman" w:hAnsi="Arial" w:cs="Arial"/>
          <w:color w:val="121512"/>
          <w:kern w:val="0"/>
          <w:sz w:val="22"/>
          <w:szCs w:val="22"/>
          <w:shd w:val="clear" w:color="auto" w:fill="FFFFFF"/>
          <w14:ligatures w14:val="none"/>
        </w:rPr>
        <w:t>Income and obesity: insignificant, negative association; weak (correlation and regression analyses)  </w:t>
      </w:r>
    </w:p>
    <w:p w14:paraId="1755113D" w14:textId="77777777" w:rsidR="00F679E5" w:rsidRPr="00F679E5" w:rsidRDefault="00F679E5" w:rsidP="00F679E5">
      <w:pPr>
        <w:numPr>
          <w:ilvl w:val="0"/>
          <w:numId w:val="1"/>
        </w:numPr>
        <w:shd w:val="clear" w:color="auto" w:fill="FFFFFF"/>
        <w:spacing w:after="0" w:line="240" w:lineRule="auto"/>
        <w:textAlignment w:val="baseline"/>
        <w:rPr>
          <w:rFonts w:ascii="Arial" w:eastAsia="Times New Roman" w:hAnsi="Arial" w:cs="Arial"/>
          <w:color w:val="121512"/>
          <w:kern w:val="0"/>
          <w:sz w:val="22"/>
          <w:szCs w:val="22"/>
          <w14:ligatures w14:val="none"/>
        </w:rPr>
      </w:pPr>
      <w:r w:rsidRPr="00F679E5">
        <w:rPr>
          <w:rFonts w:ascii="Arial" w:eastAsia="Times New Roman" w:hAnsi="Arial" w:cs="Arial"/>
          <w:color w:val="121512"/>
          <w:kern w:val="0"/>
          <w:sz w:val="22"/>
          <w:szCs w:val="22"/>
          <w:shd w:val="clear" w:color="auto" w:fill="FFFFFF"/>
          <w14:ligatures w14:val="none"/>
        </w:rPr>
        <w:t>Obesity and food insecurity: significant positive association; moderate</w:t>
      </w:r>
    </w:p>
    <w:p w14:paraId="35830503" w14:textId="77777777" w:rsidR="00F679E5" w:rsidRPr="00F679E5" w:rsidRDefault="00F679E5" w:rsidP="00F679E5">
      <w:pPr>
        <w:numPr>
          <w:ilvl w:val="0"/>
          <w:numId w:val="1"/>
        </w:numPr>
        <w:shd w:val="clear" w:color="auto" w:fill="FFFFFF"/>
        <w:spacing w:after="0" w:line="240" w:lineRule="auto"/>
        <w:textAlignment w:val="baseline"/>
        <w:rPr>
          <w:rFonts w:ascii="Arial" w:eastAsia="Times New Roman" w:hAnsi="Arial" w:cs="Arial"/>
          <w:color w:val="121512"/>
          <w:kern w:val="0"/>
          <w:sz w:val="22"/>
          <w:szCs w:val="22"/>
          <w14:ligatures w14:val="none"/>
        </w:rPr>
      </w:pPr>
      <w:r w:rsidRPr="00F679E5">
        <w:rPr>
          <w:rFonts w:ascii="Arial" w:eastAsia="Times New Roman" w:hAnsi="Arial" w:cs="Arial"/>
          <w:color w:val="121512"/>
          <w:kern w:val="0"/>
          <w:sz w:val="22"/>
          <w:szCs w:val="22"/>
          <w:shd w:val="clear" w:color="auto" w:fill="FFFFFF"/>
          <w14:ligatures w14:val="none"/>
        </w:rPr>
        <w:t>Food insecurity and income: insignificant, negative association; very weak  </w:t>
      </w:r>
    </w:p>
    <w:p w14:paraId="7E64123D" w14:textId="77777777" w:rsidR="00F679E5" w:rsidRPr="00F679E5" w:rsidRDefault="00F679E5" w:rsidP="00F679E5">
      <w:pPr>
        <w:shd w:val="clear" w:color="auto" w:fill="FFFFFF"/>
        <w:spacing w:after="0" w:line="240" w:lineRule="auto"/>
        <w:rPr>
          <w:rFonts w:ascii="Times New Roman" w:eastAsia="Times New Roman" w:hAnsi="Times New Roman" w:cs="Times New Roman"/>
          <w:color w:val="000000"/>
          <w:kern w:val="0"/>
          <w14:ligatures w14:val="none"/>
        </w:rPr>
      </w:pPr>
    </w:p>
    <w:p w14:paraId="601C994E" w14:textId="77777777" w:rsidR="00F679E5" w:rsidRPr="00F679E5" w:rsidRDefault="00F679E5" w:rsidP="00F679E5">
      <w:pPr>
        <w:shd w:val="clear" w:color="auto" w:fill="FFFFFF"/>
        <w:spacing w:after="0" w:line="240" w:lineRule="auto"/>
        <w:rPr>
          <w:rFonts w:ascii="Times New Roman" w:eastAsia="Times New Roman" w:hAnsi="Times New Roman" w:cs="Times New Roman"/>
          <w:color w:val="000000"/>
          <w:kern w:val="0"/>
          <w14:ligatures w14:val="none"/>
        </w:rPr>
      </w:pPr>
      <w:r w:rsidRPr="00F679E5">
        <w:rPr>
          <w:rFonts w:ascii="Arial" w:eastAsia="Times New Roman" w:hAnsi="Arial" w:cs="Arial"/>
          <w:color w:val="121512"/>
          <w:kern w:val="0"/>
          <w:sz w:val="22"/>
          <w:szCs w:val="22"/>
          <w:shd w:val="clear" w:color="auto" w:fill="FFFFFF"/>
          <w14:ligatures w14:val="none"/>
        </w:rPr>
        <w:t xml:space="preserve">Analysis did not support the partial mediation hypothesis. </w:t>
      </w:r>
      <w:r w:rsidRPr="00F679E5">
        <w:rPr>
          <w:rFonts w:ascii="Arial" w:eastAsia="Times New Roman" w:hAnsi="Arial" w:cs="Arial"/>
          <w:color w:val="000000"/>
          <w:kern w:val="0"/>
          <w:sz w:val="22"/>
          <w:szCs w:val="22"/>
          <w14:ligatures w14:val="none"/>
        </w:rPr>
        <w:t>The association between income and food insecurity supported in past studies was not supported when analyzed through state averages, raising interesting questions about potential mediation by rurality and transportation access. The failure to account data does not account for income disparities, which may obscure the relationship. </w:t>
      </w:r>
    </w:p>
    <w:p w14:paraId="44323BCC" w14:textId="77777777" w:rsidR="00F679E5" w:rsidRPr="00F679E5" w:rsidRDefault="00F679E5" w:rsidP="00F679E5">
      <w:pPr>
        <w:shd w:val="clear" w:color="auto" w:fill="FFFFFF"/>
        <w:spacing w:after="0" w:line="240" w:lineRule="auto"/>
        <w:rPr>
          <w:rFonts w:ascii="Times New Roman" w:eastAsia="Times New Roman" w:hAnsi="Times New Roman" w:cs="Times New Roman"/>
          <w:color w:val="000000"/>
          <w:kern w:val="0"/>
          <w14:ligatures w14:val="none"/>
        </w:rPr>
      </w:pPr>
    </w:p>
    <w:p w14:paraId="562CE19E" w14:textId="77777777" w:rsidR="00F679E5" w:rsidRPr="00F679E5" w:rsidRDefault="00F679E5" w:rsidP="00F679E5">
      <w:pPr>
        <w:shd w:val="clear" w:color="auto" w:fill="FFFFFF"/>
        <w:spacing w:after="0" w:line="240" w:lineRule="auto"/>
        <w:rPr>
          <w:rFonts w:ascii="Times New Roman" w:eastAsia="Times New Roman" w:hAnsi="Times New Roman" w:cs="Times New Roman"/>
          <w:color w:val="000000"/>
          <w:kern w:val="0"/>
          <w14:ligatures w14:val="none"/>
        </w:rPr>
      </w:pPr>
    </w:p>
    <w:p w14:paraId="12D84271" w14:textId="77777777" w:rsidR="00F679E5" w:rsidRPr="00F679E5" w:rsidRDefault="00F679E5" w:rsidP="00F679E5">
      <w:pPr>
        <w:shd w:val="clear" w:color="auto" w:fill="FFFFFF"/>
        <w:spacing w:after="0" w:line="240" w:lineRule="auto"/>
        <w:rPr>
          <w:rFonts w:ascii="Times New Roman" w:eastAsia="Times New Roman" w:hAnsi="Times New Roman" w:cs="Times New Roman"/>
          <w:color w:val="000000"/>
          <w:kern w:val="0"/>
          <w14:ligatures w14:val="none"/>
        </w:rPr>
      </w:pPr>
    </w:p>
    <w:p w14:paraId="0D79ACF0" w14:textId="77777777" w:rsidR="00F679E5" w:rsidRPr="00F679E5" w:rsidRDefault="00F679E5" w:rsidP="00F679E5">
      <w:pPr>
        <w:spacing w:after="240" w:line="240" w:lineRule="auto"/>
        <w:rPr>
          <w:rFonts w:ascii="Times New Roman" w:eastAsia="Times New Roman" w:hAnsi="Times New Roman" w:cs="Times New Roman"/>
          <w:kern w:val="0"/>
          <w14:ligatures w14:val="none"/>
        </w:rPr>
      </w:pPr>
    </w:p>
    <w:p w14:paraId="0FEC3C65" w14:textId="77777777" w:rsidR="00F679E5" w:rsidRPr="00F679E5" w:rsidRDefault="00F679E5" w:rsidP="00F679E5">
      <w:pPr>
        <w:spacing w:after="0" w:line="240" w:lineRule="auto"/>
        <w:rPr>
          <w:rFonts w:ascii="Times New Roman" w:eastAsia="Times New Roman" w:hAnsi="Times New Roman" w:cs="Times New Roman"/>
          <w:kern w:val="0"/>
          <w14:ligatures w14:val="none"/>
        </w:rPr>
      </w:pPr>
    </w:p>
    <w:p w14:paraId="40DA74B3" w14:textId="77777777" w:rsidR="00F679E5" w:rsidRDefault="00F679E5"/>
    <w:sectPr w:rsidR="00F679E5" w:rsidSect="00F679E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1438"/>
    <w:multiLevelType w:val="multilevel"/>
    <w:tmpl w:val="D748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110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E5"/>
    <w:rsid w:val="00747BBF"/>
    <w:rsid w:val="00F67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9DE59B"/>
  <w15:chartTrackingRefBased/>
  <w15:docId w15:val="{2D5643AE-C6B0-CD4B-94E9-1618C61A6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9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9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9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9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9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9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9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9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9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9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9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9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9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9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9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9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9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9E5"/>
    <w:rPr>
      <w:rFonts w:eastAsiaTheme="majorEastAsia" w:cstheme="majorBidi"/>
      <w:color w:val="272727" w:themeColor="text1" w:themeTint="D8"/>
    </w:rPr>
  </w:style>
  <w:style w:type="paragraph" w:styleId="Title">
    <w:name w:val="Title"/>
    <w:basedOn w:val="Normal"/>
    <w:next w:val="Normal"/>
    <w:link w:val="TitleChar"/>
    <w:uiPriority w:val="10"/>
    <w:qFormat/>
    <w:rsid w:val="00F679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9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9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9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9E5"/>
    <w:pPr>
      <w:spacing w:before="160"/>
      <w:jc w:val="center"/>
    </w:pPr>
    <w:rPr>
      <w:i/>
      <w:iCs/>
      <w:color w:val="404040" w:themeColor="text1" w:themeTint="BF"/>
    </w:rPr>
  </w:style>
  <w:style w:type="character" w:customStyle="1" w:styleId="QuoteChar">
    <w:name w:val="Quote Char"/>
    <w:basedOn w:val="DefaultParagraphFont"/>
    <w:link w:val="Quote"/>
    <w:uiPriority w:val="29"/>
    <w:rsid w:val="00F679E5"/>
    <w:rPr>
      <w:i/>
      <w:iCs/>
      <w:color w:val="404040" w:themeColor="text1" w:themeTint="BF"/>
    </w:rPr>
  </w:style>
  <w:style w:type="paragraph" w:styleId="ListParagraph">
    <w:name w:val="List Paragraph"/>
    <w:basedOn w:val="Normal"/>
    <w:uiPriority w:val="34"/>
    <w:qFormat/>
    <w:rsid w:val="00F679E5"/>
    <w:pPr>
      <w:ind w:left="720"/>
      <w:contextualSpacing/>
    </w:pPr>
  </w:style>
  <w:style w:type="character" w:styleId="IntenseEmphasis">
    <w:name w:val="Intense Emphasis"/>
    <w:basedOn w:val="DefaultParagraphFont"/>
    <w:uiPriority w:val="21"/>
    <w:qFormat/>
    <w:rsid w:val="00F679E5"/>
    <w:rPr>
      <w:i/>
      <w:iCs/>
      <w:color w:val="0F4761" w:themeColor="accent1" w:themeShade="BF"/>
    </w:rPr>
  </w:style>
  <w:style w:type="paragraph" w:styleId="IntenseQuote">
    <w:name w:val="Intense Quote"/>
    <w:basedOn w:val="Normal"/>
    <w:next w:val="Normal"/>
    <w:link w:val="IntenseQuoteChar"/>
    <w:uiPriority w:val="30"/>
    <w:qFormat/>
    <w:rsid w:val="00F67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9E5"/>
    <w:rPr>
      <w:i/>
      <w:iCs/>
      <w:color w:val="0F4761" w:themeColor="accent1" w:themeShade="BF"/>
    </w:rPr>
  </w:style>
  <w:style w:type="character" w:styleId="IntenseReference">
    <w:name w:val="Intense Reference"/>
    <w:basedOn w:val="DefaultParagraphFont"/>
    <w:uiPriority w:val="32"/>
    <w:qFormat/>
    <w:rsid w:val="00F679E5"/>
    <w:rPr>
      <w:b/>
      <w:bCs/>
      <w:smallCaps/>
      <w:color w:val="0F4761" w:themeColor="accent1" w:themeShade="BF"/>
      <w:spacing w:val="5"/>
    </w:rPr>
  </w:style>
  <w:style w:type="paragraph" w:styleId="NormalWeb">
    <w:name w:val="Normal (Web)"/>
    <w:basedOn w:val="Normal"/>
    <w:uiPriority w:val="99"/>
    <w:semiHidden/>
    <w:unhideWhenUsed/>
    <w:rsid w:val="00F679E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74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 K. Rotman</dc:creator>
  <cp:keywords/>
  <dc:description/>
  <cp:lastModifiedBy>Phoebe K. Rotman</cp:lastModifiedBy>
  <cp:revision>1</cp:revision>
  <dcterms:created xsi:type="dcterms:W3CDTF">2024-11-16T05:33:00Z</dcterms:created>
  <dcterms:modified xsi:type="dcterms:W3CDTF">2024-11-16T05:34:00Z</dcterms:modified>
</cp:coreProperties>
</file>