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Алгоритм быстрого поиска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(k-ая порядковая статистика)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Постановка задачи</w:t>
      </w:r>
      <w:r w:rsidDel="00000000" w:rsidR="00000000" w:rsidRPr="00000000">
        <w:rPr>
          <w:rtl w:val="0"/>
        </w:rPr>
        <w:t xml:space="preserve">: дан массив элементов размера n и число k, необходимо найти k-ый минимум в массиве (элемент, который стоял бы на позиции k, если бы массив был отсортирован).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Будем считать, что n достигает значений порядка 10^5-10^6.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Выберем три варианта решения данной задачи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Реализуем алгоритм быстрого поиска наивным способом: отсортируем массив с использованием встроенной быстрой сортировки в C++ (как известно, асимптотика быстрой сортировки составляет, в худшем случае, Омега(n^2) при размере массива n, однако мат.ожидание времени работы этого подхода равно O(n * log(n))).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альтернативы, посмотрим, как работает встроенная функция nth_element в C++.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Сделаем оптимизацию быстрой сортировки и вручную напишем алгоритм, мат.ожидание времени работы которого будет O(n), а в худшем случае алгоритм отработает также за Омега(n^2).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*тут описание алгоритма*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Чтобы не хранить и не запускать все реализации отдельно, сделаем один общий файл main.cpp со всеми тремя реализациями. Соответствующие функции: kth_naive, kth_standard и kth_hand_made.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Оценим количество затраченного времени и ресурсов на выполнение каждого алгоритма при помощи нагрузочных тестов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файле gen.py будем генерировать очередной тест для наших алгоритмов в следующем формате: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a[0] a[1] a[2] ... a[n - 1]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начала, запустим каждый алгоритм отдельно и с помощью утилиты valgrind посмотрим, сколько примерно затрачивается памяти на тесте с количеством элементов, близком к 10^6 (если точнее - 991352). Тест приведён в файле maxtest.txt.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Каждый алгоритм в отдельности потратил:</w:t>
      </w:r>
      <w:r w:rsidDel="00000000" w:rsidR="00000000" w:rsidRPr="00000000">
        <w:rPr/>
        <w:drawing>
          <wp:inline distB="114300" distT="114300" distL="114300" distR="114300">
            <wp:extent cx="4367213" cy="5295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52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При запуске общего main файла получился следующий результат: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7688" cy="5284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52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Собственно, это похоже на правду, так как внутри как раз работает 3 алгоритма с такими же затратами (число немного не круглое из-за переиспользования некоторых переменных).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2. Чтобы оценить время работы, будем внутри main.cpp считать время работы каждого варианта реализации с использованием библиотеки chrono. Перед выполнением будем запоминать стартовую точку через chrono::system_clock::now(), а потом вычислять разницу между концом и началом работы конкретного подхода. На выходе main.cpp получим строчку с тремя вещественными числами: сколько отработала каждая реализация (в порядке, в котором подходы были разобраны).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В файле script.sh генерируются 100 случайных тестов, а после результат работы main.cpp на каждом из них выводится в файл time_res.txt. Скрин части файла приведён ниже: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86038" cy="348597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485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Как можно заметить, первый алгоритм отработал дольше всех, второй сильно быстрее первого, а третий зачастую чуть быстрее второго. Таким образом, рукописная реализация показала себя наилучшим образом. Однако, можно предположить, что библиотечная реализациия kth_standard использует тот же алгоритм, что и в kth_hand_made с поправкой на выбор элемента в partition.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Оценим время работы математически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Докажем, что мат.ожидание времени работы рукописного алгоритма действительно O(n), что намного меньше асимптотики быстрой сортировки.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*доказательство*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Выводы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Как и ожидалось, вариант оптимизации быстрой сортировки отработал быстрее, чем наивное решение. Это было подтверждено как математически, так и на практике.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