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4A6" w:rsidRPr="009734A6" w:rsidRDefault="009734A6" w:rsidP="009734A6">
      <w:pPr>
        <w:rPr>
          <w:b/>
          <w:bCs/>
        </w:rPr>
      </w:pPr>
      <w:r w:rsidRPr="009734A6">
        <w:rPr>
          <w:b/>
          <w:bCs/>
        </w:rPr>
        <w:t>Types of mixed content</w:t>
      </w:r>
    </w:p>
    <w:p w:rsidR="009734A6" w:rsidRPr="009734A6" w:rsidRDefault="009734A6" w:rsidP="009734A6">
      <w:pPr>
        <w:rPr>
          <w:b/>
          <w:bCs/>
        </w:rPr>
      </w:pPr>
      <w:r w:rsidRPr="009734A6">
        <w:rPr>
          <w:b/>
          <w:bCs/>
        </w:rPr>
        <w:t>There are two categories for mixed content: mixed passive/display content and mixed active content. The difference lies in the threat level of the worst case scenario if content is rewritten as part of a man-in-the-middle attack. In the case of passive content, the threat is low (webpage appears broken or with misleading content). In the case of active content, the threat can lead to phishing, sensitive data disclosure, redirection to malicious sites, etc.</w:t>
      </w:r>
    </w:p>
    <w:p w:rsidR="009734A6" w:rsidRPr="009734A6" w:rsidRDefault="009734A6" w:rsidP="009734A6">
      <w:pPr>
        <w:rPr>
          <w:b/>
          <w:bCs/>
        </w:rPr>
      </w:pPr>
      <w:proofErr w:type="spellStart"/>
      <w:r w:rsidRPr="009734A6">
        <w:rPr>
          <w:b/>
          <w:bCs/>
        </w:rPr>
        <w:t>Stylesheets</w:t>
      </w:r>
      <w:proofErr w:type="spellEnd"/>
      <w:r w:rsidRPr="009734A6">
        <w:rPr>
          <w:b/>
          <w:bCs/>
        </w:rPr>
        <w:t xml:space="preserve"> are considered active content, so content normally considered passive referenced from a </w:t>
      </w:r>
      <w:proofErr w:type="spellStart"/>
      <w:r w:rsidRPr="009734A6">
        <w:rPr>
          <w:b/>
          <w:bCs/>
        </w:rPr>
        <w:t>stylesheet</w:t>
      </w:r>
      <w:proofErr w:type="spellEnd"/>
      <w:r w:rsidRPr="009734A6">
        <w:rPr>
          <w:b/>
          <w:bCs/>
        </w:rPr>
        <w:t xml:space="preserve"> is considered mixed passive/display content.</w:t>
      </w:r>
    </w:p>
    <w:p w:rsidR="009734A6" w:rsidRPr="009734A6" w:rsidRDefault="009734A6" w:rsidP="009734A6">
      <w:pPr>
        <w:rPr>
          <w:b/>
          <w:bCs/>
        </w:rPr>
      </w:pPr>
      <w:r w:rsidRPr="009734A6">
        <w:rPr>
          <w:b/>
          <w:bCs/>
        </w:rPr>
        <w:t>Mixed passive/display content</w:t>
      </w:r>
    </w:p>
    <w:p w:rsidR="009734A6" w:rsidRPr="009734A6" w:rsidRDefault="009734A6" w:rsidP="009734A6">
      <w:pPr>
        <w:rPr>
          <w:b/>
          <w:bCs/>
        </w:rPr>
      </w:pPr>
      <w:r w:rsidRPr="009734A6">
        <w:rPr>
          <w:b/>
          <w:bCs/>
        </w:rPr>
        <w:t>Mixed passive/display content is content served over HTTP that is included in an HTTPS webpage, but that cannot alter other portions of the webpage. For example, an attacker could replace an image served over HTTP with an inappropriate image or message to the user. The attacker could also infer information about the user's activities by watching which images are served to the user; often images are only served on a specific page within a website. If the attacker observes HTTP requests to certain images, they could determine which webpage the user is visiting.</w:t>
      </w:r>
    </w:p>
    <w:p w:rsidR="009734A6" w:rsidRPr="009734A6" w:rsidRDefault="009734A6" w:rsidP="009734A6">
      <w:pPr>
        <w:rPr>
          <w:b/>
          <w:bCs/>
        </w:rPr>
      </w:pPr>
      <w:r w:rsidRPr="009734A6">
        <w:rPr>
          <w:b/>
          <w:bCs/>
        </w:rPr>
        <w:t>Passive content list</w:t>
      </w:r>
    </w:p>
    <w:p w:rsidR="009734A6" w:rsidRPr="009734A6" w:rsidRDefault="009734A6" w:rsidP="009734A6">
      <w:pPr>
        <w:rPr>
          <w:b/>
          <w:bCs/>
        </w:rPr>
      </w:pPr>
      <w:r w:rsidRPr="009734A6">
        <w:rPr>
          <w:b/>
          <w:bCs/>
        </w:rPr>
        <w:t>This section lists all types of HTTP requests which are considered passive content:</w:t>
      </w:r>
    </w:p>
    <w:p w:rsidR="009734A6" w:rsidRPr="009734A6" w:rsidRDefault="009734A6" w:rsidP="009734A6">
      <w:pPr>
        <w:numPr>
          <w:ilvl w:val="0"/>
          <w:numId w:val="3"/>
        </w:numPr>
        <w:rPr>
          <w:b/>
          <w:bCs/>
        </w:rPr>
      </w:pPr>
      <w:hyperlink r:id="rId7" w:tooltip="The HTML &lt;img&gt; element represents an image in the document." w:history="1">
        <w:r w:rsidRPr="009734A6">
          <w:rPr>
            <w:rStyle w:val="a5"/>
            <w:b/>
            <w:bCs/>
          </w:rPr>
          <w:t>&lt;img&gt;</w:t>
        </w:r>
      </w:hyperlink>
      <w:r w:rsidRPr="009734A6">
        <w:rPr>
          <w:b/>
          <w:bCs/>
        </w:rPr>
        <w:t> (src attribute)</w:t>
      </w:r>
    </w:p>
    <w:p w:rsidR="009734A6" w:rsidRPr="009734A6" w:rsidRDefault="009734A6" w:rsidP="009734A6">
      <w:pPr>
        <w:numPr>
          <w:ilvl w:val="0"/>
          <w:numId w:val="3"/>
        </w:numPr>
        <w:rPr>
          <w:b/>
          <w:bCs/>
        </w:rPr>
      </w:pPr>
      <w:hyperlink r:id="rId8" w:tooltip="The HTML &lt;audio&gt; element is used to embed sound content in documents. It may contain one or more audio sources, represented using the src attribute or the &lt;source&gt; element; the browser will choose the most suitable one." w:history="1">
        <w:r w:rsidRPr="009734A6">
          <w:rPr>
            <w:rStyle w:val="a5"/>
            <w:b/>
            <w:bCs/>
          </w:rPr>
          <w:t>&lt;audio&gt;</w:t>
        </w:r>
      </w:hyperlink>
      <w:r w:rsidRPr="009734A6">
        <w:rPr>
          <w:b/>
          <w:bCs/>
        </w:rPr>
        <w:t> (</w:t>
      </w:r>
      <w:proofErr w:type="spellStart"/>
      <w:r w:rsidRPr="009734A6">
        <w:rPr>
          <w:b/>
          <w:bCs/>
        </w:rPr>
        <w:t>src</w:t>
      </w:r>
      <w:proofErr w:type="spellEnd"/>
      <w:r w:rsidRPr="009734A6">
        <w:rPr>
          <w:b/>
          <w:bCs/>
        </w:rPr>
        <w:t> attribute)</w:t>
      </w:r>
    </w:p>
    <w:p w:rsidR="009734A6" w:rsidRPr="009734A6" w:rsidRDefault="009734A6" w:rsidP="009734A6">
      <w:pPr>
        <w:numPr>
          <w:ilvl w:val="0"/>
          <w:numId w:val="3"/>
        </w:numPr>
        <w:rPr>
          <w:b/>
          <w:bCs/>
        </w:rPr>
      </w:pPr>
      <w:hyperlink r:id="rId9"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9734A6">
          <w:rPr>
            <w:rStyle w:val="a5"/>
            <w:b/>
            <w:bCs/>
          </w:rPr>
          <w:t>&lt;video&gt;</w:t>
        </w:r>
      </w:hyperlink>
      <w:r w:rsidRPr="009734A6">
        <w:rPr>
          <w:b/>
          <w:bCs/>
        </w:rPr>
        <w:t> (</w:t>
      </w:r>
      <w:proofErr w:type="spellStart"/>
      <w:r w:rsidRPr="009734A6">
        <w:rPr>
          <w:b/>
          <w:bCs/>
        </w:rPr>
        <w:t>src</w:t>
      </w:r>
      <w:proofErr w:type="spellEnd"/>
      <w:r w:rsidRPr="009734A6">
        <w:rPr>
          <w:b/>
          <w:bCs/>
        </w:rPr>
        <w:t> attribute)</w:t>
      </w:r>
    </w:p>
    <w:p w:rsidR="009734A6" w:rsidRPr="009734A6" w:rsidRDefault="009734A6" w:rsidP="009734A6">
      <w:pPr>
        <w:numPr>
          <w:ilvl w:val="0"/>
          <w:numId w:val="3"/>
        </w:numPr>
        <w:rPr>
          <w:b/>
          <w:bCs/>
        </w:rPr>
      </w:pPr>
      <w:hyperlink r:id="rId10" w:tooltip="The HTML Embedded Object Element (&lt;object&gt;) represents an external resource, which can be treated as an image, a nested browsing context, or a resource to be handled by a plugin." w:history="1">
        <w:r w:rsidRPr="009734A6">
          <w:rPr>
            <w:rStyle w:val="a5"/>
            <w:b/>
            <w:bCs/>
          </w:rPr>
          <w:t>&lt;object&gt;</w:t>
        </w:r>
      </w:hyperlink>
      <w:r w:rsidRPr="009734A6">
        <w:rPr>
          <w:b/>
          <w:bCs/>
        </w:rPr>
        <w:t> </w:t>
      </w:r>
      <w:proofErr w:type="spellStart"/>
      <w:r w:rsidRPr="009734A6">
        <w:rPr>
          <w:b/>
          <w:bCs/>
        </w:rPr>
        <w:t>subresources</w:t>
      </w:r>
      <w:proofErr w:type="spellEnd"/>
      <w:r w:rsidRPr="009734A6">
        <w:rPr>
          <w:b/>
          <w:bCs/>
        </w:rPr>
        <w:t xml:space="preserve"> (when an &lt;object&gt; performs HTTP requests)</w:t>
      </w:r>
    </w:p>
    <w:p w:rsidR="009734A6" w:rsidRPr="009734A6" w:rsidRDefault="009734A6" w:rsidP="009734A6">
      <w:pPr>
        <w:rPr>
          <w:b/>
          <w:bCs/>
        </w:rPr>
      </w:pPr>
      <w:r w:rsidRPr="009734A6">
        <w:rPr>
          <w:b/>
          <w:bCs/>
        </w:rPr>
        <w:t>Mixed active content</w:t>
      </w:r>
    </w:p>
    <w:p w:rsidR="009734A6" w:rsidRPr="009734A6" w:rsidRDefault="009734A6" w:rsidP="009734A6">
      <w:pPr>
        <w:rPr>
          <w:b/>
          <w:bCs/>
        </w:rPr>
      </w:pPr>
      <w:r w:rsidRPr="009734A6">
        <w:rPr>
          <w:b/>
          <w:bCs/>
        </w:rPr>
        <w:t>Mixed active content is content that has access to all or parts of the Document Object Model of the HTTPS page. This type of mixed content can alter the behavior of the HTTPS page and potentially steal sensitive data from the user. Hence, in addition to the risks described for mixed display content above, mixed active content is vulnerable to a few other attack vectors.</w:t>
      </w:r>
    </w:p>
    <w:p w:rsidR="009734A6" w:rsidRPr="009734A6" w:rsidRDefault="009734A6" w:rsidP="009734A6">
      <w:pPr>
        <w:rPr>
          <w:b/>
          <w:bCs/>
        </w:rPr>
      </w:pPr>
      <w:r w:rsidRPr="009734A6">
        <w:rPr>
          <w:b/>
          <w:bCs/>
        </w:rPr>
        <w:t xml:space="preserve">In the mixed active content case, a man-in-the-middle attacker can intercept the request for the HTTP content. The attacker can also rewrite the response to include malicious JavaScript code. Malicious active content can steal the user's credentials, acquire sensitive data about the user, or attempt to install malware on the user's system (by leveraging vulnerabilities in the browser or its </w:t>
      </w:r>
      <w:proofErr w:type="spellStart"/>
      <w:r w:rsidRPr="009734A6">
        <w:rPr>
          <w:b/>
          <w:bCs/>
        </w:rPr>
        <w:t>plugins</w:t>
      </w:r>
      <w:proofErr w:type="spellEnd"/>
      <w:r w:rsidRPr="009734A6">
        <w:rPr>
          <w:b/>
          <w:bCs/>
        </w:rPr>
        <w:t>, for example).</w:t>
      </w:r>
    </w:p>
    <w:p w:rsidR="009734A6" w:rsidRPr="009734A6" w:rsidRDefault="009734A6" w:rsidP="009734A6">
      <w:pPr>
        <w:rPr>
          <w:b/>
          <w:bCs/>
        </w:rPr>
      </w:pPr>
      <w:r w:rsidRPr="009734A6">
        <w:rPr>
          <w:b/>
          <w:bCs/>
        </w:rPr>
        <w:t>The risk involved with mixed content does depend on the type of website the user is visiting and how sensitive the data exposed to that site may be. The webpage may have public data visible to the world or private data visible only when authenticated. If the webpage is public and has no sensitive data about the user, using mixed active content still provides the attacker with the opportunity to redirect the user to other HTTP pages and steal HTTP cookies from those sites.</w:t>
      </w:r>
    </w:p>
    <w:p w:rsidR="009734A6" w:rsidRPr="009734A6" w:rsidRDefault="009734A6" w:rsidP="009734A6">
      <w:pPr>
        <w:rPr>
          <w:b/>
          <w:bCs/>
        </w:rPr>
      </w:pPr>
      <w:r w:rsidRPr="009734A6">
        <w:rPr>
          <w:b/>
          <w:bCs/>
        </w:rPr>
        <w:t>Active content examples</w:t>
      </w:r>
    </w:p>
    <w:p w:rsidR="009734A6" w:rsidRPr="009734A6" w:rsidRDefault="009734A6" w:rsidP="009734A6">
      <w:pPr>
        <w:rPr>
          <w:b/>
          <w:bCs/>
        </w:rPr>
      </w:pPr>
      <w:r w:rsidRPr="009734A6">
        <w:rPr>
          <w:b/>
          <w:bCs/>
        </w:rPr>
        <w:t>This section lists some types of HTTP requests which are considered active content:</w:t>
      </w:r>
    </w:p>
    <w:p w:rsidR="009734A6" w:rsidRPr="009734A6" w:rsidRDefault="009734A6" w:rsidP="009734A6">
      <w:pPr>
        <w:numPr>
          <w:ilvl w:val="0"/>
          <w:numId w:val="4"/>
        </w:numPr>
        <w:rPr>
          <w:b/>
          <w:bCs/>
        </w:rPr>
      </w:pPr>
      <w:hyperlink r:id="rId11" w:tooltip="The HTML Script Element (&lt;script&gt;) is used to embed or reference an executable script within an HTML or XHTML document." w:history="1">
        <w:r w:rsidRPr="009734A6">
          <w:rPr>
            <w:rStyle w:val="a5"/>
            <w:b/>
            <w:bCs/>
          </w:rPr>
          <w:t>&lt;script&gt;</w:t>
        </w:r>
      </w:hyperlink>
      <w:r w:rsidRPr="009734A6">
        <w:rPr>
          <w:b/>
          <w:bCs/>
        </w:rPr>
        <w:t> (</w:t>
      </w:r>
      <w:proofErr w:type="spellStart"/>
      <w:r w:rsidRPr="009734A6">
        <w:rPr>
          <w:b/>
          <w:bCs/>
        </w:rPr>
        <w:t>src</w:t>
      </w:r>
      <w:proofErr w:type="spellEnd"/>
      <w:r w:rsidRPr="009734A6">
        <w:rPr>
          <w:b/>
          <w:bCs/>
        </w:rPr>
        <w:t> attribute)</w:t>
      </w:r>
    </w:p>
    <w:p w:rsidR="009734A6" w:rsidRPr="009734A6" w:rsidRDefault="009734A6" w:rsidP="009734A6">
      <w:pPr>
        <w:numPr>
          <w:ilvl w:val="0"/>
          <w:numId w:val="4"/>
        </w:numPr>
        <w:rPr>
          <w:b/>
          <w:bCs/>
        </w:rPr>
      </w:pPr>
      <w:hyperlink r:id="rId12" w:tooltip="The HTML &lt;link&gt; element specifies relationships between the current document and an external resource. Possible uses for this element include defining a relational framework for navigation. This Element is most used to link to style sheets." w:history="1">
        <w:r w:rsidRPr="009734A6">
          <w:rPr>
            <w:rStyle w:val="a5"/>
            <w:b/>
            <w:bCs/>
          </w:rPr>
          <w:t>&lt;link&gt;</w:t>
        </w:r>
      </w:hyperlink>
      <w:r w:rsidRPr="009734A6">
        <w:rPr>
          <w:b/>
          <w:bCs/>
        </w:rPr>
        <w:t> (</w:t>
      </w:r>
      <w:proofErr w:type="spellStart"/>
      <w:r w:rsidRPr="009734A6">
        <w:rPr>
          <w:b/>
          <w:bCs/>
        </w:rPr>
        <w:t>href</w:t>
      </w:r>
      <w:proofErr w:type="spellEnd"/>
      <w:r w:rsidRPr="009734A6">
        <w:rPr>
          <w:b/>
          <w:bCs/>
        </w:rPr>
        <w:t xml:space="preserve"> attribute) (this includes CSS </w:t>
      </w:r>
      <w:proofErr w:type="spellStart"/>
      <w:r w:rsidRPr="009734A6">
        <w:rPr>
          <w:b/>
          <w:bCs/>
        </w:rPr>
        <w:t>stylesheets</w:t>
      </w:r>
      <w:proofErr w:type="spellEnd"/>
      <w:r w:rsidRPr="009734A6">
        <w:rPr>
          <w:b/>
          <w:bCs/>
        </w:rPr>
        <w:t>)</w:t>
      </w:r>
    </w:p>
    <w:p w:rsidR="009734A6" w:rsidRPr="009734A6" w:rsidRDefault="009734A6" w:rsidP="009734A6">
      <w:pPr>
        <w:numPr>
          <w:ilvl w:val="0"/>
          <w:numId w:val="4"/>
        </w:numPr>
        <w:rPr>
          <w:b/>
          <w:bCs/>
        </w:rPr>
      </w:pPr>
      <w:hyperlink r:id="rId13" w:tooltip="The HTML Inline Frame Element (&lt;iframe&gt;) represents a nested browsing context, effectively embedding another HTML page into the current page. In HTML 4.01, a document may contain a head and a body or a head and a frameset, but not both a body and a frameset. However, an &lt;iframe&gt; can be used within a normal document body. Each browsing context has its own session history and active document. The browsing context that contains the embedded content is called the parent browsing context. The top-level browsing context (which has no parent) is typically the browser window." w:history="1">
        <w:r w:rsidRPr="009734A6">
          <w:rPr>
            <w:rStyle w:val="a5"/>
            <w:b/>
            <w:bCs/>
          </w:rPr>
          <w:t>&lt;iframe&gt;</w:t>
        </w:r>
      </w:hyperlink>
      <w:r w:rsidRPr="009734A6">
        <w:rPr>
          <w:b/>
          <w:bCs/>
        </w:rPr>
        <w:t> (src attribute)</w:t>
      </w:r>
    </w:p>
    <w:p w:rsidR="009734A6" w:rsidRPr="009734A6" w:rsidRDefault="009734A6" w:rsidP="009734A6">
      <w:pPr>
        <w:numPr>
          <w:ilvl w:val="0"/>
          <w:numId w:val="4"/>
        </w:numPr>
        <w:rPr>
          <w:b/>
          <w:bCs/>
        </w:rPr>
      </w:pPr>
      <w:hyperlink r:id="rId14" w:tooltip="XMLHttpRequest is an API that provides client functionality for transferring data between a client and a server. It provides an easy way to retrieve data from a URL without having to do a full page refresh. This enables a Web page to update just a part of the page without disrupting what the user is doing." w:history="1">
        <w:r w:rsidRPr="009734A6">
          <w:rPr>
            <w:rStyle w:val="a5"/>
            <w:b/>
            <w:bCs/>
          </w:rPr>
          <w:t>XMLHttpRequest</w:t>
        </w:r>
      </w:hyperlink>
      <w:r w:rsidRPr="009734A6">
        <w:rPr>
          <w:b/>
          <w:bCs/>
        </w:rPr>
        <w:t> requests</w:t>
      </w:r>
    </w:p>
    <w:p w:rsidR="009734A6" w:rsidRPr="009734A6" w:rsidRDefault="009734A6" w:rsidP="009734A6">
      <w:pPr>
        <w:numPr>
          <w:ilvl w:val="0"/>
          <w:numId w:val="4"/>
        </w:numPr>
        <w:rPr>
          <w:b/>
          <w:bCs/>
        </w:rPr>
      </w:pPr>
      <w:r w:rsidRPr="009734A6">
        <w:rPr>
          <w:b/>
          <w:bCs/>
        </w:rPr>
        <w:lastRenderedPageBreak/>
        <w:t>All cases in CSS where a </w:t>
      </w:r>
      <w:proofErr w:type="spellStart"/>
      <w:r w:rsidRPr="009734A6">
        <w:rPr>
          <w:rFonts w:hint="eastAsia"/>
          <w:b/>
          <w:bCs/>
        </w:rPr>
        <w:fldChar w:fldCharType="begin"/>
      </w:r>
      <w:r w:rsidRPr="009734A6">
        <w:rPr>
          <w:rFonts w:hint="eastAsia"/>
          <w:b/>
          <w:bCs/>
        </w:rPr>
        <w:instrText xml:space="preserve"> HYPERLINK "https://developer.mozilla.org/en-US/docs/Web/CSS/url" \o "The &lt;url&gt; CSS data type denotes a pointer to a resource. It has no proper syntax and can only be expressed through the url() functional notation." </w:instrText>
      </w:r>
      <w:r w:rsidRPr="009734A6">
        <w:rPr>
          <w:rFonts w:hint="eastAsia"/>
          <w:b/>
          <w:bCs/>
        </w:rPr>
        <w:fldChar w:fldCharType="separate"/>
      </w:r>
      <w:r w:rsidRPr="009734A6">
        <w:rPr>
          <w:rStyle w:val="a5"/>
          <w:b/>
          <w:bCs/>
        </w:rPr>
        <w:t>url</w:t>
      </w:r>
      <w:proofErr w:type="spellEnd"/>
      <w:r w:rsidRPr="009734A6">
        <w:rPr>
          <w:rFonts w:hint="eastAsia"/>
          <w:b/>
          <w:bCs/>
        </w:rPr>
        <w:fldChar w:fldCharType="end"/>
      </w:r>
      <w:r w:rsidRPr="009734A6">
        <w:rPr>
          <w:b/>
          <w:bCs/>
        </w:rPr>
        <w:t> value is used (</w:t>
      </w:r>
      <w:hyperlink r:id="rId15" w:tooltip="The @font-face CSS at-rule allows authors to specify online fonts to display text on their web pages. By allowing authors to provide their own fonts, @font-face eliminates the need to depend on the limited number of fonts users have installed on their computers. The @font-face at-rule may be used not only at the top level of a CSS, but also inside any CSS conditional-group at-rule." w:history="1">
        <w:r w:rsidRPr="009734A6">
          <w:rPr>
            <w:rStyle w:val="a5"/>
            <w:b/>
            <w:bCs/>
          </w:rPr>
          <w:t>@font-face</w:t>
        </w:r>
      </w:hyperlink>
      <w:r w:rsidRPr="009734A6">
        <w:rPr>
          <w:b/>
          <w:bCs/>
        </w:rPr>
        <w:t>, </w:t>
      </w:r>
      <w:hyperlink r:id="rId16" w:tooltip="The cursor CSS property specifies the mouse cursor displayed when the mouse pointer is over an element." w:history="1">
        <w:r w:rsidRPr="009734A6">
          <w:rPr>
            <w:rStyle w:val="a5"/>
            <w:b/>
            <w:bCs/>
          </w:rPr>
          <w:t>cursor</w:t>
        </w:r>
      </w:hyperlink>
      <w:r w:rsidRPr="009734A6">
        <w:rPr>
          <w:b/>
          <w:bCs/>
        </w:rPr>
        <w:t>, </w:t>
      </w:r>
      <w:hyperlink r:id="rId17" w:tooltip="The CSS background-image property sets one or several background images for an element. The images are drawn on stacking context layers on top of each other. The first layer specified is drawn as if it is closest to the user." w:history="1">
        <w:r w:rsidRPr="009734A6">
          <w:rPr>
            <w:rStyle w:val="a5"/>
            <w:b/>
            <w:bCs/>
          </w:rPr>
          <w:t>background-image</w:t>
        </w:r>
      </w:hyperlink>
      <w:r w:rsidRPr="009734A6">
        <w:rPr>
          <w:b/>
          <w:bCs/>
        </w:rPr>
        <w:t>, and so forth).</w:t>
      </w:r>
    </w:p>
    <w:p w:rsidR="009734A6" w:rsidRPr="009734A6" w:rsidRDefault="009734A6" w:rsidP="009734A6">
      <w:pPr>
        <w:numPr>
          <w:ilvl w:val="0"/>
          <w:numId w:val="4"/>
        </w:numPr>
        <w:rPr>
          <w:b/>
          <w:bCs/>
        </w:rPr>
      </w:pPr>
      <w:hyperlink r:id="rId18" w:tooltip="The HTML Embedded Object Element (&lt;object&gt;) represents an external resource, which can be treated as an image, a nested browsing context, or a resource to be handled by a plugin." w:history="1">
        <w:r w:rsidRPr="009734A6">
          <w:rPr>
            <w:rStyle w:val="a5"/>
            <w:b/>
            <w:bCs/>
          </w:rPr>
          <w:t>&lt;object&gt;</w:t>
        </w:r>
      </w:hyperlink>
      <w:r w:rsidRPr="009734A6">
        <w:rPr>
          <w:b/>
          <w:bCs/>
        </w:rPr>
        <w:t> (data attribute)</w:t>
      </w:r>
    </w:p>
    <w:p w:rsidR="009734A6" w:rsidRPr="009734A6" w:rsidRDefault="009734A6" w:rsidP="009734A6">
      <w:pPr>
        <w:rPr>
          <w:b/>
          <w:bCs/>
        </w:rPr>
      </w:pPr>
      <w:r w:rsidRPr="009734A6">
        <w:rPr>
          <w:b/>
          <w:bCs/>
        </w:rPr>
        <w:t>Other resource types like web fonts and workers may be considered active mixed content, </w:t>
      </w:r>
      <w:hyperlink r:id="rId19" w:anchor="chromium/src/third_party/WebKit/Source/core/loader/MixedContentChecker.cpp&amp;q=MixedContentChecker::contextTypeFromContext%20f:cpp&amp;sq=package:chromium&amp;type=cs" w:history="1">
        <w:r w:rsidRPr="009734A6">
          <w:rPr>
            <w:rStyle w:val="a5"/>
            <w:b/>
            <w:bCs/>
          </w:rPr>
          <w:t>as they are in Chromium</w:t>
        </w:r>
      </w:hyperlink>
      <w:r w:rsidRPr="009734A6">
        <w:rPr>
          <w:b/>
          <w:bCs/>
        </w:rPr>
        <w:t>.</w:t>
      </w:r>
    </w:p>
    <w:p w:rsidR="00DB0B8E" w:rsidRPr="009734A6" w:rsidRDefault="00244698" w:rsidP="009734A6"/>
    <w:sectPr w:rsidR="00DB0B8E" w:rsidRPr="009734A6" w:rsidSect="00AF28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698" w:rsidRDefault="00244698" w:rsidP="00826070">
      <w:r>
        <w:separator/>
      </w:r>
    </w:p>
  </w:endnote>
  <w:endnote w:type="continuationSeparator" w:id="0">
    <w:p w:rsidR="00244698" w:rsidRDefault="00244698" w:rsidP="008260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698" w:rsidRDefault="00244698" w:rsidP="00826070">
      <w:r>
        <w:separator/>
      </w:r>
    </w:p>
  </w:footnote>
  <w:footnote w:type="continuationSeparator" w:id="0">
    <w:p w:rsidR="00244698" w:rsidRDefault="00244698" w:rsidP="008260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7775D"/>
    <w:multiLevelType w:val="multilevel"/>
    <w:tmpl w:val="1D7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60902"/>
    <w:multiLevelType w:val="multilevel"/>
    <w:tmpl w:val="7396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9D3543"/>
    <w:multiLevelType w:val="multilevel"/>
    <w:tmpl w:val="0E9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26A9B"/>
    <w:multiLevelType w:val="multilevel"/>
    <w:tmpl w:val="334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6070"/>
    <w:rsid w:val="00244698"/>
    <w:rsid w:val="00502CE5"/>
    <w:rsid w:val="00647F0A"/>
    <w:rsid w:val="00826070"/>
    <w:rsid w:val="009734A6"/>
    <w:rsid w:val="00AF28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8B3"/>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60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6070"/>
    <w:rPr>
      <w:sz w:val="18"/>
      <w:szCs w:val="18"/>
    </w:rPr>
  </w:style>
  <w:style w:type="paragraph" w:styleId="a4">
    <w:name w:val="footer"/>
    <w:basedOn w:val="a"/>
    <w:link w:val="Char0"/>
    <w:uiPriority w:val="99"/>
    <w:semiHidden/>
    <w:unhideWhenUsed/>
    <w:rsid w:val="0082607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6070"/>
    <w:rPr>
      <w:sz w:val="18"/>
      <w:szCs w:val="18"/>
    </w:rPr>
  </w:style>
  <w:style w:type="character" w:styleId="a5">
    <w:name w:val="Hyperlink"/>
    <w:basedOn w:val="a0"/>
    <w:uiPriority w:val="99"/>
    <w:unhideWhenUsed/>
    <w:rsid w:val="008260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534523">
      <w:bodyDiv w:val="1"/>
      <w:marLeft w:val="0"/>
      <w:marRight w:val="0"/>
      <w:marTop w:val="0"/>
      <w:marBottom w:val="0"/>
      <w:divBdr>
        <w:top w:val="none" w:sz="0" w:space="0" w:color="auto"/>
        <w:left w:val="none" w:sz="0" w:space="0" w:color="auto"/>
        <w:bottom w:val="none" w:sz="0" w:space="0" w:color="auto"/>
        <w:right w:val="none" w:sz="0" w:space="0" w:color="auto"/>
      </w:divBdr>
    </w:div>
    <w:div w:id="69811810">
      <w:bodyDiv w:val="1"/>
      <w:marLeft w:val="0"/>
      <w:marRight w:val="0"/>
      <w:marTop w:val="0"/>
      <w:marBottom w:val="0"/>
      <w:divBdr>
        <w:top w:val="none" w:sz="0" w:space="0" w:color="auto"/>
        <w:left w:val="none" w:sz="0" w:space="0" w:color="auto"/>
        <w:bottom w:val="none" w:sz="0" w:space="0" w:color="auto"/>
        <w:right w:val="none" w:sz="0" w:space="0" w:color="auto"/>
      </w:divBdr>
      <w:divsChild>
        <w:div w:id="2059475230">
          <w:marLeft w:val="0"/>
          <w:marRight w:val="0"/>
          <w:marTop w:val="0"/>
          <w:marBottom w:val="0"/>
          <w:divBdr>
            <w:top w:val="none" w:sz="0" w:space="0" w:color="auto"/>
            <w:left w:val="none" w:sz="0" w:space="0" w:color="auto"/>
            <w:bottom w:val="none" w:sz="0" w:space="0" w:color="auto"/>
            <w:right w:val="none" w:sz="0" w:space="0" w:color="auto"/>
          </w:divBdr>
        </w:div>
      </w:divsChild>
    </w:div>
    <w:div w:id="288559475">
      <w:bodyDiv w:val="1"/>
      <w:marLeft w:val="0"/>
      <w:marRight w:val="0"/>
      <w:marTop w:val="0"/>
      <w:marBottom w:val="0"/>
      <w:divBdr>
        <w:top w:val="none" w:sz="0" w:space="0" w:color="auto"/>
        <w:left w:val="none" w:sz="0" w:space="0" w:color="auto"/>
        <w:bottom w:val="none" w:sz="0" w:space="0" w:color="auto"/>
        <w:right w:val="none" w:sz="0" w:space="0" w:color="auto"/>
      </w:divBdr>
      <w:divsChild>
        <w:div w:id="1766535278">
          <w:marLeft w:val="0"/>
          <w:marRight w:val="0"/>
          <w:marTop w:val="0"/>
          <w:marBottom w:val="0"/>
          <w:divBdr>
            <w:top w:val="none" w:sz="0" w:space="0" w:color="auto"/>
            <w:left w:val="none" w:sz="0" w:space="0" w:color="auto"/>
            <w:bottom w:val="none" w:sz="0" w:space="0" w:color="auto"/>
            <w:right w:val="none" w:sz="0" w:space="0" w:color="auto"/>
          </w:divBdr>
        </w:div>
      </w:divsChild>
    </w:div>
    <w:div w:id="474572295">
      <w:bodyDiv w:val="1"/>
      <w:marLeft w:val="0"/>
      <w:marRight w:val="0"/>
      <w:marTop w:val="0"/>
      <w:marBottom w:val="0"/>
      <w:divBdr>
        <w:top w:val="none" w:sz="0" w:space="0" w:color="auto"/>
        <w:left w:val="none" w:sz="0" w:space="0" w:color="auto"/>
        <w:bottom w:val="none" w:sz="0" w:space="0" w:color="auto"/>
        <w:right w:val="none" w:sz="0" w:space="0" w:color="auto"/>
      </w:divBdr>
      <w:divsChild>
        <w:div w:id="602686025">
          <w:marLeft w:val="0"/>
          <w:marRight w:val="0"/>
          <w:marTop w:val="0"/>
          <w:marBottom w:val="0"/>
          <w:divBdr>
            <w:top w:val="none" w:sz="0" w:space="0" w:color="auto"/>
            <w:left w:val="none" w:sz="0" w:space="0" w:color="auto"/>
            <w:bottom w:val="none" w:sz="0" w:space="0" w:color="auto"/>
            <w:right w:val="none" w:sz="0" w:space="0" w:color="auto"/>
          </w:divBdr>
        </w:div>
      </w:divsChild>
    </w:div>
    <w:div w:id="758403453">
      <w:bodyDiv w:val="1"/>
      <w:marLeft w:val="0"/>
      <w:marRight w:val="0"/>
      <w:marTop w:val="0"/>
      <w:marBottom w:val="0"/>
      <w:divBdr>
        <w:top w:val="none" w:sz="0" w:space="0" w:color="auto"/>
        <w:left w:val="none" w:sz="0" w:space="0" w:color="auto"/>
        <w:bottom w:val="none" w:sz="0" w:space="0" w:color="auto"/>
        <w:right w:val="none" w:sz="0" w:space="0" w:color="auto"/>
      </w:divBdr>
      <w:divsChild>
        <w:div w:id="1950774495">
          <w:marLeft w:val="0"/>
          <w:marRight w:val="0"/>
          <w:marTop w:val="0"/>
          <w:marBottom w:val="0"/>
          <w:divBdr>
            <w:top w:val="none" w:sz="0" w:space="0" w:color="auto"/>
            <w:left w:val="none" w:sz="0" w:space="0" w:color="auto"/>
            <w:bottom w:val="none" w:sz="0" w:space="0" w:color="auto"/>
            <w:right w:val="none" w:sz="0" w:space="0" w:color="auto"/>
          </w:divBdr>
        </w:div>
      </w:divsChild>
    </w:div>
    <w:div w:id="1865317718">
      <w:bodyDiv w:val="1"/>
      <w:marLeft w:val="0"/>
      <w:marRight w:val="0"/>
      <w:marTop w:val="0"/>
      <w:marBottom w:val="0"/>
      <w:divBdr>
        <w:top w:val="none" w:sz="0" w:space="0" w:color="auto"/>
        <w:left w:val="none" w:sz="0" w:space="0" w:color="auto"/>
        <w:bottom w:val="none" w:sz="0" w:space="0" w:color="auto"/>
        <w:right w:val="none" w:sz="0" w:space="0" w:color="auto"/>
      </w:divBdr>
    </w:div>
    <w:div w:id="2014603311">
      <w:bodyDiv w:val="1"/>
      <w:marLeft w:val="0"/>
      <w:marRight w:val="0"/>
      <w:marTop w:val="0"/>
      <w:marBottom w:val="0"/>
      <w:divBdr>
        <w:top w:val="none" w:sz="0" w:space="0" w:color="auto"/>
        <w:left w:val="none" w:sz="0" w:space="0" w:color="auto"/>
        <w:bottom w:val="none" w:sz="0" w:space="0" w:color="auto"/>
        <w:right w:val="none" w:sz="0" w:space="0" w:color="auto"/>
      </w:divBdr>
      <w:divsChild>
        <w:div w:id="188063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audio" TargetMode="External"/><Relationship Id="rId13" Type="http://schemas.openxmlformats.org/officeDocument/2006/relationships/hyperlink" Target="https://developer.mozilla.org/en-US/docs/Web/HTML/Element/iframe" TargetMode="External"/><Relationship Id="rId18" Type="http://schemas.openxmlformats.org/officeDocument/2006/relationships/hyperlink" Target="https://developer.mozilla.org/en-US/docs/Web/HTML/Element/ob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docs/Web/HTML/Element/img" TargetMode="External"/><Relationship Id="rId12" Type="http://schemas.openxmlformats.org/officeDocument/2006/relationships/hyperlink" Target="https://developer.mozilla.org/en-US/docs/Web/HTML/Element/link" TargetMode="External"/><Relationship Id="rId17" Type="http://schemas.openxmlformats.org/officeDocument/2006/relationships/hyperlink" Target="https://developer.mozilla.org/en-US/docs/Web/CSS/background-image" TargetMode="External"/><Relationship Id="rId2" Type="http://schemas.openxmlformats.org/officeDocument/2006/relationships/styles" Target="styles.xml"/><Relationship Id="rId16" Type="http://schemas.openxmlformats.org/officeDocument/2006/relationships/hyperlink" Target="https://developer.mozilla.org/en-US/docs/Web/CSS/curs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script" TargetMode="External"/><Relationship Id="rId5" Type="http://schemas.openxmlformats.org/officeDocument/2006/relationships/footnotes" Target="footnotes.xml"/><Relationship Id="rId15" Type="http://schemas.openxmlformats.org/officeDocument/2006/relationships/hyperlink" Target="https://developer.mozilla.org/en-US/docs/Web/CSS/@font-face" TargetMode="External"/><Relationship Id="rId10" Type="http://schemas.openxmlformats.org/officeDocument/2006/relationships/hyperlink" Target="https://developer.mozilla.org/en-US/docs/Web/HTML/Element/object" TargetMode="External"/><Relationship Id="rId19" Type="http://schemas.openxmlformats.org/officeDocument/2006/relationships/hyperlink" Target="https://code.google.com/p/chromium/codesearch" TargetMode="External"/><Relationship Id="rId4" Type="http://schemas.openxmlformats.org/officeDocument/2006/relationships/webSettings" Target="webSettings.xml"/><Relationship Id="rId9" Type="http://schemas.openxmlformats.org/officeDocument/2006/relationships/hyperlink" Target="https://developer.mozilla.org/en-US/docs/Web/HTML/Element/video" TargetMode="External"/><Relationship Id="rId14" Type="http://schemas.openxmlformats.org/officeDocument/2006/relationships/hyperlink" Target="https://developer.mozilla.org/en-US/docs/Web/API/XMLHttpRequ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1125</Words>
  <Characters>6415</Characters>
  <Application>Microsoft Office Word</Application>
  <DocSecurity>0</DocSecurity>
  <Lines>53</Lines>
  <Paragraphs>15</Paragraphs>
  <ScaleCrop>false</ScaleCrop>
  <Company>www.17173.com</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17173</dc:creator>
  <cp:keywords/>
  <dc:description/>
  <cp:lastModifiedBy>17173</cp:lastModifiedBy>
  <cp:revision>4</cp:revision>
  <dcterms:created xsi:type="dcterms:W3CDTF">2016-10-14T07:10:00Z</dcterms:created>
  <dcterms:modified xsi:type="dcterms:W3CDTF">2016-10-14T07:11:00Z</dcterms:modified>
</cp:coreProperties>
</file>