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A18" w:rsidRDefault="00003EC1">
      <w:r>
        <w:rPr>
          <w:rFonts w:hint="eastAsia"/>
        </w:rPr>
        <w:t>业务工作流升级</w:t>
      </w:r>
    </w:p>
    <w:p w:rsidR="001447DB" w:rsidRDefault="001447DB"/>
    <w:p w:rsidR="00003EC1" w:rsidRDefault="00003EC1" w:rsidP="00003E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jar</w:t>
      </w:r>
      <w:r>
        <w:rPr>
          <w:rFonts w:hint="eastAsia"/>
        </w:rPr>
        <w:t>包替换：</w:t>
      </w:r>
    </w:p>
    <w:p w:rsidR="00003EC1" w:rsidRDefault="00003EC1" w:rsidP="00003EC1">
      <w:pPr>
        <w:pStyle w:val="a3"/>
        <w:ind w:left="360" w:firstLineChars="0" w:firstLine="0"/>
      </w:pPr>
      <w:r w:rsidRPr="00003EC1">
        <w:t>sany-workflow.jar</w:t>
      </w:r>
      <w:r>
        <w:rPr>
          <w:rFonts w:hint="eastAsia"/>
        </w:rPr>
        <w:t xml:space="preserve"> </w:t>
      </w:r>
    </w:p>
    <w:p w:rsidR="00003EC1" w:rsidRDefault="00003EC1" w:rsidP="00003EC1">
      <w:pPr>
        <w:pStyle w:val="a3"/>
        <w:ind w:left="360" w:firstLineChars="0" w:firstLine="0"/>
      </w:pPr>
      <w:r w:rsidRPr="00003EC1">
        <w:t>sany-workflow-demo.jar</w:t>
      </w:r>
    </w:p>
    <w:p w:rsidR="00003EC1" w:rsidRDefault="00003EC1" w:rsidP="00003EC1">
      <w:pPr>
        <w:pStyle w:val="a3"/>
        <w:ind w:left="360" w:firstLineChars="0" w:firstLine="0"/>
      </w:pPr>
      <w:r w:rsidRPr="00003EC1">
        <w:t>sany-workflow-bussiness.jar</w:t>
      </w:r>
    </w:p>
    <w:p w:rsidR="00003EC1" w:rsidRDefault="00003EC1" w:rsidP="00003EC1">
      <w:pPr>
        <w:pStyle w:val="a3"/>
        <w:ind w:left="360" w:firstLineChars="0" w:firstLine="0"/>
      </w:pPr>
      <w:r w:rsidRPr="00003EC1">
        <w:t>workflow-sources.jar</w:t>
      </w:r>
    </w:p>
    <w:p w:rsidR="00A152C2" w:rsidRDefault="00A152C2" w:rsidP="00003EC1">
      <w:pPr>
        <w:pStyle w:val="a3"/>
        <w:ind w:left="360" w:firstLineChars="0" w:firstLine="0"/>
      </w:pPr>
    </w:p>
    <w:p w:rsidR="00A152C2" w:rsidRDefault="003A46E0" w:rsidP="003A46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页面替换</w:t>
      </w:r>
    </w:p>
    <w:p w:rsidR="003A46E0" w:rsidRDefault="003A46E0" w:rsidP="003A46E0">
      <w:pPr>
        <w:pStyle w:val="a3"/>
        <w:ind w:left="360" w:firstLineChars="0" w:firstLine="0"/>
      </w:pPr>
      <w:r>
        <w:rPr>
          <w:rFonts w:hint="eastAsia"/>
        </w:rPr>
        <w:t>通用审批页面如下目录所示</w:t>
      </w:r>
    </w:p>
    <w:p w:rsidR="003A46E0" w:rsidRDefault="003A46E0" w:rsidP="003A46E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2E4EDA" wp14:editId="5C029698">
            <wp:extent cx="1933333" cy="20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0" w:rsidRDefault="003A46E0" w:rsidP="003A46E0">
      <w:pPr>
        <w:pStyle w:val="a3"/>
        <w:ind w:left="360" w:firstLineChars="0" w:firstLine="0"/>
      </w:pPr>
    </w:p>
    <w:p w:rsidR="00DF45A3" w:rsidRDefault="00945D8D" w:rsidP="00DF45A3">
      <w:pPr>
        <w:pStyle w:val="a3"/>
        <w:ind w:left="360" w:firstLineChars="0" w:firstLine="0"/>
      </w:pPr>
      <w:r>
        <w:rPr>
          <w:rFonts w:hint="eastAsia"/>
        </w:rPr>
        <w:t>各个系统开发要求不一样，可能存在扩展业务工作流的方法</w:t>
      </w:r>
      <w:r w:rsidR="00DF45A3">
        <w:rPr>
          <w:rFonts w:hint="eastAsia"/>
        </w:rPr>
        <w:t>，</w:t>
      </w:r>
      <w:r w:rsidR="00AA03F3">
        <w:rPr>
          <w:rFonts w:hint="eastAsia"/>
        </w:rPr>
        <w:t>扩展的方式存在两种</w:t>
      </w:r>
      <w:r w:rsidR="00DF45A3">
        <w:rPr>
          <w:rFonts w:hint="eastAsia"/>
        </w:rPr>
        <w:t>：</w:t>
      </w:r>
    </w:p>
    <w:p w:rsidR="00DF45A3" w:rsidRDefault="00DF45A3" w:rsidP="00DF45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直接在通用审批页面中开发</w:t>
      </w:r>
      <w:r w:rsidR="008252A0">
        <w:rPr>
          <w:rFonts w:hint="eastAsia"/>
        </w:rPr>
        <w:t>（直接改动）</w:t>
      </w:r>
    </w:p>
    <w:p w:rsidR="00DF45A3" w:rsidRDefault="00DF45A3" w:rsidP="00DF45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="008252A0">
        <w:rPr>
          <w:rFonts w:hint="eastAsia"/>
        </w:rPr>
        <w:t>通用审批</w:t>
      </w:r>
      <w:r>
        <w:rPr>
          <w:rFonts w:hint="eastAsia"/>
        </w:rPr>
        <w:t>页面拷贝到相应模块下，再来改页面</w:t>
      </w:r>
      <w:r w:rsidR="008252A0">
        <w:rPr>
          <w:rFonts w:hint="eastAsia"/>
        </w:rPr>
        <w:t>（</w:t>
      </w:r>
      <w:r w:rsidR="008252A0">
        <w:rPr>
          <w:rFonts w:hint="eastAsia"/>
        </w:rPr>
        <w:t>copy</w:t>
      </w:r>
      <w:r w:rsidR="008252A0">
        <w:rPr>
          <w:rFonts w:hint="eastAsia"/>
        </w:rPr>
        <w:t>一份，再改动</w:t>
      </w:r>
      <w:r w:rsidR="008252A0">
        <w:rPr>
          <w:rFonts w:hint="eastAsia"/>
        </w:rPr>
        <w:t>copy</w:t>
      </w:r>
      <w:r w:rsidR="008252A0">
        <w:rPr>
          <w:rFonts w:hint="eastAsia"/>
        </w:rPr>
        <w:t>的页面）</w:t>
      </w:r>
    </w:p>
    <w:p w:rsidR="00F20908" w:rsidRDefault="00F20908" w:rsidP="00F20908">
      <w:pPr>
        <w:ind w:left="360"/>
      </w:pPr>
      <w:r>
        <w:rPr>
          <w:rFonts w:hint="eastAsia"/>
        </w:rPr>
        <w:t>针对方式</w:t>
      </w:r>
      <w:r>
        <w:rPr>
          <w:rFonts w:hint="eastAsia"/>
        </w:rPr>
        <w:t>a</w:t>
      </w:r>
      <w:r>
        <w:rPr>
          <w:rFonts w:hint="eastAsia"/>
        </w:rPr>
        <w:t>升级，将通用审批页面替换后，需仔细比较升级前后的改动项，确定是否已升级的为准。</w:t>
      </w:r>
    </w:p>
    <w:p w:rsidR="00F20908" w:rsidRDefault="00F20908" w:rsidP="00F20908">
      <w:pPr>
        <w:ind w:left="360"/>
      </w:pPr>
      <w:r>
        <w:rPr>
          <w:rFonts w:hint="eastAsia"/>
        </w:rPr>
        <w:t>针对方式</w:t>
      </w:r>
      <w:r>
        <w:rPr>
          <w:rFonts w:hint="eastAsia"/>
        </w:rPr>
        <w:t>b</w:t>
      </w:r>
      <w:r>
        <w:rPr>
          <w:rFonts w:hint="eastAsia"/>
        </w:rPr>
        <w:t>升级，先</w:t>
      </w:r>
      <w:r w:rsidR="002B362C">
        <w:rPr>
          <w:rFonts w:hint="eastAsia"/>
        </w:rPr>
        <w:t>直接替换覆盖</w:t>
      </w:r>
      <w:r>
        <w:rPr>
          <w:rFonts w:hint="eastAsia"/>
        </w:rPr>
        <w:t>workflowBusiness</w:t>
      </w:r>
      <w:r>
        <w:rPr>
          <w:rFonts w:hint="eastAsia"/>
        </w:rPr>
        <w:t>目录下的通用审批页面，然后找出各个模块（或业务）</w:t>
      </w:r>
      <w:r w:rsidR="002D51F1">
        <w:rPr>
          <w:rFonts w:hint="eastAsia"/>
        </w:rPr>
        <w:t>下拷贝的审批页面，</w:t>
      </w:r>
      <w:r>
        <w:rPr>
          <w:rFonts w:hint="eastAsia"/>
        </w:rPr>
        <w:t>比较升级前后的改动项，确定是否已升级的为准。</w:t>
      </w:r>
    </w:p>
    <w:p w:rsidR="002D51F1" w:rsidRDefault="002D51F1" w:rsidP="00F20908">
      <w:pPr>
        <w:ind w:left="360"/>
        <w:rPr>
          <w:rFonts w:hint="eastAsia"/>
        </w:rPr>
      </w:pPr>
    </w:p>
    <w:p w:rsidR="00E56A95" w:rsidRPr="00E56A95" w:rsidRDefault="00E56A95" w:rsidP="00F20908">
      <w:pPr>
        <w:ind w:left="360"/>
        <w:rPr>
          <w:color w:val="FF0000"/>
        </w:rPr>
      </w:pPr>
      <w:r w:rsidRPr="00E56A95">
        <w:rPr>
          <w:rFonts w:hint="eastAsia"/>
          <w:color w:val="FF0000"/>
        </w:rPr>
        <w:t>注意：</w:t>
      </w:r>
    </w:p>
    <w:p w:rsidR="002D51F1" w:rsidRPr="00E56A95" w:rsidRDefault="002D51F1" w:rsidP="002D51F1">
      <w:pPr>
        <w:pStyle w:val="a3"/>
        <w:ind w:left="360" w:firstLineChars="0" w:firstLine="0"/>
        <w:rPr>
          <w:color w:val="FF0000"/>
        </w:rPr>
      </w:pPr>
      <w:r w:rsidRPr="00E56A95">
        <w:rPr>
          <w:rFonts w:hint="eastAsia"/>
          <w:color w:val="FF0000"/>
        </w:rPr>
        <w:t>物资出门系统、</w:t>
      </w:r>
      <w:r w:rsidRPr="00E56A95">
        <w:rPr>
          <w:rFonts w:hint="eastAsia"/>
          <w:color w:val="FF0000"/>
        </w:rPr>
        <w:t>HRM</w:t>
      </w:r>
      <w:r w:rsidRPr="00E56A95">
        <w:rPr>
          <w:rFonts w:hint="eastAsia"/>
          <w:color w:val="FF0000"/>
        </w:rPr>
        <w:t>系统、商旅系统不需要注意页面样式</w:t>
      </w:r>
      <w:r w:rsidR="005D1DA1">
        <w:rPr>
          <w:rFonts w:hint="eastAsia"/>
          <w:color w:val="FF0000"/>
        </w:rPr>
        <w:t>问题，</w:t>
      </w:r>
      <w:r w:rsidRPr="00E56A95">
        <w:rPr>
          <w:rFonts w:hint="eastAsia"/>
          <w:color w:val="FF0000"/>
        </w:rPr>
        <w:t>与平台一致，</w:t>
      </w:r>
    </w:p>
    <w:p w:rsidR="00F20908" w:rsidRPr="00E56A95" w:rsidRDefault="002D51F1" w:rsidP="00953D0D">
      <w:pPr>
        <w:pStyle w:val="a3"/>
        <w:ind w:left="360" w:firstLineChars="0" w:firstLine="0"/>
        <w:rPr>
          <w:color w:val="FF0000"/>
        </w:rPr>
      </w:pPr>
      <w:r w:rsidRPr="00E56A95">
        <w:rPr>
          <w:rFonts w:hint="eastAsia"/>
          <w:color w:val="FF0000"/>
        </w:rPr>
        <w:t>行政服务系统需要注意页面样式</w:t>
      </w:r>
      <w:r w:rsidR="005D1DA1">
        <w:rPr>
          <w:rFonts w:hint="eastAsia"/>
          <w:color w:val="FF0000"/>
        </w:rPr>
        <w:t>问题</w:t>
      </w:r>
      <w:bookmarkStart w:id="0" w:name="_GoBack"/>
      <w:bookmarkEnd w:id="0"/>
      <w:r w:rsidR="005D1DA1">
        <w:rPr>
          <w:rFonts w:hint="eastAsia"/>
          <w:color w:val="FF0000"/>
        </w:rPr>
        <w:t>，</w:t>
      </w:r>
      <w:r w:rsidRPr="00E56A95">
        <w:rPr>
          <w:rFonts w:hint="eastAsia"/>
          <w:color w:val="FF0000"/>
        </w:rPr>
        <w:t>与平台样式不一致。</w:t>
      </w:r>
    </w:p>
    <w:sectPr w:rsidR="00F20908" w:rsidRPr="00E56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A3B63"/>
    <w:multiLevelType w:val="hybridMultilevel"/>
    <w:tmpl w:val="4D0673A2"/>
    <w:lvl w:ilvl="0" w:tplc="EC88B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11FA4"/>
    <w:multiLevelType w:val="hybridMultilevel"/>
    <w:tmpl w:val="9CECA9B0"/>
    <w:lvl w:ilvl="0" w:tplc="E6FABB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516"/>
    <w:rsid w:val="00003EC1"/>
    <w:rsid w:val="001447DB"/>
    <w:rsid w:val="002B362C"/>
    <w:rsid w:val="002D51F1"/>
    <w:rsid w:val="003A46E0"/>
    <w:rsid w:val="003D2186"/>
    <w:rsid w:val="00474A18"/>
    <w:rsid w:val="005D1DA1"/>
    <w:rsid w:val="008252A0"/>
    <w:rsid w:val="008A3516"/>
    <w:rsid w:val="00945D8D"/>
    <w:rsid w:val="00953D0D"/>
    <w:rsid w:val="00A152C2"/>
    <w:rsid w:val="00AA03F3"/>
    <w:rsid w:val="00C03B13"/>
    <w:rsid w:val="00DF45A3"/>
    <w:rsid w:val="00DF723A"/>
    <w:rsid w:val="00E56A95"/>
    <w:rsid w:val="00F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E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A46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46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E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A46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46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</dc:creator>
  <cp:keywords/>
  <dc:description/>
  <cp:lastModifiedBy>sany</cp:lastModifiedBy>
  <cp:revision>18</cp:revision>
  <dcterms:created xsi:type="dcterms:W3CDTF">2014-12-26T07:21:00Z</dcterms:created>
  <dcterms:modified xsi:type="dcterms:W3CDTF">2014-12-26T08:01:00Z</dcterms:modified>
</cp:coreProperties>
</file>