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8CB" w:rsidRPr="00EE2126" w:rsidRDefault="001C38CB" w:rsidP="00EE2126">
      <w:pPr>
        <w:pStyle w:val="Normal0"/>
        <w:spacing w:beforeLines="200" w:before="624" w:after="240" w:line="480" w:lineRule="auto"/>
        <w:jc w:val="center"/>
        <w:rPr>
          <w:rFonts w:ascii="宋体" w:hAnsi="宋体"/>
          <w:b/>
          <w:color w:val="0000FF"/>
          <w:sz w:val="36"/>
          <w:szCs w:val="36"/>
          <w:lang w:eastAsia="zh-CN"/>
        </w:rPr>
      </w:pPr>
      <w:r w:rsidRPr="008F2D27">
        <w:rPr>
          <w:rFonts w:ascii="宋体" w:hAnsi="宋体"/>
          <w:b/>
          <w:color w:val="0000FF"/>
          <w:sz w:val="36"/>
          <w:lang w:eastAsia="zh-CN"/>
        </w:rPr>
        <w:t>{</w:t>
      </w:r>
      <w:r w:rsidR="00127004">
        <w:rPr>
          <w:rFonts w:ascii="宋体" w:hAnsi="宋体" w:hint="eastAsia"/>
          <w:b/>
          <w:color w:val="0000FF"/>
          <w:sz w:val="36"/>
          <w:lang w:eastAsia="zh-CN"/>
        </w:rPr>
        <w:t>代谢病面访系统</w:t>
      </w:r>
      <w:r w:rsidRPr="008F2D27">
        <w:rPr>
          <w:rFonts w:ascii="宋体" w:hAnsi="宋体"/>
          <w:b/>
          <w:color w:val="0000FF"/>
          <w:sz w:val="36"/>
          <w:lang w:eastAsia="zh-CN"/>
        </w:rPr>
        <w:t>}</w:t>
      </w:r>
    </w:p>
    <w:p w:rsidR="001C38CB" w:rsidRPr="003A1567" w:rsidRDefault="003A1567" w:rsidP="001C38CB">
      <w:pPr>
        <w:jc w:val="center"/>
        <w:rPr>
          <w:rFonts w:ascii="黑体" w:eastAsia="黑体"/>
          <w:bCs/>
          <w:sz w:val="44"/>
          <w:szCs w:val="44"/>
        </w:rPr>
      </w:pPr>
      <w:r w:rsidRPr="003A1567">
        <w:rPr>
          <w:rFonts w:ascii="黑体" w:eastAsia="黑体" w:hint="eastAsia"/>
          <w:bCs/>
          <w:sz w:val="44"/>
          <w:szCs w:val="44"/>
        </w:rPr>
        <w:t>概要设计说明书</w:t>
      </w:r>
    </w:p>
    <w:p w:rsidR="001C38CB" w:rsidRDefault="001C38CB" w:rsidP="00121126">
      <w:pPr>
        <w:jc w:val="center"/>
      </w:pPr>
    </w:p>
    <w:p w:rsidR="001C38CB" w:rsidRDefault="001C38CB" w:rsidP="00121126">
      <w:pPr>
        <w:jc w:val="center"/>
        <w:rPr>
          <w:rFonts w:ascii="宋体"/>
          <w:b/>
          <w:sz w:val="36"/>
        </w:rPr>
      </w:pPr>
    </w:p>
    <w:p w:rsidR="001C38CB" w:rsidRDefault="001C38CB" w:rsidP="00121126">
      <w:pPr>
        <w:jc w:val="center"/>
        <w:rPr>
          <w:rFonts w:ascii="宋体"/>
          <w:b/>
        </w:rPr>
      </w:pPr>
    </w:p>
    <w:p w:rsidR="001C38CB" w:rsidRDefault="001C38CB" w:rsidP="00121126">
      <w:pPr>
        <w:jc w:val="cente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416"/>
        <w:gridCol w:w="2159"/>
        <w:gridCol w:w="1703"/>
        <w:gridCol w:w="1045"/>
        <w:gridCol w:w="1413"/>
      </w:tblGrid>
      <w:tr w:rsidR="00AC075B" w:rsidRPr="00AC075B" w:rsidTr="00042C93">
        <w:trPr>
          <w:cantSplit/>
        </w:trPr>
        <w:tc>
          <w:tcPr>
            <w:tcW w:w="5000" w:type="pct"/>
            <w:gridSpan w:val="6"/>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jc w:val="center"/>
              <w:rPr>
                <w:rFonts w:ascii="宋体" w:hAnsi="宋体"/>
                <w:szCs w:val="21"/>
              </w:rPr>
            </w:pPr>
            <w:r w:rsidRPr="00D735EC">
              <w:rPr>
                <w:rFonts w:ascii="宋体" w:hAnsi="宋体" w:hint="eastAsia"/>
                <w:szCs w:val="21"/>
              </w:rPr>
              <w:t>文档版本修改记录</w:t>
            </w:r>
          </w:p>
        </w:tc>
      </w:tr>
      <w:tr w:rsidR="00AC075B" w:rsidRPr="00AC075B" w:rsidTr="00726156">
        <w:tc>
          <w:tcPr>
            <w:tcW w:w="461"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rFonts w:ascii="宋体" w:hAnsi="宋体"/>
                <w:szCs w:val="21"/>
              </w:rPr>
            </w:pPr>
            <w:r w:rsidRPr="00D735EC">
              <w:rPr>
                <w:rFonts w:ascii="宋体" w:hAnsi="宋体" w:hint="eastAsia"/>
                <w:szCs w:val="21"/>
              </w:rPr>
              <w:t>版本</w:t>
            </w:r>
          </w:p>
        </w:tc>
        <w:tc>
          <w:tcPr>
            <w:tcW w:w="831"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修改日期</w:t>
            </w:r>
          </w:p>
        </w:tc>
        <w:tc>
          <w:tcPr>
            <w:tcW w:w="1267"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修改摘要</w:t>
            </w:r>
          </w:p>
        </w:tc>
        <w:tc>
          <w:tcPr>
            <w:tcW w:w="999"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修改人</w:t>
            </w:r>
          </w:p>
        </w:tc>
        <w:tc>
          <w:tcPr>
            <w:tcW w:w="613"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rFonts w:ascii="宋体" w:hAnsi="宋体"/>
                <w:szCs w:val="21"/>
              </w:rPr>
            </w:pPr>
            <w:r w:rsidRPr="00D735EC">
              <w:rPr>
                <w:rFonts w:ascii="宋体" w:hAnsi="宋体" w:hint="eastAsia"/>
                <w:szCs w:val="21"/>
              </w:rPr>
              <w:t>审批人</w:t>
            </w:r>
          </w:p>
        </w:tc>
        <w:tc>
          <w:tcPr>
            <w:tcW w:w="829"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rFonts w:ascii="宋体" w:hAnsi="宋体"/>
                <w:szCs w:val="21"/>
              </w:rPr>
            </w:pPr>
            <w:r w:rsidRPr="00D735EC">
              <w:rPr>
                <w:rFonts w:ascii="宋体" w:hAnsi="宋体" w:hint="eastAsia"/>
                <w:szCs w:val="21"/>
              </w:rPr>
              <w:t>审批日期</w:t>
            </w:r>
          </w:p>
        </w:tc>
      </w:tr>
      <w:tr w:rsidR="00AC075B" w:rsidRPr="00AC075B" w:rsidTr="00726156">
        <w:trPr>
          <w:trHeight w:val="377"/>
        </w:trPr>
        <w:tc>
          <w:tcPr>
            <w:tcW w:w="461" w:type="pct"/>
            <w:tcBorders>
              <w:top w:val="single" w:sz="4" w:space="0" w:color="auto"/>
              <w:left w:val="single" w:sz="4" w:space="0" w:color="auto"/>
              <w:bottom w:val="single" w:sz="4" w:space="0" w:color="auto"/>
              <w:right w:val="single" w:sz="4" w:space="0" w:color="auto"/>
            </w:tcBorders>
            <w:hideMark/>
          </w:tcPr>
          <w:p w:rsidR="001C38CB" w:rsidRPr="00D735EC" w:rsidRDefault="00726156" w:rsidP="00042C93">
            <w:pPr>
              <w:spacing w:line="408" w:lineRule="auto"/>
              <w:jc w:val="center"/>
              <w:rPr>
                <w:szCs w:val="21"/>
              </w:rPr>
            </w:pPr>
            <w:r w:rsidRPr="00D735EC">
              <w:rPr>
                <w:szCs w:val="21"/>
              </w:rPr>
              <w:t xml:space="preserve">V </w:t>
            </w:r>
            <w:r w:rsidR="00547A5D">
              <w:rPr>
                <w:rFonts w:hint="eastAsia"/>
                <w:szCs w:val="21"/>
              </w:rPr>
              <w:t>1.0</w:t>
            </w:r>
          </w:p>
        </w:tc>
        <w:tc>
          <w:tcPr>
            <w:tcW w:w="831" w:type="pct"/>
            <w:tcBorders>
              <w:top w:val="single" w:sz="4" w:space="0" w:color="auto"/>
              <w:left w:val="single" w:sz="4" w:space="0" w:color="auto"/>
              <w:bottom w:val="single" w:sz="4" w:space="0" w:color="auto"/>
              <w:right w:val="single" w:sz="4" w:space="0" w:color="auto"/>
            </w:tcBorders>
            <w:hideMark/>
          </w:tcPr>
          <w:p w:rsidR="001C38CB" w:rsidRPr="00D735EC" w:rsidRDefault="00127004" w:rsidP="00042C93">
            <w:pPr>
              <w:spacing w:line="408" w:lineRule="auto"/>
              <w:jc w:val="center"/>
              <w:rPr>
                <w:szCs w:val="21"/>
              </w:rPr>
            </w:pPr>
            <w:r>
              <w:rPr>
                <w:rFonts w:hint="eastAsia"/>
                <w:szCs w:val="21"/>
              </w:rPr>
              <w:t>2018-09-26</w:t>
            </w:r>
          </w:p>
        </w:tc>
        <w:tc>
          <w:tcPr>
            <w:tcW w:w="1267" w:type="pct"/>
            <w:tcBorders>
              <w:top w:val="single" w:sz="4" w:space="0" w:color="auto"/>
              <w:left w:val="single" w:sz="4" w:space="0" w:color="auto"/>
              <w:bottom w:val="single" w:sz="4" w:space="0" w:color="auto"/>
              <w:right w:val="single" w:sz="4" w:space="0" w:color="auto"/>
            </w:tcBorders>
            <w:hideMark/>
          </w:tcPr>
          <w:p w:rsidR="001C38CB" w:rsidRPr="00D735EC" w:rsidRDefault="00343BE7" w:rsidP="00F150F8">
            <w:pPr>
              <w:spacing w:line="408" w:lineRule="auto"/>
              <w:rPr>
                <w:rFonts w:ascii="宋体" w:eastAsia="宋体" w:hAnsi="宋体"/>
                <w:szCs w:val="21"/>
              </w:rPr>
            </w:pPr>
            <w:r>
              <w:rPr>
                <w:rFonts w:ascii="宋体" w:eastAsia="宋体" w:hAnsi="宋体"/>
                <w:szCs w:val="21"/>
              </w:rPr>
              <w:t xml:space="preserve">      </w:t>
            </w:r>
          </w:p>
        </w:tc>
        <w:tc>
          <w:tcPr>
            <w:tcW w:w="999" w:type="pct"/>
            <w:tcBorders>
              <w:top w:val="single" w:sz="4" w:space="0" w:color="auto"/>
              <w:left w:val="single" w:sz="4" w:space="0" w:color="auto"/>
              <w:bottom w:val="single" w:sz="4" w:space="0" w:color="auto"/>
              <w:right w:val="single" w:sz="4" w:space="0" w:color="auto"/>
            </w:tcBorders>
            <w:hideMark/>
          </w:tcPr>
          <w:p w:rsidR="001C38CB" w:rsidRPr="00D735EC" w:rsidRDefault="00127004" w:rsidP="00042C93">
            <w:pPr>
              <w:spacing w:line="408" w:lineRule="auto"/>
              <w:jc w:val="center"/>
              <w:rPr>
                <w:szCs w:val="21"/>
              </w:rPr>
            </w:pPr>
            <w:r>
              <w:rPr>
                <w:rFonts w:hint="eastAsia"/>
                <w:szCs w:val="21"/>
              </w:rPr>
              <w:t>郑家钧</w:t>
            </w:r>
          </w:p>
        </w:tc>
        <w:tc>
          <w:tcPr>
            <w:tcW w:w="613"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szCs w:val="21"/>
              </w:rPr>
            </w:pPr>
          </w:p>
        </w:tc>
        <w:tc>
          <w:tcPr>
            <w:tcW w:w="829" w:type="pct"/>
            <w:tcBorders>
              <w:top w:val="single" w:sz="4" w:space="0" w:color="auto"/>
              <w:left w:val="single" w:sz="4" w:space="0" w:color="auto"/>
              <w:bottom w:val="single" w:sz="4" w:space="0" w:color="auto"/>
              <w:right w:val="single" w:sz="4" w:space="0" w:color="auto"/>
            </w:tcBorders>
            <w:hideMark/>
          </w:tcPr>
          <w:p w:rsidR="001C38CB" w:rsidRPr="00D735EC" w:rsidRDefault="001C38CB" w:rsidP="00042C93">
            <w:pPr>
              <w:spacing w:line="408" w:lineRule="auto"/>
              <w:jc w:val="center"/>
              <w:rPr>
                <w:szCs w:val="21"/>
              </w:rPr>
            </w:pPr>
          </w:p>
        </w:tc>
      </w:tr>
      <w:tr w:rsidR="00AC075B" w:rsidRPr="00AC075B" w:rsidTr="00726156">
        <w:tc>
          <w:tcPr>
            <w:tcW w:w="461" w:type="pct"/>
            <w:tcBorders>
              <w:top w:val="single" w:sz="4" w:space="0" w:color="auto"/>
              <w:left w:val="single" w:sz="4" w:space="0" w:color="auto"/>
              <w:bottom w:val="single" w:sz="4" w:space="0" w:color="auto"/>
              <w:right w:val="single" w:sz="4" w:space="0" w:color="auto"/>
            </w:tcBorders>
          </w:tcPr>
          <w:p w:rsidR="00726156" w:rsidRPr="00AC075B" w:rsidRDefault="00726156" w:rsidP="00042C93">
            <w:pPr>
              <w:spacing w:line="408" w:lineRule="auto"/>
              <w:jc w:val="center"/>
              <w:rPr>
                <w:color w:val="FF0000"/>
                <w:szCs w:val="21"/>
              </w:rPr>
            </w:pPr>
          </w:p>
        </w:tc>
        <w:tc>
          <w:tcPr>
            <w:tcW w:w="831" w:type="pct"/>
            <w:tcBorders>
              <w:top w:val="single" w:sz="4" w:space="0" w:color="auto"/>
              <w:left w:val="single" w:sz="4" w:space="0" w:color="auto"/>
              <w:bottom w:val="single" w:sz="4" w:space="0" w:color="auto"/>
              <w:right w:val="single" w:sz="4" w:space="0" w:color="auto"/>
            </w:tcBorders>
          </w:tcPr>
          <w:p w:rsidR="00726156" w:rsidRPr="00AC075B" w:rsidRDefault="00726156" w:rsidP="00042C93">
            <w:pPr>
              <w:spacing w:line="408" w:lineRule="auto"/>
              <w:jc w:val="center"/>
              <w:rPr>
                <w:color w:val="FF0000"/>
                <w:szCs w:val="21"/>
              </w:rPr>
            </w:pPr>
          </w:p>
        </w:tc>
        <w:tc>
          <w:tcPr>
            <w:tcW w:w="1267" w:type="pct"/>
            <w:tcBorders>
              <w:top w:val="single" w:sz="4" w:space="0" w:color="auto"/>
              <w:left w:val="single" w:sz="4" w:space="0" w:color="auto"/>
              <w:bottom w:val="single" w:sz="4" w:space="0" w:color="auto"/>
              <w:right w:val="single" w:sz="4" w:space="0" w:color="auto"/>
            </w:tcBorders>
          </w:tcPr>
          <w:p w:rsidR="00726156" w:rsidRPr="00AC075B" w:rsidRDefault="00726156" w:rsidP="00042C93">
            <w:pPr>
              <w:spacing w:line="408" w:lineRule="auto"/>
              <w:jc w:val="center"/>
              <w:rPr>
                <w:rFonts w:ascii="宋体" w:eastAsia="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rsidR="00726156" w:rsidRPr="00AC075B" w:rsidRDefault="00726156" w:rsidP="007C491B">
            <w:pPr>
              <w:spacing w:line="408" w:lineRule="auto"/>
              <w:jc w:val="center"/>
              <w:rPr>
                <w:color w:val="FF0000"/>
                <w:szCs w:val="21"/>
              </w:rPr>
            </w:pPr>
          </w:p>
        </w:tc>
        <w:tc>
          <w:tcPr>
            <w:tcW w:w="613" w:type="pct"/>
            <w:tcBorders>
              <w:top w:val="single" w:sz="4" w:space="0" w:color="auto"/>
              <w:left w:val="single" w:sz="4" w:space="0" w:color="auto"/>
              <w:bottom w:val="single" w:sz="4" w:space="0" w:color="auto"/>
              <w:right w:val="single" w:sz="4" w:space="0" w:color="auto"/>
            </w:tcBorders>
          </w:tcPr>
          <w:p w:rsidR="00726156" w:rsidRPr="00AC075B" w:rsidRDefault="00726156" w:rsidP="007C491B">
            <w:pPr>
              <w:spacing w:line="408" w:lineRule="auto"/>
              <w:jc w:val="center"/>
              <w:rPr>
                <w:color w:val="FF0000"/>
                <w:szCs w:val="21"/>
              </w:rPr>
            </w:pPr>
          </w:p>
        </w:tc>
        <w:tc>
          <w:tcPr>
            <w:tcW w:w="829" w:type="pct"/>
            <w:tcBorders>
              <w:top w:val="single" w:sz="4" w:space="0" w:color="auto"/>
              <w:left w:val="single" w:sz="4" w:space="0" w:color="auto"/>
              <w:bottom w:val="single" w:sz="4" w:space="0" w:color="auto"/>
              <w:right w:val="single" w:sz="4" w:space="0" w:color="auto"/>
            </w:tcBorders>
          </w:tcPr>
          <w:p w:rsidR="00726156" w:rsidRPr="00AC075B" w:rsidRDefault="00726156" w:rsidP="007C491B">
            <w:pPr>
              <w:spacing w:line="408" w:lineRule="auto"/>
              <w:jc w:val="center"/>
              <w:rPr>
                <w:color w:val="FF0000"/>
                <w:szCs w:val="21"/>
              </w:rPr>
            </w:pPr>
          </w:p>
        </w:tc>
      </w:tr>
      <w:tr w:rsidR="00AC075B" w:rsidRPr="00AC075B" w:rsidTr="00726156">
        <w:tc>
          <w:tcPr>
            <w:tcW w:w="461"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r>
      <w:tr w:rsidR="00AC075B" w:rsidRPr="00AC075B" w:rsidTr="00726156">
        <w:tc>
          <w:tcPr>
            <w:tcW w:w="461"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r>
      <w:tr w:rsidR="00AC075B" w:rsidRPr="00AC075B" w:rsidTr="00726156">
        <w:tc>
          <w:tcPr>
            <w:tcW w:w="461"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rsidR="001C38CB" w:rsidRPr="00AC075B" w:rsidRDefault="001C38CB" w:rsidP="00042C93">
            <w:pPr>
              <w:spacing w:line="408" w:lineRule="auto"/>
              <w:jc w:val="center"/>
              <w:rPr>
                <w:rFonts w:ascii="宋体" w:hAnsi="宋体"/>
                <w:color w:val="FF0000"/>
                <w:szCs w:val="21"/>
              </w:rPr>
            </w:pPr>
          </w:p>
        </w:tc>
      </w:tr>
    </w:tbl>
    <w:p w:rsidR="00A96889" w:rsidRDefault="00A96889" w:rsidP="001C38CB">
      <w:pPr>
        <w:spacing w:line="340" w:lineRule="exact"/>
        <w:ind w:firstLine="5280"/>
        <w:jc w:val="right"/>
        <w:rPr>
          <w:rFonts w:ascii="宋体"/>
          <w:b/>
          <w:sz w:val="28"/>
        </w:rPr>
      </w:pPr>
    </w:p>
    <w:p w:rsidR="00A96889" w:rsidRDefault="00A96889">
      <w:pPr>
        <w:widowControl/>
        <w:spacing w:line="240" w:lineRule="auto"/>
        <w:jc w:val="left"/>
        <w:rPr>
          <w:rFonts w:ascii="宋体"/>
          <w:b/>
          <w:sz w:val="28"/>
        </w:rPr>
      </w:pPr>
      <w:r>
        <w:rPr>
          <w:rFonts w:ascii="宋体"/>
          <w:b/>
          <w:sz w:val="28"/>
        </w:rPr>
        <w:br w:type="page"/>
      </w:r>
    </w:p>
    <w:p w:rsidR="00726156" w:rsidRDefault="00726156" w:rsidP="00726156">
      <w:pPr>
        <w:pStyle w:val="afb"/>
        <w:spacing w:line="240" w:lineRule="auto"/>
      </w:pPr>
      <w:r>
        <w:rPr>
          <w:rFonts w:hint="eastAsia"/>
        </w:rPr>
        <w:lastRenderedPageBreak/>
        <w:t>目录</w:t>
      </w:r>
    </w:p>
    <w:p w:rsidR="00BC5DAD" w:rsidRDefault="00726156">
      <w:pPr>
        <w:pStyle w:val="TOC1"/>
        <w:rPr>
          <w:rFonts w:asciiTheme="minorHAnsi" w:eastAsiaTheme="minorEastAsia" w:hAnsiTheme="minorHAnsi"/>
          <w:b w:val="0"/>
          <w:bCs w:val="0"/>
          <w:caps w:val="0"/>
          <w:noProof/>
          <w:sz w:val="21"/>
          <w:szCs w:val="22"/>
        </w:rPr>
      </w:pPr>
      <w:r>
        <w:rPr>
          <w:rFonts w:asciiTheme="minorHAnsi" w:hAnsiTheme="minorHAnsi"/>
          <w:bCs w:val="0"/>
          <w:caps w:val="0"/>
          <w:szCs w:val="24"/>
        </w:rPr>
        <w:fldChar w:fldCharType="begin"/>
      </w:r>
      <w:r>
        <w:rPr>
          <w:rFonts w:asciiTheme="minorHAnsi" w:hAnsiTheme="minorHAnsi"/>
          <w:bCs w:val="0"/>
          <w:caps w:val="0"/>
          <w:szCs w:val="24"/>
        </w:rPr>
        <w:instrText xml:space="preserve"> TOC \o "1-2" \u </w:instrText>
      </w:r>
      <w:r>
        <w:rPr>
          <w:rFonts w:asciiTheme="minorHAnsi" w:hAnsiTheme="minorHAnsi"/>
          <w:bCs w:val="0"/>
          <w:caps w:val="0"/>
          <w:szCs w:val="24"/>
        </w:rPr>
        <w:fldChar w:fldCharType="separate"/>
      </w:r>
      <w:r w:rsidR="00BC5DAD">
        <w:rPr>
          <w:noProof/>
        </w:rPr>
        <w:t>第</w:t>
      </w:r>
      <w:r w:rsidR="00BC5DAD">
        <w:rPr>
          <w:noProof/>
        </w:rPr>
        <w:t>1</w:t>
      </w:r>
      <w:r w:rsidR="00BC5DAD">
        <w:rPr>
          <w:noProof/>
        </w:rPr>
        <w:t>章</w:t>
      </w:r>
      <w:r w:rsidR="00BC5DAD">
        <w:rPr>
          <w:rFonts w:asciiTheme="minorHAnsi" w:eastAsiaTheme="minorEastAsia" w:hAnsiTheme="minorHAnsi"/>
          <w:b w:val="0"/>
          <w:bCs w:val="0"/>
          <w:caps w:val="0"/>
          <w:noProof/>
          <w:sz w:val="21"/>
          <w:szCs w:val="22"/>
        </w:rPr>
        <w:tab/>
      </w:r>
      <w:r w:rsidR="00BC5DAD">
        <w:rPr>
          <w:noProof/>
        </w:rPr>
        <w:t>引言</w:t>
      </w:r>
      <w:r w:rsidR="00BC5DAD">
        <w:rPr>
          <w:noProof/>
        </w:rPr>
        <w:tab/>
      </w:r>
      <w:r w:rsidR="00BC5DAD">
        <w:rPr>
          <w:noProof/>
        </w:rPr>
        <w:fldChar w:fldCharType="begin"/>
      </w:r>
      <w:r w:rsidR="00BC5DAD">
        <w:rPr>
          <w:noProof/>
        </w:rPr>
        <w:instrText xml:space="preserve"> PAGEREF _Toc525814729 \h </w:instrText>
      </w:r>
      <w:r w:rsidR="00BC5DAD">
        <w:rPr>
          <w:noProof/>
        </w:rPr>
      </w:r>
      <w:r w:rsidR="00BC5DAD">
        <w:rPr>
          <w:noProof/>
        </w:rPr>
        <w:fldChar w:fldCharType="separate"/>
      </w:r>
      <w:r w:rsidR="00BC5DAD">
        <w:rPr>
          <w:noProof/>
        </w:rPr>
        <w:t>2</w:t>
      </w:r>
      <w:r w:rsidR="00BC5DAD">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1.1</w:t>
      </w:r>
      <w:r>
        <w:rPr>
          <w:rFonts w:asciiTheme="minorHAnsi" w:eastAsiaTheme="minorEastAsia" w:hAnsiTheme="minorHAnsi"/>
          <w:smallCaps w:val="0"/>
          <w:noProof/>
          <w:sz w:val="21"/>
          <w:szCs w:val="22"/>
        </w:rPr>
        <w:tab/>
      </w:r>
      <w:r>
        <w:rPr>
          <w:noProof/>
        </w:rPr>
        <w:t>目的</w:t>
      </w:r>
      <w:r>
        <w:rPr>
          <w:noProof/>
        </w:rPr>
        <w:tab/>
      </w:r>
      <w:r>
        <w:rPr>
          <w:noProof/>
        </w:rPr>
        <w:fldChar w:fldCharType="begin"/>
      </w:r>
      <w:r>
        <w:rPr>
          <w:noProof/>
        </w:rPr>
        <w:instrText xml:space="preserve"> PAGEREF _Toc525814730 \h </w:instrText>
      </w:r>
      <w:r>
        <w:rPr>
          <w:noProof/>
        </w:rPr>
      </w:r>
      <w:r>
        <w:rPr>
          <w:noProof/>
        </w:rPr>
        <w:fldChar w:fldCharType="separate"/>
      </w:r>
      <w:r>
        <w:rPr>
          <w:noProof/>
        </w:rPr>
        <w:t>2</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1.2</w:t>
      </w:r>
      <w:r>
        <w:rPr>
          <w:rFonts w:asciiTheme="minorHAnsi" w:eastAsiaTheme="minorEastAsia" w:hAnsiTheme="minorHAnsi"/>
          <w:smallCaps w:val="0"/>
          <w:noProof/>
          <w:sz w:val="21"/>
          <w:szCs w:val="22"/>
        </w:rPr>
        <w:tab/>
      </w:r>
      <w:r>
        <w:rPr>
          <w:noProof/>
        </w:rPr>
        <w:t>背景</w:t>
      </w:r>
      <w:r>
        <w:rPr>
          <w:noProof/>
        </w:rPr>
        <w:tab/>
      </w:r>
      <w:r>
        <w:rPr>
          <w:noProof/>
        </w:rPr>
        <w:fldChar w:fldCharType="begin"/>
      </w:r>
      <w:r>
        <w:rPr>
          <w:noProof/>
        </w:rPr>
        <w:instrText xml:space="preserve"> PAGEREF _Toc525814731 \h </w:instrText>
      </w:r>
      <w:r>
        <w:rPr>
          <w:noProof/>
        </w:rPr>
      </w:r>
      <w:r>
        <w:rPr>
          <w:noProof/>
        </w:rPr>
        <w:fldChar w:fldCharType="separate"/>
      </w:r>
      <w:r>
        <w:rPr>
          <w:noProof/>
        </w:rPr>
        <w:t>3</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1.3</w:t>
      </w:r>
      <w:r>
        <w:rPr>
          <w:rFonts w:asciiTheme="minorHAnsi" w:eastAsiaTheme="minorEastAsia" w:hAnsiTheme="minorHAnsi"/>
          <w:smallCaps w:val="0"/>
          <w:noProof/>
          <w:sz w:val="21"/>
          <w:szCs w:val="22"/>
        </w:rPr>
        <w:tab/>
      </w:r>
      <w:r>
        <w:rPr>
          <w:noProof/>
        </w:rPr>
        <w:t>参考资料</w:t>
      </w:r>
      <w:r>
        <w:rPr>
          <w:noProof/>
        </w:rPr>
        <w:tab/>
      </w:r>
      <w:r>
        <w:rPr>
          <w:noProof/>
        </w:rPr>
        <w:fldChar w:fldCharType="begin"/>
      </w:r>
      <w:r>
        <w:rPr>
          <w:noProof/>
        </w:rPr>
        <w:instrText xml:space="preserve"> PAGEREF _Toc525814732 \h </w:instrText>
      </w:r>
      <w:r>
        <w:rPr>
          <w:noProof/>
        </w:rPr>
      </w:r>
      <w:r>
        <w:rPr>
          <w:noProof/>
        </w:rPr>
        <w:fldChar w:fldCharType="separate"/>
      </w:r>
      <w:r>
        <w:rPr>
          <w:noProof/>
        </w:rPr>
        <w:t>3</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1.4</w:t>
      </w:r>
      <w:r>
        <w:rPr>
          <w:rFonts w:asciiTheme="minorHAnsi" w:eastAsiaTheme="minorEastAsia" w:hAnsiTheme="minorHAnsi"/>
          <w:smallCaps w:val="0"/>
          <w:noProof/>
          <w:sz w:val="21"/>
          <w:szCs w:val="22"/>
        </w:rPr>
        <w:tab/>
      </w:r>
      <w:r>
        <w:rPr>
          <w:noProof/>
        </w:rPr>
        <w:t>定义</w:t>
      </w:r>
      <w:r>
        <w:rPr>
          <w:noProof/>
        </w:rPr>
        <w:tab/>
      </w:r>
      <w:r>
        <w:rPr>
          <w:noProof/>
        </w:rPr>
        <w:fldChar w:fldCharType="begin"/>
      </w:r>
      <w:r>
        <w:rPr>
          <w:noProof/>
        </w:rPr>
        <w:instrText xml:space="preserve"> PAGEREF _Toc525814733 \h </w:instrText>
      </w:r>
      <w:r>
        <w:rPr>
          <w:noProof/>
        </w:rPr>
      </w:r>
      <w:r>
        <w:rPr>
          <w:noProof/>
        </w:rPr>
        <w:fldChar w:fldCharType="separate"/>
      </w:r>
      <w:r>
        <w:rPr>
          <w:noProof/>
        </w:rPr>
        <w:t>3</w:t>
      </w:r>
      <w:r>
        <w:rPr>
          <w:noProof/>
        </w:rPr>
        <w:fldChar w:fldCharType="end"/>
      </w:r>
    </w:p>
    <w:p w:rsidR="00BC5DAD" w:rsidRDefault="00BC5DAD">
      <w:pPr>
        <w:pStyle w:val="TOC1"/>
        <w:rPr>
          <w:rFonts w:asciiTheme="minorHAnsi" w:eastAsiaTheme="minorEastAsia" w:hAnsiTheme="minorHAnsi"/>
          <w:b w:val="0"/>
          <w:bCs w:val="0"/>
          <w:caps w:val="0"/>
          <w:noProof/>
          <w:sz w:val="21"/>
          <w:szCs w:val="22"/>
        </w:rPr>
      </w:pPr>
      <w:r>
        <w:rPr>
          <w:noProof/>
        </w:rPr>
        <w:t>第</w:t>
      </w:r>
      <w:r>
        <w:rPr>
          <w:noProof/>
        </w:rPr>
        <w:t>2</w:t>
      </w:r>
      <w:r>
        <w:rPr>
          <w:noProof/>
        </w:rPr>
        <w:t>章</w:t>
      </w:r>
      <w:r>
        <w:rPr>
          <w:rFonts w:asciiTheme="minorHAnsi" w:eastAsiaTheme="minorEastAsia" w:hAnsiTheme="minorHAnsi"/>
          <w:b w:val="0"/>
          <w:bCs w:val="0"/>
          <w:caps w:val="0"/>
          <w:noProof/>
          <w:sz w:val="21"/>
          <w:szCs w:val="22"/>
        </w:rPr>
        <w:tab/>
      </w:r>
      <w:r>
        <w:rPr>
          <w:noProof/>
        </w:rPr>
        <w:t>系统概述</w:t>
      </w:r>
      <w:r>
        <w:rPr>
          <w:noProof/>
        </w:rPr>
        <w:tab/>
      </w:r>
      <w:r>
        <w:rPr>
          <w:noProof/>
        </w:rPr>
        <w:fldChar w:fldCharType="begin"/>
      </w:r>
      <w:r>
        <w:rPr>
          <w:noProof/>
        </w:rPr>
        <w:instrText xml:space="preserve"> PAGEREF _Toc525814734 \h </w:instrText>
      </w:r>
      <w:r>
        <w:rPr>
          <w:noProof/>
        </w:rPr>
      </w:r>
      <w:r>
        <w:rPr>
          <w:noProof/>
        </w:rPr>
        <w:fldChar w:fldCharType="separate"/>
      </w:r>
      <w:r>
        <w:rPr>
          <w:noProof/>
        </w:rPr>
        <w:t>3</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2.1</w:t>
      </w:r>
      <w:r>
        <w:rPr>
          <w:rFonts w:asciiTheme="minorHAnsi" w:eastAsiaTheme="minorEastAsia" w:hAnsiTheme="minorHAnsi"/>
          <w:smallCaps w:val="0"/>
          <w:noProof/>
          <w:sz w:val="21"/>
          <w:szCs w:val="22"/>
        </w:rPr>
        <w:tab/>
      </w:r>
      <w:r>
        <w:rPr>
          <w:noProof/>
        </w:rPr>
        <w:t>实现目标</w:t>
      </w:r>
      <w:r>
        <w:rPr>
          <w:noProof/>
        </w:rPr>
        <w:tab/>
      </w:r>
      <w:r>
        <w:rPr>
          <w:noProof/>
        </w:rPr>
        <w:fldChar w:fldCharType="begin"/>
      </w:r>
      <w:r>
        <w:rPr>
          <w:noProof/>
        </w:rPr>
        <w:instrText xml:space="preserve"> PAGEREF _Toc525814735 \h </w:instrText>
      </w:r>
      <w:r>
        <w:rPr>
          <w:noProof/>
        </w:rPr>
      </w:r>
      <w:r>
        <w:rPr>
          <w:noProof/>
        </w:rPr>
        <w:fldChar w:fldCharType="separate"/>
      </w:r>
      <w:r>
        <w:rPr>
          <w:noProof/>
        </w:rPr>
        <w:t>3</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2.2</w:t>
      </w:r>
      <w:r>
        <w:rPr>
          <w:rFonts w:asciiTheme="minorHAnsi" w:eastAsiaTheme="minorEastAsia" w:hAnsiTheme="minorHAnsi"/>
          <w:smallCaps w:val="0"/>
          <w:noProof/>
          <w:sz w:val="21"/>
          <w:szCs w:val="22"/>
        </w:rPr>
        <w:tab/>
      </w:r>
      <w:r>
        <w:rPr>
          <w:noProof/>
        </w:rPr>
        <w:t>条件与限制</w:t>
      </w:r>
      <w:r>
        <w:rPr>
          <w:noProof/>
        </w:rPr>
        <w:tab/>
      </w:r>
      <w:r>
        <w:rPr>
          <w:noProof/>
        </w:rPr>
        <w:fldChar w:fldCharType="begin"/>
      </w:r>
      <w:r>
        <w:rPr>
          <w:noProof/>
        </w:rPr>
        <w:instrText xml:space="preserve"> PAGEREF _Toc525814736 \h </w:instrText>
      </w:r>
      <w:r>
        <w:rPr>
          <w:noProof/>
        </w:rPr>
      </w:r>
      <w:r>
        <w:rPr>
          <w:noProof/>
        </w:rPr>
        <w:fldChar w:fldCharType="separate"/>
      </w:r>
      <w:r>
        <w:rPr>
          <w:noProof/>
        </w:rPr>
        <w:t>4</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2.3</w:t>
      </w:r>
      <w:r>
        <w:rPr>
          <w:rFonts w:asciiTheme="minorHAnsi" w:eastAsiaTheme="minorEastAsia" w:hAnsiTheme="minorHAnsi"/>
          <w:smallCaps w:val="0"/>
          <w:noProof/>
          <w:sz w:val="21"/>
          <w:szCs w:val="22"/>
        </w:rPr>
        <w:tab/>
      </w:r>
      <w:r>
        <w:rPr>
          <w:noProof/>
        </w:rPr>
        <w:t>运行环境</w:t>
      </w:r>
      <w:r>
        <w:rPr>
          <w:noProof/>
        </w:rPr>
        <w:tab/>
      </w:r>
      <w:r>
        <w:rPr>
          <w:noProof/>
        </w:rPr>
        <w:fldChar w:fldCharType="begin"/>
      </w:r>
      <w:r>
        <w:rPr>
          <w:noProof/>
        </w:rPr>
        <w:instrText xml:space="preserve"> PAGEREF _Toc525814737 \h </w:instrText>
      </w:r>
      <w:r>
        <w:rPr>
          <w:noProof/>
        </w:rPr>
      </w:r>
      <w:r>
        <w:rPr>
          <w:noProof/>
        </w:rPr>
        <w:fldChar w:fldCharType="separate"/>
      </w:r>
      <w:r>
        <w:rPr>
          <w:noProof/>
        </w:rPr>
        <w:t>4</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2.4</w:t>
      </w:r>
      <w:r>
        <w:rPr>
          <w:rFonts w:asciiTheme="minorHAnsi" w:eastAsiaTheme="minorEastAsia" w:hAnsiTheme="minorHAnsi"/>
          <w:smallCaps w:val="0"/>
          <w:noProof/>
          <w:sz w:val="21"/>
          <w:szCs w:val="22"/>
        </w:rPr>
        <w:tab/>
      </w:r>
      <w:r>
        <w:rPr>
          <w:noProof/>
        </w:rPr>
        <w:t>需求概述</w:t>
      </w:r>
      <w:r>
        <w:rPr>
          <w:noProof/>
        </w:rPr>
        <w:tab/>
      </w:r>
      <w:r>
        <w:rPr>
          <w:noProof/>
        </w:rPr>
        <w:fldChar w:fldCharType="begin"/>
      </w:r>
      <w:r>
        <w:rPr>
          <w:noProof/>
        </w:rPr>
        <w:instrText xml:space="preserve"> PAGEREF _Toc525814738 \h </w:instrText>
      </w:r>
      <w:r>
        <w:rPr>
          <w:noProof/>
        </w:rPr>
      </w:r>
      <w:r>
        <w:rPr>
          <w:noProof/>
        </w:rPr>
        <w:fldChar w:fldCharType="separate"/>
      </w:r>
      <w:r>
        <w:rPr>
          <w:noProof/>
        </w:rPr>
        <w:t>4</w:t>
      </w:r>
      <w:r>
        <w:rPr>
          <w:noProof/>
        </w:rPr>
        <w:fldChar w:fldCharType="end"/>
      </w:r>
    </w:p>
    <w:p w:rsidR="00BC5DAD" w:rsidRDefault="00BC5DAD">
      <w:pPr>
        <w:pStyle w:val="TOC1"/>
        <w:rPr>
          <w:rFonts w:asciiTheme="minorHAnsi" w:eastAsiaTheme="minorEastAsia" w:hAnsiTheme="minorHAnsi"/>
          <w:b w:val="0"/>
          <w:bCs w:val="0"/>
          <w:caps w:val="0"/>
          <w:noProof/>
          <w:sz w:val="21"/>
          <w:szCs w:val="22"/>
        </w:rPr>
      </w:pPr>
      <w:r>
        <w:rPr>
          <w:noProof/>
        </w:rPr>
        <w:t>第</w:t>
      </w:r>
      <w:r>
        <w:rPr>
          <w:noProof/>
        </w:rPr>
        <w:t>3</w:t>
      </w:r>
      <w:r>
        <w:rPr>
          <w:noProof/>
        </w:rPr>
        <w:t>章</w:t>
      </w:r>
      <w:r>
        <w:rPr>
          <w:rFonts w:asciiTheme="minorHAnsi" w:eastAsiaTheme="minorEastAsia" w:hAnsiTheme="minorHAnsi"/>
          <w:b w:val="0"/>
          <w:bCs w:val="0"/>
          <w:caps w:val="0"/>
          <w:noProof/>
          <w:sz w:val="21"/>
          <w:szCs w:val="22"/>
        </w:rPr>
        <w:tab/>
      </w:r>
      <w:r>
        <w:rPr>
          <w:noProof/>
        </w:rPr>
        <w:t>总体设计</w:t>
      </w:r>
      <w:r>
        <w:rPr>
          <w:noProof/>
        </w:rPr>
        <w:tab/>
      </w:r>
      <w:r>
        <w:rPr>
          <w:noProof/>
        </w:rPr>
        <w:fldChar w:fldCharType="begin"/>
      </w:r>
      <w:r>
        <w:rPr>
          <w:noProof/>
        </w:rPr>
        <w:instrText xml:space="preserve"> PAGEREF _Toc525814739 \h </w:instrText>
      </w:r>
      <w:r>
        <w:rPr>
          <w:noProof/>
        </w:rPr>
      </w:r>
      <w:r>
        <w:rPr>
          <w:noProof/>
        </w:rPr>
        <w:fldChar w:fldCharType="separate"/>
      </w:r>
      <w:r>
        <w:rPr>
          <w:noProof/>
        </w:rPr>
        <w:t>5</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3.1</w:t>
      </w:r>
      <w:r>
        <w:rPr>
          <w:rFonts w:asciiTheme="minorHAnsi" w:eastAsiaTheme="minorEastAsia" w:hAnsiTheme="minorHAnsi"/>
          <w:smallCaps w:val="0"/>
          <w:noProof/>
          <w:sz w:val="21"/>
          <w:szCs w:val="22"/>
        </w:rPr>
        <w:tab/>
      </w:r>
      <w:r>
        <w:rPr>
          <w:noProof/>
        </w:rPr>
        <w:t>设计思想</w:t>
      </w:r>
      <w:r>
        <w:rPr>
          <w:noProof/>
        </w:rPr>
        <w:tab/>
      </w:r>
      <w:r>
        <w:rPr>
          <w:noProof/>
        </w:rPr>
        <w:fldChar w:fldCharType="begin"/>
      </w:r>
      <w:r>
        <w:rPr>
          <w:noProof/>
        </w:rPr>
        <w:instrText xml:space="preserve"> PAGEREF _Toc525814740 \h </w:instrText>
      </w:r>
      <w:r>
        <w:rPr>
          <w:noProof/>
        </w:rPr>
      </w:r>
      <w:r>
        <w:rPr>
          <w:noProof/>
        </w:rPr>
        <w:fldChar w:fldCharType="separate"/>
      </w:r>
      <w:r>
        <w:rPr>
          <w:noProof/>
        </w:rPr>
        <w:t>5</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3.2</w:t>
      </w:r>
      <w:r>
        <w:rPr>
          <w:rFonts w:asciiTheme="minorHAnsi" w:eastAsiaTheme="minorEastAsia" w:hAnsiTheme="minorHAnsi"/>
          <w:smallCaps w:val="0"/>
          <w:noProof/>
          <w:sz w:val="21"/>
          <w:szCs w:val="22"/>
        </w:rPr>
        <w:tab/>
      </w:r>
      <w:r>
        <w:rPr>
          <w:noProof/>
        </w:rPr>
        <w:t>设计规范</w:t>
      </w:r>
      <w:r>
        <w:rPr>
          <w:noProof/>
        </w:rPr>
        <w:tab/>
      </w:r>
      <w:r>
        <w:rPr>
          <w:noProof/>
        </w:rPr>
        <w:fldChar w:fldCharType="begin"/>
      </w:r>
      <w:r>
        <w:rPr>
          <w:noProof/>
        </w:rPr>
        <w:instrText xml:space="preserve"> PAGEREF _Toc525814741 \h </w:instrText>
      </w:r>
      <w:r>
        <w:rPr>
          <w:noProof/>
        </w:rPr>
      </w:r>
      <w:r>
        <w:rPr>
          <w:noProof/>
        </w:rPr>
        <w:fldChar w:fldCharType="separate"/>
      </w:r>
      <w:r>
        <w:rPr>
          <w:noProof/>
        </w:rPr>
        <w:t>5</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3.3</w:t>
      </w:r>
      <w:r>
        <w:rPr>
          <w:rFonts w:asciiTheme="minorHAnsi" w:eastAsiaTheme="minorEastAsia" w:hAnsiTheme="minorHAnsi"/>
          <w:smallCaps w:val="0"/>
          <w:noProof/>
          <w:sz w:val="21"/>
          <w:szCs w:val="22"/>
        </w:rPr>
        <w:tab/>
      </w:r>
      <w:r>
        <w:rPr>
          <w:noProof/>
        </w:rPr>
        <w:t>系统设计描述</w:t>
      </w:r>
      <w:r>
        <w:rPr>
          <w:noProof/>
        </w:rPr>
        <w:tab/>
      </w:r>
      <w:r>
        <w:rPr>
          <w:noProof/>
        </w:rPr>
        <w:fldChar w:fldCharType="begin"/>
      </w:r>
      <w:r>
        <w:rPr>
          <w:noProof/>
        </w:rPr>
        <w:instrText xml:space="preserve"> PAGEREF _Toc525814742 \h </w:instrText>
      </w:r>
      <w:r>
        <w:rPr>
          <w:noProof/>
        </w:rPr>
      </w:r>
      <w:r>
        <w:rPr>
          <w:noProof/>
        </w:rPr>
        <w:fldChar w:fldCharType="separate"/>
      </w:r>
      <w:r>
        <w:rPr>
          <w:noProof/>
        </w:rPr>
        <w:t>5</w:t>
      </w:r>
      <w:r>
        <w:rPr>
          <w:noProof/>
        </w:rPr>
        <w:fldChar w:fldCharType="end"/>
      </w:r>
    </w:p>
    <w:p w:rsidR="00BC5DAD" w:rsidRDefault="00BC5DAD">
      <w:pPr>
        <w:pStyle w:val="TOC2"/>
        <w:rPr>
          <w:rFonts w:asciiTheme="minorHAnsi" w:eastAsiaTheme="minorEastAsia" w:hAnsiTheme="minorHAnsi"/>
          <w:smallCaps w:val="0"/>
          <w:noProof/>
          <w:sz w:val="21"/>
          <w:szCs w:val="22"/>
        </w:rPr>
      </w:pPr>
      <w:r>
        <w:rPr>
          <w:noProof/>
        </w:rPr>
        <w:t>3.4</w:t>
      </w:r>
      <w:r>
        <w:rPr>
          <w:rFonts w:asciiTheme="minorHAnsi" w:eastAsiaTheme="minorEastAsia" w:hAnsiTheme="minorHAnsi"/>
          <w:smallCaps w:val="0"/>
          <w:noProof/>
          <w:sz w:val="21"/>
          <w:szCs w:val="22"/>
        </w:rPr>
        <w:tab/>
      </w:r>
      <w:r>
        <w:rPr>
          <w:noProof/>
        </w:rPr>
        <w:t>系统划分及功能描述</w:t>
      </w:r>
      <w:r>
        <w:rPr>
          <w:noProof/>
        </w:rPr>
        <w:tab/>
      </w:r>
      <w:r>
        <w:rPr>
          <w:noProof/>
        </w:rPr>
        <w:fldChar w:fldCharType="begin"/>
      </w:r>
      <w:r>
        <w:rPr>
          <w:noProof/>
        </w:rPr>
        <w:instrText xml:space="preserve"> PAGEREF _Toc525814743 \h </w:instrText>
      </w:r>
      <w:r>
        <w:rPr>
          <w:noProof/>
        </w:rPr>
      </w:r>
      <w:r>
        <w:rPr>
          <w:noProof/>
        </w:rPr>
        <w:fldChar w:fldCharType="separate"/>
      </w:r>
      <w:r>
        <w:rPr>
          <w:noProof/>
        </w:rPr>
        <w:t>6</w:t>
      </w:r>
      <w:r>
        <w:rPr>
          <w:noProof/>
        </w:rPr>
        <w:fldChar w:fldCharType="end"/>
      </w:r>
    </w:p>
    <w:p w:rsidR="001C38CB" w:rsidRDefault="00726156" w:rsidP="00726156">
      <w:pPr>
        <w:jc w:val="center"/>
        <w:rPr>
          <w:rFonts w:asciiTheme="minorHAnsi" w:eastAsia="宋体" w:hAnsiTheme="minorHAnsi"/>
          <w:bCs/>
          <w:caps/>
          <w:szCs w:val="24"/>
        </w:rPr>
      </w:pPr>
      <w:r>
        <w:rPr>
          <w:rFonts w:asciiTheme="minorHAnsi" w:eastAsia="宋体" w:hAnsiTheme="minorHAnsi"/>
          <w:bCs/>
          <w:caps/>
          <w:szCs w:val="24"/>
        </w:rPr>
        <w:fldChar w:fldCharType="end"/>
      </w:r>
    </w:p>
    <w:p w:rsidR="004A15E1" w:rsidRDefault="004A15E1" w:rsidP="00726156">
      <w:pPr>
        <w:jc w:val="center"/>
        <w:rPr>
          <w:rFonts w:asciiTheme="minorHAnsi" w:eastAsia="宋体" w:hAnsiTheme="minorHAnsi"/>
          <w:bCs/>
          <w:caps/>
          <w:szCs w:val="24"/>
        </w:rPr>
      </w:pPr>
    </w:p>
    <w:p w:rsidR="004A15E1" w:rsidRDefault="004A15E1" w:rsidP="00726156">
      <w:pPr>
        <w:jc w:val="center"/>
        <w:rPr>
          <w:rFonts w:asciiTheme="minorHAnsi" w:eastAsia="宋体" w:hAnsiTheme="minorHAnsi"/>
          <w:bCs/>
          <w:caps/>
          <w:szCs w:val="24"/>
        </w:rPr>
      </w:pPr>
      <w:bookmarkStart w:id="0" w:name="_GoBack"/>
      <w:bookmarkEnd w:id="0"/>
    </w:p>
    <w:p w:rsidR="004A15E1" w:rsidRDefault="004A15E1" w:rsidP="00726156">
      <w:pPr>
        <w:jc w:val="center"/>
        <w:rPr>
          <w:rFonts w:asciiTheme="minorHAnsi" w:eastAsia="宋体" w:hAnsiTheme="minorHAnsi"/>
          <w:bCs/>
          <w:caps/>
          <w:szCs w:val="24"/>
        </w:rPr>
      </w:pPr>
    </w:p>
    <w:p w:rsidR="004A15E1" w:rsidRDefault="004A15E1" w:rsidP="00726156">
      <w:pPr>
        <w:jc w:val="center"/>
        <w:rPr>
          <w:rFonts w:asciiTheme="minorHAnsi" w:eastAsia="宋体" w:hAnsiTheme="minorHAnsi"/>
          <w:bCs/>
          <w:caps/>
          <w:szCs w:val="24"/>
        </w:rPr>
      </w:pPr>
    </w:p>
    <w:p w:rsidR="004A15E1" w:rsidRDefault="004A15E1" w:rsidP="00726156">
      <w:pPr>
        <w:jc w:val="center"/>
        <w:rPr>
          <w:rFonts w:ascii="宋体"/>
          <w:b/>
          <w:sz w:val="28"/>
        </w:rPr>
      </w:pPr>
    </w:p>
    <w:p w:rsidR="003A1567" w:rsidRPr="007D52AA" w:rsidRDefault="003A1567" w:rsidP="004A15E1">
      <w:pPr>
        <w:pStyle w:val="1"/>
      </w:pPr>
      <w:bookmarkStart w:id="1" w:name="_Toc14834453"/>
      <w:bookmarkStart w:id="2" w:name="_Toc24856701"/>
      <w:bookmarkStart w:id="3" w:name="_Toc216240815"/>
      <w:bookmarkStart w:id="4" w:name="_Toc525814729"/>
      <w:r w:rsidRPr="007D52AA">
        <w:rPr>
          <w:rFonts w:hint="eastAsia"/>
        </w:rPr>
        <w:t>引言</w:t>
      </w:r>
      <w:bookmarkEnd w:id="1"/>
      <w:bookmarkEnd w:id="2"/>
      <w:bookmarkEnd w:id="3"/>
      <w:bookmarkEnd w:id="4"/>
    </w:p>
    <w:p w:rsidR="003A1567" w:rsidRDefault="003A1567" w:rsidP="00A96889">
      <w:pPr>
        <w:pStyle w:val="2"/>
      </w:pPr>
      <w:bookmarkStart w:id="5" w:name="_Toc14839757"/>
      <w:bookmarkStart w:id="6" w:name="_Toc24856702"/>
      <w:bookmarkStart w:id="7" w:name="_Toc216240816"/>
      <w:bookmarkStart w:id="8" w:name="_Toc525814730"/>
      <w:r>
        <w:rPr>
          <w:rFonts w:hint="eastAsia"/>
        </w:rPr>
        <w:t>目的</w:t>
      </w:r>
      <w:bookmarkEnd w:id="5"/>
      <w:bookmarkEnd w:id="6"/>
      <w:bookmarkEnd w:id="7"/>
      <w:bookmarkEnd w:id="8"/>
    </w:p>
    <w:p w:rsidR="00FA33DE" w:rsidRDefault="00B73A76" w:rsidP="00FA33DE">
      <w:pPr>
        <w:ind w:firstLine="420"/>
        <w:jc w:val="left"/>
        <w:rPr>
          <w:rFonts w:ascii="宋体" w:hAnsi="宋体"/>
          <w:szCs w:val="21"/>
        </w:rPr>
      </w:pPr>
      <w:bookmarkStart w:id="9" w:name="_Toc14839758"/>
      <w:bookmarkStart w:id="10" w:name="_Toc24856703"/>
      <w:bookmarkStart w:id="11" w:name="_Toc216240817"/>
      <w:r>
        <w:rPr>
          <w:rFonts w:ascii="宋体" w:hAnsi="宋体" w:hint="eastAsia"/>
          <w:szCs w:val="21"/>
        </w:rPr>
        <w:t>本文档为“</w:t>
      </w:r>
      <w:r w:rsidR="001136A3">
        <w:rPr>
          <w:rFonts w:ascii="宋体" w:hAnsi="宋体" w:hint="eastAsia"/>
          <w:szCs w:val="21"/>
        </w:rPr>
        <w:t>代谢病面访系统概要说明</w:t>
      </w:r>
      <w:r w:rsidR="00FA33DE">
        <w:rPr>
          <w:rFonts w:ascii="宋体" w:hAnsi="宋体"/>
          <w:szCs w:val="21"/>
        </w:rPr>
        <w:t>”</w:t>
      </w:r>
      <w:r w:rsidR="00FA33DE">
        <w:rPr>
          <w:rFonts w:ascii="宋体" w:hAnsi="宋体" w:hint="eastAsia"/>
          <w:szCs w:val="21"/>
        </w:rPr>
        <w:t>。编写</w:t>
      </w:r>
      <w:r w:rsidR="001136A3">
        <w:rPr>
          <w:rFonts w:ascii="宋体" w:hAnsi="宋体" w:hint="eastAsia"/>
          <w:szCs w:val="21"/>
        </w:rPr>
        <w:t>该</w:t>
      </w:r>
      <w:r w:rsidR="00FA33DE">
        <w:rPr>
          <w:rFonts w:ascii="宋体" w:hAnsi="宋体" w:hint="eastAsia"/>
          <w:szCs w:val="21"/>
        </w:rPr>
        <w:t>设计说明的目的是：详细定义软件总体的功能、系统的接口和数据属性；划分程序基本结构、各程序名称和功能，以便于软件详细设计和编程。</w:t>
      </w:r>
    </w:p>
    <w:p w:rsidR="00FA33DE" w:rsidRDefault="00FA33DE" w:rsidP="00FA33DE">
      <w:pPr>
        <w:ind w:firstLine="420"/>
        <w:jc w:val="left"/>
        <w:rPr>
          <w:rFonts w:ascii="宋体" w:hAnsi="宋体"/>
          <w:szCs w:val="21"/>
        </w:rPr>
      </w:pPr>
      <w:r>
        <w:rPr>
          <w:rFonts w:ascii="宋体" w:hAnsi="宋体" w:hint="eastAsia"/>
          <w:szCs w:val="21"/>
        </w:rPr>
        <w:lastRenderedPageBreak/>
        <w:t>本文档的预期的读者包括建设方的项目管理人员、业务需求人员、质量控制人员、监理方、软件评测方；承建方的管理、设计、开发、测试人员以及在系统的设计、开发、装配、测试、验收、维护等过程中可能关注系统概要设计信息的人员。</w:t>
      </w:r>
    </w:p>
    <w:p w:rsidR="003A1567" w:rsidRDefault="003A1567" w:rsidP="00A96889">
      <w:pPr>
        <w:pStyle w:val="2"/>
      </w:pPr>
      <w:bookmarkStart w:id="12" w:name="_Toc525814731"/>
      <w:r>
        <w:rPr>
          <w:rFonts w:hint="eastAsia"/>
        </w:rPr>
        <w:t>背景</w:t>
      </w:r>
      <w:bookmarkEnd w:id="9"/>
      <w:bookmarkEnd w:id="10"/>
      <w:bookmarkEnd w:id="11"/>
      <w:bookmarkEnd w:id="12"/>
    </w:p>
    <w:p w:rsidR="001136A3" w:rsidRPr="001136A3" w:rsidRDefault="001136A3" w:rsidP="001136A3">
      <w:pPr>
        <w:spacing w:before="120" w:after="120"/>
        <w:ind w:firstLine="420"/>
        <w:rPr>
          <w:rFonts w:asciiTheme="minorEastAsia" w:hAnsiTheme="minorEastAsia"/>
        </w:rPr>
      </w:pPr>
      <w:bookmarkStart w:id="13" w:name="_Toc24856704"/>
      <w:bookmarkStart w:id="14" w:name="_Toc14839760"/>
      <w:bookmarkStart w:id="15" w:name="_Toc216240818"/>
      <w:r w:rsidRPr="001136A3">
        <w:rPr>
          <w:rFonts w:asciiTheme="minorEastAsia" w:hAnsiTheme="minorEastAsia"/>
        </w:rPr>
        <w:t>大型人群队列研究以其超大样本量及长期随访监测等为特点。传统的大型人群队列随访监测常采用纸质调查问卷填报方式，易造成缺项、漏项、逻辑错等完整性、准确性问题，及时性也不能满足要求，而建立基于社区以计算机辅助面访调查方式为主的随访监测系统，则无需重新录入，减少人为错误，节省审核环节，减轻质量控制和现场督导任务，实时获取监测数据，缩短数据采集周期，有利于及时反馈监测随访中的问题，同时也可有效</w:t>
      </w:r>
      <w:proofErr w:type="gramStart"/>
      <w:r w:rsidRPr="001136A3">
        <w:rPr>
          <w:rFonts w:asciiTheme="minorEastAsia" w:hAnsiTheme="minorEastAsia"/>
        </w:rPr>
        <w:t>整合全</w:t>
      </w:r>
      <w:proofErr w:type="gramEnd"/>
      <w:r w:rsidRPr="001136A3">
        <w:rPr>
          <w:rFonts w:asciiTheme="minorEastAsia" w:hAnsiTheme="minorEastAsia"/>
        </w:rPr>
        <w:t>人群生命登记系统、医院 HIS系统登记报告的慢性病监测系统、</w:t>
      </w:r>
      <w:proofErr w:type="gramStart"/>
      <w:r w:rsidRPr="001136A3">
        <w:rPr>
          <w:rFonts w:asciiTheme="minorEastAsia" w:hAnsiTheme="minorEastAsia"/>
        </w:rPr>
        <w:t>医</w:t>
      </w:r>
      <w:proofErr w:type="gramEnd"/>
      <w:r w:rsidRPr="001136A3">
        <w:rPr>
          <w:rFonts w:asciiTheme="minorEastAsia" w:hAnsiTheme="minorEastAsia"/>
        </w:rPr>
        <w:t>保诊疗系统等多部门疾病信息，构建代谢疾病大型队列疾病综合随访监测系统，对各监测方式收集的疾病信息进行自动比对、复核，建立质量复核评估适宜技术，完善大型队列人群随访监测系统的质量控制措施。</w:t>
      </w:r>
    </w:p>
    <w:p w:rsidR="003A1567" w:rsidRDefault="003A1567" w:rsidP="00A96889">
      <w:pPr>
        <w:pStyle w:val="2"/>
      </w:pPr>
      <w:bookmarkStart w:id="16" w:name="_Toc525814732"/>
      <w:r>
        <w:rPr>
          <w:rFonts w:hint="eastAsia"/>
        </w:rPr>
        <w:t>参考资料</w:t>
      </w:r>
      <w:bookmarkEnd w:id="13"/>
      <w:bookmarkEnd w:id="14"/>
      <w:bookmarkEnd w:id="15"/>
      <w:bookmarkEnd w:id="16"/>
    </w:p>
    <w:p w:rsidR="003A1567" w:rsidRPr="00BD0744" w:rsidRDefault="00924524" w:rsidP="00A0387E">
      <w:pPr>
        <w:pStyle w:val="aa"/>
        <w:rPr>
          <w:i/>
          <w:color w:val="auto"/>
          <w:sz w:val="21"/>
          <w:szCs w:val="21"/>
        </w:rPr>
      </w:pPr>
      <w:r>
        <w:rPr>
          <w:rFonts w:hint="eastAsia"/>
          <w:i/>
          <w:color w:val="auto"/>
          <w:sz w:val="21"/>
          <w:szCs w:val="21"/>
        </w:rPr>
        <w:t>无</w:t>
      </w:r>
    </w:p>
    <w:p w:rsidR="003A1567" w:rsidRDefault="003A1567" w:rsidP="007D52AA">
      <w:pPr>
        <w:pStyle w:val="2"/>
      </w:pPr>
      <w:bookmarkStart w:id="17" w:name="_Toc24856705"/>
      <w:bookmarkStart w:id="18" w:name="_Toc216240819"/>
      <w:bookmarkStart w:id="19" w:name="_Toc525814733"/>
      <w:r>
        <w:rPr>
          <w:rFonts w:hint="eastAsia"/>
        </w:rPr>
        <w:t>定义</w:t>
      </w:r>
      <w:bookmarkEnd w:id="17"/>
      <w:bookmarkEnd w:id="18"/>
      <w:bookmarkEnd w:id="19"/>
    </w:p>
    <w:p w:rsidR="003A1567" w:rsidRDefault="00680691" w:rsidP="00A0387E">
      <w:pPr>
        <w:pStyle w:val="aa"/>
        <w:rPr>
          <w:i/>
          <w:color w:val="auto"/>
          <w:sz w:val="21"/>
          <w:szCs w:val="21"/>
        </w:rPr>
      </w:pPr>
      <w:r>
        <w:rPr>
          <w:rFonts w:hint="eastAsia"/>
          <w:i/>
          <w:color w:val="auto"/>
          <w:sz w:val="21"/>
          <w:szCs w:val="21"/>
        </w:rPr>
        <w:t>无</w:t>
      </w:r>
    </w:p>
    <w:p w:rsidR="003A1567" w:rsidRPr="00C34D8D" w:rsidRDefault="003A1567" w:rsidP="007D52AA">
      <w:pPr>
        <w:pStyle w:val="1"/>
      </w:pPr>
      <w:bookmarkStart w:id="20" w:name="_Toc14839763"/>
      <w:bookmarkStart w:id="21" w:name="_Toc24856706"/>
      <w:bookmarkStart w:id="22" w:name="_Toc216240820"/>
      <w:bookmarkStart w:id="23" w:name="_Toc525814734"/>
      <w:r w:rsidRPr="00C34D8D">
        <w:t>系统概述</w:t>
      </w:r>
      <w:bookmarkEnd w:id="20"/>
      <w:bookmarkEnd w:id="21"/>
      <w:bookmarkEnd w:id="22"/>
      <w:bookmarkEnd w:id="23"/>
    </w:p>
    <w:p w:rsidR="003A1567" w:rsidRDefault="003A1567" w:rsidP="007D52AA">
      <w:pPr>
        <w:pStyle w:val="2"/>
      </w:pPr>
      <w:bookmarkStart w:id="24" w:name="_Toc14839764"/>
      <w:bookmarkStart w:id="25" w:name="_Toc24856707"/>
      <w:bookmarkStart w:id="26" w:name="_Toc216240821"/>
      <w:bookmarkStart w:id="27" w:name="_Toc525814735"/>
      <w:r>
        <w:rPr>
          <w:rFonts w:hint="eastAsia"/>
        </w:rPr>
        <w:t>实现目标</w:t>
      </w:r>
      <w:bookmarkEnd w:id="24"/>
      <w:bookmarkEnd w:id="25"/>
      <w:bookmarkEnd w:id="26"/>
      <w:bookmarkEnd w:id="27"/>
    </w:p>
    <w:p w:rsidR="003A1567" w:rsidRPr="001E5CEE" w:rsidRDefault="00CE3CF7" w:rsidP="001E5CEE">
      <w:pPr>
        <w:pStyle w:val="aa"/>
        <w:ind w:firstLineChars="200" w:firstLine="480"/>
        <w:rPr>
          <w:rFonts w:hAnsi="宋体"/>
          <w:color w:val="auto"/>
          <w:sz w:val="24"/>
          <w:szCs w:val="21"/>
        </w:rPr>
      </w:pPr>
      <w:r>
        <w:rPr>
          <w:rFonts w:hAnsi="宋体" w:hint="eastAsia"/>
          <w:color w:val="auto"/>
          <w:sz w:val="24"/>
          <w:szCs w:val="21"/>
        </w:rPr>
        <w:t>构建代谢病面访</w:t>
      </w:r>
      <w:r w:rsidRPr="001E5CEE">
        <w:rPr>
          <w:rFonts w:hAnsi="宋体" w:hint="eastAsia"/>
          <w:color w:val="auto"/>
          <w:sz w:val="24"/>
          <w:szCs w:val="21"/>
        </w:rPr>
        <w:t>管理系统，</w:t>
      </w:r>
      <w:r>
        <w:rPr>
          <w:rFonts w:hAnsi="宋体" w:hint="eastAsia"/>
          <w:color w:val="auto"/>
          <w:sz w:val="24"/>
          <w:szCs w:val="21"/>
        </w:rPr>
        <w:t>主要</w:t>
      </w:r>
      <w:r w:rsidRPr="001E5CEE">
        <w:rPr>
          <w:rFonts w:hAnsi="宋体" w:hint="eastAsia"/>
          <w:color w:val="auto"/>
          <w:sz w:val="24"/>
          <w:szCs w:val="21"/>
        </w:rPr>
        <w:t>实现</w:t>
      </w:r>
      <w:r>
        <w:rPr>
          <w:rFonts w:hAnsi="宋体" w:hint="eastAsia"/>
          <w:color w:val="auto"/>
          <w:sz w:val="24"/>
          <w:szCs w:val="21"/>
        </w:rPr>
        <w:t>对</w:t>
      </w:r>
      <w:r w:rsidRPr="006E76D3">
        <w:rPr>
          <w:rFonts w:asciiTheme="minorEastAsia" w:hAnsiTheme="minorEastAsia"/>
          <w:color w:val="auto"/>
          <w:sz w:val="24"/>
          <w:szCs w:val="24"/>
        </w:rPr>
        <w:t>队列人群进行上门面访，采集、核对、</w:t>
      </w:r>
      <w:r w:rsidRPr="006E76D3">
        <w:rPr>
          <w:rFonts w:asciiTheme="minorEastAsia" w:hAnsiTheme="minorEastAsia"/>
          <w:color w:val="auto"/>
          <w:sz w:val="24"/>
          <w:szCs w:val="24"/>
        </w:rPr>
        <w:lastRenderedPageBreak/>
        <w:t>录入面访数据</w:t>
      </w:r>
      <w:r w:rsidRPr="001E5CEE">
        <w:rPr>
          <w:rFonts w:hAnsi="宋体" w:hint="eastAsia"/>
          <w:color w:val="auto"/>
          <w:sz w:val="24"/>
          <w:szCs w:val="21"/>
        </w:rPr>
        <w:t>等各环节的信息化、自动化和网络化</w:t>
      </w:r>
      <w:r w:rsidRPr="00CE3CF7">
        <w:rPr>
          <w:rFonts w:hAnsi="宋体" w:hint="eastAsia"/>
          <w:color w:val="000000" w:themeColor="text1"/>
          <w:sz w:val="24"/>
          <w:szCs w:val="24"/>
        </w:rPr>
        <w:t>，</w:t>
      </w:r>
      <w:r w:rsidRPr="00CE3CF7">
        <w:rPr>
          <w:rFonts w:asciiTheme="minorEastAsia" w:hAnsiTheme="minorEastAsia"/>
          <w:color w:val="000000" w:themeColor="text1"/>
          <w:sz w:val="24"/>
          <w:szCs w:val="24"/>
        </w:rPr>
        <w:t>减少人为错误，节省审核环节，减轻质量控制和现场督导任务，实时获取监测数据，缩短数据采集周期，有利于及时反馈监测随访中的问题，同时也可有效</w:t>
      </w:r>
      <w:proofErr w:type="gramStart"/>
      <w:r w:rsidRPr="00CE3CF7">
        <w:rPr>
          <w:rFonts w:asciiTheme="minorEastAsia" w:hAnsiTheme="minorEastAsia"/>
          <w:color w:val="000000" w:themeColor="text1"/>
          <w:sz w:val="24"/>
          <w:szCs w:val="24"/>
        </w:rPr>
        <w:t>整合全</w:t>
      </w:r>
      <w:proofErr w:type="gramEnd"/>
      <w:r w:rsidRPr="00CE3CF7">
        <w:rPr>
          <w:rFonts w:asciiTheme="minorEastAsia" w:hAnsiTheme="minorEastAsia"/>
          <w:color w:val="000000" w:themeColor="text1"/>
          <w:sz w:val="24"/>
          <w:szCs w:val="24"/>
        </w:rPr>
        <w:t>人群生命登记系统、医院 HIS系统登记报告的慢性病监测系统、</w:t>
      </w:r>
      <w:proofErr w:type="gramStart"/>
      <w:r w:rsidRPr="00CE3CF7">
        <w:rPr>
          <w:rFonts w:asciiTheme="minorEastAsia" w:hAnsiTheme="minorEastAsia"/>
          <w:color w:val="000000" w:themeColor="text1"/>
          <w:sz w:val="24"/>
          <w:szCs w:val="24"/>
        </w:rPr>
        <w:t>医</w:t>
      </w:r>
      <w:proofErr w:type="gramEnd"/>
      <w:r w:rsidRPr="00CE3CF7">
        <w:rPr>
          <w:rFonts w:asciiTheme="minorEastAsia" w:hAnsiTheme="minorEastAsia"/>
          <w:color w:val="000000" w:themeColor="text1"/>
          <w:sz w:val="24"/>
          <w:szCs w:val="24"/>
        </w:rPr>
        <w:t>保诊疗系统等多部门疾病信息，对各监测方式收集的疾病信息进行自动比对、复核，建立质量复核评估适宜技术，完善大型队列人群随访监测系统的质量控制措施</w:t>
      </w:r>
      <w:r w:rsidR="00E53F5D">
        <w:rPr>
          <w:rFonts w:hAnsi="宋体" w:hint="eastAsia"/>
          <w:color w:val="auto"/>
          <w:sz w:val="24"/>
          <w:szCs w:val="21"/>
        </w:rPr>
        <w:t>。</w:t>
      </w:r>
    </w:p>
    <w:p w:rsidR="003A1567" w:rsidRDefault="003A1567" w:rsidP="007D52AA">
      <w:pPr>
        <w:pStyle w:val="2"/>
      </w:pPr>
      <w:bookmarkStart w:id="28" w:name="_Toc14839765"/>
      <w:bookmarkStart w:id="29" w:name="_Toc24856708"/>
      <w:bookmarkStart w:id="30" w:name="_Toc216240822"/>
      <w:bookmarkStart w:id="31" w:name="_Toc525814736"/>
      <w:r>
        <w:rPr>
          <w:rFonts w:hint="eastAsia"/>
        </w:rPr>
        <w:t>条件与限制</w:t>
      </w:r>
      <w:bookmarkEnd w:id="28"/>
      <w:bookmarkEnd w:id="29"/>
      <w:bookmarkEnd w:id="30"/>
      <w:bookmarkEnd w:id="31"/>
    </w:p>
    <w:p w:rsidR="003A1567" w:rsidRPr="00BC73CB" w:rsidRDefault="003A1567" w:rsidP="00A0387E">
      <w:pPr>
        <w:pStyle w:val="aa"/>
        <w:rPr>
          <w:i/>
          <w:color w:val="auto"/>
          <w:sz w:val="21"/>
          <w:szCs w:val="21"/>
        </w:rPr>
      </w:pPr>
      <w:r w:rsidRPr="00BC73CB">
        <w:rPr>
          <w:rFonts w:hint="eastAsia"/>
          <w:i/>
          <w:color w:val="auto"/>
          <w:sz w:val="21"/>
          <w:szCs w:val="21"/>
        </w:rPr>
        <w:t>阐明为完成项目应具备的条件、开发单位已具备的条件以及尚需创造的条件。必要时，还应说明用户及分合同承包者承担的工作、完成期限及其他条件与限制。</w:t>
      </w:r>
    </w:p>
    <w:p w:rsidR="003A1567" w:rsidRDefault="003A1567" w:rsidP="007D52AA">
      <w:pPr>
        <w:pStyle w:val="2"/>
      </w:pPr>
      <w:bookmarkStart w:id="32" w:name="_Toc14839766"/>
      <w:bookmarkStart w:id="33" w:name="_Toc24856709"/>
      <w:bookmarkStart w:id="34" w:name="_Toc216240823"/>
      <w:bookmarkStart w:id="35" w:name="_Toc525814737"/>
      <w:r>
        <w:t>运行环境</w:t>
      </w:r>
      <w:bookmarkEnd w:id="32"/>
      <w:bookmarkEnd w:id="33"/>
      <w:bookmarkEnd w:id="34"/>
      <w:bookmarkEnd w:id="35"/>
    </w:p>
    <w:p w:rsidR="00823ABF" w:rsidRPr="00E73D52" w:rsidRDefault="00823ABF" w:rsidP="00823ABF">
      <w:pPr>
        <w:rPr>
          <w:rFonts w:ascii="Arial" w:hAnsi="宋体"/>
          <w:color w:val="000000"/>
          <w:kern w:val="0"/>
          <w:lang w:val="x-none"/>
        </w:rPr>
      </w:pPr>
      <w:bookmarkStart w:id="36" w:name="_Toc14839767"/>
      <w:bookmarkStart w:id="37" w:name="_Toc24856710"/>
      <w:bookmarkStart w:id="38" w:name="_Toc216240824"/>
      <w:r w:rsidRPr="00E73D52">
        <w:rPr>
          <w:rFonts w:ascii="Arial" w:hAnsi="宋体" w:hint="eastAsia"/>
          <w:color w:val="000000"/>
          <w:kern w:val="0"/>
          <w:lang w:val="x-none"/>
        </w:rPr>
        <w:t>中间件服务器：</w:t>
      </w:r>
      <w:r w:rsidRPr="00E73D52">
        <w:rPr>
          <w:rFonts w:ascii="Arial" w:hAnsi="宋体" w:hint="eastAsia"/>
          <w:color w:val="000000"/>
          <w:kern w:val="0"/>
          <w:lang w:val="x-none"/>
        </w:rPr>
        <w:t>WINDOWS WEBLOGIC</w:t>
      </w:r>
    </w:p>
    <w:p w:rsidR="00823ABF" w:rsidRPr="00E73D52" w:rsidRDefault="00823ABF" w:rsidP="00823ABF">
      <w:pPr>
        <w:rPr>
          <w:rFonts w:ascii="Arial" w:hAnsi="宋体"/>
          <w:color w:val="000000"/>
          <w:kern w:val="0"/>
          <w:lang w:val="x-none"/>
        </w:rPr>
      </w:pPr>
      <w:r w:rsidRPr="00E73D52">
        <w:rPr>
          <w:rFonts w:ascii="Arial" w:hAnsi="宋体" w:hint="eastAsia"/>
          <w:color w:val="000000"/>
          <w:kern w:val="0"/>
          <w:lang w:val="x-none"/>
        </w:rPr>
        <w:t>数据库服务器：</w:t>
      </w:r>
      <w:r w:rsidRPr="00E73D52">
        <w:rPr>
          <w:rFonts w:ascii="Arial" w:hAnsi="宋体" w:hint="eastAsia"/>
          <w:color w:val="000000"/>
          <w:kern w:val="0"/>
          <w:lang w:val="x-none"/>
        </w:rPr>
        <w:t>LINUX ORACLE11G</w:t>
      </w:r>
    </w:p>
    <w:p w:rsidR="00A222DE" w:rsidRPr="00E73D52" w:rsidRDefault="00823ABF" w:rsidP="00823ABF">
      <w:pPr>
        <w:rPr>
          <w:rFonts w:ascii="Arial" w:hAnsi="宋体"/>
          <w:color w:val="000000"/>
          <w:kern w:val="0"/>
          <w:lang w:val="x-none"/>
        </w:rPr>
      </w:pPr>
      <w:r w:rsidRPr="00E73D52">
        <w:rPr>
          <w:rFonts w:ascii="Arial" w:hAnsi="宋体" w:hint="eastAsia"/>
          <w:color w:val="000000"/>
          <w:kern w:val="0"/>
          <w:lang w:val="x-none"/>
        </w:rPr>
        <w:t>数据采集服务器：</w:t>
      </w:r>
      <w:r w:rsidRPr="00E73D52">
        <w:rPr>
          <w:rFonts w:ascii="Arial" w:hAnsi="宋体" w:hint="eastAsia"/>
          <w:color w:val="000000"/>
          <w:kern w:val="0"/>
          <w:lang w:val="x-none"/>
        </w:rPr>
        <w:t>WINIDOW WEBLOGIC/TOMCAT</w:t>
      </w:r>
    </w:p>
    <w:p w:rsidR="003A1567" w:rsidRDefault="003A1567" w:rsidP="007D52AA">
      <w:pPr>
        <w:pStyle w:val="2"/>
      </w:pPr>
      <w:bookmarkStart w:id="39" w:name="_Toc525814738"/>
      <w:r>
        <w:t>需求概述</w:t>
      </w:r>
      <w:bookmarkEnd w:id="36"/>
      <w:bookmarkEnd w:id="37"/>
      <w:bookmarkEnd w:id="38"/>
      <w:bookmarkEnd w:id="39"/>
    </w:p>
    <w:p w:rsidR="003F2E57" w:rsidRDefault="003F2E57" w:rsidP="003F2E57">
      <w:pPr>
        <w:snapToGrid w:val="0"/>
        <w:spacing w:line="300" w:lineRule="auto"/>
        <w:ind w:firstLineChars="200" w:firstLine="482"/>
        <w:rPr>
          <w:rFonts w:ascii="Arial" w:eastAsia="宋体" w:hAnsi="Arial" w:cs="Arial"/>
          <w:b/>
          <w:color w:val="000000"/>
          <w:sz w:val="21"/>
          <w:szCs w:val="21"/>
        </w:rPr>
      </w:pPr>
      <w:r>
        <w:rPr>
          <w:rFonts w:ascii="Arial" w:hAnsi="Arial" w:cs="Arial"/>
          <w:b/>
          <w:color w:val="000000"/>
          <w:szCs w:val="21"/>
        </w:rPr>
        <w:t>1</w:t>
      </w:r>
      <w:r>
        <w:rPr>
          <w:rFonts w:ascii="Arial" w:hAnsi="Arial" w:cs="Arial" w:hint="eastAsia"/>
          <w:b/>
          <w:color w:val="000000"/>
          <w:szCs w:val="21"/>
        </w:rPr>
        <w:t>、</w:t>
      </w:r>
      <w:r w:rsidR="0085700B">
        <w:rPr>
          <w:rFonts w:ascii="Arial" w:hAnsi="Arial" w:cs="Arial" w:hint="eastAsia"/>
          <w:b/>
          <w:color w:val="000000"/>
          <w:szCs w:val="21"/>
        </w:rPr>
        <w:t>系统功能</w:t>
      </w:r>
    </w:p>
    <w:p w:rsidR="003F2E57" w:rsidRDefault="0085700B" w:rsidP="003F2E57">
      <w:pPr>
        <w:snapToGrid w:val="0"/>
        <w:spacing w:line="300" w:lineRule="auto"/>
        <w:ind w:firstLineChars="200" w:firstLine="480"/>
        <w:rPr>
          <w:rFonts w:ascii="Arial" w:hAnsi="Arial" w:cs="Arial"/>
          <w:color w:val="000000"/>
          <w:szCs w:val="21"/>
        </w:rPr>
      </w:pPr>
      <w:r>
        <w:rPr>
          <w:rFonts w:ascii="Arial" w:hAnsi="Arial" w:cs="Arial" w:hint="eastAsia"/>
          <w:color w:val="000000"/>
          <w:szCs w:val="21"/>
        </w:rPr>
        <w:t>系统</w:t>
      </w:r>
      <w:r w:rsidR="003F2E57">
        <w:rPr>
          <w:rFonts w:ascii="Arial" w:hAnsi="Arial" w:cs="Arial" w:hint="eastAsia"/>
          <w:color w:val="000000"/>
          <w:szCs w:val="21"/>
        </w:rPr>
        <w:t>技术架构实现主流浏览器（如谷歌、火狐、</w:t>
      </w:r>
      <w:r w:rsidR="003F2E57">
        <w:rPr>
          <w:rFonts w:ascii="Arial" w:hAnsi="Arial" w:cs="Arial"/>
          <w:color w:val="000000"/>
          <w:szCs w:val="21"/>
        </w:rPr>
        <w:t>ie8</w:t>
      </w:r>
      <w:r w:rsidR="003F2E57">
        <w:rPr>
          <w:rFonts w:ascii="Arial" w:hAnsi="Arial" w:cs="Arial" w:hint="eastAsia"/>
          <w:color w:val="000000"/>
          <w:szCs w:val="21"/>
        </w:rPr>
        <w:t>以上版本）以及移动端的支持；</w:t>
      </w:r>
      <w:r>
        <w:rPr>
          <w:rFonts w:ascii="Arial" w:hAnsi="Arial" w:cs="Arial" w:hint="eastAsia"/>
          <w:color w:val="000000"/>
          <w:szCs w:val="21"/>
        </w:rPr>
        <w:t>服务</w:t>
      </w:r>
      <w:proofErr w:type="gramStart"/>
      <w:r>
        <w:rPr>
          <w:rFonts w:ascii="Arial" w:hAnsi="Arial" w:cs="Arial" w:hint="eastAsia"/>
          <w:color w:val="000000"/>
          <w:szCs w:val="21"/>
        </w:rPr>
        <w:t>端主要</w:t>
      </w:r>
      <w:proofErr w:type="gramEnd"/>
      <w:r>
        <w:rPr>
          <w:rFonts w:ascii="Arial" w:hAnsi="Arial" w:cs="Arial" w:hint="eastAsia"/>
          <w:color w:val="000000"/>
          <w:szCs w:val="21"/>
        </w:rPr>
        <w:t>包括队列信息管理、</w:t>
      </w:r>
      <w:r w:rsidR="003B2E9D">
        <w:rPr>
          <w:rFonts w:ascii="Arial" w:hAnsi="Arial" w:cs="Arial" w:hint="eastAsia"/>
          <w:color w:val="000000"/>
          <w:szCs w:val="21"/>
        </w:rPr>
        <w:t>数据质控、业务统计、系统管理等功能，移动</w:t>
      </w:r>
      <w:proofErr w:type="gramStart"/>
      <w:r w:rsidR="003B2E9D">
        <w:rPr>
          <w:rFonts w:ascii="Arial" w:hAnsi="Arial" w:cs="Arial" w:hint="eastAsia"/>
          <w:color w:val="000000"/>
          <w:szCs w:val="21"/>
        </w:rPr>
        <w:t>端主要</w:t>
      </w:r>
      <w:proofErr w:type="gramEnd"/>
      <w:r w:rsidR="003B2E9D">
        <w:rPr>
          <w:rFonts w:ascii="Arial" w:hAnsi="Arial" w:cs="Arial" w:hint="eastAsia"/>
          <w:color w:val="000000"/>
          <w:szCs w:val="21"/>
        </w:rPr>
        <w:t>包括数据</w:t>
      </w:r>
      <w:r w:rsidR="005C37EC">
        <w:rPr>
          <w:rFonts w:ascii="Arial" w:hAnsi="Arial" w:cs="Arial" w:hint="eastAsia"/>
          <w:color w:val="000000"/>
          <w:szCs w:val="21"/>
        </w:rPr>
        <w:t>管理</w:t>
      </w:r>
      <w:r w:rsidR="003B2E9D">
        <w:rPr>
          <w:rFonts w:ascii="Arial" w:hAnsi="Arial" w:cs="Arial" w:hint="eastAsia"/>
          <w:color w:val="000000"/>
          <w:szCs w:val="21"/>
        </w:rPr>
        <w:t>、</w:t>
      </w:r>
      <w:r w:rsidR="003B2E9D">
        <w:rPr>
          <w:rFonts w:ascii="Arial" w:hAnsi="Arial" w:cs="Arial"/>
          <w:color w:val="000000"/>
          <w:szCs w:val="21"/>
        </w:rPr>
        <w:tab/>
      </w:r>
      <w:r w:rsidR="005C37EC">
        <w:rPr>
          <w:rFonts w:ascii="Arial" w:hAnsi="Arial" w:cs="Arial" w:hint="eastAsia"/>
          <w:color w:val="000000"/>
          <w:szCs w:val="21"/>
        </w:rPr>
        <w:t>工作</w:t>
      </w:r>
      <w:r w:rsidR="003B2E9D">
        <w:rPr>
          <w:rFonts w:ascii="Arial" w:hAnsi="Arial" w:cs="Arial" w:hint="eastAsia"/>
          <w:color w:val="000000"/>
          <w:szCs w:val="21"/>
        </w:rPr>
        <w:t>管理等功能</w:t>
      </w:r>
    </w:p>
    <w:p w:rsidR="003F2E57" w:rsidRDefault="003F2E57" w:rsidP="003F2E57">
      <w:pPr>
        <w:snapToGrid w:val="0"/>
        <w:spacing w:line="300" w:lineRule="auto"/>
        <w:ind w:firstLineChars="200" w:firstLine="482"/>
        <w:rPr>
          <w:rFonts w:ascii="Arial" w:hAnsi="Arial" w:cs="Arial"/>
          <w:b/>
          <w:color w:val="000000"/>
          <w:szCs w:val="21"/>
        </w:rPr>
      </w:pPr>
      <w:r>
        <w:rPr>
          <w:rFonts w:ascii="Arial" w:hAnsi="Arial" w:cs="Arial"/>
          <w:b/>
          <w:color w:val="000000"/>
          <w:szCs w:val="21"/>
        </w:rPr>
        <w:t>2</w:t>
      </w:r>
      <w:r>
        <w:rPr>
          <w:rFonts w:ascii="Arial" w:hAnsi="Arial" w:cs="Arial" w:hint="eastAsia"/>
          <w:b/>
          <w:color w:val="000000"/>
          <w:szCs w:val="21"/>
        </w:rPr>
        <w:t>、</w:t>
      </w:r>
      <w:r w:rsidR="0085700B">
        <w:rPr>
          <w:rFonts w:ascii="Arial" w:hAnsi="Arial" w:cs="Arial" w:hint="eastAsia"/>
          <w:b/>
          <w:color w:val="000000"/>
          <w:szCs w:val="21"/>
        </w:rPr>
        <w:t>使用</w:t>
      </w:r>
      <w:r w:rsidR="002B0D7D">
        <w:rPr>
          <w:rFonts w:ascii="Arial" w:hAnsi="Arial" w:cs="Arial" w:hint="eastAsia"/>
          <w:b/>
          <w:color w:val="000000"/>
          <w:szCs w:val="21"/>
        </w:rPr>
        <w:t>权限</w:t>
      </w:r>
    </w:p>
    <w:p w:rsidR="003F2E57" w:rsidRPr="00AD499F" w:rsidRDefault="003B2E9D" w:rsidP="003F2E57">
      <w:pPr>
        <w:snapToGrid w:val="0"/>
        <w:spacing w:line="300" w:lineRule="auto"/>
        <w:ind w:firstLineChars="200" w:firstLine="480"/>
        <w:rPr>
          <w:rFonts w:asciiTheme="minorEastAsia" w:hAnsiTheme="minorEastAsia" w:cs="Arial"/>
          <w:color w:val="000000"/>
          <w:szCs w:val="24"/>
        </w:rPr>
      </w:pPr>
      <w:r>
        <w:rPr>
          <w:rFonts w:ascii="Arial" w:hAnsi="Arial" w:cs="Arial" w:hint="eastAsia"/>
          <w:color w:val="000000"/>
          <w:szCs w:val="21"/>
        </w:rPr>
        <w:t>系统的用户</w:t>
      </w:r>
      <w:r w:rsidR="002B0D7D">
        <w:rPr>
          <w:rFonts w:ascii="Arial" w:hAnsi="Arial" w:cs="Arial" w:hint="eastAsia"/>
          <w:color w:val="000000"/>
          <w:szCs w:val="21"/>
        </w:rPr>
        <w:t>权限</w:t>
      </w:r>
      <w:r>
        <w:rPr>
          <w:rFonts w:ascii="Arial" w:hAnsi="Arial" w:cs="Arial" w:hint="eastAsia"/>
          <w:color w:val="000000"/>
          <w:szCs w:val="21"/>
        </w:rPr>
        <w:t>主要包括两大类，系统管理人员和面访工作人员</w:t>
      </w:r>
      <w:r w:rsidR="0092787A">
        <w:rPr>
          <w:rFonts w:ascii="Arial" w:hAnsi="Arial" w:cs="Arial" w:hint="eastAsia"/>
          <w:color w:val="000000"/>
          <w:szCs w:val="21"/>
        </w:rPr>
        <w:t>。</w:t>
      </w:r>
      <w:r>
        <w:rPr>
          <w:rFonts w:ascii="Arial" w:hAnsi="Arial" w:cs="Arial" w:hint="eastAsia"/>
          <w:color w:val="000000"/>
          <w:szCs w:val="21"/>
        </w:rPr>
        <w:t>系统管理人员主要是</w:t>
      </w:r>
      <w:r w:rsidR="00AD499F">
        <w:rPr>
          <w:rFonts w:ascii="Arial" w:hAnsi="Arial" w:cs="Arial" w:hint="eastAsia"/>
          <w:color w:val="000000"/>
          <w:szCs w:val="21"/>
        </w:rPr>
        <w:t>通过服务端应用</w:t>
      </w:r>
      <w:r>
        <w:rPr>
          <w:rFonts w:ascii="Arial" w:hAnsi="Arial" w:cs="Arial" w:hint="eastAsia"/>
          <w:color w:val="000000"/>
          <w:szCs w:val="21"/>
        </w:rPr>
        <w:t>对该系统所有工作进行分配和管理，查看工作记录、工作进展和工作具体信息</w:t>
      </w:r>
      <w:r w:rsidR="003F2E57">
        <w:rPr>
          <w:rFonts w:ascii="Arial" w:hAnsi="Arial" w:cs="Arial" w:hint="eastAsia"/>
          <w:color w:val="000000"/>
          <w:szCs w:val="21"/>
        </w:rPr>
        <w:t>。</w:t>
      </w:r>
      <w:r w:rsidR="00AD499F">
        <w:rPr>
          <w:rFonts w:ascii="Arial" w:hAnsi="Arial" w:cs="Arial" w:hint="eastAsia"/>
          <w:color w:val="000000"/>
          <w:szCs w:val="21"/>
        </w:rPr>
        <w:t>面访</w:t>
      </w:r>
      <w:r w:rsidR="002B0D7D">
        <w:rPr>
          <w:rFonts w:ascii="Arial" w:hAnsi="Arial" w:cs="Arial" w:hint="eastAsia"/>
          <w:color w:val="000000"/>
          <w:szCs w:val="21"/>
        </w:rPr>
        <w:t>工作</w:t>
      </w:r>
      <w:r w:rsidR="00AD499F">
        <w:rPr>
          <w:rFonts w:ascii="Arial" w:hAnsi="Arial" w:cs="Arial" w:hint="eastAsia"/>
          <w:color w:val="000000"/>
          <w:szCs w:val="21"/>
        </w:rPr>
        <w:t>人员通过移动端应用</w:t>
      </w:r>
      <w:r w:rsidR="00AD499F" w:rsidRPr="00AD499F">
        <w:rPr>
          <w:rFonts w:asciiTheme="minorEastAsia" w:hAnsiTheme="minorEastAsia"/>
          <w:szCs w:val="24"/>
        </w:rPr>
        <w:t>负责对队列人群进行上门面访，采集、核对、录入面访数据。</w:t>
      </w:r>
    </w:p>
    <w:p w:rsidR="003A1567" w:rsidRPr="00C34D8D" w:rsidRDefault="003A1567" w:rsidP="007D52AA">
      <w:pPr>
        <w:pStyle w:val="1"/>
      </w:pPr>
      <w:bookmarkStart w:id="40" w:name="_Toc14839768"/>
      <w:bookmarkStart w:id="41" w:name="_Toc24856711"/>
      <w:bookmarkStart w:id="42" w:name="_Toc216240825"/>
      <w:bookmarkStart w:id="43" w:name="_Toc525814739"/>
      <w:r w:rsidRPr="00C34D8D">
        <w:lastRenderedPageBreak/>
        <w:t>总体设计</w:t>
      </w:r>
      <w:bookmarkEnd w:id="40"/>
      <w:bookmarkEnd w:id="41"/>
      <w:bookmarkEnd w:id="42"/>
      <w:bookmarkEnd w:id="43"/>
    </w:p>
    <w:p w:rsidR="003C3C7A" w:rsidRPr="005B4760" w:rsidRDefault="003A1567" w:rsidP="005B4760">
      <w:pPr>
        <w:pStyle w:val="2"/>
      </w:pPr>
      <w:bookmarkStart w:id="44" w:name="_Toc14839769"/>
      <w:bookmarkStart w:id="45" w:name="_Toc24856712"/>
      <w:bookmarkStart w:id="46" w:name="_Toc216240826"/>
      <w:bookmarkStart w:id="47" w:name="_Toc525814740"/>
      <w:r>
        <w:t>设计思想</w:t>
      </w:r>
      <w:bookmarkEnd w:id="44"/>
      <w:bookmarkEnd w:id="45"/>
      <w:bookmarkEnd w:id="46"/>
      <w:bookmarkEnd w:id="47"/>
    </w:p>
    <w:p w:rsidR="005E0B32" w:rsidRPr="002D2F70" w:rsidRDefault="0017664E" w:rsidP="002D2F70">
      <w:pPr>
        <w:pStyle w:val="aff5"/>
        <w:ind w:firstLine="480"/>
        <w:rPr>
          <w:rFonts w:asciiTheme="minorEastAsia" w:eastAsiaTheme="minorEastAsia" w:hAnsiTheme="minorEastAsia" w:hint="eastAsia"/>
          <w:sz w:val="24"/>
        </w:rPr>
      </w:pPr>
      <w:r>
        <w:rPr>
          <w:rFonts w:asciiTheme="minorEastAsia" w:eastAsiaTheme="minorEastAsia" w:hAnsiTheme="minorEastAsia" w:hint="eastAsia"/>
          <w:sz w:val="24"/>
        </w:rPr>
        <w:t>本系统首先经过服务端导入数据，包括队列基本信息，</w:t>
      </w:r>
      <w:proofErr w:type="gramStart"/>
      <w:r>
        <w:rPr>
          <w:rFonts w:asciiTheme="minorEastAsia" w:eastAsiaTheme="minorEastAsia" w:hAnsiTheme="minorEastAsia" w:hint="eastAsia"/>
          <w:sz w:val="24"/>
        </w:rPr>
        <w:t>医</w:t>
      </w:r>
      <w:proofErr w:type="gramEnd"/>
      <w:r>
        <w:rPr>
          <w:rFonts w:asciiTheme="minorEastAsia" w:eastAsiaTheme="minorEastAsia" w:hAnsiTheme="minorEastAsia" w:hint="eastAsia"/>
          <w:sz w:val="24"/>
        </w:rPr>
        <w:t>保信息，慢病监测信息，队列疾病</w:t>
      </w:r>
      <w:proofErr w:type="gramStart"/>
      <w:r>
        <w:rPr>
          <w:rFonts w:asciiTheme="minorEastAsia" w:eastAsiaTheme="minorEastAsia" w:hAnsiTheme="minorEastAsia" w:hint="eastAsia"/>
          <w:sz w:val="24"/>
        </w:rPr>
        <w:t>史信息</w:t>
      </w:r>
      <w:proofErr w:type="gramEnd"/>
      <w:r>
        <w:rPr>
          <w:rFonts w:asciiTheme="minorEastAsia" w:eastAsiaTheme="minorEastAsia" w:hAnsiTheme="minorEastAsia" w:hint="eastAsia"/>
          <w:sz w:val="24"/>
        </w:rPr>
        <w:t>等，</w:t>
      </w:r>
      <w:r w:rsidR="005C37EC" w:rsidRPr="003C3C7A">
        <w:rPr>
          <w:rFonts w:asciiTheme="minorEastAsia" w:eastAsiaTheme="minorEastAsia" w:hAnsiTheme="minorEastAsia" w:hint="eastAsia"/>
          <w:sz w:val="24"/>
        </w:rPr>
        <w:t>通过以上的数据来源，</w:t>
      </w:r>
      <w:r w:rsidR="005C37EC">
        <w:rPr>
          <w:rFonts w:asciiTheme="minorEastAsia" w:eastAsiaTheme="minorEastAsia" w:hAnsiTheme="minorEastAsia" w:hint="eastAsia"/>
          <w:sz w:val="24"/>
        </w:rPr>
        <w:t>服务端</w:t>
      </w:r>
      <w:r w:rsidR="005C37EC" w:rsidRPr="003C3C7A">
        <w:rPr>
          <w:rFonts w:asciiTheme="minorEastAsia" w:eastAsiaTheme="minorEastAsia" w:hAnsiTheme="minorEastAsia" w:hint="eastAsia"/>
          <w:sz w:val="24"/>
        </w:rPr>
        <w:t>整合形成队列人群的信息资源库，以此作为基础</w:t>
      </w:r>
      <w:r>
        <w:rPr>
          <w:rFonts w:asciiTheme="minorEastAsia" w:eastAsiaTheme="minorEastAsia" w:hAnsiTheme="minorEastAsia" w:hint="eastAsia"/>
          <w:sz w:val="24"/>
        </w:rPr>
        <w:t>信息资源。</w:t>
      </w:r>
      <w:r w:rsidR="005C37EC">
        <w:rPr>
          <w:rFonts w:asciiTheme="minorEastAsia" w:eastAsiaTheme="minorEastAsia" w:hAnsiTheme="minorEastAsia" w:hint="eastAsia"/>
          <w:sz w:val="24"/>
        </w:rPr>
        <w:t>然后</w:t>
      </w:r>
      <w:r>
        <w:rPr>
          <w:rFonts w:asciiTheme="minorEastAsia" w:eastAsiaTheme="minorEastAsia" w:hAnsiTheme="minorEastAsia" w:hint="eastAsia"/>
          <w:sz w:val="24"/>
        </w:rPr>
        <w:t>服务</w:t>
      </w:r>
      <w:proofErr w:type="gramStart"/>
      <w:r>
        <w:rPr>
          <w:rFonts w:asciiTheme="minorEastAsia" w:eastAsiaTheme="minorEastAsia" w:hAnsiTheme="minorEastAsia" w:hint="eastAsia"/>
          <w:sz w:val="24"/>
        </w:rPr>
        <w:t>端</w:t>
      </w:r>
      <w:r w:rsidR="005C37EC">
        <w:rPr>
          <w:rFonts w:asciiTheme="minorEastAsia" w:eastAsiaTheme="minorEastAsia" w:hAnsiTheme="minorEastAsia" w:hint="eastAsia"/>
          <w:sz w:val="24"/>
        </w:rPr>
        <w:t>分配</w:t>
      </w:r>
      <w:proofErr w:type="gramEnd"/>
      <w:r w:rsidR="005C37EC">
        <w:rPr>
          <w:rFonts w:asciiTheme="minorEastAsia" w:eastAsiaTheme="minorEastAsia" w:hAnsiTheme="minorEastAsia" w:hint="eastAsia"/>
          <w:sz w:val="24"/>
        </w:rPr>
        <w:t>队列人群</w:t>
      </w:r>
      <w:r w:rsidR="005C37EC" w:rsidRPr="003C3C7A">
        <w:rPr>
          <w:rFonts w:asciiTheme="minorEastAsia" w:eastAsiaTheme="minorEastAsia" w:hAnsiTheme="minorEastAsia" w:hint="eastAsia"/>
          <w:sz w:val="24"/>
        </w:rPr>
        <w:t>给面访工作的具体人员</w:t>
      </w:r>
      <w:r w:rsidR="005C37EC">
        <w:rPr>
          <w:rFonts w:asciiTheme="minorEastAsia" w:eastAsiaTheme="minorEastAsia" w:hAnsiTheme="minorEastAsia" w:hint="eastAsia"/>
          <w:sz w:val="24"/>
        </w:rPr>
        <w:t>进行移动</w:t>
      </w:r>
      <w:proofErr w:type="gramStart"/>
      <w:r w:rsidR="005C37EC">
        <w:rPr>
          <w:rFonts w:asciiTheme="minorEastAsia" w:eastAsiaTheme="minorEastAsia" w:hAnsiTheme="minorEastAsia" w:hint="eastAsia"/>
          <w:sz w:val="24"/>
        </w:rPr>
        <w:t>端</w:t>
      </w:r>
      <w:r>
        <w:rPr>
          <w:rFonts w:asciiTheme="minorEastAsia" w:eastAsiaTheme="minorEastAsia" w:hAnsiTheme="minorEastAsia" w:hint="eastAsia"/>
          <w:sz w:val="24"/>
        </w:rPr>
        <w:t>数据</w:t>
      </w:r>
      <w:proofErr w:type="gramEnd"/>
      <w:r w:rsidR="005C37EC">
        <w:rPr>
          <w:rFonts w:asciiTheme="minorEastAsia" w:eastAsiaTheme="minorEastAsia" w:hAnsiTheme="minorEastAsia" w:hint="eastAsia"/>
          <w:sz w:val="24"/>
        </w:rPr>
        <w:t>下载</w:t>
      </w:r>
      <w:r w:rsidR="005C37EC" w:rsidRPr="003C3C7A">
        <w:rPr>
          <w:rFonts w:asciiTheme="minorEastAsia" w:eastAsiaTheme="minorEastAsia" w:hAnsiTheme="minorEastAsia" w:hint="eastAsia"/>
          <w:sz w:val="24"/>
        </w:rPr>
        <w:t>，工作人员一方面需要对这些信息进行核对，另一方面需要按照面访</w:t>
      </w:r>
      <w:r>
        <w:rPr>
          <w:rFonts w:asciiTheme="minorEastAsia" w:eastAsiaTheme="minorEastAsia" w:hAnsiTheme="minorEastAsia" w:hint="eastAsia"/>
          <w:sz w:val="24"/>
        </w:rPr>
        <w:t>、复核</w:t>
      </w:r>
      <w:r w:rsidR="005C37EC" w:rsidRPr="003C3C7A">
        <w:rPr>
          <w:rFonts w:asciiTheme="minorEastAsia" w:eastAsiaTheme="minorEastAsia" w:hAnsiTheme="minorEastAsia" w:hint="eastAsia"/>
          <w:sz w:val="24"/>
        </w:rPr>
        <w:t>要求的内容，</w:t>
      </w:r>
      <w:r w:rsidR="002F15EA">
        <w:rPr>
          <w:rFonts w:asciiTheme="minorEastAsia" w:eastAsiaTheme="minorEastAsia" w:hAnsiTheme="minorEastAsia" w:hint="eastAsia"/>
          <w:sz w:val="24"/>
        </w:rPr>
        <w:t>进行</w:t>
      </w:r>
      <w:r w:rsidR="005C37EC" w:rsidRPr="003C3C7A">
        <w:rPr>
          <w:rFonts w:asciiTheme="minorEastAsia" w:eastAsiaTheme="minorEastAsia" w:hAnsiTheme="minorEastAsia" w:hint="eastAsia"/>
          <w:sz w:val="24"/>
        </w:rPr>
        <w:t>内容</w:t>
      </w:r>
      <w:r w:rsidR="002F15EA">
        <w:rPr>
          <w:rFonts w:asciiTheme="minorEastAsia" w:eastAsiaTheme="minorEastAsia" w:hAnsiTheme="minorEastAsia" w:hint="eastAsia"/>
          <w:sz w:val="24"/>
        </w:rPr>
        <w:t>面访</w:t>
      </w:r>
      <w:r w:rsidR="005C37EC" w:rsidRPr="003C3C7A">
        <w:rPr>
          <w:rFonts w:asciiTheme="minorEastAsia" w:eastAsiaTheme="minorEastAsia" w:hAnsiTheme="minorEastAsia" w:hint="eastAsia"/>
          <w:sz w:val="24"/>
        </w:rPr>
        <w:t>采集，</w:t>
      </w:r>
      <w:r w:rsidR="002F15EA">
        <w:rPr>
          <w:rFonts w:asciiTheme="minorEastAsia" w:eastAsiaTheme="minorEastAsia" w:hAnsiTheme="minorEastAsia" w:hint="eastAsia"/>
          <w:sz w:val="24"/>
        </w:rPr>
        <w:t>并上传采集完成的数据，</w:t>
      </w:r>
      <w:r w:rsidR="005C37EC" w:rsidRPr="003C3C7A">
        <w:rPr>
          <w:rFonts w:asciiTheme="minorEastAsia" w:eastAsiaTheme="minorEastAsia" w:hAnsiTheme="minorEastAsia" w:hint="eastAsia"/>
          <w:sz w:val="24"/>
        </w:rPr>
        <w:t>完善队列人群信息资源库。</w:t>
      </w:r>
      <w:r w:rsidR="002D2F70">
        <w:rPr>
          <w:rFonts w:asciiTheme="minorEastAsia" w:eastAsiaTheme="minorEastAsia" w:hAnsiTheme="minorEastAsia" w:hint="eastAsia"/>
          <w:sz w:val="24"/>
        </w:rPr>
        <w:t>服务端可以对采集上传数据进行查看，审核，质控等。</w:t>
      </w:r>
    </w:p>
    <w:p w:rsidR="003A1567" w:rsidRDefault="003A1567" w:rsidP="00A0387E">
      <w:pPr>
        <w:pStyle w:val="2"/>
      </w:pPr>
      <w:bookmarkStart w:id="48" w:name="_Toc14839770"/>
      <w:bookmarkStart w:id="49" w:name="_Toc24856713"/>
      <w:bookmarkStart w:id="50" w:name="_Toc216240827"/>
      <w:bookmarkStart w:id="51" w:name="_Toc525814741"/>
      <w:r>
        <w:t>设计规范</w:t>
      </w:r>
      <w:bookmarkEnd w:id="48"/>
      <w:bookmarkEnd w:id="49"/>
      <w:bookmarkEnd w:id="50"/>
      <w:bookmarkEnd w:id="51"/>
    </w:p>
    <w:p w:rsidR="001D5ED7" w:rsidRPr="001D5ED7" w:rsidRDefault="001D5ED7" w:rsidP="001D5ED7">
      <w:r>
        <w:rPr>
          <w:rFonts w:hint="eastAsia"/>
        </w:rPr>
        <w:t>略</w:t>
      </w:r>
    </w:p>
    <w:p w:rsidR="003A1567" w:rsidRDefault="003A1567" w:rsidP="00C069F3">
      <w:pPr>
        <w:pStyle w:val="2"/>
      </w:pPr>
      <w:bookmarkStart w:id="52" w:name="_Toc14839771"/>
      <w:bookmarkStart w:id="53" w:name="_Toc24856714"/>
      <w:bookmarkStart w:id="54" w:name="_Toc216240828"/>
      <w:bookmarkStart w:id="55" w:name="_Toc525814742"/>
      <w:r>
        <w:t>系统设计描述</w:t>
      </w:r>
      <w:bookmarkEnd w:id="52"/>
      <w:bookmarkEnd w:id="53"/>
      <w:bookmarkEnd w:id="54"/>
      <w:bookmarkEnd w:id="55"/>
    </w:p>
    <w:bookmarkStart w:id="56" w:name="_Toc14839773"/>
    <w:bookmarkStart w:id="57" w:name="_Toc24856716"/>
    <w:p w:rsidR="003A1567" w:rsidRPr="00BC73CB" w:rsidRDefault="003C3C7A" w:rsidP="00A0387E">
      <w:pPr>
        <w:pStyle w:val="aa"/>
        <w:rPr>
          <w:i/>
          <w:color w:val="auto"/>
          <w:sz w:val="21"/>
          <w:szCs w:val="21"/>
        </w:rPr>
      </w:pPr>
      <w:r>
        <w:rPr>
          <w:rFonts w:ascii="Arial" w:hAnsi="Arial" w:cs="Arial"/>
        </w:rPr>
        <w:object w:dxaOrig="8037" w:dyaOrig="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31pt" o:ole="">
            <v:imagedata r:id="rId7" o:title=""/>
          </v:shape>
          <o:OLEObject Type="Embed" ProgID="Visio.Drawing.15" ShapeID="_x0000_i1025" DrawAspect="Content" ObjectID="_1599556619" r:id="rId8"/>
        </w:object>
      </w:r>
    </w:p>
    <w:p w:rsidR="003A1567" w:rsidRPr="003A1567" w:rsidRDefault="003A1567" w:rsidP="00C069F3">
      <w:pPr>
        <w:pStyle w:val="2"/>
        <w:rPr>
          <w:szCs w:val="21"/>
        </w:rPr>
      </w:pPr>
      <w:bookmarkStart w:id="58" w:name="_Toc216240829"/>
      <w:bookmarkStart w:id="59" w:name="_Toc525814743"/>
      <w:r w:rsidRPr="003A1567">
        <w:lastRenderedPageBreak/>
        <w:t>系统划分及功能描述</w:t>
      </w:r>
      <w:bookmarkEnd w:id="56"/>
      <w:bookmarkEnd w:id="57"/>
      <w:bookmarkEnd w:id="58"/>
      <w:bookmarkEnd w:id="59"/>
    </w:p>
    <w:p w:rsidR="003A1567" w:rsidRPr="00BD0744" w:rsidRDefault="003A1567" w:rsidP="007D52AA">
      <w:pPr>
        <w:pStyle w:val="3"/>
      </w:pPr>
      <w:bookmarkStart w:id="60" w:name="_Toc216240830"/>
      <w:r w:rsidRPr="00BD0744">
        <w:rPr>
          <w:rFonts w:hint="eastAsia"/>
        </w:rPr>
        <w:t>功能描述</w:t>
      </w:r>
      <w:bookmarkEnd w:id="60"/>
    </w:p>
    <w:p w:rsidR="003A1567" w:rsidRDefault="0092787A" w:rsidP="00A0387E">
      <w:pPr>
        <w:pStyle w:val="aa"/>
      </w:pPr>
      <w:r>
        <w:rPr>
          <w:rFonts w:hint="eastAsia"/>
          <w:noProof/>
        </w:rPr>
        <w:drawing>
          <wp:inline distT="0" distB="0" distL="0" distR="0" wp14:anchorId="1C0DE395" wp14:editId="5BE07A55">
            <wp:extent cx="5274310" cy="2806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代谢疾病面访系统业务功能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06065"/>
                    </a:xfrm>
                    <a:prstGeom prst="rect">
                      <a:avLst/>
                    </a:prstGeom>
                  </pic:spPr>
                </pic:pic>
              </a:graphicData>
            </a:graphic>
          </wp:inline>
        </w:drawing>
      </w:r>
    </w:p>
    <w:p w:rsidR="00D221C0" w:rsidRDefault="00D221C0" w:rsidP="00D221C0">
      <w:pPr>
        <w:ind w:firstLineChars="200" w:firstLine="480"/>
        <w:rPr>
          <w:rFonts w:ascii="宋体" w:hAnsi="宋体"/>
          <w:szCs w:val="24"/>
        </w:rPr>
      </w:pPr>
      <w:r>
        <w:rPr>
          <w:rFonts w:ascii="宋体" w:hAnsi="宋体" w:hint="eastAsia"/>
          <w:szCs w:val="24"/>
        </w:rPr>
        <w:t>本系统</w:t>
      </w:r>
      <w:r w:rsidR="0092787A">
        <w:rPr>
          <w:rFonts w:ascii="宋体" w:hAnsi="宋体" w:hint="eastAsia"/>
          <w:szCs w:val="24"/>
        </w:rPr>
        <w:t>分为</w:t>
      </w:r>
      <w:r w:rsidR="005B4760">
        <w:rPr>
          <w:rFonts w:ascii="宋体" w:hAnsi="宋体" w:hint="eastAsia"/>
          <w:szCs w:val="24"/>
        </w:rPr>
        <w:t>服务端</w:t>
      </w:r>
      <w:r w:rsidR="0092787A">
        <w:rPr>
          <w:rFonts w:ascii="宋体" w:hAnsi="宋体" w:hint="eastAsia"/>
          <w:szCs w:val="24"/>
        </w:rPr>
        <w:t>和</w:t>
      </w:r>
      <w:r w:rsidR="005B4760">
        <w:rPr>
          <w:rFonts w:ascii="宋体" w:hAnsi="宋体" w:hint="eastAsia"/>
          <w:szCs w:val="24"/>
        </w:rPr>
        <w:t>移动</w:t>
      </w:r>
      <w:r w:rsidR="0092787A">
        <w:rPr>
          <w:rFonts w:ascii="宋体" w:hAnsi="宋体" w:hint="eastAsia"/>
          <w:szCs w:val="24"/>
        </w:rPr>
        <w:t>端</w:t>
      </w:r>
      <w:r>
        <w:rPr>
          <w:rFonts w:ascii="宋体" w:hAnsi="宋体" w:hint="eastAsia"/>
          <w:szCs w:val="24"/>
        </w:rPr>
        <w:t>，</w:t>
      </w:r>
      <w:r w:rsidR="0092787A">
        <w:rPr>
          <w:rFonts w:ascii="宋体" w:hAnsi="宋体" w:hint="eastAsia"/>
          <w:szCs w:val="24"/>
        </w:rPr>
        <w:t>服务</w:t>
      </w:r>
      <w:proofErr w:type="gramStart"/>
      <w:r w:rsidR="0092787A">
        <w:rPr>
          <w:rFonts w:ascii="宋体" w:hAnsi="宋体" w:hint="eastAsia"/>
          <w:szCs w:val="24"/>
        </w:rPr>
        <w:t>端主要</w:t>
      </w:r>
      <w:proofErr w:type="gramEnd"/>
      <w:r w:rsidR="0092787A">
        <w:rPr>
          <w:rFonts w:ascii="宋体" w:hAnsi="宋体" w:hint="eastAsia"/>
          <w:szCs w:val="24"/>
        </w:rPr>
        <w:t>是进行队列基础数据导入整合</w:t>
      </w:r>
      <w:r>
        <w:rPr>
          <w:rFonts w:ascii="宋体" w:hAnsi="宋体" w:hint="eastAsia"/>
          <w:szCs w:val="24"/>
        </w:rPr>
        <w:t>，</w:t>
      </w:r>
      <w:r w:rsidR="0092787A">
        <w:rPr>
          <w:rFonts w:ascii="宋体" w:hAnsi="宋体" w:hint="eastAsia"/>
          <w:szCs w:val="24"/>
        </w:rPr>
        <w:t>工作分配管理和</w:t>
      </w:r>
      <w:r w:rsidR="00BF6E84">
        <w:rPr>
          <w:rFonts w:ascii="宋体" w:hAnsi="宋体" w:hint="eastAsia"/>
          <w:szCs w:val="24"/>
        </w:rPr>
        <w:t>具体工作查看、审核、质</w:t>
      </w:r>
      <w:proofErr w:type="gramStart"/>
      <w:r w:rsidR="00BF6E84">
        <w:rPr>
          <w:rFonts w:ascii="宋体" w:hAnsi="宋体" w:hint="eastAsia"/>
          <w:szCs w:val="24"/>
        </w:rPr>
        <w:t>控</w:t>
      </w:r>
      <w:r w:rsidR="005B4760">
        <w:rPr>
          <w:rFonts w:ascii="宋体" w:hAnsi="宋体" w:hint="eastAsia"/>
          <w:szCs w:val="24"/>
        </w:rPr>
        <w:t>以及</w:t>
      </w:r>
      <w:proofErr w:type="gramEnd"/>
      <w:r w:rsidR="005B4760">
        <w:rPr>
          <w:rFonts w:ascii="宋体" w:hAnsi="宋体" w:hint="eastAsia"/>
          <w:szCs w:val="24"/>
        </w:rPr>
        <w:t>系统权限管理</w:t>
      </w:r>
      <w:r w:rsidR="00BF6E84">
        <w:rPr>
          <w:rFonts w:ascii="宋体" w:hAnsi="宋体" w:hint="eastAsia"/>
          <w:szCs w:val="24"/>
        </w:rPr>
        <w:t>。移动</w:t>
      </w:r>
      <w:proofErr w:type="gramStart"/>
      <w:r w:rsidR="00BF6E84">
        <w:rPr>
          <w:rFonts w:ascii="宋体" w:hAnsi="宋体" w:hint="eastAsia"/>
          <w:szCs w:val="24"/>
        </w:rPr>
        <w:t>端主要</w:t>
      </w:r>
      <w:proofErr w:type="gramEnd"/>
      <w:r w:rsidR="00BF6E84">
        <w:rPr>
          <w:rFonts w:ascii="宋体" w:hAnsi="宋体" w:hint="eastAsia"/>
          <w:szCs w:val="24"/>
        </w:rPr>
        <w:t>进行面访和复核信息数据采集、核对和数据上传录入</w:t>
      </w:r>
      <w:r>
        <w:rPr>
          <w:rFonts w:ascii="宋体" w:hAnsi="宋体" w:hint="eastAsia"/>
          <w:szCs w:val="24"/>
        </w:rPr>
        <w:t>。</w:t>
      </w:r>
    </w:p>
    <w:p w:rsidR="00D221C0" w:rsidRPr="00D221C0" w:rsidRDefault="00D221C0" w:rsidP="00D221C0">
      <w:pPr>
        <w:ind w:firstLineChars="200" w:firstLine="480"/>
        <w:rPr>
          <w:lang w:val="zh-TW"/>
        </w:rPr>
      </w:pPr>
      <w:r>
        <w:rPr>
          <w:rFonts w:ascii="宋体" w:hAnsi="宋体" w:hint="eastAsia"/>
          <w:szCs w:val="24"/>
        </w:rPr>
        <w:t>使用本系统的用户有</w:t>
      </w:r>
      <w:r w:rsidR="002B0D7D">
        <w:rPr>
          <w:rFonts w:ascii="宋体" w:hAnsi="宋体" w:hint="eastAsia"/>
          <w:szCs w:val="24"/>
        </w:rPr>
        <w:t>三类</w:t>
      </w:r>
      <w:r>
        <w:rPr>
          <w:rFonts w:ascii="宋体" w:hAnsi="宋体" w:hint="eastAsia"/>
          <w:szCs w:val="24"/>
        </w:rPr>
        <w:t>，即</w:t>
      </w:r>
      <w:r w:rsidR="002B0D7D" w:rsidRPr="002B0D7D">
        <w:rPr>
          <w:rFonts w:asciiTheme="minorEastAsia" w:hAnsiTheme="minorEastAsia"/>
          <w:szCs w:val="24"/>
        </w:rPr>
        <w:t>课题负责单位项目管理人员</w:t>
      </w:r>
      <w:r w:rsidRPr="002B0D7D">
        <w:rPr>
          <w:rFonts w:asciiTheme="minorEastAsia" w:hAnsiTheme="minorEastAsia" w:hint="eastAsia"/>
          <w:szCs w:val="24"/>
        </w:rPr>
        <w:t>、</w:t>
      </w:r>
      <w:r w:rsidR="002B0D7D" w:rsidRPr="002B0D7D">
        <w:rPr>
          <w:rFonts w:asciiTheme="minorEastAsia" w:hAnsiTheme="minorEastAsia"/>
          <w:szCs w:val="24"/>
        </w:rPr>
        <w:t>面访具体工作人员</w:t>
      </w:r>
      <w:r w:rsidR="002B0D7D" w:rsidRPr="002B0D7D">
        <w:rPr>
          <w:rFonts w:asciiTheme="minorEastAsia" w:hAnsiTheme="minorEastAsia" w:hint="eastAsia"/>
          <w:szCs w:val="24"/>
        </w:rPr>
        <w:t>、</w:t>
      </w:r>
      <w:r w:rsidR="002B0D7D" w:rsidRPr="002B0D7D">
        <w:rPr>
          <w:rFonts w:asciiTheme="minorEastAsia" w:hAnsiTheme="minorEastAsia"/>
          <w:szCs w:val="24"/>
        </w:rPr>
        <w:t>面访工作所属地区的管理人员</w:t>
      </w:r>
      <w:r>
        <w:rPr>
          <w:rFonts w:ascii="宋体" w:hAnsi="宋体" w:hint="eastAsia"/>
          <w:szCs w:val="24"/>
        </w:rPr>
        <w:t>。</w:t>
      </w:r>
    </w:p>
    <w:p w:rsidR="006E5C77" w:rsidRDefault="002B0D7D" w:rsidP="005C37EC">
      <w:pPr>
        <w:pStyle w:val="3"/>
      </w:pPr>
      <w:r>
        <w:rPr>
          <w:rFonts w:hint="eastAsia"/>
        </w:rPr>
        <w:t>队列信息管理（服务端）</w:t>
      </w:r>
    </w:p>
    <w:p w:rsidR="002D2F70" w:rsidRPr="002D2F70" w:rsidRDefault="002D2F70" w:rsidP="002D2F70">
      <w:pPr>
        <w:pStyle w:val="aff5"/>
        <w:ind w:firstLine="480"/>
        <w:rPr>
          <w:rFonts w:asciiTheme="minorEastAsia" w:eastAsiaTheme="minorEastAsia" w:hAnsiTheme="minorEastAsia"/>
          <w:sz w:val="24"/>
        </w:rPr>
      </w:pPr>
      <w:r w:rsidRPr="002D2F70">
        <w:rPr>
          <w:rFonts w:asciiTheme="minorEastAsia" w:eastAsiaTheme="minorEastAsia" w:hAnsiTheme="minorEastAsia" w:hint="eastAsia"/>
          <w:sz w:val="24"/>
        </w:rPr>
        <w:t>本系统的功能实现，需要建立一份信息较为完善的队列人群信息资源库，包括队列人群的疾病信息、生活方式信息、临床检查信息、</w:t>
      </w:r>
      <w:proofErr w:type="gramStart"/>
      <w:r w:rsidRPr="002D2F70">
        <w:rPr>
          <w:rFonts w:asciiTheme="minorEastAsia" w:eastAsiaTheme="minorEastAsia" w:hAnsiTheme="minorEastAsia" w:hint="eastAsia"/>
          <w:sz w:val="24"/>
        </w:rPr>
        <w:t>医</w:t>
      </w:r>
      <w:proofErr w:type="gramEnd"/>
      <w:r w:rsidRPr="002D2F70">
        <w:rPr>
          <w:rFonts w:asciiTheme="minorEastAsia" w:eastAsiaTheme="minorEastAsia" w:hAnsiTheme="minorEastAsia" w:hint="eastAsia"/>
          <w:sz w:val="24"/>
        </w:rPr>
        <w:t>保信息、疾病史、手术史、家族史、用药史等。这些信息在不同的地区大概会有不同的来源，大致的信息来源包括：</w:t>
      </w:r>
    </w:p>
    <w:p w:rsidR="002D2F70" w:rsidRPr="002D2F70" w:rsidRDefault="002D2F70" w:rsidP="002D2F70">
      <w:pPr>
        <w:pStyle w:val="aff5"/>
        <w:numPr>
          <w:ilvl w:val="0"/>
          <w:numId w:val="19"/>
        </w:numPr>
        <w:ind w:firstLineChars="0"/>
        <w:rPr>
          <w:rFonts w:asciiTheme="minorEastAsia" w:eastAsiaTheme="minorEastAsia" w:hAnsiTheme="minorEastAsia"/>
          <w:sz w:val="24"/>
        </w:rPr>
      </w:pPr>
      <w:r w:rsidRPr="002D2F70">
        <w:rPr>
          <w:rFonts w:asciiTheme="minorEastAsia" w:eastAsiaTheme="minorEastAsia" w:hAnsiTheme="minorEastAsia" w:hint="eastAsia"/>
          <w:sz w:val="24"/>
        </w:rPr>
        <w:t>队列人群疾病问卷调查数据：这部分调查问卷采集了大量的队列人群基本信息、健康相关信息以及疾病相关信息，可作为队列人群信息资源库的主要信息。</w:t>
      </w:r>
    </w:p>
    <w:p w:rsidR="002D2F70" w:rsidRPr="002D2F70" w:rsidRDefault="002D2F70" w:rsidP="002D2F70">
      <w:pPr>
        <w:pStyle w:val="aff5"/>
        <w:numPr>
          <w:ilvl w:val="0"/>
          <w:numId w:val="19"/>
        </w:numPr>
        <w:ind w:firstLineChars="0"/>
        <w:rPr>
          <w:rFonts w:asciiTheme="minorEastAsia" w:eastAsiaTheme="minorEastAsia" w:hAnsiTheme="minorEastAsia"/>
          <w:sz w:val="24"/>
        </w:rPr>
      </w:pPr>
      <w:r w:rsidRPr="002D2F70">
        <w:rPr>
          <w:rFonts w:asciiTheme="minorEastAsia" w:eastAsiaTheme="minorEastAsia" w:hAnsiTheme="minorEastAsia" w:hint="eastAsia"/>
          <w:sz w:val="24"/>
        </w:rPr>
        <w:t>队列人群</w:t>
      </w:r>
      <w:proofErr w:type="gramStart"/>
      <w:r w:rsidRPr="002D2F70">
        <w:rPr>
          <w:rFonts w:asciiTheme="minorEastAsia" w:eastAsiaTheme="minorEastAsia" w:hAnsiTheme="minorEastAsia" w:hint="eastAsia"/>
          <w:sz w:val="24"/>
        </w:rPr>
        <w:t>医</w:t>
      </w:r>
      <w:proofErr w:type="gramEnd"/>
      <w:r w:rsidRPr="002D2F70">
        <w:rPr>
          <w:rFonts w:asciiTheme="minorEastAsia" w:eastAsiaTheme="minorEastAsia" w:hAnsiTheme="minorEastAsia" w:hint="eastAsia"/>
          <w:sz w:val="24"/>
        </w:rPr>
        <w:t>保信息：从队列人群所属地区的</w:t>
      </w:r>
      <w:proofErr w:type="gramStart"/>
      <w:r w:rsidRPr="002D2F70">
        <w:rPr>
          <w:rFonts w:asciiTheme="minorEastAsia" w:eastAsiaTheme="minorEastAsia" w:hAnsiTheme="minorEastAsia" w:hint="eastAsia"/>
          <w:sz w:val="24"/>
        </w:rPr>
        <w:t>医</w:t>
      </w:r>
      <w:proofErr w:type="gramEnd"/>
      <w:r w:rsidRPr="002D2F70">
        <w:rPr>
          <w:rFonts w:asciiTheme="minorEastAsia" w:eastAsiaTheme="minorEastAsia" w:hAnsiTheme="minorEastAsia" w:hint="eastAsia"/>
          <w:sz w:val="24"/>
        </w:rPr>
        <w:t>保系统获取相应的</w:t>
      </w:r>
      <w:proofErr w:type="gramStart"/>
      <w:r w:rsidRPr="002D2F70">
        <w:rPr>
          <w:rFonts w:asciiTheme="minorEastAsia" w:eastAsiaTheme="minorEastAsia" w:hAnsiTheme="minorEastAsia" w:hint="eastAsia"/>
          <w:sz w:val="24"/>
        </w:rPr>
        <w:t>医</w:t>
      </w:r>
      <w:proofErr w:type="gramEnd"/>
      <w:r w:rsidRPr="002D2F70">
        <w:rPr>
          <w:rFonts w:asciiTheme="minorEastAsia" w:eastAsiaTheme="minorEastAsia" w:hAnsiTheme="minorEastAsia" w:hint="eastAsia"/>
          <w:sz w:val="24"/>
        </w:rPr>
        <w:t>保信</w:t>
      </w:r>
      <w:r w:rsidRPr="002D2F70">
        <w:rPr>
          <w:rFonts w:asciiTheme="minorEastAsia" w:eastAsiaTheme="minorEastAsia" w:hAnsiTheme="minorEastAsia" w:hint="eastAsia"/>
          <w:sz w:val="24"/>
        </w:rPr>
        <w:lastRenderedPageBreak/>
        <w:t>息，包括参保信息、</w:t>
      </w:r>
      <w:proofErr w:type="gramStart"/>
      <w:r w:rsidRPr="002D2F70">
        <w:rPr>
          <w:rFonts w:asciiTheme="minorEastAsia" w:eastAsiaTheme="minorEastAsia" w:hAnsiTheme="minorEastAsia" w:hint="eastAsia"/>
          <w:sz w:val="24"/>
        </w:rPr>
        <w:t>医保疾病</w:t>
      </w:r>
      <w:proofErr w:type="gramEnd"/>
      <w:r w:rsidRPr="002D2F70">
        <w:rPr>
          <w:rFonts w:asciiTheme="minorEastAsia" w:eastAsiaTheme="minorEastAsia" w:hAnsiTheme="minorEastAsia" w:hint="eastAsia"/>
          <w:sz w:val="24"/>
        </w:rPr>
        <w:t>记录等。</w:t>
      </w:r>
    </w:p>
    <w:p w:rsidR="002D2F70" w:rsidRPr="002D2F70" w:rsidRDefault="002D2F70" w:rsidP="002D2F70">
      <w:pPr>
        <w:pStyle w:val="aff5"/>
        <w:numPr>
          <w:ilvl w:val="0"/>
          <w:numId w:val="19"/>
        </w:numPr>
        <w:ind w:firstLineChars="0"/>
        <w:rPr>
          <w:rFonts w:asciiTheme="minorEastAsia" w:eastAsiaTheme="minorEastAsia" w:hAnsiTheme="minorEastAsia"/>
          <w:sz w:val="24"/>
        </w:rPr>
      </w:pPr>
      <w:r w:rsidRPr="002D2F70">
        <w:rPr>
          <w:rFonts w:asciiTheme="minorEastAsia" w:eastAsiaTheme="minorEastAsia" w:hAnsiTheme="minorEastAsia" w:hint="eastAsia"/>
          <w:sz w:val="24"/>
        </w:rPr>
        <w:t>其他系统信息：从其他疾病相关系统获取队列人群疾病信息，包括浙江省慢病监测信息系统等。</w:t>
      </w:r>
    </w:p>
    <w:p w:rsidR="002D2F70" w:rsidRPr="002D2F70" w:rsidRDefault="002D2F70" w:rsidP="002D2F70">
      <w:pPr>
        <w:pStyle w:val="aff5"/>
        <w:ind w:firstLine="480"/>
        <w:rPr>
          <w:rFonts w:asciiTheme="minorEastAsia" w:eastAsiaTheme="minorEastAsia" w:hAnsiTheme="minorEastAsia" w:hint="eastAsia"/>
          <w:sz w:val="24"/>
        </w:rPr>
      </w:pPr>
      <w:r w:rsidRPr="002D2F70">
        <w:rPr>
          <w:rFonts w:asciiTheme="minorEastAsia" w:eastAsiaTheme="minorEastAsia" w:hAnsiTheme="minorEastAsia" w:hint="eastAsia"/>
          <w:sz w:val="24"/>
        </w:rPr>
        <w:t>通过以上的数据来源，整合形成队列人群的信息资源库，以此信息作为基础信息，</w:t>
      </w:r>
      <w:r>
        <w:rPr>
          <w:rFonts w:asciiTheme="minorEastAsia" w:eastAsiaTheme="minorEastAsia" w:hAnsiTheme="minorEastAsia" w:hint="eastAsia"/>
          <w:sz w:val="24"/>
        </w:rPr>
        <w:t>分配队列人群</w:t>
      </w:r>
      <w:r w:rsidRPr="002D2F70">
        <w:rPr>
          <w:rFonts w:asciiTheme="minorEastAsia" w:eastAsiaTheme="minorEastAsia" w:hAnsiTheme="minorEastAsia" w:hint="eastAsia"/>
          <w:sz w:val="24"/>
        </w:rPr>
        <w:t>给面访工作的具体人员，工作人员一方面需要对这些信息进行核对，另一方面需要按照面访表格要求的内容，将表格内容采集完成，完善队列人群信息资源库。</w:t>
      </w:r>
    </w:p>
    <w:p w:rsidR="002F15EA" w:rsidRDefault="002F15EA" w:rsidP="002F15EA">
      <w:r>
        <w:rPr>
          <w:rFonts w:hint="eastAsia"/>
          <w:noProof/>
        </w:rPr>
        <w:drawing>
          <wp:inline distT="0" distB="0" distL="0" distR="0" wp14:anchorId="703F06B8" wp14:editId="3CF1BC07">
            <wp:extent cx="5274310" cy="36531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队列数据导入.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53155"/>
                    </a:xfrm>
                    <a:prstGeom prst="rect">
                      <a:avLst/>
                    </a:prstGeom>
                  </pic:spPr>
                </pic:pic>
              </a:graphicData>
            </a:graphic>
          </wp:inline>
        </w:drawing>
      </w:r>
    </w:p>
    <w:p w:rsidR="00B303DF" w:rsidRDefault="002D2F70" w:rsidP="002F15EA">
      <w:r w:rsidRPr="002D2F70">
        <w:rPr>
          <w:rFonts w:hint="eastAsia"/>
          <w:b/>
        </w:rPr>
        <w:t>基本信息管理</w:t>
      </w:r>
      <w:r w:rsidRPr="005B2E7D">
        <w:rPr>
          <w:rFonts w:hint="eastAsia"/>
          <w:b/>
        </w:rPr>
        <w:t>：</w:t>
      </w:r>
      <w:r w:rsidR="004C5250">
        <w:rPr>
          <w:rFonts w:hint="eastAsia"/>
        </w:rPr>
        <w:t>服务端导入数据完善队列基本信息库</w:t>
      </w:r>
      <w:r w:rsidR="003B420F">
        <w:rPr>
          <w:rFonts w:hint="eastAsia"/>
        </w:rPr>
        <w:t>，</w:t>
      </w:r>
      <w:r w:rsidR="004C5250">
        <w:rPr>
          <w:rFonts w:hint="eastAsia"/>
        </w:rPr>
        <w:t>批量</w:t>
      </w:r>
      <w:r w:rsidR="003B420F">
        <w:rPr>
          <w:rFonts w:hint="eastAsia"/>
        </w:rPr>
        <w:t>分配</w:t>
      </w:r>
      <w:r w:rsidR="004C5250">
        <w:rPr>
          <w:rFonts w:hint="eastAsia"/>
        </w:rPr>
        <w:t>队列人群</w:t>
      </w:r>
      <w:r w:rsidR="003B420F">
        <w:rPr>
          <w:rFonts w:hint="eastAsia"/>
        </w:rPr>
        <w:t>给面访工作人员进行面访复核信息采集，然后</w:t>
      </w:r>
      <w:r w:rsidR="004C5250">
        <w:rPr>
          <w:rFonts w:hint="eastAsia"/>
        </w:rPr>
        <w:t>进行数据查看，审核。</w:t>
      </w:r>
    </w:p>
    <w:p w:rsidR="004C5250" w:rsidRDefault="004C5250" w:rsidP="004C5250">
      <w:pPr>
        <w:ind w:firstLineChars="200" w:firstLine="480"/>
      </w:pPr>
      <w:r>
        <w:tab/>
      </w:r>
      <w:r>
        <w:tab/>
      </w:r>
      <w:r w:rsidRPr="004C5250">
        <w:rPr>
          <w:rFonts w:hint="eastAsia"/>
          <w:b/>
        </w:rPr>
        <w:t>基本信息导入</w:t>
      </w:r>
      <w:r w:rsidRPr="005B2E7D">
        <w:rPr>
          <w:rFonts w:hint="eastAsia"/>
          <w:b/>
        </w:rPr>
        <w:t>：</w:t>
      </w:r>
      <w:r>
        <w:rPr>
          <w:rFonts w:hint="eastAsia"/>
        </w:rPr>
        <w:t>整理之前</w:t>
      </w:r>
      <w:r>
        <w:rPr>
          <w:rFonts w:hint="eastAsia"/>
        </w:rPr>
        <w:t>已经通过调查问卷的方式采集</w:t>
      </w:r>
      <w:r>
        <w:rPr>
          <w:rFonts w:hint="eastAsia"/>
        </w:rPr>
        <w:t>的</w:t>
      </w:r>
      <w:r>
        <w:rPr>
          <w:rFonts w:hint="eastAsia"/>
        </w:rPr>
        <w:t>队列人群的信息，后台</w:t>
      </w:r>
      <w:r>
        <w:t>导入</w:t>
      </w:r>
      <w:r>
        <w:rPr>
          <w:rFonts w:hint="eastAsia"/>
        </w:rPr>
        <w:t>保存入库</w:t>
      </w:r>
      <w:r>
        <w:t>。</w:t>
      </w:r>
    </w:p>
    <w:p w:rsidR="004C5250" w:rsidRPr="003D6052" w:rsidRDefault="004C5250" w:rsidP="003D6052">
      <w:pPr>
        <w:rPr>
          <w:rFonts w:hint="eastAsia"/>
        </w:rPr>
      </w:pPr>
      <w:r>
        <w:tab/>
      </w:r>
      <w:r>
        <w:tab/>
      </w:r>
      <w:r w:rsidR="005B2E7D">
        <w:tab/>
      </w:r>
      <w:r w:rsidRPr="005B2E7D">
        <w:rPr>
          <w:rFonts w:hint="eastAsia"/>
          <w:b/>
        </w:rPr>
        <w:t>队列信息面访一览：</w:t>
      </w:r>
      <w:r w:rsidR="005B2E7D">
        <w:rPr>
          <w:rFonts w:hint="eastAsia"/>
        </w:rPr>
        <w:t>系统管理人员</w:t>
      </w:r>
      <w:r w:rsidR="003D6052">
        <w:rPr>
          <w:rFonts w:hint="eastAsia"/>
        </w:rPr>
        <w:t>根据条件筛查</w:t>
      </w:r>
      <w:r w:rsidR="005B2E7D">
        <w:rPr>
          <w:rFonts w:hint="eastAsia"/>
        </w:rPr>
        <w:t>随访</w:t>
      </w:r>
      <w:r w:rsidR="003D6052">
        <w:rPr>
          <w:rFonts w:hint="eastAsia"/>
        </w:rPr>
        <w:t>对象基本信息、面访复核信息，然后给</w:t>
      </w:r>
      <w:r w:rsidR="003D6052">
        <w:rPr>
          <w:rFonts w:hint="eastAsia"/>
        </w:rPr>
        <w:t>自己</w:t>
      </w:r>
      <w:r w:rsidR="003D6052">
        <w:t>管辖的</w:t>
      </w:r>
      <w:r w:rsidR="003D6052">
        <w:rPr>
          <w:rFonts w:hint="eastAsia"/>
        </w:rPr>
        <w:t>面访</w:t>
      </w:r>
      <w:r w:rsidR="003D6052">
        <w:t>人员</w:t>
      </w:r>
      <w:r w:rsidR="003D6052">
        <w:rPr>
          <w:rFonts w:hint="eastAsia"/>
        </w:rPr>
        <w:t>批量</w:t>
      </w:r>
      <w:r w:rsidR="003D6052">
        <w:t>分配</w:t>
      </w:r>
      <w:r w:rsidR="003D6052">
        <w:rPr>
          <w:rFonts w:hint="eastAsia"/>
        </w:rPr>
        <w:t>需要</w:t>
      </w:r>
      <w:r w:rsidR="003D6052">
        <w:t>面访的</w:t>
      </w:r>
      <w:r w:rsidR="003D6052">
        <w:rPr>
          <w:rFonts w:hint="eastAsia"/>
        </w:rPr>
        <w:t>队列信息</w:t>
      </w:r>
      <w:r w:rsidR="003D6052">
        <w:rPr>
          <w:rFonts w:hint="eastAsia"/>
        </w:rPr>
        <w:t>。</w:t>
      </w:r>
    </w:p>
    <w:p w:rsidR="004C5250" w:rsidRPr="005B2E7D" w:rsidRDefault="004C5250" w:rsidP="004C5250">
      <w:pPr>
        <w:ind w:firstLineChars="200" w:firstLine="482"/>
        <w:rPr>
          <w:b/>
        </w:rPr>
      </w:pPr>
      <w:r w:rsidRPr="005B2E7D">
        <w:rPr>
          <w:b/>
        </w:rPr>
        <w:tab/>
      </w:r>
      <w:r w:rsidRPr="005B2E7D">
        <w:rPr>
          <w:b/>
        </w:rPr>
        <w:tab/>
      </w:r>
      <w:r w:rsidRPr="005B2E7D">
        <w:rPr>
          <w:rFonts w:hint="eastAsia"/>
          <w:b/>
        </w:rPr>
        <w:t>队列信息</w:t>
      </w:r>
      <w:r w:rsidR="003D6052">
        <w:rPr>
          <w:rFonts w:hint="eastAsia"/>
          <w:b/>
        </w:rPr>
        <w:t>病例</w:t>
      </w:r>
      <w:r w:rsidRPr="005B2E7D">
        <w:rPr>
          <w:rFonts w:hint="eastAsia"/>
          <w:b/>
        </w:rPr>
        <w:t>复核一览：</w:t>
      </w:r>
      <w:r w:rsidR="003D6052">
        <w:rPr>
          <w:rFonts w:hint="eastAsia"/>
        </w:rPr>
        <w:t>系统管理人员根据条件筛查随访对象基本信息、面访复核信息，</w:t>
      </w:r>
      <w:r w:rsidR="003D6052">
        <w:rPr>
          <w:rFonts w:hint="eastAsia"/>
        </w:rPr>
        <w:t>然后给</w:t>
      </w:r>
      <w:r w:rsidR="003D6052">
        <w:rPr>
          <w:rFonts w:hint="eastAsia"/>
        </w:rPr>
        <w:t>自己</w:t>
      </w:r>
      <w:r w:rsidR="003D6052">
        <w:t>管辖的</w:t>
      </w:r>
      <w:r w:rsidR="003D6052">
        <w:rPr>
          <w:rFonts w:hint="eastAsia"/>
        </w:rPr>
        <w:t>面访</w:t>
      </w:r>
      <w:r w:rsidR="003D6052">
        <w:t>人员</w:t>
      </w:r>
      <w:r w:rsidR="003D6052">
        <w:rPr>
          <w:rFonts w:hint="eastAsia"/>
        </w:rPr>
        <w:t>批量</w:t>
      </w:r>
      <w:r w:rsidR="003D6052">
        <w:t>分配</w:t>
      </w:r>
      <w:r w:rsidR="003D6052">
        <w:rPr>
          <w:rFonts w:hint="eastAsia"/>
        </w:rPr>
        <w:t>需要</w:t>
      </w:r>
      <w:r w:rsidR="003D6052">
        <w:rPr>
          <w:rFonts w:hint="eastAsia"/>
        </w:rPr>
        <w:t>病例复核</w:t>
      </w:r>
      <w:r w:rsidR="003D6052">
        <w:t>的</w:t>
      </w:r>
      <w:r w:rsidR="003D6052">
        <w:rPr>
          <w:rFonts w:hint="eastAsia"/>
        </w:rPr>
        <w:t>队列信息。完成社区复核的队列信息人群。分配之前，首先审核队列</w:t>
      </w:r>
      <w:r w:rsidR="003D6052">
        <w:rPr>
          <w:rFonts w:hint="eastAsia"/>
        </w:rPr>
        <w:t>信息。</w:t>
      </w:r>
    </w:p>
    <w:p w:rsidR="003D6052" w:rsidRPr="003D6052" w:rsidRDefault="004C5250" w:rsidP="003D6052">
      <w:pPr>
        <w:ind w:firstLineChars="200" w:firstLine="482"/>
        <w:rPr>
          <w:rFonts w:hint="eastAsia"/>
        </w:rPr>
      </w:pPr>
      <w:r w:rsidRPr="005B2E7D">
        <w:rPr>
          <w:b/>
        </w:rPr>
        <w:lastRenderedPageBreak/>
        <w:tab/>
      </w:r>
      <w:r w:rsidRPr="005B2E7D">
        <w:rPr>
          <w:b/>
        </w:rPr>
        <w:tab/>
      </w:r>
      <w:r w:rsidRPr="005B2E7D">
        <w:rPr>
          <w:rFonts w:hint="eastAsia"/>
          <w:b/>
        </w:rPr>
        <w:t>队列信息病例复核审核一览：</w:t>
      </w:r>
      <w:r w:rsidR="003D6052">
        <w:rPr>
          <w:rFonts w:hint="eastAsia"/>
        </w:rPr>
        <w:t>系统管理人员根据条件筛查随访对象基本信息、面访复核信息，然后</w:t>
      </w:r>
      <w:r w:rsidR="003D6052">
        <w:rPr>
          <w:rFonts w:hint="eastAsia"/>
        </w:rPr>
        <w:t>对</w:t>
      </w:r>
      <w:r w:rsidR="00BE77EB">
        <w:rPr>
          <w:rFonts w:hint="eastAsia"/>
        </w:rPr>
        <w:t>自己</w:t>
      </w:r>
      <w:r w:rsidR="00BE77EB">
        <w:t>管辖的面访人员</w:t>
      </w:r>
      <w:r w:rsidR="00BE77EB">
        <w:rPr>
          <w:rFonts w:hint="eastAsia"/>
        </w:rPr>
        <w:t>批量审核病例</w:t>
      </w:r>
      <w:r w:rsidR="00BE77EB">
        <w:t>复核</w:t>
      </w:r>
      <w:r w:rsidR="00BE77EB">
        <w:rPr>
          <w:rFonts w:hint="eastAsia"/>
        </w:rPr>
        <w:t>的队列信息</w:t>
      </w:r>
      <w:r w:rsidR="003D6052">
        <w:rPr>
          <w:rFonts w:hint="eastAsia"/>
        </w:rPr>
        <w:t>。</w:t>
      </w:r>
    </w:p>
    <w:p w:rsidR="003D6052" w:rsidRPr="003D6052" w:rsidRDefault="004C5250" w:rsidP="005B2E7D">
      <w:pPr>
        <w:rPr>
          <w:rFonts w:hint="eastAsia"/>
        </w:rPr>
      </w:pPr>
      <w:proofErr w:type="gramStart"/>
      <w:r w:rsidRPr="005B2E7D">
        <w:rPr>
          <w:rFonts w:hint="eastAsia"/>
          <w:b/>
        </w:rPr>
        <w:t>医保信息</w:t>
      </w:r>
      <w:proofErr w:type="gramEnd"/>
      <w:r w:rsidRPr="005B2E7D">
        <w:rPr>
          <w:rFonts w:hint="eastAsia"/>
          <w:b/>
        </w:rPr>
        <w:t>导入：</w:t>
      </w:r>
      <w:r w:rsidR="003D6052">
        <w:rPr>
          <w:rFonts w:hint="eastAsia"/>
        </w:rPr>
        <w:t>系统</w:t>
      </w:r>
      <w:r w:rsidR="003D6052">
        <w:t>管理员</w:t>
      </w:r>
      <w:r w:rsidR="003D6052">
        <w:rPr>
          <w:rFonts w:hint="eastAsia"/>
        </w:rPr>
        <w:t>，获取</w:t>
      </w:r>
      <w:r w:rsidR="003D6052">
        <w:t>自己所属</w:t>
      </w:r>
      <w:r w:rsidR="003D6052">
        <w:rPr>
          <w:rFonts w:hint="eastAsia"/>
        </w:rPr>
        <w:t>队列人群</w:t>
      </w:r>
      <w:r w:rsidR="003D6052">
        <w:t>的</w:t>
      </w:r>
      <w:proofErr w:type="gramStart"/>
      <w:r w:rsidR="003D6052">
        <w:t>医</w:t>
      </w:r>
      <w:proofErr w:type="gramEnd"/>
      <w:r w:rsidR="003D6052">
        <w:t>保信息，</w:t>
      </w:r>
      <w:r w:rsidR="003D6052">
        <w:rPr>
          <w:rFonts w:hint="eastAsia"/>
        </w:rPr>
        <w:t>整理</w:t>
      </w:r>
      <w:r w:rsidR="003D6052">
        <w:t>成</w:t>
      </w:r>
      <w:r w:rsidR="003D6052">
        <w:rPr>
          <w:rFonts w:hint="eastAsia"/>
        </w:rPr>
        <w:t>EXCEL</w:t>
      </w:r>
      <w:r w:rsidR="003D6052">
        <w:rPr>
          <w:rFonts w:hint="eastAsia"/>
        </w:rPr>
        <w:t>文档</w:t>
      </w:r>
      <w:r w:rsidR="003D6052">
        <w:t>，导入系统中，</w:t>
      </w:r>
      <w:r w:rsidR="003D6052">
        <w:rPr>
          <w:rFonts w:hint="eastAsia"/>
        </w:rPr>
        <w:t>并</w:t>
      </w:r>
      <w:r w:rsidR="003D6052">
        <w:t>更新</w:t>
      </w:r>
      <w:r w:rsidR="003D6052">
        <w:rPr>
          <w:rFonts w:hint="eastAsia"/>
        </w:rPr>
        <w:t>本系统</w:t>
      </w:r>
      <w:r w:rsidR="003D6052">
        <w:t>中的队列人群</w:t>
      </w:r>
      <w:proofErr w:type="gramStart"/>
      <w:r w:rsidR="003D6052">
        <w:rPr>
          <w:rFonts w:hint="eastAsia"/>
        </w:rPr>
        <w:t>医</w:t>
      </w:r>
      <w:proofErr w:type="gramEnd"/>
      <w:r w:rsidR="003D6052">
        <w:rPr>
          <w:rFonts w:hint="eastAsia"/>
        </w:rPr>
        <w:t>保</w:t>
      </w:r>
      <w:r w:rsidR="003D6052">
        <w:t>信息</w:t>
      </w:r>
      <w:r w:rsidR="003D6052">
        <w:rPr>
          <w:rFonts w:hint="eastAsia"/>
        </w:rPr>
        <w:t>。可根据条件筛查导入情况和错误上报数据排查</w:t>
      </w:r>
    </w:p>
    <w:p w:rsidR="003D6052" w:rsidRPr="003D6052" w:rsidRDefault="004C5250" w:rsidP="005B2E7D">
      <w:pPr>
        <w:rPr>
          <w:rFonts w:hint="eastAsia"/>
        </w:rPr>
      </w:pPr>
      <w:r w:rsidRPr="005B2E7D">
        <w:rPr>
          <w:rFonts w:hint="eastAsia"/>
          <w:b/>
        </w:rPr>
        <w:t>慢病信息导入：</w:t>
      </w:r>
      <w:r w:rsidR="003D6052">
        <w:rPr>
          <w:rFonts w:hint="eastAsia"/>
        </w:rPr>
        <w:t>系统</w:t>
      </w:r>
      <w:r w:rsidR="003D6052">
        <w:t>管理员</w:t>
      </w:r>
      <w:r w:rsidR="003D6052">
        <w:rPr>
          <w:rFonts w:hint="eastAsia"/>
        </w:rPr>
        <w:t>，获取</w:t>
      </w:r>
      <w:r w:rsidR="003D6052">
        <w:t>自己所属</w:t>
      </w:r>
      <w:r w:rsidR="003D6052">
        <w:rPr>
          <w:rFonts w:hint="eastAsia"/>
        </w:rPr>
        <w:t>队列人群</w:t>
      </w:r>
      <w:r w:rsidR="003D6052">
        <w:t>的</w:t>
      </w:r>
      <w:r w:rsidR="003D6052">
        <w:rPr>
          <w:rFonts w:hint="eastAsia"/>
        </w:rPr>
        <w:t>慢病</w:t>
      </w:r>
      <w:r w:rsidR="003D6052">
        <w:t>监测信息，</w:t>
      </w:r>
      <w:r w:rsidR="003D6052">
        <w:rPr>
          <w:rFonts w:hint="eastAsia"/>
        </w:rPr>
        <w:t>整理</w:t>
      </w:r>
      <w:r w:rsidR="003D6052">
        <w:t>成</w:t>
      </w:r>
      <w:r w:rsidR="003D6052">
        <w:rPr>
          <w:rFonts w:hint="eastAsia"/>
        </w:rPr>
        <w:t>EXCEL</w:t>
      </w:r>
      <w:r w:rsidR="003D6052">
        <w:rPr>
          <w:rFonts w:hint="eastAsia"/>
        </w:rPr>
        <w:t>文档</w:t>
      </w:r>
      <w:r w:rsidR="003D6052">
        <w:t>，导入系统中，</w:t>
      </w:r>
      <w:r w:rsidR="003D6052">
        <w:rPr>
          <w:rFonts w:hint="eastAsia"/>
        </w:rPr>
        <w:t>并</w:t>
      </w:r>
      <w:r w:rsidR="003D6052">
        <w:t>更新</w:t>
      </w:r>
      <w:r w:rsidR="003D6052">
        <w:rPr>
          <w:rFonts w:hint="eastAsia"/>
        </w:rPr>
        <w:t>本系统</w:t>
      </w:r>
      <w:r w:rsidR="003D6052">
        <w:t>中的队列人群</w:t>
      </w:r>
      <w:r w:rsidR="00B763C5">
        <w:rPr>
          <w:rFonts w:hint="eastAsia"/>
        </w:rPr>
        <w:t>慢病</w:t>
      </w:r>
      <w:r w:rsidR="00B763C5">
        <w:t>监测信息</w:t>
      </w:r>
      <w:r w:rsidR="003D6052">
        <w:rPr>
          <w:rFonts w:hint="eastAsia"/>
        </w:rPr>
        <w:t>。可根据条件筛查导入情况和错误上报数据排查</w:t>
      </w:r>
    </w:p>
    <w:p w:rsidR="004C5250" w:rsidRPr="005B2E7D" w:rsidRDefault="005B2E7D" w:rsidP="002F15EA">
      <w:pPr>
        <w:rPr>
          <w:rFonts w:hint="eastAsia"/>
          <w:b/>
        </w:rPr>
      </w:pPr>
      <w:r w:rsidRPr="005B2E7D">
        <w:rPr>
          <w:rFonts w:hint="eastAsia"/>
          <w:b/>
        </w:rPr>
        <w:t>队列面访疾病史导入：</w:t>
      </w:r>
      <w:r w:rsidR="003D6052">
        <w:rPr>
          <w:rFonts w:hint="eastAsia"/>
        </w:rPr>
        <w:t>系统</w:t>
      </w:r>
      <w:r w:rsidR="003D6052">
        <w:t>管理员</w:t>
      </w:r>
      <w:r w:rsidR="003D6052">
        <w:rPr>
          <w:rFonts w:hint="eastAsia"/>
        </w:rPr>
        <w:t>，获取</w:t>
      </w:r>
      <w:r w:rsidR="003D6052">
        <w:t>自己所属</w:t>
      </w:r>
      <w:r w:rsidR="003D6052">
        <w:rPr>
          <w:rFonts w:hint="eastAsia"/>
        </w:rPr>
        <w:t>队列人群</w:t>
      </w:r>
      <w:r w:rsidR="003D6052">
        <w:t>的</w:t>
      </w:r>
      <w:r w:rsidR="00B763C5">
        <w:rPr>
          <w:rFonts w:hint="eastAsia"/>
        </w:rPr>
        <w:t>疾病史</w:t>
      </w:r>
      <w:r w:rsidR="00B763C5">
        <w:t>信息</w:t>
      </w:r>
      <w:r w:rsidR="003D6052">
        <w:t>，</w:t>
      </w:r>
      <w:r w:rsidR="003D6052">
        <w:rPr>
          <w:rFonts w:hint="eastAsia"/>
        </w:rPr>
        <w:t>整理</w:t>
      </w:r>
      <w:r w:rsidR="003D6052">
        <w:t>成</w:t>
      </w:r>
      <w:r w:rsidR="003D6052">
        <w:rPr>
          <w:rFonts w:hint="eastAsia"/>
        </w:rPr>
        <w:t>EXCEL</w:t>
      </w:r>
      <w:r w:rsidR="003D6052">
        <w:rPr>
          <w:rFonts w:hint="eastAsia"/>
        </w:rPr>
        <w:t>文档</w:t>
      </w:r>
      <w:r w:rsidR="003D6052">
        <w:t>，导入系统中，</w:t>
      </w:r>
      <w:r w:rsidR="003D6052">
        <w:rPr>
          <w:rFonts w:hint="eastAsia"/>
        </w:rPr>
        <w:t>并</w:t>
      </w:r>
      <w:r w:rsidR="003D6052">
        <w:t>更新</w:t>
      </w:r>
      <w:r w:rsidR="003D6052">
        <w:rPr>
          <w:rFonts w:hint="eastAsia"/>
        </w:rPr>
        <w:t>本系统</w:t>
      </w:r>
      <w:r w:rsidR="003D6052">
        <w:t>中的队列人群</w:t>
      </w:r>
      <w:r w:rsidR="00B763C5">
        <w:rPr>
          <w:rFonts w:hint="eastAsia"/>
        </w:rPr>
        <w:t>疾病史</w:t>
      </w:r>
      <w:r w:rsidR="00B763C5">
        <w:t>信息</w:t>
      </w:r>
      <w:r w:rsidR="003D6052">
        <w:rPr>
          <w:rFonts w:hint="eastAsia"/>
        </w:rPr>
        <w:t>。可根据条件筛查导入情况和错误上报数据排查</w:t>
      </w:r>
    </w:p>
    <w:p w:rsidR="00BE77EB" w:rsidRDefault="00BE77EB">
      <w:pPr>
        <w:pStyle w:val="3"/>
      </w:pPr>
      <w:bookmarkStart w:id="61" w:name="_Toc14839775"/>
      <w:bookmarkStart w:id="62" w:name="_Toc24856718"/>
      <w:bookmarkStart w:id="63" w:name="_Toc216240834"/>
      <w:r>
        <w:rPr>
          <w:rFonts w:hint="eastAsia"/>
        </w:rPr>
        <w:t>数据质控（服务端）</w:t>
      </w:r>
    </w:p>
    <w:p w:rsidR="00BE77EB" w:rsidRDefault="00BE77EB" w:rsidP="00BE77EB">
      <w:pPr>
        <w:pStyle w:val="aff5"/>
        <w:ind w:firstLine="480"/>
        <w:rPr>
          <w:rFonts w:asciiTheme="minorEastAsia" w:eastAsiaTheme="minorEastAsia" w:hAnsiTheme="minorEastAsia"/>
          <w:sz w:val="24"/>
        </w:rPr>
      </w:pPr>
      <w:r w:rsidRPr="00BE77EB">
        <w:rPr>
          <w:rFonts w:asciiTheme="minorEastAsia" w:eastAsiaTheme="minorEastAsia" w:hAnsiTheme="minorEastAsia" w:hint="eastAsia"/>
          <w:sz w:val="24"/>
        </w:rPr>
        <w:t>移动端由</w:t>
      </w:r>
      <w:r w:rsidRPr="00BE77EB">
        <w:rPr>
          <w:rFonts w:asciiTheme="minorEastAsia" w:eastAsiaTheme="minorEastAsia" w:hAnsiTheme="minorEastAsia"/>
          <w:sz w:val="24"/>
        </w:rPr>
        <w:t>面访人员</w:t>
      </w:r>
      <w:r w:rsidRPr="00BE77EB">
        <w:rPr>
          <w:rFonts w:asciiTheme="minorEastAsia" w:eastAsiaTheme="minorEastAsia" w:hAnsiTheme="minorEastAsia" w:hint="eastAsia"/>
          <w:sz w:val="24"/>
        </w:rPr>
        <w:t>进行面访流程</w:t>
      </w:r>
      <w:r w:rsidRPr="00BE77EB">
        <w:rPr>
          <w:rFonts w:asciiTheme="minorEastAsia" w:eastAsiaTheme="minorEastAsia" w:hAnsiTheme="minorEastAsia"/>
          <w:sz w:val="24"/>
        </w:rPr>
        <w:t>，或者是</w:t>
      </w:r>
      <w:r w:rsidRPr="00BE77EB">
        <w:rPr>
          <w:rFonts w:asciiTheme="minorEastAsia" w:eastAsiaTheme="minorEastAsia" w:hAnsiTheme="minorEastAsia" w:hint="eastAsia"/>
          <w:sz w:val="24"/>
        </w:rPr>
        <w:t>社区</w:t>
      </w:r>
      <w:r w:rsidRPr="00BE77EB">
        <w:rPr>
          <w:rFonts w:asciiTheme="minorEastAsia" w:eastAsiaTheme="minorEastAsia" w:hAnsiTheme="minorEastAsia"/>
          <w:sz w:val="24"/>
        </w:rPr>
        <w:t>复核流程之后，通过</w:t>
      </w:r>
      <w:r w:rsidRPr="00BE77EB">
        <w:rPr>
          <w:rFonts w:asciiTheme="minorEastAsia" w:eastAsiaTheme="minorEastAsia" w:hAnsiTheme="minorEastAsia" w:hint="eastAsia"/>
          <w:sz w:val="24"/>
        </w:rPr>
        <w:t>数据</w:t>
      </w:r>
      <w:r w:rsidRPr="00BE77EB">
        <w:rPr>
          <w:rFonts w:asciiTheme="minorEastAsia" w:eastAsiaTheme="minorEastAsia" w:hAnsiTheme="minorEastAsia"/>
          <w:sz w:val="24"/>
        </w:rPr>
        <w:t>上传</w:t>
      </w:r>
      <w:r w:rsidRPr="00BE77EB">
        <w:rPr>
          <w:rFonts w:asciiTheme="minorEastAsia" w:eastAsiaTheme="minorEastAsia" w:hAnsiTheme="minorEastAsia" w:hint="eastAsia"/>
          <w:sz w:val="24"/>
        </w:rPr>
        <w:t>，把面访</w:t>
      </w:r>
      <w:r w:rsidRPr="00BE77EB">
        <w:rPr>
          <w:rFonts w:asciiTheme="minorEastAsia" w:eastAsiaTheme="minorEastAsia" w:hAnsiTheme="minorEastAsia"/>
          <w:sz w:val="24"/>
        </w:rPr>
        <w:t>信息</w:t>
      </w:r>
      <w:r w:rsidRPr="00BE77EB">
        <w:rPr>
          <w:rFonts w:asciiTheme="minorEastAsia" w:eastAsiaTheme="minorEastAsia" w:hAnsiTheme="minorEastAsia" w:hint="eastAsia"/>
          <w:sz w:val="24"/>
        </w:rPr>
        <w:t>和社区</w:t>
      </w:r>
      <w:r w:rsidRPr="00BE77EB">
        <w:rPr>
          <w:rFonts w:asciiTheme="minorEastAsia" w:eastAsiaTheme="minorEastAsia" w:hAnsiTheme="minorEastAsia"/>
          <w:sz w:val="24"/>
        </w:rPr>
        <w:t>复核信息上传到服务端，然后</w:t>
      </w:r>
      <w:r w:rsidRPr="00BE77EB">
        <w:rPr>
          <w:rFonts w:asciiTheme="minorEastAsia" w:eastAsiaTheme="minorEastAsia" w:hAnsiTheme="minorEastAsia" w:hint="eastAsia"/>
          <w:sz w:val="24"/>
        </w:rPr>
        <w:t>服务</w:t>
      </w:r>
      <w:proofErr w:type="gramStart"/>
      <w:r w:rsidRPr="00BE77EB">
        <w:rPr>
          <w:rFonts w:asciiTheme="minorEastAsia" w:eastAsiaTheme="minorEastAsia" w:hAnsiTheme="minorEastAsia" w:hint="eastAsia"/>
          <w:sz w:val="24"/>
        </w:rPr>
        <w:t>端</w:t>
      </w:r>
      <w:r w:rsidRPr="00BE77EB">
        <w:rPr>
          <w:rFonts w:asciiTheme="minorEastAsia" w:eastAsiaTheme="minorEastAsia" w:hAnsiTheme="minorEastAsia"/>
          <w:sz w:val="24"/>
        </w:rPr>
        <w:t>分别</w:t>
      </w:r>
      <w:proofErr w:type="gramEnd"/>
      <w:r w:rsidRPr="00BE77EB">
        <w:rPr>
          <w:rFonts w:asciiTheme="minorEastAsia" w:eastAsiaTheme="minorEastAsia" w:hAnsiTheme="minorEastAsia"/>
          <w:sz w:val="24"/>
        </w:rPr>
        <w:t>按照各自显示规则</w:t>
      </w:r>
      <w:r w:rsidRPr="00BE77EB">
        <w:rPr>
          <w:rFonts w:asciiTheme="minorEastAsia" w:eastAsiaTheme="minorEastAsia" w:hAnsiTheme="minorEastAsia" w:hint="eastAsia"/>
          <w:sz w:val="24"/>
        </w:rPr>
        <w:t>，进行</w:t>
      </w:r>
      <w:r w:rsidRPr="00BE77EB">
        <w:rPr>
          <w:rFonts w:asciiTheme="minorEastAsia" w:eastAsiaTheme="minorEastAsia" w:hAnsiTheme="minorEastAsia"/>
          <w:sz w:val="24"/>
        </w:rPr>
        <w:t>显示，</w:t>
      </w:r>
      <w:r w:rsidRPr="00BE77EB">
        <w:rPr>
          <w:rFonts w:asciiTheme="minorEastAsia" w:eastAsiaTheme="minorEastAsia" w:hAnsiTheme="minorEastAsia" w:hint="eastAsia"/>
          <w:sz w:val="24"/>
        </w:rPr>
        <w:t>最后进行</w:t>
      </w:r>
      <w:r w:rsidRPr="00BE77EB">
        <w:rPr>
          <w:rFonts w:asciiTheme="minorEastAsia" w:eastAsiaTheme="minorEastAsia" w:hAnsiTheme="minorEastAsia"/>
          <w:sz w:val="24"/>
        </w:rPr>
        <w:t>数据质控。</w:t>
      </w:r>
      <w:r w:rsidRPr="00BE77EB">
        <w:rPr>
          <w:rFonts w:asciiTheme="minorEastAsia" w:eastAsiaTheme="minorEastAsia" w:hAnsiTheme="minorEastAsia" w:hint="eastAsia"/>
          <w:sz w:val="24"/>
        </w:rPr>
        <w:t>面访</w:t>
      </w:r>
      <w:r w:rsidRPr="00BE77EB">
        <w:rPr>
          <w:rFonts w:asciiTheme="minorEastAsia" w:eastAsiaTheme="minorEastAsia" w:hAnsiTheme="minorEastAsia"/>
          <w:sz w:val="24"/>
        </w:rPr>
        <w:t>数据按照每个调查员</w:t>
      </w:r>
      <w:r w:rsidRPr="00BE77EB">
        <w:rPr>
          <w:rFonts w:asciiTheme="minorEastAsia" w:eastAsiaTheme="minorEastAsia" w:hAnsiTheme="minorEastAsia" w:hint="eastAsia"/>
          <w:sz w:val="24"/>
        </w:rPr>
        <w:t>5</w:t>
      </w:r>
      <w:r w:rsidRPr="00BE77EB">
        <w:rPr>
          <w:rFonts w:asciiTheme="minorEastAsia" w:eastAsiaTheme="minorEastAsia" w:hAnsiTheme="minorEastAsia"/>
          <w:sz w:val="24"/>
        </w:rPr>
        <w:t>%的比例进行抽查</w:t>
      </w:r>
      <w:r w:rsidRPr="00BE77EB">
        <w:rPr>
          <w:rFonts w:asciiTheme="minorEastAsia" w:eastAsiaTheme="minorEastAsia" w:hAnsiTheme="minorEastAsia" w:hint="eastAsia"/>
          <w:sz w:val="24"/>
        </w:rPr>
        <w:t>，</w:t>
      </w:r>
      <w:r w:rsidRPr="00BE77EB">
        <w:rPr>
          <w:rFonts w:asciiTheme="minorEastAsia" w:eastAsiaTheme="minorEastAsia" w:hAnsiTheme="minorEastAsia"/>
          <w:sz w:val="24"/>
        </w:rPr>
        <w:t>开展质控；</w:t>
      </w:r>
      <w:r w:rsidRPr="00BE77EB">
        <w:rPr>
          <w:rFonts w:asciiTheme="minorEastAsia" w:eastAsiaTheme="minorEastAsia" w:hAnsiTheme="minorEastAsia" w:hint="eastAsia"/>
          <w:sz w:val="24"/>
        </w:rPr>
        <w:t>社区</w:t>
      </w:r>
      <w:r w:rsidRPr="00BE77EB">
        <w:rPr>
          <w:rFonts w:asciiTheme="minorEastAsia" w:eastAsiaTheme="minorEastAsia" w:hAnsiTheme="minorEastAsia"/>
          <w:sz w:val="24"/>
        </w:rPr>
        <w:t>复核</w:t>
      </w:r>
      <w:r w:rsidRPr="00BE77EB">
        <w:rPr>
          <w:rFonts w:asciiTheme="minorEastAsia" w:eastAsiaTheme="minorEastAsia" w:hAnsiTheme="minorEastAsia" w:hint="eastAsia"/>
          <w:sz w:val="24"/>
        </w:rPr>
        <w:t>数据全部</w:t>
      </w:r>
      <w:r w:rsidRPr="00BE77EB">
        <w:rPr>
          <w:rFonts w:asciiTheme="minorEastAsia" w:eastAsiaTheme="minorEastAsia" w:hAnsiTheme="minorEastAsia"/>
          <w:sz w:val="24"/>
        </w:rPr>
        <w:t xml:space="preserve">质控。 </w:t>
      </w:r>
    </w:p>
    <w:p w:rsidR="00BE77EB" w:rsidRPr="00BE77EB" w:rsidRDefault="00BE77EB" w:rsidP="00BE77EB">
      <w:pPr>
        <w:pStyle w:val="aff5"/>
        <w:ind w:firstLine="560"/>
        <w:rPr>
          <w:rFonts w:asciiTheme="minorEastAsia" w:eastAsiaTheme="minorEastAsia" w:hAnsiTheme="minorEastAsia" w:hint="eastAsia"/>
          <w:sz w:val="24"/>
        </w:rPr>
      </w:pPr>
      <w:r>
        <w:rPr>
          <w:rFonts w:hint="eastAsia"/>
          <w:noProof/>
        </w:rPr>
        <w:lastRenderedPageBreak/>
        <w:drawing>
          <wp:inline distT="0" distB="0" distL="0" distR="0" wp14:anchorId="4049FDBB" wp14:editId="7197D043">
            <wp:extent cx="5274310" cy="4655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据质控.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655705"/>
                    </a:xfrm>
                    <a:prstGeom prst="rect">
                      <a:avLst/>
                    </a:prstGeom>
                  </pic:spPr>
                </pic:pic>
              </a:graphicData>
            </a:graphic>
          </wp:inline>
        </w:drawing>
      </w:r>
    </w:p>
    <w:p w:rsidR="006D4E20" w:rsidRPr="00901E68" w:rsidRDefault="006D4E20" w:rsidP="006D4E20">
      <w:pPr>
        <w:ind w:firstLine="480"/>
        <w:jc w:val="left"/>
      </w:pPr>
      <w:r>
        <w:rPr>
          <w:rFonts w:ascii="宋体" w:hAnsi="宋体" w:hint="eastAsia"/>
          <w:b/>
        </w:rPr>
        <w:t>面访数据质控</w:t>
      </w:r>
      <w:r w:rsidR="00BE77EB" w:rsidRPr="00901E68">
        <w:rPr>
          <w:rFonts w:ascii="宋体" w:hAnsi="宋体" w:hint="eastAsia"/>
        </w:rPr>
        <w:t>：</w:t>
      </w:r>
      <w:r>
        <w:rPr>
          <w:rFonts w:hint="eastAsia"/>
        </w:rPr>
        <w:t>系统管理人员根据条件筛查随访对象基本信息、面访复核信息，然后</w:t>
      </w:r>
      <w:r>
        <w:rPr>
          <w:rFonts w:hint="eastAsia"/>
        </w:rPr>
        <w:t>调出面</w:t>
      </w:r>
      <w:proofErr w:type="gramStart"/>
      <w:r>
        <w:rPr>
          <w:rFonts w:hint="eastAsia"/>
        </w:rPr>
        <w:t>访具体</w:t>
      </w:r>
      <w:proofErr w:type="gramEnd"/>
      <w:r>
        <w:rPr>
          <w:rFonts w:hint="eastAsia"/>
        </w:rPr>
        <w:t>信息进行数据质控</w:t>
      </w:r>
      <w:r>
        <w:rPr>
          <w:rFonts w:hint="eastAsia"/>
        </w:rPr>
        <w:t>。</w:t>
      </w:r>
      <w:proofErr w:type="gramStart"/>
      <w:r>
        <w:rPr>
          <w:rFonts w:hint="eastAsia"/>
        </w:rPr>
        <w:t>质控不通过</w:t>
      </w:r>
      <w:proofErr w:type="gramEnd"/>
      <w:r>
        <w:rPr>
          <w:rFonts w:hint="eastAsia"/>
        </w:rPr>
        <w:t>，队列人员重新进行面访。</w:t>
      </w:r>
    </w:p>
    <w:p w:rsidR="00BE77EB" w:rsidRPr="000362FE" w:rsidRDefault="006D4E20" w:rsidP="002261E8">
      <w:pPr>
        <w:ind w:firstLine="480"/>
        <w:jc w:val="left"/>
      </w:pPr>
      <w:r w:rsidRPr="006D4E20">
        <w:rPr>
          <w:rFonts w:hint="eastAsia"/>
          <w:b/>
        </w:rPr>
        <w:t>社区</w:t>
      </w:r>
      <w:r w:rsidRPr="006D4E20">
        <w:rPr>
          <w:b/>
        </w:rPr>
        <w:t>复核</w:t>
      </w:r>
      <w:r w:rsidRPr="006D4E20">
        <w:rPr>
          <w:rFonts w:hint="eastAsia"/>
          <w:b/>
        </w:rPr>
        <w:t>数据质控</w:t>
      </w:r>
      <w:r w:rsidRPr="006D4E20">
        <w:rPr>
          <w:rFonts w:hint="eastAsia"/>
          <w:b/>
        </w:rPr>
        <w:t>：</w:t>
      </w:r>
      <w:r>
        <w:rPr>
          <w:rFonts w:hint="eastAsia"/>
        </w:rPr>
        <w:t>系统管理人员根据条件筛查随访对象基本信息、面访复核信息，然后调出</w:t>
      </w:r>
      <w:r>
        <w:rPr>
          <w:rFonts w:hint="eastAsia"/>
        </w:rPr>
        <w:t>社区复核</w:t>
      </w:r>
      <w:r>
        <w:rPr>
          <w:rFonts w:hint="eastAsia"/>
        </w:rPr>
        <w:t>具体信息进行数据质控。</w:t>
      </w:r>
      <w:proofErr w:type="gramStart"/>
      <w:r>
        <w:rPr>
          <w:rFonts w:hint="eastAsia"/>
        </w:rPr>
        <w:t>质控不通过</w:t>
      </w:r>
      <w:proofErr w:type="gramEnd"/>
      <w:r>
        <w:rPr>
          <w:rFonts w:hint="eastAsia"/>
        </w:rPr>
        <w:t>，队列人员重新进行</w:t>
      </w:r>
      <w:r>
        <w:rPr>
          <w:rFonts w:hint="eastAsia"/>
        </w:rPr>
        <w:t>数据复核</w:t>
      </w:r>
      <w:r>
        <w:rPr>
          <w:rFonts w:hint="eastAsia"/>
        </w:rPr>
        <w:t>。</w:t>
      </w:r>
    </w:p>
    <w:p w:rsidR="00BE77EB" w:rsidRDefault="00B97F9D">
      <w:pPr>
        <w:pStyle w:val="3"/>
      </w:pPr>
      <w:r>
        <w:rPr>
          <w:rFonts w:hint="eastAsia"/>
        </w:rPr>
        <w:t>业务统计</w:t>
      </w:r>
      <w:r w:rsidR="00BE77EB">
        <w:rPr>
          <w:rFonts w:hint="eastAsia"/>
        </w:rPr>
        <w:t>（服务端）</w:t>
      </w:r>
    </w:p>
    <w:p w:rsidR="00BE77EB" w:rsidRDefault="00B97F9D" w:rsidP="00FA675C">
      <w:pPr>
        <w:ind w:firstLine="425"/>
        <w:rPr>
          <w:rFonts w:eastAsia="PMingLiU"/>
          <w:lang w:eastAsia="zh-TW"/>
        </w:rPr>
      </w:pPr>
      <w:r>
        <w:rPr>
          <w:rFonts w:hint="eastAsia"/>
        </w:rPr>
        <w:t>课题负责单位</w:t>
      </w:r>
      <w:r>
        <w:rPr>
          <w:rFonts w:hint="eastAsia"/>
        </w:rPr>
        <w:t>可以根据条件</w:t>
      </w:r>
      <w:r>
        <w:t>对各地的面访工作人员工作情况以及队列人群信息情况进行</w:t>
      </w:r>
      <w:r w:rsidR="00666253">
        <w:rPr>
          <w:rFonts w:hint="eastAsia"/>
        </w:rPr>
        <w:t>统计</w:t>
      </w:r>
      <w:r>
        <w:rPr>
          <w:rFonts w:hint="eastAsia"/>
        </w:rPr>
        <w:t>查看</w:t>
      </w:r>
      <w:r w:rsidR="00BE77EB" w:rsidRPr="002A1D7A">
        <w:rPr>
          <w:rFonts w:hint="eastAsia"/>
          <w:lang w:eastAsia="zh-TW"/>
        </w:rPr>
        <w:t>。</w:t>
      </w:r>
    </w:p>
    <w:p w:rsidR="00B97F9D" w:rsidRPr="00B97F9D" w:rsidRDefault="00B97F9D" w:rsidP="00B97F9D">
      <w:pPr>
        <w:ind w:firstLineChars="300" w:firstLine="720"/>
        <w:rPr>
          <w:rFonts w:eastAsia="PMingLiU" w:hint="eastAsia"/>
          <w:lang w:eastAsia="zh-TW"/>
        </w:rPr>
      </w:pPr>
      <w:r>
        <w:rPr>
          <w:noProof/>
        </w:rPr>
        <w:lastRenderedPageBreak/>
        <w:drawing>
          <wp:inline distT="0" distB="0" distL="0" distR="0" wp14:anchorId="191BD707" wp14:editId="5C14D7A5">
            <wp:extent cx="5274310" cy="175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3235"/>
                    </a:xfrm>
                    <a:prstGeom prst="rect">
                      <a:avLst/>
                    </a:prstGeom>
                  </pic:spPr>
                </pic:pic>
              </a:graphicData>
            </a:graphic>
          </wp:inline>
        </w:drawing>
      </w:r>
    </w:p>
    <w:p w:rsidR="00BE77EB" w:rsidRDefault="00FA675C">
      <w:pPr>
        <w:pStyle w:val="3"/>
      </w:pPr>
      <w:r>
        <w:rPr>
          <w:rFonts w:hint="eastAsia"/>
        </w:rPr>
        <w:t>系统管理</w:t>
      </w:r>
      <w:r w:rsidR="00BE77EB">
        <w:t>（</w:t>
      </w:r>
      <w:r>
        <w:rPr>
          <w:rFonts w:hint="eastAsia"/>
        </w:rPr>
        <w:t>服务端</w:t>
      </w:r>
      <w:r w:rsidR="00BE77EB">
        <w:t>）</w:t>
      </w:r>
    </w:p>
    <w:p w:rsidR="00FA675C" w:rsidRDefault="00FA675C" w:rsidP="00FA675C">
      <w:pPr>
        <w:ind w:firstLine="425"/>
      </w:pPr>
      <w:r>
        <w:rPr>
          <w:rFonts w:hint="eastAsia"/>
        </w:rPr>
        <w:t>系统管理主要包括机构管理、角色管理、用户管理、权限管理，建立系统用户和分配操作模块和功能权限。</w:t>
      </w:r>
    </w:p>
    <w:p w:rsidR="00FA675C" w:rsidRPr="00432889" w:rsidRDefault="00FA675C" w:rsidP="00432889">
      <w:pPr>
        <w:ind w:firstLine="420"/>
        <w:rPr>
          <w:rFonts w:hint="eastAsia"/>
        </w:rPr>
      </w:pPr>
      <w:r w:rsidRPr="00FA675C">
        <w:rPr>
          <w:rFonts w:hint="eastAsia"/>
          <w:b/>
        </w:rPr>
        <w:t>资源管理：</w:t>
      </w:r>
      <w:r w:rsidR="00455BAE" w:rsidRPr="005B1C4B">
        <w:rPr>
          <w:rFonts w:asciiTheme="minorEastAsia" w:hAnsiTheme="minorEastAsia" w:hint="eastAsia"/>
        </w:rPr>
        <w:t>系统管理员对系统菜单，功能权限进行增加、修改、查看</w:t>
      </w:r>
      <w:r w:rsidR="00455BAE" w:rsidRPr="00432889">
        <w:rPr>
          <w:rFonts w:hint="eastAsia"/>
        </w:rPr>
        <w:t xml:space="preserve"> </w:t>
      </w:r>
    </w:p>
    <w:p w:rsidR="00FA675C" w:rsidRPr="00FA675C" w:rsidRDefault="00FA675C" w:rsidP="00FA675C">
      <w:pPr>
        <w:ind w:firstLine="425"/>
        <w:rPr>
          <w:rFonts w:eastAsia="仿宋_GB2312"/>
        </w:rPr>
      </w:pPr>
      <w:r w:rsidRPr="00FA675C">
        <w:rPr>
          <w:rFonts w:hint="eastAsia"/>
          <w:b/>
        </w:rPr>
        <w:t>机构管理：</w:t>
      </w:r>
      <w:r w:rsidRPr="00FA675C">
        <w:rPr>
          <w:rFonts w:asciiTheme="minorEastAsia" w:hAnsiTheme="minorEastAsia" w:hint="eastAsia"/>
          <w:szCs w:val="24"/>
        </w:rPr>
        <w:t>机构</w:t>
      </w:r>
      <w:r w:rsidRPr="00FA675C">
        <w:rPr>
          <w:rFonts w:asciiTheme="minorEastAsia" w:hAnsiTheme="minorEastAsia"/>
          <w:szCs w:val="24"/>
        </w:rPr>
        <w:t>管理由系统</w:t>
      </w:r>
      <w:r w:rsidRPr="00FA675C">
        <w:rPr>
          <w:rFonts w:asciiTheme="minorEastAsia" w:hAnsiTheme="minorEastAsia" w:hint="eastAsia"/>
          <w:szCs w:val="24"/>
        </w:rPr>
        <w:t>（项目）管理</w:t>
      </w:r>
      <w:r w:rsidRPr="00FA675C">
        <w:rPr>
          <w:rFonts w:asciiTheme="minorEastAsia" w:hAnsiTheme="minorEastAsia"/>
          <w:szCs w:val="24"/>
        </w:rPr>
        <w:t>员、</w:t>
      </w:r>
      <w:r w:rsidRPr="00FA675C">
        <w:rPr>
          <w:rFonts w:asciiTheme="minorEastAsia" w:hAnsiTheme="minorEastAsia" w:hint="eastAsia"/>
          <w:szCs w:val="24"/>
        </w:rPr>
        <w:t>面访</w:t>
      </w:r>
      <w:r w:rsidRPr="00FA675C">
        <w:rPr>
          <w:rFonts w:asciiTheme="minorEastAsia" w:hAnsiTheme="minorEastAsia"/>
          <w:szCs w:val="24"/>
        </w:rPr>
        <w:t>管理员构成。</w:t>
      </w:r>
      <w:r w:rsidRPr="00FA675C">
        <w:rPr>
          <w:rFonts w:asciiTheme="minorEastAsia" w:hAnsiTheme="minorEastAsia" w:hint="eastAsia"/>
          <w:szCs w:val="24"/>
        </w:rPr>
        <w:t>系统管理员可以完成所有机构的增加、查看、修改、删除，</w:t>
      </w:r>
      <w:r w:rsidRPr="00FA675C">
        <w:rPr>
          <w:rFonts w:asciiTheme="minorEastAsia" w:hAnsiTheme="minorEastAsia"/>
          <w:szCs w:val="24"/>
        </w:rPr>
        <w:t>面访管理员完成</w:t>
      </w:r>
      <w:r w:rsidRPr="00FA675C">
        <w:rPr>
          <w:rFonts w:asciiTheme="minorEastAsia" w:hAnsiTheme="minorEastAsia" w:hint="eastAsia"/>
          <w:szCs w:val="24"/>
        </w:rPr>
        <w:t>所管辖</w:t>
      </w:r>
      <w:r w:rsidRPr="00FA675C">
        <w:rPr>
          <w:rFonts w:asciiTheme="minorEastAsia" w:hAnsiTheme="minorEastAsia"/>
          <w:szCs w:val="24"/>
        </w:rPr>
        <w:t>的机构的增加</w:t>
      </w:r>
      <w:r w:rsidRPr="00FA675C">
        <w:rPr>
          <w:rFonts w:asciiTheme="minorEastAsia" w:hAnsiTheme="minorEastAsia" w:hint="eastAsia"/>
          <w:szCs w:val="24"/>
        </w:rPr>
        <w:t>、</w:t>
      </w:r>
      <w:r w:rsidRPr="00FA675C">
        <w:rPr>
          <w:rFonts w:asciiTheme="minorEastAsia" w:hAnsiTheme="minorEastAsia"/>
          <w:szCs w:val="24"/>
        </w:rPr>
        <w:t>查看、修改、</w:t>
      </w:r>
      <w:r w:rsidRPr="00FA675C">
        <w:rPr>
          <w:rFonts w:asciiTheme="minorEastAsia" w:hAnsiTheme="minorEastAsia" w:hint="eastAsia"/>
          <w:szCs w:val="24"/>
        </w:rPr>
        <w:t>删除</w:t>
      </w:r>
      <w:r w:rsidRPr="00FA675C">
        <w:rPr>
          <w:rFonts w:asciiTheme="minorEastAsia" w:hAnsiTheme="minorEastAsia"/>
          <w:szCs w:val="24"/>
        </w:rPr>
        <w:t>工作。</w:t>
      </w:r>
      <w:r w:rsidRPr="00FA675C">
        <w:rPr>
          <w:rFonts w:asciiTheme="minorEastAsia" w:hAnsiTheme="minorEastAsia" w:hint="eastAsia"/>
          <w:szCs w:val="24"/>
        </w:rPr>
        <w:t>机构</w:t>
      </w:r>
      <w:r w:rsidRPr="00FA675C">
        <w:rPr>
          <w:rFonts w:asciiTheme="minorEastAsia" w:hAnsiTheme="minorEastAsia"/>
          <w:szCs w:val="24"/>
        </w:rPr>
        <w:t>结构</w:t>
      </w:r>
      <w:r w:rsidRPr="00FA675C">
        <w:rPr>
          <w:rFonts w:asciiTheme="minorEastAsia" w:hAnsiTheme="minorEastAsia" w:hint="eastAsia"/>
          <w:szCs w:val="24"/>
        </w:rPr>
        <w:t>按照树</w:t>
      </w:r>
      <w:r w:rsidRPr="00FA675C">
        <w:rPr>
          <w:rFonts w:asciiTheme="minorEastAsia" w:hAnsiTheme="minorEastAsia"/>
          <w:szCs w:val="24"/>
        </w:rPr>
        <w:t>结构来设定。机构可以</w:t>
      </w:r>
      <w:r w:rsidRPr="00FA675C">
        <w:rPr>
          <w:rFonts w:asciiTheme="minorEastAsia" w:hAnsiTheme="minorEastAsia" w:hint="eastAsia"/>
          <w:szCs w:val="24"/>
        </w:rPr>
        <w:t>按</w:t>
      </w:r>
      <w:r w:rsidRPr="00FA675C">
        <w:rPr>
          <w:rFonts w:asciiTheme="minorEastAsia" w:hAnsiTheme="minorEastAsia"/>
          <w:szCs w:val="24"/>
        </w:rPr>
        <w:t>行政区划</w:t>
      </w:r>
      <w:r w:rsidRPr="00FA675C">
        <w:rPr>
          <w:rFonts w:asciiTheme="minorEastAsia" w:hAnsiTheme="minorEastAsia" w:hint="eastAsia"/>
          <w:szCs w:val="24"/>
        </w:rPr>
        <w:t>划分</w:t>
      </w:r>
      <w:r w:rsidRPr="00FA675C">
        <w:rPr>
          <w:rFonts w:asciiTheme="minorEastAsia" w:hAnsiTheme="minorEastAsia"/>
          <w:szCs w:val="24"/>
        </w:rPr>
        <w:t>，也可以</w:t>
      </w:r>
      <w:r w:rsidRPr="00FA675C">
        <w:rPr>
          <w:rFonts w:asciiTheme="minorEastAsia" w:hAnsiTheme="minorEastAsia" w:hint="eastAsia"/>
          <w:szCs w:val="24"/>
        </w:rPr>
        <w:t>按</w:t>
      </w:r>
      <w:r w:rsidRPr="00FA675C">
        <w:rPr>
          <w:rFonts w:asciiTheme="minorEastAsia" w:hAnsiTheme="minorEastAsia"/>
          <w:szCs w:val="24"/>
        </w:rPr>
        <w:t>小组形式</w:t>
      </w:r>
      <w:r w:rsidRPr="00FA675C">
        <w:rPr>
          <w:rFonts w:asciiTheme="minorEastAsia" w:hAnsiTheme="minorEastAsia" w:hint="eastAsia"/>
          <w:szCs w:val="24"/>
        </w:rPr>
        <w:t>划分</w:t>
      </w:r>
      <w:r w:rsidRPr="00FA675C">
        <w:rPr>
          <w:rFonts w:asciiTheme="minorEastAsia" w:hAnsiTheme="minorEastAsia"/>
          <w:szCs w:val="24"/>
        </w:rPr>
        <w:t>，</w:t>
      </w:r>
      <w:proofErr w:type="gramStart"/>
      <w:r w:rsidRPr="00FA675C">
        <w:rPr>
          <w:rFonts w:asciiTheme="minorEastAsia" w:hAnsiTheme="minorEastAsia" w:hint="eastAsia"/>
          <w:szCs w:val="24"/>
        </w:rPr>
        <w:t>分片区</w:t>
      </w:r>
      <w:proofErr w:type="gramEnd"/>
      <w:r w:rsidRPr="00FA675C">
        <w:rPr>
          <w:rFonts w:asciiTheme="minorEastAsia" w:hAnsiTheme="minorEastAsia" w:hint="eastAsia"/>
          <w:szCs w:val="24"/>
        </w:rPr>
        <w:t>等</w:t>
      </w:r>
      <w:r w:rsidRPr="00FA675C">
        <w:rPr>
          <w:rFonts w:asciiTheme="minorEastAsia" w:hAnsiTheme="minorEastAsia"/>
          <w:szCs w:val="24"/>
        </w:rPr>
        <w:t>多种形式</w:t>
      </w:r>
      <w:r w:rsidRPr="00FA675C">
        <w:rPr>
          <w:rFonts w:asciiTheme="minorEastAsia" w:hAnsiTheme="minorEastAsia" w:hint="eastAsia"/>
          <w:szCs w:val="24"/>
        </w:rPr>
        <w:t>来</w:t>
      </w:r>
      <w:r w:rsidRPr="00FA675C">
        <w:rPr>
          <w:rFonts w:asciiTheme="minorEastAsia" w:hAnsiTheme="minorEastAsia"/>
          <w:szCs w:val="24"/>
        </w:rPr>
        <w:t>划分</w:t>
      </w:r>
      <w:r w:rsidRPr="00FA675C">
        <w:rPr>
          <w:rFonts w:asciiTheme="minorEastAsia" w:hAnsiTheme="minorEastAsia" w:hint="eastAsia"/>
          <w:szCs w:val="24"/>
        </w:rPr>
        <w:t>。</w:t>
      </w:r>
    </w:p>
    <w:p w:rsidR="00FA675C" w:rsidRPr="00432889" w:rsidRDefault="00FA675C" w:rsidP="00432889">
      <w:pPr>
        <w:ind w:firstLine="425"/>
        <w:rPr>
          <w:rFonts w:asciiTheme="minorEastAsia" w:hAnsiTheme="minorEastAsia" w:hint="eastAsia"/>
        </w:rPr>
      </w:pPr>
      <w:r w:rsidRPr="00FA675C">
        <w:rPr>
          <w:rFonts w:hint="eastAsia"/>
          <w:b/>
        </w:rPr>
        <w:t>用户管理：</w:t>
      </w:r>
      <w:r w:rsidRPr="00432889">
        <w:rPr>
          <w:rFonts w:asciiTheme="minorEastAsia" w:hAnsiTheme="minorEastAsia" w:hint="eastAsia"/>
        </w:rPr>
        <w:t>系统管理员和</w:t>
      </w:r>
      <w:r w:rsidRPr="00432889">
        <w:rPr>
          <w:rFonts w:asciiTheme="minorEastAsia" w:hAnsiTheme="minorEastAsia"/>
        </w:rPr>
        <w:t>面访管理员</w:t>
      </w:r>
      <w:r w:rsidRPr="00432889">
        <w:rPr>
          <w:rFonts w:asciiTheme="minorEastAsia" w:hAnsiTheme="minorEastAsia" w:hint="eastAsia"/>
        </w:rPr>
        <w:t>可以进行用户的增加、修改、查看、注销、启用</w:t>
      </w:r>
      <w:r w:rsidRPr="00432889">
        <w:rPr>
          <w:rFonts w:asciiTheme="minorEastAsia" w:hAnsiTheme="minorEastAsia"/>
        </w:rPr>
        <w:t>。</w:t>
      </w:r>
      <w:r w:rsidR="00432889" w:rsidRPr="00432889">
        <w:rPr>
          <w:rFonts w:asciiTheme="minorEastAsia" w:hAnsiTheme="minorEastAsia" w:hint="eastAsia"/>
        </w:rPr>
        <w:t>系统用户类型分为两种，一种为“服务端”用户，用于在服务端的登录，区分角色于权限，另一种为“移动端</w:t>
      </w:r>
      <w:r w:rsidR="00432889" w:rsidRPr="00432889">
        <w:rPr>
          <w:rFonts w:asciiTheme="minorEastAsia" w:hAnsiTheme="minorEastAsia"/>
        </w:rPr>
        <w:t>”</w:t>
      </w:r>
      <w:r w:rsidR="00432889" w:rsidRPr="00432889">
        <w:rPr>
          <w:rFonts w:asciiTheme="minorEastAsia" w:hAnsiTheme="minorEastAsia" w:hint="eastAsia"/>
        </w:rPr>
        <w:t>用户，</w:t>
      </w:r>
      <w:r w:rsidR="00432889" w:rsidRPr="00432889">
        <w:rPr>
          <w:rFonts w:asciiTheme="minorEastAsia" w:hAnsiTheme="minorEastAsia"/>
        </w:rPr>
        <w:t>不分权限与角色</w:t>
      </w:r>
      <w:r w:rsidR="00432889" w:rsidRPr="00432889">
        <w:rPr>
          <w:rFonts w:asciiTheme="minorEastAsia" w:hAnsiTheme="minorEastAsia" w:hint="eastAsia"/>
        </w:rPr>
        <w:t>，</w:t>
      </w:r>
      <w:r w:rsidR="00432889" w:rsidRPr="00432889">
        <w:rPr>
          <w:rFonts w:asciiTheme="minorEastAsia" w:hAnsiTheme="minorEastAsia" w:hint="eastAsia"/>
        </w:rPr>
        <w:t>用户需要绑定对应平板电脑的MAC地址才有</w:t>
      </w:r>
      <w:r w:rsidR="00432889" w:rsidRPr="00432889">
        <w:rPr>
          <w:rFonts w:asciiTheme="minorEastAsia" w:hAnsiTheme="minorEastAsia"/>
        </w:rPr>
        <w:t>权限登陆，</w:t>
      </w:r>
      <w:r w:rsidR="00432889" w:rsidRPr="00432889">
        <w:rPr>
          <w:rFonts w:asciiTheme="minorEastAsia" w:hAnsiTheme="minorEastAsia" w:hint="eastAsia"/>
        </w:rPr>
        <w:t>可以</w:t>
      </w:r>
      <w:r w:rsidR="00432889" w:rsidRPr="00432889">
        <w:rPr>
          <w:rFonts w:asciiTheme="minorEastAsia" w:hAnsiTheme="minorEastAsia"/>
        </w:rPr>
        <w:t>多个用户对应一个</w:t>
      </w:r>
      <w:r w:rsidR="00432889" w:rsidRPr="00432889">
        <w:rPr>
          <w:rFonts w:asciiTheme="minorEastAsia" w:hAnsiTheme="minorEastAsia" w:hint="eastAsia"/>
        </w:rPr>
        <w:t>MAC地址</w:t>
      </w:r>
      <w:r w:rsidR="00432889" w:rsidRPr="00432889">
        <w:rPr>
          <w:rFonts w:asciiTheme="minorEastAsia" w:hAnsiTheme="minorEastAsia"/>
        </w:rPr>
        <w:t>。</w:t>
      </w:r>
    </w:p>
    <w:p w:rsidR="00FA675C" w:rsidRPr="00432889" w:rsidRDefault="00FA675C" w:rsidP="00432889">
      <w:pPr>
        <w:ind w:firstLine="425"/>
        <w:rPr>
          <w:rFonts w:hint="eastAsia"/>
          <w:b/>
        </w:rPr>
      </w:pPr>
      <w:r w:rsidRPr="00FA675C">
        <w:rPr>
          <w:rFonts w:hint="eastAsia"/>
          <w:b/>
        </w:rPr>
        <w:t>角色管理：</w:t>
      </w:r>
      <w:r w:rsidR="00432889" w:rsidRPr="00432889">
        <w:rPr>
          <w:rFonts w:asciiTheme="minorEastAsia" w:hAnsiTheme="minorEastAsia" w:hint="eastAsia"/>
        </w:rPr>
        <w:t>系统管理员和</w:t>
      </w:r>
      <w:r w:rsidR="00432889" w:rsidRPr="00432889">
        <w:rPr>
          <w:rFonts w:asciiTheme="minorEastAsia" w:hAnsiTheme="minorEastAsia"/>
        </w:rPr>
        <w:t>面访管理员</w:t>
      </w:r>
      <w:r w:rsidR="00432889" w:rsidRPr="00432889">
        <w:rPr>
          <w:rFonts w:asciiTheme="minorEastAsia" w:hAnsiTheme="minorEastAsia" w:hint="eastAsia"/>
        </w:rPr>
        <w:t>可以进行</w:t>
      </w:r>
      <w:r w:rsidR="00432889">
        <w:rPr>
          <w:rFonts w:asciiTheme="minorEastAsia" w:hAnsiTheme="minorEastAsia" w:hint="eastAsia"/>
        </w:rPr>
        <w:t>角色</w:t>
      </w:r>
      <w:r w:rsidR="00432889" w:rsidRPr="00432889">
        <w:rPr>
          <w:rFonts w:asciiTheme="minorEastAsia" w:hAnsiTheme="minorEastAsia" w:hint="eastAsia"/>
        </w:rPr>
        <w:t>的增加、修改、查看、注销、启用</w:t>
      </w:r>
      <w:r w:rsidR="00432889">
        <w:rPr>
          <w:rFonts w:asciiTheme="minorEastAsia" w:hAnsiTheme="minorEastAsia" w:hint="eastAsia"/>
        </w:rPr>
        <w:t>、角色分组增加</w:t>
      </w:r>
      <w:r w:rsidR="00432889" w:rsidRPr="00432889">
        <w:rPr>
          <w:rFonts w:asciiTheme="minorEastAsia" w:hAnsiTheme="minorEastAsia"/>
        </w:rPr>
        <w:t>。</w:t>
      </w:r>
      <w:r w:rsidR="00432889">
        <w:rPr>
          <w:rFonts w:asciiTheme="minorEastAsia" w:hAnsiTheme="minorEastAsia" w:hint="eastAsia"/>
        </w:rPr>
        <w:t>并进行权限功能绑定和用户角色授权。</w:t>
      </w:r>
    </w:p>
    <w:p w:rsidR="00BE77EB" w:rsidRDefault="005B1C4B" w:rsidP="00E109FF">
      <w:pPr>
        <w:pStyle w:val="3"/>
      </w:pPr>
      <w:r>
        <w:rPr>
          <w:rFonts w:hint="eastAsia"/>
        </w:rPr>
        <w:t>移动面访应用（移动端）</w:t>
      </w:r>
    </w:p>
    <w:p w:rsidR="00BE77EB" w:rsidRDefault="005B1C4B" w:rsidP="007D7852">
      <w:pPr>
        <w:pStyle w:val="24"/>
        <w:ind w:firstLineChars="0"/>
        <w:rPr>
          <w:u w:color="000000"/>
          <w:lang w:val="zh-TW"/>
        </w:rPr>
      </w:pPr>
      <w:r>
        <w:rPr>
          <w:rFonts w:ascii="Arial" w:hAnsi="Arial" w:cs="Arial" w:hint="eastAsia"/>
        </w:rPr>
        <w:t>主要</w:t>
      </w:r>
      <w:r>
        <w:rPr>
          <w:rFonts w:ascii="Arial" w:hAnsi="Arial" w:cs="Arial"/>
        </w:rPr>
        <w:t>通过</w:t>
      </w:r>
      <w:r>
        <w:rPr>
          <w:rFonts w:ascii="Arial" w:hAnsi="Arial" w:cs="Arial" w:hint="eastAsia"/>
        </w:rPr>
        <w:t>移动设备</w:t>
      </w:r>
      <w:r>
        <w:rPr>
          <w:rFonts w:ascii="Arial" w:hAnsi="Arial" w:cs="Arial"/>
        </w:rPr>
        <w:t>对已建立的队列人群进行面访信息的实时采集和信息的定期上传</w:t>
      </w:r>
      <w:r w:rsidR="00BE77EB">
        <w:rPr>
          <w:rFonts w:hint="eastAsia"/>
          <w:u w:color="000000"/>
          <w:lang w:val="zh-TW"/>
        </w:rPr>
        <w:t>。</w:t>
      </w:r>
    </w:p>
    <w:p w:rsidR="005B1C4B" w:rsidRPr="005B1C4B" w:rsidRDefault="005B1C4B" w:rsidP="005B1C4B">
      <w:pPr>
        <w:pStyle w:val="aff5"/>
        <w:ind w:firstLineChars="0" w:firstLine="0"/>
        <w:rPr>
          <w:rFonts w:asciiTheme="minorEastAsia" w:eastAsiaTheme="minorEastAsia" w:hAnsiTheme="minorEastAsia"/>
          <w:sz w:val="24"/>
        </w:rPr>
      </w:pPr>
      <w:r w:rsidRPr="005B1C4B">
        <w:rPr>
          <w:rFonts w:asciiTheme="minorHAnsi" w:eastAsiaTheme="minorEastAsia" w:hAnsiTheme="minorHAnsi" w:cstheme="minorBidi" w:hint="eastAsia"/>
          <w:b/>
          <w:sz w:val="24"/>
        </w:rPr>
        <w:t>用户登陆</w:t>
      </w:r>
      <w:r w:rsidR="00BE77EB" w:rsidRPr="00DD6444">
        <w:rPr>
          <w:rFonts w:asciiTheme="minorHAnsi" w:eastAsiaTheme="minorEastAsia" w:hAnsiTheme="minorHAnsi" w:cstheme="minorBidi" w:hint="eastAsia"/>
          <w:b/>
          <w:szCs w:val="22"/>
        </w:rPr>
        <w:t>：</w:t>
      </w:r>
      <w:r w:rsidRPr="005B1C4B">
        <w:rPr>
          <w:rFonts w:asciiTheme="minorEastAsia" w:eastAsiaTheme="minorEastAsia" w:hAnsiTheme="minorEastAsia" w:hint="eastAsia"/>
          <w:sz w:val="24"/>
        </w:rPr>
        <w:t>在移动终端应用程序中，提供用户（调查员）登陆，移动</w:t>
      </w:r>
      <w:proofErr w:type="gramStart"/>
      <w:r w:rsidRPr="005B1C4B">
        <w:rPr>
          <w:rFonts w:asciiTheme="minorEastAsia" w:eastAsiaTheme="minorEastAsia" w:hAnsiTheme="minorEastAsia" w:hint="eastAsia"/>
          <w:sz w:val="24"/>
        </w:rPr>
        <w:t>端用户</w:t>
      </w:r>
      <w:proofErr w:type="gramEnd"/>
      <w:r w:rsidRPr="005B1C4B">
        <w:rPr>
          <w:rFonts w:asciiTheme="minorEastAsia" w:eastAsiaTheme="minorEastAsia" w:hAnsiTheme="minorEastAsia" w:hint="eastAsia"/>
          <w:sz w:val="24"/>
        </w:rPr>
        <w:t>绑定对应MCA地址才能</w:t>
      </w:r>
      <w:r w:rsidRPr="005B1C4B">
        <w:rPr>
          <w:rFonts w:asciiTheme="minorEastAsia" w:eastAsiaTheme="minorEastAsia" w:hAnsiTheme="minorEastAsia"/>
          <w:sz w:val="24"/>
        </w:rPr>
        <w:t>有权限</w:t>
      </w:r>
      <w:r w:rsidRPr="005B1C4B">
        <w:rPr>
          <w:rFonts w:asciiTheme="minorEastAsia" w:eastAsiaTheme="minorEastAsia" w:hAnsiTheme="minorEastAsia" w:hint="eastAsia"/>
          <w:sz w:val="24"/>
        </w:rPr>
        <w:t>登陆</w:t>
      </w:r>
      <w:r w:rsidRPr="005B1C4B">
        <w:rPr>
          <w:rFonts w:asciiTheme="minorEastAsia" w:eastAsiaTheme="minorEastAsia" w:hAnsiTheme="minorEastAsia"/>
          <w:sz w:val="24"/>
        </w:rPr>
        <w:t>。</w:t>
      </w:r>
    </w:p>
    <w:p w:rsidR="005B1C4B" w:rsidRPr="005B1C4B" w:rsidRDefault="005B1C4B" w:rsidP="005B1C4B">
      <w:pPr>
        <w:pStyle w:val="aff5"/>
        <w:ind w:firstLineChars="0" w:firstLine="0"/>
        <w:rPr>
          <w:rFonts w:asciiTheme="minorEastAsia" w:eastAsiaTheme="minorEastAsia" w:hAnsiTheme="minorEastAsia"/>
          <w:sz w:val="24"/>
        </w:rPr>
      </w:pPr>
      <w:r w:rsidRPr="005B1C4B">
        <w:rPr>
          <w:rFonts w:asciiTheme="minorEastAsia" w:eastAsiaTheme="minorEastAsia" w:hAnsiTheme="minorEastAsia" w:hint="eastAsia"/>
          <w:b/>
          <w:sz w:val="24"/>
        </w:rPr>
        <w:lastRenderedPageBreak/>
        <w:t>数据管理</w:t>
      </w:r>
      <w:r w:rsidR="00BE77EB" w:rsidRPr="00901E68">
        <w:rPr>
          <w:rFonts w:hint="eastAsia"/>
        </w:rPr>
        <w:t>：</w:t>
      </w:r>
      <w:r w:rsidRPr="005B1C4B">
        <w:rPr>
          <w:rFonts w:asciiTheme="minorEastAsia" w:eastAsiaTheme="minorEastAsia" w:hAnsiTheme="minorEastAsia" w:hint="eastAsia"/>
          <w:sz w:val="24"/>
        </w:rPr>
        <w:t>移动面访系统的前端应用，主要是采用离线的方式完成。离线数据采集首先需要</w:t>
      </w:r>
      <w:proofErr w:type="gramStart"/>
      <w:r w:rsidRPr="005B1C4B">
        <w:rPr>
          <w:rFonts w:asciiTheme="minorEastAsia" w:eastAsiaTheme="minorEastAsia" w:hAnsiTheme="minorEastAsia" w:hint="eastAsia"/>
          <w:sz w:val="24"/>
        </w:rPr>
        <w:t>下载需</w:t>
      </w:r>
      <w:proofErr w:type="gramEnd"/>
      <w:r w:rsidRPr="005B1C4B">
        <w:rPr>
          <w:rFonts w:asciiTheme="minorEastAsia" w:eastAsiaTheme="minorEastAsia" w:hAnsiTheme="minorEastAsia" w:hint="eastAsia"/>
          <w:sz w:val="24"/>
        </w:rPr>
        <w:t>面访人群的相关数据，补充完善数据后，在联网的情况下，将数据上传到系统数据库。数据管理模块实现面访数据的下载与上传功能。</w:t>
      </w:r>
    </w:p>
    <w:p w:rsidR="005B1C4B" w:rsidRDefault="005B1C4B" w:rsidP="005B1C4B">
      <w:pPr>
        <w:pStyle w:val="aff5"/>
        <w:ind w:firstLine="482"/>
      </w:pPr>
      <w:r w:rsidRPr="005B1C4B">
        <w:rPr>
          <w:rFonts w:asciiTheme="minorEastAsia" w:eastAsiaTheme="minorEastAsia" w:hAnsiTheme="minorEastAsia" w:hint="eastAsia"/>
          <w:b/>
          <w:sz w:val="24"/>
        </w:rPr>
        <w:t>下载</w:t>
      </w:r>
      <w:r w:rsidR="00BE77EB" w:rsidRPr="00DD6444">
        <w:rPr>
          <w:rFonts w:hint="eastAsia"/>
          <w:b/>
        </w:rPr>
        <w:t>：</w:t>
      </w:r>
      <w:r w:rsidRPr="005B1C4B">
        <w:rPr>
          <w:rFonts w:asciiTheme="minorEastAsia" w:eastAsiaTheme="minorEastAsia" w:hAnsiTheme="minorEastAsia" w:hint="eastAsia"/>
          <w:sz w:val="24"/>
        </w:rPr>
        <w:t>面访工作人员面访前，下载</w:t>
      </w:r>
      <w:r w:rsidRPr="005B1C4B">
        <w:rPr>
          <w:rFonts w:asciiTheme="minorEastAsia" w:eastAsiaTheme="minorEastAsia" w:hAnsiTheme="minorEastAsia" w:hint="eastAsia"/>
          <w:sz w:val="24"/>
        </w:rPr>
        <w:t>面访</w:t>
      </w:r>
      <w:r w:rsidRPr="005B1C4B">
        <w:rPr>
          <w:rFonts w:asciiTheme="minorEastAsia" w:eastAsiaTheme="minorEastAsia" w:hAnsiTheme="minorEastAsia" w:hint="eastAsia"/>
          <w:sz w:val="24"/>
        </w:rPr>
        <w:t>队列人群相关的所有记录信息</w:t>
      </w:r>
      <w:r w:rsidRPr="005B1C4B">
        <w:rPr>
          <w:rFonts w:asciiTheme="minorEastAsia" w:eastAsiaTheme="minorEastAsia" w:hAnsiTheme="minorEastAsia" w:hint="eastAsia"/>
          <w:sz w:val="24"/>
        </w:rPr>
        <w:t>进行本地分用户存储</w:t>
      </w:r>
      <w:r w:rsidRPr="005B1C4B">
        <w:rPr>
          <w:rFonts w:asciiTheme="minorEastAsia" w:eastAsiaTheme="minorEastAsia" w:hAnsiTheme="minorEastAsia" w:hint="eastAsia"/>
          <w:sz w:val="24"/>
        </w:rPr>
        <w:t>。队列信息</w:t>
      </w:r>
      <w:r w:rsidRPr="005B1C4B">
        <w:rPr>
          <w:rFonts w:asciiTheme="minorEastAsia" w:eastAsiaTheme="minorEastAsia" w:hAnsiTheme="minorEastAsia" w:hint="eastAsia"/>
          <w:sz w:val="24"/>
        </w:rPr>
        <w:t>由</w:t>
      </w:r>
      <w:r w:rsidRPr="005B1C4B">
        <w:rPr>
          <w:rFonts w:asciiTheme="minorEastAsia" w:eastAsiaTheme="minorEastAsia" w:hAnsiTheme="minorEastAsia"/>
          <w:sz w:val="24"/>
        </w:rPr>
        <w:t>面访管理员进行</w:t>
      </w:r>
      <w:r w:rsidRPr="005B1C4B">
        <w:rPr>
          <w:rFonts w:asciiTheme="minorEastAsia" w:eastAsiaTheme="minorEastAsia" w:hAnsiTheme="minorEastAsia" w:hint="eastAsia"/>
          <w:sz w:val="24"/>
        </w:rPr>
        <w:t>队列</w:t>
      </w:r>
      <w:r w:rsidRPr="005B1C4B">
        <w:rPr>
          <w:rFonts w:asciiTheme="minorEastAsia" w:eastAsiaTheme="minorEastAsia" w:hAnsiTheme="minorEastAsia"/>
          <w:sz w:val="24"/>
        </w:rPr>
        <w:t>面访</w:t>
      </w:r>
      <w:r w:rsidRPr="005B1C4B">
        <w:rPr>
          <w:rFonts w:asciiTheme="minorEastAsia" w:eastAsiaTheme="minorEastAsia" w:hAnsiTheme="minorEastAsia" w:hint="eastAsia"/>
          <w:sz w:val="24"/>
        </w:rPr>
        <w:t>信息</w:t>
      </w:r>
      <w:r w:rsidRPr="005B1C4B">
        <w:rPr>
          <w:rFonts w:asciiTheme="minorEastAsia" w:eastAsiaTheme="minorEastAsia" w:hAnsiTheme="minorEastAsia"/>
          <w:sz w:val="24"/>
        </w:rPr>
        <w:t>分配。</w:t>
      </w:r>
    </w:p>
    <w:p w:rsidR="00BE77EB" w:rsidRDefault="005B1C4B" w:rsidP="005B1C4B">
      <w:pPr>
        <w:ind w:firstLine="480"/>
        <w:jc w:val="left"/>
      </w:pPr>
      <w:r w:rsidRPr="005B1C4B">
        <w:rPr>
          <w:rFonts w:hint="eastAsia"/>
          <w:b/>
        </w:rPr>
        <w:t>上传：</w:t>
      </w:r>
      <w:r>
        <w:rPr>
          <w:rFonts w:hint="eastAsia"/>
        </w:rPr>
        <w:t>面访工作结束后，在联网的环境下，面访工作人员将平板中的面访记录以及</w:t>
      </w:r>
      <w:r>
        <w:t>数据复核</w:t>
      </w:r>
      <w:r>
        <w:rPr>
          <w:rFonts w:hint="eastAsia"/>
        </w:rPr>
        <w:t>数据上传到服务端存储</w:t>
      </w:r>
      <w:r w:rsidR="00BE77EB">
        <w:rPr>
          <w:rFonts w:hint="eastAsia"/>
        </w:rPr>
        <w:t>。</w:t>
      </w:r>
    </w:p>
    <w:p w:rsidR="00BE77EB" w:rsidRDefault="00B72EC2" w:rsidP="005B1C4B">
      <w:pPr>
        <w:jc w:val="left"/>
      </w:pPr>
      <w:r>
        <w:rPr>
          <w:rFonts w:hint="eastAsia"/>
          <w:b/>
        </w:rPr>
        <w:t>面访管理</w:t>
      </w:r>
      <w:r w:rsidR="00BE77EB" w:rsidRPr="00DD6444">
        <w:rPr>
          <w:rFonts w:hint="eastAsia"/>
          <w:b/>
        </w:rPr>
        <w:t>：</w:t>
      </w:r>
      <w:r w:rsidRPr="00B72EC2">
        <w:rPr>
          <w:rFonts w:asciiTheme="minorEastAsia" w:hAnsiTheme="minorEastAsia" w:hint="eastAsia"/>
        </w:rPr>
        <w:t>面访信息采集主要是针对之前采集的队列人群信息按照最新的要求做随访</w:t>
      </w:r>
      <w:r w:rsidR="00776726">
        <w:rPr>
          <w:rFonts w:asciiTheme="minorEastAsia" w:hAnsiTheme="minorEastAsia" w:hint="eastAsia"/>
        </w:rPr>
        <w:t>录入</w:t>
      </w:r>
      <w:r w:rsidRPr="00B72EC2">
        <w:rPr>
          <w:rFonts w:asciiTheme="minorEastAsia" w:hAnsiTheme="minorEastAsia" w:hint="eastAsia"/>
        </w:rPr>
        <w:t>补充，并对已采集信息做确认、更新</w:t>
      </w:r>
      <w:r w:rsidR="00BE77EB" w:rsidRPr="00901E68">
        <w:rPr>
          <w:rFonts w:hint="eastAsia"/>
        </w:rPr>
        <w:t>。</w:t>
      </w:r>
      <w:r w:rsidR="00776726">
        <w:rPr>
          <w:rFonts w:hint="eastAsia"/>
        </w:rPr>
        <w:t>面访人</w:t>
      </w:r>
      <w:r w:rsidR="00776726">
        <w:t>员</w:t>
      </w:r>
      <w:r w:rsidR="00776726">
        <w:rPr>
          <w:rFonts w:hint="eastAsia"/>
        </w:rPr>
        <w:t>对</w:t>
      </w:r>
      <w:r w:rsidR="00776726">
        <w:t>完成面访的队列</w:t>
      </w:r>
      <w:r w:rsidR="00776726">
        <w:rPr>
          <w:rFonts w:hint="eastAsia"/>
        </w:rPr>
        <w:t>可以进行社区</w:t>
      </w:r>
      <w:r w:rsidR="00776726">
        <w:t>复核，</w:t>
      </w:r>
      <w:r w:rsidR="00776726">
        <w:rPr>
          <w:rFonts w:hint="eastAsia"/>
        </w:rPr>
        <w:t>对应信息</w:t>
      </w:r>
      <w:r w:rsidR="00776726">
        <w:t>上需要</w:t>
      </w:r>
      <w:r w:rsidR="00776726">
        <w:rPr>
          <w:rFonts w:hint="eastAsia"/>
        </w:rPr>
        <w:t>拍照</w:t>
      </w:r>
      <w:r w:rsidR="00776726">
        <w:t>的话，直接进行拍照</w:t>
      </w:r>
      <w:r w:rsidR="00776726">
        <w:rPr>
          <w:rFonts w:hint="eastAsia"/>
        </w:rPr>
        <w:t>，照片</w:t>
      </w:r>
      <w:r w:rsidR="00776726">
        <w:t>保存到系统上</w:t>
      </w:r>
      <w:r w:rsidR="00776726">
        <w:rPr>
          <w:rFonts w:hint="eastAsia"/>
        </w:rPr>
        <w:t>。</w:t>
      </w:r>
      <w:r w:rsidR="00D02BCC">
        <w:rPr>
          <w:rFonts w:hint="eastAsia"/>
        </w:rPr>
        <w:t>面访人员可根据条件筛查队列基本信息。</w:t>
      </w:r>
    </w:p>
    <w:p w:rsidR="00776726" w:rsidRDefault="00776726" w:rsidP="005B1C4B">
      <w:pPr>
        <w:jc w:val="left"/>
        <w:rPr>
          <w:rFonts w:hint="eastAsia"/>
        </w:rPr>
      </w:pPr>
      <w:r>
        <w:rPr>
          <w:rFonts w:hint="eastAsia"/>
          <w:noProof/>
        </w:rPr>
        <w:drawing>
          <wp:inline distT="0" distB="0" distL="0" distR="0" wp14:anchorId="0A44A2CF" wp14:editId="062684AB">
            <wp:extent cx="5274310" cy="12230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面访.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23010"/>
                    </a:xfrm>
                    <a:prstGeom prst="rect">
                      <a:avLst/>
                    </a:prstGeom>
                  </pic:spPr>
                </pic:pic>
              </a:graphicData>
            </a:graphic>
          </wp:inline>
        </w:drawing>
      </w:r>
    </w:p>
    <w:p w:rsidR="00776726" w:rsidRPr="00776726" w:rsidRDefault="005832FB" w:rsidP="00D02BCC">
      <w:pPr>
        <w:pStyle w:val="aff5"/>
        <w:ind w:firstLineChars="0" w:firstLine="0"/>
        <w:rPr>
          <w:rFonts w:asciiTheme="minorEastAsia" w:eastAsiaTheme="minorEastAsia" w:hAnsiTheme="minorEastAsia"/>
          <w:sz w:val="24"/>
        </w:rPr>
      </w:pPr>
      <w:r>
        <w:rPr>
          <w:rFonts w:asciiTheme="minorEastAsia" w:eastAsiaTheme="minorEastAsia" w:hAnsiTheme="minorEastAsia" w:hint="eastAsia"/>
          <w:b/>
          <w:sz w:val="24"/>
        </w:rPr>
        <w:t>病例</w:t>
      </w:r>
      <w:r w:rsidR="00B72EC2" w:rsidRPr="00D02BCC">
        <w:rPr>
          <w:rFonts w:asciiTheme="minorEastAsia" w:eastAsiaTheme="minorEastAsia" w:hAnsiTheme="minorEastAsia" w:hint="eastAsia"/>
          <w:b/>
          <w:sz w:val="24"/>
        </w:rPr>
        <w:t>复核管理</w:t>
      </w:r>
      <w:r w:rsidR="00BE77EB" w:rsidRPr="00DD6444">
        <w:rPr>
          <w:rFonts w:hint="eastAsia"/>
          <w:b/>
        </w:rPr>
        <w:t>：</w:t>
      </w:r>
      <w:r w:rsidR="00776726" w:rsidRPr="00776726">
        <w:rPr>
          <w:rFonts w:asciiTheme="minorEastAsia" w:eastAsiaTheme="minorEastAsia" w:hAnsiTheme="minorEastAsia" w:hint="eastAsia"/>
          <w:sz w:val="24"/>
        </w:rPr>
        <w:t>面访</w:t>
      </w:r>
      <w:r w:rsidR="00776726" w:rsidRPr="00776726">
        <w:rPr>
          <w:rFonts w:asciiTheme="minorEastAsia" w:eastAsiaTheme="minorEastAsia" w:hAnsiTheme="minorEastAsia"/>
          <w:sz w:val="24"/>
        </w:rPr>
        <w:t>人员</w:t>
      </w:r>
      <w:r w:rsidR="00776726" w:rsidRPr="00776726">
        <w:rPr>
          <w:rFonts w:asciiTheme="minorEastAsia" w:eastAsiaTheme="minorEastAsia" w:hAnsiTheme="minorEastAsia" w:hint="eastAsia"/>
          <w:sz w:val="24"/>
        </w:rPr>
        <w:t>针对面访</w:t>
      </w:r>
      <w:r w:rsidR="00776726" w:rsidRPr="00776726">
        <w:rPr>
          <w:rFonts w:asciiTheme="minorEastAsia" w:eastAsiaTheme="minorEastAsia" w:hAnsiTheme="minorEastAsia"/>
          <w:sz w:val="24"/>
        </w:rPr>
        <w:t>管理员分配的</w:t>
      </w:r>
      <w:proofErr w:type="gramStart"/>
      <w:r w:rsidR="00776726" w:rsidRPr="00776726">
        <w:rPr>
          <w:rFonts w:asciiTheme="minorEastAsia" w:eastAsiaTheme="minorEastAsia" w:hAnsiTheme="minorEastAsia" w:hint="eastAsia"/>
          <w:sz w:val="24"/>
        </w:rPr>
        <w:t>的</w:t>
      </w:r>
      <w:proofErr w:type="gramEnd"/>
      <w:r w:rsidR="00776726" w:rsidRPr="00776726">
        <w:rPr>
          <w:rFonts w:asciiTheme="minorEastAsia" w:eastAsiaTheme="minorEastAsia" w:hAnsiTheme="minorEastAsia" w:hint="eastAsia"/>
          <w:sz w:val="24"/>
        </w:rPr>
        <w:t>队列</w:t>
      </w:r>
      <w:r w:rsidR="00776726" w:rsidRPr="00776726">
        <w:rPr>
          <w:rFonts w:asciiTheme="minorEastAsia" w:eastAsiaTheme="minorEastAsia" w:hAnsiTheme="minorEastAsia"/>
          <w:sz w:val="24"/>
        </w:rPr>
        <w:t>人员，</w:t>
      </w:r>
      <w:r w:rsidR="00776726" w:rsidRPr="00776726">
        <w:rPr>
          <w:rFonts w:asciiTheme="minorEastAsia" w:eastAsiaTheme="minorEastAsia" w:hAnsiTheme="minorEastAsia" w:hint="eastAsia"/>
          <w:sz w:val="24"/>
        </w:rPr>
        <w:t>填写病例</w:t>
      </w:r>
      <w:r w:rsidR="00776726" w:rsidRPr="00776726">
        <w:rPr>
          <w:rFonts w:asciiTheme="minorEastAsia" w:eastAsiaTheme="minorEastAsia" w:hAnsiTheme="minorEastAsia"/>
          <w:sz w:val="24"/>
        </w:rPr>
        <w:t>复核表单，</w:t>
      </w:r>
      <w:r w:rsidR="00776726" w:rsidRPr="00776726">
        <w:rPr>
          <w:rFonts w:asciiTheme="minorEastAsia" w:eastAsiaTheme="minorEastAsia" w:hAnsiTheme="minorEastAsia" w:hint="eastAsia"/>
          <w:sz w:val="24"/>
        </w:rPr>
        <w:t>对应信息进行拍照</w:t>
      </w:r>
      <w:r w:rsidR="00776726" w:rsidRPr="00776726">
        <w:rPr>
          <w:rFonts w:asciiTheme="minorEastAsia" w:eastAsiaTheme="minorEastAsia" w:hAnsiTheme="minorEastAsia"/>
          <w:sz w:val="24"/>
        </w:rPr>
        <w:t>记录，保存图片</w:t>
      </w:r>
      <w:r w:rsidR="00776726" w:rsidRPr="00776726">
        <w:rPr>
          <w:rFonts w:asciiTheme="minorEastAsia" w:eastAsiaTheme="minorEastAsia" w:hAnsiTheme="minorEastAsia" w:hint="eastAsia"/>
          <w:sz w:val="24"/>
        </w:rPr>
        <w:t>。</w:t>
      </w:r>
      <w:r w:rsidR="00D02BCC">
        <w:rPr>
          <w:rFonts w:asciiTheme="minorEastAsia" w:eastAsiaTheme="minorEastAsia" w:hAnsiTheme="minorEastAsia" w:hint="eastAsia"/>
          <w:sz w:val="24"/>
        </w:rPr>
        <w:t>面访可根据</w:t>
      </w:r>
      <w:r w:rsidR="00776726">
        <w:rPr>
          <w:rFonts w:asciiTheme="minorEastAsia" w:eastAsiaTheme="minorEastAsia" w:hAnsiTheme="minorEastAsia" w:hint="eastAsia"/>
          <w:sz w:val="24"/>
        </w:rPr>
        <w:t>条件筛查队列</w:t>
      </w:r>
      <w:r w:rsidR="00D02BCC">
        <w:rPr>
          <w:rFonts w:asciiTheme="minorEastAsia" w:eastAsiaTheme="minorEastAsia" w:hAnsiTheme="minorEastAsia" w:hint="eastAsia"/>
          <w:sz w:val="24"/>
        </w:rPr>
        <w:t>基本</w:t>
      </w:r>
      <w:r w:rsidR="00776726">
        <w:rPr>
          <w:rFonts w:asciiTheme="minorEastAsia" w:eastAsiaTheme="minorEastAsia" w:hAnsiTheme="minorEastAsia" w:hint="eastAsia"/>
          <w:sz w:val="24"/>
        </w:rPr>
        <w:t>信息</w:t>
      </w:r>
      <w:r w:rsidR="00D02BCC">
        <w:rPr>
          <w:rFonts w:asciiTheme="minorEastAsia" w:eastAsiaTheme="minorEastAsia" w:hAnsiTheme="minorEastAsia" w:hint="eastAsia"/>
          <w:sz w:val="24"/>
        </w:rPr>
        <w:t>。</w:t>
      </w:r>
    </w:p>
    <w:p w:rsidR="00BE77EB" w:rsidRPr="00776726" w:rsidRDefault="00776726" w:rsidP="00B72EC2">
      <w:pPr>
        <w:jc w:val="left"/>
        <w:rPr>
          <w:rFonts w:hint="eastAsia"/>
        </w:rPr>
      </w:pPr>
      <w:r>
        <w:rPr>
          <w:rFonts w:hint="eastAsia"/>
          <w:noProof/>
        </w:rPr>
        <w:drawing>
          <wp:inline distT="0" distB="0" distL="0" distR="0" wp14:anchorId="7C97CF81" wp14:editId="6700872A">
            <wp:extent cx="5274310" cy="2041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病例复核.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41525"/>
                    </a:xfrm>
                    <a:prstGeom prst="rect">
                      <a:avLst/>
                    </a:prstGeom>
                  </pic:spPr>
                </pic:pic>
              </a:graphicData>
            </a:graphic>
          </wp:inline>
        </w:drawing>
      </w:r>
    </w:p>
    <w:bookmarkEnd w:id="61"/>
    <w:bookmarkEnd w:id="62"/>
    <w:bookmarkEnd w:id="63"/>
    <w:p w:rsidR="00932370" w:rsidRPr="00932370" w:rsidRDefault="00932370" w:rsidP="00BC5DAD">
      <w:pPr>
        <w:pStyle w:val="24"/>
        <w:ind w:left="1380" w:firstLineChars="0" w:firstLine="0"/>
        <w:rPr>
          <w:rFonts w:hint="eastAsia"/>
          <w:u w:color="000000"/>
          <w:lang w:val="zh-TW"/>
        </w:rPr>
      </w:pPr>
    </w:p>
    <w:sectPr w:rsidR="00932370" w:rsidRPr="00932370" w:rsidSect="0086509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2A1" w:rsidRDefault="006A02A1">
      <w:r>
        <w:separator/>
      </w:r>
    </w:p>
  </w:endnote>
  <w:endnote w:type="continuationSeparator" w:id="0">
    <w:p w:rsidR="006A02A1" w:rsidRDefault="006A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仿宋_GB2312">
    <w:altName w:val="仿宋"/>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7C9" w:rsidRPr="00121126" w:rsidRDefault="00226D8D" w:rsidP="002A773B">
    <w:pPr>
      <w:pStyle w:val="a8"/>
      <w:pBdr>
        <w:top w:val="single" w:sz="4" w:space="1" w:color="auto"/>
      </w:pBdr>
      <w:jc w:val="distribute"/>
      <w:rPr>
        <w:rFonts w:ascii="宋体" w:eastAsia="宋体" w:hAnsi="宋体"/>
      </w:rPr>
    </w:pPr>
    <w:r w:rsidRPr="003A1567">
      <w:rPr>
        <w:rFonts w:eastAsia="宋体"/>
        <w:sz w:val="21"/>
        <w:szCs w:val="21"/>
      </w:rPr>
      <w:t>WD_QP_3-0</w:t>
    </w:r>
    <w:r w:rsidR="003A1567" w:rsidRPr="003A1567">
      <w:rPr>
        <w:rFonts w:eastAsia="宋体" w:hint="eastAsia"/>
        <w:sz w:val="21"/>
        <w:szCs w:val="21"/>
      </w:rPr>
      <w:t>2</w:t>
    </w:r>
    <w:r w:rsidRPr="003A1567">
      <w:rPr>
        <w:rFonts w:eastAsia="宋体"/>
        <w:sz w:val="21"/>
        <w:szCs w:val="21"/>
      </w:rPr>
      <w:t>_QR_0</w:t>
    </w:r>
    <w:r w:rsidR="003A1567" w:rsidRPr="003A1567">
      <w:rPr>
        <w:rFonts w:eastAsia="宋体" w:hint="eastAsia"/>
        <w:sz w:val="21"/>
        <w:szCs w:val="21"/>
      </w:rPr>
      <w:t>1</w:t>
    </w:r>
    <w:r w:rsidRPr="003A1567">
      <w:rPr>
        <w:rFonts w:eastAsia="宋体"/>
        <w:sz w:val="21"/>
        <w:szCs w:val="21"/>
      </w:rPr>
      <w:t xml:space="preserve">   V </w:t>
    </w:r>
    <w:r w:rsidR="00D16F68" w:rsidRPr="003A1567">
      <w:rPr>
        <w:rFonts w:eastAsia="宋体"/>
        <w:sz w:val="21"/>
        <w:szCs w:val="21"/>
      </w:rPr>
      <w:t>5.0</w:t>
    </w:r>
    <w:r w:rsidR="000377C9" w:rsidRPr="003A1567">
      <w:rPr>
        <w:rFonts w:eastAsia="宋体"/>
      </w:rPr>
      <w:t xml:space="preserve"> </w:t>
    </w:r>
    <w:r w:rsidR="000377C9" w:rsidRPr="003A1567">
      <w:rPr>
        <w:rFonts w:ascii="宋体" w:eastAsia="宋体" w:hAnsi="宋体" w:hint="eastAsia"/>
      </w:rPr>
      <w:t xml:space="preserve"> </w:t>
    </w:r>
    <w:r w:rsidR="002A773B" w:rsidRPr="003A1567">
      <w:rPr>
        <w:rFonts w:ascii="宋体" w:eastAsia="宋体" w:hAnsi="宋体" w:hint="eastAsia"/>
      </w:rPr>
      <w:t xml:space="preserve">    </w:t>
    </w:r>
    <w:r w:rsidR="002A773B">
      <w:rPr>
        <w:rFonts w:ascii="宋体" w:eastAsia="宋体" w:hAnsi="宋体" w:hint="eastAsia"/>
      </w:rPr>
      <w:t xml:space="preserve">                         </w:t>
    </w:r>
    <w:r w:rsidR="000377C9" w:rsidRPr="00121126">
      <w:rPr>
        <w:rFonts w:ascii="宋体" w:eastAsia="宋体" w:hAnsi="宋体" w:hint="eastAsia"/>
      </w:rPr>
      <w:t xml:space="preserve">           </w:t>
    </w:r>
    <w:r w:rsidR="000377C9" w:rsidRPr="00121126">
      <w:rPr>
        <w:rFonts w:ascii="宋体" w:eastAsia="宋体" w:hAnsi="宋体" w:hint="eastAsia"/>
        <w:sz w:val="21"/>
        <w:szCs w:val="21"/>
      </w:rPr>
      <w:t xml:space="preserve"> 第 </w:t>
    </w:r>
    <w:r w:rsidR="000377C9" w:rsidRPr="00121126">
      <w:rPr>
        <w:rStyle w:val="af"/>
        <w:rFonts w:eastAsia="宋体"/>
        <w:sz w:val="21"/>
        <w:szCs w:val="21"/>
      </w:rPr>
      <w:fldChar w:fldCharType="begin"/>
    </w:r>
    <w:r w:rsidR="000377C9" w:rsidRPr="00121126">
      <w:rPr>
        <w:rStyle w:val="af"/>
        <w:rFonts w:eastAsia="宋体"/>
        <w:sz w:val="21"/>
        <w:szCs w:val="21"/>
      </w:rPr>
      <w:instrText xml:space="preserve"> PAGE </w:instrText>
    </w:r>
    <w:r w:rsidR="000377C9" w:rsidRPr="00121126">
      <w:rPr>
        <w:rStyle w:val="af"/>
        <w:rFonts w:eastAsia="宋体"/>
        <w:sz w:val="21"/>
        <w:szCs w:val="21"/>
      </w:rPr>
      <w:fldChar w:fldCharType="separate"/>
    </w:r>
    <w:r w:rsidR="00DC0FA2">
      <w:rPr>
        <w:rStyle w:val="af"/>
        <w:rFonts w:eastAsia="宋体"/>
        <w:noProof/>
        <w:sz w:val="21"/>
        <w:szCs w:val="21"/>
      </w:rPr>
      <w:t>2</w:t>
    </w:r>
    <w:r w:rsidR="000377C9" w:rsidRPr="00121126">
      <w:rPr>
        <w:rStyle w:val="af"/>
        <w:rFonts w:eastAsia="宋体"/>
        <w:sz w:val="21"/>
        <w:szCs w:val="21"/>
      </w:rPr>
      <w:fldChar w:fldCharType="end"/>
    </w:r>
    <w:r w:rsidR="000377C9" w:rsidRPr="00121126">
      <w:rPr>
        <w:rStyle w:val="af"/>
        <w:rFonts w:ascii="宋体" w:eastAsia="宋体" w:hAnsi="宋体" w:hint="eastAsia"/>
        <w:sz w:val="21"/>
        <w:szCs w:val="21"/>
      </w:rPr>
      <w:t xml:space="preserve"> 页，共 </w:t>
    </w:r>
    <w:r w:rsidR="000377C9" w:rsidRPr="00121126">
      <w:rPr>
        <w:rStyle w:val="af"/>
        <w:rFonts w:eastAsia="宋体"/>
        <w:sz w:val="21"/>
        <w:szCs w:val="21"/>
      </w:rPr>
      <w:fldChar w:fldCharType="begin"/>
    </w:r>
    <w:r w:rsidR="000377C9" w:rsidRPr="00121126">
      <w:rPr>
        <w:rStyle w:val="af"/>
        <w:rFonts w:eastAsia="宋体"/>
        <w:sz w:val="21"/>
        <w:szCs w:val="21"/>
      </w:rPr>
      <w:instrText xml:space="preserve"> NUMPAGES </w:instrText>
    </w:r>
    <w:r w:rsidR="000377C9" w:rsidRPr="00121126">
      <w:rPr>
        <w:rStyle w:val="af"/>
        <w:rFonts w:eastAsia="宋体"/>
        <w:sz w:val="21"/>
        <w:szCs w:val="21"/>
      </w:rPr>
      <w:fldChar w:fldCharType="separate"/>
    </w:r>
    <w:r w:rsidR="00DC0FA2">
      <w:rPr>
        <w:rStyle w:val="af"/>
        <w:rFonts w:eastAsia="宋体"/>
        <w:noProof/>
        <w:sz w:val="21"/>
        <w:szCs w:val="21"/>
      </w:rPr>
      <w:t>16</w:t>
    </w:r>
    <w:r w:rsidR="000377C9" w:rsidRPr="00121126">
      <w:rPr>
        <w:rStyle w:val="af"/>
        <w:rFonts w:eastAsia="宋体"/>
        <w:sz w:val="21"/>
        <w:szCs w:val="21"/>
      </w:rPr>
      <w:fldChar w:fldCharType="end"/>
    </w:r>
    <w:r w:rsidR="000377C9" w:rsidRPr="00121126">
      <w:rPr>
        <w:rStyle w:val="af"/>
        <w:rFonts w:ascii="宋体" w:eastAsia="宋体" w:hAnsi="宋体" w:hint="eastAsia"/>
        <w:sz w:val="21"/>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2A1" w:rsidRDefault="006A02A1">
      <w:r>
        <w:separator/>
      </w:r>
    </w:p>
  </w:footnote>
  <w:footnote w:type="continuationSeparator" w:id="0">
    <w:p w:rsidR="006A02A1" w:rsidRDefault="006A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A98" w:rsidRPr="0000575A" w:rsidRDefault="00226D8D" w:rsidP="0000575A">
    <w:pPr>
      <w:pStyle w:val="a6"/>
      <w:pBdr>
        <w:bottom w:val="single" w:sz="6" w:space="2" w:color="auto"/>
      </w:pBdr>
      <w:spacing w:line="240" w:lineRule="auto"/>
      <w:jc w:val="distribute"/>
      <w:rPr>
        <w:rFonts w:ascii="宋体" w:eastAsia="宋体" w:hAnsi="宋体"/>
        <w:color w:val="0070C0"/>
      </w:rPr>
    </w:pPr>
    <w:r>
      <w:rPr>
        <w:noProof/>
      </w:rPr>
      <w:drawing>
        <wp:inline distT="0" distB="0" distL="0" distR="0" wp14:anchorId="71AABCD0" wp14:editId="3E1A7358">
          <wp:extent cx="2220595" cy="467995"/>
          <wp:effectExtent l="0" t="0" r="8255" b="8255"/>
          <wp:docPr id="1" name="图片 1" descr="万达信息股份有限公司[EXCEL]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万达信息股份有限公司[EXCEL]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467995"/>
                  </a:xfrm>
                  <a:prstGeom prst="rect">
                    <a:avLst/>
                  </a:prstGeom>
                  <a:noFill/>
                  <a:ln>
                    <a:noFill/>
                  </a:ln>
                </pic:spPr>
              </pic:pic>
            </a:graphicData>
          </a:graphic>
        </wp:inline>
      </w:drawing>
    </w:r>
    <w:r w:rsidR="00A673E6">
      <w:rPr>
        <w:rFonts w:hint="eastAsia"/>
      </w:rPr>
      <w:t xml:space="preserve">     </w:t>
    </w:r>
    <w:r w:rsidR="0000575A" w:rsidRPr="00121126">
      <w:rPr>
        <w:rFonts w:ascii="宋体" w:eastAsia="宋体" w:hAnsi="宋体" w:hint="eastAsia"/>
        <w:color w:val="0070C0"/>
        <w:sz w:val="21"/>
        <w:szCs w:val="21"/>
      </w:rPr>
      <w:t>{</w:t>
    </w:r>
    <w:r w:rsidR="00127004">
      <w:rPr>
        <w:rFonts w:ascii="宋体" w:eastAsia="宋体" w:hAnsi="宋体" w:hint="eastAsia"/>
        <w:color w:val="0070C0"/>
        <w:sz w:val="21"/>
        <w:szCs w:val="21"/>
      </w:rPr>
      <w:t>代谢病面访</w:t>
    </w:r>
    <w:r w:rsidR="00A673E6">
      <w:rPr>
        <w:rFonts w:ascii="宋体" w:eastAsia="宋体" w:hAnsi="宋体" w:hint="eastAsia"/>
        <w:color w:val="0070C0"/>
        <w:sz w:val="21"/>
        <w:szCs w:val="21"/>
      </w:rPr>
      <w:t>系统</w:t>
    </w:r>
    <w:r w:rsidR="00CA7E59">
      <w:rPr>
        <w:rFonts w:ascii="宋体" w:eastAsia="宋体" w:hAnsi="宋体" w:hint="eastAsia"/>
        <w:color w:val="0070C0"/>
        <w:sz w:val="21"/>
        <w:szCs w:val="21"/>
      </w:rPr>
      <w:t>_概要设计说明书</w:t>
    </w:r>
    <w:r w:rsidR="0000575A">
      <w:rPr>
        <w:rFonts w:ascii="宋体" w:eastAsia="宋体" w:hAnsi="宋体"/>
        <w:color w:val="0070C0"/>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794"/>
    <w:multiLevelType w:val="hybridMultilevel"/>
    <w:tmpl w:val="745E9326"/>
    <w:lvl w:ilvl="0" w:tplc="8A461922">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65B0E9B"/>
    <w:multiLevelType w:val="hybridMultilevel"/>
    <w:tmpl w:val="306E635A"/>
    <w:lvl w:ilvl="0" w:tplc="EED0225A">
      <w:start w:val="1"/>
      <w:numFmt w:val="bullet"/>
      <w:pStyle w:val="a0"/>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13374610"/>
    <w:multiLevelType w:val="hybridMultilevel"/>
    <w:tmpl w:val="F75E71C8"/>
    <w:lvl w:ilvl="0" w:tplc="B6042F6E">
      <w:start w:val="1"/>
      <w:numFmt w:val="lowerLetter"/>
      <w:pStyle w:val="3a"/>
      <w:lvlText w:val="%1."/>
      <w:lvlJc w:val="left"/>
      <w:pPr>
        <w:ind w:left="445"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7140C12"/>
    <w:multiLevelType w:val="hybridMultilevel"/>
    <w:tmpl w:val="41281880"/>
    <w:lvl w:ilvl="0" w:tplc="549429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982773"/>
    <w:multiLevelType w:val="hybridMultilevel"/>
    <w:tmpl w:val="57F60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6482205"/>
    <w:multiLevelType w:val="hybridMultilevel"/>
    <w:tmpl w:val="F358F680"/>
    <w:lvl w:ilvl="0" w:tplc="1D42BB82">
      <w:start w:val="1"/>
      <w:numFmt w:val="japaneseCounting"/>
      <w:lvlText w:val="%1．"/>
      <w:lvlJc w:val="left"/>
      <w:pPr>
        <w:ind w:left="1280" w:hanging="72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3FA02249"/>
    <w:multiLevelType w:val="multilevel"/>
    <w:tmpl w:val="EB105DE4"/>
    <w:styleLink w:val="List7"/>
    <w:lvl w:ilvl="0">
      <w:start w:val="1"/>
      <w:numFmt w:val="decimal"/>
      <w:lvlText w:val="%1)"/>
      <w:lvlJc w:val="left"/>
      <w:rPr>
        <w:rFonts w:ascii="Cambria" w:eastAsia="Cambria" w:hAnsi="Cambria" w:cs="Cambria"/>
        <w:b/>
        <w:bCs/>
        <w:color w:val="000000"/>
        <w:position w:val="0"/>
        <w:u w:color="000000"/>
        <w:lang w:val="zh-TW" w:eastAsia="zh-TW"/>
      </w:rPr>
    </w:lvl>
    <w:lvl w:ilvl="1">
      <w:start w:val="1"/>
      <w:numFmt w:val="lowerLetter"/>
      <w:lvlText w:val="%2)"/>
      <w:lvlJc w:val="left"/>
      <w:rPr>
        <w:rFonts w:ascii="Cambria" w:eastAsia="Cambria" w:hAnsi="Cambria" w:cs="Cambria"/>
        <w:b/>
        <w:bCs/>
        <w:color w:val="000000"/>
        <w:position w:val="0"/>
        <w:u w:color="000000"/>
        <w:lang w:val="zh-TW" w:eastAsia="zh-TW"/>
      </w:rPr>
    </w:lvl>
    <w:lvl w:ilvl="2">
      <w:start w:val="1"/>
      <w:numFmt w:val="lowerRoman"/>
      <w:lvlText w:val="%3."/>
      <w:lvlJc w:val="left"/>
      <w:rPr>
        <w:rFonts w:ascii="Cambria" w:eastAsia="Cambria" w:hAnsi="Cambria" w:cs="Cambria"/>
        <w:b/>
        <w:bCs/>
        <w:color w:val="000000"/>
        <w:position w:val="0"/>
        <w:u w:color="000000"/>
        <w:lang w:val="zh-TW" w:eastAsia="zh-TW"/>
      </w:rPr>
    </w:lvl>
    <w:lvl w:ilvl="3">
      <w:start w:val="1"/>
      <w:numFmt w:val="decimal"/>
      <w:lvlText w:val="%4."/>
      <w:lvlJc w:val="left"/>
      <w:rPr>
        <w:rFonts w:ascii="Cambria" w:eastAsia="Cambria" w:hAnsi="Cambria" w:cs="Cambria"/>
        <w:b/>
        <w:bCs/>
        <w:color w:val="000000"/>
        <w:position w:val="0"/>
        <w:u w:color="000000"/>
        <w:lang w:val="zh-TW" w:eastAsia="zh-TW"/>
      </w:rPr>
    </w:lvl>
    <w:lvl w:ilvl="4">
      <w:start w:val="1"/>
      <w:numFmt w:val="lowerLetter"/>
      <w:lvlText w:val="%5)"/>
      <w:lvlJc w:val="left"/>
      <w:rPr>
        <w:rFonts w:ascii="Cambria" w:eastAsia="Cambria" w:hAnsi="Cambria" w:cs="Cambria"/>
        <w:b/>
        <w:bCs/>
        <w:color w:val="000000"/>
        <w:position w:val="0"/>
        <w:u w:color="000000"/>
        <w:lang w:val="zh-TW" w:eastAsia="zh-TW"/>
      </w:rPr>
    </w:lvl>
    <w:lvl w:ilvl="5">
      <w:start w:val="1"/>
      <w:numFmt w:val="lowerRoman"/>
      <w:lvlText w:val="%6."/>
      <w:lvlJc w:val="left"/>
      <w:rPr>
        <w:rFonts w:ascii="Cambria" w:eastAsia="Cambria" w:hAnsi="Cambria" w:cs="Cambria"/>
        <w:b/>
        <w:bCs/>
        <w:color w:val="000000"/>
        <w:position w:val="0"/>
        <w:u w:color="000000"/>
        <w:lang w:val="zh-TW" w:eastAsia="zh-TW"/>
      </w:rPr>
    </w:lvl>
    <w:lvl w:ilvl="6">
      <w:start w:val="1"/>
      <w:numFmt w:val="decimal"/>
      <w:lvlText w:val="%7."/>
      <w:lvlJc w:val="left"/>
      <w:rPr>
        <w:rFonts w:ascii="Cambria" w:eastAsia="Cambria" w:hAnsi="Cambria" w:cs="Cambria"/>
        <w:b/>
        <w:bCs/>
        <w:color w:val="000000"/>
        <w:position w:val="0"/>
        <w:u w:color="000000"/>
        <w:lang w:val="zh-TW" w:eastAsia="zh-TW"/>
      </w:rPr>
    </w:lvl>
    <w:lvl w:ilvl="7">
      <w:start w:val="1"/>
      <w:numFmt w:val="lowerLetter"/>
      <w:lvlText w:val="%8)"/>
      <w:lvlJc w:val="left"/>
      <w:rPr>
        <w:rFonts w:ascii="Cambria" w:eastAsia="Cambria" w:hAnsi="Cambria" w:cs="Cambria"/>
        <w:b/>
        <w:bCs/>
        <w:color w:val="000000"/>
        <w:position w:val="0"/>
        <w:u w:color="000000"/>
        <w:lang w:val="zh-TW" w:eastAsia="zh-TW"/>
      </w:rPr>
    </w:lvl>
    <w:lvl w:ilvl="8">
      <w:start w:val="1"/>
      <w:numFmt w:val="lowerRoman"/>
      <w:lvlText w:val="%9."/>
      <w:lvlJc w:val="left"/>
      <w:rPr>
        <w:rFonts w:ascii="Cambria" w:eastAsia="Cambria" w:hAnsi="Cambria" w:cs="Cambria"/>
        <w:b/>
        <w:bCs/>
        <w:color w:val="000000"/>
        <w:position w:val="0"/>
        <w:u w:color="000000"/>
        <w:lang w:val="zh-TW" w:eastAsia="zh-TW"/>
      </w:rPr>
    </w:lvl>
  </w:abstractNum>
  <w:abstractNum w:abstractNumId="7" w15:restartNumberingAfterBreak="0">
    <w:nsid w:val="3FA9705A"/>
    <w:multiLevelType w:val="multilevel"/>
    <w:tmpl w:val="F56252D8"/>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7."/>
      <w:lvlJc w:val="left"/>
      <w:pPr>
        <w:ind w:left="1296" w:hanging="1296"/>
      </w:pPr>
      <w:rPr>
        <w:rFonts w:hint="eastAsia"/>
      </w:rPr>
    </w:lvl>
    <w:lvl w:ilvl="7">
      <w:start w:val="1"/>
      <w:numFmt w:val="decimal"/>
      <w:pStyle w:val="8"/>
      <w:lvlText w:val="%8)"/>
      <w:lvlJc w:val="left"/>
      <w:pPr>
        <w:ind w:left="1440" w:hanging="1440"/>
      </w:pPr>
      <w:rPr>
        <w:rFonts w:hint="eastAsia"/>
      </w:rPr>
    </w:lvl>
    <w:lvl w:ilvl="8">
      <w:start w:val="1"/>
      <w:numFmt w:val="lowerLetter"/>
      <w:pStyle w:val="9"/>
      <w:lvlText w:val="%9."/>
      <w:lvlJc w:val="left"/>
      <w:pPr>
        <w:ind w:left="1584" w:hanging="1584"/>
      </w:pPr>
      <w:rPr>
        <w:rFonts w:hint="eastAsia"/>
      </w:rPr>
    </w:lvl>
  </w:abstractNum>
  <w:abstractNum w:abstractNumId="8" w15:restartNumberingAfterBreak="0">
    <w:nsid w:val="40747381"/>
    <w:multiLevelType w:val="multilevel"/>
    <w:tmpl w:val="02467164"/>
    <w:lvl w:ilvl="0">
      <w:start w:val="1"/>
      <w:numFmt w:val="decimal"/>
      <w:lvlText w:val="第%1章"/>
      <w:lvlJc w:val="left"/>
      <w:pPr>
        <w:tabs>
          <w:tab w:val="num" w:pos="1156"/>
        </w:tabs>
        <w:ind w:left="136"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1080"/>
        </w:tabs>
        <w:ind w:left="559" w:hanging="199"/>
      </w:pPr>
      <w:rPr>
        <w:rFonts w:ascii="Arial Narrow" w:hAnsi="Arial Narrow" w:hint="default"/>
        <w:b/>
        <w:i w:val="0"/>
        <w:sz w:val="24"/>
        <w:szCs w:val="24"/>
      </w:rPr>
    </w:lvl>
    <w:lvl w:ilvl="2">
      <w:start w:val="1"/>
      <w:numFmt w:val="decimal"/>
      <w:lvlText w:val="%1.%2.%3"/>
      <w:lvlJc w:val="left"/>
      <w:pPr>
        <w:tabs>
          <w:tab w:val="num" w:pos="2007"/>
        </w:tabs>
        <w:ind w:left="567" w:firstLine="0"/>
      </w:pPr>
      <w:rPr>
        <w:rFonts w:ascii="Arial Narrow" w:eastAsia="宋体" w:hAnsi="Arial Narrow" w:hint="default"/>
        <w:b/>
        <w:i w:val="0"/>
        <w:sz w:val="24"/>
      </w:rPr>
    </w:lvl>
    <w:lvl w:ilvl="3">
      <w:start w:val="1"/>
      <w:numFmt w:val="decimal"/>
      <w:lvlText w:val="%1.%2.%3.%4"/>
      <w:lvlJc w:val="left"/>
      <w:pPr>
        <w:tabs>
          <w:tab w:val="num" w:pos="2072"/>
        </w:tabs>
        <w:ind w:left="1700" w:hanging="708"/>
      </w:pPr>
      <w:rPr>
        <w:rFonts w:hint="eastAsia"/>
      </w:rPr>
    </w:lvl>
    <w:lvl w:ilvl="4">
      <w:start w:val="1"/>
      <w:numFmt w:val="decimal"/>
      <w:lvlText w:val="%1.%2.%3.%4.%5"/>
      <w:lvlJc w:val="left"/>
      <w:pPr>
        <w:tabs>
          <w:tab w:val="num" w:pos="2857"/>
        </w:tabs>
        <w:ind w:left="2267" w:hanging="850"/>
      </w:pPr>
      <w:rPr>
        <w:rFonts w:hint="eastAsia"/>
      </w:rPr>
    </w:lvl>
    <w:lvl w:ilvl="5">
      <w:start w:val="1"/>
      <w:numFmt w:val="decimal"/>
      <w:lvlText w:val="%1.%2.%3.%4.%5.%6"/>
      <w:lvlJc w:val="left"/>
      <w:pPr>
        <w:tabs>
          <w:tab w:val="num" w:pos="3282"/>
        </w:tabs>
        <w:ind w:left="2976" w:hanging="1134"/>
      </w:pPr>
      <w:rPr>
        <w:rFonts w:hint="eastAsia"/>
      </w:rPr>
    </w:lvl>
    <w:lvl w:ilvl="6">
      <w:start w:val="1"/>
      <w:numFmt w:val="decimal"/>
      <w:lvlText w:val="%1.%2.%3.%4.%5.%6.%7"/>
      <w:lvlJc w:val="left"/>
      <w:pPr>
        <w:tabs>
          <w:tab w:val="num" w:pos="4067"/>
        </w:tabs>
        <w:ind w:left="3543" w:hanging="1276"/>
      </w:pPr>
      <w:rPr>
        <w:rFonts w:hint="eastAsia"/>
      </w:rPr>
    </w:lvl>
    <w:lvl w:ilvl="7">
      <w:start w:val="1"/>
      <w:numFmt w:val="decimal"/>
      <w:lvlText w:val="%1.%2.%3.%4.%5.%6.%7.%8"/>
      <w:lvlJc w:val="left"/>
      <w:pPr>
        <w:tabs>
          <w:tab w:val="num" w:pos="4852"/>
        </w:tabs>
        <w:ind w:left="4110" w:hanging="1418"/>
      </w:pPr>
      <w:rPr>
        <w:rFonts w:hint="eastAsia"/>
      </w:rPr>
    </w:lvl>
    <w:lvl w:ilvl="8">
      <w:start w:val="1"/>
      <w:numFmt w:val="decimal"/>
      <w:lvlText w:val="%1.%2.%3.%4.%5.%6.%7.%8.%9"/>
      <w:lvlJc w:val="left"/>
      <w:pPr>
        <w:tabs>
          <w:tab w:val="num" w:pos="5278"/>
        </w:tabs>
        <w:ind w:left="4818" w:hanging="1700"/>
      </w:pPr>
      <w:rPr>
        <w:rFonts w:hint="eastAsia"/>
      </w:rPr>
    </w:lvl>
  </w:abstractNum>
  <w:abstractNum w:abstractNumId="9" w15:restartNumberingAfterBreak="0">
    <w:nsid w:val="52B10AAF"/>
    <w:multiLevelType w:val="multilevel"/>
    <w:tmpl w:val="0E727732"/>
    <w:lvl w:ilvl="0">
      <w:start w:val="4"/>
      <w:numFmt w:val="decimal"/>
      <w:lvlText w:val="%1"/>
      <w:lvlJc w:val="left"/>
      <w:pPr>
        <w:tabs>
          <w:tab w:val="num" w:pos="360"/>
        </w:tabs>
        <w:ind w:left="360" w:hanging="360"/>
      </w:pPr>
      <w:rPr>
        <w:rFonts w:hint="eastAsia"/>
      </w:rPr>
    </w:lvl>
    <w:lvl w:ilvl="1">
      <w:start w:val="5"/>
      <w:numFmt w:val="decimal"/>
      <w:lvlText w:val="%1.%2"/>
      <w:lvlJc w:val="left"/>
      <w:pPr>
        <w:tabs>
          <w:tab w:val="num" w:pos="720"/>
        </w:tabs>
        <w:ind w:left="720" w:hanging="72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0" w15:restartNumberingAfterBreak="0">
    <w:nsid w:val="52F12EEF"/>
    <w:multiLevelType w:val="hybridMultilevel"/>
    <w:tmpl w:val="69A8CFF8"/>
    <w:lvl w:ilvl="0" w:tplc="D5D4A5E8">
      <w:start w:val="1"/>
      <w:numFmt w:val="decimal"/>
      <w:pStyle w:val="21"/>
      <w:lvlText w:val="%1)"/>
      <w:lvlJc w:val="left"/>
      <w:pPr>
        <w:ind w:left="245"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C7B0377"/>
    <w:multiLevelType w:val="hybridMultilevel"/>
    <w:tmpl w:val="55201BFE"/>
    <w:lvl w:ilvl="0" w:tplc="0E0A084E">
      <w:start w:val="1"/>
      <w:numFmt w:val="decimal"/>
      <w:pStyle w:val="1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7660AC"/>
    <w:multiLevelType w:val="hybridMultilevel"/>
    <w:tmpl w:val="CE6EFE98"/>
    <w:lvl w:ilvl="0" w:tplc="C186C596">
      <w:start w:val="1"/>
      <w:numFmt w:val="bullet"/>
      <w:pStyle w:val="a1"/>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768C1CAF"/>
    <w:multiLevelType w:val="hybridMultilevel"/>
    <w:tmpl w:val="17C09D42"/>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start w:val="1"/>
      <w:numFmt w:val="bullet"/>
      <w:lvlText w:val=""/>
      <w:lvlJc w:val="left"/>
      <w:pPr>
        <w:ind w:left="1820" w:hanging="420"/>
      </w:pPr>
      <w:rPr>
        <w:rFonts w:ascii="Wingdings" w:hAnsi="Wingdings" w:hint="default"/>
      </w:rPr>
    </w:lvl>
    <w:lvl w:ilvl="3" w:tplc="04090001">
      <w:start w:val="1"/>
      <w:numFmt w:val="bullet"/>
      <w:lvlText w:val=""/>
      <w:lvlJc w:val="left"/>
      <w:pPr>
        <w:ind w:left="2240" w:hanging="420"/>
      </w:pPr>
      <w:rPr>
        <w:rFonts w:ascii="Wingdings" w:hAnsi="Wingdings" w:hint="default"/>
      </w:rPr>
    </w:lvl>
    <w:lvl w:ilvl="4" w:tplc="04090003">
      <w:start w:val="1"/>
      <w:numFmt w:val="bullet"/>
      <w:lvlText w:val=""/>
      <w:lvlJc w:val="left"/>
      <w:pPr>
        <w:ind w:left="2660" w:hanging="420"/>
      </w:pPr>
      <w:rPr>
        <w:rFonts w:ascii="Wingdings" w:hAnsi="Wingdings" w:hint="default"/>
      </w:rPr>
    </w:lvl>
    <w:lvl w:ilvl="5" w:tplc="04090005">
      <w:start w:val="1"/>
      <w:numFmt w:val="bullet"/>
      <w:lvlText w:val=""/>
      <w:lvlJc w:val="left"/>
      <w:pPr>
        <w:ind w:left="3080" w:hanging="420"/>
      </w:pPr>
      <w:rPr>
        <w:rFonts w:ascii="Wingdings" w:hAnsi="Wingdings" w:hint="default"/>
      </w:rPr>
    </w:lvl>
    <w:lvl w:ilvl="6" w:tplc="04090001">
      <w:start w:val="1"/>
      <w:numFmt w:val="bullet"/>
      <w:lvlText w:val=""/>
      <w:lvlJc w:val="left"/>
      <w:pPr>
        <w:ind w:left="3500" w:hanging="420"/>
      </w:pPr>
      <w:rPr>
        <w:rFonts w:ascii="Wingdings" w:hAnsi="Wingdings" w:hint="default"/>
      </w:rPr>
    </w:lvl>
    <w:lvl w:ilvl="7" w:tplc="04090003">
      <w:start w:val="1"/>
      <w:numFmt w:val="bullet"/>
      <w:lvlText w:val=""/>
      <w:lvlJc w:val="left"/>
      <w:pPr>
        <w:ind w:left="3920" w:hanging="420"/>
      </w:pPr>
      <w:rPr>
        <w:rFonts w:ascii="Wingdings" w:hAnsi="Wingdings" w:hint="default"/>
      </w:rPr>
    </w:lvl>
    <w:lvl w:ilvl="8" w:tplc="04090005">
      <w:start w:val="1"/>
      <w:numFmt w:val="bullet"/>
      <w:lvlText w:val=""/>
      <w:lvlJc w:val="left"/>
      <w:pPr>
        <w:ind w:left="4340" w:hanging="42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7"/>
  </w:num>
  <w:num w:numId="7">
    <w:abstractNumId w:val="3"/>
  </w:num>
  <w:num w:numId="8">
    <w:abstractNumId w:val="10"/>
  </w:num>
  <w:num w:numId="9">
    <w:abstractNumId w:val="2"/>
  </w:num>
  <w:num w:numId="10">
    <w:abstractNumId w:val="11"/>
  </w:num>
  <w:num w:numId="11">
    <w:abstractNumId w:val="0"/>
  </w:num>
  <w:num w:numId="12">
    <w:abstractNumId w:val="1"/>
  </w:num>
  <w:num w:numId="13">
    <w:abstractNumId w:val="12"/>
  </w:num>
  <w:num w:numId="14">
    <w:abstractNumId w:val="9"/>
  </w:num>
  <w:num w:numId="15">
    <w:abstractNumId w:val="7"/>
  </w:num>
  <w:num w:numId="16">
    <w:abstractNumId w:val="7"/>
  </w:num>
  <w:num w:numId="17">
    <w:abstractNumId w:val="6"/>
  </w:num>
  <w:num w:numId="18">
    <w:abstractNumId w:val="4"/>
  </w:num>
  <w:num w:numId="19">
    <w:abstractNumId w:val="13"/>
  </w:num>
  <w:num w:numId="2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F3E"/>
    <w:rsid w:val="0000575A"/>
    <w:rsid w:val="00030462"/>
    <w:rsid w:val="000362FE"/>
    <w:rsid w:val="000377C9"/>
    <w:rsid w:val="00042C93"/>
    <w:rsid w:val="000466B3"/>
    <w:rsid w:val="0004694D"/>
    <w:rsid w:val="0005277A"/>
    <w:rsid w:val="00077ECE"/>
    <w:rsid w:val="00084E73"/>
    <w:rsid w:val="00087D5A"/>
    <w:rsid w:val="00095E37"/>
    <w:rsid w:val="000D3A98"/>
    <w:rsid w:val="000F004D"/>
    <w:rsid w:val="000F6448"/>
    <w:rsid w:val="00111EE2"/>
    <w:rsid w:val="001136A3"/>
    <w:rsid w:val="00121126"/>
    <w:rsid w:val="00127004"/>
    <w:rsid w:val="00127722"/>
    <w:rsid w:val="00147611"/>
    <w:rsid w:val="0017664E"/>
    <w:rsid w:val="001A372B"/>
    <w:rsid w:val="001B3D98"/>
    <w:rsid w:val="001C1C4B"/>
    <w:rsid w:val="001C38CB"/>
    <w:rsid w:val="001D5ED7"/>
    <w:rsid w:val="001E5CEE"/>
    <w:rsid w:val="00214710"/>
    <w:rsid w:val="002261E8"/>
    <w:rsid w:val="00226D8D"/>
    <w:rsid w:val="002316B2"/>
    <w:rsid w:val="00257193"/>
    <w:rsid w:val="0027001F"/>
    <w:rsid w:val="002A1D7A"/>
    <w:rsid w:val="002A6BD1"/>
    <w:rsid w:val="002A773B"/>
    <w:rsid w:val="002B0D7D"/>
    <w:rsid w:val="002D2F70"/>
    <w:rsid w:val="002F15EA"/>
    <w:rsid w:val="00312B47"/>
    <w:rsid w:val="003144E3"/>
    <w:rsid w:val="00337534"/>
    <w:rsid w:val="00343BE7"/>
    <w:rsid w:val="003545CF"/>
    <w:rsid w:val="003603A5"/>
    <w:rsid w:val="003A1567"/>
    <w:rsid w:val="003B08C8"/>
    <w:rsid w:val="003B2E9D"/>
    <w:rsid w:val="003B420F"/>
    <w:rsid w:val="003B4D7F"/>
    <w:rsid w:val="003C057F"/>
    <w:rsid w:val="003C3C7A"/>
    <w:rsid w:val="003D2A61"/>
    <w:rsid w:val="003D549A"/>
    <w:rsid w:val="003D6052"/>
    <w:rsid w:val="003E36A3"/>
    <w:rsid w:val="003F2E57"/>
    <w:rsid w:val="003F2F29"/>
    <w:rsid w:val="004235DA"/>
    <w:rsid w:val="00432889"/>
    <w:rsid w:val="00434DB6"/>
    <w:rsid w:val="00451506"/>
    <w:rsid w:val="00455BAE"/>
    <w:rsid w:val="004625E9"/>
    <w:rsid w:val="00481B0D"/>
    <w:rsid w:val="004A15E1"/>
    <w:rsid w:val="004A3237"/>
    <w:rsid w:val="004C5250"/>
    <w:rsid w:val="004E2795"/>
    <w:rsid w:val="004E64C1"/>
    <w:rsid w:val="004F506A"/>
    <w:rsid w:val="004F538A"/>
    <w:rsid w:val="00544002"/>
    <w:rsid w:val="005440D9"/>
    <w:rsid w:val="00547A5D"/>
    <w:rsid w:val="00552942"/>
    <w:rsid w:val="005832FB"/>
    <w:rsid w:val="00592749"/>
    <w:rsid w:val="005B1C4B"/>
    <w:rsid w:val="005B2E7D"/>
    <w:rsid w:val="005B4760"/>
    <w:rsid w:val="005B734B"/>
    <w:rsid w:val="005C37EC"/>
    <w:rsid w:val="005C4F9C"/>
    <w:rsid w:val="005E0B32"/>
    <w:rsid w:val="005F6481"/>
    <w:rsid w:val="00640337"/>
    <w:rsid w:val="00666253"/>
    <w:rsid w:val="00666EB6"/>
    <w:rsid w:val="00680691"/>
    <w:rsid w:val="006A02A1"/>
    <w:rsid w:val="006B432C"/>
    <w:rsid w:val="006C40FF"/>
    <w:rsid w:val="006D3560"/>
    <w:rsid w:val="006D4E20"/>
    <w:rsid w:val="006E5C77"/>
    <w:rsid w:val="006E76D3"/>
    <w:rsid w:val="006F4848"/>
    <w:rsid w:val="007011B8"/>
    <w:rsid w:val="00720F53"/>
    <w:rsid w:val="00725A65"/>
    <w:rsid w:val="00726156"/>
    <w:rsid w:val="00776726"/>
    <w:rsid w:val="007B7C49"/>
    <w:rsid w:val="007D52AA"/>
    <w:rsid w:val="007D7852"/>
    <w:rsid w:val="007E4C50"/>
    <w:rsid w:val="0081280B"/>
    <w:rsid w:val="00823ABF"/>
    <w:rsid w:val="008265EE"/>
    <w:rsid w:val="0085700B"/>
    <w:rsid w:val="008649D6"/>
    <w:rsid w:val="00865093"/>
    <w:rsid w:val="00891A52"/>
    <w:rsid w:val="00892605"/>
    <w:rsid w:val="008A3D94"/>
    <w:rsid w:val="008B454E"/>
    <w:rsid w:val="008F2D27"/>
    <w:rsid w:val="009027B1"/>
    <w:rsid w:val="00906D7B"/>
    <w:rsid w:val="00912261"/>
    <w:rsid w:val="00924524"/>
    <w:rsid w:val="0092787A"/>
    <w:rsid w:val="00932370"/>
    <w:rsid w:val="009516B7"/>
    <w:rsid w:val="00951CB0"/>
    <w:rsid w:val="009702E0"/>
    <w:rsid w:val="00970E65"/>
    <w:rsid w:val="009715D1"/>
    <w:rsid w:val="00980DE7"/>
    <w:rsid w:val="009B1C11"/>
    <w:rsid w:val="009B60AF"/>
    <w:rsid w:val="009C2F1D"/>
    <w:rsid w:val="00A0387E"/>
    <w:rsid w:val="00A222DE"/>
    <w:rsid w:val="00A26B4C"/>
    <w:rsid w:val="00A45B15"/>
    <w:rsid w:val="00A46796"/>
    <w:rsid w:val="00A61E07"/>
    <w:rsid w:val="00A673E6"/>
    <w:rsid w:val="00A7479F"/>
    <w:rsid w:val="00A96889"/>
    <w:rsid w:val="00AB3484"/>
    <w:rsid w:val="00AB61D9"/>
    <w:rsid w:val="00AC075B"/>
    <w:rsid w:val="00AD0053"/>
    <w:rsid w:val="00AD499F"/>
    <w:rsid w:val="00AE07E2"/>
    <w:rsid w:val="00AE2C9C"/>
    <w:rsid w:val="00B03F3E"/>
    <w:rsid w:val="00B15E75"/>
    <w:rsid w:val="00B16053"/>
    <w:rsid w:val="00B271FA"/>
    <w:rsid w:val="00B303DF"/>
    <w:rsid w:val="00B355D3"/>
    <w:rsid w:val="00B369EC"/>
    <w:rsid w:val="00B679BF"/>
    <w:rsid w:val="00B70381"/>
    <w:rsid w:val="00B72EC2"/>
    <w:rsid w:val="00B73A76"/>
    <w:rsid w:val="00B763C5"/>
    <w:rsid w:val="00B8112A"/>
    <w:rsid w:val="00B97F9D"/>
    <w:rsid w:val="00BA22A8"/>
    <w:rsid w:val="00BC5DAD"/>
    <w:rsid w:val="00BC73CB"/>
    <w:rsid w:val="00BD008D"/>
    <w:rsid w:val="00BD15DE"/>
    <w:rsid w:val="00BD3674"/>
    <w:rsid w:val="00BE77EB"/>
    <w:rsid w:val="00BF1407"/>
    <w:rsid w:val="00BF6E84"/>
    <w:rsid w:val="00C03748"/>
    <w:rsid w:val="00C069F3"/>
    <w:rsid w:val="00C17B00"/>
    <w:rsid w:val="00C716B8"/>
    <w:rsid w:val="00C92706"/>
    <w:rsid w:val="00C957F1"/>
    <w:rsid w:val="00CA7E59"/>
    <w:rsid w:val="00CC024C"/>
    <w:rsid w:val="00CD2098"/>
    <w:rsid w:val="00CE2E01"/>
    <w:rsid w:val="00CE3CF7"/>
    <w:rsid w:val="00CF3548"/>
    <w:rsid w:val="00D02BCC"/>
    <w:rsid w:val="00D1038C"/>
    <w:rsid w:val="00D16F68"/>
    <w:rsid w:val="00D221C0"/>
    <w:rsid w:val="00D37BD6"/>
    <w:rsid w:val="00D614DB"/>
    <w:rsid w:val="00D735EC"/>
    <w:rsid w:val="00DC0FA2"/>
    <w:rsid w:val="00E07E2E"/>
    <w:rsid w:val="00E109FF"/>
    <w:rsid w:val="00E17334"/>
    <w:rsid w:val="00E44390"/>
    <w:rsid w:val="00E45323"/>
    <w:rsid w:val="00E46798"/>
    <w:rsid w:val="00E53F5D"/>
    <w:rsid w:val="00E6155B"/>
    <w:rsid w:val="00E75DCE"/>
    <w:rsid w:val="00E82ECF"/>
    <w:rsid w:val="00E83BF3"/>
    <w:rsid w:val="00E93662"/>
    <w:rsid w:val="00E94085"/>
    <w:rsid w:val="00EA0FC9"/>
    <w:rsid w:val="00EB4B09"/>
    <w:rsid w:val="00EB78F1"/>
    <w:rsid w:val="00EC1D64"/>
    <w:rsid w:val="00EE2126"/>
    <w:rsid w:val="00EE7179"/>
    <w:rsid w:val="00F0586C"/>
    <w:rsid w:val="00F150F8"/>
    <w:rsid w:val="00F26728"/>
    <w:rsid w:val="00F83F01"/>
    <w:rsid w:val="00F84184"/>
    <w:rsid w:val="00FA33DE"/>
    <w:rsid w:val="00FA675C"/>
    <w:rsid w:val="00FE7CB6"/>
    <w:rsid w:val="00FF5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4B5E3"/>
  <w15:docId w15:val="{158FCF14-9EE8-41C8-97EF-81344C9D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C03748"/>
    <w:pPr>
      <w:widowControl w:val="0"/>
      <w:spacing w:line="360" w:lineRule="auto"/>
      <w:jc w:val="both"/>
    </w:pPr>
    <w:rPr>
      <w:rFonts w:ascii="Arial Narrow" w:eastAsiaTheme="minorEastAsia" w:hAnsi="Arial Narrow" w:cstheme="minorBidi"/>
      <w:kern w:val="2"/>
      <w:sz w:val="24"/>
      <w:szCs w:val="22"/>
    </w:rPr>
  </w:style>
  <w:style w:type="paragraph" w:styleId="1">
    <w:name w:val="heading 1"/>
    <w:basedOn w:val="a2"/>
    <w:next w:val="a2"/>
    <w:link w:val="10"/>
    <w:uiPriority w:val="9"/>
    <w:qFormat/>
    <w:rsid w:val="00C03748"/>
    <w:pPr>
      <w:keepNext/>
      <w:keepLines/>
      <w:numPr>
        <w:numId w:val="6"/>
      </w:numPr>
      <w:spacing w:before="340" w:after="340" w:line="480" w:lineRule="auto"/>
      <w:ind w:left="0" w:firstLine="0"/>
      <w:outlineLvl w:val="0"/>
    </w:pPr>
    <w:rPr>
      <w:b/>
      <w:bCs/>
      <w:kern w:val="44"/>
      <w:sz w:val="32"/>
      <w:szCs w:val="44"/>
    </w:rPr>
  </w:style>
  <w:style w:type="paragraph" w:styleId="2">
    <w:name w:val="heading 2"/>
    <w:basedOn w:val="a2"/>
    <w:next w:val="a2"/>
    <w:link w:val="20"/>
    <w:uiPriority w:val="9"/>
    <w:unhideWhenUsed/>
    <w:qFormat/>
    <w:rsid w:val="00C03748"/>
    <w:pPr>
      <w:keepNext/>
      <w:keepLines/>
      <w:numPr>
        <w:ilvl w:val="1"/>
        <w:numId w:val="6"/>
      </w:numPr>
      <w:spacing w:before="260" w:after="260" w:line="480" w:lineRule="auto"/>
      <w:ind w:left="0" w:firstLine="0"/>
      <w:outlineLvl w:val="1"/>
    </w:pPr>
    <w:rPr>
      <w:rFonts w:eastAsiaTheme="majorEastAsia" w:cstheme="majorBidi"/>
      <w:b/>
      <w:bCs/>
      <w:sz w:val="30"/>
      <w:szCs w:val="32"/>
    </w:rPr>
  </w:style>
  <w:style w:type="paragraph" w:styleId="3">
    <w:name w:val="heading 3"/>
    <w:basedOn w:val="a2"/>
    <w:next w:val="a2"/>
    <w:link w:val="30"/>
    <w:uiPriority w:val="9"/>
    <w:unhideWhenUsed/>
    <w:qFormat/>
    <w:rsid w:val="00C03748"/>
    <w:pPr>
      <w:keepNext/>
      <w:keepLines/>
      <w:numPr>
        <w:ilvl w:val="2"/>
        <w:numId w:val="6"/>
      </w:numPr>
      <w:spacing w:before="260" w:after="260" w:line="480" w:lineRule="auto"/>
      <w:ind w:left="0" w:firstLine="0"/>
      <w:outlineLvl w:val="2"/>
    </w:pPr>
    <w:rPr>
      <w:b/>
      <w:bCs/>
      <w:sz w:val="28"/>
      <w:szCs w:val="32"/>
    </w:rPr>
  </w:style>
  <w:style w:type="paragraph" w:styleId="4">
    <w:name w:val="heading 4"/>
    <w:basedOn w:val="a2"/>
    <w:next w:val="a2"/>
    <w:link w:val="40"/>
    <w:uiPriority w:val="9"/>
    <w:unhideWhenUsed/>
    <w:qFormat/>
    <w:rsid w:val="00C03748"/>
    <w:pPr>
      <w:keepNext/>
      <w:keepLines/>
      <w:numPr>
        <w:ilvl w:val="3"/>
        <w:numId w:val="6"/>
      </w:numPr>
      <w:spacing w:beforeLines="35" w:before="35" w:afterLines="35" w:after="35" w:line="480" w:lineRule="auto"/>
      <w:ind w:left="0" w:firstLine="0"/>
      <w:outlineLvl w:val="3"/>
    </w:pPr>
    <w:rPr>
      <w:rFonts w:eastAsiaTheme="majorEastAsia" w:cstheme="majorBidi"/>
      <w:b/>
      <w:bCs/>
      <w:szCs w:val="28"/>
    </w:rPr>
  </w:style>
  <w:style w:type="paragraph" w:styleId="5">
    <w:name w:val="heading 5"/>
    <w:basedOn w:val="a2"/>
    <w:next w:val="a2"/>
    <w:link w:val="50"/>
    <w:uiPriority w:val="9"/>
    <w:unhideWhenUsed/>
    <w:rsid w:val="00C03748"/>
    <w:pPr>
      <w:keepNext/>
      <w:keepLines/>
      <w:numPr>
        <w:ilvl w:val="4"/>
        <w:numId w:val="6"/>
      </w:numPr>
      <w:spacing w:before="280" w:after="290" w:line="376" w:lineRule="auto"/>
      <w:outlineLvl w:val="4"/>
    </w:pPr>
    <w:rPr>
      <w:rFonts w:ascii="Arial" w:hAnsi="Arial"/>
      <w:b/>
      <w:bCs/>
      <w:sz w:val="28"/>
      <w:szCs w:val="28"/>
    </w:rPr>
  </w:style>
  <w:style w:type="paragraph" w:styleId="6">
    <w:name w:val="heading 6"/>
    <w:basedOn w:val="a2"/>
    <w:next w:val="a2"/>
    <w:link w:val="60"/>
    <w:uiPriority w:val="9"/>
    <w:unhideWhenUsed/>
    <w:rsid w:val="00C03748"/>
    <w:pPr>
      <w:keepNext/>
      <w:keepLines/>
      <w:numPr>
        <w:ilvl w:val="5"/>
        <w:numId w:val="6"/>
      </w:numPr>
      <w:spacing w:before="240" w:after="64" w:line="320" w:lineRule="auto"/>
      <w:outlineLvl w:val="5"/>
    </w:pPr>
    <w:rPr>
      <w:rFonts w:ascii="Arial" w:eastAsiaTheme="majorEastAsia" w:hAnsi="Arial" w:cstheme="majorBidi"/>
      <w:b/>
      <w:bCs/>
      <w:szCs w:val="24"/>
    </w:rPr>
  </w:style>
  <w:style w:type="paragraph" w:styleId="7">
    <w:name w:val="heading 7"/>
    <w:basedOn w:val="a2"/>
    <w:next w:val="a2"/>
    <w:link w:val="70"/>
    <w:uiPriority w:val="9"/>
    <w:unhideWhenUsed/>
    <w:rsid w:val="00C03748"/>
    <w:pPr>
      <w:keepNext/>
      <w:keepLines/>
      <w:numPr>
        <w:ilvl w:val="6"/>
        <w:numId w:val="6"/>
      </w:numPr>
      <w:spacing w:before="240" w:after="64" w:line="319" w:lineRule="auto"/>
      <w:ind w:left="0" w:firstLine="0"/>
      <w:outlineLvl w:val="6"/>
    </w:pPr>
    <w:rPr>
      <w:rFonts w:ascii="Arial" w:hAnsi="Arial"/>
      <w:b/>
      <w:bCs/>
      <w:szCs w:val="24"/>
    </w:rPr>
  </w:style>
  <w:style w:type="paragraph" w:styleId="8">
    <w:name w:val="heading 8"/>
    <w:basedOn w:val="a2"/>
    <w:next w:val="a2"/>
    <w:link w:val="80"/>
    <w:uiPriority w:val="9"/>
    <w:unhideWhenUsed/>
    <w:rsid w:val="00C03748"/>
    <w:pPr>
      <w:keepNext/>
      <w:keepLines/>
      <w:numPr>
        <w:ilvl w:val="7"/>
        <w:numId w:val="6"/>
      </w:numPr>
      <w:spacing w:before="240" w:after="64" w:line="319" w:lineRule="auto"/>
      <w:ind w:left="0" w:firstLine="0"/>
      <w:outlineLvl w:val="7"/>
    </w:pPr>
    <w:rPr>
      <w:rFonts w:ascii="Arial" w:eastAsiaTheme="majorEastAsia" w:hAnsi="Arial" w:cstheme="majorBidi"/>
      <w:szCs w:val="24"/>
    </w:rPr>
  </w:style>
  <w:style w:type="paragraph" w:styleId="9">
    <w:name w:val="heading 9"/>
    <w:basedOn w:val="a2"/>
    <w:next w:val="a2"/>
    <w:link w:val="90"/>
    <w:uiPriority w:val="9"/>
    <w:unhideWhenUsed/>
    <w:rsid w:val="00C03748"/>
    <w:pPr>
      <w:keepNext/>
      <w:keepLines/>
      <w:numPr>
        <w:ilvl w:val="8"/>
        <w:numId w:val="6"/>
      </w:numPr>
      <w:spacing w:before="240" w:after="64" w:line="319" w:lineRule="auto"/>
      <w:ind w:left="0" w:firstLine="0"/>
      <w:outlineLvl w:val="8"/>
    </w:pPr>
    <w:rPr>
      <w:rFonts w:ascii="Arial" w:eastAsiaTheme="majorEastAsia" w:hAnsi="Arial"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03748"/>
    <w:pPr>
      <w:pBdr>
        <w:bottom w:val="single" w:sz="6" w:space="1" w:color="auto"/>
      </w:pBdr>
      <w:tabs>
        <w:tab w:val="center" w:pos="4153"/>
        <w:tab w:val="right" w:pos="8306"/>
      </w:tabs>
      <w:snapToGrid w:val="0"/>
      <w:jc w:val="center"/>
    </w:pPr>
    <w:rPr>
      <w:sz w:val="18"/>
      <w:szCs w:val="18"/>
    </w:rPr>
  </w:style>
  <w:style w:type="paragraph" w:styleId="a8">
    <w:name w:val="footer"/>
    <w:basedOn w:val="a2"/>
    <w:link w:val="a9"/>
    <w:unhideWhenUsed/>
    <w:rsid w:val="00C03748"/>
    <w:pPr>
      <w:tabs>
        <w:tab w:val="center" w:pos="4153"/>
        <w:tab w:val="right" w:pos="8306"/>
      </w:tabs>
      <w:snapToGrid w:val="0"/>
      <w:jc w:val="left"/>
    </w:pPr>
    <w:rPr>
      <w:sz w:val="18"/>
      <w:szCs w:val="18"/>
    </w:rPr>
  </w:style>
  <w:style w:type="paragraph" w:styleId="aa">
    <w:name w:val="Body Text"/>
    <w:basedOn w:val="a2"/>
    <w:rsid w:val="00077ECE"/>
    <w:rPr>
      <w:rFonts w:ascii="宋体"/>
      <w:color w:val="0000FF"/>
      <w:sz w:val="28"/>
    </w:rPr>
  </w:style>
  <w:style w:type="paragraph" w:styleId="TOC1">
    <w:name w:val="toc 1"/>
    <w:basedOn w:val="a2"/>
    <w:next w:val="a2"/>
    <w:autoRedefine/>
    <w:uiPriority w:val="39"/>
    <w:unhideWhenUsed/>
    <w:rsid w:val="00C03748"/>
    <w:pPr>
      <w:tabs>
        <w:tab w:val="left" w:pos="840"/>
        <w:tab w:val="right" w:leader="dot" w:pos="8302"/>
      </w:tabs>
      <w:spacing w:before="120" w:after="120" w:line="240" w:lineRule="auto"/>
      <w:jc w:val="left"/>
    </w:pPr>
    <w:rPr>
      <w:rFonts w:eastAsia="宋体"/>
      <w:b/>
      <w:bCs/>
      <w:caps/>
      <w:szCs w:val="20"/>
    </w:rPr>
  </w:style>
  <w:style w:type="paragraph" w:styleId="TOC2">
    <w:name w:val="toc 2"/>
    <w:basedOn w:val="a2"/>
    <w:next w:val="a2"/>
    <w:autoRedefine/>
    <w:uiPriority w:val="39"/>
    <w:unhideWhenUsed/>
    <w:rsid w:val="00C03748"/>
    <w:pPr>
      <w:tabs>
        <w:tab w:val="left" w:pos="840"/>
        <w:tab w:val="right" w:leader="dot" w:pos="8302"/>
      </w:tabs>
      <w:spacing w:before="120" w:line="240" w:lineRule="auto"/>
      <w:ind w:left="210"/>
      <w:jc w:val="left"/>
    </w:pPr>
    <w:rPr>
      <w:rFonts w:eastAsia="宋体"/>
      <w:smallCaps/>
      <w:szCs w:val="20"/>
    </w:rPr>
  </w:style>
  <w:style w:type="paragraph" w:styleId="TOC3">
    <w:name w:val="toc 3"/>
    <w:basedOn w:val="a2"/>
    <w:next w:val="a2"/>
    <w:autoRedefine/>
    <w:uiPriority w:val="39"/>
    <w:unhideWhenUsed/>
    <w:rsid w:val="00C03748"/>
    <w:pPr>
      <w:spacing w:line="240" w:lineRule="auto"/>
      <w:ind w:left="420"/>
      <w:jc w:val="left"/>
    </w:pPr>
    <w:rPr>
      <w:rFonts w:eastAsia="宋体"/>
      <w:iCs/>
      <w:szCs w:val="20"/>
    </w:rPr>
  </w:style>
  <w:style w:type="paragraph" w:styleId="TOC4">
    <w:name w:val="toc 4"/>
    <w:basedOn w:val="a2"/>
    <w:next w:val="a2"/>
    <w:autoRedefine/>
    <w:uiPriority w:val="39"/>
    <w:unhideWhenUsed/>
    <w:rsid w:val="00C03748"/>
    <w:pPr>
      <w:ind w:left="630"/>
      <w:jc w:val="left"/>
    </w:pPr>
    <w:rPr>
      <w:sz w:val="18"/>
      <w:szCs w:val="18"/>
    </w:rPr>
  </w:style>
  <w:style w:type="paragraph" w:styleId="TOC5">
    <w:name w:val="toc 5"/>
    <w:basedOn w:val="a2"/>
    <w:next w:val="a2"/>
    <w:autoRedefine/>
    <w:uiPriority w:val="39"/>
    <w:unhideWhenUsed/>
    <w:rsid w:val="00C03748"/>
    <w:pPr>
      <w:ind w:left="840"/>
      <w:jc w:val="left"/>
    </w:pPr>
    <w:rPr>
      <w:sz w:val="18"/>
      <w:szCs w:val="18"/>
    </w:rPr>
  </w:style>
  <w:style w:type="paragraph" w:styleId="TOC6">
    <w:name w:val="toc 6"/>
    <w:basedOn w:val="a2"/>
    <w:next w:val="a2"/>
    <w:autoRedefine/>
    <w:uiPriority w:val="39"/>
    <w:unhideWhenUsed/>
    <w:rsid w:val="00C03748"/>
    <w:pPr>
      <w:ind w:left="1050"/>
      <w:jc w:val="left"/>
    </w:pPr>
    <w:rPr>
      <w:sz w:val="18"/>
      <w:szCs w:val="18"/>
    </w:rPr>
  </w:style>
  <w:style w:type="paragraph" w:styleId="TOC7">
    <w:name w:val="toc 7"/>
    <w:basedOn w:val="a2"/>
    <w:next w:val="a2"/>
    <w:autoRedefine/>
    <w:uiPriority w:val="39"/>
    <w:unhideWhenUsed/>
    <w:rsid w:val="00C03748"/>
    <w:pPr>
      <w:ind w:left="1260"/>
      <w:jc w:val="left"/>
    </w:pPr>
    <w:rPr>
      <w:sz w:val="18"/>
      <w:szCs w:val="18"/>
    </w:rPr>
  </w:style>
  <w:style w:type="paragraph" w:styleId="TOC8">
    <w:name w:val="toc 8"/>
    <w:basedOn w:val="a2"/>
    <w:next w:val="a2"/>
    <w:autoRedefine/>
    <w:uiPriority w:val="39"/>
    <w:unhideWhenUsed/>
    <w:rsid w:val="00C03748"/>
    <w:pPr>
      <w:ind w:left="1470"/>
      <w:jc w:val="left"/>
    </w:pPr>
    <w:rPr>
      <w:sz w:val="18"/>
      <w:szCs w:val="18"/>
    </w:rPr>
  </w:style>
  <w:style w:type="paragraph" w:styleId="TOC9">
    <w:name w:val="toc 9"/>
    <w:basedOn w:val="a2"/>
    <w:next w:val="a2"/>
    <w:autoRedefine/>
    <w:uiPriority w:val="39"/>
    <w:unhideWhenUsed/>
    <w:rsid w:val="00C03748"/>
    <w:pPr>
      <w:ind w:left="1680"/>
      <w:jc w:val="left"/>
    </w:pPr>
    <w:rPr>
      <w:sz w:val="18"/>
      <w:szCs w:val="18"/>
    </w:rPr>
  </w:style>
  <w:style w:type="character" w:styleId="ab">
    <w:name w:val="Hyperlink"/>
    <w:basedOn w:val="a3"/>
    <w:uiPriority w:val="99"/>
    <w:unhideWhenUsed/>
    <w:rsid w:val="00C03748"/>
    <w:rPr>
      <w:color w:val="0000FF" w:themeColor="hyperlink"/>
      <w:u w:val="single"/>
    </w:rPr>
  </w:style>
  <w:style w:type="character" w:styleId="ac">
    <w:name w:val="FollowedHyperlink"/>
    <w:rsid w:val="00077ECE"/>
    <w:rPr>
      <w:color w:val="800080"/>
      <w:u w:val="single"/>
    </w:rPr>
  </w:style>
  <w:style w:type="paragraph" w:customStyle="1" w:styleId="Normal0">
    <w:name w:val="Normal0"/>
    <w:qFormat/>
    <w:rsid w:val="00077ECE"/>
    <w:rPr>
      <w:noProof/>
      <w:lang w:eastAsia="en-US"/>
    </w:rPr>
  </w:style>
  <w:style w:type="table" w:styleId="ad">
    <w:name w:val="Table Grid"/>
    <w:basedOn w:val="a4"/>
    <w:uiPriority w:val="59"/>
    <w:rsid w:val="00C0374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Document Map"/>
    <w:basedOn w:val="a2"/>
    <w:semiHidden/>
    <w:rsid w:val="00077ECE"/>
    <w:pPr>
      <w:shd w:val="clear" w:color="auto" w:fill="000080"/>
    </w:pPr>
  </w:style>
  <w:style w:type="character" w:styleId="af">
    <w:name w:val="page number"/>
    <w:basedOn w:val="a3"/>
    <w:rsid w:val="00C03748"/>
  </w:style>
  <w:style w:type="paragraph" w:customStyle="1" w:styleId="-1">
    <w:name w:val="质量体系文件-第1章"/>
    <w:basedOn w:val="1"/>
    <w:link w:val="-1Char"/>
    <w:qFormat/>
    <w:rsid w:val="00077ECE"/>
  </w:style>
  <w:style w:type="paragraph" w:styleId="af0">
    <w:name w:val="Date"/>
    <w:basedOn w:val="a2"/>
    <w:next w:val="a2"/>
    <w:link w:val="af1"/>
    <w:rsid w:val="00077ECE"/>
    <w:pPr>
      <w:widowControl/>
    </w:pPr>
    <w:rPr>
      <w:rFonts w:ascii="楷体_GB2312" w:eastAsia="楷体_GB2312"/>
      <w:kern w:val="0"/>
      <w:sz w:val="32"/>
    </w:rPr>
  </w:style>
  <w:style w:type="character" w:customStyle="1" w:styleId="10">
    <w:name w:val="标题 1 字符"/>
    <w:basedOn w:val="a3"/>
    <w:link w:val="1"/>
    <w:uiPriority w:val="9"/>
    <w:rsid w:val="00C03748"/>
    <w:rPr>
      <w:rFonts w:ascii="Arial Narrow" w:eastAsiaTheme="minorEastAsia" w:hAnsi="Arial Narrow" w:cstheme="minorBidi"/>
      <w:b/>
      <w:bCs/>
      <w:kern w:val="44"/>
      <w:sz w:val="32"/>
      <w:szCs w:val="44"/>
    </w:rPr>
  </w:style>
  <w:style w:type="character" w:customStyle="1" w:styleId="-1Char">
    <w:name w:val="质量体系文件-第1章 Char"/>
    <w:basedOn w:val="10"/>
    <w:link w:val="-1"/>
    <w:rsid w:val="00077ECE"/>
    <w:rPr>
      <w:rFonts w:ascii="Arial Narrow" w:eastAsiaTheme="minorEastAsia" w:hAnsi="Arial Narrow" w:cstheme="minorBidi"/>
      <w:b/>
      <w:bCs/>
      <w:kern w:val="44"/>
      <w:sz w:val="32"/>
      <w:szCs w:val="44"/>
    </w:rPr>
  </w:style>
  <w:style w:type="character" w:customStyle="1" w:styleId="af1">
    <w:name w:val="日期 字符"/>
    <w:link w:val="af0"/>
    <w:rsid w:val="00077ECE"/>
    <w:rPr>
      <w:rFonts w:ascii="楷体_GB2312" w:eastAsia="楷体_GB2312" w:hAnsi="Arial Narrow" w:cstheme="minorBidi"/>
      <w:sz w:val="32"/>
      <w:szCs w:val="22"/>
    </w:rPr>
  </w:style>
  <w:style w:type="paragraph" w:styleId="af2">
    <w:name w:val="Balloon Text"/>
    <w:basedOn w:val="a2"/>
    <w:link w:val="af3"/>
    <w:uiPriority w:val="99"/>
    <w:unhideWhenUsed/>
    <w:rsid w:val="00C03748"/>
    <w:rPr>
      <w:sz w:val="18"/>
      <w:szCs w:val="18"/>
    </w:rPr>
  </w:style>
  <w:style w:type="character" w:customStyle="1" w:styleId="af3">
    <w:name w:val="批注框文本 字符"/>
    <w:basedOn w:val="a3"/>
    <w:link w:val="af2"/>
    <w:uiPriority w:val="99"/>
    <w:rsid w:val="00C03748"/>
    <w:rPr>
      <w:rFonts w:ascii="Arial Narrow" w:eastAsiaTheme="minorEastAsia" w:hAnsi="Arial Narrow" w:cstheme="minorBidi"/>
      <w:kern w:val="2"/>
      <w:sz w:val="18"/>
      <w:szCs w:val="18"/>
    </w:rPr>
  </w:style>
  <w:style w:type="character" w:customStyle="1" w:styleId="40">
    <w:name w:val="标题 4 字符"/>
    <w:basedOn w:val="a3"/>
    <w:link w:val="4"/>
    <w:uiPriority w:val="9"/>
    <w:rsid w:val="00C03748"/>
    <w:rPr>
      <w:rFonts w:ascii="Arial Narrow" w:eastAsiaTheme="majorEastAsia" w:hAnsi="Arial Narrow" w:cstheme="majorBidi"/>
      <w:b/>
      <w:bCs/>
      <w:kern w:val="2"/>
      <w:sz w:val="24"/>
      <w:szCs w:val="28"/>
    </w:rPr>
  </w:style>
  <w:style w:type="character" w:customStyle="1" w:styleId="50">
    <w:name w:val="标题 5 字符"/>
    <w:basedOn w:val="a3"/>
    <w:link w:val="5"/>
    <w:uiPriority w:val="9"/>
    <w:rsid w:val="00C03748"/>
    <w:rPr>
      <w:rFonts w:ascii="Arial" w:eastAsiaTheme="minorEastAsia" w:hAnsi="Arial" w:cstheme="minorBidi"/>
      <w:b/>
      <w:bCs/>
      <w:kern w:val="2"/>
      <w:sz w:val="28"/>
      <w:szCs w:val="28"/>
    </w:rPr>
  </w:style>
  <w:style w:type="character" w:customStyle="1" w:styleId="60">
    <w:name w:val="标题 6 字符"/>
    <w:basedOn w:val="a3"/>
    <w:link w:val="6"/>
    <w:uiPriority w:val="9"/>
    <w:rsid w:val="00C03748"/>
    <w:rPr>
      <w:rFonts w:ascii="Arial" w:eastAsiaTheme="majorEastAsia" w:hAnsi="Arial" w:cstheme="majorBidi"/>
      <w:b/>
      <w:bCs/>
      <w:kern w:val="2"/>
      <w:sz w:val="24"/>
      <w:szCs w:val="24"/>
    </w:rPr>
  </w:style>
  <w:style w:type="character" w:customStyle="1" w:styleId="70">
    <w:name w:val="标题 7 字符"/>
    <w:basedOn w:val="a3"/>
    <w:link w:val="7"/>
    <w:uiPriority w:val="9"/>
    <w:rsid w:val="00C03748"/>
    <w:rPr>
      <w:rFonts w:ascii="Arial" w:eastAsiaTheme="minorEastAsia" w:hAnsi="Arial" w:cstheme="minorBidi"/>
      <w:b/>
      <w:bCs/>
      <w:kern w:val="2"/>
      <w:sz w:val="24"/>
      <w:szCs w:val="24"/>
    </w:rPr>
  </w:style>
  <w:style w:type="character" w:customStyle="1" w:styleId="80">
    <w:name w:val="标题 8 字符"/>
    <w:basedOn w:val="a3"/>
    <w:link w:val="8"/>
    <w:uiPriority w:val="9"/>
    <w:rsid w:val="00C03748"/>
    <w:rPr>
      <w:rFonts w:ascii="Arial" w:eastAsiaTheme="majorEastAsia" w:hAnsi="Arial" w:cstheme="majorBidi"/>
      <w:kern w:val="2"/>
      <w:sz w:val="24"/>
      <w:szCs w:val="24"/>
    </w:rPr>
  </w:style>
  <w:style w:type="character" w:customStyle="1" w:styleId="90">
    <w:name w:val="标题 9 字符"/>
    <w:basedOn w:val="a3"/>
    <w:link w:val="9"/>
    <w:uiPriority w:val="9"/>
    <w:rsid w:val="00C03748"/>
    <w:rPr>
      <w:rFonts w:ascii="Arial" w:eastAsiaTheme="majorEastAsia" w:hAnsi="Arial" w:cstheme="majorBidi"/>
      <w:kern w:val="2"/>
      <w:sz w:val="24"/>
      <w:szCs w:val="21"/>
    </w:rPr>
  </w:style>
  <w:style w:type="character" w:customStyle="1" w:styleId="20">
    <w:name w:val="标题 2 字符"/>
    <w:basedOn w:val="a3"/>
    <w:link w:val="2"/>
    <w:uiPriority w:val="9"/>
    <w:rsid w:val="00C03748"/>
    <w:rPr>
      <w:rFonts w:ascii="Arial Narrow" w:eastAsiaTheme="majorEastAsia" w:hAnsi="Arial Narrow" w:cstheme="majorBidi"/>
      <w:b/>
      <w:bCs/>
      <w:kern w:val="2"/>
      <w:sz w:val="30"/>
      <w:szCs w:val="32"/>
    </w:rPr>
  </w:style>
  <w:style w:type="character" w:customStyle="1" w:styleId="30">
    <w:name w:val="标题 3 字符"/>
    <w:basedOn w:val="a3"/>
    <w:link w:val="3"/>
    <w:uiPriority w:val="9"/>
    <w:rsid w:val="00C03748"/>
    <w:rPr>
      <w:rFonts w:ascii="Arial Narrow" w:eastAsiaTheme="minorEastAsia" w:hAnsi="Arial Narrow" w:cstheme="minorBidi"/>
      <w:b/>
      <w:bCs/>
      <w:kern w:val="2"/>
      <w:sz w:val="28"/>
      <w:szCs w:val="32"/>
    </w:rPr>
  </w:style>
  <w:style w:type="paragraph" w:styleId="af4">
    <w:name w:val="Title"/>
    <w:basedOn w:val="a2"/>
    <w:next w:val="a2"/>
    <w:link w:val="af5"/>
    <w:uiPriority w:val="10"/>
    <w:qFormat/>
    <w:rsid w:val="00C03748"/>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标题 字符"/>
    <w:basedOn w:val="a3"/>
    <w:link w:val="af4"/>
    <w:uiPriority w:val="10"/>
    <w:rsid w:val="00C03748"/>
    <w:rPr>
      <w:rFonts w:asciiTheme="majorHAnsi" w:eastAsiaTheme="majorEastAsia" w:hAnsiTheme="majorHAnsi" w:cstheme="majorBidi"/>
      <w:color w:val="17365D" w:themeColor="text2" w:themeShade="BF"/>
      <w:spacing w:val="5"/>
      <w:kern w:val="28"/>
      <w:sz w:val="52"/>
      <w:szCs w:val="52"/>
    </w:rPr>
  </w:style>
  <w:style w:type="paragraph" w:styleId="af6">
    <w:name w:val="Subtitle"/>
    <w:basedOn w:val="a2"/>
    <w:next w:val="a2"/>
    <w:link w:val="af7"/>
    <w:uiPriority w:val="11"/>
    <w:qFormat/>
    <w:rsid w:val="00C03748"/>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Cs w:val="24"/>
    </w:rPr>
  </w:style>
  <w:style w:type="character" w:customStyle="1" w:styleId="af7">
    <w:name w:val="副标题 字符"/>
    <w:basedOn w:val="a3"/>
    <w:link w:val="af6"/>
    <w:uiPriority w:val="11"/>
    <w:rsid w:val="00C03748"/>
    <w:rPr>
      <w:rFonts w:asciiTheme="majorHAnsi" w:eastAsiaTheme="majorEastAsia" w:hAnsiTheme="majorHAnsi" w:cstheme="majorBidi"/>
      <w:i/>
      <w:iCs/>
      <w:color w:val="4F81BD" w:themeColor="accent1"/>
      <w:spacing w:val="15"/>
      <w:sz w:val="24"/>
      <w:szCs w:val="24"/>
    </w:rPr>
  </w:style>
  <w:style w:type="paragraph" w:customStyle="1" w:styleId="af8">
    <w:name w:val="封面标题"/>
    <w:basedOn w:val="a2"/>
    <w:qFormat/>
    <w:rsid w:val="00C03748"/>
    <w:pPr>
      <w:framePr w:hSpace="180" w:wrap="around" w:vAnchor="text" w:hAnchor="margin" w:y="129"/>
      <w:jc w:val="center"/>
    </w:pPr>
    <w:rPr>
      <w:rFonts w:ascii="Arial" w:eastAsia="黑体" w:hAnsi="Arial"/>
      <w:b/>
      <w:sz w:val="44"/>
    </w:rPr>
  </w:style>
  <w:style w:type="paragraph" w:customStyle="1" w:styleId="af9">
    <w:name w:val="封面版本号"/>
    <w:basedOn w:val="a2"/>
    <w:qFormat/>
    <w:rsid w:val="00C03748"/>
    <w:pPr>
      <w:framePr w:hSpace="180" w:wrap="around" w:vAnchor="text" w:hAnchor="margin" w:y="2671"/>
      <w:jc w:val="center"/>
    </w:pPr>
    <w:rPr>
      <w:rFonts w:eastAsia="黑体"/>
      <w:b/>
      <w:sz w:val="32"/>
    </w:rPr>
  </w:style>
  <w:style w:type="paragraph" w:customStyle="1" w:styleId="afa">
    <w:name w:val="封面日期"/>
    <w:basedOn w:val="a2"/>
    <w:qFormat/>
    <w:rsid w:val="00C03748"/>
    <w:pPr>
      <w:jc w:val="center"/>
    </w:pPr>
    <w:rPr>
      <w:sz w:val="28"/>
    </w:rPr>
  </w:style>
  <w:style w:type="paragraph" w:customStyle="1" w:styleId="afb">
    <w:name w:val="目录标题"/>
    <w:basedOn w:val="a2"/>
    <w:qFormat/>
    <w:rsid w:val="00C03748"/>
    <w:pPr>
      <w:jc w:val="center"/>
    </w:pPr>
    <w:rPr>
      <w:b/>
      <w:sz w:val="32"/>
    </w:rPr>
  </w:style>
  <w:style w:type="character" w:customStyle="1" w:styleId="a7">
    <w:name w:val="页眉 字符"/>
    <w:basedOn w:val="a3"/>
    <w:link w:val="a6"/>
    <w:uiPriority w:val="99"/>
    <w:rsid w:val="00C03748"/>
    <w:rPr>
      <w:rFonts w:ascii="Arial Narrow" w:eastAsiaTheme="minorEastAsia" w:hAnsi="Arial Narrow" w:cstheme="minorBidi"/>
      <w:kern w:val="2"/>
      <w:sz w:val="18"/>
      <w:szCs w:val="18"/>
    </w:rPr>
  </w:style>
  <w:style w:type="character" w:customStyle="1" w:styleId="a9">
    <w:name w:val="页脚 字符"/>
    <w:basedOn w:val="a3"/>
    <w:link w:val="a8"/>
    <w:rsid w:val="00C03748"/>
    <w:rPr>
      <w:rFonts w:ascii="Arial Narrow" w:eastAsiaTheme="minorEastAsia" w:hAnsi="Arial Narrow" w:cstheme="minorBidi"/>
      <w:kern w:val="2"/>
      <w:sz w:val="18"/>
      <w:szCs w:val="18"/>
    </w:rPr>
  </w:style>
  <w:style w:type="paragraph" w:styleId="afc">
    <w:name w:val="List Paragraph"/>
    <w:basedOn w:val="a2"/>
    <w:link w:val="afd"/>
    <w:uiPriority w:val="34"/>
    <w:qFormat/>
    <w:rsid w:val="00C03748"/>
    <w:pPr>
      <w:ind w:firstLineChars="200" w:firstLine="420"/>
    </w:pPr>
  </w:style>
  <w:style w:type="paragraph" w:customStyle="1" w:styleId="11">
    <w:name w:val="样式1 1."/>
    <w:basedOn w:val="afc"/>
    <w:link w:val="11Char"/>
    <w:qFormat/>
    <w:rsid w:val="00C03748"/>
    <w:pPr>
      <w:numPr>
        <w:numId w:val="10"/>
      </w:numPr>
      <w:ind w:left="0" w:firstLineChars="0" w:firstLine="0"/>
    </w:pPr>
  </w:style>
  <w:style w:type="paragraph" w:customStyle="1" w:styleId="21">
    <w:name w:val="样式2 1)"/>
    <w:basedOn w:val="afc"/>
    <w:link w:val="21Char"/>
    <w:qFormat/>
    <w:rsid w:val="00C03748"/>
    <w:pPr>
      <w:numPr>
        <w:numId w:val="8"/>
      </w:numPr>
      <w:ind w:leftChars="200" w:left="200" w:firstLineChars="0" w:firstLine="0"/>
    </w:pPr>
  </w:style>
  <w:style w:type="character" w:customStyle="1" w:styleId="afd">
    <w:name w:val="列表段落 字符"/>
    <w:basedOn w:val="a3"/>
    <w:link w:val="afc"/>
    <w:uiPriority w:val="34"/>
    <w:rsid w:val="00C03748"/>
    <w:rPr>
      <w:rFonts w:ascii="Arial Narrow" w:eastAsiaTheme="minorEastAsia" w:hAnsi="Arial Narrow" w:cstheme="minorBidi"/>
      <w:kern w:val="2"/>
      <w:sz w:val="24"/>
      <w:szCs w:val="22"/>
    </w:rPr>
  </w:style>
  <w:style w:type="character" w:customStyle="1" w:styleId="11Char">
    <w:name w:val="样式1 1. Char"/>
    <w:basedOn w:val="afd"/>
    <w:link w:val="11"/>
    <w:rsid w:val="00C03748"/>
    <w:rPr>
      <w:rFonts w:ascii="Arial Narrow" w:eastAsiaTheme="minorEastAsia" w:hAnsi="Arial Narrow" w:cstheme="minorBidi"/>
      <w:kern w:val="2"/>
      <w:sz w:val="24"/>
      <w:szCs w:val="22"/>
    </w:rPr>
  </w:style>
  <w:style w:type="paragraph" w:customStyle="1" w:styleId="3a">
    <w:name w:val="样式3 a."/>
    <w:basedOn w:val="afc"/>
    <w:link w:val="3aChar"/>
    <w:qFormat/>
    <w:rsid w:val="00C03748"/>
    <w:pPr>
      <w:numPr>
        <w:numId w:val="9"/>
      </w:numPr>
      <w:ind w:leftChars="400" w:left="400" w:firstLineChars="0" w:firstLine="0"/>
    </w:pPr>
  </w:style>
  <w:style w:type="character" w:customStyle="1" w:styleId="21Char">
    <w:name w:val="样式2 1) Char"/>
    <w:basedOn w:val="afd"/>
    <w:link w:val="21"/>
    <w:rsid w:val="00C03748"/>
    <w:rPr>
      <w:rFonts w:ascii="Arial Narrow" w:eastAsiaTheme="minorEastAsia" w:hAnsi="Arial Narrow" w:cstheme="minorBidi"/>
      <w:kern w:val="2"/>
      <w:sz w:val="24"/>
      <w:szCs w:val="22"/>
    </w:rPr>
  </w:style>
  <w:style w:type="character" w:customStyle="1" w:styleId="3aChar">
    <w:name w:val="样式3 a. Char"/>
    <w:basedOn w:val="afd"/>
    <w:link w:val="3a"/>
    <w:rsid w:val="00C03748"/>
    <w:rPr>
      <w:rFonts w:ascii="Arial Narrow" w:eastAsiaTheme="minorEastAsia" w:hAnsi="Arial Narrow" w:cstheme="minorBidi"/>
      <w:kern w:val="2"/>
      <w:sz w:val="24"/>
      <w:szCs w:val="22"/>
    </w:rPr>
  </w:style>
  <w:style w:type="paragraph" w:customStyle="1" w:styleId="a">
    <w:name w:val="样式 实心圆"/>
    <w:basedOn w:val="11"/>
    <w:qFormat/>
    <w:rsid w:val="00C03748"/>
    <w:pPr>
      <w:numPr>
        <w:numId w:val="11"/>
      </w:numPr>
    </w:pPr>
  </w:style>
  <w:style w:type="paragraph" w:customStyle="1" w:styleId="a0">
    <w:name w:val="样式 热带鱼"/>
    <w:basedOn w:val="21"/>
    <w:qFormat/>
    <w:rsid w:val="00C03748"/>
    <w:pPr>
      <w:numPr>
        <w:numId w:val="12"/>
      </w:numPr>
    </w:pPr>
  </w:style>
  <w:style w:type="paragraph" w:customStyle="1" w:styleId="a1">
    <w:name w:val="样式 星"/>
    <w:basedOn w:val="21"/>
    <w:qFormat/>
    <w:rsid w:val="00C03748"/>
    <w:pPr>
      <w:numPr>
        <w:numId w:val="13"/>
      </w:numPr>
    </w:pPr>
  </w:style>
  <w:style w:type="paragraph" w:customStyle="1" w:styleId="afe">
    <w:name w:val="样式 参考文字"/>
    <w:basedOn w:val="a2"/>
    <w:qFormat/>
    <w:rsid w:val="00C03748"/>
    <w:pPr>
      <w:ind w:left="900"/>
    </w:pPr>
    <w:rPr>
      <w:i/>
      <w:color w:val="4F81BD" w:themeColor="accent1"/>
      <w:sz w:val="21"/>
    </w:rPr>
  </w:style>
  <w:style w:type="paragraph" w:styleId="TOC">
    <w:name w:val="TOC Heading"/>
    <w:basedOn w:val="1"/>
    <w:next w:val="a2"/>
    <w:uiPriority w:val="39"/>
    <w:semiHidden/>
    <w:unhideWhenUsed/>
    <w:qFormat/>
    <w:rsid w:val="00C0374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f">
    <w:name w:val="文件编号"/>
    <w:basedOn w:val="a2"/>
    <w:link w:val="Char"/>
    <w:qFormat/>
    <w:rsid w:val="00C03748"/>
    <w:pPr>
      <w:wordWrap w:val="0"/>
      <w:jc w:val="right"/>
    </w:pPr>
    <w:rPr>
      <w:noProof/>
      <w:szCs w:val="21"/>
    </w:rPr>
  </w:style>
  <w:style w:type="paragraph" w:customStyle="1" w:styleId="aff0">
    <w:name w:val="程序文件页眉"/>
    <w:basedOn w:val="a6"/>
    <w:link w:val="Char0"/>
    <w:qFormat/>
    <w:rsid w:val="00C03748"/>
    <w:pPr>
      <w:pBdr>
        <w:bottom w:val="single" w:sz="4" w:space="1" w:color="auto"/>
      </w:pBdr>
      <w:spacing w:line="240" w:lineRule="auto"/>
      <w:jc w:val="distribute"/>
    </w:pPr>
    <w:rPr>
      <w:sz w:val="21"/>
      <w:szCs w:val="21"/>
    </w:rPr>
  </w:style>
  <w:style w:type="character" w:customStyle="1" w:styleId="Char">
    <w:name w:val="文件编号 Char"/>
    <w:basedOn w:val="a3"/>
    <w:link w:val="aff"/>
    <w:rsid w:val="00C03748"/>
    <w:rPr>
      <w:rFonts w:ascii="Arial Narrow" w:eastAsiaTheme="minorEastAsia" w:hAnsi="Arial Narrow" w:cstheme="minorBidi"/>
      <w:noProof/>
      <w:kern w:val="2"/>
      <w:sz w:val="24"/>
      <w:szCs w:val="21"/>
    </w:rPr>
  </w:style>
  <w:style w:type="paragraph" w:customStyle="1" w:styleId="aff1">
    <w:name w:val="程序文件页脚"/>
    <w:basedOn w:val="a8"/>
    <w:link w:val="Char1"/>
    <w:qFormat/>
    <w:rsid w:val="00C03748"/>
    <w:pPr>
      <w:pBdr>
        <w:top w:val="single" w:sz="6" w:space="1" w:color="auto"/>
      </w:pBdr>
      <w:tabs>
        <w:tab w:val="right" w:pos="9360"/>
      </w:tabs>
      <w:ind w:right="53"/>
      <w:jc w:val="distribute"/>
    </w:pPr>
  </w:style>
  <w:style w:type="character" w:customStyle="1" w:styleId="Char0">
    <w:name w:val="程序文件页眉 Char"/>
    <w:basedOn w:val="a7"/>
    <w:link w:val="aff0"/>
    <w:rsid w:val="00C03748"/>
    <w:rPr>
      <w:rFonts w:ascii="Arial Narrow" w:eastAsiaTheme="minorEastAsia" w:hAnsi="Arial Narrow" w:cstheme="minorBidi"/>
      <w:kern w:val="2"/>
      <w:sz w:val="21"/>
      <w:szCs w:val="21"/>
    </w:rPr>
  </w:style>
  <w:style w:type="character" w:customStyle="1" w:styleId="Char1">
    <w:name w:val="程序文件页脚 Char"/>
    <w:basedOn w:val="a9"/>
    <w:link w:val="aff1"/>
    <w:rsid w:val="00C03748"/>
    <w:rPr>
      <w:rFonts w:ascii="Arial Narrow" w:eastAsiaTheme="minorEastAsia" w:hAnsi="Arial Narrow" w:cstheme="minorBidi"/>
      <w:kern w:val="2"/>
      <w:sz w:val="18"/>
      <w:szCs w:val="18"/>
    </w:rPr>
  </w:style>
  <w:style w:type="paragraph" w:customStyle="1" w:styleId="aff2">
    <w:name w:val="首行缩进正文"/>
    <w:basedOn w:val="a2"/>
    <w:link w:val="Char2"/>
    <w:qFormat/>
    <w:rsid w:val="00C03748"/>
    <w:pPr>
      <w:ind w:firstLineChars="200" w:firstLine="480"/>
    </w:pPr>
    <w:rPr>
      <w:szCs w:val="24"/>
    </w:rPr>
  </w:style>
  <w:style w:type="character" w:customStyle="1" w:styleId="Char2">
    <w:name w:val="首行缩进正文 Char"/>
    <w:basedOn w:val="a3"/>
    <w:link w:val="aff2"/>
    <w:rsid w:val="00C03748"/>
    <w:rPr>
      <w:rFonts w:ascii="Arial Narrow" w:eastAsiaTheme="minorEastAsia" w:hAnsi="Arial Narrow" w:cstheme="minorBidi"/>
      <w:kern w:val="2"/>
      <w:sz w:val="24"/>
      <w:szCs w:val="24"/>
    </w:rPr>
  </w:style>
  <w:style w:type="paragraph" w:styleId="aff3">
    <w:name w:val="Body Text Indent"/>
    <w:basedOn w:val="a2"/>
    <w:link w:val="aff4"/>
    <w:semiHidden/>
    <w:unhideWhenUsed/>
    <w:rsid w:val="005E0B32"/>
    <w:pPr>
      <w:spacing w:after="120"/>
      <w:ind w:leftChars="200" w:left="420"/>
    </w:pPr>
  </w:style>
  <w:style w:type="character" w:customStyle="1" w:styleId="aff4">
    <w:name w:val="正文文本缩进 字符"/>
    <w:basedOn w:val="a3"/>
    <w:link w:val="aff3"/>
    <w:semiHidden/>
    <w:rsid w:val="005E0B32"/>
    <w:rPr>
      <w:rFonts w:ascii="Arial Narrow" w:eastAsiaTheme="minorEastAsia" w:hAnsi="Arial Narrow" w:cstheme="minorBidi"/>
      <w:kern w:val="2"/>
      <w:sz w:val="24"/>
      <w:szCs w:val="22"/>
    </w:rPr>
  </w:style>
  <w:style w:type="paragraph" w:styleId="22">
    <w:name w:val="Body Text First Indent 2"/>
    <w:basedOn w:val="aff3"/>
    <w:link w:val="23"/>
    <w:unhideWhenUsed/>
    <w:rsid w:val="005E0B32"/>
    <w:pPr>
      <w:ind w:firstLineChars="200" w:firstLine="420"/>
    </w:pPr>
  </w:style>
  <w:style w:type="character" w:customStyle="1" w:styleId="23">
    <w:name w:val="正文文本首行缩进 2 字符"/>
    <w:basedOn w:val="aff4"/>
    <w:link w:val="22"/>
    <w:rsid w:val="005E0B32"/>
    <w:rPr>
      <w:rFonts w:ascii="Arial Narrow" w:eastAsiaTheme="minorEastAsia" w:hAnsi="Arial Narrow" w:cstheme="minorBidi"/>
      <w:kern w:val="2"/>
      <w:sz w:val="24"/>
      <w:szCs w:val="22"/>
    </w:rPr>
  </w:style>
  <w:style w:type="numbering" w:customStyle="1" w:styleId="List7">
    <w:name w:val="List 7"/>
    <w:basedOn w:val="a5"/>
    <w:rsid w:val="004235DA"/>
    <w:pPr>
      <w:numPr>
        <w:numId w:val="17"/>
      </w:numPr>
    </w:pPr>
  </w:style>
  <w:style w:type="paragraph" w:customStyle="1" w:styleId="24">
    <w:name w:val="正文缩进2字符"/>
    <w:basedOn w:val="a2"/>
    <w:link w:val="2Char"/>
    <w:qFormat/>
    <w:rsid w:val="004235DA"/>
    <w:pPr>
      <w:ind w:firstLineChars="200" w:firstLine="480"/>
    </w:pPr>
    <w:rPr>
      <w:rFonts w:ascii="Times New Roman" w:eastAsia="宋体" w:hAnsi="Times New Roman" w:cs="宋体"/>
      <w:szCs w:val="20"/>
    </w:rPr>
  </w:style>
  <w:style w:type="character" w:customStyle="1" w:styleId="2Char">
    <w:name w:val="正文缩进2字符 Char"/>
    <w:basedOn w:val="a3"/>
    <w:link w:val="24"/>
    <w:rsid w:val="004235DA"/>
    <w:rPr>
      <w:rFonts w:cs="宋体"/>
      <w:kern w:val="2"/>
      <w:sz w:val="24"/>
    </w:rPr>
  </w:style>
  <w:style w:type="paragraph" w:customStyle="1" w:styleId="aff5">
    <w:name w:val="[正文行首缩进]"/>
    <w:link w:val="Char3"/>
    <w:qFormat/>
    <w:rsid w:val="003C3C7A"/>
    <w:pPr>
      <w:widowControl w:val="0"/>
      <w:spacing w:line="360" w:lineRule="auto"/>
      <w:ind w:firstLineChars="200" w:firstLine="200"/>
      <w:jc w:val="both"/>
    </w:pPr>
    <w:rPr>
      <w:rFonts w:ascii="宋体" w:eastAsia="仿宋" w:hAnsi="宋体"/>
      <w:bCs/>
      <w:color w:val="000000"/>
      <w:kern w:val="2"/>
      <w:sz w:val="28"/>
      <w:szCs w:val="24"/>
    </w:rPr>
  </w:style>
  <w:style w:type="character" w:customStyle="1" w:styleId="Char3">
    <w:name w:val="[正文行首缩进] Char"/>
    <w:basedOn w:val="a3"/>
    <w:link w:val="aff5"/>
    <w:qFormat/>
    <w:rsid w:val="003C3C7A"/>
    <w:rPr>
      <w:rFonts w:ascii="宋体" w:eastAsia="仿宋" w:hAnsi="宋体"/>
      <w:bCs/>
      <w:color w:val="000000"/>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64885">
      <w:bodyDiv w:val="1"/>
      <w:marLeft w:val="0"/>
      <w:marRight w:val="0"/>
      <w:marTop w:val="0"/>
      <w:marBottom w:val="0"/>
      <w:divBdr>
        <w:top w:val="none" w:sz="0" w:space="0" w:color="auto"/>
        <w:left w:val="none" w:sz="0" w:space="0" w:color="auto"/>
        <w:bottom w:val="none" w:sz="0" w:space="0" w:color="auto"/>
        <w:right w:val="none" w:sz="0" w:space="0" w:color="auto"/>
      </w:divBdr>
    </w:div>
    <w:div w:id="881556573">
      <w:bodyDiv w:val="1"/>
      <w:marLeft w:val="0"/>
      <w:marRight w:val="0"/>
      <w:marTop w:val="0"/>
      <w:marBottom w:val="0"/>
      <w:divBdr>
        <w:top w:val="none" w:sz="0" w:space="0" w:color="auto"/>
        <w:left w:val="none" w:sz="0" w:space="0" w:color="auto"/>
        <w:bottom w:val="none" w:sz="0" w:space="0" w:color="auto"/>
        <w:right w:val="none" w:sz="0" w:space="0" w:color="auto"/>
      </w:divBdr>
    </w:div>
    <w:div w:id="1193616615">
      <w:bodyDiv w:val="1"/>
      <w:marLeft w:val="0"/>
      <w:marRight w:val="0"/>
      <w:marTop w:val="0"/>
      <w:marBottom w:val="0"/>
      <w:divBdr>
        <w:top w:val="none" w:sz="0" w:space="0" w:color="auto"/>
        <w:left w:val="none" w:sz="0" w:space="0" w:color="auto"/>
        <w:bottom w:val="none" w:sz="0" w:space="0" w:color="auto"/>
        <w:right w:val="none" w:sz="0" w:space="0" w:color="auto"/>
      </w:divBdr>
    </w:div>
    <w:div w:id="1813130305">
      <w:bodyDiv w:val="1"/>
      <w:marLeft w:val="0"/>
      <w:marRight w:val="0"/>
      <w:marTop w:val="0"/>
      <w:marBottom w:val="0"/>
      <w:divBdr>
        <w:top w:val="none" w:sz="0" w:space="0" w:color="auto"/>
        <w:left w:val="none" w:sz="0" w:space="0" w:color="auto"/>
        <w:bottom w:val="none" w:sz="0" w:space="0" w:color="auto"/>
        <w:right w:val="none" w:sz="0" w:space="0" w:color="auto"/>
      </w:divBdr>
    </w:div>
    <w:div w:id="18893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31243;&#24207;&#25991;&#20214;&#27169;&#26495;V20.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程序文件模板V20.0-方式二</Template>
  <TotalTime>383</TotalTime>
  <Pages>11</Pages>
  <Words>691</Words>
  <Characters>3941</Characters>
  <Application>Microsoft Office Word</Application>
  <DocSecurity>0</DocSecurity>
  <Lines>32</Lines>
  <Paragraphs>9</Paragraphs>
  <ScaleCrop>false</ScaleCrop>
  <Company>wonders</Company>
  <LinksUpToDate>false</LinksUpToDate>
  <CharactersWithSpaces>4623</CharactersWithSpaces>
  <SharedDoc>false</SharedDoc>
  <HLinks>
    <vt:vector size="150" baseType="variant">
      <vt:variant>
        <vt:i4>1835071</vt:i4>
      </vt:variant>
      <vt:variant>
        <vt:i4>146</vt:i4>
      </vt:variant>
      <vt:variant>
        <vt:i4>0</vt:i4>
      </vt:variant>
      <vt:variant>
        <vt:i4>5</vt:i4>
      </vt:variant>
      <vt:variant>
        <vt:lpwstr/>
      </vt:variant>
      <vt:variant>
        <vt:lpwstr>_Toc391040925</vt:lpwstr>
      </vt:variant>
      <vt:variant>
        <vt:i4>1835071</vt:i4>
      </vt:variant>
      <vt:variant>
        <vt:i4>140</vt:i4>
      </vt:variant>
      <vt:variant>
        <vt:i4>0</vt:i4>
      </vt:variant>
      <vt:variant>
        <vt:i4>5</vt:i4>
      </vt:variant>
      <vt:variant>
        <vt:lpwstr/>
      </vt:variant>
      <vt:variant>
        <vt:lpwstr>_Toc391040924</vt:lpwstr>
      </vt:variant>
      <vt:variant>
        <vt:i4>1835071</vt:i4>
      </vt:variant>
      <vt:variant>
        <vt:i4>134</vt:i4>
      </vt:variant>
      <vt:variant>
        <vt:i4>0</vt:i4>
      </vt:variant>
      <vt:variant>
        <vt:i4>5</vt:i4>
      </vt:variant>
      <vt:variant>
        <vt:lpwstr/>
      </vt:variant>
      <vt:variant>
        <vt:lpwstr>_Toc391040923</vt:lpwstr>
      </vt:variant>
      <vt:variant>
        <vt:i4>1835071</vt:i4>
      </vt:variant>
      <vt:variant>
        <vt:i4>128</vt:i4>
      </vt:variant>
      <vt:variant>
        <vt:i4>0</vt:i4>
      </vt:variant>
      <vt:variant>
        <vt:i4>5</vt:i4>
      </vt:variant>
      <vt:variant>
        <vt:lpwstr/>
      </vt:variant>
      <vt:variant>
        <vt:lpwstr>_Toc391040922</vt:lpwstr>
      </vt:variant>
      <vt:variant>
        <vt:i4>1835071</vt:i4>
      </vt:variant>
      <vt:variant>
        <vt:i4>122</vt:i4>
      </vt:variant>
      <vt:variant>
        <vt:i4>0</vt:i4>
      </vt:variant>
      <vt:variant>
        <vt:i4>5</vt:i4>
      </vt:variant>
      <vt:variant>
        <vt:lpwstr/>
      </vt:variant>
      <vt:variant>
        <vt:lpwstr>_Toc391040921</vt:lpwstr>
      </vt:variant>
      <vt:variant>
        <vt:i4>1835071</vt:i4>
      </vt:variant>
      <vt:variant>
        <vt:i4>116</vt:i4>
      </vt:variant>
      <vt:variant>
        <vt:i4>0</vt:i4>
      </vt:variant>
      <vt:variant>
        <vt:i4>5</vt:i4>
      </vt:variant>
      <vt:variant>
        <vt:lpwstr/>
      </vt:variant>
      <vt:variant>
        <vt:lpwstr>_Toc391040920</vt:lpwstr>
      </vt:variant>
      <vt:variant>
        <vt:i4>2031679</vt:i4>
      </vt:variant>
      <vt:variant>
        <vt:i4>110</vt:i4>
      </vt:variant>
      <vt:variant>
        <vt:i4>0</vt:i4>
      </vt:variant>
      <vt:variant>
        <vt:i4>5</vt:i4>
      </vt:variant>
      <vt:variant>
        <vt:lpwstr/>
      </vt:variant>
      <vt:variant>
        <vt:lpwstr>_Toc391040919</vt:lpwstr>
      </vt:variant>
      <vt:variant>
        <vt:i4>2031679</vt:i4>
      </vt:variant>
      <vt:variant>
        <vt:i4>104</vt:i4>
      </vt:variant>
      <vt:variant>
        <vt:i4>0</vt:i4>
      </vt:variant>
      <vt:variant>
        <vt:i4>5</vt:i4>
      </vt:variant>
      <vt:variant>
        <vt:lpwstr/>
      </vt:variant>
      <vt:variant>
        <vt:lpwstr>_Toc391040918</vt:lpwstr>
      </vt:variant>
      <vt:variant>
        <vt:i4>2031679</vt:i4>
      </vt:variant>
      <vt:variant>
        <vt:i4>98</vt:i4>
      </vt:variant>
      <vt:variant>
        <vt:i4>0</vt:i4>
      </vt:variant>
      <vt:variant>
        <vt:i4>5</vt:i4>
      </vt:variant>
      <vt:variant>
        <vt:lpwstr/>
      </vt:variant>
      <vt:variant>
        <vt:lpwstr>_Toc391040917</vt:lpwstr>
      </vt:variant>
      <vt:variant>
        <vt:i4>2031679</vt:i4>
      </vt:variant>
      <vt:variant>
        <vt:i4>92</vt:i4>
      </vt:variant>
      <vt:variant>
        <vt:i4>0</vt:i4>
      </vt:variant>
      <vt:variant>
        <vt:i4>5</vt:i4>
      </vt:variant>
      <vt:variant>
        <vt:lpwstr/>
      </vt:variant>
      <vt:variant>
        <vt:lpwstr>_Toc391040916</vt:lpwstr>
      </vt:variant>
      <vt:variant>
        <vt:i4>2031679</vt:i4>
      </vt:variant>
      <vt:variant>
        <vt:i4>86</vt:i4>
      </vt:variant>
      <vt:variant>
        <vt:i4>0</vt:i4>
      </vt:variant>
      <vt:variant>
        <vt:i4>5</vt:i4>
      </vt:variant>
      <vt:variant>
        <vt:lpwstr/>
      </vt:variant>
      <vt:variant>
        <vt:lpwstr>_Toc391040915</vt:lpwstr>
      </vt:variant>
      <vt:variant>
        <vt:i4>2031679</vt:i4>
      </vt:variant>
      <vt:variant>
        <vt:i4>80</vt:i4>
      </vt:variant>
      <vt:variant>
        <vt:i4>0</vt:i4>
      </vt:variant>
      <vt:variant>
        <vt:i4>5</vt:i4>
      </vt:variant>
      <vt:variant>
        <vt:lpwstr/>
      </vt:variant>
      <vt:variant>
        <vt:lpwstr>_Toc391040914</vt:lpwstr>
      </vt:variant>
      <vt:variant>
        <vt:i4>2031679</vt:i4>
      </vt:variant>
      <vt:variant>
        <vt:i4>74</vt:i4>
      </vt:variant>
      <vt:variant>
        <vt:i4>0</vt:i4>
      </vt:variant>
      <vt:variant>
        <vt:i4>5</vt:i4>
      </vt:variant>
      <vt:variant>
        <vt:lpwstr/>
      </vt:variant>
      <vt:variant>
        <vt:lpwstr>_Toc391040913</vt:lpwstr>
      </vt:variant>
      <vt:variant>
        <vt:i4>2031679</vt:i4>
      </vt:variant>
      <vt:variant>
        <vt:i4>68</vt:i4>
      </vt:variant>
      <vt:variant>
        <vt:i4>0</vt:i4>
      </vt:variant>
      <vt:variant>
        <vt:i4>5</vt:i4>
      </vt:variant>
      <vt:variant>
        <vt:lpwstr/>
      </vt:variant>
      <vt:variant>
        <vt:lpwstr>_Toc391040912</vt:lpwstr>
      </vt:variant>
      <vt:variant>
        <vt:i4>2031679</vt:i4>
      </vt:variant>
      <vt:variant>
        <vt:i4>62</vt:i4>
      </vt:variant>
      <vt:variant>
        <vt:i4>0</vt:i4>
      </vt:variant>
      <vt:variant>
        <vt:i4>5</vt:i4>
      </vt:variant>
      <vt:variant>
        <vt:lpwstr/>
      </vt:variant>
      <vt:variant>
        <vt:lpwstr>_Toc391040911</vt:lpwstr>
      </vt:variant>
      <vt:variant>
        <vt:i4>2031679</vt:i4>
      </vt:variant>
      <vt:variant>
        <vt:i4>56</vt:i4>
      </vt:variant>
      <vt:variant>
        <vt:i4>0</vt:i4>
      </vt:variant>
      <vt:variant>
        <vt:i4>5</vt:i4>
      </vt:variant>
      <vt:variant>
        <vt:lpwstr/>
      </vt:variant>
      <vt:variant>
        <vt:lpwstr>_Toc391040910</vt:lpwstr>
      </vt:variant>
      <vt:variant>
        <vt:i4>1966143</vt:i4>
      </vt:variant>
      <vt:variant>
        <vt:i4>50</vt:i4>
      </vt:variant>
      <vt:variant>
        <vt:i4>0</vt:i4>
      </vt:variant>
      <vt:variant>
        <vt:i4>5</vt:i4>
      </vt:variant>
      <vt:variant>
        <vt:lpwstr/>
      </vt:variant>
      <vt:variant>
        <vt:lpwstr>_Toc391040909</vt:lpwstr>
      </vt:variant>
      <vt:variant>
        <vt:i4>1966143</vt:i4>
      </vt:variant>
      <vt:variant>
        <vt:i4>44</vt:i4>
      </vt:variant>
      <vt:variant>
        <vt:i4>0</vt:i4>
      </vt:variant>
      <vt:variant>
        <vt:i4>5</vt:i4>
      </vt:variant>
      <vt:variant>
        <vt:lpwstr/>
      </vt:variant>
      <vt:variant>
        <vt:lpwstr>_Toc391040908</vt:lpwstr>
      </vt:variant>
      <vt:variant>
        <vt:i4>1966143</vt:i4>
      </vt:variant>
      <vt:variant>
        <vt:i4>38</vt:i4>
      </vt:variant>
      <vt:variant>
        <vt:i4>0</vt:i4>
      </vt:variant>
      <vt:variant>
        <vt:i4>5</vt:i4>
      </vt:variant>
      <vt:variant>
        <vt:lpwstr/>
      </vt:variant>
      <vt:variant>
        <vt:lpwstr>_Toc391040907</vt:lpwstr>
      </vt:variant>
      <vt:variant>
        <vt:i4>1966143</vt:i4>
      </vt:variant>
      <vt:variant>
        <vt:i4>32</vt:i4>
      </vt:variant>
      <vt:variant>
        <vt:i4>0</vt:i4>
      </vt:variant>
      <vt:variant>
        <vt:i4>5</vt:i4>
      </vt:variant>
      <vt:variant>
        <vt:lpwstr/>
      </vt:variant>
      <vt:variant>
        <vt:lpwstr>_Toc391040906</vt:lpwstr>
      </vt:variant>
      <vt:variant>
        <vt:i4>1966143</vt:i4>
      </vt:variant>
      <vt:variant>
        <vt:i4>26</vt:i4>
      </vt:variant>
      <vt:variant>
        <vt:i4>0</vt:i4>
      </vt:variant>
      <vt:variant>
        <vt:i4>5</vt:i4>
      </vt:variant>
      <vt:variant>
        <vt:lpwstr/>
      </vt:variant>
      <vt:variant>
        <vt:lpwstr>_Toc391040905</vt:lpwstr>
      </vt:variant>
      <vt:variant>
        <vt:i4>1966143</vt:i4>
      </vt:variant>
      <vt:variant>
        <vt:i4>20</vt:i4>
      </vt:variant>
      <vt:variant>
        <vt:i4>0</vt:i4>
      </vt:variant>
      <vt:variant>
        <vt:i4>5</vt:i4>
      </vt:variant>
      <vt:variant>
        <vt:lpwstr/>
      </vt:variant>
      <vt:variant>
        <vt:lpwstr>_Toc391040904</vt:lpwstr>
      </vt:variant>
      <vt:variant>
        <vt:i4>1966143</vt:i4>
      </vt:variant>
      <vt:variant>
        <vt:i4>14</vt:i4>
      </vt:variant>
      <vt:variant>
        <vt:i4>0</vt:i4>
      </vt:variant>
      <vt:variant>
        <vt:i4>5</vt:i4>
      </vt:variant>
      <vt:variant>
        <vt:lpwstr/>
      </vt:variant>
      <vt:variant>
        <vt:lpwstr>_Toc391040903</vt:lpwstr>
      </vt:variant>
      <vt:variant>
        <vt:i4>1966143</vt:i4>
      </vt:variant>
      <vt:variant>
        <vt:i4>8</vt:i4>
      </vt:variant>
      <vt:variant>
        <vt:i4>0</vt:i4>
      </vt:variant>
      <vt:variant>
        <vt:i4>5</vt:i4>
      </vt:variant>
      <vt:variant>
        <vt:lpwstr/>
      </vt:variant>
      <vt:variant>
        <vt:lpwstr>_Toc391040902</vt:lpwstr>
      </vt:variant>
      <vt:variant>
        <vt:i4>1966143</vt:i4>
      </vt:variant>
      <vt:variant>
        <vt:i4>2</vt:i4>
      </vt:variant>
      <vt:variant>
        <vt:i4>0</vt:i4>
      </vt:variant>
      <vt:variant>
        <vt:i4>5</vt:i4>
      </vt:variant>
      <vt:variant>
        <vt:lpwstr/>
      </vt:variant>
      <vt:variant>
        <vt:lpwstr>_Toc391040901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cww</dc:creator>
  <cp:lastModifiedBy>2382508375@qq.com</cp:lastModifiedBy>
  <cp:revision>92</cp:revision>
  <cp:lastPrinted>2004-11-01T07:44:00Z</cp:lastPrinted>
  <dcterms:created xsi:type="dcterms:W3CDTF">2015-06-23T06:33:00Z</dcterms:created>
  <dcterms:modified xsi:type="dcterms:W3CDTF">2018-09-27T04:30:00Z</dcterms:modified>
</cp:coreProperties>
</file>