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48"/>
          <w:szCs w:val="48"/>
        </w:rPr>
      </w:pPr>
    </w:p>
    <w:p>
      <w:pPr>
        <w:jc w:val="center"/>
        <w:rPr>
          <w:b/>
          <w:sz w:val="48"/>
          <w:szCs w:val="48"/>
        </w:rPr>
      </w:pPr>
    </w:p>
    <w:p>
      <w:pPr>
        <w:jc w:val="center"/>
        <w:rPr>
          <w:b/>
          <w:sz w:val="48"/>
          <w:szCs w:val="48"/>
        </w:rPr>
      </w:pPr>
      <w:r>
        <w:rPr>
          <w:rFonts w:hint="eastAsia"/>
          <w:b/>
          <w:sz w:val="48"/>
          <w:szCs w:val="48"/>
        </w:rPr>
        <w:t>浙江省</w:t>
      </w:r>
      <w:r>
        <w:rPr>
          <w:b/>
          <w:sz w:val="48"/>
          <w:szCs w:val="48"/>
        </w:rPr>
        <w:t>慢性病监测信息</w:t>
      </w:r>
      <w:r>
        <w:rPr>
          <w:rFonts w:hint="eastAsia"/>
          <w:b/>
          <w:sz w:val="48"/>
          <w:szCs w:val="48"/>
        </w:rPr>
        <w:t>管理</w:t>
      </w:r>
      <w:r>
        <w:rPr>
          <w:b/>
          <w:sz w:val="48"/>
          <w:szCs w:val="48"/>
        </w:rPr>
        <w:t>系统</w:t>
      </w:r>
    </w:p>
    <w:p>
      <w:pPr>
        <w:jc w:val="center"/>
        <w:rPr>
          <w:b/>
          <w:sz w:val="48"/>
          <w:szCs w:val="48"/>
        </w:rPr>
      </w:pPr>
      <w:r>
        <w:rPr>
          <w:rFonts w:hint="eastAsia"/>
          <w:b/>
          <w:sz w:val="48"/>
          <w:szCs w:val="48"/>
        </w:rPr>
        <w:t>需求</w:t>
      </w:r>
      <w:r>
        <w:rPr>
          <w:b/>
          <w:sz w:val="48"/>
          <w:szCs w:val="48"/>
        </w:rPr>
        <w:t>规格说明</w:t>
      </w:r>
      <w:r>
        <w:rPr>
          <w:rFonts w:hint="eastAsia"/>
          <w:b/>
          <w:sz w:val="48"/>
          <w:szCs w:val="48"/>
        </w:rPr>
        <w:t>书</w:t>
      </w: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rFonts w:ascii="黑体" w:hAnsi="黑体" w:eastAsia="黑体"/>
          <w:b/>
          <w:sz w:val="32"/>
          <w:szCs w:val="32"/>
        </w:rPr>
      </w:pPr>
      <w:r>
        <w:rPr>
          <w:rFonts w:hint="eastAsia" w:ascii="黑体" w:hAnsi="黑体" w:eastAsia="黑体"/>
          <w:b/>
          <w:sz w:val="32"/>
          <w:szCs w:val="32"/>
        </w:rPr>
        <w:t>万达</w:t>
      </w:r>
      <w:r>
        <w:rPr>
          <w:rFonts w:ascii="黑体" w:hAnsi="黑体" w:eastAsia="黑体"/>
          <w:b/>
          <w:sz w:val="32"/>
          <w:szCs w:val="32"/>
        </w:rPr>
        <w:t>信息股份有限公司</w:t>
      </w:r>
    </w:p>
    <w:p>
      <w:pPr>
        <w:jc w:val="center"/>
        <w:rPr>
          <w:rFonts w:ascii="黑体" w:hAnsi="黑体" w:eastAsia="黑体"/>
          <w:b/>
          <w:sz w:val="32"/>
          <w:szCs w:val="32"/>
        </w:rPr>
      </w:pPr>
      <w:r>
        <w:rPr>
          <w:rFonts w:hint="eastAsia" w:ascii="黑体" w:hAnsi="黑体" w:eastAsia="黑体"/>
          <w:b/>
          <w:sz w:val="32"/>
          <w:szCs w:val="32"/>
        </w:rPr>
        <w:t>2017年12月</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418"/>
        <w:gridCol w:w="1843"/>
        <w:gridCol w:w="2246"/>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5"/>
          </w:tcPr>
          <w:p>
            <w:pPr>
              <w:jc w:val="center"/>
              <w:rPr>
                <w:rFonts w:asciiTheme="minorEastAsia" w:hAnsiTheme="minorEastAsia"/>
                <w:b/>
                <w:szCs w:val="21"/>
              </w:rPr>
            </w:pPr>
            <w:r>
              <w:rPr>
                <w:rFonts w:hint="eastAsia" w:asciiTheme="minorEastAsia" w:hAnsiTheme="minorEastAsia"/>
                <w:b/>
                <w:szCs w:val="21"/>
              </w:rPr>
              <w:t>文档</w:t>
            </w:r>
            <w:r>
              <w:rPr>
                <w:rFonts w:asciiTheme="minorEastAsia" w:hAnsiTheme="minorEastAsia"/>
                <w:b/>
                <w:szCs w:val="21"/>
              </w:rPr>
              <w:t>修改情况</w:t>
            </w:r>
            <w:r>
              <w:rPr>
                <w:rFonts w:hint="eastAsia" w:asciiTheme="minorEastAsia" w:hAnsiTheme="minorEastAsia"/>
                <w:b/>
                <w:szCs w:val="21"/>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b/>
                <w:szCs w:val="21"/>
              </w:rPr>
            </w:pPr>
            <w:r>
              <w:rPr>
                <w:rFonts w:hint="eastAsia" w:asciiTheme="minorEastAsia" w:hAnsiTheme="minorEastAsia"/>
                <w:b/>
                <w:szCs w:val="21"/>
              </w:rPr>
              <w:t>版本</w:t>
            </w:r>
            <w:r>
              <w:rPr>
                <w:rFonts w:asciiTheme="minorEastAsia" w:hAnsiTheme="minorEastAsia"/>
                <w:b/>
                <w:szCs w:val="21"/>
              </w:rPr>
              <w:t>号</w:t>
            </w:r>
          </w:p>
        </w:tc>
        <w:tc>
          <w:tcPr>
            <w:tcW w:w="1418" w:type="dxa"/>
          </w:tcPr>
          <w:p>
            <w:pPr>
              <w:jc w:val="center"/>
              <w:rPr>
                <w:rFonts w:asciiTheme="minorEastAsia" w:hAnsiTheme="minorEastAsia"/>
                <w:b/>
                <w:szCs w:val="21"/>
              </w:rPr>
            </w:pPr>
            <w:r>
              <w:rPr>
                <w:rFonts w:hint="eastAsia" w:asciiTheme="minorEastAsia" w:hAnsiTheme="minorEastAsia"/>
                <w:b/>
                <w:szCs w:val="21"/>
              </w:rPr>
              <w:t>修改</w:t>
            </w:r>
            <w:r>
              <w:rPr>
                <w:rFonts w:asciiTheme="minorEastAsia" w:hAnsiTheme="minorEastAsia"/>
                <w:b/>
                <w:szCs w:val="21"/>
              </w:rPr>
              <w:t>状态</w:t>
            </w:r>
          </w:p>
        </w:tc>
        <w:tc>
          <w:tcPr>
            <w:tcW w:w="1843" w:type="dxa"/>
          </w:tcPr>
          <w:p>
            <w:pPr>
              <w:jc w:val="center"/>
              <w:rPr>
                <w:rFonts w:asciiTheme="minorEastAsia" w:hAnsiTheme="minorEastAsia"/>
                <w:b/>
                <w:szCs w:val="21"/>
              </w:rPr>
            </w:pPr>
            <w:r>
              <w:rPr>
                <w:rFonts w:hint="eastAsia" w:asciiTheme="minorEastAsia" w:hAnsiTheme="minorEastAsia"/>
                <w:b/>
                <w:szCs w:val="21"/>
              </w:rPr>
              <w:t>修改日期</w:t>
            </w:r>
          </w:p>
        </w:tc>
        <w:tc>
          <w:tcPr>
            <w:tcW w:w="2246" w:type="dxa"/>
          </w:tcPr>
          <w:p>
            <w:pPr>
              <w:jc w:val="center"/>
              <w:rPr>
                <w:rFonts w:asciiTheme="minorEastAsia" w:hAnsiTheme="minorEastAsia"/>
                <w:b/>
                <w:szCs w:val="21"/>
              </w:rPr>
            </w:pPr>
            <w:r>
              <w:rPr>
                <w:rFonts w:hint="eastAsia" w:asciiTheme="minorEastAsia" w:hAnsiTheme="minorEastAsia"/>
                <w:b/>
                <w:szCs w:val="21"/>
              </w:rPr>
              <w:t>修改摘要</w:t>
            </w:r>
          </w:p>
        </w:tc>
        <w:tc>
          <w:tcPr>
            <w:tcW w:w="1660" w:type="dxa"/>
          </w:tcPr>
          <w:p>
            <w:pPr>
              <w:jc w:val="center"/>
              <w:rPr>
                <w:rFonts w:asciiTheme="minorEastAsia" w:hAnsiTheme="minorEastAsia"/>
                <w:b/>
                <w:szCs w:val="21"/>
              </w:rPr>
            </w:pPr>
            <w:r>
              <w:rPr>
                <w:rFonts w:hint="eastAsia" w:asciiTheme="minorEastAsia" w:hAnsiTheme="minorEastAsia"/>
                <w:b/>
                <w:szCs w:val="21"/>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szCs w:val="21"/>
              </w:rPr>
            </w:pPr>
            <w:r>
              <w:rPr>
                <w:rFonts w:asciiTheme="minorEastAsia" w:hAnsiTheme="minorEastAsia"/>
                <w:szCs w:val="21"/>
              </w:rPr>
              <w:t>V1.0</w:t>
            </w:r>
          </w:p>
        </w:tc>
        <w:tc>
          <w:tcPr>
            <w:tcW w:w="1418" w:type="dxa"/>
          </w:tcPr>
          <w:p>
            <w:pPr>
              <w:jc w:val="center"/>
              <w:rPr>
                <w:rFonts w:asciiTheme="minorEastAsia" w:hAnsiTheme="minorEastAsia"/>
                <w:b/>
                <w:szCs w:val="21"/>
              </w:rPr>
            </w:pPr>
            <w:r>
              <w:rPr>
                <w:rFonts w:hint="eastAsia" w:asciiTheme="minorEastAsia" w:hAnsiTheme="minorEastAsia"/>
                <w:b/>
                <w:szCs w:val="21"/>
              </w:rPr>
              <w:t>创建</w:t>
            </w:r>
          </w:p>
        </w:tc>
        <w:tc>
          <w:tcPr>
            <w:tcW w:w="1843" w:type="dxa"/>
          </w:tcPr>
          <w:p>
            <w:pPr>
              <w:jc w:val="center"/>
              <w:rPr>
                <w:rFonts w:asciiTheme="minorEastAsia" w:hAnsiTheme="minorEastAsia"/>
                <w:b/>
                <w:szCs w:val="21"/>
              </w:rPr>
            </w:pPr>
            <w:r>
              <w:rPr>
                <w:rFonts w:hint="eastAsia" w:asciiTheme="minorEastAsia" w:hAnsiTheme="minorEastAsia"/>
                <w:b/>
                <w:szCs w:val="21"/>
              </w:rPr>
              <w:t>2017</w:t>
            </w:r>
            <w:r>
              <w:rPr>
                <w:rFonts w:asciiTheme="minorEastAsia" w:hAnsiTheme="minorEastAsia"/>
                <w:b/>
                <w:szCs w:val="21"/>
              </w:rPr>
              <w:t>-12-20</w:t>
            </w:r>
          </w:p>
        </w:tc>
        <w:tc>
          <w:tcPr>
            <w:tcW w:w="2246"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r>
              <w:rPr>
                <w:rFonts w:hint="eastAsia" w:asciiTheme="minorEastAsia" w:hAnsiTheme="minorEastAsia"/>
                <w:b/>
                <w:szCs w:val="21"/>
              </w:rPr>
              <w:t>闫</w:t>
            </w:r>
            <w:r>
              <w:rPr>
                <w:rFonts w:asciiTheme="minorEastAsia" w:hAnsiTheme="minorEastAsia"/>
                <w:b/>
                <w:szCs w:val="21"/>
              </w:rPr>
              <w:t>磊杰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b/>
                <w:szCs w:val="21"/>
              </w:rPr>
            </w:pPr>
            <w:r>
              <w:rPr>
                <w:rFonts w:asciiTheme="minorEastAsia" w:hAnsiTheme="minorEastAsia"/>
                <w:szCs w:val="21"/>
              </w:rPr>
              <w:t>V</w:t>
            </w:r>
            <w:r>
              <w:rPr>
                <w:rFonts w:hint="eastAsia" w:asciiTheme="minorEastAsia" w:hAnsiTheme="minorEastAsia"/>
                <w:szCs w:val="21"/>
              </w:rPr>
              <w:t>1.</w:t>
            </w:r>
            <w:r>
              <w:rPr>
                <w:rFonts w:asciiTheme="minorEastAsia" w:hAnsiTheme="minorEastAsia"/>
                <w:szCs w:val="21"/>
              </w:rPr>
              <w:t>1</w:t>
            </w:r>
          </w:p>
        </w:tc>
        <w:tc>
          <w:tcPr>
            <w:tcW w:w="1418" w:type="dxa"/>
          </w:tcPr>
          <w:p>
            <w:pPr>
              <w:jc w:val="center"/>
              <w:rPr>
                <w:rFonts w:asciiTheme="minorEastAsia" w:hAnsiTheme="minorEastAsia"/>
                <w:b/>
                <w:szCs w:val="21"/>
              </w:rPr>
            </w:pPr>
            <w:r>
              <w:rPr>
                <w:rFonts w:hint="eastAsia" w:asciiTheme="minorEastAsia" w:hAnsiTheme="minorEastAsia"/>
                <w:b/>
                <w:szCs w:val="21"/>
              </w:rPr>
              <w:t>修改</w:t>
            </w:r>
          </w:p>
        </w:tc>
        <w:tc>
          <w:tcPr>
            <w:tcW w:w="1843" w:type="dxa"/>
          </w:tcPr>
          <w:p>
            <w:pPr>
              <w:jc w:val="center"/>
              <w:rPr>
                <w:rFonts w:asciiTheme="minorEastAsia" w:hAnsiTheme="minorEastAsia"/>
                <w:b/>
                <w:szCs w:val="21"/>
              </w:rPr>
            </w:pPr>
            <w:r>
              <w:rPr>
                <w:rFonts w:hint="eastAsia" w:asciiTheme="minorEastAsia" w:hAnsiTheme="minorEastAsia"/>
                <w:b/>
                <w:szCs w:val="21"/>
              </w:rPr>
              <w:t>2017-01-17</w:t>
            </w:r>
          </w:p>
        </w:tc>
        <w:tc>
          <w:tcPr>
            <w:tcW w:w="2246"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r>
              <w:rPr>
                <w:rFonts w:hint="eastAsia" w:asciiTheme="minorEastAsia" w:hAnsiTheme="minorEastAsia"/>
                <w:b/>
                <w:szCs w:val="21"/>
              </w:rPr>
              <w:t>闫磊杰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szCs w:val="21"/>
              </w:rPr>
            </w:pPr>
            <w:r>
              <w:rPr>
                <w:rFonts w:hint="eastAsia" w:asciiTheme="minorEastAsia" w:hAnsiTheme="minorEastAsia"/>
                <w:szCs w:val="21"/>
              </w:rPr>
              <w:t>V</w:t>
            </w:r>
            <w:r>
              <w:rPr>
                <w:rFonts w:asciiTheme="minorEastAsia" w:hAnsiTheme="minorEastAsia"/>
                <w:szCs w:val="21"/>
              </w:rPr>
              <w:t>1.2</w:t>
            </w:r>
          </w:p>
        </w:tc>
        <w:tc>
          <w:tcPr>
            <w:tcW w:w="1418" w:type="dxa"/>
          </w:tcPr>
          <w:p>
            <w:pPr>
              <w:jc w:val="center"/>
              <w:rPr>
                <w:rFonts w:asciiTheme="minorEastAsia" w:hAnsiTheme="minorEastAsia"/>
                <w:b/>
                <w:szCs w:val="21"/>
              </w:rPr>
            </w:pPr>
            <w:r>
              <w:rPr>
                <w:rFonts w:hint="eastAsia" w:asciiTheme="minorEastAsia" w:hAnsiTheme="minorEastAsia"/>
                <w:b/>
                <w:szCs w:val="21"/>
              </w:rPr>
              <w:t>增加</w:t>
            </w:r>
          </w:p>
        </w:tc>
        <w:tc>
          <w:tcPr>
            <w:tcW w:w="1843" w:type="dxa"/>
          </w:tcPr>
          <w:p>
            <w:pPr>
              <w:jc w:val="center"/>
              <w:rPr>
                <w:rFonts w:asciiTheme="minorEastAsia" w:hAnsiTheme="minorEastAsia"/>
                <w:b/>
                <w:szCs w:val="21"/>
              </w:rPr>
            </w:pPr>
            <w:r>
              <w:rPr>
                <w:rFonts w:hint="eastAsia" w:asciiTheme="minorEastAsia" w:hAnsiTheme="minorEastAsia"/>
                <w:b/>
                <w:szCs w:val="21"/>
              </w:rPr>
              <w:t>2018</w:t>
            </w:r>
            <w:r>
              <w:rPr>
                <w:rFonts w:asciiTheme="minorEastAsia" w:hAnsiTheme="minorEastAsia"/>
                <w:b/>
                <w:szCs w:val="21"/>
              </w:rPr>
              <w:t>-4-10</w:t>
            </w:r>
          </w:p>
        </w:tc>
        <w:tc>
          <w:tcPr>
            <w:tcW w:w="2246" w:type="dxa"/>
          </w:tcPr>
          <w:p>
            <w:pPr>
              <w:jc w:val="center"/>
              <w:rPr>
                <w:rFonts w:asciiTheme="minorEastAsia" w:hAnsiTheme="minorEastAsia"/>
                <w:b/>
              </w:rPr>
            </w:pPr>
            <w:r>
              <w:rPr>
                <w:rFonts w:asciiTheme="minorEastAsia" w:hAnsiTheme="minorEastAsia"/>
                <w:b/>
              </w:rPr>
              <w:t>报表管理</w:t>
            </w:r>
          </w:p>
        </w:tc>
        <w:tc>
          <w:tcPr>
            <w:tcW w:w="1660" w:type="dxa"/>
          </w:tcPr>
          <w:p>
            <w:pPr>
              <w:jc w:val="center"/>
              <w:rPr>
                <w:rFonts w:asciiTheme="minorEastAsia" w:hAnsiTheme="minorEastAsia"/>
                <w:b/>
                <w:szCs w:val="21"/>
              </w:rPr>
            </w:pPr>
            <w:r>
              <w:rPr>
                <w:rFonts w:hint="eastAsia" w:asciiTheme="minorEastAsia" w:hAnsiTheme="minorEastAsia"/>
                <w:b/>
                <w:szCs w:val="21"/>
              </w:rPr>
              <w:t>闫</w:t>
            </w:r>
            <w:r>
              <w:rPr>
                <w:rFonts w:asciiTheme="minorEastAsia" w:hAnsiTheme="minorEastAsia"/>
                <w:b/>
                <w:szCs w:val="21"/>
              </w:rPr>
              <w:t>磊杰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8" w:hRule="atLeast"/>
        </w:trPr>
        <w:tc>
          <w:tcPr>
            <w:tcW w:w="1129" w:type="dxa"/>
          </w:tcPr>
          <w:p>
            <w:pPr>
              <w:jc w:val="center"/>
              <w:rPr>
                <w:rFonts w:asciiTheme="minorEastAsia" w:hAnsiTheme="minorEastAsia"/>
                <w:szCs w:val="21"/>
              </w:rPr>
            </w:pPr>
            <w:r>
              <w:rPr>
                <w:rFonts w:asciiTheme="minorEastAsia" w:hAnsiTheme="minorEastAsia"/>
                <w:szCs w:val="21"/>
              </w:rPr>
              <w:t>V</w:t>
            </w:r>
            <w:r>
              <w:rPr>
                <w:rFonts w:hint="eastAsia" w:asciiTheme="minorEastAsia" w:hAnsiTheme="minorEastAsia"/>
                <w:szCs w:val="21"/>
              </w:rPr>
              <w:t>1.</w:t>
            </w:r>
            <w:r>
              <w:rPr>
                <w:rFonts w:asciiTheme="minorEastAsia" w:hAnsiTheme="minorEastAsia"/>
                <w:szCs w:val="21"/>
              </w:rPr>
              <w:t>3</w:t>
            </w:r>
          </w:p>
        </w:tc>
        <w:tc>
          <w:tcPr>
            <w:tcW w:w="1418" w:type="dxa"/>
          </w:tcPr>
          <w:p>
            <w:pPr>
              <w:jc w:val="center"/>
              <w:rPr>
                <w:rFonts w:asciiTheme="minorEastAsia" w:hAnsiTheme="minorEastAsia"/>
                <w:b/>
                <w:szCs w:val="21"/>
              </w:rPr>
            </w:pPr>
            <w:r>
              <w:rPr>
                <w:rFonts w:hint="eastAsia" w:asciiTheme="minorEastAsia" w:hAnsiTheme="minorEastAsia"/>
                <w:b/>
                <w:szCs w:val="21"/>
              </w:rPr>
              <w:t>修改</w:t>
            </w:r>
          </w:p>
        </w:tc>
        <w:tc>
          <w:tcPr>
            <w:tcW w:w="1843" w:type="dxa"/>
          </w:tcPr>
          <w:p>
            <w:pPr>
              <w:jc w:val="center"/>
              <w:rPr>
                <w:rFonts w:asciiTheme="minorEastAsia" w:hAnsiTheme="minorEastAsia"/>
                <w:b/>
                <w:szCs w:val="21"/>
              </w:rPr>
            </w:pPr>
            <w:r>
              <w:rPr>
                <w:rFonts w:hint="eastAsia" w:asciiTheme="minorEastAsia" w:hAnsiTheme="minorEastAsia"/>
                <w:b/>
                <w:szCs w:val="21"/>
              </w:rPr>
              <w:t>2018-4-28</w:t>
            </w:r>
          </w:p>
        </w:tc>
        <w:tc>
          <w:tcPr>
            <w:tcW w:w="2246" w:type="dxa"/>
          </w:tcPr>
          <w:p>
            <w:pPr>
              <w:jc w:val="left"/>
              <w:rPr>
                <w:rFonts w:asciiTheme="minorEastAsia" w:hAnsiTheme="minorEastAsia"/>
                <w:b/>
                <w:sz w:val="21"/>
                <w:szCs w:val="21"/>
              </w:rPr>
            </w:pPr>
            <w:r>
              <w:rPr>
                <w:rFonts w:hint="eastAsia" w:asciiTheme="minorEastAsia" w:hAnsiTheme="minorEastAsia"/>
                <w:b/>
                <w:sz w:val="21"/>
                <w:szCs w:val="21"/>
              </w:rPr>
              <w:t>报表管理作为单独一个模块；初防过程中，取消主副卡设置。</w:t>
            </w: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b/>
                <w:szCs w:val="21"/>
              </w:rPr>
            </w:pPr>
            <w:r>
              <w:rPr>
                <w:rFonts w:asciiTheme="minorEastAsia" w:hAnsiTheme="minorEastAsia"/>
                <w:b/>
                <w:szCs w:val="21"/>
              </w:rPr>
              <w:t>V</w:t>
            </w:r>
            <w:r>
              <w:rPr>
                <w:rFonts w:hint="eastAsia" w:asciiTheme="minorEastAsia" w:hAnsiTheme="minorEastAsia"/>
                <w:b/>
                <w:szCs w:val="21"/>
              </w:rPr>
              <w:t>1.4</w:t>
            </w:r>
          </w:p>
        </w:tc>
        <w:tc>
          <w:tcPr>
            <w:tcW w:w="1418" w:type="dxa"/>
          </w:tcPr>
          <w:p>
            <w:pPr>
              <w:jc w:val="center"/>
              <w:rPr>
                <w:rFonts w:asciiTheme="minorEastAsia" w:hAnsiTheme="minorEastAsia"/>
                <w:b/>
                <w:szCs w:val="21"/>
              </w:rPr>
            </w:pPr>
            <w:r>
              <w:rPr>
                <w:rFonts w:hint="eastAsia" w:asciiTheme="minorEastAsia" w:hAnsiTheme="minorEastAsia"/>
                <w:b/>
                <w:szCs w:val="21"/>
              </w:rPr>
              <w:t>修改</w:t>
            </w:r>
          </w:p>
        </w:tc>
        <w:tc>
          <w:tcPr>
            <w:tcW w:w="1843" w:type="dxa"/>
          </w:tcPr>
          <w:p>
            <w:pPr>
              <w:jc w:val="center"/>
              <w:rPr>
                <w:rFonts w:asciiTheme="minorEastAsia" w:hAnsiTheme="minorEastAsia"/>
                <w:b/>
                <w:szCs w:val="21"/>
              </w:rPr>
            </w:pPr>
            <w:r>
              <w:rPr>
                <w:rFonts w:hint="eastAsia" w:asciiTheme="minorEastAsia" w:hAnsiTheme="minorEastAsia"/>
                <w:b/>
                <w:szCs w:val="21"/>
              </w:rPr>
              <w:t>2018-7-10</w:t>
            </w:r>
          </w:p>
        </w:tc>
        <w:tc>
          <w:tcPr>
            <w:tcW w:w="2246" w:type="dxa"/>
          </w:tcPr>
          <w:p>
            <w:pPr>
              <w:jc w:val="center"/>
              <w:rPr>
                <w:rFonts w:asciiTheme="minorEastAsia" w:hAnsiTheme="minorEastAsia"/>
                <w:b/>
                <w:sz w:val="24"/>
                <w:szCs w:val="24"/>
              </w:rPr>
            </w:pPr>
            <w:r>
              <w:rPr>
                <w:rFonts w:hint="eastAsia" w:asciiTheme="minorEastAsia" w:hAnsiTheme="minorEastAsia"/>
                <w:b/>
                <w:sz w:val="24"/>
                <w:szCs w:val="24"/>
              </w:rPr>
              <w:t>增加质量复核模块</w:t>
            </w:r>
          </w:p>
        </w:tc>
        <w:tc>
          <w:tcPr>
            <w:tcW w:w="1660" w:type="dxa"/>
          </w:tcPr>
          <w:p>
            <w:pPr>
              <w:jc w:val="center"/>
              <w:rPr>
                <w:rFonts w:asciiTheme="minorEastAsia" w:hAnsiTheme="minorEastAsia"/>
                <w:b/>
                <w:szCs w:val="21"/>
              </w:rPr>
            </w:pPr>
            <w:r>
              <w:rPr>
                <w:rFonts w:hint="eastAsia" w:asciiTheme="minorEastAsia" w:hAnsiTheme="minorEastAsia"/>
                <w:b/>
                <w:szCs w:val="21"/>
              </w:rPr>
              <w:t>闫磊杰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b/>
                <w:szCs w:val="21"/>
              </w:rPr>
            </w:pPr>
            <w:r>
              <w:rPr>
                <w:rFonts w:asciiTheme="minorEastAsia" w:hAnsiTheme="minorEastAsia"/>
                <w:b/>
                <w:szCs w:val="21"/>
              </w:rPr>
              <w:t>V1.5</w:t>
            </w:r>
          </w:p>
        </w:tc>
        <w:tc>
          <w:tcPr>
            <w:tcW w:w="1418" w:type="dxa"/>
          </w:tcPr>
          <w:p>
            <w:pPr>
              <w:jc w:val="center"/>
              <w:rPr>
                <w:rFonts w:asciiTheme="minorEastAsia" w:hAnsiTheme="minorEastAsia"/>
                <w:b/>
                <w:szCs w:val="21"/>
              </w:rPr>
            </w:pPr>
            <w:r>
              <w:rPr>
                <w:rFonts w:hint="eastAsia" w:asciiTheme="minorEastAsia" w:hAnsiTheme="minorEastAsia"/>
                <w:b/>
                <w:szCs w:val="21"/>
              </w:rPr>
              <w:t>增加</w:t>
            </w:r>
          </w:p>
        </w:tc>
        <w:tc>
          <w:tcPr>
            <w:tcW w:w="1843" w:type="dxa"/>
          </w:tcPr>
          <w:p>
            <w:pPr>
              <w:jc w:val="center"/>
              <w:rPr>
                <w:rFonts w:asciiTheme="minorEastAsia" w:hAnsiTheme="minorEastAsia"/>
                <w:b/>
                <w:szCs w:val="21"/>
              </w:rPr>
            </w:pPr>
            <w:r>
              <w:rPr>
                <w:rFonts w:hint="eastAsia" w:asciiTheme="minorEastAsia" w:hAnsiTheme="minorEastAsia"/>
                <w:b/>
                <w:szCs w:val="21"/>
              </w:rPr>
              <w:t>2018-9-10</w:t>
            </w:r>
          </w:p>
        </w:tc>
        <w:tc>
          <w:tcPr>
            <w:tcW w:w="2246" w:type="dxa"/>
          </w:tcPr>
          <w:p>
            <w:pPr>
              <w:jc w:val="center"/>
              <w:rPr>
                <w:rFonts w:asciiTheme="minorEastAsia" w:hAnsiTheme="minorEastAsia"/>
                <w:b/>
                <w:szCs w:val="21"/>
              </w:rPr>
            </w:pPr>
            <w:r>
              <w:rPr>
                <w:rFonts w:hint="eastAsia" w:asciiTheme="minorEastAsia" w:hAnsiTheme="minorEastAsia"/>
                <w:b/>
                <w:szCs w:val="21"/>
              </w:rPr>
              <w:t>增加非功能需求</w:t>
            </w:r>
          </w:p>
        </w:tc>
        <w:tc>
          <w:tcPr>
            <w:tcW w:w="1660" w:type="dxa"/>
          </w:tcPr>
          <w:p>
            <w:pPr>
              <w:jc w:val="center"/>
              <w:rPr>
                <w:rFonts w:asciiTheme="minorEastAsia" w:hAnsiTheme="minorEastAsia"/>
                <w:b/>
                <w:szCs w:val="21"/>
              </w:rPr>
            </w:pPr>
            <w:r>
              <w:rPr>
                <w:rFonts w:hint="eastAsia" w:asciiTheme="minorEastAsia" w:hAnsiTheme="minorEastAsia"/>
                <w:b/>
                <w:szCs w:val="21"/>
              </w:rPr>
              <w:t>闫磊杰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b/>
                <w:szCs w:val="21"/>
              </w:rPr>
            </w:pPr>
          </w:p>
        </w:tc>
        <w:tc>
          <w:tcPr>
            <w:tcW w:w="1418" w:type="dxa"/>
          </w:tcPr>
          <w:p>
            <w:pPr>
              <w:jc w:val="center"/>
              <w:rPr>
                <w:rFonts w:asciiTheme="minorEastAsia" w:hAnsiTheme="minorEastAsia"/>
                <w:b/>
                <w:szCs w:val="21"/>
              </w:rPr>
            </w:pPr>
          </w:p>
        </w:tc>
        <w:tc>
          <w:tcPr>
            <w:tcW w:w="1843" w:type="dxa"/>
          </w:tcPr>
          <w:p>
            <w:pPr>
              <w:jc w:val="center"/>
              <w:rPr>
                <w:rFonts w:asciiTheme="minorEastAsia" w:hAnsiTheme="minorEastAsia"/>
                <w:b/>
                <w:szCs w:val="21"/>
              </w:rPr>
            </w:pPr>
          </w:p>
        </w:tc>
        <w:tc>
          <w:tcPr>
            <w:tcW w:w="2246"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b/>
                <w:szCs w:val="21"/>
              </w:rPr>
            </w:pPr>
          </w:p>
        </w:tc>
        <w:tc>
          <w:tcPr>
            <w:tcW w:w="1418" w:type="dxa"/>
          </w:tcPr>
          <w:p>
            <w:pPr>
              <w:jc w:val="center"/>
              <w:rPr>
                <w:rFonts w:asciiTheme="minorEastAsia" w:hAnsiTheme="minorEastAsia"/>
                <w:b/>
                <w:szCs w:val="21"/>
              </w:rPr>
            </w:pPr>
          </w:p>
        </w:tc>
        <w:tc>
          <w:tcPr>
            <w:tcW w:w="1843" w:type="dxa"/>
          </w:tcPr>
          <w:p>
            <w:pPr>
              <w:jc w:val="center"/>
              <w:rPr>
                <w:rFonts w:asciiTheme="minorEastAsia" w:hAnsiTheme="minorEastAsia"/>
                <w:b/>
                <w:szCs w:val="21"/>
              </w:rPr>
            </w:pPr>
          </w:p>
        </w:tc>
        <w:tc>
          <w:tcPr>
            <w:tcW w:w="2246"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b/>
                <w:szCs w:val="21"/>
              </w:rPr>
            </w:pPr>
          </w:p>
        </w:tc>
        <w:tc>
          <w:tcPr>
            <w:tcW w:w="1418" w:type="dxa"/>
          </w:tcPr>
          <w:p>
            <w:pPr>
              <w:jc w:val="center"/>
              <w:rPr>
                <w:rFonts w:asciiTheme="minorEastAsia" w:hAnsiTheme="minorEastAsia"/>
                <w:b/>
                <w:szCs w:val="21"/>
              </w:rPr>
            </w:pPr>
          </w:p>
        </w:tc>
        <w:tc>
          <w:tcPr>
            <w:tcW w:w="1843" w:type="dxa"/>
          </w:tcPr>
          <w:p>
            <w:pPr>
              <w:jc w:val="center"/>
              <w:rPr>
                <w:rFonts w:asciiTheme="minorEastAsia" w:hAnsiTheme="minorEastAsia"/>
                <w:b/>
                <w:szCs w:val="21"/>
              </w:rPr>
            </w:pPr>
          </w:p>
        </w:tc>
        <w:tc>
          <w:tcPr>
            <w:tcW w:w="2246"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asciiTheme="minorEastAsia" w:hAnsiTheme="minorEastAsia"/>
                <w:b/>
                <w:szCs w:val="21"/>
              </w:rPr>
            </w:pPr>
          </w:p>
        </w:tc>
        <w:tc>
          <w:tcPr>
            <w:tcW w:w="1418" w:type="dxa"/>
          </w:tcPr>
          <w:p>
            <w:pPr>
              <w:jc w:val="center"/>
              <w:rPr>
                <w:rFonts w:asciiTheme="minorEastAsia" w:hAnsiTheme="minorEastAsia"/>
                <w:b/>
                <w:szCs w:val="21"/>
              </w:rPr>
            </w:pPr>
          </w:p>
        </w:tc>
        <w:tc>
          <w:tcPr>
            <w:tcW w:w="1843" w:type="dxa"/>
          </w:tcPr>
          <w:p>
            <w:pPr>
              <w:jc w:val="center"/>
              <w:rPr>
                <w:rFonts w:asciiTheme="minorEastAsia" w:hAnsiTheme="minorEastAsia"/>
                <w:b/>
                <w:szCs w:val="21"/>
              </w:rPr>
            </w:pPr>
          </w:p>
        </w:tc>
        <w:tc>
          <w:tcPr>
            <w:tcW w:w="2246"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bl>
    <w:sdt>
      <w:sdtPr>
        <w:rPr>
          <w:rFonts w:asciiTheme="minorHAnsi" w:hAnsiTheme="minorHAnsi" w:eastAsiaTheme="minorEastAsia" w:cstheme="minorBidi"/>
          <w:color w:val="auto"/>
          <w:kern w:val="2"/>
          <w:sz w:val="21"/>
          <w:szCs w:val="22"/>
          <w:lang w:val="zh-CN"/>
        </w:rPr>
        <w:id w:val="-1878452881"/>
        <w:docPartObj>
          <w:docPartGallery w:val="Table of Contents"/>
          <w:docPartUnique/>
        </w:docPartObj>
      </w:sdtPr>
      <w:sdtEndPr>
        <w:rPr>
          <w:rFonts w:ascii="仿宋" w:hAnsi="仿宋" w:eastAsia="仿宋" w:cstheme="minorBidi"/>
          <w:b/>
          <w:bCs/>
          <w:color w:val="auto"/>
          <w:kern w:val="2"/>
          <w:sz w:val="28"/>
          <w:szCs w:val="28"/>
          <w:lang w:val="zh-CN"/>
        </w:rPr>
      </w:sdtEndPr>
      <w:sdtContent>
        <w:p>
          <w:pPr>
            <w:pStyle w:val="35"/>
            <w:rPr>
              <w:lang w:val="zh-CN"/>
            </w:rPr>
          </w:pPr>
          <w:r>
            <w:rPr>
              <w:lang w:val="zh-CN"/>
            </w:rPr>
            <w:t>目录</w:t>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TOC \o "1-3" \h \z \u </w:instrText>
          </w:r>
          <w:r>
            <w:fldChar w:fldCharType="separate"/>
          </w:r>
          <w:r>
            <w:fldChar w:fldCharType="begin"/>
          </w:r>
          <w:r>
            <w:instrText xml:space="preserve"> HYPERLINK \l "_Toc524958459" </w:instrText>
          </w:r>
          <w:r>
            <w:fldChar w:fldCharType="separate"/>
          </w:r>
          <w:r>
            <w:rPr>
              <w:rStyle w:val="28"/>
              <w:rFonts w:hint="eastAsia"/>
            </w:rPr>
            <w:t>第</w:t>
          </w:r>
          <w:r>
            <w:rPr>
              <w:rStyle w:val="28"/>
            </w:rPr>
            <w:t>1</w:t>
          </w:r>
          <w:r>
            <w:rPr>
              <w:rStyle w:val="28"/>
              <w:rFonts w:hint="eastAsia"/>
            </w:rPr>
            <w:t>章</w:t>
          </w:r>
          <w:r>
            <w:rPr>
              <w:rStyle w:val="28"/>
            </w:rPr>
            <w:t xml:space="preserve"> </w:t>
          </w:r>
          <w:r>
            <w:rPr>
              <w:rStyle w:val="28"/>
              <w:rFonts w:hint="eastAsia"/>
            </w:rPr>
            <w:t>引言</w:t>
          </w:r>
          <w:r>
            <w:tab/>
          </w:r>
          <w:r>
            <w:fldChar w:fldCharType="begin"/>
          </w:r>
          <w:r>
            <w:instrText xml:space="preserve"> PAGEREF _Toc524958459 \h </w:instrText>
          </w:r>
          <w:r>
            <w:fldChar w:fldCharType="separate"/>
          </w:r>
          <w:r>
            <w:t>7</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"_Toc524958460" </w:instrText>
          </w:r>
          <w:r>
            <w:fldChar w:fldCharType="separate"/>
          </w:r>
          <w:r>
            <w:rPr>
              <w:rStyle w:val="28"/>
            </w:rPr>
            <w:t xml:space="preserve">1.1 </w:t>
          </w:r>
          <w:r>
            <w:rPr>
              <w:rStyle w:val="28"/>
              <w:rFonts w:hint="eastAsia"/>
            </w:rPr>
            <w:t>编写目的</w:t>
          </w:r>
          <w:r>
            <w:tab/>
          </w:r>
          <w:r>
            <w:fldChar w:fldCharType="begin"/>
          </w:r>
          <w:r>
            <w:instrText xml:space="preserve"> PAGEREF _Toc524958460 \h </w:instrText>
          </w:r>
          <w:r>
            <w:fldChar w:fldCharType="separate"/>
          </w:r>
          <w:r>
            <w:t>7</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"_Toc524958461" </w:instrText>
          </w:r>
          <w:r>
            <w:fldChar w:fldCharType="separate"/>
          </w:r>
          <w:r>
            <w:rPr>
              <w:rStyle w:val="28"/>
            </w:rPr>
            <w:t xml:space="preserve">1.2 </w:t>
          </w:r>
          <w:r>
            <w:rPr>
              <w:rStyle w:val="28"/>
              <w:rFonts w:hint="eastAsia"/>
            </w:rPr>
            <w:t>项目背景</w:t>
          </w:r>
          <w:r>
            <w:tab/>
          </w:r>
          <w:r>
            <w:fldChar w:fldCharType="begin"/>
          </w:r>
          <w:r>
            <w:instrText xml:space="preserve"> PAGEREF _Toc524958461 \h </w:instrText>
          </w:r>
          <w:r>
            <w:fldChar w:fldCharType="separate"/>
          </w:r>
          <w:r>
            <w:t>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"_Toc524958462" </w:instrText>
          </w:r>
          <w:r>
            <w:fldChar w:fldCharType="separate"/>
          </w:r>
          <w:r>
            <w:rPr>
              <w:rStyle w:val="28"/>
            </w:rPr>
            <w:t xml:space="preserve">1.3 </w:t>
          </w:r>
          <w:r>
            <w:rPr>
              <w:rStyle w:val="28"/>
              <w:rFonts w:hint="eastAsia"/>
            </w:rPr>
            <w:t>使用范围</w:t>
          </w:r>
          <w:r>
            <w:tab/>
          </w:r>
          <w:r>
            <w:fldChar w:fldCharType="begin"/>
          </w:r>
          <w:r>
            <w:instrText xml:space="preserve"> PAGEREF _Toc524958462 \h </w:instrText>
          </w:r>
          <w:r>
            <w:fldChar w:fldCharType="separate"/>
          </w:r>
          <w:r>
            <w:t>9</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"_Toc524958463" </w:instrText>
          </w:r>
          <w:r>
            <w:fldChar w:fldCharType="separate"/>
          </w:r>
          <w:r>
            <w:rPr>
              <w:rStyle w:val="28"/>
            </w:rPr>
            <w:t xml:space="preserve">1.4 </w:t>
          </w:r>
          <w:r>
            <w:rPr>
              <w:rStyle w:val="28"/>
              <w:rFonts w:hint="eastAsia"/>
            </w:rPr>
            <w:t>术语</w:t>
          </w:r>
          <w:r>
            <w:tab/>
          </w:r>
          <w:r>
            <w:fldChar w:fldCharType="begin"/>
          </w:r>
          <w:r>
            <w:instrText xml:space="preserve"> PAGEREF _Toc524958463 \h </w:instrText>
          </w:r>
          <w:r>
            <w:fldChar w:fldCharType="separate"/>
          </w:r>
          <w:r>
            <w:t>9</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"_Toc524958464" </w:instrText>
          </w:r>
          <w:r>
            <w:fldChar w:fldCharType="separate"/>
          </w:r>
          <w:r>
            <w:rPr>
              <w:rStyle w:val="28"/>
            </w:rPr>
            <w:t xml:space="preserve">1.5 </w:t>
          </w:r>
          <w:r>
            <w:rPr>
              <w:rStyle w:val="28"/>
              <w:rFonts w:hint="eastAsia"/>
            </w:rPr>
            <w:t>参考资料</w:t>
          </w:r>
          <w:r>
            <w:tab/>
          </w:r>
          <w:r>
            <w:fldChar w:fldCharType="begin"/>
          </w:r>
          <w:r>
            <w:instrText xml:space="preserve"> PAGEREF _Toc524958464 \h </w:instrText>
          </w:r>
          <w:r>
            <w:fldChar w:fldCharType="separate"/>
          </w:r>
          <w:r>
            <w:t>9</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"_Toc524958465" </w:instrText>
          </w:r>
          <w:r>
            <w:fldChar w:fldCharType="separate"/>
          </w:r>
          <w:r>
            <w:rPr>
              <w:rStyle w:val="28"/>
            </w:rPr>
            <w:t xml:space="preserve">1.6 </w:t>
          </w:r>
          <w:r>
            <w:rPr>
              <w:rStyle w:val="28"/>
              <w:rFonts w:hint="eastAsia"/>
            </w:rPr>
            <w:t>非功能需求</w:t>
          </w:r>
          <w:r>
            <w:tab/>
          </w:r>
          <w:r>
            <w:fldChar w:fldCharType="begin"/>
          </w:r>
          <w:r>
            <w:instrText xml:space="preserve"> PAGEREF _Toc524958465 \h </w:instrText>
          </w:r>
          <w:r>
            <w:fldChar w:fldCharType="separate"/>
          </w:r>
          <w:r>
            <w:t>10</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"_Toc524958466" </w:instrText>
          </w:r>
          <w:r>
            <w:fldChar w:fldCharType="separate"/>
          </w:r>
          <w:r>
            <w:rPr>
              <w:rStyle w:val="28"/>
              <w:rFonts w:hint="eastAsia"/>
            </w:rPr>
            <w:t>第</w:t>
          </w:r>
          <w:r>
            <w:rPr>
              <w:rStyle w:val="28"/>
            </w:rPr>
            <w:t>2</w:t>
          </w:r>
          <w:r>
            <w:rPr>
              <w:rStyle w:val="28"/>
              <w:rFonts w:hint="eastAsia"/>
            </w:rPr>
            <w:t>章</w:t>
          </w:r>
          <w:r>
            <w:rPr>
              <w:rStyle w:val="28"/>
            </w:rPr>
            <w:t xml:space="preserve"> </w:t>
          </w:r>
          <w:r>
            <w:rPr>
              <w:rStyle w:val="28"/>
              <w:rFonts w:hint="eastAsia"/>
            </w:rPr>
            <w:t>总体架构</w:t>
          </w:r>
          <w:r>
            <w:tab/>
          </w:r>
          <w:r>
            <w:fldChar w:fldCharType="begin"/>
          </w:r>
          <w:r>
            <w:instrText xml:space="preserve"> PAGEREF _Toc524958466 \h </w:instrText>
          </w:r>
          <w:r>
            <w:fldChar w:fldCharType="separate"/>
          </w:r>
          <w:r>
            <w:t>11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"_Toc524958467" </w:instrText>
          </w:r>
          <w:r>
            <w:fldChar w:fldCharType="separate"/>
          </w:r>
          <w:r>
            <w:rPr>
              <w:rStyle w:val="28"/>
            </w:rPr>
            <w:t xml:space="preserve">2.1 </w:t>
          </w:r>
          <w:r>
            <w:rPr>
              <w:rStyle w:val="28"/>
              <w:rFonts w:hint="eastAsia"/>
            </w:rPr>
            <w:t>总体架构图</w:t>
          </w:r>
          <w:r>
            <w:tab/>
          </w:r>
          <w:r>
            <w:fldChar w:fldCharType="begin"/>
          </w:r>
          <w:r>
            <w:instrText xml:space="preserve"> PAGEREF _Toc524958467 \h </w:instrText>
          </w:r>
          <w:r>
            <w:fldChar w:fldCharType="separate"/>
          </w:r>
          <w:r>
            <w:t>11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"_Toc524958468" </w:instrText>
          </w:r>
          <w:r>
            <w:fldChar w:fldCharType="separate"/>
          </w:r>
          <w:r>
            <w:rPr>
              <w:rStyle w:val="28"/>
            </w:rPr>
            <w:t xml:space="preserve">2.2 </w:t>
          </w:r>
          <w:r>
            <w:rPr>
              <w:rStyle w:val="28"/>
              <w:rFonts w:hint="eastAsia"/>
            </w:rPr>
            <w:t>网络拓扑图</w:t>
          </w:r>
          <w:r>
            <w:tab/>
          </w:r>
          <w:r>
            <w:fldChar w:fldCharType="begin"/>
          </w:r>
          <w:r>
            <w:instrText xml:space="preserve"> PAGEREF _Toc524958468 \h </w:instrText>
          </w:r>
          <w:r>
            <w:fldChar w:fldCharType="separate"/>
          </w:r>
          <w:r>
            <w:t>11</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"_Toc524958469" </w:instrText>
          </w:r>
          <w:r>
            <w:fldChar w:fldCharType="separate"/>
          </w:r>
          <w:r>
            <w:rPr>
              <w:rStyle w:val="28"/>
              <w:rFonts w:hint="eastAsia"/>
            </w:rPr>
            <w:t>第</w:t>
          </w:r>
          <w:r>
            <w:rPr>
              <w:rStyle w:val="28"/>
            </w:rPr>
            <w:t>3</w:t>
          </w:r>
          <w:r>
            <w:rPr>
              <w:rStyle w:val="28"/>
              <w:rFonts w:hint="eastAsia"/>
            </w:rPr>
            <w:t>章</w:t>
          </w:r>
          <w:r>
            <w:rPr>
              <w:rStyle w:val="28"/>
            </w:rPr>
            <w:t xml:space="preserve"> </w:t>
          </w:r>
          <w:r>
            <w:rPr>
              <w:rStyle w:val="28"/>
              <w:rFonts w:hint="eastAsia"/>
            </w:rPr>
            <w:t>业务功能</w:t>
          </w:r>
          <w:r>
            <w:tab/>
          </w:r>
          <w:r>
            <w:fldChar w:fldCharType="begin"/>
          </w:r>
          <w:r>
            <w:instrText xml:space="preserve"> PAGEREF _Toc524958469 \h </w:instrText>
          </w:r>
          <w:r>
            <w:fldChar w:fldCharType="separate"/>
          </w:r>
          <w:r>
            <w:t>11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"_Toc524958470" </w:instrText>
          </w:r>
          <w:r>
            <w:fldChar w:fldCharType="separate"/>
          </w:r>
          <w:r>
            <w:rPr>
              <w:rStyle w:val="28"/>
            </w:rPr>
            <w:t>3.1</w:t>
          </w:r>
          <w:r>
            <w:rPr>
              <w:rStyle w:val="28"/>
              <w:rFonts w:hint="eastAsia"/>
            </w:rPr>
            <w:t>业务功能图</w:t>
          </w:r>
          <w:r>
            <w:tab/>
          </w:r>
          <w:r>
            <w:fldChar w:fldCharType="begin"/>
          </w:r>
          <w:r>
            <w:instrText xml:space="preserve"> PAGEREF _Toc524958470 \h </w:instrText>
          </w:r>
          <w:r>
            <w:fldChar w:fldCharType="separate"/>
          </w:r>
          <w:r>
            <w:t>11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"_Toc524958471" </w:instrText>
          </w:r>
          <w:r>
            <w:fldChar w:fldCharType="separate"/>
          </w:r>
          <w:r>
            <w:rPr>
              <w:rStyle w:val="28"/>
            </w:rPr>
            <w:t xml:space="preserve">3.2 </w:t>
          </w:r>
          <w:r>
            <w:rPr>
              <w:rStyle w:val="28"/>
              <w:rFonts w:hint="eastAsia"/>
            </w:rPr>
            <w:t>糖尿病病历管理</w:t>
          </w:r>
          <w:r>
            <w:tab/>
          </w:r>
          <w:r>
            <w:fldChar w:fldCharType="begin"/>
          </w:r>
          <w:r>
            <w:instrText xml:space="preserve"> PAGEREF _Toc524958471 \h </w:instrText>
          </w:r>
          <w:r>
            <w:fldChar w:fldCharType="separate"/>
          </w:r>
          <w:r>
            <w:t>12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"_Toc524958472" </w:instrText>
          </w:r>
          <w:r>
            <w:fldChar w:fldCharType="separate"/>
          </w:r>
          <w:r>
            <w:rPr>
              <w:rStyle w:val="28"/>
            </w:rPr>
            <w:t xml:space="preserve">3.2.1 </w:t>
          </w:r>
          <w:r>
            <w:rPr>
              <w:rStyle w:val="28"/>
              <w:rFonts w:hint="eastAsia"/>
            </w:rPr>
            <w:t>报病管理</w:t>
          </w:r>
          <w:r>
            <w:tab/>
          </w:r>
          <w:r>
            <w:fldChar w:fldCharType="begin"/>
          </w:r>
          <w:r>
            <w:instrText xml:space="preserve"> PAGEREF _Toc524958472 \h </w:instrText>
          </w:r>
          <w:r>
            <w:fldChar w:fldCharType="separate"/>
          </w:r>
          <w:r>
            <w:t>13</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"_Toc524958473" </w:instrText>
          </w:r>
          <w:r>
            <w:fldChar w:fldCharType="separate"/>
          </w:r>
          <w:r>
            <w:rPr>
              <w:rStyle w:val="28"/>
            </w:rPr>
            <w:t xml:space="preserve">3.2.2 </w:t>
          </w:r>
          <w:r>
            <w:rPr>
              <w:rStyle w:val="28"/>
              <w:rFonts w:hint="eastAsia"/>
            </w:rPr>
            <w:t>属地确认</w:t>
          </w:r>
          <w:r>
            <w:tab/>
          </w:r>
          <w:r>
            <w:fldChar w:fldCharType="begin"/>
          </w:r>
          <w:r>
            <w:instrText xml:space="preserve"> PAGEREF _Toc524958473 \h </w:instrText>
          </w:r>
          <w:r>
            <w:fldChar w:fldCharType="separate"/>
          </w:r>
          <w:r>
            <w:t>19</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"_Toc524958474" </w:instrText>
          </w:r>
          <w:r>
            <w:fldChar w:fldCharType="separate"/>
          </w:r>
          <w:r>
            <w:rPr>
              <w:rStyle w:val="28"/>
            </w:rPr>
            <w:t xml:space="preserve">3.2.3 </w:t>
          </w:r>
          <w:r>
            <w:rPr>
              <w:rStyle w:val="28"/>
              <w:rFonts w:hint="eastAsia"/>
            </w:rPr>
            <w:t>死亡补发管理</w:t>
          </w:r>
          <w:r>
            <w:tab/>
          </w:r>
          <w:r>
            <w:fldChar w:fldCharType="begin"/>
          </w:r>
          <w:r>
            <w:instrText xml:space="preserve"> PAGEREF _Toc524958474 \h </w:instrText>
          </w:r>
          <w:r>
            <w:fldChar w:fldCharType="separate"/>
          </w:r>
          <w:r>
            <w:t>22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"_Toc524958475" </w:instrText>
          </w:r>
          <w:r>
            <w:fldChar w:fldCharType="separate"/>
          </w:r>
          <w:r>
            <w:rPr>
              <w:rStyle w:val="28"/>
            </w:rPr>
            <w:t xml:space="preserve">3.2.4 </w:t>
          </w:r>
          <w:r>
            <w:rPr>
              <w:rStyle w:val="28"/>
              <w:rFonts w:hint="eastAsia"/>
            </w:rPr>
            <w:t>主副卡管理</w:t>
          </w:r>
          <w:r>
            <w:tab/>
          </w:r>
          <w:r>
            <w:fldChar w:fldCharType="begin"/>
          </w:r>
          <w:r>
            <w:instrText xml:space="preserve"> PAGEREF _Toc524958475 \h </w:instrText>
          </w:r>
          <w:r>
            <w:fldChar w:fldCharType="separate"/>
          </w:r>
          <w:r>
            <w:t>24</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"_Toc524958476" </w:instrText>
          </w:r>
          <w:r>
            <w:fldChar w:fldCharType="separate"/>
          </w:r>
          <w:r>
            <w:rPr>
              <w:rStyle w:val="28"/>
            </w:rPr>
            <w:t xml:space="preserve">3.2.5 </w:t>
          </w:r>
          <w:r>
            <w:rPr>
              <w:rStyle w:val="28"/>
              <w:rFonts w:hint="eastAsia"/>
            </w:rPr>
            <w:t>初随访管理</w:t>
          </w:r>
          <w:r>
            <w:tab/>
          </w:r>
          <w:r>
            <w:fldChar w:fldCharType="begin"/>
          </w:r>
          <w:r>
            <w:instrText xml:space="preserve"> PAGEREF _Toc524958476 \h </w:instrText>
          </w:r>
          <w:r>
            <w:fldChar w:fldCharType="separate"/>
          </w:r>
          <w:r>
            <w:t>26</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"_Toc524958477" </w:instrText>
          </w:r>
          <w:r>
            <w:fldChar w:fldCharType="separate"/>
          </w:r>
          <w:r>
            <w:rPr>
              <w:rStyle w:val="28"/>
            </w:rPr>
            <w:t xml:space="preserve">3.2.6 </w:t>
          </w:r>
          <w:r>
            <w:rPr>
              <w:rStyle w:val="28"/>
              <w:rFonts w:hint="eastAsia"/>
            </w:rPr>
            <w:t>迁入迁出管理</w:t>
          </w:r>
          <w:r>
            <w:tab/>
          </w:r>
          <w:r>
            <w:fldChar w:fldCharType="begin"/>
          </w:r>
          <w:r>
            <w:instrText xml:space="preserve"> PAGEREF _Toc524958477 \h </w:instrText>
          </w:r>
          <w:r>
            <w:fldChar w:fldCharType="separate"/>
          </w:r>
          <w:r>
            <w:t>35</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"_Toc524958478" </w:instrText>
          </w:r>
          <w:r>
            <w:fldChar w:fldCharType="separate"/>
          </w:r>
          <w:r>
            <w:rPr>
              <w:rStyle w:val="28"/>
            </w:rPr>
            <w:t xml:space="preserve">3.2.7 </w:t>
          </w:r>
          <w:r>
            <w:rPr>
              <w:rStyle w:val="28"/>
              <w:rFonts w:hint="eastAsia"/>
            </w:rPr>
            <w:t>质量管理</w:t>
          </w:r>
          <w:r>
            <w:tab/>
          </w:r>
          <w:r>
            <w:fldChar w:fldCharType="begin"/>
          </w:r>
          <w:r>
            <w:instrText xml:space="preserve"> PAGEREF _Toc524958478 \h </w:instrText>
          </w:r>
          <w:r>
            <w:fldChar w:fldCharType="separate"/>
          </w:r>
          <w:r>
            <w:t>37</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"_Toc524958479" </w:instrText>
          </w:r>
          <w:r>
            <w:fldChar w:fldCharType="separate"/>
          </w:r>
          <w:r>
            <w:rPr>
              <w:rStyle w:val="28"/>
            </w:rPr>
            <w:t xml:space="preserve">3.3 </w:t>
          </w:r>
          <w:r>
            <w:rPr>
              <w:rStyle w:val="28"/>
              <w:rFonts w:hint="eastAsia"/>
            </w:rPr>
            <w:t>肿瘤病历管理</w:t>
          </w:r>
          <w:r>
            <w:tab/>
          </w:r>
          <w:r>
            <w:fldChar w:fldCharType="begin"/>
          </w:r>
          <w:r>
            <w:instrText xml:space="preserve"> PAGEREF _Toc524958479 \h </w:instrText>
          </w:r>
          <w:r>
            <w:fldChar w:fldCharType="separate"/>
          </w:r>
          <w:r>
            <w:t>38</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"_Toc524958480" </w:instrText>
          </w:r>
          <w:r>
            <w:fldChar w:fldCharType="separate"/>
          </w:r>
          <w:r>
            <w:rPr>
              <w:rStyle w:val="28"/>
            </w:rPr>
            <w:t xml:space="preserve">3.3.1 </w:t>
          </w:r>
          <w:r>
            <w:rPr>
              <w:rStyle w:val="28"/>
              <w:rFonts w:hint="eastAsia"/>
            </w:rPr>
            <w:t>报病管理</w:t>
          </w:r>
          <w:r>
            <w:tab/>
          </w:r>
          <w:r>
            <w:fldChar w:fldCharType="begin"/>
          </w:r>
          <w:r>
            <w:instrText xml:space="preserve"> PAGEREF _Toc524958480 \h </w:instrText>
          </w:r>
          <w:r>
            <w:fldChar w:fldCharType="separate"/>
          </w:r>
          <w:r>
            <w:t>39</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"_Toc524958481" </w:instrText>
          </w:r>
          <w:r>
            <w:fldChar w:fldCharType="separate"/>
          </w:r>
          <w:r>
            <w:rPr>
              <w:rStyle w:val="28"/>
            </w:rPr>
            <w:t xml:space="preserve">3.3.2 </w:t>
          </w:r>
          <w:r>
            <w:rPr>
              <w:rStyle w:val="28"/>
              <w:rFonts w:hint="eastAsia"/>
            </w:rPr>
            <w:t>属地确认</w:t>
          </w:r>
          <w:r>
            <w:tab/>
          </w:r>
          <w:r>
            <w:fldChar w:fldCharType="begin"/>
          </w:r>
          <w:r>
            <w:instrText xml:space="preserve"> PAGEREF _Toc524958481 \h </w:instrText>
          </w:r>
          <w:r>
            <w:fldChar w:fldCharType="separate"/>
          </w:r>
          <w:r>
            <w:t>45</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"_Toc524958482" </w:instrText>
          </w:r>
          <w:r>
            <w:fldChar w:fldCharType="separate"/>
          </w:r>
          <w:r>
            <w:rPr>
              <w:rStyle w:val="28"/>
            </w:rPr>
            <w:t xml:space="preserve">3.3.3 </w:t>
          </w:r>
          <w:r>
            <w:rPr>
              <w:rStyle w:val="28"/>
              <w:rFonts w:hint="eastAsia"/>
            </w:rPr>
            <w:t>死亡补发管理</w:t>
          </w:r>
          <w:r>
            <w:tab/>
          </w:r>
          <w:r>
            <w:fldChar w:fldCharType="begin"/>
          </w:r>
          <w:r>
            <w:instrText xml:space="preserve"> PAGEREF _Toc524958482 \h </w:instrText>
          </w:r>
          <w:r>
            <w:fldChar w:fldCharType="separate"/>
          </w:r>
          <w:r>
            <w:t>48</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"_Toc524958483" </w:instrText>
          </w:r>
          <w:r>
            <w:fldChar w:fldCharType="separate"/>
          </w:r>
          <w:r>
            <w:rPr>
              <w:rStyle w:val="28"/>
            </w:rPr>
            <w:t xml:space="preserve">3.3.4 </w:t>
          </w:r>
          <w:r>
            <w:rPr>
              <w:rStyle w:val="28"/>
              <w:rFonts w:hint="eastAsia"/>
            </w:rPr>
            <w:t>主副卡管理</w:t>
          </w:r>
          <w:r>
            <w:tab/>
          </w:r>
          <w:r>
            <w:fldChar w:fldCharType="begin"/>
          </w:r>
          <w:r>
            <w:instrText xml:space="preserve"> PAGEREF _Toc524958483 \h </w:instrText>
          </w:r>
          <w:r>
            <w:fldChar w:fldCharType="separate"/>
          </w:r>
          <w:r>
            <w:t>50</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"_Toc524958484" </w:instrText>
          </w:r>
          <w:r>
            <w:fldChar w:fldCharType="separate"/>
          </w:r>
          <w:r>
            <w:rPr>
              <w:rStyle w:val="28"/>
            </w:rPr>
            <w:t xml:space="preserve">3.3.5 </w:t>
          </w:r>
          <w:r>
            <w:rPr>
              <w:rStyle w:val="28"/>
              <w:rFonts w:hint="eastAsia"/>
            </w:rPr>
            <w:t>初随访管理</w:t>
          </w:r>
          <w:r>
            <w:tab/>
          </w:r>
          <w:r>
            <w:fldChar w:fldCharType="begin"/>
          </w:r>
          <w:r>
            <w:instrText xml:space="preserve"> PAGEREF _Toc524958484 \h </w:instrText>
          </w:r>
          <w:r>
            <w:fldChar w:fldCharType="separate"/>
          </w:r>
          <w:r>
            <w:t>51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"_Toc524958485" </w:instrText>
          </w:r>
          <w:r>
            <w:fldChar w:fldCharType="separate"/>
          </w:r>
          <w:r>
            <w:rPr>
              <w:rStyle w:val="28"/>
            </w:rPr>
            <w:t xml:space="preserve">3.3.6 </w:t>
          </w:r>
          <w:r>
            <w:rPr>
              <w:rStyle w:val="28"/>
              <w:rFonts w:hint="eastAsia"/>
            </w:rPr>
            <w:t>迁入迁出管理</w:t>
          </w:r>
          <w:r>
            <w:tab/>
          </w:r>
          <w:r>
            <w:fldChar w:fldCharType="begin"/>
          </w:r>
          <w:r>
            <w:instrText xml:space="preserve"> PAGEREF _Toc524958485 \h </w:instrText>
          </w:r>
          <w:r>
            <w:fldChar w:fldCharType="separate"/>
          </w:r>
          <w:r>
            <w:t>59</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"_Toc524958486" </w:instrText>
          </w:r>
          <w:r>
            <w:fldChar w:fldCharType="separate"/>
          </w:r>
          <w:r>
            <w:rPr>
              <w:rStyle w:val="28"/>
            </w:rPr>
            <w:t xml:space="preserve">3.3.7 </w:t>
          </w:r>
          <w:r>
            <w:rPr>
              <w:rStyle w:val="28"/>
              <w:rFonts w:hint="eastAsia"/>
            </w:rPr>
            <w:t>质量管理</w:t>
          </w:r>
          <w:r>
            <w:tab/>
          </w:r>
          <w:r>
            <w:fldChar w:fldCharType="begin"/>
          </w:r>
          <w:r>
            <w:instrText xml:space="preserve"> PAGEREF _Toc524958486 \h </w:instrText>
          </w:r>
          <w:r>
            <w:fldChar w:fldCharType="separate"/>
          </w:r>
          <w:r>
            <w:t>62</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"_Toc524958487" </w:instrText>
          </w:r>
          <w:r>
            <w:fldChar w:fldCharType="separate"/>
          </w:r>
          <w:r>
            <w:rPr>
              <w:rStyle w:val="28"/>
            </w:rPr>
            <w:t xml:space="preserve">3.4 </w:t>
          </w:r>
          <w:r>
            <w:rPr>
              <w:rStyle w:val="28"/>
              <w:rFonts w:hint="eastAsia"/>
            </w:rPr>
            <w:t>心脑血管疾病管理</w:t>
          </w:r>
          <w:r>
            <w:tab/>
          </w:r>
          <w:r>
            <w:fldChar w:fldCharType="begin"/>
          </w:r>
          <w:r>
            <w:instrText xml:space="preserve"> PAGEREF _Toc524958487 \h </w:instrText>
          </w:r>
          <w:r>
            <w:fldChar w:fldCharType="separate"/>
          </w:r>
          <w:r>
            <w:t>63</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"_Toc524958488" </w:instrText>
          </w:r>
          <w:r>
            <w:fldChar w:fldCharType="separate"/>
          </w:r>
          <w:r>
            <w:rPr>
              <w:rStyle w:val="28"/>
            </w:rPr>
            <w:t xml:space="preserve">3.4.1 </w:t>
          </w:r>
          <w:r>
            <w:rPr>
              <w:rStyle w:val="28"/>
              <w:rFonts w:hint="eastAsia"/>
            </w:rPr>
            <w:t>报病管理</w:t>
          </w:r>
          <w:r>
            <w:tab/>
          </w:r>
          <w:r>
            <w:fldChar w:fldCharType="begin"/>
          </w:r>
          <w:r>
            <w:instrText xml:space="preserve"> PAGEREF _Toc524958488 \h </w:instrText>
          </w:r>
          <w:r>
            <w:fldChar w:fldCharType="separate"/>
          </w:r>
          <w:r>
            <w:t>64</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"_Toc524958489" </w:instrText>
          </w:r>
          <w:r>
            <w:fldChar w:fldCharType="separate"/>
          </w:r>
          <w:r>
            <w:rPr>
              <w:rStyle w:val="28"/>
            </w:rPr>
            <w:t xml:space="preserve">3.4.2 </w:t>
          </w:r>
          <w:r>
            <w:rPr>
              <w:rStyle w:val="28"/>
              <w:rFonts w:hint="eastAsia"/>
            </w:rPr>
            <w:t>属地确认</w:t>
          </w:r>
          <w:r>
            <w:tab/>
          </w:r>
          <w:r>
            <w:fldChar w:fldCharType="begin"/>
          </w:r>
          <w:r>
            <w:instrText xml:space="preserve"> PAGEREF _Toc524958489 \h </w:instrText>
          </w:r>
          <w:r>
            <w:fldChar w:fldCharType="separate"/>
          </w:r>
          <w:r>
            <w:t>70</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"_Toc524958490" </w:instrText>
          </w:r>
          <w:r>
            <w:fldChar w:fldCharType="separate"/>
          </w:r>
          <w:r>
            <w:rPr>
              <w:rStyle w:val="28"/>
            </w:rPr>
            <w:t xml:space="preserve">3.4.3 </w:t>
          </w:r>
          <w:r>
            <w:rPr>
              <w:rStyle w:val="28"/>
              <w:rFonts w:hint="eastAsia"/>
            </w:rPr>
            <w:t>死亡补发管理</w:t>
          </w:r>
          <w:r>
            <w:tab/>
          </w:r>
          <w:r>
            <w:fldChar w:fldCharType="begin"/>
          </w:r>
          <w:r>
            <w:instrText xml:space="preserve"> PAGEREF _Toc524958490 \h </w:instrText>
          </w:r>
          <w:r>
            <w:fldChar w:fldCharType="separate"/>
          </w:r>
          <w:r>
            <w:t>73</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"_Toc524958491" </w:instrText>
          </w:r>
          <w:r>
            <w:fldChar w:fldCharType="separate"/>
          </w:r>
          <w:r>
            <w:rPr>
              <w:rStyle w:val="28"/>
            </w:rPr>
            <w:t xml:space="preserve">3.4.4 </w:t>
          </w:r>
          <w:r>
            <w:rPr>
              <w:rStyle w:val="28"/>
              <w:rFonts w:hint="eastAsia"/>
            </w:rPr>
            <w:t>主副卡管理</w:t>
          </w:r>
          <w:r>
            <w:tab/>
          </w:r>
          <w:r>
            <w:fldChar w:fldCharType="begin"/>
          </w:r>
          <w:r>
            <w:instrText xml:space="preserve"> PAGEREF _Toc524958491 \h </w:instrText>
          </w:r>
          <w:r>
            <w:fldChar w:fldCharType="separate"/>
          </w:r>
          <w:r>
            <w:t>75</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"_Toc524958492" </w:instrText>
          </w:r>
          <w:r>
            <w:fldChar w:fldCharType="separate"/>
          </w:r>
          <w:r>
            <w:rPr>
              <w:rStyle w:val="28"/>
            </w:rPr>
            <w:t xml:space="preserve">3.4.5 </w:t>
          </w:r>
          <w:r>
            <w:rPr>
              <w:rStyle w:val="28"/>
              <w:rFonts w:hint="eastAsia"/>
            </w:rPr>
            <w:t>初随访管理</w:t>
          </w:r>
          <w:r>
            <w:tab/>
          </w:r>
          <w:r>
            <w:fldChar w:fldCharType="begin"/>
          </w:r>
          <w:r>
            <w:instrText xml:space="preserve"> PAGEREF _Toc524958492 \h </w:instrText>
          </w:r>
          <w:r>
            <w:fldChar w:fldCharType="separate"/>
          </w:r>
          <w:r>
            <w:t>77</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"_Toc524958493" </w:instrText>
          </w:r>
          <w:r>
            <w:fldChar w:fldCharType="separate"/>
          </w:r>
          <w:r>
            <w:rPr>
              <w:rStyle w:val="28"/>
            </w:rPr>
            <w:t xml:space="preserve">3.4.6 </w:t>
          </w:r>
          <w:r>
            <w:rPr>
              <w:rStyle w:val="28"/>
              <w:rFonts w:hint="eastAsia"/>
            </w:rPr>
            <w:t>迁入迁出管理</w:t>
          </w:r>
          <w:r>
            <w:tab/>
          </w:r>
          <w:r>
            <w:fldChar w:fldCharType="begin"/>
          </w:r>
          <w:r>
            <w:instrText xml:space="preserve"> PAGEREF _Toc524958493 \h </w:instrText>
          </w:r>
          <w:r>
            <w:fldChar w:fldCharType="separate"/>
          </w:r>
          <w:r>
            <w:t>87</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"_Toc524958494" </w:instrText>
          </w:r>
          <w:r>
            <w:fldChar w:fldCharType="separate"/>
          </w:r>
          <w:r>
            <w:rPr>
              <w:rStyle w:val="28"/>
            </w:rPr>
            <w:t xml:space="preserve">3.4.7 </w:t>
          </w:r>
          <w:r>
            <w:rPr>
              <w:rStyle w:val="28"/>
              <w:rFonts w:hint="eastAsia"/>
            </w:rPr>
            <w:t>质量管理</w:t>
          </w:r>
          <w:r>
            <w:tab/>
          </w:r>
          <w:r>
            <w:fldChar w:fldCharType="begin"/>
          </w:r>
          <w:r>
            <w:instrText xml:space="preserve"> PAGEREF _Toc524958494 \h </w:instrText>
          </w:r>
          <w:r>
            <w:fldChar w:fldCharType="separate"/>
          </w:r>
          <w:r>
            <w:t>90</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"_Toc524958495" </w:instrText>
          </w:r>
          <w:r>
            <w:fldChar w:fldCharType="separate"/>
          </w:r>
          <w:r>
            <w:rPr>
              <w:rStyle w:val="28"/>
            </w:rPr>
            <w:t xml:space="preserve">3.5 </w:t>
          </w:r>
          <w:r>
            <w:rPr>
              <w:rStyle w:val="28"/>
              <w:rFonts w:hint="eastAsia"/>
            </w:rPr>
            <w:t>出生登记管理</w:t>
          </w:r>
          <w:r>
            <w:tab/>
          </w:r>
          <w:r>
            <w:fldChar w:fldCharType="begin"/>
          </w:r>
          <w:r>
            <w:instrText xml:space="preserve"> PAGEREF _Toc524958495 \h </w:instrText>
          </w:r>
          <w:r>
            <w:fldChar w:fldCharType="separate"/>
          </w:r>
          <w:r>
            <w:t>91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"_Toc524958496" </w:instrText>
          </w:r>
          <w:r>
            <w:fldChar w:fldCharType="separate"/>
          </w:r>
          <w:r>
            <w:rPr>
              <w:rStyle w:val="28"/>
            </w:rPr>
            <w:t xml:space="preserve">3.5.1 </w:t>
          </w:r>
          <w:r>
            <w:rPr>
              <w:rStyle w:val="28"/>
              <w:rFonts w:hint="eastAsia"/>
            </w:rPr>
            <w:t>出生报告卡管理</w:t>
          </w:r>
          <w:r>
            <w:tab/>
          </w:r>
          <w:r>
            <w:fldChar w:fldCharType="begin"/>
          </w:r>
          <w:r>
            <w:instrText xml:space="preserve"> PAGEREF _Toc524958496 \h </w:instrText>
          </w:r>
          <w:r>
            <w:fldChar w:fldCharType="separate"/>
          </w:r>
          <w:r>
            <w:t>92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"_Toc524958497" </w:instrText>
          </w:r>
          <w:r>
            <w:fldChar w:fldCharType="separate"/>
          </w:r>
          <w:r>
            <w:rPr>
              <w:rStyle w:val="28"/>
            </w:rPr>
            <w:t xml:space="preserve">3.5.2 </w:t>
          </w:r>
          <w:r>
            <w:rPr>
              <w:rStyle w:val="28"/>
              <w:rFonts w:hint="eastAsia"/>
            </w:rPr>
            <w:t>属地确认</w:t>
          </w:r>
          <w:r>
            <w:tab/>
          </w:r>
          <w:r>
            <w:fldChar w:fldCharType="begin"/>
          </w:r>
          <w:r>
            <w:instrText xml:space="preserve"> PAGEREF _Toc524958497 \h </w:instrText>
          </w:r>
          <w:r>
            <w:fldChar w:fldCharType="separate"/>
          </w:r>
          <w:r>
            <w:t>97</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"_Toc524958498" </w:instrText>
          </w:r>
          <w:r>
            <w:fldChar w:fldCharType="separate"/>
          </w:r>
          <w:r>
            <w:rPr>
              <w:rStyle w:val="28"/>
            </w:rPr>
            <w:t xml:space="preserve">3.5.3 </w:t>
          </w:r>
          <w:r>
            <w:rPr>
              <w:rStyle w:val="28"/>
              <w:rFonts w:hint="eastAsia"/>
            </w:rPr>
            <w:t>接口导入</w:t>
          </w:r>
          <w:r>
            <w:tab/>
          </w:r>
          <w:r>
            <w:fldChar w:fldCharType="begin"/>
          </w:r>
          <w:r>
            <w:instrText xml:space="preserve"> PAGEREF _Toc524958498 \h </w:instrText>
          </w:r>
          <w:r>
            <w:fldChar w:fldCharType="separate"/>
          </w:r>
          <w:r>
            <w:t>100</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"_Toc524958499" </w:instrText>
          </w:r>
          <w:r>
            <w:fldChar w:fldCharType="separate"/>
          </w:r>
          <w:r>
            <w:rPr>
              <w:rStyle w:val="28"/>
            </w:rPr>
            <w:t xml:space="preserve">3.6 </w:t>
          </w:r>
          <w:r>
            <w:rPr>
              <w:rStyle w:val="28"/>
              <w:rFonts w:hint="eastAsia"/>
            </w:rPr>
            <w:t>死亡登记管理</w:t>
          </w:r>
          <w:r>
            <w:tab/>
          </w:r>
          <w:r>
            <w:fldChar w:fldCharType="begin"/>
          </w:r>
          <w:r>
            <w:instrText xml:space="preserve"> PAGEREF _Toc524958499 \h </w:instrText>
          </w:r>
          <w:r>
            <w:fldChar w:fldCharType="separate"/>
          </w:r>
          <w:r>
            <w:t>101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"_Toc524958500" </w:instrText>
          </w:r>
          <w:r>
            <w:fldChar w:fldCharType="separate"/>
          </w:r>
          <w:r>
            <w:rPr>
              <w:rStyle w:val="28"/>
            </w:rPr>
            <w:t xml:space="preserve">3.6.1 </w:t>
          </w:r>
          <w:r>
            <w:rPr>
              <w:rStyle w:val="28"/>
              <w:rFonts w:hint="eastAsia"/>
            </w:rPr>
            <w:t>死因报告卡管理</w:t>
          </w:r>
          <w:r>
            <w:tab/>
          </w:r>
          <w:r>
            <w:fldChar w:fldCharType="begin"/>
          </w:r>
          <w:r>
            <w:instrText xml:space="preserve"> PAGEREF _Toc524958500 \h </w:instrText>
          </w:r>
          <w:r>
            <w:fldChar w:fldCharType="separate"/>
          </w:r>
          <w:r>
            <w:t>102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"_Toc524958501" </w:instrText>
          </w:r>
          <w:r>
            <w:fldChar w:fldCharType="separate"/>
          </w:r>
          <w:r>
            <w:rPr>
              <w:rStyle w:val="28"/>
            </w:rPr>
            <w:t xml:space="preserve">3.6.3 </w:t>
          </w:r>
          <w:r>
            <w:rPr>
              <w:rStyle w:val="28"/>
              <w:rFonts w:hint="eastAsia"/>
            </w:rPr>
            <w:t>属地确认</w:t>
          </w:r>
          <w:r>
            <w:tab/>
          </w:r>
          <w:r>
            <w:fldChar w:fldCharType="begin"/>
          </w:r>
          <w:r>
            <w:instrText xml:space="preserve"> PAGEREF _Toc524958501 \h </w:instrText>
          </w:r>
          <w:r>
            <w:fldChar w:fldCharType="separate"/>
          </w:r>
          <w:r>
            <w:t>113</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"_Toc524958502" </w:instrText>
          </w:r>
          <w:r>
            <w:fldChar w:fldCharType="separate"/>
          </w:r>
          <w:r>
            <w:rPr>
              <w:rStyle w:val="28"/>
            </w:rPr>
            <w:t xml:space="preserve">3.6.4 </w:t>
          </w:r>
          <w:r>
            <w:rPr>
              <w:rStyle w:val="28"/>
              <w:rFonts w:hint="eastAsia"/>
            </w:rPr>
            <w:t>初访管理</w:t>
          </w:r>
          <w:r>
            <w:tab/>
          </w:r>
          <w:r>
            <w:fldChar w:fldCharType="begin"/>
          </w:r>
          <w:r>
            <w:instrText xml:space="preserve"> PAGEREF _Toc524958502 \h </w:instrText>
          </w:r>
          <w:r>
            <w:fldChar w:fldCharType="separate"/>
          </w:r>
          <w:r>
            <w:t>116</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"_Toc524958503" </w:instrText>
          </w:r>
          <w:r>
            <w:fldChar w:fldCharType="separate"/>
          </w:r>
          <w:r>
            <w:rPr>
              <w:rStyle w:val="28"/>
            </w:rPr>
            <w:t xml:space="preserve">3.6.5 </w:t>
          </w:r>
          <w:r>
            <w:rPr>
              <w:rStyle w:val="28"/>
              <w:rFonts w:hint="eastAsia"/>
            </w:rPr>
            <w:t>质量管理</w:t>
          </w:r>
          <w:r>
            <w:tab/>
          </w:r>
          <w:r>
            <w:fldChar w:fldCharType="begin"/>
          </w:r>
          <w:r>
            <w:instrText xml:space="preserve"> PAGEREF _Toc524958503 \h </w:instrText>
          </w:r>
          <w:r>
            <w:fldChar w:fldCharType="separate"/>
          </w:r>
          <w:r>
            <w:t>121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"_Toc524958504" </w:instrText>
          </w:r>
          <w:r>
            <w:fldChar w:fldCharType="separate"/>
          </w:r>
          <w:r>
            <w:rPr>
              <w:rStyle w:val="28"/>
            </w:rPr>
            <w:t xml:space="preserve">3.7 </w:t>
          </w:r>
          <w:r>
            <w:rPr>
              <w:rStyle w:val="28"/>
              <w:rFonts w:hint="eastAsia"/>
            </w:rPr>
            <w:t>伤害监测管理</w:t>
          </w:r>
          <w:r>
            <w:tab/>
          </w:r>
          <w:r>
            <w:fldChar w:fldCharType="begin"/>
          </w:r>
          <w:r>
            <w:instrText xml:space="preserve"> PAGEREF _Toc524958504 \h </w:instrText>
          </w:r>
          <w:r>
            <w:fldChar w:fldCharType="separate"/>
          </w:r>
          <w:r>
            <w:t>121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"_Toc524958505" </w:instrText>
          </w:r>
          <w:r>
            <w:fldChar w:fldCharType="separate"/>
          </w:r>
          <w:r>
            <w:rPr>
              <w:rStyle w:val="28"/>
            </w:rPr>
            <w:t xml:space="preserve">3.7.1 </w:t>
          </w:r>
          <w:r>
            <w:rPr>
              <w:rStyle w:val="28"/>
              <w:rFonts w:hint="eastAsia"/>
            </w:rPr>
            <w:t>报病管理</w:t>
          </w:r>
          <w:r>
            <w:tab/>
          </w:r>
          <w:r>
            <w:fldChar w:fldCharType="begin"/>
          </w:r>
          <w:r>
            <w:instrText xml:space="preserve"> PAGEREF _Toc524958505 \h </w:instrText>
          </w:r>
          <w:r>
            <w:fldChar w:fldCharType="separate"/>
          </w:r>
          <w:r>
            <w:t>122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"_Toc524958506" </w:instrText>
          </w:r>
          <w:r>
            <w:fldChar w:fldCharType="separate"/>
          </w:r>
          <w:r>
            <w:rPr>
              <w:rStyle w:val="28"/>
            </w:rPr>
            <w:t xml:space="preserve">3.7.2 </w:t>
          </w:r>
          <w:r>
            <w:rPr>
              <w:rStyle w:val="28"/>
              <w:rFonts w:hint="eastAsia"/>
            </w:rPr>
            <w:t>质量管理</w:t>
          </w:r>
          <w:r>
            <w:tab/>
          </w:r>
          <w:r>
            <w:fldChar w:fldCharType="begin"/>
          </w:r>
          <w:r>
            <w:instrText xml:space="preserve"> PAGEREF _Toc524958506 \h </w:instrText>
          </w:r>
          <w:r>
            <w:fldChar w:fldCharType="separate"/>
          </w:r>
          <w:r>
            <w:t>129</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"_Toc524958507" </w:instrText>
          </w:r>
          <w:r>
            <w:fldChar w:fldCharType="separate"/>
          </w:r>
          <w:r>
            <w:rPr>
              <w:rStyle w:val="28"/>
            </w:rPr>
            <w:t xml:space="preserve">3.8 </w:t>
          </w:r>
          <w:r>
            <w:rPr>
              <w:rStyle w:val="28"/>
              <w:rFonts w:hint="eastAsia"/>
            </w:rPr>
            <w:t>报表管理</w:t>
          </w:r>
          <w:r>
            <w:tab/>
          </w:r>
          <w:r>
            <w:fldChar w:fldCharType="begin"/>
          </w:r>
          <w:r>
            <w:instrText xml:space="preserve"> PAGEREF _Toc524958507 \h </w:instrText>
          </w:r>
          <w:r>
            <w:fldChar w:fldCharType="separate"/>
          </w:r>
          <w:r>
            <w:t>129</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"_Toc524958508" </w:instrText>
          </w:r>
          <w:r>
            <w:fldChar w:fldCharType="separate"/>
          </w:r>
          <w:r>
            <w:rPr>
              <w:rStyle w:val="28"/>
            </w:rPr>
            <w:t xml:space="preserve">3.8.1 </w:t>
          </w:r>
          <w:r>
            <w:rPr>
              <w:rStyle w:val="28"/>
              <w:rFonts w:hint="eastAsia"/>
            </w:rPr>
            <w:t>人口数维护</w:t>
          </w:r>
          <w:r>
            <w:tab/>
          </w:r>
          <w:r>
            <w:fldChar w:fldCharType="begin"/>
          </w:r>
          <w:r>
            <w:instrText xml:space="preserve"> PAGEREF _Toc524958508 \h </w:instrText>
          </w:r>
          <w:r>
            <w:fldChar w:fldCharType="separate"/>
          </w:r>
          <w:r>
            <w:t>130</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"_Toc524958509" </w:instrText>
          </w:r>
          <w:r>
            <w:fldChar w:fldCharType="separate"/>
          </w:r>
          <w:r>
            <w:rPr>
              <w:rStyle w:val="28"/>
            </w:rPr>
            <w:t xml:space="preserve">3.8.2 </w:t>
          </w:r>
          <w:r>
            <w:rPr>
              <w:rStyle w:val="28"/>
              <w:rFonts w:hint="eastAsia"/>
            </w:rPr>
            <w:t>慢性病统计</w:t>
          </w:r>
          <w:r>
            <w:tab/>
          </w:r>
          <w:r>
            <w:fldChar w:fldCharType="begin"/>
          </w:r>
          <w:r>
            <w:instrText xml:space="preserve"> PAGEREF _Toc524958509 \h </w:instrText>
          </w:r>
          <w:r>
            <w:fldChar w:fldCharType="separate"/>
          </w:r>
          <w:r>
            <w:t>131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"_Toc524958510" </w:instrText>
          </w:r>
          <w:r>
            <w:fldChar w:fldCharType="separate"/>
          </w:r>
          <w:r>
            <w:rPr>
              <w:rStyle w:val="28"/>
            </w:rPr>
            <w:t xml:space="preserve">3.8.3 </w:t>
          </w:r>
          <w:r>
            <w:rPr>
              <w:rStyle w:val="28"/>
              <w:rFonts w:hint="eastAsia"/>
            </w:rPr>
            <w:t>死亡统计</w:t>
          </w:r>
          <w:r>
            <w:tab/>
          </w:r>
          <w:r>
            <w:fldChar w:fldCharType="begin"/>
          </w:r>
          <w:r>
            <w:instrText xml:space="preserve"> PAGEREF _Toc524958510 \h </w:instrText>
          </w:r>
          <w:r>
            <w:fldChar w:fldCharType="separate"/>
          </w:r>
          <w:r>
            <w:t>135</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"_Toc524958511" </w:instrText>
          </w:r>
          <w:r>
            <w:fldChar w:fldCharType="separate"/>
          </w:r>
          <w:r>
            <w:rPr>
              <w:rStyle w:val="28"/>
            </w:rPr>
            <w:t xml:space="preserve">3.9.4 </w:t>
          </w:r>
          <w:r>
            <w:rPr>
              <w:rStyle w:val="28"/>
              <w:rFonts w:hint="eastAsia"/>
            </w:rPr>
            <w:t>伤害监测统计</w:t>
          </w:r>
          <w:r>
            <w:tab/>
          </w:r>
          <w:r>
            <w:fldChar w:fldCharType="begin"/>
          </w:r>
          <w:r>
            <w:instrText xml:space="preserve"> PAGEREF _Toc524958511 \h </w:instrText>
          </w:r>
          <w:r>
            <w:fldChar w:fldCharType="separate"/>
          </w:r>
          <w:r>
            <w:t>138</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"_Toc524958512" </w:instrText>
          </w:r>
          <w:r>
            <w:fldChar w:fldCharType="separate"/>
          </w:r>
          <w:r>
            <w:rPr>
              <w:rStyle w:val="28"/>
              <w:rFonts w:hint="eastAsia"/>
            </w:rPr>
            <w:t>第</w:t>
          </w:r>
          <w:r>
            <w:rPr>
              <w:rStyle w:val="28"/>
            </w:rPr>
            <w:t>4</w:t>
          </w:r>
          <w:r>
            <w:rPr>
              <w:rStyle w:val="28"/>
              <w:rFonts w:hint="eastAsia"/>
            </w:rPr>
            <w:t>章</w:t>
          </w:r>
          <w:r>
            <w:rPr>
              <w:rStyle w:val="28"/>
            </w:rPr>
            <w:t xml:space="preserve"> </w:t>
          </w:r>
          <w:r>
            <w:rPr>
              <w:rStyle w:val="28"/>
              <w:rFonts w:hint="eastAsia"/>
            </w:rPr>
            <w:t>系统辅助功能</w:t>
          </w:r>
          <w:r>
            <w:tab/>
          </w:r>
          <w:r>
            <w:fldChar w:fldCharType="begin"/>
          </w:r>
          <w:r>
            <w:instrText xml:space="preserve"> PAGEREF _Toc524958512 \h </w:instrText>
          </w:r>
          <w:r>
            <w:fldChar w:fldCharType="separate"/>
          </w:r>
          <w:r>
            <w:t>138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"_Toc524958513" </w:instrText>
          </w:r>
          <w:r>
            <w:fldChar w:fldCharType="separate"/>
          </w:r>
          <w:r>
            <w:rPr>
              <w:rStyle w:val="28"/>
            </w:rPr>
            <w:t>4.1 EXCEL</w:t>
          </w:r>
          <w:r>
            <w:rPr>
              <w:rStyle w:val="28"/>
              <w:rFonts w:hint="eastAsia"/>
            </w:rPr>
            <w:t>导入</w:t>
          </w:r>
          <w:r>
            <w:tab/>
          </w:r>
          <w:r>
            <w:fldChar w:fldCharType="begin"/>
          </w:r>
          <w:r>
            <w:instrText xml:space="preserve"> PAGEREF _Toc524958513 \h </w:instrText>
          </w:r>
          <w:r>
            <w:fldChar w:fldCharType="separate"/>
          </w:r>
          <w:r>
            <w:t>138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"_Toc524958514" </w:instrText>
          </w:r>
          <w:r>
            <w:fldChar w:fldCharType="separate"/>
          </w:r>
          <w:r>
            <w:rPr>
              <w:rStyle w:val="28"/>
            </w:rPr>
            <w:t>4.2 EXCEL</w:t>
          </w:r>
          <w:r>
            <w:rPr>
              <w:rStyle w:val="28"/>
              <w:rFonts w:hint="eastAsia"/>
            </w:rPr>
            <w:t>导入情况统计</w:t>
          </w:r>
          <w:r>
            <w:tab/>
          </w:r>
          <w:r>
            <w:fldChar w:fldCharType="begin"/>
          </w:r>
          <w:r>
            <w:instrText xml:space="preserve"> PAGEREF _Toc524958514 \h </w:instrText>
          </w:r>
          <w:r>
            <w:fldChar w:fldCharType="separate"/>
          </w:r>
          <w:r>
            <w:t>139</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"_Toc524958515" </w:instrText>
          </w:r>
          <w:r>
            <w:fldChar w:fldCharType="separate"/>
          </w:r>
          <w:r>
            <w:rPr>
              <w:rStyle w:val="28"/>
            </w:rPr>
            <w:t xml:space="preserve">4.3 </w:t>
          </w:r>
          <w:r>
            <w:rPr>
              <w:rStyle w:val="28"/>
              <w:rFonts w:hint="eastAsia"/>
            </w:rPr>
            <w:t>下载管理</w:t>
          </w:r>
          <w:r>
            <w:tab/>
          </w:r>
          <w:r>
            <w:fldChar w:fldCharType="begin"/>
          </w:r>
          <w:r>
            <w:instrText xml:space="preserve"> PAGEREF _Toc524958515 \h </w:instrText>
          </w:r>
          <w:r>
            <w:fldChar w:fldCharType="separate"/>
          </w:r>
          <w:r>
            <w:t>139</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"_Toc524958516" </w:instrText>
          </w:r>
          <w:r>
            <w:fldChar w:fldCharType="separate"/>
          </w:r>
          <w:r>
            <w:rPr>
              <w:rStyle w:val="28"/>
            </w:rPr>
            <w:t xml:space="preserve">4.4 </w:t>
          </w:r>
          <w:r>
            <w:rPr>
              <w:rStyle w:val="28"/>
              <w:rFonts w:hint="eastAsia"/>
            </w:rPr>
            <w:t>消息管理</w:t>
          </w:r>
          <w:r>
            <w:tab/>
          </w:r>
          <w:r>
            <w:fldChar w:fldCharType="begin"/>
          </w:r>
          <w:r>
            <w:instrText xml:space="preserve"> PAGEREF _Toc524958516 \h </w:instrText>
          </w:r>
          <w:r>
            <w:fldChar w:fldCharType="separate"/>
          </w:r>
          <w:r>
            <w:t>139</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"_Toc524958517" </w:instrText>
          </w:r>
          <w:r>
            <w:fldChar w:fldCharType="separate"/>
          </w:r>
          <w:r>
            <w:rPr>
              <w:rStyle w:val="28"/>
            </w:rPr>
            <w:t xml:space="preserve">4.5 </w:t>
          </w:r>
          <w:r>
            <w:rPr>
              <w:rStyle w:val="28"/>
              <w:rFonts w:hint="eastAsia"/>
            </w:rPr>
            <w:t>机构管理</w:t>
          </w:r>
          <w:r>
            <w:tab/>
          </w:r>
          <w:r>
            <w:fldChar w:fldCharType="begin"/>
          </w:r>
          <w:r>
            <w:instrText xml:space="preserve"> PAGEREF _Toc524958517 \h </w:instrText>
          </w:r>
          <w:r>
            <w:fldChar w:fldCharType="separate"/>
          </w:r>
          <w:r>
            <w:t>140</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"_Toc524958518" </w:instrText>
          </w:r>
          <w:r>
            <w:fldChar w:fldCharType="separate"/>
          </w:r>
          <w:r>
            <w:rPr>
              <w:rStyle w:val="28"/>
            </w:rPr>
            <w:t xml:space="preserve">4.5.1 </w:t>
          </w:r>
          <w:r>
            <w:rPr>
              <w:rStyle w:val="28"/>
              <w:rFonts w:hint="eastAsia"/>
            </w:rPr>
            <w:t>机构新增</w:t>
          </w:r>
          <w:r>
            <w:tab/>
          </w:r>
          <w:r>
            <w:fldChar w:fldCharType="begin"/>
          </w:r>
          <w:r>
            <w:instrText xml:space="preserve"> PAGEREF _Toc524958518 \h </w:instrText>
          </w:r>
          <w:r>
            <w:fldChar w:fldCharType="separate"/>
          </w:r>
          <w:r>
            <w:t>140</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"_Toc524958519" </w:instrText>
          </w:r>
          <w:r>
            <w:fldChar w:fldCharType="separate"/>
          </w:r>
          <w:r>
            <w:rPr>
              <w:rStyle w:val="28"/>
            </w:rPr>
            <w:t xml:space="preserve">4.5.2 </w:t>
          </w:r>
          <w:r>
            <w:rPr>
              <w:rStyle w:val="28"/>
              <w:rFonts w:hint="eastAsia"/>
            </w:rPr>
            <w:t>机构查看</w:t>
          </w:r>
          <w:r>
            <w:tab/>
          </w:r>
          <w:r>
            <w:fldChar w:fldCharType="begin"/>
          </w:r>
          <w:r>
            <w:instrText xml:space="preserve"> PAGEREF _Toc524958519 \h </w:instrText>
          </w:r>
          <w:r>
            <w:fldChar w:fldCharType="separate"/>
          </w:r>
          <w:r>
            <w:t>140</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"_Toc524958520" </w:instrText>
          </w:r>
          <w:r>
            <w:fldChar w:fldCharType="separate"/>
          </w:r>
          <w:r>
            <w:rPr>
              <w:rStyle w:val="28"/>
            </w:rPr>
            <w:t xml:space="preserve">4.5.3 </w:t>
          </w:r>
          <w:r>
            <w:rPr>
              <w:rStyle w:val="28"/>
              <w:rFonts w:hint="eastAsia"/>
            </w:rPr>
            <w:t>机构修改</w:t>
          </w:r>
          <w:r>
            <w:tab/>
          </w:r>
          <w:r>
            <w:fldChar w:fldCharType="begin"/>
          </w:r>
          <w:r>
            <w:instrText xml:space="preserve"> PAGEREF _Toc524958520 \h </w:instrText>
          </w:r>
          <w:r>
            <w:fldChar w:fldCharType="separate"/>
          </w:r>
          <w:r>
            <w:t>140</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"_Toc524958521" </w:instrText>
          </w:r>
          <w:r>
            <w:fldChar w:fldCharType="separate"/>
          </w:r>
          <w:r>
            <w:rPr>
              <w:rStyle w:val="28"/>
            </w:rPr>
            <w:t xml:space="preserve">4.5.4 </w:t>
          </w:r>
          <w:r>
            <w:rPr>
              <w:rStyle w:val="28"/>
              <w:rFonts w:hint="eastAsia"/>
            </w:rPr>
            <w:t>机构注销</w:t>
          </w:r>
          <w:r>
            <w:tab/>
          </w:r>
          <w:r>
            <w:fldChar w:fldCharType="begin"/>
          </w:r>
          <w:r>
            <w:instrText xml:space="preserve"> PAGEREF _Toc524958521 \h </w:instrText>
          </w:r>
          <w:r>
            <w:fldChar w:fldCharType="separate"/>
          </w:r>
          <w:r>
            <w:t>141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"_Toc524958522" </w:instrText>
          </w:r>
          <w:r>
            <w:fldChar w:fldCharType="separate"/>
          </w:r>
          <w:r>
            <w:rPr>
              <w:rStyle w:val="28"/>
            </w:rPr>
            <w:t xml:space="preserve">4.6 </w:t>
          </w:r>
          <w:r>
            <w:rPr>
              <w:rStyle w:val="28"/>
              <w:rFonts w:hint="eastAsia"/>
            </w:rPr>
            <w:t>用户管理</w:t>
          </w:r>
          <w:r>
            <w:tab/>
          </w:r>
          <w:r>
            <w:fldChar w:fldCharType="begin"/>
          </w:r>
          <w:r>
            <w:instrText xml:space="preserve"> PAGEREF _Toc524958522 \h </w:instrText>
          </w:r>
          <w:r>
            <w:fldChar w:fldCharType="separate"/>
          </w:r>
          <w:r>
            <w:t>141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"_Toc524958523" </w:instrText>
          </w:r>
          <w:r>
            <w:fldChar w:fldCharType="separate"/>
          </w:r>
          <w:r>
            <w:rPr>
              <w:rStyle w:val="28"/>
            </w:rPr>
            <w:t>4.6.1</w:t>
          </w:r>
          <w:r>
            <w:rPr>
              <w:rStyle w:val="28"/>
              <w:rFonts w:hint="eastAsia"/>
            </w:rPr>
            <w:t>用户增加</w:t>
          </w:r>
          <w:r>
            <w:tab/>
          </w:r>
          <w:r>
            <w:fldChar w:fldCharType="begin"/>
          </w:r>
          <w:r>
            <w:instrText xml:space="preserve"> PAGEREF _Toc524958523 \h </w:instrText>
          </w:r>
          <w:r>
            <w:fldChar w:fldCharType="separate"/>
          </w:r>
          <w:r>
            <w:t>141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"_Toc524958524" </w:instrText>
          </w:r>
          <w:r>
            <w:fldChar w:fldCharType="separate"/>
          </w:r>
          <w:r>
            <w:rPr>
              <w:rStyle w:val="28"/>
            </w:rPr>
            <w:t>4.6.2</w:t>
          </w:r>
          <w:r>
            <w:rPr>
              <w:rStyle w:val="28"/>
              <w:rFonts w:hint="eastAsia"/>
            </w:rPr>
            <w:t>用户查看</w:t>
          </w:r>
          <w:r>
            <w:tab/>
          </w:r>
          <w:r>
            <w:fldChar w:fldCharType="begin"/>
          </w:r>
          <w:r>
            <w:instrText xml:space="preserve"> PAGEREF _Toc524958524 \h </w:instrText>
          </w:r>
          <w:r>
            <w:fldChar w:fldCharType="separate"/>
          </w:r>
          <w:r>
            <w:t>141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"_Toc524958525" </w:instrText>
          </w:r>
          <w:r>
            <w:fldChar w:fldCharType="separate"/>
          </w:r>
          <w:r>
            <w:rPr>
              <w:rStyle w:val="28"/>
            </w:rPr>
            <w:t>4.6.3</w:t>
          </w:r>
          <w:r>
            <w:rPr>
              <w:rStyle w:val="28"/>
              <w:rFonts w:hint="eastAsia"/>
            </w:rPr>
            <w:t>用户修改</w:t>
          </w:r>
          <w:r>
            <w:tab/>
          </w:r>
          <w:r>
            <w:fldChar w:fldCharType="begin"/>
          </w:r>
          <w:r>
            <w:instrText xml:space="preserve"> PAGEREF _Toc524958525 \h </w:instrText>
          </w:r>
          <w:r>
            <w:fldChar w:fldCharType="separate"/>
          </w:r>
          <w:r>
            <w:t>141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"_Toc524958526" </w:instrText>
          </w:r>
          <w:r>
            <w:fldChar w:fldCharType="separate"/>
          </w:r>
          <w:r>
            <w:rPr>
              <w:rStyle w:val="28"/>
            </w:rPr>
            <w:t>4.6.4</w:t>
          </w:r>
          <w:r>
            <w:rPr>
              <w:rStyle w:val="28"/>
              <w:rFonts w:hint="eastAsia"/>
            </w:rPr>
            <w:t>用户删除</w:t>
          </w:r>
          <w:r>
            <w:tab/>
          </w:r>
          <w:r>
            <w:fldChar w:fldCharType="begin"/>
          </w:r>
          <w:r>
            <w:instrText xml:space="preserve"> PAGEREF _Toc524958526 \h </w:instrText>
          </w:r>
          <w:r>
            <w:fldChar w:fldCharType="separate"/>
          </w:r>
          <w:r>
            <w:t>142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"_Toc524958527" </w:instrText>
          </w:r>
          <w:r>
            <w:fldChar w:fldCharType="separate"/>
          </w:r>
          <w:r>
            <w:rPr>
              <w:rStyle w:val="28"/>
            </w:rPr>
            <w:t>4.6.5</w:t>
          </w:r>
          <w:r>
            <w:rPr>
              <w:rStyle w:val="28"/>
              <w:rFonts w:hint="eastAsia"/>
            </w:rPr>
            <w:t>用户注销</w:t>
          </w:r>
          <w:r>
            <w:tab/>
          </w:r>
          <w:r>
            <w:fldChar w:fldCharType="begin"/>
          </w:r>
          <w:r>
            <w:instrText xml:space="preserve"> PAGEREF _Toc524958527 \h </w:instrText>
          </w:r>
          <w:r>
            <w:fldChar w:fldCharType="separate"/>
          </w:r>
          <w:r>
            <w:t>142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"_Toc524958528" </w:instrText>
          </w:r>
          <w:r>
            <w:fldChar w:fldCharType="separate"/>
          </w:r>
          <w:r>
            <w:rPr>
              <w:rStyle w:val="28"/>
            </w:rPr>
            <w:t>4.6.6</w:t>
          </w:r>
          <w:r>
            <w:rPr>
              <w:rStyle w:val="28"/>
              <w:rFonts w:hint="eastAsia"/>
            </w:rPr>
            <w:t>用户启用</w:t>
          </w:r>
          <w:r>
            <w:tab/>
          </w:r>
          <w:r>
            <w:fldChar w:fldCharType="begin"/>
          </w:r>
          <w:r>
            <w:instrText xml:space="preserve"> PAGEREF _Toc524958528 \h </w:instrText>
          </w:r>
          <w:r>
            <w:fldChar w:fldCharType="separate"/>
          </w:r>
          <w:r>
            <w:t>142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"_Toc524958529" </w:instrText>
          </w:r>
          <w:r>
            <w:fldChar w:fldCharType="separate"/>
          </w:r>
          <w:r>
            <w:rPr>
              <w:rStyle w:val="28"/>
            </w:rPr>
            <w:t>4.6.6</w:t>
          </w:r>
          <w:r>
            <w:rPr>
              <w:rStyle w:val="28"/>
              <w:rFonts w:hint="eastAsia"/>
            </w:rPr>
            <w:t>用户一览</w:t>
          </w:r>
          <w:r>
            <w:tab/>
          </w:r>
          <w:r>
            <w:fldChar w:fldCharType="begin"/>
          </w:r>
          <w:r>
            <w:instrText xml:space="preserve"> PAGEREF _Toc524958529 \h </w:instrText>
          </w:r>
          <w:r>
            <w:fldChar w:fldCharType="separate"/>
          </w:r>
          <w:r>
            <w:t>142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"_Toc524958530" </w:instrText>
          </w:r>
          <w:r>
            <w:fldChar w:fldCharType="separate"/>
          </w:r>
          <w:r>
            <w:rPr>
              <w:rStyle w:val="28"/>
            </w:rPr>
            <w:t>4.6.7</w:t>
          </w:r>
          <w:r>
            <w:rPr>
              <w:rStyle w:val="28"/>
              <w:rFonts w:hint="eastAsia"/>
            </w:rPr>
            <w:t>用户管理数据项</w:t>
          </w:r>
          <w:r>
            <w:tab/>
          </w:r>
          <w:r>
            <w:fldChar w:fldCharType="begin"/>
          </w:r>
          <w:r>
            <w:instrText xml:space="preserve"> PAGEREF _Toc524958530 \h </w:instrText>
          </w:r>
          <w:r>
            <w:fldChar w:fldCharType="separate"/>
          </w:r>
          <w:r>
            <w:t>142</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"_Toc524958531" </w:instrText>
          </w:r>
          <w:r>
            <w:fldChar w:fldCharType="separate"/>
          </w:r>
          <w:r>
            <w:rPr>
              <w:rStyle w:val="28"/>
            </w:rPr>
            <w:t xml:space="preserve">4.7 </w:t>
          </w:r>
          <w:r>
            <w:rPr>
              <w:rStyle w:val="28"/>
              <w:rFonts w:hint="eastAsia"/>
            </w:rPr>
            <w:t>角色管理</w:t>
          </w:r>
          <w:r>
            <w:tab/>
          </w:r>
          <w:r>
            <w:fldChar w:fldCharType="begin"/>
          </w:r>
          <w:r>
            <w:instrText xml:space="preserve"> PAGEREF _Toc524958531 \h </w:instrText>
          </w:r>
          <w:r>
            <w:fldChar w:fldCharType="separate"/>
          </w:r>
          <w:r>
            <w:t>144</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"_Toc524958532" </w:instrText>
          </w:r>
          <w:r>
            <w:fldChar w:fldCharType="separate"/>
          </w:r>
          <w:r>
            <w:rPr>
              <w:rStyle w:val="28"/>
            </w:rPr>
            <w:t xml:space="preserve">4.7.1 </w:t>
          </w:r>
          <w:r>
            <w:rPr>
              <w:rStyle w:val="28"/>
              <w:rFonts w:hint="eastAsia"/>
            </w:rPr>
            <w:t>角色新增删除</w:t>
          </w:r>
          <w:r>
            <w:tab/>
          </w:r>
          <w:r>
            <w:fldChar w:fldCharType="begin"/>
          </w:r>
          <w:r>
            <w:instrText xml:space="preserve"> PAGEREF _Toc524958532 \h </w:instrText>
          </w:r>
          <w:r>
            <w:fldChar w:fldCharType="separate"/>
          </w:r>
          <w:r>
            <w:t>144</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"_Toc524958533" </w:instrText>
          </w:r>
          <w:r>
            <w:fldChar w:fldCharType="separate"/>
          </w:r>
          <w:r>
            <w:rPr>
              <w:rStyle w:val="28"/>
            </w:rPr>
            <w:t xml:space="preserve">4.7.2 </w:t>
          </w:r>
          <w:r>
            <w:rPr>
              <w:rStyle w:val="28"/>
              <w:rFonts w:hint="eastAsia"/>
            </w:rPr>
            <w:t>角色分配</w:t>
          </w:r>
          <w:r>
            <w:tab/>
          </w:r>
          <w:r>
            <w:fldChar w:fldCharType="begin"/>
          </w:r>
          <w:r>
            <w:instrText xml:space="preserve"> PAGEREF _Toc524958533 \h </w:instrText>
          </w:r>
          <w:r>
            <w:fldChar w:fldCharType="separate"/>
          </w:r>
          <w:r>
            <w:t>144</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"_Toc524958534" </w:instrText>
          </w:r>
          <w:r>
            <w:fldChar w:fldCharType="separate"/>
          </w:r>
          <w:r>
            <w:rPr>
              <w:rStyle w:val="28"/>
            </w:rPr>
            <w:t xml:space="preserve">4.7.2 </w:t>
          </w:r>
          <w:r>
            <w:rPr>
              <w:rStyle w:val="28"/>
              <w:rFonts w:hint="eastAsia"/>
            </w:rPr>
            <w:t>角色禁用</w:t>
          </w:r>
          <w:r>
            <w:tab/>
          </w:r>
          <w:r>
            <w:fldChar w:fldCharType="begin"/>
          </w:r>
          <w:r>
            <w:instrText xml:space="preserve"> PAGEREF _Toc524958534 \h </w:instrText>
          </w:r>
          <w:r>
            <w:fldChar w:fldCharType="separate"/>
          </w:r>
          <w:r>
            <w:t>145</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"_Toc524958535" </w:instrText>
          </w:r>
          <w:r>
            <w:fldChar w:fldCharType="separate"/>
          </w:r>
          <w:r>
            <w:rPr>
              <w:rStyle w:val="28"/>
            </w:rPr>
            <w:t xml:space="preserve">4.7.3 </w:t>
          </w:r>
          <w:r>
            <w:rPr>
              <w:rStyle w:val="28"/>
              <w:rFonts w:hint="eastAsia"/>
            </w:rPr>
            <w:t>角色启用</w:t>
          </w:r>
          <w:r>
            <w:tab/>
          </w:r>
          <w:r>
            <w:fldChar w:fldCharType="begin"/>
          </w:r>
          <w:r>
            <w:instrText xml:space="preserve"> PAGEREF _Toc524958535 \h </w:instrText>
          </w:r>
          <w:r>
            <w:fldChar w:fldCharType="separate"/>
          </w:r>
          <w:r>
            <w:t>145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"_Toc524958536" </w:instrText>
          </w:r>
          <w:r>
            <w:fldChar w:fldCharType="separate"/>
          </w:r>
          <w:r>
            <w:rPr>
              <w:rStyle w:val="28"/>
            </w:rPr>
            <w:t xml:space="preserve">4.8 </w:t>
          </w:r>
          <w:r>
            <w:rPr>
              <w:rStyle w:val="28"/>
              <w:rFonts w:hint="eastAsia"/>
            </w:rPr>
            <w:t>权限管理</w:t>
          </w:r>
          <w:r>
            <w:tab/>
          </w:r>
          <w:r>
            <w:fldChar w:fldCharType="begin"/>
          </w:r>
          <w:r>
            <w:instrText xml:space="preserve"> PAGEREF _Toc524958536 \h </w:instrText>
          </w:r>
          <w:r>
            <w:fldChar w:fldCharType="separate"/>
          </w:r>
          <w:r>
            <w:t>145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"_Toc524958537" </w:instrText>
          </w:r>
          <w:r>
            <w:fldChar w:fldCharType="separate"/>
          </w:r>
          <w:r>
            <w:rPr>
              <w:rStyle w:val="28"/>
            </w:rPr>
            <w:t xml:space="preserve">4.9 </w:t>
          </w:r>
          <w:r>
            <w:rPr>
              <w:rStyle w:val="28"/>
              <w:rFonts w:hint="eastAsia"/>
            </w:rPr>
            <w:t>交换平台统计</w:t>
          </w:r>
          <w:r>
            <w:tab/>
          </w:r>
          <w:r>
            <w:fldChar w:fldCharType="begin"/>
          </w:r>
          <w:r>
            <w:instrText xml:space="preserve"> PAGEREF _Toc524958537 \h </w:instrText>
          </w:r>
          <w:r>
            <w:fldChar w:fldCharType="separate"/>
          </w:r>
          <w:r>
            <w:t>145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"_Toc524958538" </w:instrText>
          </w:r>
          <w:r>
            <w:fldChar w:fldCharType="separate"/>
          </w:r>
          <w:r>
            <w:rPr>
              <w:rStyle w:val="28"/>
            </w:rPr>
            <w:t xml:space="preserve">4.10 </w:t>
          </w:r>
          <w:r>
            <w:rPr>
              <w:rStyle w:val="28"/>
              <w:rFonts w:hint="eastAsia"/>
            </w:rPr>
            <w:t>日志管理</w:t>
          </w:r>
          <w:r>
            <w:tab/>
          </w:r>
          <w:r>
            <w:fldChar w:fldCharType="begin"/>
          </w:r>
          <w:r>
            <w:instrText xml:space="preserve"> PAGEREF _Toc524958538 \h </w:instrText>
          </w:r>
          <w:r>
            <w:fldChar w:fldCharType="separate"/>
          </w:r>
          <w:r>
            <w:t>145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"_Toc524958539" </w:instrText>
          </w:r>
          <w:r>
            <w:fldChar w:fldCharType="separate"/>
          </w:r>
          <w:r>
            <w:rPr>
              <w:rStyle w:val="28"/>
            </w:rPr>
            <w:t xml:space="preserve">4.11 </w:t>
          </w:r>
          <w:r>
            <w:rPr>
              <w:rStyle w:val="28"/>
              <w:rFonts w:hint="eastAsia"/>
            </w:rPr>
            <w:t>质量复核管理</w:t>
          </w:r>
          <w:r>
            <w:tab/>
          </w:r>
          <w:r>
            <w:fldChar w:fldCharType="begin"/>
          </w:r>
          <w:r>
            <w:instrText xml:space="preserve"> PAGEREF _Toc524958539 \h </w:instrText>
          </w:r>
          <w:r>
            <w:fldChar w:fldCharType="separate"/>
          </w:r>
          <w:r>
            <w:t>146</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"_Toc524958540" </w:instrText>
          </w:r>
          <w:r>
            <w:fldChar w:fldCharType="separate"/>
          </w:r>
          <w:r>
            <w:rPr>
              <w:rStyle w:val="28"/>
            </w:rPr>
            <w:t xml:space="preserve">4.11.1 </w:t>
          </w:r>
          <w:r>
            <w:rPr>
              <w:rStyle w:val="28"/>
              <w:rFonts w:hint="eastAsia"/>
            </w:rPr>
            <w:t>质量复核流程</w:t>
          </w:r>
          <w:r>
            <w:tab/>
          </w:r>
          <w:r>
            <w:fldChar w:fldCharType="begin"/>
          </w:r>
          <w:r>
            <w:instrText xml:space="preserve"> PAGEREF _Toc524958540 \h </w:instrText>
          </w:r>
          <w:r>
            <w:fldChar w:fldCharType="separate"/>
          </w:r>
          <w:r>
            <w:t>146</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"_Toc524958541" </w:instrText>
          </w:r>
          <w:r>
            <w:fldChar w:fldCharType="separate"/>
          </w:r>
          <w:r>
            <w:rPr>
              <w:rStyle w:val="28"/>
            </w:rPr>
            <w:t xml:space="preserve">4.11.2 </w:t>
          </w:r>
          <w:r>
            <w:rPr>
              <w:rStyle w:val="28"/>
              <w:rFonts w:hint="eastAsia"/>
            </w:rPr>
            <w:t>慢性病病例</w:t>
          </w:r>
          <w:r>
            <w:tab/>
          </w:r>
          <w:r>
            <w:fldChar w:fldCharType="begin"/>
          </w:r>
          <w:r>
            <w:instrText xml:space="preserve"> PAGEREF _Toc524958541 \h </w:instrText>
          </w:r>
          <w:r>
            <w:fldChar w:fldCharType="separate"/>
          </w:r>
          <w:r>
            <w:t>147</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"_Toc524958542" </w:instrText>
          </w:r>
          <w:r>
            <w:fldChar w:fldCharType="separate"/>
          </w:r>
          <w:r>
            <w:rPr>
              <w:rStyle w:val="28"/>
            </w:rPr>
            <w:t xml:space="preserve">4.11.3 </w:t>
          </w:r>
          <w:r>
            <w:rPr>
              <w:rStyle w:val="28"/>
              <w:rFonts w:hint="eastAsia"/>
            </w:rPr>
            <w:t>初、随访病例</w:t>
          </w:r>
          <w:r>
            <w:tab/>
          </w:r>
          <w:r>
            <w:fldChar w:fldCharType="begin"/>
          </w:r>
          <w:r>
            <w:instrText xml:space="preserve"> PAGEREF _Toc524958542 \h </w:instrText>
          </w:r>
          <w:r>
            <w:fldChar w:fldCharType="separate"/>
          </w:r>
          <w:r>
            <w:t>170</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"_Toc524958543" </w:instrText>
          </w:r>
          <w:r>
            <w:fldChar w:fldCharType="separate"/>
          </w:r>
          <w:r>
            <w:rPr>
              <w:rStyle w:val="28"/>
            </w:rPr>
            <w:t xml:space="preserve">4.11.4 </w:t>
          </w:r>
          <w:r>
            <w:rPr>
              <w:rStyle w:val="28"/>
              <w:rFonts w:hint="eastAsia"/>
            </w:rPr>
            <w:t>质量复核统计</w:t>
          </w:r>
          <w:r>
            <w:tab/>
          </w:r>
          <w:r>
            <w:fldChar w:fldCharType="begin"/>
          </w:r>
          <w:r>
            <w:instrText xml:space="preserve"> PAGEREF _Toc524958543 \h </w:instrText>
          </w:r>
          <w:r>
            <w:fldChar w:fldCharType="separate"/>
          </w:r>
          <w:r>
            <w:t>173</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"_Toc524958544" </w:instrText>
          </w:r>
          <w:r>
            <w:fldChar w:fldCharType="separate"/>
          </w:r>
          <w:r>
            <w:rPr>
              <w:rStyle w:val="28"/>
              <w:rFonts w:hint="eastAsia"/>
            </w:rPr>
            <w:t>第</w:t>
          </w:r>
          <w:r>
            <w:rPr>
              <w:rStyle w:val="28"/>
            </w:rPr>
            <w:t>5</w:t>
          </w:r>
          <w:r>
            <w:rPr>
              <w:rStyle w:val="28"/>
              <w:rFonts w:hint="eastAsia"/>
            </w:rPr>
            <w:t>章</w:t>
          </w:r>
          <w:r>
            <w:rPr>
              <w:rStyle w:val="28"/>
            </w:rPr>
            <w:t xml:space="preserve"> </w:t>
          </w:r>
          <w:r>
            <w:rPr>
              <w:rStyle w:val="28"/>
              <w:rFonts w:hint="eastAsia"/>
            </w:rPr>
            <w:t>数据元值域代码</w:t>
          </w:r>
          <w:r>
            <w:tab/>
          </w:r>
          <w:r>
            <w:fldChar w:fldCharType="begin"/>
          </w:r>
          <w:r>
            <w:instrText xml:space="preserve"> PAGEREF _Toc524958544 \h </w:instrText>
          </w:r>
          <w:r>
            <w:fldChar w:fldCharType="separate"/>
          </w:r>
          <w:r>
            <w:t>176</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"_Toc524958545" </w:instrText>
          </w:r>
          <w:r>
            <w:fldChar w:fldCharType="separate"/>
          </w:r>
          <w:r>
            <w:rPr>
              <w:rStyle w:val="28"/>
            </w:rPr>
            <w:t xml:space="preserve">5.1 </w:t>
          </w:r>
          <w:r>
            <w:rPr>
              <w:rStyle w:val="28"/>
              <w:rFonts w:hint="eastAsia"/>
            </w:rPr>
            <w:t>报告卡类别代码表</w:t>
          </w:r>
          <w:r>
            <w:tab/>
          </w:r>
          <w:r>
            <w:fldChar w:fldCharType="begin"/>
          </w:r>
          <w:r>
            <w:instrText xml:space="preserve"> PAGEREF _Toc524958545 \h </w:instrText>
          </w:r>
          <w:r>
            <w:fldChar w:fldCharType="separate"/>
          </w:r>
          <w:r>
            <w:t>176</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"_Toc524958546" </w:instrText>
          </w:r>
          <w:r>
            <w:fldChar w:fldCharType="separate"/>
          </w:r>
          <w:r>
            <w:rPr>
              <w:rStyle w:val="28"/>
            </w:rPr>
            <w:t xml:space="preserve">5.2 </w:t>
          </w:r>
          <w:r>
            <w:rPr>
              <w:rStyle w:val="28"/>
              <w:rFonts w:hint="eastAsia"/>
            </w:rPr>
            <w:t>性别代码表</w:t>
          </w:r>
          <w:r>
            <w:tab/>
          </w:r>
          <w:r>
            <w:fldChar w:fldCharType="begin"/>
          </w:r>
          <w:r>
            <w:instrText xml:space="preserve"> PAGEREF _Toc524958546 \h </w:instrText>
          </w:r>
          <w:r>
            <w:fldChar w:fldCharType="separate"/>
          </w:r>
          <w:r>
            <w:t>176</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"_Toc524958547" </w:instrText>
          </w:r>
          <w:r>
            <w:fldChar w:fldCharType="separate"/>
          </w:r>
          <w:r>
            <w:rPr>
              <w:rStyle w:val="28"/>
            </w:rPr>
            <w:t xml:space="preserve">5.3 </w:t>
          </w:r>
          <w:r>
            <w:rPr>
              <w:rStyle w:val="28"/>
              <w:rFonts w:hint="eastAsia"/>
            </w:rPr>
            <w:t>行业（职业）代码表</w:t>
          </w:r>
          <w:r>
            <w:tab/>
          </w:r>
          <w:r>
            <w:fldChar w:fldCharType="begin"/>
          </w:r>
          <w:r>
            <w:instrText xml:space="preserve"> PAGEREF _Toc524958547 \h </w:instrText>
          </w:r>
          <w:r>
            <w:fldChar w:fldCharType="separate"/>
          </w:r>
          <w:r>
            <w:t>177</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"_Toc524958548" </w:instrText>
          </w:r>
          <w:r>
            <w:fldChar w:fldCharType="separate"/>
          </w:r>
          <w:r>
            <w:rPr>
              <w:rStyle w:val="28"/>
            </w:rPr>
            <w:t xml:space="preserve">5.3.1 </w:t>
          </w:r>
          <w:r>
            <w:rPr>
              <w:rStyle w:val="28"/>
              <w:rFonts w:hint="eastAsia"/>
            </w:rPr>
            <w:t>行业代码表</w:t>
          </w:r>
          <w:r>
            <w:tab/>
          </w:r>
          <w:r>
            <w:fldChar w:fldCharType="begin"/>
          </w:r>
          <w:r>
            <w:instrText xml:space="preserve"> PAGEREF _Toc524958548 \h </w:instrText>
          </w:r>
          <w:r>
            <w:fldChar w:fldCharType="separate"/>
          </w:r>
          <w:r>
            <w:t>177</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"_Toc524958549" </w:instrText>
          </w:r>
          <w:r>
            <w:fldChar w:fldCharType="separate"/>
          </w:r>
          <w:r>
            <w:rPr>
              <w:rStyle w:val="28"/>
            </w:rPr>
            <w:t xml:space="preserve">5.3.2 </w:t>
          </w:r>
          <w:r>
            <w:rPr>
              <w:rStyle w:val="28"/>
              <w:rFonts w:hint="eastAsia"/>
            </w:rPr>
            <w:t>具体工种代码</w:t>
          </w:r>
          <w:r>
            <w:tab/>
          </w:r>
          <w:r>
            <w:fldChar w:fldCharType="begin"/>
          </w:r>
          <w:r>
            <w:instrText xml:space="preserve"> PAGEREF _Toc524958549 \h </w:instrText>
          </w:r>
          <w:r>
            <w:fldChar w:fldCharType="separate"/>
          </w:r>
          <w:r>
            <w:t>177</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"_Toc524958550" </w:instrText>
          </w:r>
          <w:r>
            <w:fldChar w:fldCharType="separate"/>
          </w:r>
          <w:r>
            <w:rPr>
              <w:rStyle w:val="28"/>
            </w:rPr>
            <w:t xml:space="preserve">5.4 </w:t>
          </w:r>
          <w:r>
            <w:rPr>
              <w:rStyle w:val="28"/>
              <w:rFonts w:hint="eastAsia"/>
            </w:rPr>
            <w:t>民族代码表</w:t>
          </w:r>
          <w:r>
            <w:tab/>
          </w:r>
          <w:r>
            <w:fldChar w:fldCharType="begin"/>
          </w:r>
          <w:r>
            <w:instrText xml:space="preserve"> PAGEREF _Toc524958550 \h </w:instrText>
          </w:r>
          <w:r>
            <w:fldChar w:fldCharType="separate"/>
          </w:r>
          <w:r>
            <w:t>180</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"_Toc524958551" </w:instrText>
          </w:r>
          <w:r>
            <w:fldChar w:fldCharType="separate"/>
          </w:r>
          <w:r>
            <w:rPr>
              <w:rStyle w:val="28"/>
            </w:rPr>
            <w:t xml:space="preserve">5.5 </w:t>
          </w:r>
          <w:r>
            <w:rPr>
              <w:rStyle w:val="28"/>
              <w:rFonts w:hint="eastAsia"/>
            </w:rPr>
            <w:t>文化程度表</w:t>
          </w:r>
          <w:r>
            <w:tab/>
          </w:r>
          <w:r>
            <w:fldChar w:fldCharType="begin"/>
          </w:r>
          <w:r>
            <w:instrText xml:space="preserve"> PAGEREF _Toc524958551 \h </w:instrText>
          </w:r>
          <w:r>
            <w:fldChar w:fldCharType="separate"/>
          </w:r>
          <w:r>
            <w:t>182</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"_Toc524958552" </w:instrText>
          </w:r>
          <w:r>
            <w:fldChar w:fldCharType="separate"/>
          </w:r>
          <w:r>
            <w:rPr>
              <w:rStyle w:val="28"/>
            </w:rPr>
            <w:t xml:space="preserve">5.6 </w:t>
          </w:r>
          <w:r>
            <w:rPr>
              <w:rStyle w:val="28"/>
              <w:rFonts w:hint="eastAsia"/>
            </w:rPr>
            <w:t>行政区划表</w:t>
          </w:r>
          <w:r>
            <w:tab/>
          </w:r>
          <w:r>
            <w:fldChar w:fldCharType="begin"/>
          </w:r>
          <w:r>
            <w:instrText xml:space="preserve"> PAGEREF _Toc524958552 \h </w:instrText>
          </w:r>
          <w:r>
            <w:fldChar w:fldCharType="separate"/>
          </w:r>
          <w:r>
            <w:t>182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"_Toc524958553" </w:instrText>
          </w:r>
          <w:r>
            <w:fldChar w:fldCharType="separate"/>
          </w:r>
          <w:r>
            <w:rPr>
              <w:rStyle w:val="28"/>
            </w:rPr>
            <w:t xml:space="preserve">5.6.1 </w:t>
          </w:r>
          <w:r>
            <w:rPr>
              <w:rStyle w:val="28"/>
              <w:rFonts w:hint="eastAsia"/>
            </w:rPr>
            <w:t>市级代码</w:t>
          </w:r>
          <w:r>
            <w:tab/>
          </w:r>
          <w:r>
            <w:fldChar w:fldCharType="begin"/>
          </w:r>
          <w:r>
            <w:instrText xml:space="preserve"> PAGEREF _Toc524958553 \h </w:instrText>
          </w:r>
          <w:r>
            <w:fldChar w:fldCharType="separate"/>
          </w:r>
          <w:r>
            <w:t>182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"_Toc524958554" </w:instrText>
          </w:r>
          <w:r>
            <w:fldChar w:fldCharType="separate"/>
          </w:r>
          <w:r>
            <w:rPr>
              <w:rStyle w:val="28"/>
            </w:rPr>
            <w:t xml:space="preserve">5.6.2 </w:t>
          </w:r>
          <w:r>
            <w:rPr>
              <w:rStyle w:val="28"/>
              <w:rFonts w:hint="eastAsia"/>
            </w:rPr>
            <w:t>区县代码</w:t>
          </w:r>
          <w:r>
            <w:tab/>
          </w:r>
          <w:r>
            <w:fldChar w:fldCharType="begin"/>
          </w:r>
          <w:r>
            <w:instrText xml:space="preserve"> PAGEREF _Toc524958554 \h </w:instrText>
          </w:r>
          <w:r>
            <w:fldChar w:fldCharType="separate"/>
          </w:r>
          <w:r>
            <w:t>183</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"_Toc524958555" </w:instrText>
          </w:r>
          <w:r>
            <w:fldChar w:fldCharType="separate"/>
          </w:r>
          <w:r>
            <w:rPr>
              <w:rStyle w:val="28"/>
            </w:rPr>
            <w:t xml:space="preserve">5.7 </w:t>
          </w:r>
          <w:r>
            <w:rPr>
              <w:rStyle w:val="28"/>
              <w:rFonts w:hint="eastAsia"/>
            </w:rPr>
            <w:t>并发症代码表</w:t>
          </w:r>
          <w:r>
            <w:tab/>
          </w:r>
          <w:r>
            <w:fldChar w:fldCharType="begin"/>
          </w:r>
          <w:r>
            <w:instrText xml:space="preserve"> PAGEREF _Toc524958555 \h </w:instrText>
          </w:r>
          <w:r>
            <w:fldChar w:fldCharType="separate"/>
          </w:r>
          <w:r>
            <w:t>185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"_Toc524958556" </w:instrText>
          </w:r>
          <w:r>
            <w:fldChar w:fldCharType="separate"/>
          </w:r>
          <w:r>
            <w:rPr>
              <w:rStyle w:val="28"/>
            </w:rPr>
            <w:t xml:space="preserve">5.8 </w:t>
          </w:r>
          <w:r>
            <w:rPr>
              <w:rStyle w:val="28"/>
              <w:rFonts w:hint="eastAsia"/>
            </w:rPr>
            <w:t>危险因素代码表</w:t>
          </w:r>
          <w:r>
            <w:tab/>
          </w:r>
          <w:r>
            <w:fldChar w:fldCharType="begin"/>
          </w:r>
          <w:r>
            <w:instrText xml:space="preserve"> PAGEREF _Toc524958556 \h </w:instrText>
          </w:r>
          <w:r>
            <w:fldChar w:fldCharType="separate"/>
          </w:r>
          <w:r>
            <w:t>185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"_Toc524958557" </w:instrText>
          </w:r>
          <w:r>
            <w:fldChar w:fldCharType="separate"/>
          </w:r>
          <w:r>
            <w:rPr>
              <w:rStyle w:val="28"/>
            </w:rPr>
            <w:t xml:space="preserve">5.9 </w:t>
          </w:r>
          <w:r>
            <w:rPr>
              <w:rStyle w:val="28"/>
              <w:rFonts w:hint="eastAsia"/>
            </w:rPr>
            <w:t>家族史代码表</w:t>
          </w:r>
          <w:r>
            <w:tab/>
          </w:r>
          <w:r>
            <w:fldChar w:fldCharType="begin"/>
          </w:r>
          <w:r>
            <w:instrText xml:space="preserve"> PAGEREF _Toc524958557 \h </w:instrText>
          </w:r>
          <w:r>
            <w:fldChar w:fldCharType="separate"/>
          </w:r>
          <w:r>
            <w:t>186</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"_Toc524958558" </w:instrText>
          </w:r>
          <w:r>
            <w:fldChar w:fldCharType="separate"/>
          </w:r>
          <w:r>
            <w:rPr>
              <w:rStyle w:val="28"/>
            </w:rPr>
            <w:t xml:space="preserve">5.10 </w:t>
          </w:r>
          <w:r>
            <w:rPr>
              <w:rStyle w:val="28"/>
              <w:rFonts w:hint="eastAsia"/>
            </w:rPr>
            <w:t>最高诊断单位代码表</w:t>
          </w:r>
          <w:r>
            <w:tab/>
          </w:r>
          <w:r>
            <w:fldChar w:fldCharType="begin"/>
          </w:r>
          <w:r>
            <w:instrText xml:space="preserve"> PAGEREF _Toc524958558 \h </w:instrText>
          </w:r>
          <w:r>
            <w:fldChar w:fldCharType="separate"/>
          </w:r>
          <w:r>
            <w:t>186</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"_Toc524958559" </w:instrText>
          </w:r>
          <w:r>
            <w:fldChar w:fldCharType="separate"/>
          </w:r>
          <w:r>
            <w:rPr>
              <w:rStyle w:val="28"/>
            </w:rPr>
            <w:t xml:space="preserve">5.12 </w:t>
          </w:r>
          <w:r>
            <w:rPr>
              <w:rStyle w:val="28"/>
              <w:rFonts w:hint="eastAsia"/>
            </w:rPr>
            <w:t>主诉、临床表现代码表</w:t>
          </w:r>
          <w:r>
            <w:tab/>
          </w:r>
          <w:r>
            <w:fldChar w:fldCharType="begin"/>
          </w:r>
          <w:r>
            <w:instrText xml:space="preserve"> PAGEREF _Toc524958559 \h </w:instrText>
          </w:r>
          <w:r>
            <w:fldChar w:fldCharType="separate"/>
          </w:r>
          <w:r>
            <w:t>186</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"_Toc524958560" </w:instrText>
          </w:r>
          <w:r>
            <w:fldChar w:fldCharType="separate"/>
          </w:r>
          <w:r>
            <w:rPr>
              <w:rStyle w:val="28"/>
            </w:rPr>
            <w:t xml:space="preserve">5.13 </w:t>
          </w:r>
          <w:r>
            <w:rPr>
              <w:rStyle w:val="28"/>
              <w:rFonts w:hint="eastAsia"/>
            </w:rPr>
            <w:t>审核状态代码表</w:t>
          </w:r>
          <w:r>
            <w:tab/>
          </w:r>
          <w:r>
            <w:fldChar w:fldCharType="begin"/>
          </w:r>
          <w:r>
            <w:instrText xml:space="preserve"> PAGEREF _Toc524958560 \h </w:instrText>
          </w:r>
          <w:r>
            <w:fldChar w:fldCharType="separate"/>
          </w:r>
          <w:r>
            <w:t>187</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"_Toc524958561" </w:instrText>
          </w:r>
          <w:r>
            <w:fldChar w:fldCharType="separate"/>
          </w:r>
          <w:r>
            <w:rPr>
              <w:rStyle w:val="28"/>
            </w:rPr>
            <w:t xml:space="preserve">5.14 </w:t>
          </w:r>
          <w:r>
            <w:rPr>
              <w:rStyle w:val="28"/>
              <w:rFonts w:hint="eastAsia"/>
            </w:rPr>
            <w:t>报告卡状态</w:t>
          </w:r>
          <w:r>
            <w:tab/>
          </w:r>
          <w:r>
            <w:fldChar w:fldCharType="begin"/>
          </w:r>
          <w:r>
            <w:instrText xml:space="preserve"> PAGEREF _Toc524958561 \h </w:instrText>
          </w:r>
          <w:r>
            <w:fldChar w:fldCharType="separate"/>
          </w:r>
          <w:r>
            <w:t>188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"_Toc524958562" </w:instrText>
          </w:r>
          <w:r>
            <w:fldChar w:fldCharType="separate"/>
          </w:r>
          <w:r>
            <w:rPr>
              <w:rStyle w:val="28"/>
            </w:rPr>
            <w:t xml:space="preserve">5.15 </w:t>
          </w:r>
          <w:r>
            <w:rPr>
              <w:rStyle w:val="28"/>
              <w:rFonts w:hint="eastAsia"/>
            </w:rPr>
            <w:t>匹配状态</w:t>
          </w:r>
          <w:r>
            <w:tab/>
          </w:r>
          <w:r>
            <w:fldChar w:fldCharType="begin"/>
          </w:r>
          <w:r>
            <w:instrText xml:space="preserve"> PAGEREF _Toc524958562 \h </w:instrText>
          </w:r>
          <w:r>
            <w:fldChar w:fldCharType="separate"/>
          </w:r>
          <w:r>
            <w:t>188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"_Toc524958563" </w:instrText>
          </w:r>
          <w:r>
            <w:fldChar w:fldCharType="separate"/>
          </w:r>
          <w:r>
            <w:rPr>
              <w:rStyle w:val="28"/>
            </w:rPr>
            <w:t xml:space="preserve">5.16 </w:t>
          </w:r>
          <w:r>
            <w:rPr>
              <w:rStyle w:val="28"/>
              <w:rFonts w:hint="eastAsia"/>
            </w:rPr>
            <w:t>审核不通过原因代码表</w:t>
          </w:r>
          <w:r>
            <w:tab/>
          </w:r>
          <w:r>
            <w:fldChar w:fldCharType="begin"/>
          </w:r>
          <w:r>
            <w:instrText xml:space="preserve"> PAGEREF _Toc524958563 \h </w:instrText>
          </w:r>
          <w:r>
            <w:fldChar w:fldCharType="separate"/>
          </w:r>
          <w:r>
            <w:t>188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"_Toc524958564" </w:instrText>
          </w:r>
          <w:r>
            <w:fldChar w:fldCharType="separate"/>
          </w:r>
          <w:r>
            <w:rPr>
              <w:rStyle w:val="28"/>
            </w:rPr>
            <w:t xml:space="preserve">5.17 </w:t>
          </w:r>
          <w:r>
            <w:rPr>
              <w:rStyle w:val="28"/>
              <w:rFonts w:hint="eastAsia"/>
            </w:rPr>
            <w:t>糖尿病并发症类型</w:t>
          </w:r>
          <w:r>
            <w:tab/>
          </w:r>
          <w:r>
            <w:fldChar w:fldCharType="begin"/>
          </w:r>
          <w:r>
            <w:instrText xml:space="preserve"> PAGEREF _Toc524958564 \h </w:instrText>
          </w:r>
          <w:r>
            <w:fldChar w:fldCharType="separate"/>
          </w:r>
          <w:r>
            <w:t>190</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"_Toc524958565" </w:instrText>
          </w:r>
          <w:r>
            <w:fldChar w:fldCharType="separate"/>
          </w:r>
          <w:r>
            <w:rPr>
              <w:rStyle w:val="28"/>
            </w:rPr>
            <w:t xml:space="preserve">5.18 </w:t>
          </w:r>
          <w:r>
            <w:rPr>
              <w:rStyle w:val="28"/>
              <w:rFonts w:hint="eastAsia"/>
            </w:rPr>
            <w:t>糖尿病急性并发症类型</w:t>
          </w:r>
          <w:r>
            <w:tab/>
          </w:r>
          <w:r>
            <w:fldChar w:fldCharType="begin"/>
          </w:r>
          <w:r>
            <w:instrText xml:space="preserve"> PAGEREF _Toc524958565 \h </w:instrText>
          </w:r>
          <w:r>
            <w:fldChar w:fldCharType="separate"/>
          </w:r>
          <w:r>
            <w:t>190</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"_Toc524958566" </w:instrText>
          </w:r>
          <w:r>
            <w:fldChar w:fldCharType="separate"/>
          </w:r>
          <w:r>
            <w:rPr>
              <w:rStyle w:val="28"/>
            </w:rPr>
            <w:t xml:space="preserve">5.19 </w:t>
          </w:r>
          <w:r>
            <w:rPr>
              <w:rStyle w:val="28"/>
              <w:rFonts w:hint="eastAsia"/>
            </w:rPr>
            <w:t>撤销管理原因</w:t>
          </w:r>
          <w:r>
            <w:tab/>
          </w:r>
          <w:r>
            <w:fldChar w:fldCharType="begin"/>
          </w:r>
          <w:r>
            <w:instrText xml:space="preserve"> PAGEREF _Toc524958566 \h </w:instrText>
          </w:r>
          <w:r>
            <w:fldChar w:fldCharType="separate"/>
          </w:r>
          <w:r>
            <w:t>191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"_Toc524958567" </w:instrText>
          </w:r>
          <w:r>
            <w:fldChar w:fldCharType="separate"/>
          </w:r>
          <w:r>
            <w:rPr>
              <w:rStyle w:val="28"/>
            </w:rPr>
            <w:t xml:space="preserve">5.20 </w:t>
          </w:r>
          <w:r>
            <w:rPr>
              <w:rStyle w:val="28"/>
              <w:rFonts w:hint="eastAsia"/>
            </w:rPr>
            <w:t>死亡地点代码表</w:t>
          </w:r>
          <w:r>
            <w:tab/>
          </w:r>
          <w:r>
            <w:fldChar w:fldCharType="begin"/>
          </w:r>
          <w:r>
            <w:instrText xml:space="preserve"> PAGEREF _Toc524958567 \h </w:instrText>
          </w:r>
          <w:r>
            <w:fldChar w:fldCharType="separate"/>
          </w:r>
          <w:r>
            <w:t>191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"_Toc524958568" </w:instrText>
          </w:r>
          <w:r>
            <w:fldChar w:fldCharType="separate"/>
          </w:r>
          <w:r>
            <w:rPr>
              <w:rStyle w:val="28"/>
            </w:rPr>
            <w:t xml:space="preserve">5.21 </w:t>
          </w:r>
          <w:r>
            <w:rPr>
              <w:rStyle w:val="28"/>
              <w:rFonts w:hint="eastAsia"/>
            </w:rPr>
            <w:t>糖尿病检查项目</w:t>
          </w:r>
          <w:r>
            <w:tab/>
          </w:r>
          <w:r>
            <w:fldChar w:fldCharType="begin"/>
          </w:r>
          <w:r>
            <w:instrText xml:space="preserve"> PAGEREF _Toc524958568 \h </w:instrText>
          </w:r>
          <w:r>
            <w:fldChar w:fldCharType="separate"/>
          </w:r>
          <w:r>
            <w:t>192</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"_Toc524958569" </w:instrText>
          </w:r>
          <w:r>
            <w:fldChar w:fldCharType="separate"/>
          </w:r>
          <w:r>
            <w:rPr>
              <w:rStyle w:val="28"/>
            </w:rPr>
            <w:t xml:space="preserve">5.21 </w:t>
          </w:r>
          <w:r>
            <w:rPr>
              <w:rStyle w:val="28"/>
              <w:rFonts w:hint="eastAsia"/>
            </w:rPr>
            <w:t>糖尿病治疗情况</w:t>
          </w:r>
          <w:r>
            <w:tab/>
          </w:r>
          <w:r>
            <w:fldChar w:fldCharType="begin"/>
          </w:r>
          <w:r>
            <w:instrText xml:space="preserve"> PAGEREF _Toc524958569 \h </w:instrText>
          </w:r>
          <w:r>
            <w:fldChar w:fldCharType="separate"/>
          </w:r>
          <w:r>
            <w:t>192</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"_Toc524958570" </w:instrText>
          </w:r>
          <w:r>
            <w:fldChar w:fldCharType="separate"/>
          </w:r>
          <w:r>
            <w:rPr>
              <w:rStyle w:val="28"/>
            </w:rPr>
            <w:t xml:space="preserve">5.22 </w:t>
          </w:r>
          <w:r>
            <w:rPr>
              <w:rStyle w:val="28"/>
              <w:rFonts w:hint="eastAsia"/>
            </w:rPr>
            <w:t>第六位</w:t>
          </w:r>
          <w:r>
            <w:tab/>
          </w:r>
          <w:r>
            <w:fldChar w:fldCharType="begin"/>
          </w:r>
          <w:r>
            <w:instrText xml:space="preserve"> PAGEREF _Toc524958570 \h </w:instrText>
          </w:r>
          <w:r>
            <w:fldChar w:fldCharType="separate"/>
          </w:r>
          <w:r>
            <w:t>193</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"_Toc524958571" </w:instrText>
          </w:r>
          <w:r>
            <w:fldChar w:fldCharType="separate"/>
          </w:r>
          <w:r>
            <w:rPr>
              <w:rStyle w:val="28"/>
            </w:rPr>
            <w:t xml:space="preserve">5.23 </w:t>
          </w:r>
          <w:r>
            <w:rPr>
              <w:rStyle w:val="28"/>
              <w:rFonts w:hint="eastAsia"/>
            </w:rPr>
            <w:t>诊断期别</w:t>
          </w:r>
          <w:r>
            <w:rPr>
              <w:rStyle w:val="28"/>
            </w:rPr>
            <w:t>T</w:t>
          </w:r>
          <w:r>
            <w:tab/>
          </w:r>
          <w:r>
            <w:fldChar w:fldCharType="begin"/>
          </w:r>
          <w:r>
            <w:instrText xml:space="preserve"> PAGEREF _Toc524958571 \h </w:instrText>
          </w:r>
          <w:r>
            <w:fldChar w:fldCharType="separate"/>
          </w:r>
          <w:r>
            <w:t>193</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"_Toc524958572" </w:instrText>
          </w:r>
          <w:r>
            <w:fldChar w:fldCharType="separate"/>
          </w:r>
          <w:r>
            <w:rPr>
              <w:rStyle w:val="28"/>
            </w:rPr>
            <w:t xml:space="preserve">5.24 </w:t>
          </w:r>
          <w:r>
            <w:rPr>
              <w:rStyle w:val="28"/>
              <w:rFonts w:hint="eastAsia"/>
            </w:rPr>
            <w:t>诊断期别</w:t>
          </w:r>
          <w:r>
            <w:rPr>
              <w:rStyle w:val="28"/>
            </w:rPr>
            <w:t>N</w:t>
          </w:r>
          <w:r>
            <w:tab/>
          </w:r>
          <w:r>
            <w:fldChar w:fldCharType="begin"/>
          </w:r>
          <w:r>
            <w:instrText xml:space="preserve"> PAGEREF _Toc524958572 \h </w:instrText>
          </w:r>
          <w:r>
            <w:fldChar w:fldCharType="separate"/>
          </w:r>
          <w:r>
            <w:t>194</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"_Toc524958573" </w:instrText>
          </w:r>
          <w:r>
            <w:fldChar w:fldCharType="separate"/>
          </w:r>
          <w:r>
            <w:rPr>
              <w:rStyle w:val="28"/>
            </w:rPr>
            <w:t xml:space="preserve">5.25 </w:t>
          </w:r>
          <w:r>
            <w:rPr>
              <w:rStyle w:val="28"/>
              <w:rFonts w:hint="eastAsia"/>
            </w:rPr>
            <w:t>诊断期别</w:t>
          </w:r>
          <w:r>
            <w:tab/>
          </w:r>
          <w:r>
            <w:fldChar w:fldCharType="begin"/>
          </w:r>
          <w:r>
            <w:instrText xml:space="preserve"> PAGEREF _Toc524958573 \h </w:instrText>
          </w:r>
          <w:r>
            <w:fldChar w:fldCharType="separate"/>
          </w:r>
          <w:r>
            <w:t>195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"_Toc524958574" </w:instrText>
          </w:r>
          <w:r>
            <w:fldChar w:fldCharType="separate"/>
          </w:r>
          <w:r>
            <w:rPr>
              <w:rStyle w:val="28"/>
            </w:rPr>
            <w:t xml:space="preserve">5.26 </w:t>
          </w:r>
          <w:r>
            <w:rPr>
              <w:rStyle w:val="28"/>
              <w:rFonts w:hint="eastAsia"/>
            </w:rPr>
            <w:t>诊断依据</w:t>
          </w:r>
          <w:r>
            <w:tab/>
          </w:r>
          <w:r>
            <w:fldChar w:fldCharType="begin"/>
          </w:r>
          <w:r>
            <w:instrText xml:space="preserve"> PAGEREF _Toc524958574 \h </w:instrText>
          </w:r>
          <w:r>
            <w:fldChar w:fldCharType="separate"/>
          </w:r>
          <w:r>
            <w:t>195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"_Toc524958575" </w:instrText>
          </w:r>
          <w:r>
            <w:fldChar w:fldCharType="separate"/>
          </w:r>
          <w:r>
            <w:rPr>
              <w:rStyle w:val="28"/>
            </w:rPr>
            <w:t xml:space="preserve">5.27 </w:t>
          </w:r>
          <w:r>
            <w:rPr>
              <w:rStyle w:val="28"/>
              <w:rFonts w:hint="eastAsia"/>
            </w:rPr>
            <w:t>吸烟史</w:t>
          </w:r>
          <w:r>
            <w:tab/>
          </w:r>
          <w:r>
            <w:fldChar w:fldCharType="begin"/>
          </w:r>
          <w:r>
            <w:instrText xml:space="preserve"> PAGEREF _Toc524958575 \h </w:instrText>
          </w:r>
          <w:r>
            <w:fldChar w:fldCharType="separate"/>
          </w:r>
          <w:r>
            <w:t>196</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"_Toc524958576" </w:instrText>
          </w:r>
          <w:r>
            <w:fldChar w:fldCharType="separate"/>
          </w:r>
          <w:r>
            <w:rPr>
              <w:rStyle w:val="28"/>
            </w:rPr>
            <w:t xml:space="preserve">5.28 </w:t>
          </w:r>
          <w:r>
            <w:rPr>
              <w:rStyle w:val="28"/>
              <w:rFonts w:hint="eastAsia"/>
            </w:rPr>
            <w:t>肿瘤治疗情况</w:t>
          </w:r>
          <w:r>
            <w:tab/>
          </w:r>
          <w:r>
            <w:fldChar w:fldCharType="begin"/>
          </w:r>
          <w:r>
            <w:instrText xml:space="preserve"> PAGEREF _Toc524958576 \h </w:instrText>
          </w:r>
          <w:r>
            <w:fldChar w:fldCharType="separate"/>
          </w:r>
          <w:r>
            <w:t>196</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"_Toc524958577" </w:instrText>
          </w:r>
          <w:r>
            <w:fldChar w:fldCharType="separate"/>
          </w:r>
          <w:r>
            <w:rPr>
              <w:rStyle w:val="28"/>
            </w:rPr>
            <w:t xml:space="preserve">5.29 </w:t>
          </w:r>
          <w:r>
            <w:rPr>
              <w:rStyle w:val="28"/>
              <w:rFonts w:hint="eastAsia"/>
            </w:rPr>
            <w:t>心脑治疗情况</w:t>
          </w:r>
          <w:r>
            <w:tab/>
          </w:r>
          <w:r>
            <w:fldChar w:fldCharType="begin"/>
          </w:r>
          <w:r>
            <w:instrText xml:space="preserve"> PAGEREF _Toc524958577 \h </w:instrText>
          </w:r>
          <w:r>
            <w:fldChar w:fldCharType="separate"/>
          </w:r>
          <w:r>
            <w:t>197</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"_Toc524958578" </w:instrText>
          </w:r>
          <w:r>
            <w:fldChar w:fldCharType="separate"/>
          </w:r>
          <w:r>
            <w:rPr>
              <w:rStyle w:val="28"/>
            </w:rPr>
            <w:t xml:space="preserve">5.30 </w:t>
          </w:r>
          <w:r>
            <w:rPr>
              <w:rStyle w:val="28"/>
              <w:rFonts w:hint="eastAsia"/>
            </w:rPr>
            <w:t>心脑药物治疗</w:t>
          </w:r>
          <w:r>
            <w:tab/>
          </w:r>
          <w:r>
            <w:fldChar w:fldCharType="begin"/>
          </w:r>
          <w:r>
            <w:instrText xml:space="preserve"> PAGEREF _Toc524958578 \h </w:instrText>
          </w:r>
          <w:r>
            <w:fldChar w:fldCharType="separate"/>
          </w:r>
          <w:r>
            <w:t>197</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"_Toc524958579" </w:instrText>
          </w:r>
          <w:r>
            <w:fldChar w:fldCharType="separate"/>
          </w:r>
          <w:r>
            <w:rPr>
              <w:rStyle w:val="28"/>
            </w:rPr>
            <w:t xml:space="preserve">5.31 </w:t>
          </w:r>
          <w:r>
            <w:rPr>
              <w:rStyle w:val="28"/>
              <w:rFonts w:ascii="����" w:hAnsi="����"/>
            </w:rPr>
            <w:t>Rankin</w:t>
          </w:r>
          <w:r>
            <w:rPr>
              <w:rStyle w:val="28"/>
              <w:rFonts w:hint="eastAsia" w:ascii="����" w:hAnsi="����"/>
            </w:rPr>
            <w:t>评分</w:t>
          </w:r>
          <w:r>
            <w:tab/>
          </w:r>
          <w:r>
            <w:fldChar w:fldCharType="begin"/>
          </w:r>
          <w:r>
            <w:instrText xml:space="preserve"> PAGEREF _Toc524958579 \h </w:instrText>
          </w:r>
          <w:r>
            <w:fldChar w:fldCharType="separate"/>
          </w:r>
          <w:r>
            <w:t>198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"_Toc524958580" </w:instrText>
          </w:r>
          <w:r>
            <w:fldChar w:fldCharType="separate"/>
          </w:r>
          <w:r>
            <w:rPr>
              <w:rStyle w:val="28"/>
            </w:rPr>
            <w:t xml:space="preserve">5.32 </w:t>
          </w:r>
          <w:r>
            <w:rPr>
              <w:rStyle w:val="28"/>
              <w:rFonts w:hint="eastAsia"/>
            </w:rPr>
            <w:t>健康状态</w:t>
          </w:r>
          <w:r>
            <w:tab/>
          </w:r>
          <w:r>
            <w:fldChar w:fldCharType="begin"/>
          </w:r>
          <w:r>
            <w:instrText xml:space="preserve"> PAGEREF _Toc524958580 \h </w:instrText>
          </w:r>
          <w:r>
            <w:fldChar w:fldCharType="separate"/>
          </w:r>
          <w:r>
            <w:t>198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"_Toc524958581" </w:instrText>
          </w:r>
          <w:r>
            <w:fldChar w:fldCharType="separate"/>
          </w:r>
          <w:r>
            <w:rPr>
              <w:rStyle w:val="28"/>
            </w:rPr>
            <w:t xml:space="preserve">5.33 </w:t>
          </w:r>
          <w:r>
            <w:rPr>
              <w:rStyle w:val="28"/>
              <w:rFonts w:hint="eastAsia"/>
            </w:rPr>
            <w:t>出生地点分类</w:t>
          </w:r>
          <w:r>
            <w:tab/>
          </w:r>
          <w:r>
            <w:fldChar w:fldCharType="begin"/>
          </w:r>
          <w:r>
            <w:instrText xml:space="preserve"> PAGEREF _Toc524958581 \h </w:instrText>
          </w:r>
          <w:r>
            <w:fldChar w:fldCharType="separate"/>
          </w:r>
          <w:r>
            <w:t>199</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"_Toc524958582" </w:instrText>
          </w:r>
          <w:r>
            <w:fldChar w:fldCharType="separate"/>
          </w:r>
          <w:r>
            <w:rPr>
              <w:rStyle w:val="28"/>
            </w:rPr>
            <w:t xml:space="preserve">5.34 </w:t>
          </w:r>
          <w:r>
            <w:rPr>
              <w:rStyle w:val="28"/>
              <w:rFonts w:hint="eastAsia"/>
            </w:rPr>
            <w:t>证件类型</w:t>
          </w:r>
          <w:r>
            <w:tab/>
          </w:r>
          <w:r>
            <w:fldChar w:fldCharType="begin"/>
          </w:r>
          <w:r>
            <w:instrText xml:space="preserve"> PAGEREF _Toc524958582 \h </w:instrText>
          </w:r>
          <w:r>
            <w:fldChar w:fldCharType="separate"/>
          </w:r>
          <w:r>
            <w:t>199</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"_Toc524958583" </w:instrText>
          </w:r>
          <w:r>
            <w:fldChar w:fldCharType="separate"/>
          </w:r>
          <w:r>
            <w:rPr>
              <w:rStyle w:val="28"/>
            </w:rPr>
            <w:t xml:space="preserve">5.35 </w:t>
          </w:r>
          <w:r>
            <w:rPr>
              <w:rStyle w:val="28"/>
              <w:rFonts w:hint="eastAsia"/>
            </w:rPr>
            <w:t>文化程度死因</w:t>
          </w:r>
          <w:r>
            <w:tab/>
          </w:r>
          <w:r>
            <w:fldChar w:fldCharType="begin"/>
          </w:r>
          <w:r>
            <w:instrText xml:space="preserve"> PAGEREF _Toc524958583 \h </w:instrText>
          </w:r>
          <w:r>
            <w:fldChar w:fldCharType="separate"/>
          </w:r>
          <w:r>
            <w:t>200</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"_Toc524958584" </w:instrText>
          </w:r>
          <w:r>
            <w:fldChar w:fldCharType="separate"/>
          </w:r>
          <w:r>
            <w:rPr>
              <w:rStyle w:val="28"/>
            </w:rPr>
            <w:t xml:space="preserve">5.36 </w:t>
          </w:r>
          <w:r>
            <w:rPr>
              <w:rStyle w:val="28"/>
              <w:rFonts w:hint="eastAsia"/>
            </w:rPr>
            <w:t>个人身份死因</w:t>
          </w:r>
          <w:r>
            <w:tab/>
          </w:r>
          <w:r>
            <w:fldChar w:fldCharType="begin"/>
          </w:r>
          <w:r>
            <w:instrText xml:space="preserve"> PAGEREF _Toc524958584 \h </w:instrText>
          </w:r>
          <w:r>
            <w:fldChar w:fldCharType="separate"/>
          </w:r>
          <w:r>
            <w:t>200</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"_Toc524958585" </w:instrText>
          </w:r>
          <w:r>
            <w:fldChar w:fldCharType="separate"/>
          </w:r>
          <w:r>
            <w:rPr>
              <w:rStyle w:val="28"/>
            </w:rPr>
            <w:t xml:space="preserve">5.37 </w:t>
          </w:r>
          <w:r>
            <w:rPr>
              <w:rStyle w:val="28"/>
              <w:rFonts w:hint="eastAsia"/>
            </w:rPr>
            <w:t>死亡地点死因</w:t>
          </w:r>
          <w:r>
            <w:tab/>
          </w:r>
          <w:r>
            <w:fldChar w:fldCharType="begin"/>
          </w:r>
          <w:r>
            <w:instrText xml:space="preserve"> PAGEREF _Toc524958585 \h </w:instrText>
          </w:r>
          <w:r>
            <w:fldChar w:fldCharType="separate"/>
          </w:r>
          <w:r>
            <w:t>201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"_Toc524958586" </w:instrText>
          </w:r>
          <w:r>
            <w:fldChar w:fldCharType="separate"/>
          </w:r>
          <w:r>
            <w:rPr>
              <w:rStyle w:val="28"/>
            </w:rPr>
            <w:t xml:space="preserve">5.38 </w:t>
          </w:r>
          <w:r>
            <w:rPr>
              <w:rStyle w:val="28"/>
              <w:rFonts w:hint="eastAsia"/>
            </w:rPr>
            <w:t>最高诊断单位死因</w:t>
          </w:r>
          <w:r>
            <w:tab/>
          </w:r>
          <w:r>
            <w:fldChar w:fldCharType="begin"/>
          </w:r>
          <w:r>
            <w:instrText xml:space="preserve"> PAGEREF _Toc524958586 \h </w:instrText>
          </w:r>
          <w:r>
            <w:fldChar w:fldCharType="separate"/>
          </w:r>
          <w:r>
            <w:t>201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"_Toc524958587" </w:instrText>
          </w:r>
          <w:r>
            <w:fldChar w:fldCharType="separate"/>
          </w:r>
          <w:r>
            <w:rPr>
              <w:rStyle w:val="28"/>
            </w:rPr>
            <w:t xml:space="preserve">5.39 </w:t>
          </w:r>
          <w:r>
            <w:rPr>
              <w:rStyle w:val="28"/>
              <w:rFonts w:hint="eastAsia"/>
            </w:rPr>
            <w:t>最高诊断依据死因</w:t>
          </w:r>
          <w:r>
            <w:tab/>
          </w:r>
          <w:r>
            <w:fldChar w:fldCharType="begin"/>
          </w:r>
          <w:r>
            <w:instrText xml:space="preserve"> PAGEREF _Toc524958587 \h </w:instrText>
          </w:r>
          <w:r>
            <w:fldChar w:fldCharType="separate"/>
          </w:r>
          <w:r>
            <w:t>202</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"_Toc524958588" </w:instrText>
          </w:r>
          <w:r>
            <w:fldChar w:fldCharType="separate"/>
          </w:r>
          <w:r>
            <w:rPr>
              <w:rStyle w:val="28"/>
            </w:rPr>
            <w:t xml:space="preserve">5.40 </w:t>
          </w:r>
          <w:r>
            <w:rPr>
              <w:rStyle w:val="28"/>
              <w:rFonts w:hint="eastAsia"/>
            </w:rPr>
            <w:t>户籍类别</w:t>
          </w:r>
          <w:r>
            <w:tab/>
          </w:r>
          <w:r>
            <w:fldChar w:fldCharType="begin"/>
          </w:r>
          <w:r>
            <w:instrText xml:space="preserve"> PAGEREF _Toc524958588 \h </w:instrText>
          </w:r>
          <w:r>
            <w:fldChar w:fldCharType="separate"/>
          </w:r>
          <w:r>
            <w:t>202</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"_Toc524958589" </w:instrText>
          </w:r>
          <w:r>
            <w:fldChar w:fldCharType="separate"/>
          </w:r>
          <w:r>
            <w:rPr>
              <w:rStyle w:val="28"/>
            </w:rPr>
            <w:t xml:space="preserve">5.41 </w:t>
          </w:r>
          <w:r>
            <w:rPr>
              <w:rStyle w:val="28"/>
              <w:rFonts w:hint="eastAsia"/>
            </w:rPr>
            <w:t>职业伤害</w:t>
          </w:r>
          <w:r>
            <w:tab/>
          </w:r>
          <w:r>
            <w:fldChar w:fldCharType="begin"/>
          </w:r>
          <w:r>
            <w:instrText xml:space="preserve"> PAGEREF _Toc524958589 \h </w:instrText>
          </w:r>
          <w:r>
            <w:fldChar w:fldCharType="separate"/>
          </w:r>
          <w:r>
            <w:t>203</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"_Toc524958590" </w:instrText>
          </w:r>
          <w:r>
            <w:fldChar w:fldCharType="separate"/>
          </w:r>
          <w:r>
            <w:rPr>
              <w:rStyle w:val="28"/>
            </w:rPr>
            <w:t xml:space="preserve">5.42 </w:t>
          </w:r>
          <w:r>
            <w:rPr>
              <w:rStyle w:val="28"/>
              <w:rFonts w:hint="eastAsia"/>
            </w:rPr>
            <w:t>发生地点伤害</w:t>
          </w:r>
          <w:r>
            <w:tab/>
          </w:r>
          <w:r>
            <w:fldChar w:fldCharType="begin"/>
          </w:r>
          <w:r>
            <w:instrText xml:space="preserve"> PAGEREF _Toc524958590 \h </w:instrText>
          </w:r>
          <w:r>
            <w:fldChar w:fldCharType="separate"/>
          </w:r>
          <w:r>
            <w:t>203</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"_Toc524958591" </w:instrText>
          </w:r>
          <w:r>
            <w:fldChar w:fldCharType="separate"/>
          </w:r>
          <w:r>
            <w:rPr>
              <w:rStyle w:val="28"/>
            </w:rPr>
            <w:t xml:space="preserve">5.43 </w:t>
          </w:r>
          <w:r>
            <w:rPr>
              <w:rStyle w:val="28"/>
              <w:rFonts w:hint="eastAsia"/>
            </w:rPr>
            <w:t>受伤原因伤害</w:t>
          </w:r>
          <w:r>
            <w:tab/>
          </w:r>
          <w:r>
            <w:fldChar w:fldCharType="begin"/>
          </w:r>
          <w:r>
            <w:instrText xml:space="preserve"> PAGEREF _Toc524958591 \h </w:instrText>
          </w:r>
          <w:r>
            <w:fldChar w:fldCharType="separate"/>
          </w:r>
          <w:r>
            <w:t>204</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"_Toc524958592" </w:instrText>
          </w:r>
          <w:r>
            <w:fldChar w:fldCharType="separate"/>
          </w:r>
          <w:r>
            <w:rPr>
              <w:rStyle w:val="28"/>
            </w:rPr>
            <w:t xml:space="preserve">5.44 </w:t>
          </w:r>
          <w:r>
            <w:rPr>
              <w:rStyle w:val="28"/>
              <w:rFonts w:hint="eastAsia"/>
            </w:rPr>
            <w:t>受伤时在做什么伤害</w:t>
          </w:r>
          <w:r>
            <w:tab/>
          </w:r>
          <w:r>
            <w:fldChar w:fldCharType="begin"/>
          </w:r>
          <w:r>
            <w:instrText xml:space="preserve"> PAGEREF _Toc524958592 \h </w:instrText>
          </w:r>
          <w:r>
            <w:fldChar w:fldCharType="separate"/>
          </w:r>
          <w:r>
            <w:t>205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"_Toc524958593" </w:instrText>
          </w:r>
          <w:r>
            <w:fldChar w:fldCharType="separate"/>
          </w:r>
          <w:r>
            <w:rPr>
              <w:rStyle w:val="28"/>
            </w:rPr>
            <w:t xml:space="preserve">5.45 </w:t>
          </w:r>
          <w:r>
            <w:rPr>
              <w:rStyle w:val="28"/>
              <w:rFonts w:hint="eastAsia"/>
            </w:rPr>
            <w:t>严重程度</w:t>
          </w:r>
          <w:r>
            <w:tab/>
          </w:r>
          <w:r>
            <w:fldChar w:fldCharType="begin"/>
          </w:r>
          <w:r>
            <w:instrText xml:space="preserve"> PAGEREF _Toc524958593 \h </w:instrText>
          </w:r>
          <w:r>
            <w:fldChar w:fldCharType="separate"/>
          </w:r>
          <w:r>
            <w:t>205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"_Toc524958594" </w:instrText>
          </w:r>
          <w:r>
            <w:fldChar w:fldCharType="separate"/>
          </w:r>
          <w:r>
            <w:rPr>
              <w:rStyle w:val="28"/>
            </w:rPr>
            <w:t xml:space="preserve">5.46 </w:t>
          </w:r>
          <w:r>
            <w:rPr>
              <w:rStyle w:val="28"/>
              <w:rFonts w:hint="eastAsia"/>
            </w:rPr>
            <w:t>病人抵达情况</w:t>
          </w:r>
          <w:r>
            <w:tab/>
          </w:r>
          <w:r>
            <w:fldChar w:fldCharType="begin"/>
          </w:r>
          <w:r>
            <w:instrText xml:space="preserve"> PAGEREF _Toc524958594 \h </w:instrText>
          </w:r>
          <w:r>
            <w:fldChar w:fldCharType="separate"/>
          </w:r>
          <w:r>
            <w:t>205</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"_Toc524958595" </w:instrText>
          </w:r>
          <w:r>
            <w:fldChar w:fldCharType="separate"/>
          </w:r>
          <w:r>
            <w:rPr>
              <w:rStyle w:val="28"/>
            </w:rPr>
            <w:t xml:space="preserve">5.47 </w:t>
          </w:r>
          <w:r>
            <w:rPr>
              <w:rStyle w:val="28"/>
              <w:rFonts w:hint="eastAsia"/>
            </w:rPr>
            <w:t>受伤者交通工具</w:t>
          </w:r>
          <w:r>
            <w:tab/>
          </w:r>
          <w:r>
            <w:fldChar w:fldCharType="begin"/>
          </w:r>
          <w:r>
            <w:instrText xml:space="preserve"> PAGEREF _Toc524958595 \h </w:instrText>
          </w:r>
          <w:r>
            <w:fldChar w:fldCharType="separate"/>
          </w:r>
          <w:r>
            <w:t>206</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"_Toc524958596" </w:instrText>
          </w:r>
          <w:r>
            <w:fldChar w:fldCharType="separate"/>
          </w:r>
          <w:r>
            <w:rPr>
              <w:rStyle w:val="28"/>
            </w:rPr>
            <w:t xml:space="preserve">5.48 </w:t>
          </w:r>
          <w:r>
            <w:rPr>
              <w:rStyle w:val="28"/>
              <w:rFonts w:hint="eastAsia"/>
            </w:rPr>
            <w:t>受伤者情况</w:t>
          </w:r>
          <w:r>
            <w:tab/>
          </w:r>
          <w:r>
            <w:fldChar w:fldCharType="begin"/>
          </w:r>
          <w:r>
            <w:instrText xml:space="preserve"> PAGEREF _Toc524958596 \h </w:instrText>
          </w:r>
          <w:r>
            <w:fldChar w:fldCharType="separate"/>
          </w:r>
          <w:r>
            <w:t>207</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"_Toc524958597" </w:instrText>
          </w:r>
          <w:r>
            <w:fldChar w:fldCharType="separate"/>
          </w:r>
          <w:r>
            <w:rPr>
              <w:rStyle w:val="28"/>
            </w:rPr>
            <w:t xml:space="preserve">5.49 </w:t>
          </w:r>
          <w:r>
            <w:rPr>
              <w:rStyle w:val="28"/>
              <w:rFonts w:hint="eastAsia"/>
            </w:rPr>
            <w:t>受伤者和什么发生碰撞</w:t>
          </w:r>
          <w:r>
            <w:tab/>
          </w:r>
          <w:r>
            <w:fldChar w:fldCharType="begin"/>
          </w:r>
          <w:r>
            <w:instrText xml:space="preserve"> PAGEREF _Toc524958597 \h </w:instrText>
          </w:r>
          <w:r>
            <w:fldChar w:fldCharType="separate"/>
          </w:r>
          <w:r>
            <w:t>207</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"_Toc524958598" </w:instrText>
          </w:r>
          <w:r>
            <w:fldChar w:fldCharType="separate"/>
          </w:r>
          <w:r>
            <w:rPr>
              <w:rStyle w:val="28"/>
            </w:rPr>
            <w:t xml:space="preserve">5.50 </w:t>
          </w:r>
          <w:r>
            <w:rPr>
              <w:rStyle w:val="28"/>
              <w:rFonts w:hint="eastAsia"/>
            </w:rPr>
            <w:t>主要相关因素</w:t>
          </w:r>
          <w:r>
            <w:tab/>
          </w:r>
          <w:r>
            <w:fldChar w:fldCharType="begin"/>
          </w:r>
          <w:r>
            <w:instrText xml:space="preserve"> PAGEREF _Toc524958598 \h </w:instrText>
          </w:r>
          <w:r>
            <w:fldChar w:fldCharType="separate"/>
          </w:r>
          <w:r>
            <w:t>208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"_Toc524958599" </w:instrText>
          </w:r>
          <w:r>
            <w:fldChar w:fldCharType="separate"/>
          </w:r>
          <w:r>
            <w:rPr>
              <w:rStyle w:val="28"/>
            </w:rPr>
            <w:t xml:space="preserve">5.51 </w:t>
          </w:r>
          <w:r>
            <w:rPr>
              <w:rStyle w:val="28"/>
              <w:rFonts w:hint="eastAsia"/>
            </w:rPr>
            <w:t>伤害起因</w:t>
          </w:r>
          <w:r>
            <w:tab/>
          </w:r>
          <w:r>
            <w:fldChar w:fldCharType="begin"/>
          </w:r>
          <w:r>
            <w:instrText xml:space="preserve"> PAGEREF _Toc524958599 \h </w:instrText>
          </w:r>
          <w:r>
            <w:fldChar w:fldCharType="separate"/>
          </w:r>
          <w:r>
            <w:t>208</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"_Toc524958600" </w:instrText>
          </w:r>
          <w:r>
            <w:fldChar w:fldCharType="separate"/>
          </w:r>
          <w:r>
            <w:rPr>
              <w:rStyle w:val="28"/>
            </w:rPr>
            <w:t xml:space="preserve">5.52 </w:t>
          </w:r>
          <w:r>
            <w:rPr>
              <w:rStyle w:val="28"/>
              <w:rFonts w:hint="eastAsia"/>
            </w:rPr>
            <w:t>受伤者与伤人者之间的关系</w:t>
          </w:r>
          <w:r>
            <w:tab/>
          </w:r>
          <w:r>
            <w:fldChar w:fldCharType="begin"/>
          </w:r>
          <w:r>
            <w:instrText xml:space="preserve"> PAGEREF _Toc524958600 \h </w:instrText>
          </w:r>
          <w:r>
            <w:fldChar w:fldCharType="separate"/>
          </w:r>
          <w:r>
            <w:t>210</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"_Toc524958601" </w:instrText>
          </w:r>
          <w:r>
            <w:fldChar w:fldCharType="separate"/>
          </w:r>
          <w:r>
            <w:rPr>
              <w:rStyle w:val="28"/>
            </w:rPr>
            <w:t xml:space="preserve">5.53 </w:t>
          </w:r>
          <w:r>
            <w:rPr>
              <w:rStyle w:val="28"/>
              <w:rFonts w:hint="eastAsia"/>
            </w:rPr>
            <w:t>使用工具</w:t>
          </w:r>
          <w:r>
            <w:tab/>
          </w:r>
          <w:r>
            <w:fldChar w:fldCharType="begin"/>
          </w:r>
          <w:r>
            <w:instrText xml:space="preserve"> PAGEREF _Toc524958601 \h </w:instrText>
          </w:r>
          <w:r>
            <w:fldChar w:fldCharType="separate"/>
          </w:r>
          <w:r>
            <w:t>210</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"_Toc524958602" </w:instrText>
          </w:r>
          <w:r>
            <w:fldChar w:fldCharType="separate"/>
          </w:r>
          <w:r>
            <w:rPr>
              <w:rStyle w:val="28"/>
            </w:rPr>
            <w:t xml:space="preserve">5.54 </w:t>
          </w:r>
          <w:r>
            <w:rPr>
              <w:rStyle w:val="28"/>
              <w:rFonts w:hint="eastAsia"/>
            </w:rPr>
            <w:t>伤害性质</w:t>
          </w:r>
          <w:r>
            <w:tab/>
          </w:r>
          <w:r>
            <w:fldChar w:fldCharType="begin"/>
          </w:r>
          <w:r>
            <w:instrText xml:space="preserve"> PAGEREF _Toc524958602 \h </w:instrText>
          </w:r>
          <w:r>
            <w:fldChar w:fldCharType="separate"/>
          </w:r>
          <w:r>
            <w:t>211</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"_Toc524958603" </w:instrText>
          </w:r>
          <w:r>
            <w:fldChar w:fldCharType="separate"/>
          </w:r>
          <w:r>
            <w:rPr>
              <w:rStyle w:val="28"/>
            </w:rPr>
            <w:t xml:space="preserve">5.55 </w:t>
          </w:r>
          <w:r>
            <w:rPr>
              <w:rStyle w:val="28"/>
              <w:rFonts w:hint="eastAsia"/>
            </w:rPr>
            <w:t>受伤部位</w:t>
          </w:r>
          <w:r>
            <w:tab/>
          </w:r>
          <w:r>
            <w:fldChar w:fldCharType="begin"/>
          </w:r>
          <w:r>
            <w:instrText xml:space="preserve"> PAGEREF _Toc524958603 \h </w:instrText>
          </w:r>
          <w:r>
            <w:fldChar w:fldCharType="separate"/>
          </w:r>
          <w:r>
            <w:t>212</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"_Toc524958604" </w:instrText>
          </w:r>
          <w:r>
            <w:fldChar w:fldCharType="separate"/>
          </w:r>
          <w:r>
            <w:rPr>
              <w:rStyle w:val="28"/>
              <w:rFonts w:hint="eastAsia"/>
            </w:rPr>
            <w:t>附件</w:t>
          </w:r>
          <w:r>
            <w:rPr>
              <w:rStyle w:val="28"/>
            </w:rPr>
            <w:t xml:space="preserve"> </w:t>
          </w:r>
          <w:r>
            <w:rPr>
              <w:rStyle w:val="28"/>
              <w:rFonts w:hint="eastAsia"/>
            </w:rPr>
            <w:t>一</w:t>
          </w:r>
          <w:r>
            <w:tab/>
          </w:r>
          <w:r>
            <w:fldChar w:fldCharType="begin"/>
          </w:r>
          <w:r>
            <w:instrText xml:space="preserve"> PAGEREF _Toc524958604 \h </w:instrText>
          </w:r>
          <w:r>
            <w:fldChar w:fldCharType="separate"/>
          </w:r>
          <w:r>
            <w:t>213</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"_Toc524958605" </w:instrText>
          </w:r>
          <w:r>
            <w:fldChar w:fldCharType="separate"/>
          </w:r>
          <w:r>
            <w:rPr>
              <w:rStyle w:val="28"/>
              <w:rFonts w:hint="eastAsia"/>
            </w:rPr>
            <w:t>附件</w:t>
          </w:r>
          <w:r>
            <w:rPr>
              <w:rStyle w:val="28"/>
            </w:rPr>
            <w:t xml:space="preserve"> </w:t>
          </w:r>
          <w:r>
            <w:rPr>
              <w:rStyle w:val="28"/>
              <w:rFonts w:hint="eastAsia"/>
            </w:rPr>
            <w:t>二</w:t>
          </w:r>
          <w:r>
            <w:tab/>
          </w:r>
          <w:r>
            <w:fldChar w:fldCharType="begin"/>
          </w:r>
          <w:r>
            <w:instrText xml:space="preserve"> PAGEREF _Toc524958605 \h </w:instrText>
          </w:r>
          <w:r>
            <w:fldChar w:fldCharType="separate"/>
          </w:r>
          <w:r>
            <w:t>216</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"_Toc524958606" </w:instrText>
          </w:r>
          <w:r>
            <w:fldChar w:fldCharType="separate"/>
          </w:r>
          <w:r>
            <w:rPr>
              <w:rStyle w:val="28"/>
              <w:rFonts w:hint="eastAsia"/>
            </w:rPr>
            <w:t>附件</w:t>
          </w:r>
          <w:r>
            <w:rPr>
              <w:rStyle w:val="28"/>
            </w:rPr>
            <w:t xml:space="preserve"> </w:t>
          </w:r>
          <w:r>
            <w:rPr>
              <w:rStyle w:val="28"/>
              <w:rFonts w:hint="eastAsia"/>
            </w:rPr>
            <w:t>三</w:t>
          </w:r>
          <w:r>
            <w:tab/>
          </w:r>
          <w:r>
            <w:fldChar w:fldCharType="begin"/>
          </w:r>
          <w:r>
            <w:instrText xml:space="preserve"> PAGEREF _Toc524958606 \h </w:instrText>
          </w:r>
          <w:r>
            <w:fldChar w:fldCharType="separate"/>
          </w:r>
          <w:r>
            <w:t>217</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"_Toc524958607" </w:instrText>
          </w:r>
          <w:r>
            <w:fldChar w:fldCharType="separate"/>
          </w:r>
          <w:r>
            <w:rPr>
              <w:rStyle w:val="28"/>
              <w:rFonts w:hint="eastAsia"/>
            </w:rPr>
            <w:t>附件</w:t>
          </w:r>
          <w:r>
            <w:rPr>
              <w:rStyle w:val="28"/>
            </w:rPr>
            <w:t xml:space="preserve"> </w:t>
          </w:r>
          <w:r>
            <w:rPr>
              <w:rStyle w:val="28"/>
              <w:rFonts w:hint="eastAsia"/>
            </w:rPr>
            <w:t>四</w:t>
          </w:r>
          <w:r>
            <w:tab/>
          </w:r>
          <w:r>
            <w:fldChar w:fldCharType="begin"/>
          </w:r>
          <w:r>
            <w:instrText xml:space="preserve"> PAGEREF _Toc524958607 \h </w:instrText>
          </w:r>
          <w:r>
            <w:fldChar w:fldCharType="separate"/>
          </w:r>
          <w:r>
            <w:t>219</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"_Toc524958608" </w:instrText>
          </w:r>
          <w:r>
            <w:fldChar w:fldCharType="separate"/>
          </w:r>
          <w:r>
            <w:rPr>
              <w:rStyle w:val="28"/>
              <w:rFonts w:hint="eastAsia"/>
            </w:rPr>
            <w:t>附件</w:t>
          </w:r>
          <w:r>
            <w:rPr>
              <w:rStyle w:val="28"/>
            </w:rPr>
            <w:t xml:space="preserve"> </w:t>
          </w:r>
          <w:r>
            <w:rPr>
              <w:rStyle w:val="28"/>
              <w:rFonts w:hint="eastAsia"/>
            </w:rPr>
            <w:t>五</w:t>
          </w:r>
          <w:r>
            <w:tab/>
          </w:r>
          <w:r>
            <w:fldChar w:fldCharType="begin"/>
          </w:r>
          <w:r>
            <w:instrText xml:space="preserve"> PAGEREF _Toc524958608 \h </w:instrText>
          </w:r>
          <w:r>
            <w:fldChar w:fldCharType="separate"/>
          </w:r>
          <w:r>
            <w:t>221</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"_Toc524958609" </w:instrText>
          </w:r>
          <w:r>
            <w:fldChar w:fldCharType="separate"/>
          </w:r>
          <w:r>
            <w:rPr>
              <w:rStyle w:val="28"/>
              <w:rFonts w:hint="eastAsia"/>
            </w:rPr>
            <w:t>附件</w:t>
          </w:r>
          <w:r>
            <w:rPr>
              <w:rStyle w:val="28"/>
            </w:rPr>
            <w:t xml:space="preserve"> </w:t>
          </w:r>
          <w:r>
            <w:rPr>
              <w:rStyle w:val="28"/>
              <w:rFonts w:hint="eastAsia"/>
            </w:rPr>
            <w:t>六</w:t>
          </w:r>
          <w:r>
            <w:tab/>
          </w:r>
          <w:r>
            <w:fldChar w:fldCharType="begin"/>
          </w:r>
          <w:r>
            <w:instrText xml:space="preserve"> PAGEREF _Toc524958609 \h </w:instrText>
          </w:r>
          <w:r>
            <w:fldChar w:fldCharType="separate"/>
          </w:r>
          <w:r>
            <w:t>221</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"_Toc524958610" </w:instrText>
          </w:r>
          <w:r>
            <w:fldChar w:fldCharType="separate"/>
          </w:r>
          <w:r>
            <w:rPr>
              <w:rStyle w:val="28"/>
              <w:rFonts w:hint="eastAsia"/>
            </w:rPr>
            <w:t>附件</w:t>
          </w:r>
          <w:r>
            <w:rPr>
              <w:rStyle w:val="28"/>
            </w:rPr>
            <w:t xml:space="preserve"> </w:t>
          </w:r>
          <w:r>
            <w:rPr>
              <w:rStyle w:val="28"/>
              <w:rFonts w:hint="eastAsia"/>
            </w:rPr>
            <w:t>七</w:t>
          </w:r>
          <w:r>
            <w:tab/>
          </w:r>
          <w:r>
            <w:fldChar w:fldCharType="begin"/>
          </w:r>
          <w:r>
            <w:instrText xml:space="preserve"> PAGEREF _Toc524958610 \h </w:instrText>
          </w:r>
          <w:r>
            <w:fldChar w:fldCharType="separate"/>
          </w:r>
          <w:r>
            <w:t>226</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"_Toc524958611" </w:instrText>
          </w:r>
          <w:r>
            <w:fldChar w:fldCharType="separate"/>
          </w:r>
          <w:r>
            <w:rPr>
              <w:rStyle w:val="28"/>
              <w:rFonts w:hint="eastAsia"/>
            </w:rPr>
            <w:t>附件</w:t>
          </w:r>
          <w:r>
            <w:rPr>
              <w:rStyle w:val="28"/>
            </w:rPr>
            <w:t xml:space="preserve"> </w:t>
          </w:r>
          <w:r>
            <w:rPr>
              <w:rStyle w:val="28"/>
              <w:rFonts w:hint="eastAsia"/>
            </w:rPr>
            <w:t>八</w:t>
          </w:r>
          <w:r>
            <w:tab/>
          </w:r>
          <w:r>
            <w:fldChar w:fldCharType="begin"/>
          </w:r>
          <w:r>
            <w:instrText xml:space="preserve"> PAGEREF _Toc524958611 \h </w:instrText>
          </w:r>
          <w:r>
            <w:fldChar w:fldCharType="separate"/>
          </w:r>
          <w:r>
            <w:t>226</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"_Toc524958612" </w:instrText>
          </w:r>
          <w:r>
            <w:fldChar w:fldCharType="separate"/>
          </w:r>
          <w:r>
            <w:rPr>
              <w:rStyle w:val="28"/>
              <w:rFonts w:hint="eastAsia"/>
            </w:rPr>
            <w:t>附件</w:t>
          </w:r>
          <w:r>
            <w:rPr>
              <w:rStyle w:val="28"/>
            </w:rPr>
            <w:t xml:space="preserve"> </w:t>
          </w:r>
          <w:r>
            <w:rPr>
              <w:rStyle w:val="28"/>
              <w:rFonts w:hint="eastAsia"/>
            </w:rPr>
            <w:t>九</w:t>
          </w:r>
          <w:r>
            <w:tab/>
          </w:r>
          <w:r>
            <w:fldChar w:fldCharType="begin"/>
          </w:r>
          <w:r>
            <w:instrText xml:space="preserve"> PAGEREF _Toc524958612 \h </w:instrText>
          </w:r>
          <w:r>
            <w:fldChar w:fldCharType="separate"/>
          </w:r>
          <w:r>
            <w:t>226</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"_Toc524958613" </w:instrText>
          </w:r>
          <w:r>
            <w:fldChar w:fldCharType="separate"/>
          </w:r>
          <w:r>
            <w:rPr>
              <w:rStyle w:val="28"/>
              <w:rFonts w:hint="eastAsia"/>
            </w:rPr>
            <w:t>附件</w:t>
          </w:r>
          <w:r>
            <w:rPr>
              <w:rStyle w:val="28"/>
            </w:rPr>
            <w:t xml:space="preserve"> </w:t>
          </w:r>
          <w:r>
            <w:rPr>
              <w:rStyle w:val="28"/>
              <w:rFonts w:hint="eastAsia"/>
            </w:rPr>
            <w:t>十</w:t>
          </w:r>
          <w:r>
            <w:tab/>
          </w:r>
          <w:r>
            <w:fldChar w:fldCharType="begin"/>
          </w:r>
          <w:r>
            <w:instrText xml:space="preserve"> PAGEREF _Toc524958613 \h </w:instrText>
          </w:r>
          <w:r>
            <w:fldChar w:fldCharType="separate"/>
          </w:r>
          <w:r>
            <w:t>226</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"_Toc524958614" </w:instrText>
          </w:r>
          <w:r>
            <w:fldChar w:fldCharType="separate"/>
          </w:r>
          <w:r>
            <w:rPr>
              <w:rStyle w:val="28"/>
              <w:rFonts w:hint="eastAsia"/>
            </w:rPr>
            <w:t>附件</w:t>
          </w:r>
          <w:r>
            <w:rPr>
              <w:rStyle w:val="28"/>
            </w:rPr>
            <w:t xml:space="preserve"> </w:t>
          </w:r>
          <w:r>
            <w:rPr>
              <w:rStyle w:val="28"/>
              <w:rFonts w:hint="eastAsia"/>
            </w:rPr>
            <w:t>十一</w:t>
          </w:r>
          <w:r>
            <w:tab/>
          </w:r>
          <w:r>
            <w:fldChar w:fldCharType="begin"/>
          </w:r>
          <w:r>
            <w:instrText xml:space="preserve"> PAGEREF _Toc524958614 \h </w:instrText>
          </w:r>
          <w:r>
            <w:fldChar w:fldCharType="separate"/>
          </w:r>
          <w:r>
            <w:t>227</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"_Toc524958615" </w:instrText>
          </w:r>
          <w:r>
            <w:fldChar w:fldCharType="separate"/>
          </w:r>
          <w:r>
            <w:rPr>
              <w:rStyle w:val="28"/>
              <w:rFonts w:hint="eastAsia"/>
            </w:rPr>
            <w:t>附件</w:t>
          </w:r>
          <w:r>
            <w:rPr>
              <w:rStyle w:val="28"/>
            </w:rPr>
            <w:t xml:space="preserve"> </w:t>
          </w:r>
          <w:r>
            <w:rPr>
              <w:rStyle w:val="28"/>
              <w:rFonts w:hint="eastAsia"/>
            </w:rPr>
            <w:t>十二</w:t>
          </w:r>
          <w:r>
            <w:tab/>
          </w:r>
          <w:r>
            <w:fldChar w:fldCharType="begin"/>
          </w:r>
          <w:r>
            <w:instrText xml:space="preserve"> PAGEREF _Toc524958615 \h </w:instrText>
          </w:r>
          <w:r>
            <w:fldChar w:fldCharType="separate"/>
          </w:r>
          <w:r>
            <w:t>227</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"_Toc524958616" </w:instrText>
          </w:r>
          <w:r>
            <w:fldChar w:fldCharType="separate"/>
          </w:r>
          <w:r>
            <w:rPr>
              <w:rStyle w:val="28"/>
              <w:rFonts w:hint="eastAsia"/>
            </w:rPr>
            <w:t>附件</w:t>
          </w:r>
          <w:r>
            <w:rPr>
              <w:rStyle w:val="28"/>
            </w:rPr>
            <w:t xml:space="preserve"> </w:t>
          </w:r>
          <w:r>
            <w:rPr>
              <w:rStyle w:val="28"/>
              <w:rFonts w:hint="eastAsia"/>
            </w:rPr>
            <w:t>十三</w:t>
          </w:r>
          <w:r>
            <w:tab/>
          </w:r>
          <w:r>
            <w:fldChar w:fldCharType="begin"/>
          </w:r>
          <w:r>
            <w:instrText xml:space="preserve"> PAGEREF _Toc524958616 \h </w:instrText>
          </w:r>
          <w:r>
            <w:fldChar w:fldCharType="separate"/>
          </w:r>
          <w:r>
            <w:t>227</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"_Toc524958617" </w:instrText>
          </w:r>
          <w:r>
            <w:fldChar w:fldCharType="separate"/>
          </w:r>
          <w:r>
            <w:rPr>
              <w:rStyle w:val="28"/>
              <w:rFonts w:hint="eastAsia"/>
            </w:rPr>
            <w:t>附件</w:t>
          </w:r>
          <w:r>
            <w:rPr>
              <w:rStyle w:val="28"/>
            </w:rPr>
            <w:t xml:space="preserve"> </w:t>
          </w:r>
          <w:r>
            <w:rPr>
              <w:rStyle w:val="28"/>
              <w:rFonts w:hint="eastAsia"/>
            </w:rPr>
            <w:t>十四</w:t>
          </w:r>
          <w:r>
            <w:tab/>
          </w:r>
          <w:r>
            <w:fldChar w:fldCharType="begin"/>
          </w:r>
          <w:r>
            <w:instrText xml:space="preserve"> PAGEREF _Toc524958617 \h </w:instrText>
          </w:r>
          <w:r>
            <w:fldChar w:fldCharType="separate"/>
          </w:r>
          <w:r>
            <w:t>227</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"_Toc524958618" </w:instrText>
          </w:r>
          <w:r>
            <w:fldChar w:fldCharType="separate"/>
          </w:r>
          <w:r>
            <w:rPr>
              <w:rStyle w:val="28"/>
              <w:rFonts w:hint="eastAsia"/>
            </w:rPr>
            <w:t>附件</w:t>
          </w:r>
          <w:r>
            <w:rPr>
              <w:rStyle w:val="28"/>
            </w:rPr>
            <w:t xml:space="preserve"> </w:t>
          </w:r>
          <w:r>
            <w:rPr>
              <w:rStyle w:val="28"/>
              <w:rFonts w:hint="eastAsia"/>
            </w:rPr>
            <w:t>十五</w:t>
          </w:r>
          <w:r>
            <w:tab/>
          </w:r>
          <w:r>
            <w:fldChar w:fldCharType="begin"/>
          </w:r>
          <w:r>
            <w:instrText xml:space="preserve"> PAGEREF _Toc524958618 \h </w:instrText>
          </w:r>
          <w:r>
            <w:fldChar w:fldCharType="separate"/>
          </w:r>
          <w:r>
            <w:t>227</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"_Toc524958619" </w:instrText>
          </w:r>
          <w:r>
            <w:fldChar w:fldCharType="separate"/>
          </w:r>
          <w:r>
            <w:rPr>
              <w:rStyle w:val="28"/>
              <w:rFonts w:hint="eastAsia"/>
            </w:rPr>
            <w:t>附件</w:t>
          </w:r>
          <w:r>
            <w:rPr>
              <w:rStyle w:val="28"/>
            </w:rPr>
            <w:t xml:space="preserve"> </w:t>
          </w:r>
          <w:r>
            <w:rPr>
              <w:rStyle w:val="28"/>
              <w:rFonts w:hint="eastAsia"/>
            </w:rPr>
            <w:t>十六</w:t>
          </w:r>
          <w:r>
            <w:tab/>
          </w:r>
          <w:r>
            <w:fldChar w:fldCharType="begin"/>
          </w:r>
          <w:r>
            <w:instrText xml:space="preserve"> PAGEREF _Toc524958619 \h </w:instrText>
          </w:r>
          <w:r>
            <w:fldChar w:fldCharType="separate"/>
          </w:r>
          <w:r>
            <w:t>228</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"_Toc524958620" </w:instrText>
          </w:r>
          <w:r>
            <w:fldChar w:fldCharType="separate"/>
          </w:r>
          <w:r>
            <w:rPr>
              <w:rStyle w:val="28"/>
              <w:rFonts w:hint="eastAsia"/>
            </w:rPr>
            <w:t>附件</w:t>
          </w:r>
          <w:r>
            <w:rPr>
              <w:rStyle w:val="28"/>
            </w:rPr>
            <w:t xml:space="preserve"> </w:t>
          </w:r>
          <w:r>
            <w:rPr>
              <w:rStyle w:val="28"/>
              <w:rFonts w:hint="eastAsia"/>
            </w:rPr>
            <w:t>十七</w:t>
          </w:r>
          <w:r>
            <w:tab/>
          </w:r>
          <w:r>
            <w:fldChar w:fldCharType="begin"/>
          </w:r>
          <w:r>
            <w:instrText xml:space="preserve"> PAGEREF _Toc524958620 \h </w:instrText>
          </w:r>
          <w:r>
            <w:fldChar w:fldCharType="separate"/>
          </w:r>
          <w:r>
            <w:t>228</w:t>
          </w:r>
          <w:r>
            <w:fldChar w:fldCharType="end"/>
          </w:r>
          <w:r>
            <w:fldChar w:fldCharType="end"/>
          </w:r>
        </w:p>
        <w:p>
          <w:pPr>
            <w:pStyle w:val="19"/>
            <w:tabs>
              <w:tab w:val="right" w:leader="dot" w:pos="8296"/>
            </w:tabs>
            <w:rPr>
              <w:rFonts w:asciiTheme="minorHAnsi" w:hAnsiTheme="minorHAnsi" w:eastAsiaTheme="minorEastAsia" w:cstheme="minorBidi"/>
              <w:kern w:val="2"/>
              <w:sz w:val="21"/>
              <w:szCs w:val="22"/>
            </w:rPr>
          </w:pPr>
          <w:r>
            <w:fldChar w:fldCharType="begin"/>
          </w:r>
          <w:r>
            <w:instrText xml:space="preserve"> HYPERLINK \l "_Toc524958621" </w:instrText>
          </w:r>
          <w:r>
            <w:fldChar w:fldCharType="separate"/>
          </w:r>
          <w:r>
            <w:rPr>
              <w:rStyle w:val="28"/>
              <w:rFonts w:hint="eastAsia"/>
            </w:rPr>
            <w:t>附件</w:t>
          </w:r>
          <w:r>
            <w:rPr>
              <w:rStyle w:val="28"/>
            </w:rPr>
            <w:t xml:space="preserve"> </w:t>
          </w:r>
          <w:r>
            <w:rPr>
              <w:rStyle w:val="28"/>
              <w:rFonts w:hint="eastAsia"/>
            </w:rPr>
            <w:t>十八</w:t>
          </w:r>
          <w:r>
            <w:tab/>
          </w:r>
          <w:r>
            <w:fldChar w:fldCharType="begin"/>
          </w:r>
          <w:r>
            <w:instrText xml:space="preserve"> PAGEREF _Toc524958621 \h </w:instrText>
          </w:r>
          <w:r>
            <w:fldChar w:fldCharType="separate"/>
          </w:r>
          <w:r>
            <w:t>228</w:t>
          </w:r>
          <w:r>
            <w:fldChar w:fldCharType="end"/>
          </w:r>
          <w:r>
            <w:fldChar w:fldCharType="end"/>
          </w:r>
        </w:p>
        <w:p>
          <w:pPr>
            <w:rPr>
              <w:b/>
              <w:bCs/>
              <w:lang w:val="zh-CN"/>
            </w:rPr>
          </w:pPr>
          <w:r>
            <w:rPr>
              <w:b/>
              <w:bCs/>
              <w:lang w:val="zh-CN"/>
            </w:rPr>
            <w:fldChar w:fldCharType="end"/>
          </w:r>
        </w:p>
      </w:sdtContent>
    </w:sdt>
    <w:p>
      <w:pPr>
        <w:pStyle w:val="2"/>
        <w:jc w:val="center"/>
      </w:pPr>
      <w:bookmarkStart w:id="0" w:name="_Toc524958459"/>
      <w:r>
        <w:rPr>
          <w:rFonts w:hint="eastAsia"/>
        </w:rPr>
        <w:t>第1章 引言</w:t>
      </w:r>
      <w:bookmarkEnd w:id="0"/>
    </w:p>
    <w:p>
      <w:pPr>
        <w:pStyle w:val="3"/>
        <w:jc w:val="left"/>
      </w:pPr>
      <w:bookmarkStart w:id="1" w:name="_Toc524958460"/>
      <w:r>
        <w:rPr>
          <w:rFonts w:hint="eastAsia"/>
        </w:rPr>
        <w:t>1.1</w:t>
      </w:r>
      <w:r>
        <w:t xml:space="preserve"> </w:t>
      </w:r>
      <w:r>
        <w:rPr>
          <w:rFonts w:hint="eastAsia"/>
        </w:rPr>
        <w:t>编写</w:t>
      </w:r>
      <w:r>
        <w:t>目的</w:t>
      </w:r>
      <w:bookmarkEnd w:id="1"/>
    </w:p>
    <w:p>
      <w:pPr>
        <w:pStyle w:val="15"/>
        <w:ind w:firstLine="420"/>
        <w:rPr>
          <w:rFonts w:ascii="仿宋_GB2312" w:hAnsi="Times New Roman" w:eastAsia="仿宋_GB2312"/>
        </w:rPr>
      </w:pPr>
      <w:r>
        <w:rPr>
          <w:rFonts w:hint="eastAsia" w:ascii="仿宋_GB2312" w:hAnsi="Times New Roman" w:eastAsia="仿宋_GB2312"/>
        </w:rPr>
        <w:t>编写此文档的目的是进一步定制软件开发的细节问题,希望能使本软件开发工作更具体。 是为使用户、软件开发者及分析人员对该软件的初始规定有一个共同的理解，它说明了本产品的各项功能需求、性能需求和数据要求，明确标识各功能的实现过程，阐述实用背景及范围，提供客户解决问题或达到目标所需的条件或权能，提供一个度量和遵循的基准。</w:t>
      </w:r>
    </w:p>
    <w:p>
      <w:pPr>
        <w:pStyle w:val="15"/>
        <w:ind w:firstLine="420"/>
        <w:rPr>
          <w:rFonts w:ascii="仿宋_GB2312" w:hAnsi="Times New Roman" w:eastAsia="仿宋_GB2312"/>
        </w:rPr>
      </w:pPr>
      <w:r>
        <w:rPr>
          <w:rFonts w:hint="eastAsia" w:ascii="仿宋_GB2312" w:hAnsi="Times New Roman" w:eastAsia="仿宋_GB2312"/>
        </w:rPr>
        <w:t>本文档的读者为系统涉及用户、监理方、实施方、开发工程师、测试工程师，项目经理。</w:t>
      </w:r>
    </w:p>
    <w:p>
      <w:pPr>
        <w:pStyle w:val="3"/>
      </w:pPr>
      <w:bookmarkStart w:id="2" w:name="_Toc524958461"/>
      <w:r>
        <w:rPr>
          <w:rFonts w:hint="eastAsia"/>
        </w:rPr>
        <w:t>1.2 项目</w:t>
      </w:r>
      <w:r>
        <w:t>背景</w:t>
      </w:r>
      <w:bookmarkEnd w:id="2"/>
    </w:p>
    <w:p>
      <w:pPr>
        <w:spacing w:before="120" w:after="120"/>
        <w:ind w:firstLine="420"/>
        <w:rPr>
          <w:rFonts w:ascii="仿宋_GB2312" w:eastAsia="仿宋_GB2312"/>
        </w:rPr>
      </w:pPr>
      <w:r>
        <w:rPr>
          <w:rFonts w:hint="eastAsia" w:ascii="仿宋_GB2312" w:eastAsia="仿宋_GB2312"/>
        </w:rPr>
        <w:t>浙江省慢性病监测信息管理系统于2008年建成使用，用于人口出生、死亡、慢性病发病及生存随访、医院伤害等监测信息收集的网络直报系统，系统涵盖医院报告和审核，县（市、区）、市、省三级疾控中心分级审核，社区随访管理，数据质量控制，统计报表等功能。至2010年底全省所有县（市、区）均采用该系统开展死因、慢性病监测网络直报工作，10个县区开展伤害医院监测网络直报。</w:t>
      </w:r>
    </w:p>
    <w:p>
      <w:pPr>
        <w:spacing w:before="120" w:after="120"/>
        <w:ind w:firstLine="420"/>
        <w:rPr>
          <w:rFonts w:ascii="仿宋_GB2312" w:eastAsia="仿宋_GB2312"/>
        </w:rPr>
      </w:pPr>
      <w:r>
        <w:rPr>
          <w:rFonts w:hint="eastAsia" w:ascii="仿宋_GB2312" w:eastAsia="仿宋_GB2312"/>
        </w:rPr>
        <w:t>慢病监测系统主要功能包括死亡信息登记、糖尿病管理、肿瘤登记报告管理、心脑血管病监测管理和伤害登记管理等子系统。慢病监测的5个子系统，均以报告卡管理为主要内容，辅助以定期随访工作，对慢性病人进行管理。对于报告卡质量的质控管理从查重、审核、考核三方面进行逐级控制。该系统采取C/S录入和B/S并行的方式，B/S程序具备所有的功能，C/S程序仅作为报告卡数据采集点。</w:t>
      </w:r>
    </w:p>
    <w:p>
      <w:pPr>
        <w:spacing w:before="120" w:after="120"/>
        <w:ind w:firstLine="560" w:firstLineChars="200"/>
        <w:rPr>
          <w:rFonts w:ascii="仿宋_GB2312" w:eastAsia="仿宋_GB2312"/>
        </w:rPr>
      </w:pPr>
      <w:r>
        <w:rPr>
          <w:rFonts w:hint="eastAsia" w:ascii="仿宋_GB2312" w:eastAsia="仿宋_GB2312"/>
        </w:rPr>
        <w:t>系统多年来在应用中逐步完善，就功能而言已经能够满足现有慢病监测的需求，并且实现了与试点市、县区域卫生信息平台之间的对接，同时也实现了与省疾控平台之间的对接。</w:t>
      </w:r>
    </w:p>
    <w:p>
      <w:pPr>
        <w:spacing w:before="120" w:after="120"/>
        <w:ind w:firstLine="420"/>
        <w:rPr>
          <w:rFonts w:ascii="仿宋_GB2312" w:eastAsia="仿宋_GB2312"/>
        </w:rPr>
      </w:pPr>
      <w:r>
        <w:rPr>
          <w:rFonts w:hint="eastAsia" w:ascii="仿宋_GB2312" w:eastAsia="仿宋_GB2312"/>
        </w:rPr>
        <w:t>2013年系统进行二期建设，采用最新技术架构开发重点慢性病社区管理信息模块：包含人口数据维护、居民健康档案信息管理、高血压社区管理信息管理、糖尿病社区管理信息管理、重性精神病社区管理信息管理5个业务子模块。</w:t>
      </w:r>
    </w:p>
    <w:p>
      <w:pPr>
        <w:spacing w:before="120" w:after="120"/>
        <w:ind w:firstLine="420"/>
        <w:rPr>
          <w:rFonts w:ascii="仿宋_GB2312" w:eastAsia="仿宋_GB2312"/>
        </w:rPr>
      </w:pPr>
      <w:r>
        <w:rPr>
          <w:rFonts w:hint="eastAsia" w:ascii="仿宋_GB2312" w:eastAsia="仿宋_GB2312"/>
        </w:rPr>
        <w:t>慢病监测系统由于建成时间距今较长，原有的技术架构虽然在当时较为先进，但放到现今已经较难适应目前的业务增长需求。同时随着业务需求的不断增加，系统日常不断有新的功能补充，这些新补充的功能也需要与原有功能重新进行整合设计，另外管理模式上也有些许的调整。</w:t>
      </w:r>
    </w:p>
    <w:p>
      <w:pPr>
        <w:pStyle w:val="3"/>
      </w:pPr>
      <w:bookmarkStart w:id="3" w:name="_Toc524958462"/>
      <w:r>
        <w:rPr>
          <w:rFonts w:hint="eastAsia"/>
        </w:rPr>
        <w:t>1.3 使用</w:t>
      </w:r>
      <w:r>
        <w:t>范围</w:t>
      </w:r>
      <w:bookmarkEnd w:id="3"/>
    </w:p>
    <w:p>
      <w:pPr>
        <w:pStyle w:val="15"/>
        <w:ind w:firstLine="424"/>
        <w:rPr>
          <w:rFonts w:ascii="Times New Roman" w:hAnsi="Times New Roman" w:eastAsia="仿宋_GB2312"/>
        </w:rPr>
      </w:pPr>
      <w:r>
        <w:rPr>
          <w:rFonts w:ascii="Times New Roman" w:hAnsi="Times New Roman" w:eastAsia="仿宋_GB2312"/>
        </w:rPr>
        <w:t>浙江省疾病预防控制中心慢病监测系统的用户为省、市、区县疾病预防控制中心，社区医院和二三级医院。</w:t>
      </w:r>
      <w:bookmarkStart w:id="4" w:name="_Toc426371041"/>
    </w:p>
    <w:bookmarkEnd w:id="4"/>
    <w:p>
      <w:pPr>
        <w:pStyle w:val="3"/>
      </w:pPr>
      <w:bookmarkStart w:id="5" w:name="_Toc524958463"/>
      <w:r>
        <w:rPr>
          <w:rFonts w:hint="eastAsia"/>
        </w:rPr>
        <w:t>1.4 术语</w:t>
      </w:r>
      <w:bookmarkEnd w:id="5"/>
    </w:p>
    <w:p>
      <w:pPr>
        <w:ind w:firstLine="420"/>
        <w:rPr>
          <w:rFonts w:eastAsia="仿宋_GB2312"/>
        </w:rPr>
      </w:pPr>
      <w:r>
        <w:rPr>
          <w:rFonts w:hint="eastAsia" w:eastAsia="仿宋_GB2312"/>
        </w:rPr>
        <w:t>社区：社区（医院）卫生服务中心</w:t>
      </w:r>
    </w:p>
    <w:p>
      <w:pPr>
        <w:ind w:firstLine="420"/>
        <w:rPr>
          <w:rFonts w:eastAsia="仿宋_GB2312"/>
        </w:rPr>
      </w:pPr>
      <w:r>
        <w:rPr>
          <w:rFonts w:hint="eastAsia" w:eastAsia="仿宋_GB2312"/>
        </w:rPr>
        <w:t>医院：二三级医院</w:t>
      </w:r>
    </w:p>
    <w:p>
      <w:pPr>
        <w:ind w:firstLine="420"/>
        <w:rPr>
          <w:rFonts w:eastAsia="仿宋_GB2312"/>
        </w:rPr>
      </w:pPr>
      <w:r>
        <w:rPr>
          <w:rFonts w:hint="eastAsia" w:eastAsia="仿宋_GB2312"/>
        </w:rPr>
        <w:t>区县疾控：区县疾病预防控制中心</w:t>
      </w:r>
    </w:p>
    <w:p>
      <w:pPr>
        <w:ind w:firstLine="420"/>
        <w:rPr>
          <w:rFonts w:eastAsia="仿宋_GB2312"/>
        </w:rPr>
      </w:pPr>
      <w:r>
        <w:rPr>
          <w:rFonts w:hint="eastAsia" w:eastAsia="仿宋_GB2312"/>
        </w:rPr>
        <w:t>市疾控</w:t>
      </w:r>
      <w:r>
        <w:rPr>
          <w:rFonts w:eastAsia="仿宋_GB2312"/>
        </w:rPr>
        <w:t>：</w:t>
      </w:r>
      <w:r>
        <w:rPr>
          <w:rFonts w:hint="eastAsia" w:eastAsia="仿宋_GB2312"/>
        </w:rPr>
        <w:t>市疾病</w:t>
      </w:r>
      <w:r>
        <w:rPr>
          <w:rFonts w:eastAsia="仿宋_GB2312"/>
        </w:rPr>
        <w:t>预防控制中心</w:t>
      </w:r>
    </w:p>
    <w:p>
      <w:pPr>
        <w:ind w:firstLine="420"/>
        <w:rPr>
          <w:rFonts w:eastAsia="仿宋_GB2312"/>
        </w:rPr>
      </w:pPr>
      <w:r>
        <w:rPr>
          <w:rFonts w:hint="eastAsia" w:eastAsia="仿宋_GB2312"/>
        </w:rPr>
        <w:t>省</w:t>
      </w:r>
      <w:r>
        <w:rPr>
          <w:rFonts w:eastAsia="仿宋_GB2312"/>
        </w:rPr>
        <w:t>疾控：</w:t>
      </w:r>
      <w:r>
        <w:rPr>
          <w:rFonts w:hint="eastAsia" w:eastAsia="仿宋_GB2312"/>
        </w:rPr>
        <w:t>省疾病</w:t>
      </w:r>
      <w:r>
        <w:rPr>
          <w:rFonts w:eastAsia="仿宋_GB2312"/>
        </w:rPr>
        <w:t>预防控制中心</w:t>
      </w:r>
    </w:p>
    <w:p>
      <w:pPr>
        <w:pStyle w:val="3"/>
      </w:pPr>
      <w:bookmarkStart w:id="6" w:name="_Toc524958464"/>
      <w:r>
        <w:rPr>
          <w:rFonts w:hint="eastAsia"/>
        </w:rPr>
        <w:t>1.5</w:t>
      </w:r>
      <w:r>
        <w:t xml:space="preserve"> </w:t>
      </w:r>
      <w:r>
        <w:rPr>
          <w:rFonts w:hint="eastAsia"/>
        </w:rPr>
        <w:t>参考</w:t>
      </w:r>
      <w:r>
        <w:t>资料</w:t>
      </w:r>
      <w:bookmarkEnd w:id="6"/>
    </w:p>
    <w:p>
      <w:pPr>
        <w:pStyle w:val="47"/>
        <w:spacing w:line="360" w:lineRule="auto"/>
        <w:rPr>
          <w:rFonts w:ascii="Times New Roman" w:hAnsi="Times New Roman" w:eastAsia="仿宋_GB2312" w:cs="Times New Roman"/>
          <w:sz w:val="28"/>
          <w:szCs w:val="28"/>
        </w:rPr>
      </w:pPr>
      <w:r>
        <w:rPr>
          <w:rFonts w:hint="eastAsia" w:ascii="Times New Roman" w:hAnsi="Times New Roman" w:eastAsia="仿宋_GB2312" w:cs="Times New Roman"/>
          <w:sz w:val="28"/>
          <w:szCs w:val="28"/>
        </w:rPr>
        <w:t>《浙江</w:t>
      </w:r>
      <w:r>
        <w:rPr>
          <w:rFonts w:ascii="Times New Roman" w:hAnsi="Times New Roman" w:eastAsia="仿宋_GB2312" w:cs="Times New Roman"/>
          <w:sz w:val="28"/>
          <w:szCs w:val="28"/>
        </w:rPr>
        <w:t>省慢性病</w:t>
      </w:r>
      <w:r>
        <w:rPr>
          <w:rFonts w:hint="eastAsia" w:ascii="Times New Roman" w:hAnsi="Times New Roman" w:eastAsia="仿宋_GB2312" w:cs="Times New Roman"/>
          <w:sz w:val="28"/>
          <w:szCs w:val="28"/>
        </w:rPr>
        <w:t>登记报告</w:t>
      </w:r>
      <w:r>
        <w:rPr>
          <w:rFonts w:ascii="Times New Roman" w:hAnsi="Times New Roman" w:eastAsia="仿宋_GB2312" w:cs="Times New Roman"/>
          <w:sz w:val="28"/>
          <w:szCs w:val="28"/>
        </w:rPr>
        <w:t>工作规范</w:t>
      </w:r>
      <w:r>
        <w:rPr>
          <w:rFonts w:hint="eastAsia" w:ascii="Times New Roman" w:hAnsi="Times New Roman" w:eastAsia="仿宋_GB2312" w:cs="Times New Roman"/>
          <w:sz w:val="28"/>
          <w:szCs w:val="28"/>
        </w:rPr>
        <w:t>（试行版）》（浙江省）</w:t>
      </w:r>
    </w:p>
    <w:p>
      <w:pPr>
        <w:pStyle w:val="3"/>
      </w:pPr>
      <w:bookmarkStart w:id="7" w:name="_Toc524958465"/>
      <w:r>
        <w:rPr>
          <w:rFonts w:hint="eastAsia"/>
        </w:rPr>
        <w:t>1.6</w:t>
      </w:r>
      <w:r>
        <w:t xml:space="preserve"> </w:t>
      </w:r>
      <w:r>
        <w:rPr>
          <w:rFonts w:hint="eastAsia"/>
        </w:rPr>
        <w:t>非功能需求</w:t>
      </w:r>
      <w:bookmarkEnd w:id="7"/>
    </w:p>
    <w:p>
      <w:pPr>
        <w:ind w:firstLine="560" w:firstLineChars="200"/>
      </w:pPr>
      <w:r>
        <w:t>此次升级主要是慢病监测系统整体升级改造。在保持原有业务流程和功能规范的前提下，对慢病监测系统的技术架构、数据库架构、应用页面等进行全新升级改造，实现原有业务和新增的模块有机整合，监测信息涉及的采集、传输、存储、处理、分析等各环节实现信息化、自动化、网络化；网络速度与稳定性得到显著提升。在业务高峰期（年底，季度等时间节点），保证系统的正常运行，用户录入、审核、质控等常规操作页面响应时间不超过30秒。每季度服务器报错不得超过3次。系统资源的配置要具有前瞻性，能满足系统5年内业务发展需要。</w:t>
      </w:r>
    </w:p>
    <w:p>
      <w:pPr>
        <w:ind w:firstLine="560" w:firstLineChars="200"/>
      </w:pPr>
      <w:r>
        <w:t>慢病监测系统的技术架构、数据库架构、应用页面等均需要全新升级。技术架构实现主流浏览器（如谷歌、火狐、ie8以上版本）以及移动端的支持；系统架构得到进一步优化，较好解决系统大并发量导致的延时、程序打不开等问题，客户端的运行速度得到显著提升，客户能充分体会到信息化带来的全新体验。在保持原有业务模式和功能的前提下，对原有业务和后续不断新增的业务重新整合设计，建设一套全新的慢病监测系统</w:t>
      </w:r>
      <w:r>
        <w:rPr>
          <w:rFonts w:hint="eastAsia"/>
        </w:rPr>
        <w:t>。</w:t>
      </w:r>
    </w:p>
    <w:p>
      <w:pPr>
        <w:ind w:firstLine="560" w:firstLineChars="200"/>
      </w:pPr>
      <w:r>
        <w:rPr>
          <w:rFonts w:hint="eastAsia"/>
        </w:rPr>
        <w:t>安全需求：</w:t>
      </w:r>
      <w:r>
        <w:t>系统安全是任何业务开展的基础，除了信息系统通用的物理安全、网络安全、系统安全、应用安全及安全管理外，针对本项目，还需着重考虑以下几个方面的安全问题：</w:t>
      </w:r>
    </w:p>
    <w:p>
      <w:pPr>
        <w:ind w:firstLine="560" w:firstLineChars="200"/>
      </w:pPr>
      <w:r>
        <w:t>用户访问的身份认证：采用严格的操作员身份认证机制，防止伪造身份人员冒用其身份。</w:t>
      </w:r>
    </w:p>
    <w:p>
      <w:pPr>
        <w:ind w:firstLine="560" w:firstLineChars="200"/>
      </w:pPr>
      <w:r>
        <w:t>账号权限系统需进行升级，由原来的单位账号细化为个人用户实名制账号，并限定权限与有效期，且便于维护。</w:t>
      </w:r>
    </w:p>
    <w:p>
      <w:pPr>
        <w:ind w:firstLine="560" w:firstLineChars="200"/>
      </w:pPr>
      <w:r>
        <w:t>系统各项安全性指标须符合相关的测评标准。</w:t>
      </w:r>
    </w:p>
    <w:p>
      <w:pPr>
        <w:ind w:firstLine="560" w:firstLineChars="200"/>
      </w:pPr>
      <w:r>
        <w:t>对于身份证号、地址、联系电话等敏感个人信息须采取有效保护措施，同时也要兼顾业务工作开展的需要</w:t>
      </w:r>
      <w:r>
        <w:rPr>
          <w:rFonts w:hint="eastAsia"/>
        </w:rPr>
        <w:t>。</w:t>
      </w:r>
    </w:p>
    <w:p>
      <w:pPr>
        <w:pStyle w:val="2"/>
        <w:jc w:val="center"/>
      </w:pPr>
      <w:bookmarkStart w:id="8" w:name="_Toc524958466"/>
      <w:r>
        <w:rPr>
          <w:rFonts w:hint="eastAsia"/>
        </w:rPr>
        <w:t>第2章 总体架构</w:t>
      </w:r>
      <w:bookmarkEnd w:id="8"/>
    </w:p>
    <w:p>
      <w:pPr>
        <w:pStyle w:val="3"/>
      </w:pPr>
      <w:bookmarkStart w:id="9" w:name="_Toc524958467"/>
      <w:r>
        <w:rPr>
          <w:rFonts w:hint="eastAsia"/>
        </w:rPr>
        <w:t>2.1</w:t>
      </w:r>
      <w:r>
        <w:t xml:space="preserve"> </w:t>
      </w:r>
      <w:r>
        <w:rPr>
          <w:rFonts w:hint="eastAsia"/>
        </w:rPr>
        <w:t>总体</w:t>
      </w:r>
      <w:r>
        <w:t>架构图</w:t>
      </w:r>
      <w:bookmarkEnd w:id="9"/>
    </w:p>
    <w:p>
      <w:pPr>
        <w:pStyle w:val="3"/>
      </w:pPr>
      <w:bookmarkStart w:id="10" w:name="_Toc524958468"/>
      <w:r>
        <w:rPr>
          <w:rFonts w:hint="eastAsia"/>
        </w:rPr>
        <w:t>2.2 网络</w:t>
      </w:r>
      <w:r>
        <w:t>拓扑图</w:t>
      </w:r>
      <w:bookmarkEnd w:id="10"/>
    </w:p>
    <w:p>
      <w:pPr>
        <w:pStyle w:val="2"/>
        <w:jc w:val="center"/>
      </w:pPr>
      <w:bookmarkStart w:id="11" w:name="_Toc524958469"/>
      <w:r>
        <w:rPr>
          <w:rFonts w:hint="eastAsia"/>
        </w:rPr>
        <w:t>第3章 业务</w:t>
      </w:r>
      <w:r>
        <w:t>功能</w:t>
      </w:r>
      <w:bookmarkEnd w:id="11"/>
    </w:p>
    <w:p>
      <w:pPr>
        <w:pStyle w:val="3"/>
      </w:pPr>
      <w:bookmarkStart w:id="12" w:name="_Toc524958470"/>
      <w:r>
        <w:rPr>
          <w:rFonts w:hint="eastAsia"/>
        </w:rPr>
        <w:t>3.1业务</w:t>
      </w:r>
      <w:r>
        <w:t>功能</w:t>
      </w:r>
      <w:r>
        <w:rPr>
          <w:rFonts w:hint="eastAsia"/>
        </w:rPr>
        <w:t>图</w:t>
      </w:r>
      <w:bookmarkEnd w:id="12"/>
    </w:p>
    <w:p>
      <w:r>
        <w:drawing>
          <wp:inline distT="0" distB="0" distL="0" distR="0">
            <wp:extent cx="5899785" cy="227393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01445" cy="2274713"/>
                    </a:xfrm>
                    <a:prstGeom prst="rect">
                      <a:avLst/>
                    </a:prstGeom>
                  </pic:spPr>
                </pic:pic>
              </a:graphicData>
            </a:graphic>
          </wp:inline>
        </w:drawing>
      </w:r>
    </w:p>
    <w:p>
      <w:pPr>
        <w:ind w:firstLine="280" w:firstLineChars="100"/>
      </w:pPr>
      <w:r>
        <w:rPr>
          <w:rFonts w:hint="eastAsia"/>
        </w:rPr>
        <w:t>功能</w:t>
      </w:r>
      <w:r>
        <w:t>概述</w:t>
      </w:r>
    </w:p>
    <w:p>
      <w:pPr>
        <w:ind w:firstLine="280" w:firstLineChars="100"/>
        <w:rPr>
          <w:szCs w:val="21"/>
        </w:rPr>
      </w:pPr>
      <w:r>
        <w:rPr>
          <w:rFonts w:hint="eastAsia"/>
        </w:rPr>
        <w:t xml:space="preserve">  </w:t>
      </w:r>
      <w:r>
        <w:rPr>
          <w:rFonts w:hint="eastAsia"/>
          <w:szCs w:val="21"/>
        </w:rPr>
        <w:t xml:space="preserve"> </w:t>
      </w:r>
      <w:r>
        <w:rPr>
          <w:rFonts w:hint="eastAsia"/>
        </w:rPr>
        <w:t>浙江省慢性病</w:t>
      </w:r>
      <w:r>
        <w:t>监测管理系统</w:t>
      </w:r>
      <w:r>
        <w:rPr>
          <w:rFonts w:hint="eastAsia"/>
        </w:rPr>
        <w:t>分为</w:t>
      </w:r>
      <w:r>
        <w:t>业务</w:t>
      </w:r>
      <w:r>
        <w:rPr>
          <w:rFonts w:hint="eastAsia"/>
        </w:rPr>
        <w:t>功能</w:t>
      </w:r>
      <w:r>
        <w:t>模块和系统辅助模块</w:t>
      </w:r>
      <w:r>
        <w:rPr>
          <w:rFonts w:hint="eastAsia"/>
        </w:rPr>
        <w:t>。其中</w:t>
      </w:r>
      <w:r>
        <w:t>业务功能模块</w:t>
      </w:r>
      <w:r>
        <w:rPr>
          <w:rFonts w:hint="eastAsia"/>
        </w:rPr>
        <w:t>包括糖尿病</w:t>
      </w:r>
      <w:r>
        <w:t>病历管理、肿瘤病历管理、</w:t>
      </w:r>
      <w:r>
        <w:rPr>
          <w:rFonts w:hint="eastAsia"/>
        </w:rPr>
        <w:t>心脑</w:t>
      </w:r>
      <w:r>
        <w:t>血管疾病管理、生命统计、伤害监测管理</w:t>
      </w:r>
      <w:r>
        <w:rPr>
          <w:rFonts w:hint="eastAsia"/>
        </w:rPr>
        <w:t>，报表管理等</w:t>
      </w:r>
      <w:r>
        <w:t>功能模块</w:t>
      </w:r>
      <w:r>
        <w:rPr>
          <w:rFonts w:hint="eastAsia"/>
        </w:rPr>
        <w:t>；系统辅助</w:t>
      </w:r>
      <w:r>
        <w:t>模块分为</w:t>
      </w:r>
      <w:r>
        <w:rPr>
          <w:rFonts w:hint="eastAsia"/>
        </w:rPr>
        <w:t>E</w:t>
      </w:r>
      <w:r>
        <w:t>xcel</w:t>
      </w:r>
      <w:r>
        <w:rPr>
          <w:rFonts w:hint="eastAsia"/>
        </w:rPr>
        <w:t>导入（2011）、exc</w:t>
      </w:r>
      <w:r>
        <w:t>el</w:t>
      </w:r>
      <w:r>
        <w:rPr>
          <w:rFonts w:hint="eastAsia"/>
        </w:rPr>
        <w:t>导入</w:t>
      </w:r>
      <w:r>
        <w:t>情况统计、</w:t>
      </w:r>
      <w:r>
        <w:rPr>
          <w:rFonts w:hint="eastAsia"/>
        </w:rPr>
        <w:t>下载</w:t>
      </w:r>
      <w:r>
        <w:t>管理、</w:t>
      </w:r>
      <w:r>
        <w:rPr>
          <w:rFonts w:hint="eastAsia"/>
        </w:rPr>
        <w:t>消息</w:t>
      </w:r>
      <w:r>
        <w:t>管理、</w:t>
      </w:r>
      <w:r>
        <w:rPr>
          <w:rFonts w:hint="eastAsia"/>
        </w:rPr>
        <w:t>用户管理</w:t>
      </w:r>
      <w:r>
        <w:t>、</w:t>
      </w:r>
      <w:r>
        <w:rPr>
          <w:rFonts w:hint="eastAsia"/>
        </w:rPr>
        <w:t>交换</w:t>
      </w:r>
      <w:r>
        <w:t>平台统计</w:t>
      </w:r>
      <w:r>
        <w:rPr>
          <w:rFonts w:hint="eastAsia"/>
        </w:rPr>
        <w:t>、日志管理、质量复核。</w:t>
      </w:r>
    </w:p>
    <w:p>
      <w:pPr>
        <w:pStyle w:val="3"/>
      </w:pPr>
      <w:bookmarkStart w:id="13" w:name="_Toc524958471"/>
      <w:r>
        <w:rPr>
          <w:rFonts w:hint="eastAsia"/>
        </w:rPr>
        <w:t>3.2 糖尿病</w:t>
      </w:r>
      <w:r>
        <w:t>病历管理</w:t>
      </w:r>
      <w:bookmarkEnd w:id="13"/>
    </w:p>
    <w:p>
      <w:pPr>
        <w:ind w:firstLine="420"/>
      </w:pPr>
      <w:r>
        <w:rPr>
          <w:rFonts w:hint="eastAsia"/>
        </w:rPr>
        <w:t xml:space="preserve"> </w:t>
      </w:r>
      <w:r>
        <w:rPr>
          <w:rFonts w:hint="eastAsia" w:eastAsia="仿宋_GB2312"/>
        </w:rPr>
        <w:t xml:space="preserve"> 糖尿病</w:t>
      </w:r>
      <w:r>
        <w:rPr>
          <w:rFonts w:eastAsia="仿宋_GB2312"/>
        </w:rPr>
        <w:t>病管理主要</w:t>
      </w:r>
      <w:r>
        <w:rPr>
          <w:rFonts w:hint="eastAsia" w:eastAsia="仿宋_GB2312"/>
        </w:rPr>
        <w:t>包括报</w:t>
      </w:r>
      <w:r>
        <w:rPr>
          <w:rFonts w:eastAsia="仿宋_GB2312"/>
        </w:rPr>
        <w:t>病管理，属地</w:t>
      </w:r>
      <w:r>
        <w:rPr>
          <w:rFonts w:hint="eastAsia" w:eastAsia="仿宋_GB2312"/>
        </w:rPr>
        <w:t>确认</w:t>
      </w:r>
      <w:r>
        <w:rPr>
          <w:rFonts w:eastAsia="仿宋_GB2312"/>
        </w:rPr>
        <w:t>，死亡补发管理</w:t>
      </w:r>
      <w:r>
        <w:rPr>
          <w:rFonts w:hint="eastAsia" w:eastAsia="仿宋_GB2312"/>
        </w:rPr>
        <w:t>，主副卡管理，</w:t>
      </w:r>
      <w:r>
        <w:rPr>
          <w:rFonts w:eastAsia="仿宋_GB2312"/>
        </w:rPr>
        <w:t>随访管理。</w:t>
      </w:r>
    </w:p>
    <w:p>
      <w:pPr>
        <w:pStyle w:val="4"/>
        <w:rPr>
          <w:rFonts w:asciiTheme="minorHAnsi" w:hAnsiTheme="minorHAnsi" w:eastAsiaTheme="minorEastAsia"/>
        </w:rPr>
      </w:pPr>
      <w:bookmarkStart w:id="14" w:name="_Toc524958472"/>
      <w:r>
        <w:rPr>
          <w:rFonts w:hint="eastAsia"/>
        </w:rPr>
        <w:t>3.2.1 报</w:t>
      </w:r>
      <w:r>
        <w:t>病</w:t>
      </w:r>
      <w:r>
        <w:rPr>
          <w:rFonts w:hint="eastAsia"/>
        </w:rPr>
        <w:t>管理</w:t>
      </w:r>
      <w:bookmarkEnd w:id="14"/>
    </w:p>
    <w:p>
      <w:pPr>
        <w:pStyle w:val="5"/>
        <w:rPr>
          <w:rFonts w:asciiTheme="majorEastAsia" w:hAnsiTheme="majorEastAsia"/>
        </w:rPr>
      </w:pPr>
      <w:r>
        <w:rPr>
          <w:rFonts w:hint="eastAsia" w:asciiTheme="majorEastAsia" w:hAnsiTheme="majorEastAsia"/>
        </w:rPr>
        <w:t>3.2.1.1</w:t>
      </w:r>
      <w:r>
        <w:rPr>
          <w:rFonts w:asciiTheme="majorEastAsia" w:hAnsiTheme="majorEastAsia"/>
        </w:rPr>
        <w:t xml:space="preserve"> </w:t>
      </w:r>
      <w:r>
        <w:rPr>
          <w:rFonts w:hint="eastAsia" w:asciiTheme="majorEastAsia" w:hAnsiTheme="majorEastAsia"/>
        </w:rPr>
        <w:t>报告卡业务</w:t>
      </w:r>
      <w:r>
        <w:rPr>
          <w:rFonts w:asciiTheme="majorEastAsia" w:hAnsiTheme="majorEastAsia"/>
        </w:rPr>
        <w:t>流程</w:t>
      </w:r>
    </w:p>
    <w:p>
      <w:r>
        <w:drawing>
          <wp:inline distT="0" distB="0" distL="0" distR="0">
            <wp:extent cx="5274310" cy="65798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6579870"/>
                    </a:xfrm>
                    <a:prstGeom prst="rect">
                      <a:avLst/>
                    </a:prstGeom>
                  </pic:spPr>
                </pic:pic>
              </a:graphicData>
            </a:graphic>
          </wp:inline>
        </w:drawing>
      </w:r>
    </w:p>
    <w:p>
      <w:pPr>
        <w:ind w:firstLine="570"/>
      </w:pPr>
      <w:r>
        <w:rPr>
          <w:rFonts w:hint="eastAsia"/>
          <w:b/>
        </w:rPr>
        <w:t>流程</w:t>
      </w:r>
      <w:r>
        <w:rPr>
          <w:b/>
        </w:rPr>
        <w:t>说明</w:t>
      </w:r>
      <w:r>
        <w:rPr>
          <w:rFonts w:hint="eastAsia"/>
        </w:rPr>
        <w:t>：社区</w:t>
      </w:r>
      <w:r>
        <w:t>或者医院</w:t>
      </w:r>
      <w:r>
        <w:rPr>
          <w:rFonts w:hint="eastAsia"/>
        </w:rPr>
        <w:t>医生填写</w:t>
      </w:r>
      <w:r>
        <w:t>糖尿病发病报告卡，</w:t>
      </w:r>
      <w:r>
        <w:rPr>
          <w:rFonts w:hint="eastAsia"/>
        </w:rPr>
        <w:t>之后由本</w:t>
      </w:r>
      <w:r>
        <w:t>机构防保科</w:t>
      </w:r>
      <w:r>
        <w:rPr>
          <w:rFonts w:hint="eastAsia"/>
        </w:rPr>
        <w:t>报告</w:t>
      </w:r>
      <w:r>
        <w:t>至</w:t>
      </w:r>
      <w:r>
        <w:rPr>
          <w:rFonts w:hint="eastAsia"/>
        </w:rPr>
        <w:t>区县</w:t>
      </w:r>
      <w:r>
        <w:t>疾控，</w:t>
      </w:r>
      <w:r>
        <w:rPr>
          <w:rFonts w:hint="eastAsia"/>
        </w:rPr>
        <w:t>区县</w:t>
      </w:r>
      <w:r>
        <w:t>疾控对数据进行审核</w:t>
      </w:r>
      <w:r>
        <w:rPr>
          <w:rFonts w:hint="eastAsia"/>
        </w:rPr>
        <w:t>，审核</w:t>
      </w:r>
      <w:r>
        <w:t>通过</w:t>
      </w:r>
      <w:r>
        <w:rPr>
          <w:rFonts w:hint="eastAsia"/>
        </w:rPr>
        <w:t>之后</w:t>
      </w:r>
      <w:r>
        <w:t>纳入管理，</w:t>
      </w:r>
      <w:r>
        <w:rPr>
          <w:rFonts w:hint="eastAsia"/>
        </w:rPr>
        <w:t>审核</w:t>
      </w:r>
      <w:r>
        <w:t>未通过就反馈信息给医疗机构。</w:t>
      </w:r>
    </w:p>
    <w:p>
      <w:pPr>
        <w:ind w:firstLine="570"/>
      </w:pPr>
      <w:r>
        <w:rPr>
          <w:rFonts w:hint="eastAsia"/>
        </w:rPr>
        <w:t>医院报告方式</w:t>
      </w:r>
      <w:r>
        <w:t>：</w:t>
      </w:r>
      <w:r>
        <w:rPr>
          <w:rFonts w:hint="eastAsia"/>
        </w:rPr>
        <w:t>数据</w:t>
      </w:r>
      <w:r>
        <w:t>交换和手工填报两种方式。</w:t>
      </w:r>
    </w:p>
    <w:p>
      <w:pPr>
        <w:ind w:firstLine="570"/>
      </w:pPr>
      <w:r>
        <w:rPr>
          <w:rFonts w:hint="eastAsia"/>
        </w:rPr>
        <w:t>数据</w:t>
      </w:r>
      <w:r>
        <w:t>交换：</w:t>
      </w:r>
      <w:r>
        <w:rPr>
          <w:rFonts w:hint="eastAsia"/>
        </w:rPr>
        <w:t>社区或者</w:t>
      </w:r>
      <w:r>
        <w:t>医院按照接口标准进行接口配置，防保科在HIS系统中完成报告卡的质量审核，并定期将审核完成电子报告卡交换到“浙江省慢性病监测信息管理系统”，数据交换方式可采用Excel导入方式，采用Excel导入的数据交换频率每周至少2次</w:t>
      </w:r>
    </w:p>
    <w:p>
      <w:pPr>
        <w:ind w:firstLine="570"/>
      </w:pPr>
      <w:r>
        <w:rPr>
          <w:rFonts w:hint="eastAsia"/>
        </w:rPr>
        <w:t>手工</w:t>
      </w:r>
      <w:r>
        <w:t>填报：</w:t>
      </w:r>
      <w:r>
        <w:rPr>
          <w:rFonts w:hint="eastAsia"/>
        </w:rPr>
        <w:t>社区</w:t>
      </w:r>
      <w:r>
        <w:t>或者医院</w:t>
      </w:r>
      <w:r>
        <w:rPr>
          <w:rFonts w:hint="eastAsia"/>
        </w:rPr>
        <w:t>接诊</w:t>
      </w:r>
      <w:r>
        <w:t>医生发现糖尿病</w:t>
      </w:r>
      <w:r>
        <w:rPr>
          <w:rFonts w:hint="eastAsia"/>
        </w:rPr>
        <w:t>患者</w:t>
      </w:r>
      <w:r>
        <w:t>，</w:t>
      </w:r>
      <w:r>
        <w:rPr>
          <w:rFonts w:hint="eastAsia"/>
        </w:rPr>
        <w:t>填写《</w:t>
      </w:r>
      <w:r>
        <w:t>浙江省糖尿病发病报告卡》</w:t>
      </w:r>
      <w:r>
        <w:rPr>
          <w:rFonts w:hint="eastAsia"/>
        </w:rPr>
        <w:t>，防保科收到</w:t>
      </w:r>
      <w:r>
        <w:t>报告卡之后，</w:t>
      </w:r>
      <w:r>
        <w:rPr>
          <w:rFonts w:hint="eastAsia"/>
        </w:rPr>
        <w:t>将</w:t>
      </w:r>
      <w:r>
        <w:t>信息录入“浙江省慢性病监测信息管理系统”。</w:t>
      </w:r>
    </w:p>
    <w:p>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将平台的数据交换到“浙江省慢性病监测信息管理系统”</w:t>
      </w:r>
      <w:r>
        <w:rPr>
          <w:rFonts w:hint="eastAsia"/>
        </w:rPr>
        <w:t>，这些</w:t>
      </w:r>
      <w:r>
        <w:t>数据</w:t>
      </w:r>
      <w:r>
        <w:rPr>
          <w:rFonts w:hint="eastAsia"/>
        </w:rPr>
        <w:t>不需要</w:t>
      </w:r>
      <w:r>
        <w:t>区县</w:t>
      </w:r>
      <w:r>
        <w:rPr>
          <w:rFonts w:hint="eastAsia"/>
        </w:rPr>
        <w:t>疾控</w:t>
      </w:r>
      <w:r>
        <w:t>审核。</w:t>
      </w:r>
    </w:p>
    <w:p>
      <w:pPr>
        <w:pStyle w:val="5"/>
      </w:pPr>
      <w:r>
        <w:rPr>
          <w:rFonts w:hint="eastAsia"/>
        </w:rPr>
        <w:t>3.2.1.2</w:t>
      </w:r>
      <w:r>
        <w:t xml:space="preserve"> </w:t>
      </w:r>
      <w:r>
        <w:rPr>
          <w:rFonts w:hint="eastAsia"/>
        </w:rPr>
        <w:t>报告卡管理</w:t>
      </w:r>
    </w:p>
    <w:p>
      <w:r>
        <w:rPr>
          <w:rFonts w:hint="eastAsia"/>
        </w:rPr>
        <w:t xml:space="preserve">      各级</w:t>
      </w:r>
      <w:r>
        <w:t>机构</w:t>
      </w:r>
      <w:r>
        <w:rPr>
          <w:rFonts w:hint="eastAsia"/>
        </w:rPr>
        <w:t>完成</w:t>
      </w:r>
      <w:r>
        <w:t>本机构</w:t>
      </w:r>
      <w:r>
        <w:rPr>
          <w:rFonts w:hint="eastAsia"/>
        </w:rPr>
        <w:t>患者</w:t>
      </w:r>
      <w:r>
        <w:t>的</w:t>
      </w:r>
      <w:r>
        <w:rPr>
          <w:rFonts w:hint="eastAsia"/>
        </w:rPr>
        <w:t>糖尿</w:t>
      </w:r>
      <w:r>
        <w:t>病发病报告的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pPr>
        <w:ind w:firstLine="570"/>
      </w:pPr>
      <w:r>
        <w:t>用例：</w:t>
      </w:r>
      <w:r>
        <w:rPr>
          <w:rFonts w:hint="eastAsia"/>
        </w:rPr>
        <w:t xml:space="preserve"> </w:t>
      </w:r>
    </w:p>
    <w:p>
      <w:pPr>
        <w:ind w:firstLine="2520" w:firstLineChars="900"/>
      </w:pPr>
      <w:r>
        <w:t xml:space="preserve"> </w:t>
      </w:r>
      <w:r>
        <w:drawing>
          <wp:inline distT="0" distB="0" distL="0" distR="0">
            <wp:extent cx="5266690" cy="40474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6944" cy="4047744"/>
                    </a:xfrm>
                    <a:prstGeom prst="rect">
                      <a:avLst/>
                    </a:prstGeom>
                  </pic:spPr>
                </pic:pic>
              </a:graphicData>
            </a:graphic>
          </wp:inline>
        </w:drawing>
      </w:r>
    </w:p>
    <w:p>
      <w:pPr>
        <w:pStyle w:val="6"/>
      </w:pPr>
      <w:r>
        <w:rPr>
          <w:rFonts w:hint="eastAsia"/>
        </w:rPr>
        <w:t>3.2.1.2.1</w:t>
      </w:r>
      <w:r>
        <w:t xml:space="preserve"> </w:t>
      </w:r>
      <w:r>
        <w:rPr>
          <w:rFonts w:hint="eastAsia"/>
        </w:rPr>
        <w:t>报告卡登记</w:t>
      </w:r>
    </w:p>
    <w:p>
      <w:pPr>
        <w:ind w:firstLine="280" w:firstLineChars="100"/>
      </w:pPr>
      <w:r>
        <w:rPr>
          <w:rFonts w:hint="eastAsia"/>
        </w:rPr>
        <w:t>报</w:t>
      </w:r>
      <w:r>
        <w:t>病对象：确诊为新发糖尿病的病例</w:t>
      </w:r>
      <w:r>
        <w:rPr>
          <w:rFonts w:hint="eastAsia"/>
        </w:rPr>
        <w:t>。</w:t>
      </w:r>
    </w:p>
    <w:p>
      <w:pPr>
        <w:ind w:firstLine="280" w:firstLineChars="100"/>
      </w:pPr>
      <w:r>
        <w:rPr>
          <w:rFonts w:hint="eastAsia"/>
        </w:rPr>
        <w:t>社区或者</w:t>
      </w:r>
      <w:r>
        <w:t>医院</w:t>
      </w:r>
      <w:r>
        <w:rPr>
          <w:rFonts w:hint="eastAsia"/>
        </w:rPr>
        <w:t>对</w:t>
      </w:r>
      <w:r>
        <w:t>本机构</w:t>
      </w:r>
      <w:r>
        <w:rPr>
          <w:rFonts w:hint="eastAsia"/>
        </w:rPr>
        <w:t>新增病历</w:t>
      </w:r>
      <w:r>
        <w:t>患者</w:t>
      </w:r>
      <w:r>
        <w:rPr>
          <w:rFonts w:hint="eastAsia"/>
        </w:rPr>
        <w:t>进行</w:t>
      </w:r>
      <w:r>
        <w:t>登记</w:t>
      </w:r>
      <w:r>
        <w:rPr>
          <w:rFonts w:hint="eastAsia"/>
        </w:rPr>
        <w:t>报告卡。</w:t>
      </w:r>
    </w:p>
    <w:p>
      <w:pPr>
        <w:spacing w:line="360" w:lineRule="auto"/>
        <w:ind w:firstLine="280" w:firstLineChars="100"/>
        <w:rPr>
          <w:rFonts w:ascii="Times New Roman" w:hAnsi="Times New Roman"/>
          <w:b/>
          <w:sz w:val="32"/>
        </w:rPr>
      </w:pPr>
      <w:r>
        <w:rPr>
          <w:rFonts w:hint="eastAsia"/>
        </w:rPr>
        <w:t>填报</w:t>
      </w:r>
      <w:r>
        <w:t>内容</w:t>
      </w:r>
      <w:r>
        <w:rPr>
          <w:rFonts w:hint="eastAsia"/>
        </w:rPr>
        <w:t>参见附件一《</w:t>
      </w:r>
      <w:r>
        <w:rPr>
          <w:rFonts w:hint="eastAsia"/>
          <w:b/>
        </w:rPr>
        <w:t>浙江省</w:t>
      </w:r>
      <w:r>
        <w:rPr>
          <w:b/>
        </w:rPr>
        <w:t>糖尿病发病报告卡</w:t>
      </w:r>
      <w:r>
        <w:rPr>
          <w:rFonts w:hint="eastAsia"/>
        </w:rPr>
        <w:t>》文档</w:t>
      </w:r>
      <w:r>
        <w:t>。</w:t>
      </w:r>
    </w:p>
    <w:p>
      <w:pPr>
        <w:pStyle w:val="6"/>
      </w:pPr>
      <w:r>
        <w:rPr>
          <w:rFonts w:hint="eastAsia"/>
        </w:rPr>
        <w:t>3.2.1.2.2</w:t>
      </w:r>
      <w:r>
        <w:t xml:space="preserve"> </w:t>
      </w:r>
      <w:r>
        <w:rPr>
          <w:rFonts w:hint="eastAsia"/>
        </w:rPr>
        <w:t>报告卡</w:t>
      </w:r>
      <w:r>
        <w:t>查看</w:t>
      </w:r>
    </w:p>
    <w:p>
      <w:pPr>
        <w:ind w:firstLine="280" w:firstLineChars="100"/>
      </w:pPr>
      <w:r>
        <w:rPr>
          <w:rFonts w:hint="eastAsia"/>
        </w:rPr>
        <w:t xml:space="preserve"> 社区、</w:t>
      </w:r>
      <w:r>
        <w:t>医院</w:t>
      </w:r>
      <w:r>
        <w:rPr>
          <w:rFonts w:hint="eastAsia"/>
        </w:rPr>
        <w:t>、区县疾控、市疾控、省疾控可以</w:t>
      </w:r>
      <w:r>
        <w:t>查看</w:t>
      </w:r>
      <w:r>
        <w:rPr>
          <w:rFonts w:hint="eastAsia"/>
        </w:rPr>
        <w:t>本机构或者</w:t>
      </w:r>
      <w:r>
        <w:t>本辖区</w:t>
      </w:r>
      <w:r>
        <w:rPr>
          <w:rFonts w:hint="eastAsia"/>
        </w:rPr>
        <w:t>的</w:t>
      </w:r>
      <w:r>
        <w:t>糖尿病报告卡</w:t>
      </w:r>
      <w:r>
        <w:rPr>
          <w:rFonts w:hint="eastAsia"/>
        </w:rPr>
        <w:t>信息。</w:t>
      </w:r>
      <w:r>
        <w:t xml:space="preserve"> </w:t>
      </w:r>
    </w:p>
    <w:p>
      <w:pPr>
        <w:pStyle w:val="6"/>
      </w:pPr>
      <w:r>
        <w:rPr>
          <w:rFonts w:hint="eastAsia"/>
        </w:rPr>
        <w:t>3.2.1.2.3 报告卡修改</w:t>
      </w:r>
    </w:p>
    <w:p>
      <w:r>
        <w:rPr>
          <w:rFonts w:hint="eastAsia"/>
        </w:rPr>
        <w:t xml:space="preserve">  在</w:t>
      </w:r>
      <w:r>
        <w:t>初访完成前，</w:t>
      </w:r>
      <w:r>
        <w:rPr>
          <w:rFonts w:hint="eastAsia"/>
        </w:rPr>
        <w:t>社区、</w:t>
      </w:r>
      <w:r>
        <w:t>医院</w:t>
      </w:r>
      <w:r>
        <w:rPr>
          <w:rFonts w:hint="eastAsia"/>
        </w:rPr>
        <w:t>、区县疾控</w:t>
      </w:r>
      <w:r>
        <w:t>可以修改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区县疾控可以修改</w:t>
      </w:r>
      <w:r>
        <w:rPr>
          <w:rFonts w:hint="eastAsia"/>
        </w:rPr>
        <w:t>自己管辖的</w:t>
      </w:r>
      <w:r>
        <w:t>报告卡信息</w:t>
      </w:r>
      <w:r>
        <w:rPr>
          <w:rFonts w:hint="eastAsia"/>
        </w:rPr>
        <w:t>。</w:t>
      </w:r>
    </w:p>
    <w:p>
      <w:pPr>
        <w:pStyle w:val="6"/>
      </w:pPr>
      <w:r>
        <w:rPr>
          <w:rFonts w:hint="eastAsia"/>
        </w:rPr>
        <w:t>3.2.1.2.4</w:t>
      </w:r>
      <w:r>
        <w:t xml:space="preserve"> </w:t>
      </w:r>
      <w:r>
        <w:rPr>
          <w:rFonts w:hint="eastAsia"/>
        </w:rPr>
        <w:t>报告卡</w:t>
      </w:r>
      <w:r>
        <w:t>删除</w:t>
      </w:r>
    </w:p>
    <w:p>
      <w:r>
        <w:rPr>
          <w:rFonts w:hint="eastAsia"/>
        </w:rPr>
        <w:t xml:space="preserve">  在初访完成</w:t>
      </w:r>
      <w:r>
        <w:t>之前，社区</w:t>
      </w:r>
      <w:r>
        <w:rPr>
          <w:rFonts w:hint="eastAsia"/>
        </w:rPr>
        <w:t>、</w:t>
      </w:r>
      <w:r>
        <w:t>医院</w:t>
      </w:r>
      <w:r>
        <w:rPr>
          <w:rFonts w:hint="eastAsia"/>
        </w:rPr>
        <w:t>、区县疾控</w:t>
      </w:r>
      <w:r>
        <w:t>可以删除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r>
        <w:rPr>
          <w:rFonts w:hint="eastAsia"/>
        </w:rPr>
        <w:t>疾控</w:t>
      </w:r>
      <w:r>
        <w:t>可以删除自己管辖的报告卡信息。</w:t>
      </w:r>
    </w:p>
    <w:p>
      <w:pPr>
        <w:pStyle w:val="6"/>
      </w:pPr>
      <w:r>
        <w:rPr>
          <w:rFonts w:hint="eastAsia"/>
        </w:rPr>
        <w:t>3.2.1.2.5</w:t>
      </w:r>
      <w:r>
        <w:t xml:space="preserve"> </w:t>
      </w:r>
      <w:r>
        <w:rPr>
          <w:rFonts w:hint="eastAsia"/>
        </w:rPr>
        <w:t>报告卡</w:t>
      </w:r>
      <w:r>
        <w:t>审核</w:t>
      </w:r>
    </w:p>
    <w:p>
      <w:r>
        <w:rPr>
          <w:rFonts w:hint="eastAsia"/>
        </w:rPr>
        <w:t xml:space="preserve">  社区</w:t>
      </w:r>
      <w:r>
        <w:t>或者医院</w:t>
      </w:r>
      <w:r>
        <w:rPr>
          <w:rFonts w:hint="eastAsia"/>
        </w:rPr>
        <w:t>第一次</w:t>
      </w:r>
      <w:r>
        <w:t>填写</w:t>
      </w:r>
      <w:r>
        <w:rPr>
          <w:rFonts w:hint="eastAsia"/>
        </w:rPr>
        <w:t>报告卡</w:t>
      </w:r>
      <w:r>
        <w:t>，</w:t>
      </w:r>
      <w:r>
        <w:rPr>
          <w:rFonts w:hint="eastAsia"/>
        </w:rPr>
        <w:t>保存</w:t>
      </w:r>
      <w:r>
        <w:t>的</w:t>
      </w:r>
      <w:r>
        <w:rPr>
          <w:rFonts w:hint="eastAsia"/>
        </w:rPr>
        <w:t>同时</w:t>
      </w:r>
      <w:r>
        <w:t>打上“</w:t>
      </w:r>
      <w:r>
        <w:rPr>
          <w:rFonts w:hint="eastAsia"/>
        </w:rPr>
        <w:t>医院</w:t>
      </w:r>
      <w:r>
        <w:t>审核时间”</w:t>
      </w:r>
      <w:r>
        <w:rPr>
          <w:rFonts w:hint="eastAsia"/>
        </w:rPr>
        <w:t>，审核</w:t>
      </w:r>
      <w:r>
        <w:t>状态为“</w:t>
      </w:r>
      <w:r>
        <w:rPr>
          <w:rFonts w:hint="eastAsia"/>
        </w:rPr>
        <w:t>医院</w:t>
      </w:r>
      <w:r>
        <w:t>审核通过”</w:t>
      </w:r>
      <w:r>
        <w:rPr>
          <w:rFonts w:hint="eastAsia"/>
        </w:rPr>
        <w:t>，区县疾控</w:t>
      </w:r>
      <w:r>
        <w:t>审核</w:t>
      </w:r>
      <w:r>
        <w:rPr>
          <w:rFonts w:hint="eastAsia"/>
        </w:rPr>
        <w:t>通过，</w:t>
      </w:r>
      <w:r>
        <w:t>后台打上“</w:t>
      </w:r>
      <w:r>
        <w:rPr>
          <w:rFonts w:hint="eastAsia"/>
        </w:rPr>
        <w:t>区县</w:t>
      </w:r>
      <w:r>
        <w:t>审核时间”</w:t>
      </w:r>
      <w:r>
        <w:rPr>
          <w:rFonts w:hint="eastAsia"/>
        </w:rPr>
        <w:t>，审核</w:t>
      </w:r>
      <w:r>
        <w:t>状态为“</w:t>
      </w:r>
      <w:r>
        <w:rPr>
          <w:rFonts w:hint="eastAsia"/>
        </w:rPr>
        <w:t>区县</w:t>
      </w:r>
      <w:r>
        <w:t>审核通过”</w:t>
      </w:r>
      <w:r>
        <w:rPr>
          <w:rFonts w:hint="eastAsia"/>
        </w:rPr>
        <w:t>，</w:t>
      </w:r>
      <w:r>
        <w:t>区县疾控审核不通过，</w:t>
      </w:r>
      <w:r>
        <w:rPr>
          <w:rFonts w:hint="eastAsia"/>
        </w:rPr>
        <w:t>后台</w:t>
      </w:r>
      <w:r>
        <w:t>也打上“</w:t>
      </w:r>
      <w:r>
        <w:rPr>
          <w:rFonts w:hint="eastAsia"/>
        </w:rPr>
        <w:t>区过县</w:t>
      </w:r>
      <w:r>
        <w:t>审核时间”</w:t>
      </w:r>
      <w:r>
        <w:rPr>
          <w:rFonts w:hint="eastAsia"/>
        </w:rPr>
        <w:t>，审核</w:t>
      </w:r>
      <w:r>
        <w:t>状态为“</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
        <w:rPr>
          <w:rFonts w:hint="eastAsia"/>
        </w:rPr>
        <w:t xml:space="preserve">   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pPr>
        <w:pStyle w:val="6"/>
      </w:pPr>
      <w:r>
        <w:rPr>
          <w:rFonts w:hint="eastAsia"/>
        </w:rPr>
        <w:t>3.2.1.2.6 报告</w:t>
      </w:r>
      <w:r>
        <w:t>卡一</w:t>
      </w:r>
      <w:r>
        <w:rPr>
          <w:rFonts w:hint="eastAsia"/>
        </w:rPr>
        <w:t>览</w:t>
      </w:r>
    </w:p>
    <w:p>
      <w:r>
        <w:rPr>
          <w:rFonts w:hint="eastAsia"/>
        </w:rPr>
        <w:t xml:space="preserve">  各</w:t>
      </w:r>
      <w:r>
        <w:t>医疗机构以及疾控中心，</w:t>
      </w:r>
      <w:r>
        <w:rPr>
          <w:rFonts w:hint="eastAsia"/>
        </w:rPr>
        <w:t>可以在糖尿</w:t>
      </w:r>
      <w:r>
        <w:t>病报告卡</w:t>
      </w:r>
      <w:r>
        <w:rPr>
          <w:rFonts w:hint="eastAsia"/>
        </w:rPr>
        <w:t>列表</w:t>
      </w:r>
      <w:r>
        <w:t>上</w:t>
      </w:r>
      <w:r>
        <w:rPr>
          <w:rFonts w:hint="eastAsia"/>
        </w:rPr>
        <w:t>根据报告卡</w:t>
      </w:r>
      <w:r>
        <w:t>编号、</w:t>
      </w:r>
      <w:r>
        <w:rPr>
          <w:rFonts w:hint="eastAsia"/>
        </w:rPr>
        <w:t>姓名</w:t>
      </w:r>
      <w:r>
        <w:t>、性别、</w:t>
      </w:r>
      <w:r>
        <w:rPr>
          <w:rFonts w:hint="eastAsia"/>
        </w:rPr>
        <w:t>身份证号</w:t>
      </w:r>
      <w:r>
        <w:t>、</w:t>
      </w:r>
      <w:r>
        <w:rPr>
          <w:rFonts w:hint="eastAsia"/>
        </w:rPr>
        <w:t>审核</w:t>
      </w:r>
      <w:r>
        <w:t>状态</w:t>
      </w:r>
      <w:r>
        <w:rPr>
          <w:rFonts w:hint="eastAsia"/>
        </w:rPr>
        <w:t>、</w:t>
      </w:r>
      <w:r>
        <w:t>卡状态</w:t>
      </w:r>
      <w:r>
        <w:rPr>
          <w:rFonts w:hint="eastAsia"/>
        </w:rPr>
        <w:t>、发病</w:t>
      </w:r>
      <w:r>
        <w:t>年龄</w:t>
      </w:r>
      <w:r>
        <w:rPr>
          <w:rFonts w:hint="eastAsia"/>
        </w:rPr>
        <w:t>段、首次</w:t>
      </w:r>
      <w:r>
        <w:t>诊断日期段</w:t>
      </w:r>
      <w:r>
        <w:rPr>
          <w:rFonts w:hint="eastAsia"/>
        </w:rPr>
        <w:t>、IDC编码（糖尿病</w:t>
      </w:r>
      <w:r>
        <w:t>相关编码</w:t>
      </w:r>
      <w:r>
        <w:rPr>
          <w:rFonts w:hint="eastAsia"/>
        </w:rPr>
        <w:t>）、</w:t>
      </w:r>
      <w:r>
        <w:t>报卡日期段、</w:t>
      </w:r>
      <w:r>
        <w:rPr>
          <w:rFonts w:hint="eastAsia"/>
        </w:rPr>
        <w:t>死亡</w:t>
      </w:r>
      <w:r>
        <w:t>日期段、</w:t>
      </w:r>
      <w:r>
        <w:rPr>
          <w:rFonts w:hint="eastAsia"/>
        </w:rPr>
        <w:t>录入</w:t>
      </w:r>
      <w:r>
        <w:t>日期段、</w:t>
      </w:r>
      <w:r>
        <w:rPr>
          <w:rFonts w:hint="eastAsia"/>
        </w:rPr>
        <w:t>审核时间段、体重</w:t>
      </w:r>
      <w:r>
        <w:t>段、</w:t>
      </w:r>
      <w:r>
        <w:rPr>
          <w:rFonts w:hint="eastAsia"/>
        </w:rPr>
        <w:t>户籍</w:t>
      </w:r>
      <w:r>
        <w:t>、</w:t>
      </w:r>
      <w:r>
        <w:rPr>
          <w:rFonts w:hint="eastAsia"/>
        </w:rPr>
        <w:t>户口详细地址、</w:t>
      </w:r>
      <w:r>
        <w:t>报告医院</w:t>
      </w:r>
      <w:r>
        <w:rPr>
          <w:rFonts w:hint="eastAsia"/>
        </w:rPr>
        <w:t>等</w:t>
      </w:r>
      <w:r>
        <w:t>条件查询报告卡信息。</w:t>
      </w:r>
    </w:p>
    <w:p>
      <w:r>
        <w:rPr>
          <w:rFonts w:hint="eastAsia"/>
        </w:rPr>
        <w:t xml:space="preserve">  列表内容</w:t>
      </w:r>
      <w:r>
        <w:t>：</w:t>
      </w:r>
      <w:r>
        <w:rPr>
          <w:rFonts w:hint="eastAsia"/>
        </w:rPr>
        <w:t>卡片</w:t>
      </w:r>
      <w:r>
        <w:t>状态、卡片编号、</w:t>
      </w:r>
      <w:r>
        <w:rPr>
          <w:rFonts w:hint="eastAsia"/>
        </w:rPr>
        <w:t>姓名</w:t>
      </w:r>
      <w:r>
        <w:t>、</w:t>
      </w:r>
      <w:r>
        <w:rPr>
          <w:rFonts w:hint="eastAsia"/>
        </w:rPr>
        <w:t>身份证号</w:t>
      </w:r>
      <w:r>
        <w:t>、性别、</w:t>
      </w:r>
      <w:r>
        <w:rPr>
          <w:rFonts w:hint="eastAsia"/>
        </w:rPr>
        <w:t>出生日期</w:t>
      </w:r>
      <w:r>
        <w:t>、</w:t>
      </w:r>
      <w:r>
        <w:rPr>
          <w:rFonts w:hint="eastAsia"/>
        </w:rPr>
        <w:t>户籍</w:t>
      </w:r>
      <w:r>
        <w:t>、首次诊断日期、</w:t>
      </w:r>
      <w:r>
        <w:rPr>
          <w:rFonts w:hint="eastAsia"/>
        </w:rPr>
        <w:t>录入</w:t>
      </w:r>
      <w:r>
        <w:t>日期、</w:t>
      </w:r>
      <w:r>
        <w:rPr>
          <w:rFonts w:hint="eastAsia"/>
        </w:rPr>
        <w:t>医院</w:t>
      </w:r>
      <w:r>
        <w:t>审核日期、</w:t>
      </w:r>
      <w:r>
        <w:rPr>
          <w:rFonts w:hint="eastAsia"/>
        </w:rPr>
        <w:t>区县</w:t>
      </w:r>
      <w:r>
        <w:t>审核日期</w:t>
      </w:r>
      <w:r>
        <w:rPr>
          <w:rFonts w:hint="eastAsia"/>
        </w:rPr>
        <w:t>、</w:t>
      </w:r>
      <w:r>
        <w:t>审核状态、</w:t>
      </w:r>
      <w:r>
        <w:rPr>
          <w:rFonts w:hint="eastAsia"/>
        </w:rPr>
        <w:t>操作</w:t>
      </w:r>
      <w:r>
        <w:t>。</w:t>
      </w:r>
      <w:r>
        <w:rPr>
          <w:rFonts w:hint="eastAsia"/>
        </w:rPr>
        <w:t>并且</w:t>
      </w:r>
      <w:r>
        <w:t>查询</w:t>
      </w:r>
      <w:r>
        <w:rPr>
          <w:rFonts w:hint="eastAsia"/>
        </w:rPr>
        <w:t>结果支持</w:t>
      </w:r>
      <w:r>
        <w:t>导出CVS.</w:t>
      </w:r>
    </w:p>
    <w:p>
      <w:r>
        <w:rPr>
          <w:rFonts w:hint="eastAsia"/>
        </w:rPr>
        <w:t xml:space="preserve">  根据</w:t>
      </w:r>
      <w:r>
        <w:t>查询结果统计：</w:t>
      </w:r>
      <w:r>
        <w:rPr>
          <w:rFonts w:hint="eastAsia"/>
        </w:rPr>
        <w:t>查询到</w:t>
      </w:r>
      <w:r>
        <w:t>XXXX条/XX页，其中医院未审核XX条，医院审核不通过XX条，区县审核不通过XX条</w:t>
      </w:r>
    </w:p>
    <w:p>
      <w:pPr>
        <w:pStyle w:val="6"/>
      </w:pPr>
      <w:r>
        <w:rPr>
          <w:rFonts w:hint="eastAsia"/>
        </w:rPr>
        <w:t>3.2.1.2.7 报告卡数据</w:t>
      </w:r>
      <w:r>
        <w:t>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卡片</w:t>
            </w:r>
            <w:r>
              <w:rPr>
                <w:sz w:val="18"/>
                <w:szCs w:val="18"/>
              </w:rPr>
              <w:t>编号</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系统</w:t>
            </w:r>
            <w:r>
              <w:rPr>
                <w:sz w:val="18"/>
                <w:szCs w:val="18"/>
              </w:rPr>
              <w:t>自动生成</w:t>
            </w:r>
            <w:r>
              <w:rPr>
                <w:rFonts w:hint="eastAsia"/>
                <w:sz w:val="18"/>
                <w:szCs w:val="18"/>
              </w:rPr>
              <w:t>，年份2</w:t>
            </w:r>
            <w:r>
              <w:rPr>
                <w:sz w:val="18"/>
                <w:szCs w:val="18"/>
              </w:rPr>
              <w:t>+市区编码</w:t>
            </w:r>
            <w:r>
              <w:rPr>
                <w:rFonts w:hint="eastAsia"/>
                <w:sz w:val="18"/>
                <w:szCs w:val="18"/>
              </w:rPr>
              <w:t>4</w:t>
            </w:r>
            <w:r>
              <w:rPr>
                <w:sz w:val="18"/>
                <w:szCs w:val="18"/>
              </w:rPr>
              <w:t>+医院编码</w:t>
            </w:r>
            <w:r>
              <w:rPr>
                <w:rFonts w:hint="eastAsia"/>
                <w:sz w:val="18"/>
                <w:szCs w:val="18"/>
              </w:rPr>
              <w:t>3</w:t>
            </w:r>
            <w:r>
              <w:rPr>
                <w:sz w:val="18"/>
                <w:szCs w:val="18"/>
              </w:rPr>
              <w:t>+</w:t>
            </w:r>
            <w:r>
              <w:rPr>
                <w:rFonts w:hint="eastAsia"/>
                <w:sz w:val="18"/>
                <w:szCs w:val="18"/>
              </w:rPr>
              <w:t>流水号5</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rFonts w:hint="eastAsia"/>
                <w:sz w:val="18"/>
                <w:szCs w:val="18"/>
              </w:rPr>
              <w:t>报告卡</w:t>
            </w:r>
            <w:r>
              <w:rPr>
                <w:sz w:val="18"/>
                <w:szCs w:val="18"/>
              </w:rPr>
              <w:t>类别</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pStyle w:val="36"/>
              <w:numPr>
                <w:ilvl w:val="0"/>
                <w:numId w:val="2"/>
              </w:numPr>
              <w:ind w:firstLineChars="0"/>
              <w:jc w:val="left"/>
              <w:rPr>
                <w:sz w:val="18"/>
                <w:szCs w:val="18"/>
              </w:rPr>
            </w:pPr>
            <w:r>
              <w:rPr>
                <w:rFonts w:hint="eastAsia"/>
                <w:sz w:val="18"/>
                <w:szCs w:val="18"/>
              </w:rPr>
              <w:t>常规 2.死亡</w:t>
            </w:r>
            <w:r>
              <w:rPr>
                <w:sz w:val="18"/>
                <w:szCs w:val="18"/>
              </w:rPr>
              <w:t>补发</w:t>
            </w:r>
            <w:r>
              <w:rPr>
                <w:rFonts w:hint="eastAsia"/>
                <w:sz w:val="18"/>
                <w:szCs w:val="18"/>
              </w:rPr>
              <w:t xml:space="preserve"> 3.医院</w:t>
            </w:r>
            <w:r>
              <w:rPr>
                <w:sz w:val="18"/>
                <w:szCs w:val="18"/>
              </w:rPr>
              <w:t>漏报</w:t>
            </w:r>
            <w:r>
              <w:rPr>
                <w:rFonts w:hint="eastAsia"/>
                <w:sz w:val="18"/>
                <w:szCs w:val="18"/>
              </w:rPr>
              <w:t xml:space="preserve"> 4.居民</w:t>
            </w:r>
            <w:r>
              <w:rPr>
                <w:sz w:val="18"/>
                <w:szCs w:val="18"/>
              </w:rPr>
              <w:t>漏报</w:t>
            </w:r>
            <w:r>
              <w:rPr>
                <w:rFonts w:hint="eastAsia"/>
                <w:sz w:val="18"/>
                <w:szCs w:val="18"/>
              </w:rPr>
              <w:t xml:space="preserve"> 默认是常规</w:t>
            </w:r>
          </w:p>
        </w:tc>
        <w:tc>
          <w:tcPr>
            <w:tcW w:w="1701" w:type="dxa"/>
            <w:shd w:val="clear" w:color="auto" w:fill="FFFFFF" w:themeFill="background1"/>
          </w:tcPr>
          <w:p>
            <w:pPr>
              <w:jc w:val="left"/>
              <w:rPr>
                <w:sz w:val="18"/>
                <w:szCs w:val="18"/>
              </w:rPr>
            </w:pPr>
            <w:r>
              <w:rPr>
                <w:rFonts w:hint="eastAsia"/>
                <w:sz w:val="18"/>
                <w:szCs w:val="18"/>
              </w:rPr>
              <w:t>引用《报告卡</w:t>
            </w:r>
            <w:r>
              <w:rPr>
                <w:sz w:val="18"/>
                <w:szCs w:val="18"/>
              </w:rPr>
              <w:t>类型代码表</w:t>
            </w: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住院号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住院</w:t>
            </w:r>
            <w:r>
              <w:rPr>
                <w:sz w:val="18"/>
                <w:szCs w:val="18"/>
              </w:rPr>
              <w:t>的住院号码</w:t>
            </w:r>
          </w:p>
        </w:tc>
        <w:tc>
          <w:tcPr>
            <w:tcW w:w="1701" w:type="dxa"/>
            <w:shd w:val="clear" w:color="auto" w:fill="FFFFFF" w:themeFill="background1"/>
          </w:tcPr>
          <w:p>
            <w:pPr>
              <w:jc w:val="center"/>
              <w:rPr>
                <w:sz w:val="18"/>
                <w:szCs w:val="18"/>
              </w:rPr>
            </w:pPr>
            <w:r>
              <w:rPr>
                <w:rFonts w:hint="eastAsia"/>
                <w:kern w:val="0"/>
                <w:sz w:val="18"/>
                <w:szCs w:val="18"/>
              </w:rPr>
              <w:t>门诊与住院号两项必填一项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门诊号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就诊的</w:t>
            </w:r>
            <w:r>
              <w:rPr>
                <w:sz w:val="18"/>
                <w:szCs w:val="18"/>
              </w:rPr>
              <w:t>门诊号码</w:t>
            </w:r>
          </w:p>
        </w:tc>
        <w:tc>
          <w:tcPr>
            <w:tcW w:w="1701" w:type="dxa"/>
            <w:shd w:val="clear" w:color="auto" w:fill="FFFFFF" w:themeFill="background1"/>
          </w:tcPr>
          <w:p>
            <w:pPr>
              <w:jc w:val="center"/>
              <w:rPr>
                <w:sz w:val="18"/>
                <w:szCs w:val="18"/>
              </w:rPr>
            </w:pPr>
            <w:r>
              <w:rPr>
                <w:rFonts w:hint="eastAsia"/>
                <w:kern w:val="0"/>
                <w:sz w:val="18"/>
                <w:szCs w:val="18"/>
              </w:rPr>
              <w:t>门诊与住院号两项必填一项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姓名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身份</w:t>
            </w:r>
            <w:r>
              <w:rPr>
                <w:sz w:val="18"/>
                <w:szCs w:val="18"/>
              </w:rPr>
              <w:t>证上的姓名</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性别</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男</w:t>
            </w:r>
            <w:r>
              <w:rPr>
                <w:rFonts w:hint="eastAsia"/>
                <w:sz w:val="18"/>
                <w:szCs w:val="18"/>
              </w:rPr>
              <w:t xml:space="preserve"> 2.女</w:t>
            </w:r>
          </w:p>
        </w:tc>
        <w:tc>
          <w:tcPr>
            <w:tcW w:w="1701" w:type="dxa"/>
            <w:shd w:val="clear" w:color="auto" w:fill="FFFFFF" w:themeFill="background1"/>
          </w:tcPr>
          <w:p>
            <w:pPr>
              <w:jc w:val="left"/>
              <w:rPr>
                <w:sz w:val="18"/>
                <w:szCs w:val="18"/>
              </w:rPr>
            </w:pPr>
            <w:r>
              <w:rPr>
                <w:rFonts w:hint="eastAsia"/>
                <w:sz w:val="18"/>
                <w:szCs w:val="18"/>
              </w:rPr>
              <w:t>引用《性别</w:t>
            </w:r>
            <w:r>
              <w:rPr>
                <w:sz w:val="18"/>
                <w:szCs w:val="18"/>
              </w:rPr>
              <w:t>代码表</w:t>
            </w: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出生日期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XXXX年XX月XX日</w:t>
            </w:r>
          </w:p>
        </w:tc>
        <w:tc>
          <w:tcPr>
            <w:tcW w:w="1701" w:type="dxa"/>
            <w:shd w:val="clear" w:color="auto" w:fill="FFFFFF" w:themeFill="background1"/>
          </w:tcPr>
          <w:p>
            <w:pPr>
              <w:jc w:val="left"/>
              <w:rPr>
                <w:sz w:val="18"/>
                <w:szCs w:val="18"/>
              </w:rPr>
            </w:pPr>
            <w:r>
              <w:rPr>
                <w:rFonts w:hint="eastAsia"/>
                <w:sz w:val="18"/>
                <w:szCs w:val="18"/>
              </w:rPr>
              <w:t>身份</w:t>
            </w:r>
            <w:r>
              <w:rPr>
                <w:sz w:val="18"/>
                <w:szCs w:val="18"/>
              </w:rPr>
              <w:t>上的出生日期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发病</w:t>
            </w:r>
            <w:r>
              <w:rPr>
                <w:sz w:val="18"/>
                <w:szCs w:val="18"/>
              </w:rPr>
              <w:t>年龄</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行业</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引用《行业</w:t>
            </w:r>
            <w:r>
              <w:rPr>
                <w:sz w:val="18"/>
                <w:szCs w:val="18"/>
              </w:rPr>
              <w:t>代码表</w:t>
            </w: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具体</w:t>
            </w:r>
            <w:r>
              <w:rPr>
                <w:sz w:val="18"/>
                <w:szCs w:val="18"/>
              </w:rPr>
              <w:t>工种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具体</w:t>
            </w:r>
            <w:r>
              <w:rPr>
                <w:sz w:val="18"/>
                <w:szCs w:val="18"/>
              </w:rPr>
              <w:t>工种与行业相关联</w:t>
            </w:r>
          </w:p>
        </w:tc>
        <w:tc>
          <w:tcPr>
            <w:tcW w:w="1701"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具体</w:t>
            </w:r>
            <w:r>
              <w:rPr>
                <w:sz w:val="18"/>
                <w:szCs w:val="18"/>
              </w:rPr>
              <w:t>工种代码表》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民族</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文化程度</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引用《文化程度</w:t>
            </w:r>
            <w:r>
              <w:rPr>
                <w:sz w:val="18"/>
                <w:szCs w:val="18"/>
              </w:rPr>
              <w:t>表</w:t>
            </w: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身份证号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18位</w:t>
            </w:r>
            <w:r>
              <w:rPr>
                <w:sz w:val="18"/>
                <w:szCs w:val="18"/>
              </w:rPr>
              <w:t>二代身份证号码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sz w:val="18"/>
                <w:szCs w:val="18"/>
              </w:rPr>
              <w:t>实足</w:t>
            </w:r>
            <w:r>
              <w:rPr>
                <w:sz w:val="18"/>
                <w:szCs w:val="18"/>
              </w:rPr>
              <w:t>年龄</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sz w:val="18"/>
                <w:szCs w:val="18"/>
              </w:rPr>
              <w:t>工作</w:t>
            </w:r>
            <w:r>
              <w:rPr>
                <w:sz w:val="18"/>
                <w:szCs w:val="18"/>
              </w:rPr>
              <w:t>单位</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sz w:val="18"/>
                <w:szCs w:val="18"/>
              </w:rPr>
              <w:t>联系</w:t>
            </w:r>
            <w:r>
              <w:rPr>
                <w:sz w:val="18"/>
                <w:szCs w:val="18"/>
              </w:rPr>
              <w:t>电话</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jc w:val="left"/>
              <w:rPr>
                <w:kern w:val="0"/>
                <w:sz w:val="18"/>
                <w:szCs w:val="18"/>
              </w:rPr>
            </w:pPr>
            <w:r>
              <w:rPr>
                <w:kern w:val="0"/>
                <w:sz w:val="18"/>
                <w:szCs w:val="18"/>
              </w:rPr>
              <w:t>户口省份</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jc w:val="left"/>
              <w:rPr>
                <w:kern w:val="0"/>
                <w:sz w:val="18"/>
                <w:szCs w:val="18"/>
              </w:rPr>
            </w:pPr>
            <w:r>
              <w:rPr>
                <w:kern w:val="0"/>
                <w:sz w:val="18"/>
                <w:szCs w:val="18"/>
              </w:rPr>
              <w:t>户口市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jc w:val="left"/>
              <w:rPr>
                <w:kern w:val="0"/>
                <w:sz w:val="18"/>
                <w:szCs w:val="18"/>
              </w:rPr>
            </w:pPr>
            <w:r>
              <w:rPr>
                <w:kern w:val="0"/>
                <w:sz w:val="18"/>
                <w:szCs w:val="18"/>
              </w:rPr>
              <w:t>户口区县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jc w:val="left"/>
              <w:rPr>
                <w:kern w:val="0"/>
                <w:sz w:val="18"/>
                <w:szCs w:val="18"/>
              </w:rPr>
            </w:pPr>
            <w:r>
              <w:rPr>
                <w:kern w:val="0"/>
                <w:sz w:val="18"/>
                <w:szCs w:val="18"/>
              </w:rPr>
              <w:t>户口街道</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jc w:val="left"/>
              <w:rPr>
                <w:kern w:val="0"/>
                <w:sz w:val="18"/>
                <w:szCs w:val="18"/>
              </w:rPr>
            </w:pPr>
            <w:r>
              <w:rPr>
                <w:kern w:val="0"/>
                <w:sz w:val="18"/>
                <w:szCs w:val="18"/>
              </w:rPr>
              <w:t>户口居委</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jc w:val="left"/>
              <w:rPr>
                <w:sz w:val="18"/>
                <w:szCs w:val="18"/>
              </w:rPr>
            </w:pPr>
            <w:r>
              <w:rPr>
                <w:rFonts w:hint="eastAsia"/>
                <w:sz w:val="18"/>
                <w:szCs w:val="18"/>
              </w:rPr>
              <w:t>户口</w:t>
            </w:r>
            <w:r>
              <w:rPr>
                <w:sz w:val="18"/>
                <w:szCs w:val="18"/>
              </w:rPr>
              <w:t>详细地址</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详至门牌号</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jc w:val="left"/>
              <w:rPr>
                <w:kern w:val="0"/>
                <w:sz w:val="18"/>
                <w:szCs w:val="18"/>
              </w:rPr>
            </w:pPr>
            <w:r>
              <w:rPr>
                <w:kern w:val="0"/>
                <w:sz w:val="18"/>
                <w:szCs w:val="18"/>
              </w:rPr>
              <w:t>居住地址省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jc w:val="left"/>
              <w:rPr>
                <w:kern w:val="0"/>
                <w:sz w:val="18"/>
                <w:szCs w:val="18"/>
              </w:rPr>
            </w:pPr>
            <w:r>
              <w:rPr>
                <w:kern w:val="0"/>
                <w:sz w:val="18"/>
                <w:szCs w:val="18"/>
              </w:rPr>
              <w:t>居住地址市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vAlign w:val="center"/>
          </w:tcPr>
          <w:p>
            <w:pPr>
              <w:widowControl/>
              <w:jc w:val="left"/>
              <w:rPr>
                <w:kern w:val="0"/>
                <w:sz w:val="18"/>
                <w:szCs w:val="18"/>
              </w:rPr>
            </w:pPr>
            <w:r>
              <w:rPr>
                <w:kern w:val="0"/>
                <w:sz w:val="18"/>
                <w:szCs w:val="18"/>
              </w:rPr>
              <w:t>居住地址区县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vAlign w:val="center"/>
          </w:tcPr>
          <w:p>
            <w:pPr>
              <w:widowControl/>
              <w:jc w:val="left"/>
              <w:rPr>
                <w:kern w:val="0"/>
                <w:sz w:val="18"/>
                <w:szCs w:val="18"/>
              </w:rPr>
            </w:pPr>
            <w:r>
              <w:rPr>
                <w:kern w:val="0"/>
                <w:sz w:val="18"/>
                <w:szCs w:val="18"/>
              </w:rPr>
              <w:t>居住街道</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vAlign w:val="center"/>
          </w:tcPr>
          <w:p>
            <w:pPr>
              <w:widowControl/>
              <w:jc w:val="left"/>
              <w:rPr>
                <w:kern w:val="0"/>
                <w:sz w:val="18"/>
                <w:szCs w:val="18"/>
              </w:rPr>
            </w:pPr>
            <w:r>
              <w:rPr>
                <w:kern w:val="0"/>
                <w:sz w:val="18"/>
                <w:szCs w:val="18"/>
              </w:rPr>
              <w:t>居住居委</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jc w:val="left"/>
              <w:rPr>
                <w:sz w:val="18"/>
                <w:szCs w:val="18"/>
              </w:rPr>
            </w:pPr>
            <w:r>
              <w:rPr>
                <w:rFonts w:hint="eastAsia"/>
                <w:sz w:val="18"/>
                <w:szCs w:val="18"/>
              </w:rPr>
              <w:t>居住</w:t>
            </w:r>
            <w:r>
              <w:rPr>
                <w:sz w:val="18"/>
                <w:szCs w:val="18"/>
              </w:rPr>
              <w:t>详细地址</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详至门牌号</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jc w:val="left"/>
              <w:rPr>
                <w:sz w:val="18"/>
                <w:szCs w:val="18"/>
              </w:rPr>
            </w:pPr>
            <w:r>
              <w:rPr>
                <w:sz w:val="18"/>
                <w:szCs w:val="18"/>
              </w:rPr>
              <w:t>ICD</w:t>
            </w:r>
            <w:r>
              <w:rPr>
                <w:rFonts w:hint="eastAsia"/>
                <w:sz w:val="18"/>
                <w:szCs w:val="18"/>
              </w:rPr>
              <w:t>编码</w:t>
            </w:r>
            <w:r>
              <w:rPr>
                <w:sz w:val="18"/>
                <w:szCs w:val="18"/>
              </w:rPr>
              <w:t>（</w:t>
            </w:r>
            <w:r>
              <w:rPr>
                <w:rFonts w:hint="eastAsia"/>
                <w:sz w:val="18"/>
                <w:szCs w:val="18"/>
              </w:rPr>
              <w:t>IDC-10</w:t>
            </w:r>
            <w:r>
              <w:rPr>
                <w:sz w:val="18"/>
                <w:szCs w:val="18"/>
              </w:rPr>
              <w:t>）</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sz w:val="18"/>
                <w:szCs w:val="18"/>
              </w:rPr>
              <w:t xml:space="preserve">E10.- ~E14.-, H28.0, N08.3, O24.-, P70.2 </w:t>
            </w:r>
          </w:p>
        </w:tc>
        <w:tc>
          <w:tcPr>
            <w:tcW w:w="1701" w:type="dxa"/>
            <w:shd w:val="clear" w:color="auto" w:fill="FFFFFF" w:themeFill="background1"/>
          </w:tcPr>
          <w:p>
            <w:pPr>
              <w:jc w:val="left"/>
              <w:rPr>
                <w:sz w:val="18"/>
                <w:szCs w:val="18"/>
              </w:rPr>
            </w:pPr>
            <w:r>
              <w:rPr>
                <w:rFonts w:hint="eastAsia"/>
                <w:sz w:val="18"/>
                <w:szCs w:val="18"/>
              </w:rPr>
              <w:t>ICD-10糖尿病</w:t>
            </w:r>
            <w:r>
              <w:rPr>
                <w:sz w:val="18"/>
                <w:szCs w:val="18"/>
              </w:rPr>
              <w:t>相关代码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jc w:val="left"/>
              <w:rPr>
                <w:sz w:val="18"/>
                <w:szCs w:val="18"/>
              </w:rPr>
            </w:pPr>
            <w:r>
              <w:rPr>
                <w:rFonts w:hint="eastAsia"/>
                <w:sz w:val="18"/>
                <w:szCs w:val="18"/>
              </w:rPr>
              <w:t>糖尿病</w:t>
            </w:r>
            <w:r>
              <w:rPr>
                <w:sz w:val="18"/>
                <w:szCs w:val="18"/>
              </w:rPr>
              <w:t>类型</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widowControl/>
              <w:jc w:val="left"/>
              <w:rPr>
                <w:kern w:val="0"/>
                <w:sz w:val="18"/>
                <w:szCs w:val="18"/>
              </w:rPr>
            </w:pPr>
            <w:r>
              <w:rPr>
                <w:rFonts w:hint="eastAsia"/>
                <w:kern w:val="0"/>
                <w:sz w:val="18"/>
                <w:szCs w:val="18"/>
              </w:rPr>
              <w:t>1. 1型糖尿病; 2. 2型糖尿病;</w:t>
            </w:r>
          </w:p>
          <w:p>
            <w:pPr>
              <w:widowControl/>
              <w:jc w:val="left"/>
              <w:rPr>
                <w:kern w:val="0"/>
                <w:sz w:val="18"/>
                <w:szCs w:val="18"/>
              </w:rPr>
            </w:pPr>
            <w:r>
              <w:rPr>
                <w:rFonts w:hint="eastAsia"/>
                <w:kern w:val="0"/>
                <w:sz w:val="18"/>
                <w:szCs w:val="18"/>
              </w:rPr>
              <w:t>3. 妊娠糖尿病;</w:t>
            </w:r>
          </w:p>
          <w:p>
            <w:pPr>
              <w:jc w:val="left"/>
              <w:rPr>
                <w:sz w:val="18"/>
                <w:szCs w:val="18"/>
              </w:rPr>
            </w:pPr>
            <w:r>
              <w:rPr>
                <w:rFonts w:hint="eastAsia"/>
                <w:kern w:val="0"/>
                <w:sz w:val="18"/>
                <w:szCs w:val="18"/>
              </w:rPr>
              <w:t>4. 其他特殊类型</w:t>
            </w:r>
          </w:p>
        </w:tc>
        <w:tc>
          <w:tcPr>
            <w:tcW w:w="1701" w:type="dxa"/>
            <w:shd w:val="clear" w:color="auto" w:fill="FFFFFF" w:themeFill="background1"/>
          </w:tcPr>
          <w:p>
            <w:pPr>
              <w:jc w:val="left"/>
              <w:rPr>
                <w:sz w:val="18"/>
                <w:szCs w:val="18"/>
              </w:rPr>
            </w:pPr>
            <w:r>
              <w:rPr>
                <w:rFonts w:hint="eastAsia"/>
                <w:sz w:val="18"/>
                <w:szCs w:val="18"/>
              </w:rPr>
              <w:t>糖尿病</w:t>
            </w:r>
            <w:r>
              <w:rPr>
                <w:sz w:val="18"/>
                <w:szCs w:val="18"/>
              </w:rPr>
              <w:t>类型与ICD-10</w:t>
            </w:r>
            <w:r>
              <w:rPr>
                <w:rFonts w:hint="eastAsia"/>
                <w:sz w:val="18"/>
                <w:szCs w:val="18"/>
              </w:rPr>
              <w:t>编码</w:t>
            </w:r>
            <w:r>
              <w:rPr>
                <w:sz w:val="18"/>
                <w:szCs w:val="18"/>
              </w:rPr>
              <w:t>相关联</w:t>
            </w: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jc w:val="left"/>
              <w:rPr>
                <w:sz w:val="18"/>
                <w:szCs w:val="18"/>
              </w:rPr>
            </w:pPr>
            <w:r>
              <w:rPr>
                <w:sz w:val="18"/>
                <w:szCs w:val="18"/>
              </w:rPr>
              <w:t>首次确诊时是否有并发症</w:t>
            </w:r>
            <w:r>
              <w:rPr>
                <w:rFonts w:hint="eastAsia"/>
                <w:sz w:val="18"/>
                <w:szCs w:val="18"/>
              </w:rPr>
              <w:t>否</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1.肾脏病变;2.神经病变;3.血管病变;4.视网膜病变;5.皮肤感染;6.无</w:t>
            </w:r>
          </w:p>
        </w:tc>
        <w:tc>
          <w:tcPr>
            <w:tcW w:w="1701" w:type="dxa"/>
            <w:shd w:val="clear" w:color="auto" w:fill="FFFFFF" w:themeFill="background1"/>
          </w:tcPr>
          <w:p>
            <w:pPr>
              <w:jc w:val="left"/>
              <w:rPr>
                <w:sz w:val="18"/>
                <w:szCs w:val="18"/>
              </w:rPr>
            </w:pPr>
            <w:r>
              <w:rPr>
                <w:rFonts w:hint="eastAsia"/>
                <w:sz w:val="18"/>
                <w:szCs w:val="18"/>
              </w:rPr>
              <w:t>多选</w:t>
            </w:r>
            <w:r>
              <w:rPr>
                <w:sz w:val="18"/>
                <w:szCs w:val="18"/>
              </w:rPr>
              <w:t>，</w:t>
            </w:r>
            <w:r>
              <w:rPr>
                <w:rFonts w:hint="eastAsia"/>
                <w:sz w:val="18"/>
                <w:szCs w:val="18"/>
              </w:rPr>
              <w:t>引用</w:t>
            </w:r>
            <w:r>
              <w:rPr>
                <w:sz w:val="18"/>
                <w:szCs w:val="18"/>
              </w:rPr>
              <w:t>《</w:t>
            </w:r>
            <w:r>
              <w:rPr>
                <w:rFonts w:hint="eastAsia"/>
                <w:sz w:val="18"/>
                <w:szCs w:val="18"/>
              </w:rPr>
              <w:t>并发症</w:t>
            </w:r>
            <w:r>
              <w:rPr>
                <w:sz w:val="18"/>
                <w:szCs w:val="18"/>
              </w:rPr>
              <w:t>代码</w:t>
            </w:r>
            <w:r>
              <w:rPr>
                <w:rFonts w:hint="eastAsia"/>
                <w:sz w:val="18"/>
                <w:szCs w:val="18"/>
              </w:rPr>
              <w:t>表</w:t>
            </w:r>
            <w:r>
              <w:rPr>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jc w:val="left"/>
              <w:rPr>
                <w:sz w:val="18"/>
                <w:szCs w:val="18"/>
              </w:rPr>
            </w:pPr>
            <w:r>
              <w:rPr>
                <w:rFonts w:hint="eastAsia"/>
                <w:sz w:val="18"/>
                <w:szCs w:val="18"/>
              </w:rPr>
              <w:t>身高</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单位</w:t>
            </w:r>
            <w:r>
              <w:rPr>
                <w:sz w:val="18"/>
                <w:szCs w:val="18"/>
              </w:rPr>
              <w:t>：公斤</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jc w:val="left"/>
              <w:rPr>
                <w:sz w:val="18"/>
                <w:szCs w:val="18"/>
              </w:rPr>
            </w:pPr>
            <w:r>
              <w:rPr>
                <w:rFonts w:hint="eastAsia"/>
                <w:sz w:val="18"/>
                <w:szCs w:val="18"/>
              </w:rPr>
              <w:t>体重</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单位</w:t>
            </w:r>
            <w:r>
              <w:rPr>
                <w:sz w:val="18"/>
                <w:szCs w:val="18"/>
              </w:rPr>
              <w:t>：</w:t>
            </w:r>
            <w:r>
              <w:rPr>
                <w:rFonts w:hint="eastAsia"/>
                <w:sz w:val="18"/>
                <w:szCs w:val="18"/>
              </w:rPr>
              <w:t>厘米</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jc w:val="left"/>
              <w:rPr>
                <w:sz w:val="18"/>
                <w:szCs w:val="18"/>
              </w:rPr>
            </w:pPr>
            <w:r>
              <w:rPr>
                <w:rFonts w:hint="eastAsia"/>
                <w:sz w:val="18"/>
                <w:szCs w:val="18"/>
              </w:rPr>
              <w:t>BMI</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jc w:val="left"/>
              <w:rPr>
                <w:sz w:val="18"/>
                <w:szCs w:val="18"/>
              </w:rPr>
            </w:pPr>
            <w:r>
              <w:rPr>
                <w:rFonts w:hint="eastAsia"/>
                <w:sz w:val="18"/>
                <w:szCs w:val="18"/>
              </w:rPr>
              <w:t>危险因素</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1.肥胖;2.高血压;3.高血脂;4.巨大儿分娩史</w:t>
            </w:r>
          </w:p>
        </w:tc>
        <w:tc>
          <w:tcPr>
            <w:tcW w:w="1701" w:type="dxa"/>
            <w:shd w:val="clear" w:color="auto" w:fill="FFFFFF" w:themeFill="background1"/>
          </w:tcPr>
          <w:p>
            <w:pPr>
              <w:jc w:val="left"/>
              <w:rPr>
                <w:sz w:val="18"/>
                <w:szCs w:val="18"/>
              </w:rPr>
            </w:pPr>
            <w:r>
              <w:rPr>
                <w:rFonts w:hint="eastAsia"/>
                <w:sz w:val="18"/>
                <w:szCs w:val="18"/>
              </w:rPr>
              <w:t>多选</w:t>
            </w:r>
            <w:r>
              <w:rPr>
                <w:sz w:val="18"/>
                <w:szCs w:val="18"/>
              </w:rPr>
              <w:t>，</w:t>
            </w:r>
            <w:r>
              <w:rPr>
                <w:rFonts w:hint="eastAsia"/>
                <w:sz w:val="18"/>
                <w:szCs w:val="18"/>
              </w:rPr>
              <w:t>引用</w:t>
            </w:r>
            <w:r>
              <w:rPr>
                <w:sz w:val="18"/>
                <w:szCs w:val="18"/>
              </w:rPr>
              <w:t>《</w:t>
            </w:r>
            <w:r>
              <w:rPr>
                <w:rFonts w:hint="eastAsia"/>
                <w:sz w:val="18"/>
                <w:szCs w:val="18"/>
              </w:rPr>
              <w:t>危险因素</w:t>
            </w:r>
            <w:r>
              <w:rPr>
                <w:sz w:val="18"/>
                <w:szCs w:val="18"/>
              </w:rPr>
              <w:t>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jc w:val="left"/>
              <w:rPr>
                <w:sz w:val="18"/>
                <w:szCs w:val="18"/>
              </w:rPr>
            </w:pPr>
            <w:r>
              <w:rPr>
                <w:sz w:val="18"/>
                <w:szCs w:val="18"/>
              </w:rPr>
              <w:t>家族史人数</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父母</w:t>
            </w:r>
            <w:r>
              <w:rPr>
                <w:sz w:val="18"/>
                <w:szCs w:val="18"/>
              </w:rPr>
              <w:t>兄弟姐妹共有几人有糖尿病</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jc w:val="left"/>
              <w:rPr>
                <w:sz w:val="18"/>
                <w:szCs w:val="18"/>
              </w:rPr>
            </w:pPr>
            <w:r>
              <w:rPr>
                <w:sz w:val="18"/>
                <w:szCs w:val="18"/>
              </w:rPr>
              <w:t>糖尿病史</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1.父亲;2.母亲;3.兄弟;4.姐妹</w:t>
            </w:r>
          </w:p>
        </w:tc>
        <w:tc>
          <w:tcPr>
            <w:tcW w:w="1701" w:type="dxa"/>
            <w:shd w:val="clear" w:color="auto" w:fill="FFFFFF" w:themeFill="background1"/>
          </w:tcPr>
          <w:p>
            <w:pPr>
              <w:jc w:val="left"/>
              <w:rPr>
                <w:sz w:val="18"/>
                <w:szCs w:val="18"/>
              </w:rPr>
            </w:pPr>
            <w:r>
              <w:rPr>
                <w:rFonts w:hint="eastAsia"/>
                <w:sz w:val="18"/>
                <w:szCs w:val="18"/>
              </w:rPr>
              <w:t>多选</w:t>
            </w:r>
            <w:r>
              <w:rPr>
                <w:sz w:val="18"/>
                <w:szCs w:val="18"/>
              </w:rPr>
              <w:t>，引用《</w:t>
            </w:r>
            <w:r>
              <w:rPr>
                <w:rFonts w:hint="eastAsia"/>
                <w:sz w:val="18"/>
                <w:szCs w:val="18"/>
              </w:rPr>
              <w:t>家族</w:t>
            </w:r>
            <w:r>
              <w:rPr>
                <w:sz w:val="18"/>
                <w:szCs w:val="18"/>
              </w:rPr>
              <w:t>史代码表》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jc w:val="left"/>
              <w:rPr>
                <w:sz w:val="18"/>
                <w:szCs w:val="18"/>
              </w:rPr>
            </w:pPr>
            <w:r>
              <w:rPr>
                <w:rFonts w:hint="eastAsia"/>
                <w:sz w:val="18"/>
                <w:szCs w:val="18"/>
              </w:rPr>
              <w:t>最高</w:t>
            </w:r>
            <w:r>
              <w:rPr>
                <w:sz w:val="18"/>
                <w:szCs w:val="18"/>
              </w:rPr>
              <w:t>诊断单位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最高</w:t>
            </w:r>
            <w:r>
              <w:rPr>
                <w:sz w:val="18"/>
                <w:szCs w:val="18"/>
              </w:rPr>
              <w:t>诊断单位</w:t>
            </w:r>
            <w:r>
              <w:rPr>
                <w:rFonts w:hint="eastAsia"/>
                <w:sz w:val="18"/>
                <w:szCs w:val="18"/>
              </w:rPr>
              <w:t>代码</w:t>
            </w:r>
            <w:r>
              <w:rPr>
                <w:sz w:val="18"/>
                <w:szCs w:val="18"/>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jc w:val="left"/>
              <w:rPr>
                <w:sz w:val="18"/>
                <w:szCs w:val="18"/>
              </w:rPr>
            </w:pPr>
            <w:r>
              <w:rPr>
                <w:rFonts w:hint="eastAsia"/>
                <w:sz w:val="18"/>
                <w:szCs w:val="18"/>
              </w:rPr>
              <w:t>首次</w:t>
            </w:r>
            <w:r>
              <w:rPr>
                <w:sz w:val="18"/>
                <w:szCs w:val="18"/>
              </w:rPr>
              <w:t>诊断日期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jc w:val="left"/>
              <w:rPr>
                <w:sz w:val="18"/>
                <w:szCs w:val="18"/>
              </w:rPr>
            </w:pPr>
            <w:r>
              <w:rPr>
                <w:rFonts w:hint="eastAsia"/>
                <w:sz w:val="18"/>
                <w:szCs w:val="18"/>
              </w:rPr>
              <w:t>报卡单位市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jc w:val="left"/>
              <w:rPr>
                <w:sz w:val="18"/>
                <w:szCs w:val="18"/>
              </w:rPr>
            </w:pPr>
            <w:r>
              <w:rPr>
                <w:rFonts w:hint="eastAsia"/>
                <w:sz w:val="18"/>
                <w:szCs w:val="18"/>
              </w:rPr>
              <w:t>报卡单位区县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区县代码</w:t>
            </w:r>
            <w:r>
              <w:rPr>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jc w:val="left"/>
              <w:rPr>
                <w:sz w:val="18"/>
                <w:szCs w:val="18"/>
              </w:rPr>
            </w:pPr>
            <w:r>
              <w:rPr>
                <w:rFonts w:hint="eastAsia"/>
                <w:sz w:val="18"/>
                <w:szCs w:val="18"/>
              </w:rPr>
              <w:t>报卡单位医院</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jc w:val="left"/>
              <w:rPr>
                <w:sz w:val="18"/>
                <w:szCs w:val="18"/>
              </w:rPr>
            </w:pPr>
            <w:r>
              <w:rPr>
                <w:rFonts w:hint="eastAsia"/>
                <w:sz w:val="18"/>
                <w:szCs w:val="18"/>
              </w:rPr>
              <w:t>报卡日期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color w:val="FF000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jc w:val="left"/>
              <w:rPr>
                <w:sz w:val="18"/>
                <w:szCs w:val="18"/>
              </w:rPr>
            </w:pPr>
            <w:r>
              <w:rPr>
                <w:rFonts w:hint="eastAsia"/>
                <w:sz w:val="18"/>
                <w:szCs w:val="18"/>
              </w:rPr>
              <w:t>死亡</w:t>
            </w:r>
            <w:r>
              <w:rPr>
                <w:sz w:val="18"/>
                <w:szCs w:val="18"/>
              </w:rPr>
              <w:t>日期</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color w:val="FF000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jc w:val="left"/>
              <w:rPr>
                <w:sz w:val="18"/>
                <w:szCs w:val="18"/>
              </w:rPr>
            </w:pPr>
            <w:r>
              <w:rPr>
                <w:rFonts w:hint="eastAsia"/>
                <w:sz w:val="18"/>
                <w:szCs w:val="18"/>
              </w:rPr>
              <w:t>死亡</w:t>
            </w:r>
            <w:r>
              <w:rPr>
                <w:sz w:val="18"/>
                <w:szCs w:val="18"/>
              </w:rPr>
              <w:t>原因</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w:t>
            </w:r>
            <w:r>
              <w:rPr>
                <w:rFonts w:hint="eastAsia"/>
                <w:sz w:val="18"/>
                <w:szCs w:val="18"/>
              </w:rPr>
              <w:t>糖尿病 2.非</w:t>
            </w:r>
            <w:r>
              <w:rPr>
                <w:sz w:val="18"/>
                <w:szCs w:val="18"/>
              </w:rPr>
              <w:t>糖尿病</w:t>
            </w:r>
          </w:p>
        </w:tc>
        <w:tc>
          <w:tcPr>
            <w:tcW w:w="1701" w:type="dxa"/>
            <w:shd w:val="clear" w:color="auto" w:fill="FFFFFF" w:themeFill="background1"/>
          </w:tcPr>
          <w:p>
            <w:pPr>
              <w:jc w:val="left"/>
              <w:rPr>
                <w:sz w:val="18"/>
                <w:szCs w:val="18"/>
              </w:rPr>
            </w:pPr>
            <w:r>
              <w:rPr>
                <w:kern w:val="0"/>
                <w:sz w:val="18"/>
                <w:szCs w:val="18"/>
              </w:rPr>
              <w:t>如果</w:t>
            </w:r>
            <w:r>
              <w:rPr>
                <w:rFonts w:hint="eastAsia"/>
                <w:kern w:val="0"/>
                <w:sz w:val="18"/>
                <w:szCs w:val="18"/>
              </w:rPr>
              <w:t>死亡日期非空</w:t>
            </w:r>
            <w:r>
              <w:rPr>
                <w:kern w:val="0"/>
                <w:sz w:val="18"/>
                <w:szCs w:val="18"/>
              </w:rPr>
              <w:t>,该字段必填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tcPr>
          <w:p>
            <w:pPr>
              <w:jc w:val="left"/>
              <w:rPr>
                <w:sz w:val="18"/>
                <w:szCs w:val="18"/>
              </w:rPr>
            </w:pPr>
            <w:r>
              <w:rPr>
                <w:rFonts w:hint="eastAsia"/>
                <w:sz w:val="18"/>
                <w:szCs w:val="18"/>
              </w:rPr>
              <w:t>死亡ICD-10</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kern w:val="0"/>
                <w:sz w:val="18"/>
                <w:szCs w:val="18"/>
              </w:rPr>
              <w:t>如果</w:t>
            </w:r>
            <w:r>
              <w:rPr>
                <w:rFonts w:hint="eastAsia"/>
                <w:kern w:val="0"/>
                <w:sz w:val="18"/>
                <w:szCs w:val="18"/>
              </w:rPr>
              <w:t>死亡日期非空</w:t>
            </w:r>
            <w:r>
              <w:rPr>
                <w:kern w:val="0"/>
                <w:sz w:val="18"/>
                <w:szCs w:val="18"/>
              </w:rPr>
              <w:t>,该字段必填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tcPr>
          <w:p>
            <w:pPr>
              <w:jc w:val="left"/>
              <w:rPr>
                <w:sz w:val="18"/>
                <w:szCs w:val="18"/>
              </w:rPr>
            </w:pPr>
            <w:r>
              <w:rPr>
                <w:rFonts w:hint="eastAsia"/>
                <w:sz w:val="18"/>
                <w:szCs w:val="18"/>
              </w:rPr>
              <w:t>死亡ICD-10名称</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kern w:val="0"/>
                <w:sz w:val="18"/>
                <w:szCs w:val="18"/>
              </w:rPr>
              <w:t>如果</w:t>
            </w:r>
            <w:r>
              <w:rPr>
                <w:rFonts w:hint="eastAsia"/>
                <w:kern w:val="0"/>
                <w:sz w:val="18"/>
                <w:szCs w:val="18"/>
              </w:rPr>
              <w:t>死亡日期非空</w:t>
            </w:r>
            <w:r>
              <w:rPr>
                <w:kern w:val="0"/>
                <w:sz w:val="18"/>
                <w:szCs w:val="18"/>
              </w:rPr>
              <w:t>,该字段必填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tcPr>
          <w:p>
            <w:pPr>
              <w:jc w:val="left"/>
              <w:rPr>
                <w:sz w:val="18"/>
                <w:szCs w:val="18"/>
              </w:rPr>
            </w:pPr>
            <w:r>
              <w:rPr>
                <w:rFonts w:hint="eastAsia"/>
                <w:sz w:val="18"/>
                <w:szCs w:val="18"/>
              </w:rPr>
              <w:t>主诉</w:t>
            </w:r>
            <w:r>
              <w:rPr>
                <w:sz w:val="18"/>
                <w:szCs w:val="18"/>
              </w:rPr>
              <w:t>、临床表现</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多选</w:t>
            </w:r>
            <w:r>
              <w:rPr>
                <w:sz w:val="18"/>
                <w:szCs w:val="18"/>
              </w:rPr>
              <w:t>，引用《</w:t>
            </w:r>
            <w:r>
              <w:rPr>
                <w:rFonts w:hint="eastAsia"/>
                <w:sz w:val="18"/>
                <w:szCs w:val="18"/>
              </w:rPr>
              <w:t>主诉</w:t>
            </w:r>
            <w:r>
              <w:rPr>
                <w:sz w:val="18"/>
                <w:szCs w:val="18"/>
              </w:rPr>
              <w:t>、临床表现代码表》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tcPr>
          <w:p>
            <w:pPr>
              <w:jc w:val="left"/>
              <w:rPr>
                <w:sz w:val="18"/>
                <w:szCs w:val="18"/>
              </w:rPr>
            </w:pPr>
            <w:r>
              <w:rPr>
                <w:kern w:val="0"/>
                <w:sz w:val="18"/>
                <w:szCs w:val="18"/>
              </w:rPr>
              <w:t>临床表现其它</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手工</w:t>
            </w:r>
            <w:r>
              <w:rPr>
                <w:sz w:val="18"/>
                <w:szCs w:val="18"/>
              </w:rPr>
              <w:t>填报</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tcPr>
          <w:p>
            <w:pPr>
              <w:jc w:val="left"/>
              <w:rPr>
                <w:kern w:val="0"/>
                <w:sz w:val="18"/>
                <w:szCs w:val="18"/>
              </w:rPr>
            </w:pPr>
            <w:r>
              <w:rPr>
                <w:rFonts w:ascii="����" w:hAnsi="����"/>
                <w:color w:val="333333"/>
                <w:sz w:val="18"/>
                <w:szCs w:val="18"/>
              </w:rPr>
              <w:t>E-1空腹血糖值(mmol/L)</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tcPr>
          <w:p>
            <w:pPr>
              <w:jc w:val="left"/>
              <w:rPr>
                <w:kern w:val="0"/>
                <w:sz w:val="18"/>
                <w:szCs w:val="18"/>
              </w:rPr>
            </w:pPr>
            <w:r>
              <w:rPr>
                <w:rFonts w:ascii="����" w:hAnsi="����"/>
                <w:color w:val="333333"/>
                <w:sz w:val="18"/>
                <w:szCs w:val="18"/>
              </w:rPr>
              <w:t>E-2随机血糖值(mmol/L)</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tcPr>
          <w:p>
            <w:pPr>
              <w:jc w:val="left"/>
              <w:rPr>
                <w:kern w:val="0"/>
                <w:sz w:val="18"/>
                <w:szCs w:val="18"/>
              </w:rPr>
            </w:pPr>
            <w:r>
              <w:rPr>
                <w:rFonts w:ascii="����" w:hAnsi="����"/>
                <w:color w:val="333333"/>
                <w:sz w:val="18"/>
                <w:szCs w:val="18"/>
              </w:rPr>
              <w:t>E-3OGTT试验,2小时血浆葡萄糖水平(mmol/L)</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tcPr>
          <w:p>
            <w:pPr>
              <w:jc w:val="left"/>
              <w:rPr>
                <w:kern w:val="0"/>
                <w:sz w:val="18"/>
                <w:szCs w:val="18"/>
              </w:rPr>
            </w:pPr>
            <w:r>
              <w:rPr>
                <w:rFonts w:ascii="����" w:hAnsi="����"/>
                <w:color w:val="333333"/>
                <w:sz w:val="18"/>
                <w:szCs w:val="18"/>
              </w:rPr>
              <w:t>E-4总胆固醇(mmol/L)</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tcPr>
          <w:p>
            <w:pPr>
              <w:jc w:val="left"/>
              <w:rPr>
                <w:kern w:val="0"/>
                <w:sz w:val="18"/>
                <w:szCs w:val="18"/>
              </w:rPr>
            </w:pPr>
            <w:r>
              <w:rPr>
                <w:rFonts w:ascii="����" w:hAnsi="����"/>
                <w:color w:val="333333"/>
                <w:sz w:val="18"/>
                <w:szCs w:val="18"/>
              </w:rPr>
              <w:t>E-5 HDL-C(mmol/L)</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tcPr>
          <w:p>
            <w:pPr>
              <w:jc w:val="left"/>
              <w:rPr>
                <w:kern w:val="0"/>
                <w:sz w:val="18"/>
                <w:szCs w:val="18"/>
              </w:rPr>
            </w:pPr>
            <w:r>
              <w:rPr>
                <w:rFonts w:ascii="����" w:hAnsi="����"/>
                <w:color w:val="333333"/>
                <w:sz w:val="18"/>
                <w:szCs w:val="18"/>
              </w:rPr>
              <w:t>E-6 LDL-C(mmol/L)</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tcPr>
          <w:p>
            <w:pPr>
              <w:jc w:val="left"/>
              <w:rPr>
                <w:rFonts w:hint="eastAsia" w:ascii="����" w:hAnsi="����"/>
                <w:color w:val="333333"/>
                <w:sz w:val="18"/>
                <w:szCs w:val="18"/>
              </w:rPr>
            </w:pPr>
            <w:r>
              <w:rPr>
                <w:rFonts w:ascii="����" w:hAnsi="����"/>
                <w:color w:val="333333"/>
                <w:sz w:val="18"/>
                <w:szCs w:val="18"/>
              </w:rPr>
              <w:t>E-7 甘油三酯(mmol/L)</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tcPr>
          <w:p>
            <w:pPr>
              <w:jc w:val="left"/>
              <w:rPr>
                <w:rFonts w:hint="eastAsia" w:ascii="����" w:hAnsi="����"/>
                <w:color w:val="333333"/>
                <w:sz w:val="18"/>
                <w:szCs w:val="18"/>
              </w:rPr>
            </w:pPr>
            <w:r>
              <w:rPr>
                <w:rFonts w:ascii="����" w:hAnsi="����"/>
                <w:color w:val="333333"/>
                <w:sz w:val="18"/>
                <w:szCs w:val="18"/>
              </w:rPr>
              <w:t>E-8尿微量蛋白（mg/min）</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58</w:t>
            </w:r>
          </w:p>
        </w:tc>
        <w:tc>
          <w:tcPr>
            <w:tcW w:w="1701" w:type="dxa"/>
            <w:shd w:val="clear" w:color="auto" w:fill="FFFFFF" w:themeFill="background1"/>
          </w:tcPr>
          <w:p>
            <w:pPr>
              <w:jc w:val="left"/>
              <w:rPr>
                <w:rFonts w:hint="eastAsia" w:ascii="����" w:hAnsi="����"/>
                <w:color w:val="333333"/>
                <w:sz w:val="18"/>
                <w:szCs w:val="18"/>
              </w:rPr>
            </w:pPr>
            <w:r>
              <w:rPr>
                <w:rFonts w:ascii="����" w:hAnsi="����"/>
                <w:color w:val="333333"/>
                <w:sz w:val="18"/>
                <w:szCs w:val="18"/>
              </w:rPr>
              <w:t>E-9糖化血红蛋白(%)</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59</w:t>
            </w:r>
          </w:p>
        </w:tc>
        <w:tc>
          <w:tcPr>
            <w:tcW w:w="1701" w:type="dxa"/>
            <w:shd w:val="clear" w:color="auto" w:fill="FFFFFF" w:themeFill="background1"/>
          </w:tcPr>
          <w:p>
            <w:pPr>
              <w:jc w:val="left"/>
              <w:rPr>
                <w:rFonts w:hint="eastAsia" w:ascii="����" w:hAnsi="����"/>
                <w:color w:val="333333"/>
                <w:sz w:val="18"/>
                <w:szCs w:val="18"/>
              </w:rPr>
            </w:pPr>
            <w:r>
              <w:rPr>
                <w:rFonts w:ascii="����" w:hAnsi="����"/>
                <w:color w:val="333333"/>
                <w:sz w:val="18"/>
                <w:szCs w:val="18"/>
              </w:rPr>
              <w:t>备注</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bl>
    <w:p/>
    <w:p>
      <w:pPr>
        <w:pStyle w:val="4"/>
      </w:pPr>
      <w:bookmarkStart w:id="15" w:name="_Toc524958473"/>
      <w:r>
        <w:rPr>
          <w:rFonts w:hint="eastAsia"/>
        </w:rPr>
        <w:t>3.2.2 属地</w:t>
      </w:r>
      <w:r>
        <w:t>确认</w:t>
      </w:r>
      <w:bookmarkEnd w:id="15"/>
    </w:p>
    <w:p>
      <w:r>
        <w:rPr>
          <w:rFonts w:hint="eastAsia"/>
        </w:rPr>
        <w:t xml:space="preserve">  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pPr>
        <w:pStyle w:val="5"/>
      </w:pPr>
      <w:r>
        <w:rPr>
          <w:rFonts w:hint="eastAsia"/>
        </w:rPr>
        <w:t>3.2.2.1</w:t>
      </w:r>
      <w:r>
        <w:t xml:space="preserve"> </w:t>
      </w:r>
      <w:r>
        <w:rPr>
          <w:rFonts w:hint="eastAsia"/>
        </w:rPr>
        <w:t>属地</w:t>
      </w:r>
      <w:r>
        <w:t>确认</w:t>
      </w:r>
      <w:r>
        <w:rPr>
          <w:rFonts w:hint="eastAsia"/>
        </w:rPr>
        <w:t>业务</w:t>
      </w:r>
      <w:r>
        <w:t>流程</w:t>
      </w:r>
    </w:p>
    <w:p>
      <w:r>
        <w:rPr>
          <w:rFonts w:hint="eastAsia"/>
        </w:rPr>
        <w:drawing>
          <wp:inline distT="0" distB="0" distL="0" distR="0">
            <wp:extent cx="5274310" cy="4384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384040"/>
                    </a:xfrm>
                    <a:prstGeom prst="rect">
                      <a:avLst/>
                    </a:prstGeom>
                  </pic:spPr>
                </pic:pic>
              </a:graphicData>
            </a:graphic>
          </wp:inline>
        </w:drawing>
      </w:r>
    </w:p>
    <w:p>
      <w:r>
        <w:rPr>
          <w:rFonts w:hint="eastAsia"/>
        </w:rPr>
        <w:t>流程说</w:t>
      </w:r>
      <w:r>
        <w:t>明：</w:t>
      </w:r>
      <w:r>
        <w:rPr>
          <w:rFonts w:hint="eastAsia"/>
        </w:rPr>
        <w:t xml:space="preserve"> </w:t>
      </w:r>
      <w:r>
        <w:t>前提条件，需要</w:t>
      </w:r>
      <w:r>
        <w:rPr>
          <w:rFonts w:hint="eastAsia"/>
        </w:rPr>
        <w:t>糖尿病</w:t>
      </w:r>
      <w:r>
        <w:t>报卡</w:t>
      </w:r>
      <w:r>
        <w:rPr>
          <w:rFonts w:hint="eastAsia"/>
        </w:rPr>
        <w:t>流程完成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患者</w:t>
      </w:r>
      <w:r>
        <w:t>在具体的卫生服务中心</w:t>
      </w:r>
      <w:r>
        <w:rPr>
          <w:rFonts w:hint="eastAsia"/>
        </w:rPr>
        <w:t>。</w:t>
      </w:r>
    </w:p>
    <w:p>
      <w:pPr>
        <w:pStyle w:val="36"/>
        <w:numPr>
          <w:ilvl w:val="0"/>
          <w:numId w:val="3"/>
        </w:numPr>
        <w:ind w:firstLineChars="0"/>
      </w:pPr>
      <w:r>
        <w:rPr>
          <w:rFonts w:hint="eastAsia"/>
        </w:rPr>
        <w:t>社区</w:t>
      </w:r>
      <w:r>
        <w:t>主动</w:t>
      </w:r>
      <w:r>
        <w:rPr>
          <w:rFonts w:hint="eastAsia"/>
        </w:rPr>
        <w:t>领取本辖区糖尿病患者</w:t>
      </w:r>
      <w:r>
        <w:t>。</w:t>
      </w:r>
    </w:p>
    <w:p>
      <w:pPr>
        <w:pStyle w:val="36"/>
        <w:numPr>
          <w:ilvl w:val="0"/>
          <w:numId w:val="3"/>
        </w:numPr>
        <w:ind w:firstLineChars="0"/>
      </w:pPr>
      <w:r>
        <w:rPr>
          <w:rFonts w:hint="eastAsia"/>
        </w:rPr>
        <w:t>如果</w:t>
      </w:r>
      <w:r>
        <w:t>社区不主动领取本辖区糖尿病患者</w:t>
      </w:r>
      <w:r>
        <w:rPr>
          <w:rFonts w:hint="eastAsia"/>
        </w:rPr>
        <w:t>，区县</w:t>
      </w:r>
      <w:r>
        <w:t>疾控可以主动分配给</w:t>
      </w:r>
      <w:r>
        <w:rPr>
          <w:rFonts w:hint="eastAsia"/>
        </w:rPr>
        <w:t>社区</w:t>
      </w:r>
      <w:r>
        <w:t>。</w:t>
      </w:r>
    </w:p>
    <w:p>
      <w:pPr>
        <w:pStyle w:val="5"/>
      </w:pPr>
      <w:r>
        <w:rPr>
          <w:rFonts w:hint="eastAsia"/>
        </w:rPr>
        <w:t>3.2.2.2</w:t>
      </w:r>
      <w:r>
        <w:t xml:space="preserve"> </w:t>
      </w:r>
      <w:r>
        <w:rPr>
          <w:rFonts w:hint="eastAsia"/>
        </w:rPr>
        <w:t>属地确认管理</w:t>
      </w:r>
    </w:p>
    <w:p>
      <w:r>
        <w:rPr>
          <w:rFonts w:hint="eastAsia"/>
        </w:rPr>
        <w:t xml:space="preserve">  社区服务</w:t>
      </w:r>
      <w:r>
        <w:t>中心</w:t>
      </w:r>
      <w:r>
        <w:rPr>
          <w:rFonts w:hint="eastAsia"/>
        </w:rPr>
        <w:t>查看本区县</w:t>
      </w:r>
      <w:r>
        <w:t>未进行属地确认的</w:t>
      </w:r>
      <w:r>
        <w:rPr>
          <w:rFonts w:hint="eastAsia"/>
        </w:rPr>
        <w:t>报告卡</w:t>
      </w:r>
      <w:r>
        <w:t>以及认领这些</w:t>
      </w:r>
      <w:r>
        <w:rPr>
          <w:rFonts w:hint="eastAsia"/>
        </w:rPr>
        <w:t>报告卡，</w:t>
      </w:r>
      <w:r>
        <w:t>区县疾控</w:t>
      </w:r>
      <w:r>
        <w:rPr>
          <w:rFonts w:hint="eastAsia"/>
        </w:rPr>
        <w:t>查看本辖区</w:t>
      </w:r>
      <w:r>
        <w:t>未进行属地确认的</w:t>
      </w:r>
      <w:r>
        <w:rPr>
          <w:rFonts w:hint="eastAsia"/>
        </w:rPr>
        <w:t>报告卡</w:t>
      </w:r>
      <w:r>
        <w:t>以及主动分配</w:t>
      </w:r>
      <w:r>
        <w:rPr>
          <w:rFonts w:hint="eastAsia"/>
        </w:rPr>
        <w:t>这些</w:t>
      </w:r>
      <w:r>
        <w:t>报告卡</w:t>
      </w:r>
      <w:r>
        <w:rPr>
          <w:rFonts w:hint="eastAsia"/>
        </w:rPr>
        <w:t>给</w:t>
      </w:r>
      <w:r>
        <w:t>下属</w:t>
      </w:r>
      <w:r>
        <w:rPr>
          <w:rFonts w:hint="eastAsia"/>
        </w:rPr>
        <w:t>社区</w:t>
      </w:r>
      <w:r>
        <w:t>。</w:t>
      </w:r>
    </w:p>
    <w:p>
      <w:r>
        <w:rPr>
          <w:rFonts w:hint="eastAsia"/>
        </w:rPr>
        <w:t xml:space="preserve">  用例</w:t>
      </w:r>
      <w:r>
        <w:t>：</w:t>
      </w:r>
    </w:p>
    <w:p>
      <w:pPr>
        <w:ind w:firstLine="1400" w:firstLineChars="500"/>
      </w:pPr>
      <w:r>
        <w:drawing>
          <wp:inline distT="0" distB="0" distL="0" distR="0">
            <wp:extent cx="4533900" cy="38677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3900" cy="3867912"/>
                    </a:xfrm>
                    <a:prstGeom prst="rect">
                      <a:avLst/>
                    </a:prstGeom>
                  </pic:spPr>
                </pic:pic>
              </a:graphicData>
            </a:graphic>
          </wp:inline>
        </w:drawing>
      </w:r>
    </w:p>
    <w:p>
      <w:pPr>
        <w:pStyle w:val="6"/>
      </w:pPr>
      <w:r>
        <w:rPr>
          <w:rFonts w:hint="eastAsia"/>
        </w:rPr>
        <w:t>3.2.2.2.1 属地</w:t>
      </w:r>
      <w:r>
        <w:t>确认查看</w:t>
      </w:r>
    </w:p>
    <w:p>
      <w:r>
        <w:rPr>
          <w:rFonts w:hint="eastAsia"/>
        </w:rPr>
        <w:t xml:space="preserve">  社区、区县疾控、市疾控、省疾控可以查看自己辖区的未确认的报告卡信息。</w:t>
      </w:r>
    </w:p>
    <w:p>
      <w:pPr>
        <w:pStyle w:val="6"/>
      </w:pPr>
      <w:r>
        <w:rPr>
          <w:rFonts w:hint="eastAsia"/>
        </w:rPr>
        <w:t>3.2.2.2.2</w:t>
      </w:r>
      <w:r>
        <w:t xml:space="preserve"> </w:t>
      </w:r>
      <w:r>
        <w:rPr>
          <w:rFonts w:hint="eastAsia"/>
        </w:rPr>
        <w:t>属地</w:t>
      </w:r>
      <w:r>
        <w:t>确认认领</w:t>
      </w:r>
    </w:p>
    <w:p>
      <w:r>
        <w:rPr>
          <w:rFonts w:hint="eastAsia"/>
        </w:rPr>
        <w:t xml:space="preserve">  社区认领未属地</w:t>
      </w:r>
      <w:r>
        <w:t>确认的</w:t>
      </w:r>
      <w:r>
        <w:rPr>
          <w:rFonts w:hint="eastAsia"/>
        </w:rPr>
        <w:t>报告卡，</w:t>
      </w:r>
      <w:r>
        <w:t>更新管理单位。</w:t>
      </w:r>
    </w:p>
    <w:p>
      <w:pPr>
        <w:pStyle w:val="6"/>
      </w:pPr>
      <w:r>
        <w:rPr>
          <w:rFonts w:hint="eastAsia"/>
        </w:rPr>
        <w:t>3.2.2.2.3 属地</w:t>
      </w:r>
      <w:r>
        <w:t>确认分配</w:t>
      </w:r>
    </w:p>
    <w:p>
      <w:r>
        <w:rPr>
          <w:rFonts w:hint="eastAsia"/>
        </w:rPr>
        <w:t xml:space="preserve">  区县</w:t>
      </w:r>
      <w:r>
        <w:t>疾控主动分配未属地确认的</w:t>
      </w:r>
      <w:r>
        <w:rPr>
          <w:rFonts w:hint="eastAsia"/>
        </w:rPr>
        <w:t>报告</w:t>
      </w:r>
      <w:r>
        <w:t>卡给</w:t>
      </w:r>
      <w:r>
        <w:rPr>
          <w:rFonts w:hint="eastAsia"/>
        </w:rPr>
        <w:t>自己辖区</w:t>
      </w:r>
      <w:r>
        <w:t>的社区服务中心</w:t>
      </w:r>
      <w:r>
        <w:rPr>
          <w:rFonts w:hint="eastAsia"/>
        </w:rPr>
        <w:t>，</w:t>
      </w:r>
      <w:r>
        <w:t>更新管理单位。</w:t>
      </w:r>
    </w:p>
    <w:p>
      <w:pPr>
        <w:pStyle w:val="6"/>
      </w:pPr>
      <w:r>
        <w:rPr>
          <w:rFonts w:hint="eastAsia"/>
        </w:rPr>
        <w:t xml:space="preserve">3.32.2.4 </w:t>
      </w:r>
      <w:r>
        <w:t xml:space="preserve"> </w:t>
      </w:r>
      <w:r>
        <w:rPr>
          <w:rFonts w:hint="eastAsia"/>
        </w:rPr>
        <w:t>属地</w:t>
      </w:r>
      <w:r>
        <w:t>确认一览</w:t>
      </w:r>
    </w:p>
    <w:p>
      <w:r>
        <w:rPr>
          <w:rFonts w:hint="eastAsia"/>
        </w:rPr>
        <w:t xml:space="preserve">  社区</w:t>
      </w:r>
      <w:r>
        <w:t>以及各级疾控中心可以在属地确认查询列表上根据</w:t>
      </w:r>
      <w:r>
        <w:rPr>
          <w:rFonts w:hint="eastAsia"/>
        </w:rPr>
        <w:t>姓名、性别</w:t>
      </w:r>
      <w:r>
        <w:t>、编号、首次诊断时间段、</w:t>
      </w:r>
      <w:r>
        <w:rPr>
          <w:rFonts w:hint="eastAsia"/>
        </w:rPr>
        <w:t>报卡</w:t>
      </w:r>
      <w:r>
        <w:t>日期、死亡日期、</w:t>
      </w:r>
      <w:r>
        <w:rPr>
          <w:rFonts w:hint="eastAsia"/>
        </w:rPr>
        <w:t>户籍地址</w:t>
      </w:r>
      <w:r>
        <w:t>、实足年龄段</w:t>
      </w:r>
      <w:r>
        <w:rPr>
          <w:rFonts w:hint="eastAsia"/>
        </w:rPr>
        <w:t>、ICD编码（糖尿病</w:t>
      </w:r>
      <w:r>
        <w:t>相关编码</w:t>
      </w:r>
      <w:r>
        <w:rPr>
          <w:rFonts w:hint="eastAsia"/>
        </w:rPr>
        <w:t>）等条件</w:t>
      </w:r>
      <w:r>
        <w:t>查询报告卡信息。</w:t>
      </w:r>
    </w:p>
    <w:p>
      <w:r>
        <w:rPr>
          <w:rFonts w:hint="eastAsia"/>
        </w:rPr>
        <w:t xml:space="preserve">  列表内容：卡片</w:t>
      </w:r>
      <w:r>
        <w:t>状态</w:t>
      </w:r>
      <w:r>
        <w:rPr>
          <w:rFonts w:hint="eastAsia"/>
        </w:rPr>
        <w:t>、卡片</w:t>
      </w:r>
      <w:r>
        <w:t>编号、姓名</w:t>
      </w:r>
      <w:r>
        <w:rPr>
          <w:rFonts w:hint="eastAsia"/>
        </w:rPr>
        <w:t>、</w:t>
      </w:r>
      <w:r>
        <w:t>性别、</w:t>
      </w:r>
      <w:r>
        <w:rPr>
          <w:rFonts w:hint="eastAsia"/>
        </w:rPr>
        <w:t>出生日期</w:t>
      </w:r>
      <w:r>
        <w:t>、</w:t>
      </w:r>
      <w:r>
        <w:rPr>
          <w:rFonts w:hint="eastAsia"/>
        </w:rPr>
        <w:t>户籍、</w:t>
      </w:r>
      <w:r>
        <w:t>首次诊断日期、</w:t>
      </w:r>
      <w:r>
        <w:rPr>
          <w:rFonts w:hint="eastAsia"/>
        </w:rPr>
        <w:t>审核</w:t>
      </w:r>
      <w:r>
        <w:t>状态、</w:t>
      </w:r>
      <w:r>
        <w:rPr>
          <w:rFonts w:hint="eastAsia"/>
        </w:rPr>
        <w:t>操作。</w:t>
      </w:r>
    </w:p>
    <w:p>
      <w:pPr>
        <w:pStyle w:val="4"/>
      </w:pPr>
      <w:bookmarkStart w:id="16" w:name="_Toc524958474"/>
      <w:r>
        <w:rPr>
          <w:rFonts w:hint="eastAsia"/>
        </w:rPr>
        <w:t>3.2.3 死亡</w:t>
      </w:r>
      <w:r>
        <w:t>补发</w:t>
      </w:r>
      <w:r>
        <w:rPr>
          <w:rFonts w:hint="eastAsia"/>
        </w:rPr>
        <w:t>管理</w:t>
      </w:r>
      <w:bookmarkEnd w:id="16"/>
    </w:p>
    <w:p>
      <w:pPr>
        <w:pStyle w:val="5"/>
      </w:pPr>
      <w:r>
        <w:rPr>
          <w:rFonts w:hint="eastAsia"/>
        </w:rPr>
        <w:t>3.2.3.1</w:t>
      </w:r>
      <w:r>
        <w:t xml:space="preserve"> </w:t>
      </w:r>
      <w:r>
        <w:rPr>
          <w:rFonts w:hint="eastAsia"/>
        </w:rPr>
        <w:t>死亡补发</w:t>
      </w:r>
      <w:r>
        <w:t>管理流程</w:t>
      </w:r>
    </w:p>
    <w:p>
      <w:r>
        <w:drawing>
          <wp:inline distT="0" distB="0" distL="0" distR="0">
            <wp:extent cx="5274310" cy="22847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r>
        <w:rPr>
          <w:rFonts w:hint="eastAsia"/>
        </w:rPr>
        <w:t>流程</w:t>
      </w:r>
      <w:r>
        <w:t>说明：</w:t>
      </w:r>
    </w:p>
    <w:p>
      <w:pPr>
        <w:ind w:firstLine="1120" w:firstLineChars="400"/>
      </w:pPr>
      <w:r>
        <w:rPr>
          <w:rFonts w:hint="eastAsia"/>
        </w:rPr>
        <w:t>前置条件：</w:t>
      </w:r>
    </w:p>
    <w:p>
      <w:pPr>
        <w:pStyle w:val="36"/>
        <w:numPr>
          <w:ilvl w:val="0"/>
          <w:numId w:val="4"/>
        </w:numPr>
        <w:ind w:firstLineChars="0"/>
      </w:pPr>
      <w:r>
        <w:rPr>
          <w:rFonts w:hint="eastAsia"/>
        </w:rPr>
        <w:t>死亡</w:t>
      </w:r>
      <w:r>
        <w:t>报告卡</w:t>
      </w:r>
      <w:r>
        <w:rPr>
          <w:rFonts w:hint="eastAsia"/>
        </w:rPr>
        <w:t>必须</w:t>
      </w:r>
      <w:r>
        <w:t>是</w:t>
      </w:r>
      <w:r>
        <w:rPr>
          <w:rFonts w:hint="eastAsia"/>
        </w:rPr>
        <w:t>完成</w:t>
      </w:r>
      <w:r>
        <w:t>初访的死亡报告卡</w:t>
      </w:r>
      <w:r>
        <w:rPr>
          <w:rFonts w:hint="eastAsia"/>
        </w:rPr>
        <w:t>。</w:t>
      </w:r>
    </w:p>
    <w:p>
      <w:pPr>
        <w:pStyle w:val="36"/>
        <w:numPr>
          <w:ilvl w:val="0"/>
          <w:numId w:val="4"/>
        </w:numPr>
        <w:ind w:firstLineChars="0"/>
      </w:pPr>
      <w:r>
        <w:rPr>
          <w:rFonts w:hint="eastAsia"/>
        </w:rPr>
        <w:t>死亡报告卡</w:t>
      </w:r>
      <w:r>
        <w:t>的死因必须</w:t>
      </w:r>
      <w:r>
        <w:rPr>
          <w:rFonts w:hint="eastAsia"/>
        </w:rPr>
        <w:t>是</w:t>
      </w:r>
      <w:r>
        <w:t>糖尿病</w:t>
      </w:r>
      <w:r>
        <w:rPr>
          <w:rFonts w:hint="eastAsia"/>
        </w:rPr>
        <w:t>。</w:t>
      </w:r>
    </w:p>
    <w:p>
      <w:r>
        <w:rPr>
          <w:rFonts w:hint="eastAsia"/>
        </w:rPr>
        <w:t xml:space="preserve">   区县疾控、社区服务</w:t>
      </w:r>
      <w:r>
        <w:t>中心根据</w:t>
      </w:r>
      <w:r>
        <w:rPr>
          <w:rFonts w:hint="eastAsia"/>
        </w:rPr>
        <w:t>本辖区</w:t>
      </w:r>
      <w:r>
        <w:t>的死亡报告卡信息，</w:t>
      </w:r>
      <w:r>
        <w:rPr>
          <w:rFonts w:hint="eastAsia"/>
        </w:rPr>
        <w:t>通过姓名</w:t>
      </w:r>
      <w:r>
        <w:t>和性别</w:t>
      </w:r>
      <w:r>
        <w:rPr>
          <w:rFonts w:hint="eastAsia"/>
        </w:rPr>
        <w:t>匹配</w:t>
      </w:r>
      <w:r>
        <w:t>本</w:t>
      </w:r>
      <w:r>
        <w:rPr>
          <w:rFonts w:hint="eastAsia"/>
        </w:rPr>
        <w:t>辖区</w:t>
      </w:r>
      <w:r>
        <w:t>的</w:t>
      </w:r>
      <w:r>
        <w:rPr>
          <w:rFonts w:hint="eastAsia"/>
        </w:rPr>
        <w:t>糖尿病</w:t>
      </w:r>
      <w:r>
        <w:t>报告卡，</w:t>
      </w:r>
      <w:r>
        <w:rPr>
          <w:rFonts w:hint="eastAsia"/>
        </w:rPr>
        <w:t>如果</w:t>
      </w:r>
      <w:r>
        <w:t>匹配上，就更新死亡报告卡信息</w:t>
      </w:r>
      <w:r>
        <w:rPr>
          <w:rFonts w:hint="eastAsia"/>
        </w:rPr>
        <w:t>以及</w:t>
      </w:r>
      <w:r>
        <w:t>糖尿病报告卡信息，如果没有</w:t>
      </w:r>
      <w:r>
        <w:rPr>
          <w:rFonts w:hint="eastAsia"/>
        </w:rPr>
        <w:t>匹配</w:t>
      </w:r>
      <w:r>
        <w:t>上，可以新建一</w:t>
      </w:r>
      <w:r>
        <w:rPr>
          <w:rFonts w:hint="eastAsia"/>
        </w:rPr>
        <w:t>张</w:t>
      </w:r>
      <w:r>
        <w:t>糖尿病死亡补发</w:t>
      </w:r>
      <w:r>
        <w:rPr>
          <w:rFonts w:hint="eastAsia"/>
        </w:rPr>
        <w:t>报告</w:t>
      </w:r>
      <w:r>
        <w:t>卡。</w:t>
      </w:r>
    </w:p>
    <w:p>
      <w:pPr>
        <w:pStyle w:val="5"/>
      </w:pPr>
      <w:r>
        <w:rPr>
          <w:rFonts w:hint="eastAsia"/>
        </w:rPr>
        <w:t>3.2.3.2 死亡补发管理</w:t>
      </w:r>
    </w:p>
    <w:p>
      <w:pPr>
        <w:ind w:firstLine="570"/>
      </w:pPr>
      <w:r>
        <w:rPr>
          <w:rFonts w:hint="eastAsia"/>
        </w:rPr>
        <w:t>区县疾控、社区</w:t>
      </w:r>
      <w:r>
        <w:t>卫生服务中心可以根据多条件查询</w:t>
      </w:r>
      <w:r>
        <w:rPr>
          <w:rFonts w:hint="eastAsia"/>
        </w:rPr>
        <w:t>本社区</w:t>
      </w:r>
      <w:r>
        <w:t>的死亡报告卡</w:t>
      </w:r>
      <w:r>
        <w:rPr>
          <w:rFonts w:hint="eastAsia"/>
        </w:rPr>
        <w:t>，</w:t>
      </w:r>
      <w:r>
        <w:t>并且</w:t>
      </w:r>
      <w:r>
        <w:rPr>
          <w:rFonts w:hint="eastAsia"/>
        </w:rPr>
        <w:t>可以匹配</w:t>
      </w:r>
      <w:r>
        <w:t>本社区</w:t>
      </w:r>
      <w:r>
        <w:rPr>
          <w:rFonts w:hint="eastAsia"/>
        </w:rPr>
        <w:t>的</w:t>
      </w:r>
      <w:r>
        <w:t>糖尿病</w:t>
      </w:r>
      <w:r>
        <w:rPr>
          <w:rFonts w:hint="eastAsia"/>
        </w:rPr>
        <w:t>报告卡，省市</w:t>
      </w:r>
      <w:r>
        <w:t>疾控中心</w:t>
      </w:r>
      <w:r>
        <w:rPr>
          <w:rFonts w:hint="eastAsia"/>
        </w:rPr>
        <w:t>只能</w:t>
      </w:r>
      <w:r>
        <w:t>查询。</w:t>
      </w:r>
    </w:p>
    <w:p>
      <w:pPr>
        <w:pStyle w:val="6"/>
      </w:pPr>
      <w:r>
        <w:t xml:space="preserve">3.2.3.2.1 </w:t>
      </w:r>
      <w:r>
        <w:rPr>
          <w:rFonts w:hint="eastAsia"/>
        </w:rPr>
        <w:t>死亡补发</w:t>
      </w:r>
      <w:r>
        <w:t>查</w:t>
      </w:r>
      <w:r>
        <w:rPr>
          <w:rFonts w:hint="eastAsia"/>
        </w:rPr>
        <w:t>看</w:t>
      </w:r>
    </w:p>
    <w:p>
      <w:r>
        <w:rPr>
          <w:rFonts w:hint="eastAsia"/>
        </w:rPr>
        <w:t xml:space="preserve">  区县疾控、社区</w:t>
      </w:r>
      <w:r>
        <w:t>服务中心</w:t>
      </w:r>
      <w:r>
        <w:rPr>
          <w:rFonts w:hint="eastAsia"/>
        </w:rPr>
        <w:t>可以</w:t>
      </w:r>
      <w:r>
        <w:t>查看</w:t>
      </w:r>
      <w:r>
        <w:rPr>
          <w:rFonts w:hint="eastAsia"/>
        </w:rPr>
        <w:t>本辖区</w:t>
      </w:r>
      <w:r>
        <w:t>的</w:t>
      </w:r>
      <w:r>
        <w:rPr>
          <w:rFonts w:hint="eastAsia"/>
        </w:rPr>
        <w:t>死亡报告卡信息</w:t>
      </w:r>
      <w:r>
        <w:t>，</w:t>
      </w:r>
      <w:r>
        <w:rPr>
          <w:rFonts w:hint="eastAsia"/>
        </w:rPr>
        <w:t>省市</w:t>
      </w:r>
      <w:r>
        <w:t>疾控可以查看自己所管辖的死亡报告卡信息。</w:t>
      </w:r>
    </w:p>
    <w:p>
      <w:pPr>
        <w:pStyle w:val="6"/>
      </w:pPr>
      <w:r>
        <w:t xml:space="preserve">3.2.3.2.2 </w:t>
      </w:r>
      <w:r>
        <w:rPr>
          <w:rFonts w:hint="eastAsia"/>
        </w:rPr>
        <w:t>死亡</w:t>
      </w:r>
      <w:r>
        <w:t>补发匹配</w:t>
      </w:r>
    </w:p>
    <w:p>
      <w:r>
        <w:rPr>
          <w:rFonts w:hint="eastAsia"/>
        </w:rPr>
        <w:t xml:space="preserve">  区县疾控、社区</w:t>
      </w:r>
      <w:r>
        <w:t>服务中心根据本</w:t>
      </w:r>
      <w:r>
        <w:rPr>
          <w:rFonts w:hint="eastAsia"/>
        </w:rPr>
        <w:t>辖区</w:t>
      </w:r>
      <w:r>
        <w:t>的死亡报告卡信息，匹配</w:t>
      </w:r>
      <w:r>
        <w:rPr>
          <w:rFonts w:hint="eastAsia"/>
        </w:rPr>
        <w:t>本辖区</w:t>
      </w:r>
      <w:r>
        <w:t>的</w:t>
      </w:r>
      <w:r>
        <w:rPr>
          <w:rFonts w:hint="eastAsia"/>
        </w:rPr>
        <w:t>糖尿病</w:t>
      </w:r>
      <w:r>
        <w:t>报告</w:t>
      </w:r>
      <w:r>
        <w:rPr>
          <w:rFonts w:hint="eastAsia"/>
        </w:rPr>
        <w:t>卡，如果</w:t>
      </w:r>
      <w:r>
        <w:t>匹配</w:t>
      </w:r>
      <w:r>
        <w:rPr>
          <w:rFonts w:hint="eastAsia"/>
        </w:rPr>
        <w:t>到</w:t>
      </w:r>
      <w:r>
        <w:t>，就更新</w:t>
      </w:r>
      <w:r>
        <w:rPr>
          <w:rFonts w:hint="eastAsia"/>
        </w:rPr>
        <w:t>死亡报告卡匹配</w:t>
      </w:r>
      <w:r>
        <w:t>状态，</w:t>
      </w:r>
      <w:r>
        <w:rPr>
          <w:rFonts w:hint="eastAsia"/>
        </w:rPr>
        <w:t>更新</w:t>
      </w:r>
      <w:r>
        <w:t>糖尿病报告</w:t>
      </w:r>
      <w:r>
        <w:rPr>
          <w:rFonts w:hint="eastAsia"/>
        </w:rPr>
        <w:t>卡</w:t>
      </w:r>
      <w:r>
        <w:t>状态并且更新</w:t>
      </w:r>
      <w:r>
        <w:rPr>
          <w:rFonts w:hint="eastAsia"/>
        </w:rPr>
        <w:t>死亡</w:t>
      </w:r>
      <w:r>
        <w:t>icd-10</w:t>
      </w:r>
      <w:r>
        <w:rPr>
          <w:rFonts w:hint="eastAsia"/>
        </w:rPr>
        <w:t>，死亡原因</w:t>
      </w:r>
      <w:r>
        <w:t>，死亡时间</w:t>
      </w:r>
      <w:r>
        <w:rPr>
          <w:rFonts w:hint="eastAsia"/>
        </w:rPr>
        <w:t>，如果未</w:t>
      </w:r>
      <w:r>
        <w:t>匹配</w:t>
      </w:r>
      <w:r>
        <w:rPr>
          <w:rFonts w:hint="eastAsia"/>
        </w:rPr>
        <w:t>到，更新</w:t>
      </w:r>
      <w:r>
        <w:t>死亡报告卡匹配状态，如果</w:t>
      </w:r>
      <w:r>
        <w:rPr>
          <w:rFonts w:hint="eastAsia"/>
        </w:rPr>
        <w:t>死亡报告</w:t>
      </w:r>
      <w:r>
        <w:t>卡不匹配</w:t>
      </w:r>
      <w:r>
        <w:rPr>
          <w:rFonts w:hint="eastAsia"/>
        </w:rPr>
        <w:t>，</w:t>
      </w:r>
      <w:r>
        <w:t>可以新建一张</w:t>
      </w:r>
      <w:r>
        <w:rPr>
          <w:rFonts w:hint="eastAsia"/>
        </w:rPr>
        <w:t>糖尿病</w:t>
      </w:r>
      <w:r>
        <w:t>死亡补发卡。</w:t>
      </w:r>
    </w:p>
    <w:p>
      <w:pPr>
        <w:pStyle w:val="6"/>
      </w:pPr>
      <w:r>
        <w:rPr>
          <w:rFonts w:hint="eastAsia"/>
        </w:rPr>
        <w:t>3.2.3.2.3 死亡</w:t>
      </w:r>
      <w:r>
        <w:t>补发一览</w:t>
      </w:r>
    </w:p>
    <w:p>
      <w:r>
        <w:rPr>
          <w:rFonts w:hint="eastAsia"/>
        </w:rPr>
        <w:t xml:space="preserve">  </w:t>
      </w:r>
      <w:r>
        <w:t>1.</w:t>
      </w:r>
      <w:r>
        <w:rPr>
          <w:rFonts w:hint="eastAsia"/>
        </w:rPr>
        <w:t>条件</w:t>
      </w:r>
      <w:r>
        <w:t>查询</w:t>
      </w:r>
      <w:r>
        <w:rPr>
          <w:rFonts w:hint="eastAsia"/>
        </w:rPr>
        <w:t>：区县疾控、社区</w:t>
      </w:r>
      <w:r>
        <w:t>可以根据</w:t>
      </w:r>
      <w:r>
        <w:rPr>
          <w:rFonts w:hint="eastAsia"/>
        </w:rPr>
        <w:t>死亡报告卡</w:t>
      </w:r>
      <w:r>
        <w:t>的匹配</w:t>
      </w:r>
      <w:r>
        <w:rPr>
          <w:rFonts w:hint="eastAsia"/>
        </w:rPr>
        <w:t>状态</w:t>
      </w:r>
      <w:r>
        <w:t>查询</w:t>
      </w:r>
      <w:r>
        <w:rPr>
          <w:rFonts w:hint="eastAsia"/>
        </w:rPr>
        <w:t>死亡</w:t>
      </w:r>
      <w:r>
        <w:t>报告卡信息。</w:t>
      </w:r>
    </w:p>
    <w:p>
      <w:r>
        <w:rPr>
          <w:rFonts w:hint="eastAsia"/>
        </w:rPr>
        <w:t xml:space="preserve">   查询</w:t>
      </w:r>
      <w:r>
        <w:t>结果内容：</w:t>
      </w:r>
      <w:r>
        <w:rPr>
          <w:rFonts w:hint="eastAsia"/>
        </w:rPr>
        <w:t>报告卡</w:t>
      </w:r>
      <w:r>
        <w:t>编号</w:t>
      </w:r>
      <w:r>
        <w:rPr>
          <w:rFonts w:hint="eastAsia"/>
        </w:rPr>
        <w:t>、</w:t>
      </w:r>
      <w:r>
        <w:t>姓名</w:t>
      </w:r>
      <w:r>
        <w:rPr>
          <w:rFonts w:hint="eastAsia"/>
        </w:rPr>
        <w:t>、身份证号</w:t>
      </w:r>
      <w:r>
        <w:t>、性别</w:t>
      </w:r>
      <w:r>
        <w:rPr>
          <w:rFonts w:hint="eastAsia"/>
        </w:rPr>
        <w:t>、户口</w:t>
      </w:r>
      <w:r>
        <w:t>地址、</w:t>
      </w:r>
      <w:r>
        <w:rPr>
          <w:rFonts w:hint="eastAsia"/>
        </w:rPr>
        <w:t>死亡日期</w:t>
      </w:r>
      <w:r>
        <w:t>、</w:t>
      </w:r>
      <w:r>
        <w:rPr>
          <w:rFonts w:hint="eastAsia"/>
        </w:rPr>
        <w:t>实足</w:t>
      </w:r>
      <w:r>
        <w:t>年龄、死亡地点、根本死因、审核状态、操作。</w:t>
      </w:r>
    </w:p>
    <w:p>
      <w:r>
        <w:rPr>
          <w:rFonts w:hint="eastAsia"/>
        </w:rPr>
        <w:t xml:space="preserve">   匹配糖尿病报告卡</w:t>
      </w:r>
      <w:r>
        <w:t>列表</w:t>
      </w:r>
      <w:r>
        <w:rPr>
          <w:rFonts w:hint="eastAsia"/>
        </w:rPr>
        <w:t>：卡状态</w:t>
      </w:r>
      <w:r>
        <w:t>、卡编号、姓名、性别、</w:t>
      </w:r>
      <w:r>
        <w:rPr>
          <w:rFonts w:hint="eastAsia"/>
        </w:rPr>
        <w:t>年龄</w:t>
      </w:r>
      <w:r>
        <w:t>（</w:t>
      </w:r>
      <w:r>
        <w:rPr>
          <w:rFonts w:hint="eastAsia"/>
        </w:rPr>
        <w:t>周岁</w:t>
      </w:r>
      <w:r>
        <w:t>）</w:t>
      </w:r>
      <w:r>
        <w:rPr>
          <w:rFonts w:hint="eastAsia"/>
        </w:rPr>
        <w:t>、身份证号</w:t>
      </w:r>
      <w:r>
        <w:t>、</w:t>
      </w:r>
      <w:r>
        <w:rPr>
          <w:rFonts w:hint="eastAsia"/>
        </w:rPr>
        <w:t>职业</w:t>
      </w:r>
      <w:r>
        <w:t>、</w:t>
      </w:r>
      <w:r>
        <w:rPr>
          <w:rFonts w:hint="eastAsia"/>
        </w:rPr>
        <w:t>具体</w:t>
      </w:r>
      <w:r>
        <w:t>居住地址</w:t>
      </w:r>
      <w:r>
        <w:rPr>
          <w:rFonts w:hint="eastAsia"/>
        </w:rPr>
        <w:t>、</w:t>
      </w:r>
      <w:r>
        <w:t>工作单位、</w:t>
      </w:r>
      <w:r>
        <w:rPr>
          <w:rFonts w:hint="eastAsia"/>
        </w:rPr>
        <w:t>诊断</w:t>
      </w:r>
      <w:r>
        <w:t>分型</w:t>
      </w:r>
      <w:r>
        <w:rPr>
          <w:rFonts w:hint="eastAsia"/>
        </w:rPr>
        <w:t>、</w:t>
      </w:r>
      <w:r>
        <w:t>首次诊断</w:t>
      </w:r>
      <w:r>
        <w:rPr>
          <w:rFonts w:hint="eastAsia"/>
        </w:rPr>
        <w:t>日期</w:t>
      </w:r>
      <w:r>
        <w:t>、死亡日期、</w:t>
      </w:r>
      <w:r>
        <w:rPr>
          <w:rFonts w:hint="eastAsia"/>
        </w:rPr>
        <w:t>死亡</w:t>
      </w:r>
      <w:r>
        <w:t>原因。</w:t>
      </w:r>
    </w:p>
    <w:p>
      <w:r>
        <w:rPr>
          <w:rFonts w:hint="eastAsia"/>
        </w:rPr>
        <w:t xml:space="preserve">  2.精确</w:t>
      </w:r>
      <w:r>
        <w:t>查询：</w:t>
      </w:r>
      <w:r>
        <w:rPr>
          <w:rFonts w:hint="eastAsia"/>
        </w:rPr>
        <w:t>区县疾控、社区</w:t>
      </w:r>
      <w:r>
        <w:t>根据</w:t>
      </w:r>
      <w:r>
        <w:rPr>
          <w:rFonts w:hint="eastAsia"/>
        </w:rPr>
        <w:t>死亡</w:t>
      </w:r>
      <w:r>
        <w:t>报告卡编号</w:t>
      </w:r>
      <w:r>
        <w:rPr>
          <w:rFonts w:hint="eastAsia"/>
        </w:rPr>
        <w:t>、</w:t>
      </w:r>
      <w:r>
        <w:t>糖尿病报告卡编号</w:t>
      </w:r>
      <w:r>
        <w:rPr>
          <w:rFonts w:hint="eastAsia"/>
        </w:rPr>
        <w:t>查询出死亡</w:t>
      </w:r>
      <w:r>
        <w:t>报告卡以及糖尿病报告卡</w:t>
      </w:r>
    </w:p>
    <w:p>
      <w:r>
        <w:t xml:space="preserve">   </w:t>
      </w:r>
      <w:r>
        <w:rPr>
          <w:rFonts w:hint="eastAsia"/>
        </w:rPr>
        <w:t>列表</w:t>
      </w:r>
      <w:r>
        <w:t>内容：</w:t>
      </w:r>
      <w:r>
        <w:rPr>
          <w:rFonts w:hint="eastAsia"/>
        </w:rPr>
        <w:t>信息</w:t>
      </w:r>
      <w:r>
        <w:t>来源、</w:t>
      </w:r>
      <w:r>
        <w:rPr>
          <w:rFonts w:hint="eastAsia"/>
        </w:rPr>
        <w:t>报告</w:t>
      </w:r>
      <w:r>
        <w:t>卡编号、姓名、</w:t>
      </w:r>
      <w:r>
        <w:rPr>
          <w:rFonts w:hint="eastAsia"/>
        </w:rPr>
        <w:t>性别</w:t>
      </w:r>
      <w:r>
        <w:t>、</w:t>
      </w:r>
      <w:r>
        <w:rPr>
          <w:rFonts w:hint="eastAsia"/>
        </w:rPr>
        <w:t>户口</w:t>
      </w:r>
      <w:r>
        <w:t>地址</w:t>
      </w:r>
      <w:r>
        <w:rPr>
          <w:rFonts w:hint="eastAsia"/>
        </w:rPr>
        <w:t>、</w:t>
      </w:r>
      <w:r>
        <w:t>死亡日期、</w:t>
      </w:r>
      <w:r>
        <w:rPr>
          <w:rFonts w:hint="eastAsia"/>
        </w:rPr>
        <w:t>实足</w:t>
      </w:r>
      <w:r>
        <w:t>年龄、</w:t>
      </w:r>
      <w:r>
        <w:rPr>
          <w:rFonts w:hint="eastAsia"/>
        </w:rPr>
        <w:t>根本</w:t>
      </w:r>
      <w:r>
        <w:t>死因、</w:t>
      </w:r>
      <w:r>
        <w:rPr>
          <w:rFonts w:hint="eastAsia"/>
        </w:rPr>
        <w:t>匹配</w:t>
      </w:r>
      <w:r>
        <w:t>状态、</w:t>
      </w:r>
      <w:r>
        <w:rPr>
          <w:rFonts w:hint="eastAsia"/>
        </w:rPr>
        <w:t>审核</w:t>
      </w:r>
      <w:r>
        <w:t>状态</w:t>
      </w:r>
      <w:r>
        <w:rPr>
          <w:rFonts w:hint="eastAsia"/>
        </w:rPr>
        <w:t>、</w:t>
      </w:r>
      <w:r>
        <w:t>操作。</w:t>
      </w:r>
    </w:p>
    <w:p>
      <w:pPr>
        <w:pStyle w:val="4"/>
      </w:pPr>
      <w:bookmarkStart w:id="17" w:name="_Toc524958475"/>
      <w:r>
        <w:rPr>
          <w:rFonts w:hint="eastAsia"/>
        </w:rPr>
        <w:t>3.2.4</w:t>
      </w:r>
      <w:r>
        <w:t xml:space="preserve"> </w:t>
      </w:r>
      <w:r>
        <w:rPr>
          <w:rFonts w:hint="eastAsia"/>
        </w:rPr>
        <w:t>主副卡管理</w:t>
      </w:r>
      <w:bookmarkEnd w:id="17"/>
    </w:p>
    <w:p>
      <w:r>
        <w:rPr>
          <w:rFonts w:hint="eastAsia"/>
        </w:rPr>
        <w:t xml:space="preserve"> </w:t>
      </w:r>
      <w:r>
        <w:t xml:space="preserve">  </w:t>
      </w:r>
      <w:r>
        <w:rPr>
          <w:rFonts w:hint="eastAsia"/>
        </w:rPr>
        <w:t>每一张</w:t>
      </w:r>
      <w:r>
        <w:t>新建的报告卡都是默认为主卡，</w:t>
      </w:r>
      <w:r>
        <w:rPr>
          <w:rFonts w:hint="eastAsia"/>
        </w:rPr>
        <w:t>都可以</w:t>
      </w:r>
      <w:r>
        <w:t>进行初随访操作，</w:t>
      </w:r>
      <w:r>
        <w:rPr>
          <w:rFonts w:hint="eastAsia"/>
        </w:rPr>
        <w:t>如果要</w:t>
      </w:r>
      <w:r>
        <w:t>设置副卡，</w:t>
      </w:r>
      <w:r>
        <w:rPr>
          <w:rFonts w:hint="eastAsia"/>
        </w:rPr>
        <w:t>必须是初访之后的报告卡，如报告卡设置为副卡，则不用进行随访。</w:t>
      </w:r>
    </w:p>
    <w:p>
      <w:pPr>
        <w:pStyle w:val="5"/>
      </w:pPr>
      <w:r>
        <w:rPr>
          <w:rFonts w:hint="eastAsia"/>
        </w:rPr>
        <w:t>3.2.4.1</w:t>
      </w:r>
      <w:r>
        <w:t xml:space="preserve"> </w:t>
      </w:r>
      <w:r>
        <w:rPr>
          <w:rFonts w:hint="eastAsia"/>
        </w:rPr>
        <w:t>主副卡流程</w:t>
      </w:r>
    </w:p>
    <w:p>
      <w:r>
        <w:drawing>
          <wp:inline distT="0" distB="0" distL="0" distR="0">
            <wp:extent cx="5274310" cy="15627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562735"/>
                    </a:xfrm>
                    <a:prstGeom prst="rect">
                      <a:avLst/>
                    </a:prstGeom>
                  </pic:spPr>
                </pic:pic>
              </a:graphicData>
            </a:graphic>
          </wp:inline>
        </w:drawing>
      </w:r>
    </w:p>
    <w:p>
      <w:r>
        <w:rPr>
          <w:rFonts w:hint="eastAsia"/>
        </w:rPr>
        <w:t>流程说明：社区或医院新建报告卡，每一张新建的报告卡都默认为主卡，在报告卡初访后</w:t>
      </w:r>
      <w:r>
        <w:t>，</w:t>
      </w:r>
      <w:r>
        <w:rPr>
          <w:rFonts w:hint="eastAsia"/>
        </w:rPr>
        <w:t>可以</w:t>
      </w:r>
      <w:r>
        <w:t>进行主副卡的设置。</w:t>
      </w:r>
    </w:p>
    <w:p>
      <w:pPr>
        <w:pStyle w:val="36"/>
        <w:numPr>
          <w:ilvl w:val="0"/>
          <w:numId w:val="5"/>
        </w:numPr>
        <w:ind w:firstLineChars="0"/>
      </w:pPr>
      <w:r>
        <w:rPr>
          <w:rFonts w:hint="eastAsia"/>
        </w:rPr>
        <w:t>报告卡</w:t>
      </w:r>
      <w:r>
        <w:t>初访</w:t>
      </w:r>
      <w:r>
        <w:rPr>
          <w:rFonts w:hint="eastAsia"/>
        </w:rPr>
        <w:t>后</w:t>
      </w:r>
      <w:r>
        <w:t>：</w:t>
      </w:r>
      <w:r>
        <w:rPr>
          <w:rFonts w:hint="eastAsia"/>
        </w:rPr>
        <w:t>通过检索条件</w:t>
      </w:r>
      <w:r>
        <w:t>查询相同的报告卡信息，设置主卡或者副卡。</w:t>
      </w:r>
    </w:p>
    <w:p>
      <w:r>
        <w:rPr>
          <w:rFonts w:hint="eastAsia"/>
        </w:rPr>
        <w:t xml:space="preserve">  注意</w:t>
      </w:r>
      <w:r>
        <w:t>：</w:t>
      </w:r>
      <w:r>
        <w:rPr>
          <w:rFonts w:hint="eastAsia"/>
        </w:rPr>
        <w:t>相同</w:t>
      </w:r>
      <w:r>
        <w:t>的主副卡中，</w:t>
      </w:r>
      <w:r>
        <w:rPr>
          <w:rFonts w:hint="eastAsia"/>
        </w:rPr>
        <w:t>至少</w:t>
      </w:r>
      <w:r>
        <w:t>要有一个主卡，可以</w:t>
      </w:r>
      <w:r>
        <w:rPr>
          <w:rFonts w:hint="eastAsia"/>
        </w:rPr>
        <w:t>多个</w:t>
      </w:r>
      <w:r>
        <w:t>副卡。</w:t>
      </w:r>
    </w:p>
    <w:p>
      <w:pPr>
        <w:pStyle w:val="5"/>
      </w:pPr>
      <w:r>
        <w:rPr>
          <w:rFonts w:hint="eastAsia"/>
        </w:rPr>
        <w:t>3.2.4.2 主副卡新增</w:t>
      </w:r>
    </w:p>
    <w:p>
      <w:r>
        <w:rPr>
          <w:rFonts w:hint="eastAsia"/>
        </w:rPr>
        <w:t xml:space="preserve">  社区</w:t>
      </w:r>
      <w:r>
        <w:t>或者医院新建的报告卡都默认为主卡。</w:t>
      </w:r>
    </w:p>
    <w:p>
      <w:pPr>
        <w:pStyle w:val="5"/>
      </w:pPr>
      <w:r>
        <w:rPr>
          <w:rFonts w:hint="eastAsia"/>
        </w:rPr>
        <w:t>3.2.4.3 主副卡</w:t>
      </w:r>
      <w:r>
        <w:t>查询</w:t>
      </w:r>
    </w:p>
    <w:p>
      <w:r>
        <w:rPr>
          <w:rFonts w:hint="eastAsia"/>
        </w:rPr>
        <w:t xml:space="preserve">  社区、</w:t>
      </w:r>
      <w:r>
        <w:t>医院</w:t>
      </w:r>
      <w:r>
        <w:rPr>
          <w:rFonts w:hint="eastAsia"/>
        </w:rPr>
        <w:t>、</w:t>
      </w:r>
      <w:r>
        <w:t>各级疾控都可以查看</w:t>
      </w:r>
      <w:r>
        <w:rPr>
          <w:rFonts w:hint="eastAsia"/>
        </w:rPr>
        <w:t>所辖区的</w:t>
      </w:r>
      <w:r>
        <w:t>主副</w:t>
      </w:r>
      <w:r>
        <w:rPr>
          <w:rFonts w:hint="eastAsia"/>
        </w:rPr>
        <w:t>报告卡</w:t>
      </w:r>
      <w:r>
        <w:t>。</w:t>
      </w:r>
    </w:p>
    <w:p>
      <w:pPr>
        <w:pStyle w:val="5"/>
      </w:pPr>
      <w:r>
        <w:rPr>
          <w:rFonts w:hint="eastAsia"/>
        </w:rPr>
        <w:t>3.2.4.4 主卡</w:t>
      </w:r>
      <w:r>
        <w:t>设置</w:t>
      </w:r>
    </w:p>
    <w:p>
      <w:r>
        <w:rPr>
          <w:rFonts w:hint="eastAsia"/>
        </w:rPr>
        <w:t xml:space="preserve">  社区副卡</w:t>
      </w:r>
      <w:r>
        <w:t>设置为主卡，</w:t>
      </w:r>
      <w:r>
        <w:rPr>
          <w:rFonts w:hint="eastAsia"/>
        </w:rPr>
        <w:t>通过</w:t>
      </w:r>
      <w:r>
        <w:t>主副卡界面</w:t>
      </w:r>
      <w:r>
        <w:rPr>
          <w:rFonts w:hint="eastAsia"/>
        </w:rPr>
        <w:t>检索</w:t>
      </w:r>
      <w:r>
        <w:t>出</w:t>
      </w:r>
      <w:r>
        <w:rPr>
          <w:rFonts w:hint="eastAsia"/>
        </w:rPr>
        <w:t>结果</w:t>
      </w:r>
      <w:r>
        <w:t>，设置主卡。</w:t>
      </w:r>
    </w:p>
    <w:p>
      <w:pPr>
        <w:pStyle w:val="5"/>
      </w:pPr>
      <w:r>
        <w:rPr>
          <w:rFonts w:hint="eastAsia"/>
        </w:rPr>
        <w:t>3.2.4.5 副卡</w:t>
      </w:r>
      <w:r>
        <w:t>设置</w:t>
      </w:r>
    </w:p>
    <w:p>
      <w:r>
        <w:rPr>
          <w:rFonts w:hint="eastAsia"/>
        </w:rPr>
        <w:t xml:space="preserve"> 主卡</w:t>
      </w:r>
      <w:r>
        <w:t>设置为副卡，</w:t>
      </w:r>
      <w:r>
        <w:rPr>
          <w:rFonts w:hint="eastAsia"/>
        </w:rPr>
        <w:t>主卡</w:t>
      </w:r>
      <w:r>
        <w:t>设置为副卡</w:t>
      </w:r>
      <w:r>
        <w:rPr>
          <w:rFonts w:hint="eastAsia"/>
        </w:rPr>
        <w:t>之后</w:t>
      </w:r>
      <w:r>
        <w:t>，必须关联上主卡。</w:t>
      </w:r>
    </w:p>
    <w:p>
      <w:r>
        <w:t xml:space="preserve"> </w:t>
      </w:r>
      <w:r>
        <w:rPr>
          <w:rFonts w:hint="eastAsia"/>
        </w:rPr>
        <w:t>途径</w:t>
      </w:r>
      <w:r>
        <w:t xml:space="preserve">： </w:t>
      </w:r>
      <w:r>
        <w:rPr>
          <w:rFonts w:hint="eastAsia"/>
        </w:rPr>
        <w:t>1</w:t>
      </w:r>
      <w:r>
        <w:t>.</w:t>
      </w:r>
      <w:r>
        <w:rPr>
          <w:rFonts w:hint="eastAsia"/>
        </w:rPr>
        <w:t>在</w:t>
      </w:r>
      <w:r>
        <w:t>主副卡界面，设置副卡，关联主卡。</w:t>
      </w:r>
    </w:p>
    <w:p>
      <w:pPr>
        <w:pStyle w:val="5"/>
      </w:pPr>
      <w:r>
        <w:rPr>
          <w:rFonts w:hint="eastAsia"/>
        </w:rPr>
        <w:t>3.2.4.6 主副卡</w:t>
      </w:r>
      <w:r>
        <w:t>一览</w:t>
      </w:r>
    </w:p>
    <w:p>
      <w:r>
        <w:t xml:space="preserve">  </w:t>
      </w:r>
      <w:r>
        <w:rPr>
          <w:rFonts w:hint="eastAsia"/>
        </w:rPr>
        <w:t>社区</w:t>
      </w:r>
      <w:r>
        <w:t>、医院以及各级医疗机构可以</w:t>
      </w:r>
      <w:r>
        <w:rPr>
          <w:rFonts w:hint="eastAsia"/>
        </w:rPr>
        <w:t>在</w:t>
      </w:r>
      <w:r>
        <w:t>主副卡页面上通过姓名、身份证号</w:t>
      </w:r>
      <w:r>
        <w:rPr>
          <w:rFonts w:hint="eastAsia"/>
        </w:rPr>
        <w:t>等条件查询</w:t>
      </w:r>
      <w:r>
        <w:t>主副卡报告卡信息。</w:t>
      </w:r>
    </w:p>
    <w:p>
      <w:r>
        <w:rPr>
          <w:rFonts w:hint="eastAsia"/>
        </w:rPr>
        <w:t xml:space="preserve">  列表内容</w:t>
      </w:r>
      <w:r>
        <w:t>：</w:t>
      </w:r>
      <w:r>
        <w:rPr>
          <w:rFonts w:hint="eastAsia"/>
        </w:rPr>
        <w:t>卡片</w:t>
      </w:r>
      <w:r>
        <w:t>状态、卡片编号、</w:t>
      </w:r>
      <w:r>
        <w:rPr>
          <w:rFonts w:hint="eastAsia"/>
        </w:rPr>
        <w:t>姓名</w:t>
      </w:r>
      <w:r>
        <w:t>、</w:t>
      </w:r>
      <w:r>
        <w:rPr>
          <w:rFonts w:hint="eastAsia"/>
        </w:rPr>
        <w:t>身份证号</w:t>
      </w:r>
      <w:r>
        <w:t>、性别、</w:t>
      </w:r>
      <w:r>
        <w:rPr>
          <w:rFonts w:hint="eastAsia"/>
        </w:rPr>
        <w:t>出生日期</w:t>
      </w:r>
      <w:r>
        <w:t>、</w:t>
      </w:r>
      <w:r>
        <w:rPr>
          <w:rFonts w:hint="eastAsia"/>
        </w:rPr>
        <w:t>户籍</w:t>
      </w:r>
      <w:r>
        <w:t>、首次诊断日期、</w:t>
      </w:r>
      <w:r>
        <w:rPr>
          <w:rFonts w:hint="eastAsia"/>
        </w:rPr>
        <w:t>录入</w:t>
      </w:r>
      <w:r>
        <w:t>日期、</w:t>
      </w:r>
      <w:r>
        <w:rPr>
          <w:rFonts w:hint="eastAsia"/>
        </w:rPr>
        <w:t>医院</w:t>
      </w:r>
      <w:r>
        <w:t>审核日期、</w:t>
      </w:r>
      <w:r>
        <w:rPr>
          <w:rFonts w:hint="eastAsia"/>
        </w:rPr>
        <w:t>区县</w:t>
      </w:r>
      <w:r>
        <w:t>审核日期</w:t>
      </w:r>
      <w:r>
        <w:rPr>
          <w:rFonts w:hint="eastAsia"/>
        </w:rPr>
        <w:t>、</w:t>
      </w:r>
      <w:r>
        <w:t>审核状态、</w:t>
      </w:r>
      <w:r>
        <w:rPr>
          <w:rFonts w:hint="eastAsia"/>
        </w:rPr>
        <w:t>初随访</w:t>
      </w:r>
      <w:r>
        <w:t>状态</w:t>
      </w:r>
      <w:r>
        <w:rPr>
          <w:rFonts w:hint="eastAsia"/>
        </w:rPr>
        <w:t>、操作。</w:t>
      </w:r>
    </w:p>
    <w:p>
      <w:pPr>
        <w:pStyle w:val="4"/>
      </w:pPr>
      <w:bookmarkStart w:id="18" w:name="_Toc524958476"/>
      <w:r>
        <w:rPr>
          <w:rFonts w:hint="eastAsia"/>
        </w:rPr>
        <w:t>3.2.5 初随访</w:t>
      </w:r>
      <w:r>
        <w:t>管理</w:t>
      </w:r>
      <w:bookmarkEnd w:id="18"/>
    </w:p>
    <w:p>
      <w:r>
        <w:rPr>
          <w:rFonts w:hint="eastAsia"/>
        </w:rPr>
        <w:t xml:space="preserve">   初随访</w:t>
      </w:r>
      <w:r>
        <w:t>管理分为初访</w:t>
      </w:r>
      <w:r>
        <w:rPr>
          <w:rFonts w:hint="eastAsia"/>
        </w:rPr>
        <w:t>提醒</w:t>
      </w:r>
      <w:r>
        <w:t>和随访</w:t>
      </w:r>
      <w:r>
        <w:rPr>
          <w:rFonts w:hint="eastAsia"/>
        </w:rPr>
        <w:t>提醒以及</w:t>
      </w:r>
      <w:r>
        <w:t>随访卡管理。</w:t>
      </w:r>
    </w:p>
    <w:p>
      <w:pPr>
        <w:pStyle w:val="5"/>
      </w:pPr>
      <w:r>
        <w:rPr>
          <w:rFonts w:hint="eastAsia"/>
        </w:rPr>
        <w:t>3.2.5.1 初访</w:t>
      </w:r>
      <w:r>
        <w:t>流程</w:t>
      </w:r>
    </w:p>
    <w:p>
      <w:r>
        <w:drawing>
          <wp:inline distT="0" distB="0" distL="0" distR="0">
            <wp:extent cx="5274310" cy="2221865"/>
            <wp:effectExtent l="0" t="0" r="2540" b="698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
        <w:rPr>
          <w:rFonts w:hint="eastAsia"/>
        </w:rPr>
        <w:t>流程</w:t>
      </w:r>
      <w:r>
        <w:t>说明：</w:t>
      </w:r>
    </w:p>
    <w:p>
      <w:r>
        <w:rPr>
          <w:rFonts w:hint="eastAsia"/>
        </w:rPr>
        <w:t xml:space="preserve">    前置流程</w:t>
      </w:r>
      <w:r>
        <w:t>：</w:t>
      </w:r>
      <w:r>
        <w:rPr>
          <w:rFonts w:hint="eastAsia"/>
        </w:rPr>
        <w:t>1.糖尿病</w:t>
      </w:r>
      <w:r>
        <w:t>报告卡流程完成，并且区县审核已通过。</w:t>
      </w:r>
    </w:p>
    <w:p>
      <w:r>
        <w:rPr>
          <w:rFonts w:hint="eastAsia"/>
        </w:rPr>
        <w:t xml:space="preserve">              2.属地</w:t>
      </w:r>
      <w:r>
        <w:t>确认已经完成。</w:t>
      </w:r>
    </w:p>
    <w:p>
      <w:r>
        <w:rPr>
          <w:rFonts w:hint="eastAsia"/>
        </w:rPr>
        <w:t xml:space="preserve">    社区</w:t>
      </w:r>
      <w:r>
        <w:t>卫生服务中心</w:t>
      </w:r>
      <w:r>
        <w:rPr>
          <w:rFonts w:hint="eastAsia"/>
        </w:rPr>
        <w:t>初访</w:t>
      </w:r>
      <w:r>
        <w:t>本社区糖尿病患者，</w:t>
      </w:r>
      <w:r>
        <w:rPr>
          <w:rFonts w:hint="eastAsia"/>
        </w:rPr>
        <w:t>新建初访信息</w:t>
      </w:r>
      <w:r>
        <w:t>，</w:t>
      </w:r>
      <w:r>
        <w:rPr>
          <w:rFonts w:hint="eastAsia"/>
        </w:rPr>
        <w:t>系统获取糖尿病</w:t>
      </w:r>
      <w:r>
        <w:t>报告卡基本信息，</w:t>
      </w:r>
      <w:r>
        <w:rPr>
          <w:rFonts w:hint="eastAsia"/>
        </w:rPr>
        <w:t>核实</w:t>
      </w:r>
      <w:r>
        <w:t>基本信息，</w:t>
      </w:r>
      <w:r>
        <w:rPr>
          <w:rFonts w:hint="eastAsia"/>
        </w:rPr>
        <w:t>填写</w:t>
      </w:r>
      <w:r>
        <w:t>并发症，</w:t>
      </w:r>
      <w:r>
        <w:rPr>
          <w:rFonts w:hint="eastAsia"/>
        </w:rPr>
        <w:t>判断</w:t>
      </w:r>
      <w:r>
        <w:t>是否</w:t>
      </w:r>
      <w:r>
        <w:rPr>
          <w:rFonts w:hint="eastAsia"/>
        </w:rPr>
        <w:t>撤销</w:t>
      </w:r>
      <w:r>
        <w:t>卡，</w:t>
      </w:r>
      <w:r>
        <w:rPr>
          <w:rFonts w:hint="eastAsia"/>
        </w:rPr>
        <w:t>选择</w:t>
      </w:r>
      <w:r>
        <w:t>撤销类型，</w:t>
      </w:r>
      <w:r>
        <w:rPr>
          <w:rFonts w:hint="eastAsia"/>
        </w:rPr>
        <w:t>更新</w:t>
      </w:r>
      <w:r>
        <w:t>卡类型</w:t>
      </w:r>
      <w:r>
        <w:rPr>
          <w:rFonts w:hint="eastAsia"/>
        </w:rPr>
        <w:t>，</w:t>
      </w:r>
      <w:r>
        <w:t>之后</w:t>
      </w:r>
      <w:r>
        <w:rPr>
          <w:rFonts w:hint="eastAsia"/>
        </w:rPr>
        <w:t>完善</w:t>
      </w:r>
      <w:r>
        <w:t>初访信息。</w:t>
      </w:r>
    </w:p>
    <w:p>
      <w:pPr>
        <w:ind w:firstLine="420" w:firstLineChars="150"/>
      </w:pPr>
      <w:r>
        <w:rPr>
          <w:rFonts w:hint="eastAsia"/>
        </w:rPr>
        <w:t>初访方式：</w:t>
      </w:r>
      <w:r>
        <w:t>面访或者电话访视</w:t>
      </w:r>
      <w:r>
        <w:rPr>
          <w:rFonts w:hint="eastAsia"/>
        </w:rPr>
        <w:t>，</w:t>
      </w:r>
      <w:r>
        <w:t>也可通过居民健康档案核对信息</w:t>
      </w:r>
      <w:r>
        <w:rPr>
          <w:rFonts w:hint="eastAsia"/>
        </w:rPr>
        <w:t>。</w:t>
      </w:r>
    </w:p>
    <w:p>
      <w:pPr>
        <w:spacing w:line="420" w:lineRule="exact"/>
        <w:ind w:firstLine="420" w:firstLineChars="150"/>
      </w:pPr>
      <w:r>
        <w:rPr>
          <w:rFonts w:hint="eastAsia"/>
        </w:rPr>
        <w:t>初访</w:t>
      </w:r>
      <w:r>
        <w:t>要求：社区卫生服务中心</w:t>
      </w:r>
      <w:r>
        <w:rPr>
          <w:rFonts w:hint="eastAsia"/>
        </w:rPr>
        <w:t>对区县</w:t>
      </w:r>
      <w:r>
        <w:t>审核通过</w:t>
      </w:r>
      <w:r>
        <w:rPr>
          <w:rFonts w:hint="eastAsia"/>
        </w:rPr>
        <w:t>的</w:t>
      </w:r>
      <w:r>
        <w:t>报告卡在一个月内完成</w:t>
      </w:r>
      <w:r>
        <w:rPr>
          <w:rFonts w:hint="eastAsia"/>
        </w:rPr>
        <w:t>初访。</w:t>
      </w:r>
      <w:r>
        <w:t>撤销管理中，</w:t>
      </w:r>
      <w:r>
        <w:rPr>
          <w:rFonts w:hint="eastAsia"/>
        </w:rPr>
        <w:t>选择</w:t>
      </w:r>
      <w:r>
        <w:t>误诊</w:t>
      </w:r>
      <w:r>
        <w:rPr>
          <w:rFonts w:hint="eastAsia"/>
        </w:rPr>
        <w:t>、</w:t>
      </w:r>
      <w:r>
        <w:t>死亡</w:t>
      </w:r>
      <w:r>
        <w:rPr>
          <w:rFonts w:hint="eastAsia"/>
        </w:rPr>
        <w:t>、</w:t>
      </w:r>
      <w:r>
        <w:t>外省</w:t>
      </w:r>
      <w:r>
        <w:rPr>
          <w:rFonts w:hint="eastAsia"/>
        </w:rPr>
        <w:t>、</w:t>
      </w:r>
      <w:r>
        <w:t>妊娠糖尿病</w:t>
      </w:r>
      <w:r>
        <w:rPr>
          <w:rFonts w:hint="eastAsia"/>
        </w:rPr>
        <w:t>之后</w:t>
      </w:r>
      <w:r>
        <w:t>，</w:t>
      </w:r>
      <w:r>
        <w:rPr>
          <w:rFonts w:hint="eastAsia"/>
        </w:rPr>
        <w:t>初访</w:t>
      </w:r>
      <w:r>
        <w:t>撤销成功</w:t>
      </w:r>
      <w:r>
        <w:rPr>
          <w:rFonts w:hint="eastAsia"/>
        </w:rPr>
        <w:t>，不在</w:t>
      </w:r>
      <w:r>
        <w:t>进行随访。</w:t>
      </w:r>
    </w:p>
    <w:p>
      <w:pPr>
        <w:pStyle w:val="5"/>
      </w:pPr>
      <w:r>
        <w:rPr>
          <w:rFonts w:hint="eastAsia"/>
        </w:rPr>
        <w:t>3.2.4.2</w:t>
      </w:r>
      <w:r>
        <w:t xml:space="preserve"> </w:t>
      </w:r>
      <w:r>
        <w:rPr>
          <w:rFonts w:hint="eastAsia"/>
        </w:rPr>
        <w:t>初访提醒</w:t>
      </w:r>
    </w:p>
    <w:p>
      <w:r>
        <w:rPr>
          <w:rFonts w:hint="eastAsia"/>
        </w:rPr>
        <w:t xml:space="preserve">   社区</w:t>
      </w:r>
      <w:r>
        <w:t>卫生服务中心对自己</w:t>
      </w:r>
      <w:r>
        <w:rPr>
          <w:rFonts w:hint="eastAsia"/>
        </w:rPr>
        <w:t>社区</w:t>
      </w:r>
      <w:r>
        <w:t>完成区县审核的报告卡，在一个月内做</w:t>
      </w:r>
      <w:r>
        <w:rPr>
          <w:rFonts w:hint="eastAsia"/>
        </w:rPr>
        <w:t>患者</w:t>
      </w:r>
      <w:r>
        <w:t>初访。</w:t>
      </w:r>
      <w:r>
        <w:rPr>
          <w:rFonts w:hint="eastAsia"/>
        </w:rPr>
        <w:t>社区</w:t>
      </w:r>
      <w:r>
        <w:t>以及</w:t>
      </w:r>
      <w:r>
        <w:rPr>
          <w:rFonts w:hint="eastAsia"/>
        </w:rPr>
        <w:t>各</w:t>
      </w:r>
      <w:r>
        <w:t>级疾控可以查看到自己辖区</w:t>
      </w:r>
      <w:r>
        <w:rPr>
          <w:rFonts w:hint="eastAsia"/>
        </w:rPr>
        <w:t>需要</w:t>
      </w:r>
      <w:r>
        <w:t>做</w:t>
      </w:r>
      <w:r>
        <w:rPr>
          <w:rFonts w:hint="eastAsia"/>
        </w:rPr>
        <w:t>初访</w:t>
      </w:r>
      <w:r>
        <w:t>的患者信息</w:t>
      </w:r>
      <w:r>
        <w:rPr>
          <w:rFonts w:hint="eastAsia"/>
        </w:rPr>
        <w:t>。</w:t>
      </w:r>
    </w:p>
    <w:p>
      <w:pPr>
        <w:pStyle w:val="6"/>
      </w:pPr>
      <w:r>
        <w:rPr>
          <w:rFonts w:hint="eastAsia"/>
        </w:rPr>
        <w:t>3.2.4.1</w:t>
      </w:r>
      <w:r>
        <w:t xml:space="preserve"> </w:t>
      </w:r>
      <w:r>
        <w:rPr>
          <w:rFonts w:hint="eastAsia"/>
        </w:rPr>
        <w:t>初访提醒</w:t>
      </w:r>
    </w:p>
    <w:p>
      <w:r>
        <w:rPr>
          <w:rFonts w:hint="eastAsia"/>
        </w:rPr>
        <w:t xml:space="preserve">  社区</w:t>
      </w:r>
      <w:r>
        <w:t>卫生</w:t>
      </w:r>
      <w:r>
        <w:rPr>
          <w:rFonts w:hint="eastAsia"/>
        </w:rPr>
        <w:t>服务</w:t>
      </w:r>
      <w:r>
        <w:t>中心</w:t>
      </w:r>
      <w:r>
        <w:rPr>
          <w:rFonts w:hint="eastAsia"/>
        </w:rPr>
        <w:t>和</w:t>
      </w:r>
      <w:r>
        <w:t>各级疾控可以查看自己所在辖区需要初访的</w:t>
      </w:r>
      <w:r>
        <w:rPr>
          <w:rFonts w:hint="eastAsia"/>
        </w:rPr>
        <w:t>患者</w:t>
      </w:r>
      <w:r>
        <w:t>信息。</w:t>
      </w:r>
    </w:p>
    <w:p>
      <w:pPr>
        <w:pStyle w:val="6"/>
      </w:pPr>
      <w:r>
        <w:rPr>
          <w:rFonts w:hint="eastAsia"/>
        </w:rPr>
        <w:t>3.2.4.2 初访新增</w:t>
      </w:r>
    </w:p>
    <w:p>
      <w:r>
        <w:rPr>
          <w:rFonts w:hint="eastAsia"/>
        </w:rPr>
        <w:t xml:space="preserve"> </w:t>
      </w:r>
      <w:r>
        <w:t xml:space="preserve">  </w:t>
      </w:r>
      <w:r>
        <w:rPr>
          <w:rFonts w:hint="eastAsia"/>
        </w:rPr>
        <w:t>社区服务中心新建初访卡，系统</w:t>
      </w:r>
      <w:r>
        <w:t>自动获取</w:t>
      </w:r>
      <w:r>
        <w:rPr>
          <w:rFonts w:hint="eastAsia"/>
        </w:rPr>
        <w:t>需要</w:t>
      </w:r>
      <w:r>
        <w:t>初访的</w:t>
      </w:r>
      <w:r>
        <w:rPr>
          <w:rFonts w:hint="eastAsia"/>
        </w:rPr>
        <w:t>患者</w:t>
      </w:r>
      <w:r>
        <w:t>，</w:t>
      </w:r>
      <w:r>
        <w:rPr>
          <w:rFonts w:hint="eastAsia"/>
        </w:rPr>
        <w:t>社区</w:t>
      </w:r>
      <w:r>
        <w:t>对</w:t>
      </w:r>
      <w:r>
        <w:rPr>
          <w:rFonts w:hint="eastAsia"/>
        </w:rPr>
        <w:t>自己管辖</w:t>
      </w:r>
      <w:r>
        <w:t>社区的的患者进行初访，</w:t>
      </w:r>
      <w:r>
        <w:rPr>
          <w:rFonts w:hint="eastAsia"/>
        </w:rPr>
        <w:t>核实</w:t>
      </w:r>
      <w:r>
        <w:t>信息</w:t>
      </w:r>
      <w:r>
        <w:rPr>
          <w:rFonts w:hint="eastAsia"/>
        </w:rPr>
        <w:t>，</w:t>
      </w:r>
      <w:r>
        <w:t>具体内容见</w:t>
      </w:r>
      <w:r>
        <w:rPr>
          <w:rFonts w:hint="eastAsia"/>
        </w:rPr>
        <w:t>标题</w:t>
      </w:r>
      <w:r>
        <w:t>《</w:t>
      </w:r>
      <w:r>
        <w:rPr>
          <w:rFonts w:hint="eastAsia"/>
        </w:rPr>
        <w:t>初访</w:t>
      </w:r>
      <w:r>
        <w:t>数据项》</w:t>
      </w:r>
      <w:r>
        <w:rPr>
          <w:rFonts w:hint="eastAsia"/>
        </w:rPr>
        <w:t>。</w:t>
      </w:r>
      <w:r>
        <w:t xml:space="preserve"> </w:t>
      </w:r>
    </w:p>
    <w:p>
      <w:pPr>
        <w:pStyle w:val="6"/>
      </w:pPr>
      <w:r>
        <w:rPr>
          <w:rFonts w:hint="eastAsia"/>
        </w:rPr>
        <w:t>3.2.4.3</w:t>
      </w:r>
      <w:r>
        <w:t xml:space="preserve"> </w:t>
      </w:r>
      <w:r>
        <w:rPr>
          <w:rFonts w:hint="eastAsia"/>
        </w:rPr>
        <w:t>初访</w:t>
      </w:r>
      <w:r>
        <w:t>一览</w:t>
      </w:r>
    </w:p>
    <w:p>
      <w:r>
        <w:rPr>
          <w:rFonts w:hint="eastAsia"/>
        </w:rPr>
        <w:t xml:space="preserve">  </w:t>
      </w:r>
      <w:r>
        <w:t xml:space="preserve"> </w:t>
      </w:r>
      <w:r>
        <w:rPr>
          <w:rFonts w:hint="eastAsia"/>
        </w:rPr>
        <w:t>社区卫生服务</w:t>
      </w:r>
      <w:r>
        <w:t>中心</w:t>
      </w:r>
      <w:r>
        <w:rPr>
          <w:rFonts w:hint="eastAsia"/>
        </w:rPr>
        <w:t>以及各级</w:t>
      </w:r>
      <w:r>
        <w:t>疾控中心</w:t>
      </w:r>
      <w:r>
        <w:rPr>
          <w:rFonts w:hint="eastAsia"/>
        </w:rPr>
        <w:t>可以</w:t>
      </w:r>
      <w:r>
        <w:t>在初访提醒</w:t>
      </w:r>
      <w:r>
        <w:rPr>
          <w:rFonts w:hint="eastAsia"/>
        </w:rPr>
        <w:t>列表</w:t>
      </w:r>
      <w:r>
        <w:t>上</w:t>
      </w:r>
      <w:r>
        <w:rPr>
          <w:rFonts w:hint="eastAsia"/>
        </w:rPr>
        <w:t>根据姓名</w:t>
      </w:r>
      <w:r>
        <w:t>、</w:t>
      </w:r>
      <w:r>
        <w:rPr>
          <w:rFonts w:hint="eastAsia"/>
        </w:rPr>
        <w:t>身份证号</w:t>
      </w:r>
      <w:r>
        <w:t>、</w:t>
      </w:r>
      <w:r>
        <w:rPr>
          <w:rFonts w:hint="eastAsia"/>
        </w:rPr>
        <w:t>户籍</w:t>
      </w:r>
      <w:r>
        <w:t>地址、</w:t>
      </w:r>
      <w:r>
        <w:rPr>
          <w:rFonts w:hint="eastAsia"/>
        </w:rPr>
        <w:t>区县审核</w:t>
      </w:r>
      <w:r>
        <w:t>日期段</w:t>
      </w:r>
      <w:r>
        <w:rPr>
          <w:rFonts w:hint="eastAsia"/>
        </w:rPr>
        <w:t>等条件查询</w:t>
      </w:r>
      <w:r>
        <w:t>出</w:t>
      </w:r>
      <w:r>
        <w:rPr>
          <w:rFonts w:hint="eastAsia"/>
        </w:rPr>
        <w:t>自己</w:t>
      </w:r>
      <w:r>
        <w:t>所管辖需要做</w:t>
      </w:r>
      <w:r>
        <w:rPr>
          <w:rFonts w:hint="eastAsia"/>
        </w:rPr>
        <w:t>初访患者</w:t>
      </w:r>
      <w:r>
        <w:t>。</w:t>
      </w:r>
    </w:p>
    <w:p>
      <w:r>
        <w:rPr>
          <w:rFonts w:hint="eastAsia"/>
        </w:rPr>
        <w:t xml:space="preserve">  列表</w:t>
      </w:r>
      <w:r>
        <w:t>内容：</w:t>
      </w:r>
      <w:r>
        <w:rPr>
          <w:rFonts w:hint="eastAsia"/>
        </w:rPr>
        <w:t>卡片</w:t>
      </w:r>
      <w:r>
        <w:t>编号、姓名、性别、出生日期、</w:t>
      </w:r>
      <w:r>
        <w:rPr>
          <w:rFonts w:hint="eastAsia"/>
        </w:rPr>
        <w:t>身份证号、联系</w:t>
      </w:r>
      <w:r>
        <w:t>电话</w:t>
      </w:r>
      <w:r>
        <w:rPr>
          <w:rFonts w:hint="eastAsia"/>
        </w:rPr>
        <w:t>、户籍</w:t>
      </w:r>
      <w:r>
        <w:t>、</w:t>
      </w:r>
      <w:r>
        <w:rPr>
          <w:rFonts w:hint="eastAsia"/>
        </w:rPr>
        <w:t>首次</w:t>
      </w:r>
      <w:r>
        <w:t>诊断日期、</w:t>
      </w:r>
      <w:r>
        <w:rPr>
          <w:rFonts w:hint="eastAsia"/>
        </w:rPr>
        <w:t>区县</w:t>
      </w:r>
      <w:r>
        <w:t>审核日期、</w:t>
      </w:r>
      <w:r>
        <w:rPr>
          <w:rFonts w:hint="eastAsia"/>
        </w:rPr>
        <w:t>审核状态</w:t>
      </w:r>
      <w:r>
        <w:t>、</w:t>
      </w:r>
      <w:r>
        <w:rPr>
          <w:rFonts w:hint="eastAsia"/>
        </w:rPr>
        <w:t>操作</w:t>
      </w:r>
      <w:r>
        <w:t>。</w:t>
      </w:r>
    </w:p>
    <w:p>
      <w:pPr>
        <w:pStyle w:val="6"/>
      </w:pPr>
      <w:r>
        <w:rPr>
          <w:rFonts w:hint="eastAsia"/>
        </w:rPr>
        <w:t>3.2.4.4 初访数据项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本人</w:t>
            </w:r>
            <w:r>
              <w:rPr>
                <w:sz w:val="18"/>
                <w:szCs w:val="18"/>
              </w:rPr>
              <w:t>是否患有糖尿病</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1.是 2</w:t>
            </w:r>
            <w:r>
              <w:rPr>
                <w:sz w:val="18"/>
                <w:szCs w:val="18"/>
              </w:rPr>
              <w:t>.</w:t>
            </w:r>
            <w:r>
              <w:rPr>
                <w:rFonts w:hint="eastAsia"/>
                <w:sz w:val="18"/>
                <w:szCs w:val="18"/>
              </w:rPr>
              <w:t>否</w:t>
            </w:r>
          </w:p>
        </w:tc>
        <w:tc>
          <w:tcPr>
            <w:tcW w:w="1701" w:type="dxa"/>
            <w:shd w:val="clear" w:color="auto" w:fill="FFFFFF" w:themeFill="background1"/>
          </w:tcPr>
          <w:p>
            <w:pPr>
              <w:jc w:val="left"/>
              <w:rPr>
                <w:sz w:val="18"/>
                <w:szCs w:val="18"/>
              </w:rPr>
            </w:pPr>
            <w:r>
              <w:rPr>
                <w:rFonts w:hint="eastAsia"/>
                <w:sz w:val="18"/>
                <w:szCs w:val="18"/>
              </w:rPr>
              <w:t>选择2否，患者</w:t>
            </w:r>
            <w:r>
              <w:rPr>
                <w:sz w:val="18"/>
                <w:szCs w:val="18"/>
              </w:rPr>
              <w:t>个人基本信息不能录入。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sz w:val="18"/>
                <w:szCs w:val="18"/>
              </w:rPr>
              <w:t>户籍地址</w:t>
            </w:r>
            <w:r>
              <w:rPr>
                <w:rFonts w:hint="eastAsia"/>
                <w:sz w:val="18"/>
                <w:szCs w:val="18"/>
              </w:rPr>
              <w:t>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ascii="宋体" w:cs="宋体"/>
                <w:kern w:val="0"/>
                <w:sz w:val="18"/>
                <w:szCs w:val="18"/>
                <w:lang w:val="zh-CN"/>
              </w:rPr>
              <w:t>浙江省</w:t>
            </w:r>
            <w:r>
              <w:rPr>
                <w:kern w:val="0"/>
                <w:sz w:val="18"/>
                <w:szCs w:val="18"/>
              </w:rPr>
              <w:t xml:space="preserve">; 1. </w:t>
            </w:r>
            <w:r>
              <w:rPr>
                <w:rFonts w:hint="eastAsia" w:ascii="宋体" w:cs="宋体"/>
                <w:kern w:val="0"/>
                <w:sz w:val="18"/>
                <w:szCs w:val="18"/>
                <w:lang w:val="zh-CN"/>
              </w:rPr>
              <w:t>外省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sz w:val="18"/>
                <w:szCs w:val="18"/>
              </w:rPr>
              <w:t>户籍地址</w:t>
            </w:r>
            <w:r>
              <w:rPr>
                <w:rFonts w:hint="eastAsia"/>
                <w:sz w:val="18"/>
                <w:szCs w:val="18"/>
              </w:rPr>
              <w:t>市</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kern w:val="0"/>
                <w:sz w:val="18"/>
                <w:szCs w:val="18"/>
                <w:lang w:val="zh-CN"/>
              </w:rPr>
              <w:t>居住地址类型为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sz w:val="18"/>
                <w:szCs w:val="18"/>
              </w:rPr>
              <w:t>户籍地址</w:t>
            </w:r>
            <w:r>
              <w:rPr>
                <w:rFonts w:hint="eastAsia"/>
                <w:sz w:val="18"/>
                <w:szCs w:val="18"/>
              </w:rPr>
              <w:t>区县</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kern w:val="0"/>
                <w:sz w:val="18"/>
                <w:szCs w:val="18"/>
                <w:lang w:val="zh-CN"/>
              </w:rPr>
              <w:t>居住地址类型为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sz w:val="18"/>
                <w:szCs w:val="18"/>
              </w:rPr>
              <w:t>户籍地址</w:t>
            </w:r>
            <w:r>
              <w:rPr>
                <w:rFonts w:hint="eastAsia"/>
                <w:sz w:val="18"/>
                <w:szCs w:val="18"/>
              </w:rPr>
              <w:t>街道</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kern w:val="0"/>
                <w:sz w:val="18"/>
                <w:szCs w:val="18"/>
                <w:lang w:val="zh-CN"/>
              </w:rPr>
              <w:t>居住地址类型为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sz w:val="18"/>
                <w:szCs w:val="18"/>
              </w:rPr>
              <w:t>户籍地址</w:t>
            </w:r>
            <w:r>
              <w:rPr>
                <w:rFonts w:hint="eastAsia"/>
                <w:sz w:val="18"/>
                <w:szCs w:val="18"/>
              </w:rPr>
              <w:t>居委</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kern w:val="0"/>
                <w:sz w:val="18"/>
                <w:szCs w:val="18"/>
                <w:lang w:val="zh-CN"/>
              </w:rPr>
              <w:t>居住地址类型为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户籍</w:t>
            </w:r>
            <w:r>
              <w:rPr>
                <w:sz w:val="18"/>
                <w:szCs w:val="18"/>
              </w:rPr>
              <w:t>详细地址</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kern w:val="0"/>
                <w:sz w:val="18"/>
                <w:szCs w:val="18"/>
                <w:lang w:val="zh-CN"/>
              </w:rPr>
              <w:t>居住地址类型为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户籍</w:t>
            </w:r>
            <w:r>
              <w:rPr>
                <w:sz w:val="18"/>
                <w:szCs w:val="18"/>
              </w:rPr>
              <w:t>核实</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1.是 2</w:t>
            </w:r>
            <w:r>
              <w:rPr>
                <w:sz w:val="18"/>
                <w:szCs w:val="18"/>
              </w:rPr>
              <w:t>.</w:t>
            </w:r>
            <w:r>
              <w:rPr>
                <w:rFonts w:hint="eastAsia"/>
                <w:sz w:val="18"/>
                <w:szCs w:val="18"/>
              </w:rPr>
              <w:t>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户籍</w:t>
            </w:r>
            <w:r>
              <w:rPr>
                <w:sz w:val="18"/>
                <w:szCs w:val="18"/>
              </w:rPr>
              <w:t>未</w:t>
            </w:r>
            <w:r>
              <w:rPr>
                <w:rFonts w:hint="eastAsia"/>
                <w:sz w:val="18"/>
                <w:szCs w:val="18"/>
              </w:rPr>
              <w:t>核实</w:t>
            </w:r>
            <w:r>
              <w:rPr>
                <w:sz w:val="18"/>
                <w:szCs w:val="18"/>
              </w:rPr>
              <w:t>原因</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1.无此人 2.无</w:t>
            </w:r>
            <w:r>
              <w:rPr>
                <w:sz w:val="18"/>
                <w:szCs w:val="18"/>
              </w:rPr>
              <w:t>此地</w:t>
            </w:r>
            <w:r>
              <w:rPr>
                <w:rFonts w:hint="eastAsia"/>
                <w:sz w:val="18"/>
                <w:szCs w:val="18"/>
              </w:rPr>
              <w:t>4.未</w:t>
            </w:r>
            <w:r>
              <w:rPr>
                <w:sz w:val="18"/>
                <w:szCs w:val="18"/>
              </w:rPr>
              <w:t>落户</w:t>
            </w:r>
          </w:p>
        </w:tc>
        <w:tc>
          <w:tcPr>
            <w:tcW w:w="1701" w:type="dxa"/>
            <w:shd w:val="clear" w:color="auto" w:fill="FFFFFF" w:themeFill="background1"/>
          </w:tcPr>
          <w:p>
            <w:pPr>
              <w:jc w:val="center"/>
              <w:rPr>
                <w:sz w:val="18"/>
                <w:szCs w:val="18"/>
              </w:rPr>
            </w:pPr>
            <w:r>
              <w:rPr>
                <w:rFonts w:hint="eastAsia"/>
                <w:sz w:val="18"/>
                <w:szCs w:val="18"/>
              </w:rPr>
              <w:t>户籍</w:t>
            </w:r>
            <w:r>
              <w:rPr>
                <w:sz w:val="18"/>
                <w:szCs w:val="18"/>
              </w:rPr>
              <w:t>核实选</w:t>
            </w:r>
            <w:r>
              <w:rPr>
                <w:rFonts w:hint="eastAsia"/>
                <w:sz w:val="18"/>
                <w:szCs w:val="18"/>
              </w:rPr>
              <w:t>2否</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居住地</w:t>
            </w:r>
            <w:r>
              <w:rPr>
                <w:sz w:val="18"/>
                <w:szCs w:val="18"/>
              </w:rPr>
              <w:t>核实</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1.是 2</w:t>
            </w:r>
            <w:r>
              <w:rPr>
                <w:sz w:val="18"/>
                <w:szCs w:val="18"/>
              </w:rPr>
              <w:t>.</w:t>
            </w:r>
            <w:r>
              <w:rPr>
                <w:rFonts w:hint="eastAsia"/>
                <w:sz w:val="18"/>
                <w:szCs w:val="18"/>
              </w:rPr>
              <w:t>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居住地</w:t>
            </w:r>
            <w:r>
              <w:rPr>
                <w:sz w:val="18"/>
                <w:szCs w:val="18"/>
              </w:rPr>
              <w:t>未核实原因</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1.</w:t>
            </w:r>
            <w:r>
              <w:rPr>
                <w:rFonts w:hint="eastAsia"/>
                <w:sz w:val="18"/>
                <w:szCs w:val="18"/>
              </w:rPr>
              <w:t>户口</w:t>
            </w:r>
            <w:r>
              <w:rPr>
                <w:sz w:val="18"/>
                <w:szCs w:val="18"/>
              </w:rPr>
              <w:t>空挂</w:t>
            </w:r>
            <w:r>
              <w:rPr>
                <w:rFonts w:hint="eastAsia"/>
                <w:sz w:val="18"/>
                <w:szCs w:val="18"/>
              </w:rPr>
              <w:t xml:space="preserve"> 2.拆迁 3.拒访</w:t>
            </w:r>
          </w:p>
        </w:tc>
        <w:tc>
          <w:tcPr>
            <w:tcW w:w="1701" w:type="dxa"/>
            <w:shd w:val="clear" w:color="auto" w:fill="FFFFFF" w:themeFill="background1"/>
          </w:tcPr>
          <w:p>
            <w:pPr>
              <w:jc w:val="left"/>
              <w:rPr>
                <w:sz w:val="18"/>
                <w:szCs w:val="18"/>
              </w:rPr>
            </w:pPr>
            <w:r>
              <w:rPr>
                <w:rFonts w:hint="eastAsia"/>
                <w:sz w:val="18"/>
                <w:szCs w:val="18"/>
              </w:rPr>
              <w:t>居住</w:t>
            </w:r>
            <w:r>
              <w:rPr>
                <w:sz w:val="18"/>
                <w:szCs w:val="18"/>
              </w:rPr>
              <w:t>地核实选</w:t>
            </w:r>
            <w:r>
              <w:rPr>
                <w:rFonts w:hint="eastAsia"/>
                <w:sz w:val="18"/>
                <w:szCs w:val="18"/>
              </w:rPr>
              <w:t>2否</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身份证号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二代身份</w:t>
            </w:r>
            <w:r>
              <w:rPr>
                <w:sz w:val="18"/>
                <w:szCs w:val="18"/>
              </w:rPr>
              <w:t xml:space="preserve">证号 </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有无</w:t>
            </w:r>
            <w:r>
              <w:rPr>
                <w:sz w:val="18"/>
                <w:szCs w:val="18"/>
              </w:rPr>
              <w:t>并发症</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有；</w:t>
            </w:r>
            <w:r>
              <w:rPr>
                <w:sz w:val="18"/>
                <w:szCs w:val="18"/>
              </w:rPr>
              <w:t>2.</w:t>
            </w:r>
            <w:r>
              <w:rPr>
                <w:rFonts w:hint="eastAsia" w:ascii="宋体" w:cs="宋体"/>
                <w:sz w:val="18"/>
                <w:szCs w:val="18"/>
                <w:lang w:val="zh-CN"/>
              </w:rPr>
              <w:t>无</w:t>
            </w:r>
          </w:p>
        </w:tc>
        <w:tc>
          <w:tcPr>
            <w:tcW w:w="1701" w:type="dxa"/>
            <w:shd w:val="clear" w:color="auto" w:fill="FFFFFF" w:themeFill="background1"/>
          </w:tcPr>
          <w:p>
            <w:pPr>
              <w:jc w:val="left"/>
              <w:rPr>
                <w:sz w:val="18"/>
                <w:szCs w:val="18"/>
              </w:rPr>
            </w:pPr>
            <w:r>
              <w:rPr>
                <w:rFonts w:hint="eastAsia"/>
                <w:sz w:val="18"/>
                <w:szCs w:val="18"/>
              </w:rPr>
              <w:t>选择</w:t>
            </w:r>
            <w:r>
              <w:rPr>
                <w:sz w:val="18"/>
                <w:szCs w:val="18"/>
              </w:rPr>
              <w:t>有，</w:t>
            </w:r>
            <w:r>
              <w:rPr>
                <w:rFonts w:hint="eastAsia"/>
                <w:sz w:val="18"/>
                <w:szCs w:val="18"/>
              </w:rPr>
              <w:t>跳出</w:t>
            </w:r>
            <w:r>
              <w:rPr>
                <w:sz w:val="18"/>
                <w:szCs w:val="18"/>
              </w:rPr>
              <w:t>具体的并发症信息。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ascii="宋体" w:cs="宋体"/>
                <w:sz w:val="18"/>
                <w:szCs w:val="18"/>
                <w:lang w:val="zh-CN"/>
              </w:rPr>
              <w:t>并发症类型</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多选</w:t>
            </w:r>
            <w:r>
              <w:rPr>
                <w:sz w:val="18"/>
                <w:szCs w:val="18"/>
              </w:rPr>
              <w:t>，引用</w:t>
            </w:r>
            <w:r>
              <w:rPr>
                <w:rFonts w:hint="eastAsia"/>
                <w:sz w:val="18"/>
                <w:szCs w:val="18"/>
              </w:rPr>
              <w:t>《糖尿病并发症</w:t>
            </w:r>
            <w:r>
              <w:rPr>
                <w:sz w:val="18"/>
                <w:szCs w:val="18"/>
              </w:rPr>
              <w:t>类型</w:t>
            </w:r>
            <w:r>
              <w:rPr>
                <w:rFonts w:hint="eastAsia"/>
                <w:sz w:val="18"/>
                <w:szCs w:val="18"/>
              </w:rPr>
              <w:t>》</w:t>
            </w:r>
          </w:p>
        </w:tc>
        <w:tc>
          <w:tcPr>
            <w:tcW w:w="1701" w:type="dxa"/>
            <w:shd w:val="clear" w:color="auto" w:fill="FFFFFF" w:themeFill="background1"/>
          </w:tcPr>
          <w:p>
            <w:pPr>
              <w:jc w:val="left"/>
              <w:rPr>
                <w:sz w:val="18"/>
                <w:szCs w:val="18"/>
              </w:rPr>
            </w:pPr>
            <w:r>
              <w:rPr>
                <w:rFonts w:hint="eastAsia"/>
                <w:sz w:val="18"/>
                <w:szCs w:val="18"/>
              </w:rPr>
              <w:t>有无</w:t>
            </w:r>
            <w:r>
              <w:rPr>
                <w:sz w:val="18"/>
                <w:szCs w:val="18"/>
              </w:rPr>
              <w:t>并发症选</w:t>
            </w:r>
            <w:r>
              <w:rPr>
                <w:rFonts w:hint="eastAsia"/>
                <w:sz w:val="18"/>
                <w:szCs w:val="18"/>
              </w:rPr>
              <w:t>1有</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ascii="宋体" w:cs="宋体"/>
                <w:sz w:val="18"/>
                <w:szCs w:val="18"/>
                <w:lang w:val="zh-CN"/>
              </w:rPr>
              <w:t>并发症其它</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ascii="宋体" w:cs="宋体"/>
                <w:sz w:val="18"/>
                <w:szCs w:val="18"/>
                <w:lang w:val="zh-CN"/>
              </w:rPr>
              <w:t>高血压症状出现时间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jc w:val="left"/>
              <w:rPr>
                <w:sz w:val="18"/>
                <w:szCs w:val="18"/>
              </w:rPr>
            </w:pPr>
            <w:r>
              <w:rPr>
                <w:rFonts w:hint="eastAsia" w:ascii="宋体" w:cs="宋体"/>
                <w:sz w:val="18"/>
                <w:szCs w:val="18"/>
                <w:lang w:val="zh-CN"/>
              </w:rPr>
              <w:t>高血压确诊时间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jc w:val="left"/>
              <w:rPr>
                <w:sz w:val="18"/>
                <w:szCs w:val="18"/>
              </w:rPr>
            </w:pPr>
            <w:r>
              <w:rPr>
                <w:rFonts w:hint="eastAsia" w:ascii="宋体" w:cs="宋体"/>
                <w:sz w:val="18"/>
                <w:szCs w:val="18"/>
                <w:lang w:val="zh-CN"/>
              </w:rPr>
              <w:t>心梗症状出现时间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jc w:val="left"/>
              <w:rPr>
                <w:sz w:val="18"/>
                <w:szCs w:val="18"/>
              </w:rPr>
            </w:pPr>
            <w:r>
              <w:rPr>
                <w:rFonts w:hint="eastAsia" w:ascii="宋体" w:cs="宋体"/>
                <w:sz w:val="18"/>
                <w:szCs w:val="18"/>
                <w:lang w:val="zh-CN"/>
              </w:rPr>
              <w:t>心梗确诊时间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jc w:val="left"/>
              <w:rPr>
                <w:sz w:val="18"/>
                <w:szCs w:val="18"/>
              </w:rPr>
            </w:pPr>
            <w:r>
              <w:rPr>
                <w:rFonts w:hint="eastAsia" w:ascii="宋体" w:cs="宋体"/>
                <w:sz w:val="18"/>
                <w:szCs w:val="18"/>
                <w:lang w:val="zh-CN"/>
              </w:rPr>
              <w:t>脑卒中开始时间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jc w:val="left"/>
              <w:rPr>
                <w:sz w:val="18"/>
                <w:szCs w:val="18"/>
              </w:rPr>
            </w:pPr>
            <w:r>
              <w:rPr>
                <w:rFonts w:hint="eastAsia" w:ascii="宋体" w:cs="宋体"/>
                <w:sz w:val="18"/>
                <w:szCs w:val="18"/>
                <w:lang w:val="zh-CN"/>
              </w:rPr>
              <w:t>脑卒中确诊时间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jc w:val="left"/>
              <w:rPr>
                <w:sz w:val="18"/>
                <w:szCs w:val="18"/>
              </w:rPr>
            </w:pPr>
            <w:r>
              <w:rPr>
                <w:rFonts w:hint="eastAsia" w:ascii="宋体" w:cs="宋体"/>
                <w:sz w:val="18"/>
                <w:szCs w:val="18"/>
                <w:lang w:val="zh-CN"/>
              </w:rPr>
              <w:t>肾脏病变开始时间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jc w:val="left"/>
              <w:rPr>
                <w:sz w:val="18"/>
                <w:szCs w:val="18"/>
              </w:rPr>
            </w:pPr>
            <w:r>
              <w:rPr>
                <w:rFonts w:hint="eastAsia" w:ascii="宋体" w:cs="宋体"/>
                <w:sz w:val="18"/>
                <w:szCs w:val="18"/>
                <w:lang w:val="zh-CN"/>
              </w:rPr>
              <w:t>肾脏病变确诊时间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视网膜病变开始时间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视网膜病变结束确诊时间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糖尿病足开始时间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糖尿病足结束时间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其它病变开始时间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其它病变结束时间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有无急性并发症</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有；</w:t>
            </w:r>
            <w:r>
              <w:rPr>
                <w:sz w:val="18"/>
                <w:szCs w:val="18"/>
              </w:rPr>
              <w:t>2.</w:t>
            </w:r>
            <w:r>
              <w:rPr>
                <w:rFonts w:hint="eastAsia" w:ascii="宋体" w:cs="宋体"/>
                <w:sz w:val="18"/>
                <w:szCs w:val="18"/>
                <w:lang w:val="zh-CN"/>
              </w:rPr>
              <w:t>无</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急性并发症类型</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多选</w:t>
            </w:r>
            <w:r>
              <w:rPr>
                <w:sz w:val="18"/>
                <w:szCs w:val="18"/>
              </w:rPr>
              <w:t>，引用</w:t>
            </w:r>
            <w:r>
              <w:rPr>
                <w:rFonts w:hint="eastAsia"/>
                <w:sz w:val="18"/>
                <w:szCs w:val="18"/>
              </w:rPr>
              <w:t>《糖尿病急性并发症</w:t>
            </w:r>
            <w:r>
              <w:rPr>
                <w:sz w:val="18"/>
                <w:szCs w:val="18"/>
              </w:rPr>
              <w:t>类型</w:t>
            </w:r>
            <w:r>
              <w:rPr>
                <w:rFonts w:hint="eastAsia"/>
                <w:sz w:val="18"/>
                <w:szCs w:val="18"/>
              </w:rPr>
              <w:t>》</w:t>
            </w:r>
          </w:p>
        </w:tc>
        <w:tc>
          <w:tcPr>
            <w:tcW w:w="1701" w:type="dxa"/>
            <w:shd w:val="clear" w:color="auto" w:fill="FFFFFF" w:themeFill="background1"/>
          </w:tcPr>
          <w:p>
            <w:pPr>
              <w:jc w:val="left"/>
              <w:rPr>
                <w:sz w:val="18"/>
                <w:szCs w:val="18"/>
              </w:rPr>
            </w:pPr>
            <w:r>
              <w:rPr>
                <w:rFonts w:hint="eastAsia"/>
                <w:sz w:val="18"/>
                <w:szCs w:val="18"/>
              </w:rPr>
              <w:t>有无</w:t>
            </w:r>
            <w:r>
              <w:rPr>
                <w:sz w:val="18"/>
                <w:szCs w:val="18"/>
              </w:rPr>
              <w:t>急性并发症选</w:t>
            </w:r>
            <w:r>
              <w:rPr>
                <w:rFonts w:hint="eastAsia"/>
                <w:sz w:val="18"/>
                <w:szCs w:val="18"/>
              </w:rPr>
              <w:t>1有</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糖尿病酮酸中毒时间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糖尿病乳酸中毒时间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糖尿病非酮酸中毒时间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糖尿病非酮酸中毒时间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治疗</w:t>
            </w:r>
            <w:r>
              <w:rPr>
                <w:rFonts w:ascii="宋体" w:cs="宋体"/>
                <w:sz w:val="18"/>
                <w:szCs w:val="18"/>
                <w:lang w:val="zh-CN"/>
              </w:rPr>
              <w:t>情况</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糖尿病</w:t>
            </w:r>
            <w:r>
              <w:rPr>
                <w:sz w:val="18"/>
                <w:szCs w:val="18"/>
              </w:rPr>
              <w:t>治疗情况》</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sz w:val="18"/>
                <w:szCs w:val="18"/>
              </w:rPr>
              <w:t>36</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撤销</w:t>
            </w:r>
            <w:r>
              <w:rPr>
                <w:rFonts w:ascii="宋体" w:cs="宋体"/>
                <w:sz w:val="18"/>
                <w:szCs w:val="18"/>
                <w:lang w:val="zh-CN"/>
              </w:rPr>
              <w:t>管理日期</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撤销管理</w:t>
            </w:r>
            <w:r>
              <w:rPr>
                <w:rFonts w:ascii="宋体" w:cs="宋体"/>
                <w:sz w:val="18"/>
                <w:szCs w:val="18"/>
                <w:lang w:val="zh-CN"/>
              </w:rPr>
              <w:t>原因</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撤销管理原因》</w:t>
            </w:r>
          </w:p>
        </w:tc>
        <w:tc>
          <w:tcPr>
            <w:tcW w:w="1701" w:type="dxa"/>
            <w:shd w:val="clear" w:color="auto" w:fill="FFFFFF" w:themeFill="background1"/>
          </w:tcPr>
          <w:p>
            <w:pPr>
              <w:jc w:val="left"/>
              <w:rPr>
                <w:sz w:val="18"/>
                <w:szCs w:val="18"/>
              </w:rPr>
            </w:pPr>
            <w:r>
              <w:rPr>
                <w:rFonts w:hint="eastAsia"/>
                <w:sz w:val="18"/>
                <w:szCs w:val="18"/>
              </w:rPr>
              <w:t>撤销</w:t>
            </w:r>
            <w:r>
              <w:rPr>
                <w:sz w:val="18"/>
                <w:szCs w:val="18"/>
              </w:rPr>
              <w:t>管理日期非空时</w:t>
            </w:r>
            <w:r>
              <w:rPr>
                <w:rFonts w:hint="eastAsia"/>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撤销管理原因其他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ascii="宋体" w:cs="宋体"/>
                <w:sz w:val="18"/>
                <w:szCs w:val="18"/>
                <w:lang w:val="zh-CN"/>
              </w:rPr>
              <w:t>“</w:t>
            </w:r>
            <w:r>
              <w:rPr>
                <w:rFonts w:hint="eastAsia" w:ascii="宋体" w:cs="宋体"/>
                <w:sz w:val="18"/>
                <w:szCs w:val="18"/>
                <w:lang w:val="zh-CN"/>
              </w:rPr>
              <w:t>撤销管理原因</w:t>
            </w:r>
            <w:r>
              <w:rPr>
                <w:rFonts w:ascii="宋体" w:cs="宋体"/>
                <w:sz w:val="18"/>
                <w:szCs w:val="18"/>
                <w:lang w:val="zh-CN"/>
              </w:rPr>
              <w:t>”</w:t>
            </w:r>
            <w:r>
              <w:rPr>
                <w:rFonts w:hint="eastAsia" w:ascii="宋体" w:cs="宋体"/>
                <w:sz w:val="18"/>
                <w:szCs w:val="18"/>
                <w:lang w:val="zh-CN"/>
              </w:rPr>
              <w:t>选</w:t>
            </w:r>
            <w:r>
              <w:rPr>
                <w:sz w:val="18"/>
                <w:szCs w:val="18"/>
              </w:rPr>
              <w:t>6</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死亡日期</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死亡原因</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kern w:val="0"/>
                <w:sz w:val="18"/>
                <w:szCs w:val="18"/>
              </w:rPr>
              <w:t>1</w:t>
            </w:r>
            <w:r>
              <w:rPr>
                <w:rFonts w:hint="eastAsia" w:ascii="宋体" w:cs="宋体"/>
                <w:kern w:val="0"/>
                <w:sz w:val="18"/>
                <w:szCs w:val="18"/>
                <w:lang w:val="zh-CN"/>
              </w:rPr>
              <w:t>糖尿病；</w:t>
            </w:r>
            <w:r>
              <w:rPr>
                <w:kern w:val="0"/>
                <w:sz w:val="18"/>
                <w:szCs w:val="18"/>
              </w:rPr>
              <w:t>2</w:t>
            </w:r>
            <w:r>
              <w:rPr>
                <w:rFonts w:hint="eastAsia" w:ascii="宋体" w:cs="宋体"/>
                <w:kern w:val="0"/>
                <w:sz w:val="18"/>
                <w:szCs w:val="18"/>
                <w:lang w:val="zh-CN"/>
              </w:rPr>
              <w:t>非糖尿病</w:t>
            </w: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w:t>
            </w:r>
            <w:r>
              <w:rPr>
                <w:sz w:val="18"/>
                <w:szCs w:val="18"/>
              </w:rPr>
              <w:t>icd</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6" w:hRule="atLeast"/>
        </w:trPr>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w:t>
            </w:r>
            <w:r>
              <w:rPr>
                <w:sz w:val="18"/>
                <w:szCs w:val="18"/>
              </w:rPr>
              <w:t>icd</w:t>
            </w:r>
            <w:r>
              <w:rPr>
                <w:rFonts w:hint="eastAsia" w:ascii="宋体" w:cs="宋体"/>
                <w:sz w:val="18"/>
                <w:szCs w:val="18"/>
                <w:lang w:val="zh-CN"/>
              </w:rPr>
              <w:t>名称</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死亡地点</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医院（急诊室</w:t>
            </w:r>
            <w:r>
              <w:rPr>
                <w:rFonts w:ascii="宋体" w:cs="宋体"/>
                <w:sz w:val="18"/>
                <w:szCs w:val="18"/>
                <w:lang w:val="zh-CN"/>
              </w:rPr>
              <w:t>、病房</w:t>
            </w:r>
            <w:r>
              <w:rPr>
                <w:rFonts w:hint="eastAsia" w:ascii="宋体" w:cs="宋体"/>
                <w:sz w:val="18"/>
                <w:szCs w:val="18"/>
                <w:lang w:val="zh-CN"/>
              </w:rPr>
              <w:t>）；</w:t>
            </w:r>
            <w:r>
              <w:rPr>
                <w:sz w:val="18"/>
                <w:szCs w:val="18"/>
              </w:rPr>
              <w:t>2.</w:t>
            </w:r>
            <w:r>
              <w:rPr>
                <w:rFonts w:hint="eastAsia" w:ascii="宋体" w:cs="宋体"/>
                <w:sz w:val="18"/>
                <w:szCs w:val="18"/>
                <w:lang w:val="zh-CN"/>
              </w:rPr>
              <w:t>家中；</w:t>
            </w:r>
            <w:r>
              <w:rPr>
                <w:sz w:val="18"/>
                <w:szCs w:val="18"/>
              </w:rPr>
              <w:t>3.</w:t>
            </w:r>
            <w:r>
              <w:rPr>
                <w:rFonts w:hint="eastAsia" w:ascii="宋体" w:cs="宋体"/>
                <w:sz w:val="18"/>
                <w:szCs w:val="18"/>
                <w:lang w:val="zh-CN"/>
              </w:rPr>
              <w:t>外地；</w:t>
            </w:r>
            <w:r>
              <w:rPr>
                <w:sz w:val="18"/>
                <w:szCs w:val="18"/>
              </w:rPr>
              <w:t>4.</w:t>
            </w:r>
            <w:r>
              <w:rPr>
                <w:rFonts w:hint="eastAsia" w:ascii="宋体" w:cs="宋体"/>
                <w:sz w:val="18"/>
                <w:szCs w:val="18"/>
                <w:lang w:val="zh-CN"/>
              </w:rPr>
              <w:t>其他</w:t>
            </w: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初访</w:t>
            </w:r>
            <w:r>
              <w:rPr>
                <w:rFonts w:ascii="宋体" w:cs="宋体"/>
                <w:sz w:val="18"/>
                <w:szCs w:val="18"/>
                <w:lang w:val="zh-CN"/>
              </w:rPr>
              <w:t>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初访</w:t>
            </w:r>
            <w:r>
              <w:rPr>
                <w:rFonts w:ascii="宋体" w:cs="宋体"/>
                <w:sz w:val="18"/>
                <w:szCs w:val="18"/>
                <w:lang w:val="zh-CN"/>
              </w:rPr>
              <w:t>医生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bl>
    <w:p/>
    <w:p>
      <w:pPr>
        <w:pStyle w:val="5"/>
      </w:pPr>
      <w:r>
        <w:rPr>
          <w:rFonts w:hint="eastAsia"/>
        </w:rPr>
        <w:t>3.2.4.3</w:t>
      </w:r>
      <w:r>
        <w:t xml:space="preserve"> </w:t>
      </w:r>
      <w:r>
        <w:rPr>
          <w:rFonts w:hint="eastAsia"/>
        </w:rPr>
        <w:t>随访流程</w:t>
      </w:r>
    </w:p>
    <w:p>
      <w:r>
        <w:drawing>
          <wp:inline distT="0" distB="0" distL="0" distR="0">
            <wp:extent cx="5895975" cy="2131060"/>
            <wp:effectExtent l="0" t="0" r="952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8976" cy="2132117"/>
                    </a:xfrm>
                    <a:prstGeom prst="rect">
                      <a:avLst/>
                    </a:prstGeom>
                  </pic:spPr>
                </pic:pic>
              </a:graphicData>
            </a:graphic>
          </wp:inline>
        </w:drawing>
      </w:r>
    </w:p>
    <w:p>
      <w:r>
        <w:rPr>
          <w:rFonts w:hint="eastAsia"/>
        </w:rPr>
        <w:t>流程说明：</w:t>
      </w:r>
    </w:p>
    <w:p>
      <w:r>
        <w:rPr>
          <w:rFonts w:hint="eastAsia"/>
        </w:rPr>
        <w:t xml:space="preserve">       前置流程：社区</w:t>
      </w:r>
      <w:r>
        <w:t>卫生服务中心</w:t>
      </w:r>
      <w:r>
        <w:rPr>
          <w:rFonts w:hint="eastAsia"/>
        </w:rPr>
        <w:t>完成患者初访</w:t>
      </w:r>
      <w:r>
        <w:t>。</w:t>
      </w:r>
    </w:p>
    <w:p>
      <w:r>
        <w:rPr>
          <w:rFonts w:hint="eastAsia"/>
        </w:rPr>
        <w:t xml:space="preserve">       社区</w:t>
      </w:r>
      <w:r>
        <w:t>卫生服务中心随访辖区患者，</w:t>
      </w:r>
      <w:r>
        <w:rPr>
          <w:rFonts w:hint="eastAsia"/>
        </w:rPr>
        <w:t>新建</w:t>
      </w:r>
      <w:r>
        <w:t>随访</w:t>
      </w:r>
      <w:r>
        <w:rPr>
          <w:rFonts w:hint="eastAsia"/>
        </w:rPr>
        <w:t>病历卡</w:t>
      </w:r>
      <w:r>
        <w:t>，</w:t>
      </w:r>
      <w:r>
        <w:rPr>
          <w:rFonts w:hint="eastAsia"/>
        </w:rPr>
        <w:t>首先确认</w:t>
      </w:r>
      <w:r>
        <w:t>患者户口是否迁出，</w:t>
      </w:r>
      <w:r>
        <w:rPr>
          <w:rFonts w:hint="eastAsia"/>
        </w:rPr>
        <w:t>判断是否</w:t>
      </w:r>
      <w:r>
        <w:t>有并发症，</w:t>
      </w:r>
      <w:r>
        <w:rPr>
          <w:rFonts w:hint="eastAsia"/>
        </w:rPr>
        <w:t>判断</w:t>
      </w:r>
      <w:r>
        <w:t>是否</w:t>
      </w:r>
      <w:r>
        <w:rPr>
          <w:rFonts w:hint="eastAsia"/>
        </w:rPr>
        <w:t>撤销</w:t>
      </w:r>
      <w:r>
        <w:t>卡，</w:t>
      </w:r>
      <w:r>
        <w:rPr>
          <w:rFonts w:hint="eastAsia"/>
        </w:rPr>
        <w:t>选择</w:t>
      </w:r>
      <w:r>
        <w:t>撤销类型，</w:t>
      </w:r>
      <w:r>
        <w:rPr>
          <w:rFonts w:hint="eastAsia"/>
        </w:rPr>
        <w:t>更新</w:t>
      </w:r>
      <w:r>
        <w:t>卡类型</w:t>
      </w:r>
      <w:r>
        <w:rPr>
          <w:rFonts w:hint="eastAsia"/>
        </w:rPr>
        <w:t>，</w:t>
      </w:r>
      <w:r>
        <w:t>之后</w:t>
      </w:r>
      <w:r>
        <w:rPr>
          <w:rFonts w:hint="eastAsia"/>
        </w:rPr>
        <w:t>完善随</w:t>
      </w:r>
      <w:r>
        <w:t>访信息。</w:t>
      </w:r>
    </w:p>
    <w:p>
      <w:pPr>
        <w:ind w:firstLine="420" w:firstLineChars="150"/>
      </w:pPr>
      <w:r>
        <w:rPr>
          <w:rFonts w:hint="eastAsia"/>
        </w:rPr>
        <w:t>随访方式：</w:t>
      </w:r>
      <w:r>
        <w:t>面访或者电话访视</w:t>
      </w:r>
      <w:r>
        <w:rPr>
          <w:rFonts w:hint="eastAsia"/>
        </w:rPr>
        <w:t>。</w:t>
      </w:r>
      <w:r>
        <w:t xml:space="preserve"> </w:t>
      </w:r>
    </w:p>
    <w:p>
      <w:pPr>
        <w:spacing w:line="420" w:lineRule="exact"/>
        <w:ind w:firstLine="420" w:firstLineChars="150"/>
      </w:pPr>
      <w:r>
        <w:rPr>
          <w:rFonts w:hint="eastAsia"/>
        </w:rPr>
        <w:t>随访</w:t>
      </w:r>
      <w:r>
        <w:t>要求：社区卫生服务中心</w:t>
      </w:r>
      <w:r>
        <w:rPr>
          <w:rFonts w:hint="eastAsia"/>
        </w:rPr>
        <w:t>初访完成</w:t>
      </w:r>
      <w:r>
        <w:t>的</w:t>
      </w:r>
      <w:r>
        <w:rPr>
          <w:rFonts w:hint="eastAsia"/>
        </w:rPr>
        <w:t>患者</w:t>
      </w:r>
      <w:r>
        <w:t>，每年进行一次随访。撤销管理中，</w:t>
      </w:r>
      <w:r>
        <w:rPr>
          <w:rFonts w:hint="eastAsia"/>
        </w:rPr>
        <w:t>选择</w:t>
      </w:r>
      <w:r>
        <w:t>误诊</w:t>
      </w:r>
      <w:r>
        <w:rPr>
          <w:rFonts w:hint="eastAsia"/>
        </w:rPr>
        <w:t>、</w:t>
      </w:r>
      <w:r>
        <w:t>死亡</w:t>
      </w:r>
      <w:r>
        <w:rPr>
          <w:rFonts w:hint="eastAsia"/>
        </w:rPr>
        <w:t>、</w:t>
      </w:r>
      <w:r>
        <w:t>外省</w:t>
      </w:r>
      <w:r>
        <w:rPr>
          <w:rFonts w:hint="eastAsia"/>
        </w:rPr>
        <w:t>、</w:t>
      </w:r>
      <w:r>
        <w:t>妊娠糖尿病</w:t>
      </w:r>
      <w:r>
        <w:rPr>
          <w:rFonts w:hint="eastAsia"/>
        </w:rPr>
        <w:t>之后</w:t>
      </w:r>
      <w:r>
        <w:t>，</w:t>
      </w:r>
      <w:r>
        <w:rPr>
          <w:rFonts w:hint="eastAsia"/>
        </w:rPr>
        <w:t>随访</w:t>
      </w:r>
      <w:r>
        <w:t>撤销成功</w:t>
      </w:r>
      <w:r>
        <w:rPr>
          <w:rFonts w:hint="eastAsia"/>
        </w:rPr>
        <w:t>，</w:t>
      </w:r>
      <w:r>
        <w:t>不在进行随访。连续3</w:t>
      </w:r>
      <w:r>
        <w:rPr>
          <w:rFonts w:hint="eastAsia"/>
        </w:rPr>
        <w:t>年</w:t>
      </w:r>
      <w:r>
        <w:t>随访状态为“失访卡”或“死卡”的病例可确认为失访病例，不再继续随访管理</w:t>
      </w:r>
      <w:r>
        <w:rPr>
          <w:rFonts w:hint="eastAsia"/>
        </w:rPr>
        <w:t>。</w:t>
      </w:r>
    </w:p>
    <w:p>
      <w:pPr>
        <w:pStyle w:val="5"/>
      </w:pPr>
      <w:r>
        <w:rPr>
          <w:rFonts w:hint="eastAsia"/>
        </w:rPr>
        <w:t>3.2.4.4 随访</w:t>
      </w:r>
      <w:r>
        <w:t>提醒</w:t>
      </w:r>
    </w:p>
    <w:p>
      <w:r>
        <w:rPr>
          <w:rFonts w:hint="eastAsia"/>
        </w:rPr>
        <w:t xml:space="preserve">  社区</w:t>
      </w:r>
      <w:r>
        <w:t>卫生服务中心</w:t>
      </w:r>
      <w:r>
        <w:rPr>
          <w:rFonts w:hint="eastAsia"/>
        </w:rPr>
        <w:t>每年对辖区</w:t>
      </w:r>
      <w:r>
        <w:t>内做过初访的</w:t>
      </w:r>
      <w:r>
        <w:rPr>
          <w:rFonts w:hint="eastAsia"/>
        </w:rPr>
        <w:t>患者</w:t>
      </w:r>
      <w:r>
        <w:t>进行随访</w:t>
      </w:r>
      <w:r>
        <w:rPr>
          <w:rFonts w:hint="eastAsia"/>
        </w:rPr>
        <w:t>。社区</w:t>
      </w:r>
      <w:r>
        <w:t>卫生服服务中心和各级疾控可以看到自己辖区要做随访的患者。</w:t>
      </w:r>
    </w:p>
    <w:p>
      <w:pPr>
        <w:pStyle w:val="6"/>
      </w:pPr>
      <w:r>
        <w:rPr>
          <w:rFonts w:hint="eastAsia"/>
        </w:rPr>
        <w:t>3.2.4.4.1</w:t>
      </w:r>
      <w:r>
        <w:t xml:space="preserve"> </w:t>
      </w:r>
      <w:r>
        <w:rPr>
          <w:rFonts w:hint="eastAsia"/>
        </w:rPr>
        <w:t>随访</w:t>
      </w:r>
      <w:r>
        <w:t>提醒</w:t>
      </w:r>
    </w:p>
    <w:p>
      <w:r>
        <w:rPr>
          <w:rFonts w:hint="eastAsia"/>
        </w:rPr>
        <w:t xml:space="preserve">  社区</w:t>
      </w:r>
      <w:r>
        <w:t>卫生</w:t>
      </w:r>
      <w:r>
        <w:rPr>
          <w:rFonts w:hint="eastAsia"/>
        </w:rPr>
        <w:t>服务</w:t>
      </w:r>
      <w:r>
        <w:t>中心</w:t>
      </w:r>
      <w:r>
        <w:rPr>
          <w:rFonts w:hint="eastAsia"/>
        </w:rPr>
        <w:t>和</w:t>
      </w:r>
      <w:r>
        <w:t>各级疾控可以查看自己所在辖区需要</w:t>
      </w:r>
      <w:r>
        <w:rPr>
          <w:rFonts w:hint="eastAsia"/>
        </w:rPr>
        <w:t>随</w:t>
      </w:r>
      <w:r>
        <w:t>访的</w:t>
      </w:r>
      <w:r>
        <w:rPr>
          <w:rFonts w:hint="eastAsia"/>
        </w:rPr>
        <w:t>患者</w:t>
      </w:r>
      <w:r>
        <w:t>信息。</w:t>
      </w:r>
    </w:p>
    <w:p>
      <w:pPr>
        <w:pStyle w:val="6"/>
      </w:pPr>
      <w:r>
        <w:t xml:space="preserve">3.2.4.4.2 </w:t>
      </w:r>
      <w:r>
        <w:rPr>
          <w:rFonts w:hint="eastAsia"/>
        </w:rPr>
        <w:t>随访</w:t>
      </w:r>
      <w:r>
        <w:t>新增</w:t>
      </w:r>
    </w:p>
    <w:p>
      <w:r>
        <w:rPr>
          <w:rFonts w:hint="eastAsia"/>
        </w:rPr>
        <w:t xml:space="preserve"> </w:t>
      </w:r>
      <w:r>
        <w:t xml:space="preserve"> </w:t>
      </w:r>
      <w:r>
        <w:rPr>
          <w:rFonts w:hint="eastAsia"/>
        </w:rPr>
        <w:t>社区卫生服务</w:t>
      </w:r>
      <w:r>
        <w:t>中心</w:t>
      </w:r>
      <w:r>
        <w:rPr>
          <w:rFonts w:hint="eastAsia"/>
        </w:rPr>
        <w:t>新建</w:t>
      </w:r>
      <w:r>
        <w:t>一</w:t>
      </w:r>
      <w:r>
        <w:rPr>
          <w:rFonts w:hint="eastAsia"/>
        </w:rPr>
        <w:t>张</w:t>
      </w:r>
      <w:r>
        <w:t>患者随访卡，</w:t>
      </w:r>
      <w:r>
        <w:rPr>
          <w:rFonts w:hint="eastAsia"/>
        </w:rPr>
        <w:t>填写</w:t>
      </w:r>
      <w:r>
        <w:t>随访</w:t>
      </w:r>
      <w:r>
        <w:rPr>
          <w:rFonts w:hint="eastAsia"/>
        </w:rPr>
        <w:t>信息，</w:t>
      </w:r>
      <w:r>
        <w:t>随访</w:t>
      </w:r>
      <w:r>
        <w:rPr>
          <w:rFonts w:hint="eastAsia"/>
        </w:rPr>
        <w:t>信息</w:t>
      </w:r>
      <w:r>
        <w:t>具体见《</w:t>
      </w:r>
      <w:r>
        <w:rPr>
          <w:rFonts w:hint="eastAsia"/>
        </w:rPr>
        <w:t>随访</w:t>
      </w:r>
      <w:r>
        <w:t>数据项》</w:t>
      </w:r>
      <w:r>
        <w:rPr>
          <w:rFonts w:hint="eastAsia"/>
        </w:rPr>
        <w:t>。</w:t>
      </w:r>
    </w:p>
    <w:p>
      <w:pPr>
        <w:pStyle w:val="6"/>
      </w:pPr>
      <w:r>
        <w:rPr>
          <w:rFonts w:hint="eastAsia"/>
        </w:rPr>
        <w:t>3.2.4.4.3 随访</w:t>
      </w:r>
      <w:r>
        <w:t>一览</w:t>
      </w:r>
    </w:p>
    <w:p>
      <w:r>
        <w:rPr>
          <w:rFonts w:hint="eastAsia"/>
        </w:rPr>
        <w:t xml:space="preserve">  社区</w:t>
      </w:r>
      <w:r>
        <w:t>卫生服务中心</w:t>
      </w:r>
      <w:r>
        <w:rPr>
          <w:rFonts w:hint="eastAsia"/>
        </w:rPr>
        <w:t>和</w:t>
      </w:r>
      <w:r>
        <w:t>各疾控</w:t>
      </w:r>
      <w:r>
        <w:rPr>
          <w:rFonts w:hint="eastAsia"/>
        </w:rPr>
        <w:t>中心可以</w:t>
      </w:r>
      <w:r>
        <w:t>在随访列表上根据</w:t>
      </w:r>
      <w:r>
        <w:rPr>
          <w:rFonts w:hint="eastAsia"/>
        </w:rPr>
        <w:t>姓名</w:t>
      </w:r>
      <w:r>
        <w:t>，户籍，随访时间段，</w:t>
      </w:r>
      <w:r>
        <w:rPr>
          <w:rFonts w:hint="eastAsia"/>
        </w:rPr>
        <w:t>身份证号</w:t>
      </w:r>
      <w:r>
        <w:t>等</w:t>
      </w:r>
      <w:r>
        <w:rPr>
          <w:rFonts w:hint="eastAsia"/>
        </w:rPr>
        <w:t>条件查询</w:t>
      </w:r>
      <w:r>
        <w:t>出自己所管辖的</w:t>
      </w:r>
      <w:r>
        <w:rPr>
          <w:rFonts w:hint="eastAsia"/>
        </w:rPr>
        <w:t>需要</w:t>
      </w:r>
      <w:r>
        <w:t>随访的患者信息。</w:t>
      </w:r>
    </w:p>
    <w:p>
      <w:r>
        <w:rPr>
          <w:rFonts w:hint="eastAsia"/>
        </w:rPr>
        <w:t xml:space="preserve">  列表</w:t>
      </w:r>
      <w:r>
        <w:t>内容为：</w:t>
      </w:r>
      <w:r>
        <w:rPr>
          <w:rFonts w:hint="eastAsia"/>
        </w:rPr>
        <w:t>卡片</w:t>
      </w:r>
      <w:r>
        <w:t>编号，</w:t>
      </w:r>
      <w:r>
        <w:rPr>
          <w:rFonts w:hint="eastAsia"/>
        </w:rPr>
        <w:t>姓名</w:t>
      </w:r>
      <w:r>
        <w:t>，性别，出生日期，</w:t>
      </w:r>
      <w:r>
        <w:rPr>
          <w:rFonts w:hint="eastAsia"/>
        </w:rPr>
        <w:t>身份证号，联系</w:t>
      </w:r>
      <w:r>
        <w:t>电话，</w:t>
      </w:r>
      <w:r>
        <w:rPr>
          <w:rFonts w:hint="eastAsia"/>
        </w:rPr>
        <w:t>户籍</w:t>
      </w:r>
      <w:r>
        <w:t>，首次诊断日期，</w:t>
      </w:r>
      <w:r>
        <w:rPr>
          <w:rFonts w:hint="eastAsia"/>
        </w:rPr>
        <w:t>区县审核</w:t>
      </w:r>
      <w:r>
        <w:t>日期，</w:t>
      </w:r>
      <w:r>
        <w:rPr>
          <w:rFonts w:hint="eastAsia"/>
        </w:rPr>
        <w:t>上次</w:t>
      </w:r>
      <w:r>
        <w:t>随访时间，</w:t>
      </w:r>
      <w:r>
        <w:rPr>
          <w:rFonts w:hint="eastAsia"/>
        </w:rPr>
        <w:t>审核</w:t>
      </w:r>
      <w:r>
        <w:t>状态，</w:t>
      </w:r>
      <w:r>
        <w:rPr>
          <w:rFonts w:hint="eastAsia"/>
        </w:rPr>
        <w:t>操作</w:t>
      </w:r>
      <w:r>
        <w:t>等。</w:t>
      </w:r>
    </w:p>
    <w:p>
      <w:pPr>
        <w:pStyle w:val="6"/>
      </w:pPr>
      <w:r>
        <w:t xml:space="preserve">3.2.4.4.4 </w:t>
      </w:r>
      <w:r>
        <w:rPr>
          <w:rFonts w:hint="eastAsia"/>
        </w:rPr>
        <w:t>随访</w:t>
      </w:r>
      <w:r>
        <w:t>数据项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姓名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rFonts w:hint="eastAsia"/>
                <w:sz w:val="18"/>
                <w:szCs w:val="18"/>
              </w:rPr>
              <w:t>联系</w:t>
            </w:r>
            <w:r>
              <w:rPr>
                <w:sz w:val="18"/>
                <w:szCs w:val="18"/>
              </w:rPr>
              <w:t>电话</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户口</w:t>
            </w:r>
            <w:r>
              <w:rPr>
                <w:sz w:val="18"/>
                <w:szCs w:val="18"/>
              </w:rPr>
              <w:t>是否迁出</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-是</w:t>
            </w:r>
            <w:r>
              <w:rPr>
                <w:rFonts w:hint="eastAsia"/>
                <w:sz w:val="18"/>
                <w:szCs w:val="18"/>
              </w:rPr>
              <w:t>，2</w:t>
            </w:r>
            <w:r>
              <w:rPr>
                <w:sz w:val="18"/>
                <w:szCs w:val="18"/>
              </w:rPr>
              <w:t>-否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迁移</w:t>
            </w:r>
            <w:r>
              <w:rPr>
                <w:sz w:val="18"/>
                <w:szCs w:val="18"/>
              </w:rPr>
              <w:t>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户口</w:t>
            </w:r>
            <w:r>
              <w:rPr>
                <w:sz w:val="18"/>
                <w:szCs w:val="18"/>
              </w:rPr>
              <w:t>是否迁出选</w:t>
            </w:r>
            <w:r>
              <w:rPr>
                <w:rFonts w:hint="eastAsia"/>
                <w:sz w:val="18"/>
                <w:szCs w:val="18"/>
              </w:rPr>
              <w:t>1是</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迁出</w:t>
            </w:r>
            <w:r>
              <w:rPr>
                <w:sz w:val="18"/>
                <w:szCs w:val="18"/>
              </w:rPr>
              <w:t>地址</w:t>
            </w:r>
            <w:r>
              <w:rPr>
                <w:rFonts w:hint="eastAsia"/>
                <w:sz w:val="18"/>
                <w:szCs w:val="18"/>
              </w:rPr>
              <w:t>省</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ascii="宋体" w:cs="宋体"/>
                <w:kern w:val="0"/>
                <w:sz w:val="18"/>
                <w:szCs w:val="18"/>
                <w:lang w:val="zh-CN"/>
              </w:rPr>
              <w:t>浙江省</w:t>
            </w:r>
            <w:r>
              <w:rPr>
                <w:kern w:val="0"/>
                <w:sz w:val="18"/>
                <w:szCs w:val="18"/>
              </w:rPr>
              <w:t xml:space="preserve">; 1. </w:t>
            </w:r>
            <w:r>
              <w:rPr>
                <w:rFonts w:hint="eastAsia" w:ascii="宋体" w:cs="宋体"/>
                <w:kern w:val="0"/>
                <w:sz w:val="18"/>
                <w:szCs w:val="18"/>
                <w:lang w:val="zh-CN"/>
              </w:rPr>
              <w:t>外省</w:t>
            </w:r>
          </w:p>
        </w:tc>
        <w:tc>
          <w:tcPr>
            <w:tcW w:w="1701" w:type="dxa"/>
            <w:shd w:val="clear" w:color="auto" w:fill="FFFFFF" w:themeFill="background1"/>
          </w:tcPr>
          <w:p>
            <w:pPr>
              <w:jc w:val="center"/>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迁出地址</w:t>
            </w:r>
            <w:r>
              <w:rPr>
                <w:sz w:val="18"/>
                <w:szCs w:val="18"/>
              </w:rPr>
              <w:t>市</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jc w:val="center"/>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迁出地址</w:t>
            </w:r>
            <w:r>
              <w:rPr>
                <w:sz w:val="18"/>
                <w:szCs w:val="18"/>
              </w:rPr>
              <w:t>区县</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center"/>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迁出地址</w:t>
            </w:r>
            <w:r>
              <w:rPr>
                <w:sz w:val="18"/>
                <w:szCs w:val="18"/>
              </w:rPr>
              <w:t>街道</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迁出地址</w:t>
            </w:r>
            <w:r>
              <w:rPr>
                <w:sz w:val="18"/>
                <w:szCs w:val="18"/>
              </w:rPr>
              <w:t>居委</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迁出</w:t>
            </w:r>
            <w:r>
              <w:rPr>
                <w:sz w:val="18"/>
                <w:szCs w:val="18"/>
              </w:rPr>
              <w:t>详细地址</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测量血糖</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-规律</w:t>
            </w:r>
            <w:r>
              <w:rPr>
                <w:rFonts w:hint="eastAsia"/>
                <w:sz w:val="18"/>
                <w:szCs w:val="18"/>
              </w:rPr>
              <w:t xml:space="preserve"> 2</w:t>
            </w:r>
            <w:r>
              <w:rPr>
                <w:sz w:val="18"/>
                <w:szCs w:val="18"/>
              </w:rPr>
              <w:t>-偶尔</w:t>
            </w:r>
            <w:r>
              <w:rPr>
                <w:rFonts w:hint="eastAsia"/>
                <w:sz w:val="18"/>
                <w:szCs w:val="18"/>
              </w:rPr>
              <w:t xml:space="preserve"> 3</w:t>
            </w:r>
            <w:r>
              <w:rPr>
                <w:sz w:val="18"/>
                <w:szCs w:val="18"/>
              </w:rPr>
              <w:t>-不测</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体重</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单位kg</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最近</w:t>
            </w:r>
            <w:r>
              <w:rPr>
                <w:sz w:val="18"/>
                <w:szCs w:val="18"/>
              </w:rPr>
              <w:t>一次血糖值</w:t>
            </w:r>
            <w:r>
              <w:rPr>
                <w:rFonts w:hint="eastAsia"/>
                <w:sz w:val="18"/>
                <w:szCs w:val="18"/>
              </w:rPr>
              <w:t>-</w:t>
            </w:r>
            <w:r>
              <w:rPr>
                <w:sz w:val="18"/>
                <w:szCs w:val="18"/>
              </w:rPr>
              <w:t>空腹</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单位</w:t>
            </w:r>
            <w:r>
              <w:rPr>
                <w:sz w:val="18"/>
                <w:szCs w:val="18"/>
              </w:rPr>
              <w:t>：mmol/l</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sz w:val="18"/>
                <w:szCs w:val="18"/>
              </w:rPr>
              <w:t>最近</w:t>
            </w:r>
            <w:r>
              <w:rPr>
                <w:sz w:val="18"/>
                <w:szCs w:val="18"/>
              </w:rPr>
              <w:t>一次</w:t>
            </w:r>
            <w:r>
              <w:rPr>
                <w:rFonts w:hint="eastAsia"/>
                <w:sz w:val="18"/>
                <w:szCs w:val="18"/>
              </w:rPr>
              <w:t>血</w:t>
            </w:r>
            <w:r>
              <w:rPr>
                <w:sz w:val="18"/>
                <w:szCs w:val="18"/>
              </w:rPr>
              <w:t>糖值-</w:t>
            </w:r>
            <w:r>
              <w:rPr>
                <w:rFonts w:hint="eastAsia"/>
                <w:sz w:val="18"/>
                <w:szCs w:val="18"/>
              </w:rPr>
              <w:t>餐后</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单位</w:t>
            </w:r>
            <w:r>
              <w:rPr>
                <w:sz w:val="18"/>
                <w:szCs w:val="18"/>
              </w:rPr>
              <w:t>：mmol/l</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sz w:val="18"/>
                <w:szCs w:val="18"/>
              </w:rPr>
              <w:t>测量</w:t>
            </w:r>
            <w:r>
              <w:rPr>
                <w:sz w:val="18"/>
                <w:szCs w:val="18"/>
              </w:rPr>
              <w:t>时间</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sz w:val="18"/>
                <w:szCs w:val="18"/>
              </w:rPr>
              <w:t>本次</w:t>
            </w:r>
            <w:r>
              <w:rPr>
                <w:sz w:val="18"/>
                <w:szCs w:val="18"/>
              </w:rPr>
              <w:t>随访期内是否</w:t>
            </w:r>
            <w:r>
              <w:rPr>
                <w:rFonts w:hint="eastAsia"/>
                <w:sz w:val="18"/>
                <w:szCs w:val="18"/>
              </w:rPr>
              <w:t>确诊</w:t>
            </w:r>
            <w:r>
              <w:rPr>
                <w:sz w:val="18"/>
                <w:szCs w:val="18"/>
              </w:rPr>
              <w:t>慢性病</w:t>
            </w:r>
            <w:r>
              <w:rPr>
                <w:rFonts w:hint="eastAsia"/>
                <w:sz w:val="18"/>
                <w:szCs w:val="18"/>
              </w:rPr>
              <w:t>并发症</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-有</w:t>
            </w:r>
            <w:r>
              <w:rPr>
                <w:rFonts w:hint="eastAsia"/>
                <w:sz w:val="18"/>
                <w:szCs w:val="18"/>
              </w:rPr>
              <w:t xml:space="preserve"> 2</w:t>
            </w:r>
            <w:r>
              <w:rPr>
                <w:sz w:val="18"/>
                <w:szCs w:val="18"/>
              </w:rPr>
              <w:t>-无</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jc w:val="left"/>
              <w:rPr>
                <w:sz w:val="18"/>
                <w:szCs w:val="18"/>
              </w:rPr>
            </w:pPr>
            <w:r>
              <w:rPr>
                <w:rFonts w:hint="eastAsia"/>
                <w:sz w:val="18"/>
                <w:szCs w:val="18"/>
              </w:rPr>
              <w:t>并发症</w:t>
            </w:r>
            <w:r>
              <w:rPr>
                <w:sz w:val="18"/>
                <w:szCs w:val="18"/>
              </w:rPr>
              <w:t>类型</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糖尿病并发症</w:t>
            </w:r>
            <w:r>
              <w:rPr>
                <w:sz w:val="18"/>
                <w:szCs w:val="18"/>
              </w:rPr>
              <w:t>类型</w:t>
            </w:r>
            <w:r>
              <w:rPr>
                <w:rFonts w:hint="eastAsia"/>
                <w:sz w:val="18"/>
                <w:szCs w:val="18"/>
              </w:rPr>
              <w:t>》，</w:t>
            </w:r>
            <w:r>
              <w:rPr>
                <w:sz w:val="18"/>
                <w:szCs w:val="18"/>
              </w:rPr>
              <w:t>多选</w:t>
            </w:r>
            <w:r>
              <w:rPr>
                <w:rFonts w:hint="eastAsia"/>
                <w:sz w:val="18"/>
                <w:szCs w:val="18"/>
              </w:rPr>
              <w:t>。</w:t>
            </w:r>
          </w:p>
        </w:tc>
        <w:tc>
          <w:tcPr>
            <w:tcW w:w="1701" w:type="dxa"/>
            <w:shd w:val="clear" w:color="auto" w:fill="FFFFFF" w:themeFill="background1"/>
          </w:tcPr>
          <w:p>
            <w:pPr>
              <w:jc w:val="left"/>
              <w:rPr>
                <w:sz w:val="18"/>
                <w:szCs w:val="18"/>
              </w:rPr>
            </w:pPr>
            <w:r>
              <w:rPr>
                <w:rFonts w:ascii="宋体" w:cs="宋体"/>
                <w:sz w:val="18"/>
                <w:szCs w:val="18"/>
                <w:lang w:val="zh-CN"/>
              </w:rPr>
              <w:t>“</w:t>
            </w:r>
            <w:r>
              <w:rPr>
                <w:rFonts w:hint="eastAsia" w:ascii="宋体" w:cs="宋体"/>
                <w:sz w:val="18"/>
                <w:szCs w:val="18"/>
                <w:lang w:val="zh-CN"/>
              </w:rPr>
              <w:t>有无并发症</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jc w:val="left"/>
              <w:rPr>
                <w:sz w:val="18"/>
                <w:szCs w:val="18"/>
              </w:rPr>
            </w:pPr>
            <w:r>
              <w:rPr>
                <w:rFonts w:hint="eastAsia"/>
                <w:sz w:val="18"/>
                <w:szCs w:val="18"/>
              </w:rPr>
              <w:t>并发症</w:t>
            </w:r>
            <w:r>
              <w:rPr>
                <w:sz w:val="18"/>
                <w:szCs w:val="18"/>
              </w:rPr>
              <w:t>其他</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jc w:val="left"/>
              <w:rPr>
                <w:sz w:val="18"/>
                <w:szCs w:val="18"/>
              </w:rPr>
            </w:pPr>
            <w:r>
              <w:rPr>
                <w:rFonts w:hint="eastAsia" w:ascii="宋体" w:cs="宋体"/>
                <w:sz w:val="18"/>
                <w:szCs w:val="18"/>
                <w:lang w:val="zh-CN"/>
              </w:rPr>
              <w:t>高血压确诊时间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活猝死</w:t>
            </w:r>
            <w:r>
              <w:rPr>
                <w:rFonts w:hint="eastAsia"/>
                <w:sz w:val="18"/>
                <w:szCs w:val="18"/>
              </w:rPr>
              <w:t>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jc w:val="left"/>
              <w:rPr>
                <w:sz w:val="18"/>
                <w:szCs w:val="18"/>
              </w:rPr>
            </w:pPr>
            <w:r>
              <w:rPr>
                <w:rFonts w:hint="eastAsia"/>
                <w:sz w:val="18"/>
                <w:szCs w:val="18"/>
              </w:rPr>
              <w:t>脑</w:t>
            </w:r>
            <w:r>
              <w:rPr>
                <w:sz w:val="18"/>
                <w:szCs w:val="18"/>
              </w:rPr>
              <w:t>卒中</w:t>
            </w:r>
            <w:r>
              <w:rPr>
                <w:rFonts w:hint="eastAsia"/>
                <w:sz w:val="18"/>
                <w:szCs w:val="18"/>
              </w:rPr>
              <w:t>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jc w:val="left"/>
              <w:rPr>
                <w:sz w:val="18"/>
                <w:szCs w:val="18"/>
              </w:rPr>
            </w:pPr>
            <w:r>
              <w:rPr>
                <w:rFonts w:hint="eastAsia"/>
                <w:sz w:val="18"/>
                <w:szCs w:val="18"/>
              </w:rPr>
              <w:t>肾脏</w:t>
            </w:r>
            <w:r>
              <w:rPr>
                <w:sz w:val="18"/>
                <w:szCs w:val="18"/>
              </w:rPr>
              <w:t>病变</w:t>
            </w:r>
            <w:r>
              <w:rPr>
                <w:rFonts w:hint="eastAsia"/>
                <w:sz w:val="18"/>
                <w:szCs w:val="18"/>
              </w:rPr>
              <w:t>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jc w:val="left"/>
              <w:rPr>
                <w:sz w:val="18"/>
                <w:szCs w:val="18"/>
              </w:rPr>
            </w:pPr>
            <w:r>
              <w:rPr>
                <w:rFonts w:hint="eastAsia"/>
                <w:sz w:val="18"/>
                <w:szCs w:val="18"/>
              </w:rPr>
              <w:t>神经病变</w:t>
            </w:r>
            <w:r>
              <w:rPr>
                <w:sz w:val="18"/>
                <w:szCs w:val="18"/>
              </w:rPr>
              <w:t>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r>
              <w:rPr>
                <w:sz w:val="18"/>
                <w:szCs w:val="18"/>
              </w:rPr>
              <w:t>4</w:t>
            </w:r>
          </w:p>
        </w:tc>
        <w:tc>
          <w:tcPr>
            <w:tcW w:w="1701" w:type="dxa"/>
            <w:shd w:val="clear" w:color="auto" w:fill="FFFFFF" w:themeFill="background1"/>
          </w:tcPr>
          <w:p>
            <w:pPr>
              <w:jc w:val="left"/>
              <w:rPr>
                <w:sz w:val="18"/>
                <w:szCs w:val="18"/>
              </w:rPr>
            </w:pPr>
            <w:r>
              <w:rPr>
                <w:rFonts w:hint="eastAsia"/>
                <w:sz w:val="18"/>
                <w:szCs w:val="18"/>
              </w:rPr>
              <w:t>视网膜</w:t>
            </w:r>
            <w:r>
              <w:rPr>
                <w:sz w:val="18"/>
                <w:szCs w:val="18"/>
              </w:rPr>
              <w:t>病变确诊时间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jc w:val="left"/>
              <w:rPr>
                <w:sz w:val="18"/>
                <w:szCs w:val="18"/>
              </w:rPr>
            </w:pPr>
            <w:r>
              <w:rPr>
                <w:rFonts w:hint="eastAsia"/>
                <w:sz w:val="18"/>
                <w:szCs w:val="18"/>
              </w:rPr>
              <w:t>糖尿</w:t>
            </w:r>
            <w:r>
              <w:rPr>
                <w:sz w:val="18"/>
                <w:szCs w:val="18"/>
              </w:rPr>
              <w:t>病足确诊时间</w:t>
            </w:r>
          </w:p>
        </w:tc>
        <w:tc>
          <w:tcPr>
            <w:tcW w:w="1701" w:type="dxa"/>
            <w:shd w:val="clear" w:color="auto" w:fill="FFFFFF" w:themeFill="background1"/>
          </w:tcPr>
          <w:p>
            <w:pPr>
              <w:jc w:val="cente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jc w:val="left"/>
              <w:rPr>
                <w:rFonts w:ascii="宋体" w:cs="宋体"/>
                <w:sz w:val="18"/>
                <w:szCs w:val="18"/>
                <w:lang w:val="zh-CN"/>
              </w:rPr>
            </w:pPr>
            <w:r>
              <w:rPr>
                <w:rFonts w:hint="eastAsia"/>
                <w:sz w:val="18"/>
                <w:szCs w:val="18"/>
              </w:rPr>
              <w:t>并发症</w:t>
            </w:r>
            <w:r>
              <w:rPr>
                <w:sz w:val="18"/>
                <w:szCs w:val="18"/>
              </w:rPr>
              <w:t>其他</w:t>
            </w:r>
            <w:r>
              <w:rPr>
                <w:rFonts w:hint="eastAsia"/>
                <w:sz w:val="18"/>
                <w:szCs w:val="18"/>
              </w:rPr>
              <w:t>确诊时间</w:t>
            </w:r>
          </w:p>
        </w:tc>
        <w:tc>
          <w:tcPr>
            <w:tcW w:w="1701" w:type="dxa"/>
            <w:shd w:val="clear" w:color="auto" w:fill="FFFFFF" w:themeFill="background1"/>
          </w:tcPr>
          <w:p>
            <w:pPr>
              <w:jc w:val="cente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本次</w:t>
            </w:r>
            <w:r>
              <w:rPr>
                <w:rFonts w:ascii="宋体" w:cs="宋体"/>
                <w:sz w:val="18"/>
                <w:szCs w:val="18"/>
                <w:lang w:val="zh-CN"/>
              </w:rPr>
              <w:t>随访期内是否发生急性并发症</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-有</w:t>
            </w:r>
            <w:r>
              <w:rPr>
                <w:rFonts w:hint="eastAsia"/>
                <w:sz w:val="18"/>
                <w:szCs w:val="18"/>
              </w:rPr>
              <w:t xml:space="preserve"> 2</w:t>
            </w:r>
            <w:r>
              <w:rPr>
                <w:sz w:val="18"/>
                <w:szCs w:val="18"/>
              </w:rPr>
              <w:t>-无</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急性并发症类型</w:t>
            </w:r>
          </w:p>
        </w:tc>
        <w:tc>
          <w:tcPr>
            <w:tcW w:w="1701" w:type="dxa"/>
            <w:shd w:val="clear" w:color="auto" w:fill="FFFFFF" w:themeFill="background1"/>
          </w:tcPr>
          <w:p>
            <w:pPr>
              <w:jc w:val="cente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引用《糖尿病急性</w:t>
            </w:r>
            <w:r>
              <w:rPr>
                <w:sz w:val="18"/>
                <w:szCs w:val="18"/>
              </w:rPr>
              <w:t>并发症</w:t>
            </w:r>
            <w:r>
              <w:rPr>
                <w:rFonts w:hint="eastAsia"/>
                <w:sz w:val="18"/>
                <w:szCs w:val="18"/>
              </w:rPr>
              <w:t>类型》，</w:t>
            </w:r>
            <w:r>
              <w:rPr>
                <w:sz w:val="18"/>
                <w:szCs w:val="18"/>
              </w:rPr>
              <w:t>多选。</w:t>
            </w:r>
          </w:p>
        </w:tc>
        <w:tc>
          <w:tcPr>
            <w:tcW w:w="1701" w:type="dxa"/>
            <w:shd w:val="clear" w:color="auto" w:fill="FFFFFF" w:themeFill="background1"/>
          </w:tcPr>
          <w:p>
            <w:pPr>
              <w:jc w:val="left"/>
              <w:rPr>
                <w:sz w:val="18"/>
                <w:szCs w:val="18"/>
              </w:rPr>
            </w:pPr>
            <w:r>
              <w:rPr>
                <w:rFonts w:hint="eastAsia" w:ascii="宋体" w:cs="宋体"/>
                <w:sz w:val="18"/>
                <w:szCs w:val="18"/>
                <w:lang w:val="zh-CN"/>
              </w:rPr>
              <w:t>本次</w:t>
            </w:r>
            <w:r>
              <w:rPr>
                <w:rFonts w:ascii="宋体" w:cs="宋体"/>
                <w:sz w:val="18"/>
                <w:szCs w:val="18"/>
                <w:lang w:val="zh-CN"/>
              </w:rPr>
              <w:t>随访期内是否发生急性并发症</w:t>
            </w:r>
            <w:r>
              <w:rPr>
                <w:rFonts w:hint="eastAsia" w:ascii="宋体" w:cs="宋体"/>
                <w:sz w:val="18"/>
                <w:szCs w:val="18"/>
                <w:lang w:val="zh-CN"/>
              </w:rPr>
              <w:t>选1有</w:t>
            </w:r>
            <w:r>
              <w:rPr>
                <w:rFonts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tabs>
                <w:tab w:val="left" w:pos="1210"/>
              </w:tabs>
              <w:jc w:val="left"/>
              <w:rPr>
                <w:rFonts w:ascii="宋体" w:cs="宋体"/>
                <w:sz w:val="18"/>
                <w:szCs w:val="18"/>
                <w:lang w:val="zh-CN"/>
              </w:rPr>
            </w:pPr>
            <w:r>
              <w:rPr>
                <w:rFonts w:ascii="����" w:hAnsi="����"/>
                <w:color w:val="333333"/>
                <w:sz w:val="18"/>
                <w:szCs w:val="18"/>
              </w:rPr>
              <w:t>糖尿病酮症酸中毒</w:t>
            </w:r>
            <w:r>
              <w:rPr>
                <w:rFonts w:hint="eastAsia" w:ascii="����" w:hAnsi="����"/>
                <w:color w:val="333333"/>
                <w:sz w:val="18"/>
                <w:szCs w:val="18"/>
              </w:rPr>
              <w:t>发生时间</w:t>
            </w:r>
          </w:p>
        </w:tc>
        <w:tc>
          <w:tcPr>
            <w:tcW w:w="1701" w:type="dxa"/>
            <w:shd w:val="clear" w:color="auto" w:fill="FFFFFF" w:themeFill="background1"/>
          </w:tcPr>
          <w:p>
            <w:pPr>
              <w:jc w:val="cente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jc w:val="left"/>
              <w:rPr>
                <w:rFonts w:ascii="宋体" w:cs="宋体"/>
                <w:sz w:val="18"/>
                <w:szCs w:val="18"/>
                <w:lang w:val="zh-CN"/>
              </w:rPr>
            </w:pPr>
            <w:r>
              <w:rPr>
                <w:rFonts w:ascii="����" w:hAnsi="����"/>
                <w:color w:val="333333"/>
                <w:sz w:val="18"/>
                <w:szCs w:val="18"/>
              </w:rPr>
              <w:t>乳酸性酸中毒</w:t>
            </w:r>
            <w:r>
              <w:rPr>
                <w:rFonts w:hint="eastAsia" w:ascii="����" w:hAnsi="����"/>
                <w:color w:val="333333"/>
                <w:sz w:val="18"/>
                <w:szCs w:val="18"/>
              </w:rPr>
              <w:t>发生</w:t>
            </w:r>
            <w:r>
              <w:rPr>
                <w:rFonts w:ascii="����" w:hAnsi="����"/>
                <w:color w:val="333333"/>
                <w:sz w:val="18"/>
                <w:szCs w:val="18"/>
              </w:rPr>
              <w:t>时间</w:t>
            </w:r>
          </w:p>
        </w:tc>
        <w:tc>
          <w:tcPr>
            <w:tcW w:w="1701" w:type="dxa"/>
            <w:shd w:val="clear" w:color="auto" w:fill="FFFFFF" w:themeFill="background1"/>
          </w:tcPr>
          <w:p>
            <w:pPr>
              <w:jc w:val="cente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jc w:val="left"/>
              <w:rPr>
                <w:rFonts w:ascii="宋体" w:cs="宋体"/>
                <w:sz w:val="18"/>
                <w:szCs w:val="18"/>
                <w:lang w:val="zh-CN"/>
              </w:rPr>
            </w:pPr>
            <w:r>
              <w:rPr>
                <w:rFonts w:ascii="����" w:hAnsi="����"/>
                <w:color w:val="333333"/>
                <w:sz w:val="18"/>
                <w:szCs w:val="18"/>
              </w:rPr>
              <w:t>糖尿病非酮症高渗综合症</w:t>
            </w:r>
            <w:r>
              <w:rPr>
                <w:rFonts w:hint="eastAsia" w:ascii="����" w:hAnsi="����"/>
                <w:color w:val="333333"/>
                <w:sz w:val="18"/>
                <w:szCs w:val="18"/>
              </w:rPr>
              <w:t>发生时间</w:t>
            </w:r>
          </w:p>
        </w:tc>
        <w:tc>
          <w:tcPr>
            <w:tcW w:w="1701" w:type="dxa"/>
            <w:shd w:val="clear" w:color="auto" w:fill="FFFFFF" w:themeFill="background1"/>
          </w:tcPr>
          <w:p>
            <w:pPr>
              <w:jc w:val="cente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jc w:val="left"/>
              <w:rPr>
                <w:rFonts w:ascii="宋体" w:cs="宋体"/>
                <w:sz w:val="18"/>
                <w:szCs w:val="18"/>
                <w:lang w:val="zh-CN"/>
              </w:rPr>
            </w:pPr>
            <w:r>
              <w:rPr>
                <w:rFonts w:ascii="����" w:hAnsi="����"/>
                <w:color w:val="333333"/>
                <w:sz w:val="18"/>
                <w:szCs w:val="18"/>
              </w:rPr>
              <w:t>糖尿病低血糖症</w:t>
            </w:r>
            <w:r>
              <w:rPr>
                <w:rFonts w:hint="eastAsia" w:ascii="����" w:hAnsi="����"/>
                <w:color w:val="333333"/>
                <w:sz w:val="18"/>
                <w:szCs w:val="18"/>
              </w:rPr>
              <w:t>发生时间</w:t>
            </w:r>
          </w:p>
        </w:tc>
        <w:tc>
          <w:tcPr>
            <w:tcW w:w="1701" w:type="dxa"/>
            <w:shd w:val="clear" w:color="auto" w:fill="FFFFFF" w:themeFill="background1"/>
          </w:tcPr>
          <w:p>
            <w:pPr>
              <w:jc w:val="cente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对应并发症选择后，该项必填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检查</w:t>
            </w:r>
            <w:r>
              <w:rPr>
                <w:rFonts w:ascii="宋体" w:cs="宋体"/>
                <w:sz w:val="18"/>
                <w:szCs w:val="18"/>
                <w:lang w:val="zh-CN"/>
              </w:rPr>
              <w:t>项目</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糖尿病检查项目</w:t>
            </w:r>
            <w:r>
              <w:rPr>
                <w:sz w:val="18"/>
                <w:szCs w:val="18"/>
              </w:rPr>
              <w:t>》</w:t>
            </w:r>
            <w:r>
              <w:rPr>
                <w:rFonts w:hint="eastAsia"/>
                <w:sz w:val="18"/>
                <w:szCs w:val="18"/>
              </w:rPr>
              <w:t>，</w:t>
            </w:r>
            <w:r>
              <w:rPr>
                <w:sz w:val="18"/>
                <w:szCs w:val="18"/>
              </w:rPr>
              <w:t>多选</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治疗</w:t>
            </w:r>
            <w:r>
              <w:rPr>
                <w:rFonts w:ascii="宋体" w:cs="宋体"/>
                <w:sz w:val="18"/>
                <w:szCs w:val="18"/>
                <w:lang w:val="zh-CN"/>
              </w:rPr>
              <w:t>情况</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糖尿病</w:t>
            </w:r>
            <w:r>
              <w:rPr>
                <w:sz w:val="18"/>
                <w:szCs w:val="18"/>
              </w:rPr>
              <w:t>治疗情况》</w:t>
            </w:r>
            <w:r>
              <w:rPr>
                <w:rFonts w:hint="eastAsia"/>
                <w:sz w:val="18"/>
                <w:szCs w:val="18"/>
              </w:rPr>
              <w:t>，</w:t>
            </w:r>
            <w:r>
              <w:rPr>
                <w:sz w:val="18"/>
                <w:szCs w:val="18"/>
              </w:rPr>
              <w:t>多选</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目前</w:t>
            </w:r>
            <w:r>
              <w:rPr>
                <w:rFonts w:ascii="宋体" w:cs="宋体"/>
                <w:sz w:val="18"/>
                <w:szCs w:val="18"/>
                <w:lang w:val="zh-CN"/>
              </w:rPr>
              <w:t>情况</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稳定；</w:t>
            </w:r>
            <w:r>
              <w:rPr>
                <w:sz w:val="18"/>
                <w:szCs w:val="18"/>
              </w:rPr>
              <w:t>2.</w:t>
            </w:r>
            <w:r>
              <w:rPr>
                <w:rFonts w:hint="eastAsia" w:ascii="宋体" w:cs="宋体"/>
                <w:sz w:val="18"/>
                <w:szCs w:val="18"/>
                <w:lang w:val="zh-CN"/>
              </w:rPr>
              <w:t>好转；</w:t>
            </w:r>
            <w:r>
              <w:rPr>
                <w:sz w:val="18"/>
                <w:szCs w:val="18"/>
              </w:rPr>
              <w:t>3.</w:t>
            </w:r>
            <w:r>
              <w:rPr>
                <w:rFonts w:hint="eastAsia" w:ascii="宋体" w:cs="宋体"/>
                <w:sz w:val="18"/>
                <w:szCs w:val="18"/>
                <w:lang w:val="zh-CN"/>
              </w:rPr>
              <w:t>恶化</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其他</w:t>
            </w:r>
            <w:r>
              <w:rPr>
                <w:rFonts w:ascii="宋体" w:cs="宋体"/>
                <w:sz w:val="18"/>
                <w:szCs w:val="18"/>
                <w:lang w:val="zh-CN"/>
              </w:rPr>
              <w:t>降糖药治疗情况</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-规律</w:t>
            </w:r>
            <w:r>
              <w:rPr>
                <w:rFonts w:hint="eastAsia"/>
                <w:sz w:val="18"/>
                <w:szCs w:val="18"/>
              </w:rPr>
              <w:t xml:space="preserve"> 2</w:t>
            </w:r>
            <w:r>
              <w:rPr>
                <w:sz w:val="18"/>
                <w:szCs w:val="18"/>
              </w:rPr>
              <w:t>-不规律</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使用</w:t>
            </w:r>
            <w:r>
              <w:rPr>
                <w:rFonts w:ascii="宋体" w:cs="宋体"/>
                <w:sz w:val="18"/>
                <w:szCs w:val="18"/>
                <w:lang w:val="zh-CN"/>
              </w:rPr>
              <w:t>胰岛素情况</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-规律</w:t>
            </w:r>
            <w:r>
              <w:rPr>
                <w:rFonts w:hint="eastAsia"/>
                <w:sz w:val="18"/>
                <w:szCs w:val="18"/>
              </w:rPr>
              <w:t xml:space="preserve"> 2</w:t>
            </w:r>
            <w:r>
              <w:rPr>
                <w:sz w:val="18"/>
                <w:szCs w:val="18"/>
              </w:rPr>
              <w:t>-不规律</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autoSpaceDE w:val="0"/>
              <w:autoSpaceDN w:val="0"/>
              <w:adjustRightInd w:val="0"/>
              <w:rPr>
                <w:sz w:val="18"/>
                <w:szCs w:val="18"/>
              </w:rPr>
            </w:pPr>
            <w:r>
              <w:rPr>
                <w:rFonts w:hint="eastAsia"/>
                <w:sz w:val="18"/>
                <w:szCs w:val="18"/>
              </w:rPr>
              <w:t>撤销</w:t>
            </w:r>
            <w:r>
              <w:rPr>
                <w:sz w:val="18"/>
                <w:szCs w:val="18"/>
              </w:rPr>
              <w:t>管理日期</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撤销</w:t>
            </w:r>
            <w:r>
              <w:rPr>
                <w:rFonts w:ascii="宋体" w:cs="宋体"/>
                <w:sz w:val="18"/>
                <w:szCs w:val="18"/>
                <w:lang w:val="zh-CN"/>
              </w:rPr>
              <w:t>管理原因</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《撤销管理原因》</w:t>
            </w:r>
          </w:p>
        </w:tc>
        <w:tc>
          <w:tcPr>
            <w:tcW w:w="1701" w:type="dxa"/>
            <w:shd w:val="clear" w:color="auto" w:fill="FFFFFF" w:themeFill="background1"/>
          </w:tcPr>
          <w:p>
            <w:pPr>
              <w:jc w:val="left"/>
              <w:rPr>
                <w:sz w:val="18"/>
                <w:szCs w:val="18"/>
              </w:rPr>
            </w:pPr>
            <w:r>
              <w:rPr>
                <w:rFonts w:hint="eastAsia"/>
                <w:sz w:val="18"/>
                <w:szCs w:val="18"/>
              </w:rPr>
              <w:t>撤销</w:t>
            </w:r>
            <w:r>
              <w:rPr>
                <w:sz w:val="18"/>
                <w:szCs w:val="18"/>
              </w:rPr>
              <w:t>管理日期非空时</w:t>
            </w:r>
            <w:r>
              <w:rPr>
                <w:rFonts w:hint="eastAsia"/>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撤销</w:t>
            </w:r>
            <w:r>
              <w:rPr>
                <w:rFonts w:ascii="宋体" w:cs="宋体"/>
                <w:sz w:val="18"/>
                <w:szCs w:val="18"/>
                <w:lang w:val="zh-CN"/>
              </w:rPr>
              <w:t>管理原因其他</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ascii="宋体" w:cs="宋体"/>
                <w:sz w:val="18"/>
                <w:szCs w:val="18"/>
                <w:lang w:val="zh-CN"/>
              </w:rPr>
              <w:t>“</w:t>
            </w:r>
            <w:r>
              <w:rPr>
                <w:rFonts w:hint="eastAsia" w:ascii="宋体" w:cs="宋体"/>
                <w:sz w:val="18"/>
                <w:szCs w:val="18"/>
                <w:lang w:val="zh-CN"/>
              </w:rPr>
              <w:t>撤销管理原因</w:t>
            </w:r>
            <w:r>
              <w:rPr>
                <w:rFonts w:ascii="宋体" w:cs="宋体"/>
                <w:sz w:val="18"/>
                <w:szCs w:val="18"/>
                <w:lang w:val="zh-CN"/>
              </w:rPr>
              <w:t>”</w:t>
            </w:r>
            <w:r>
              <w:rPr>
                <w:rFonts w:hint="eastAsia" w:ascii="宋体" w:cs="宋体"/>
                <w:sz w:val="18"/>
                <w:szCs w:val="18"/>
                <w:lang w:val="zh-CN"/>
              </w:rPr>
              <w:t>选</w:t>
            </w:r>
            <w:r>
              <w:rPr>
                <w:sz w:val="18"/>
                <w:szCs w:val="18"/>
              </w:rPr>
              <w:t>6</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死亡日期</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死亡原因</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-糖尿病</w:t>
            </w:r>
            <w:r>
              <w:rPr>
                <w:rFonts w:hint="eastAsia"/>
                <w:sz w:val="18"/>
                <w:szCs w:val="18"/>
              </w:rPr>
              <w:t xml:space="preserve"> 2</w:t>
            </w:r>
            <w:r>
              <w:rPr>
                <w:sz w:val="18"/>
                <w:szCs w:val="18"/>
              </w:rPr>
              <w:t>-非糖尿病</w:t>
            </w: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死亡ICD</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w:t>
            </w:r>
            <w:r>
              <w:rPr>
                <w:rFonts w:ascii="宋体" w:cs="宋体"/>
                <w:sz w:val="18"/>
                <w:szCs w:val="18"/>
                <w:lang w:val="zh-CN"/>
              </w:rPr>
              <w:t>名称</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6" w:hRule="atLeast"/>
        </w:trPr>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w:t>
            </w:r>
            <w:r>
              <w:rPr>
                <w:rFonts w:ascii="宋体" w:cs="宋体"/>
                <w:sz w:val="18"/>
                <w:szCs w:val="18"/>
                <w:lang w:val="zh-CN"/>
              </w:rPr>
              <w:t>地点</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引用《糖尿病</w:t>
            </w:r>
            <w:r>
              <w:rPr>
                <w:sz w:val="18"/>
                <w:szCs w:val="18"/>
              </w:rPr>
              <w:t>死亡地点</w:t>
            </w:r>
            <w:r>
              <w:rPr>
                <w:rFonts w:hint="eastAsia"/>
                <w:sz w:val="18"/>
                <w:szCs w:val="18"/>
              </w:rPr>
              <w:t>代码</w:t>
            </w:r>
            <w:r>
              <w:rPr>
                <w:sz w:val="18"/>
                <w:szCs w:val="18"/>
              </w:rPr>
              <w:t>表</w:t>
            </w:r>
            <w:r>
              <w:rPr>
                <w:rFonts w:hint="eastAsia"/>
                <w:sz w:val="18"/>
                <w:szCs w:val="18"/>
              </w:rPr>
              <w:t>》</w:t>
            </w: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随访</w:t>
            </w:r>
            <w:r>
              <w:rPr>
                <w:rFonts w:ascii="宋体" w:cs="宋体"/>
                <w:sz w:val="18"/>
                <w:szCs w:val="18"/>
                <w:lang w:val="zh-CN"/>
              </w:rPr>
              <w:t>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随访</w:t>
            </w:r>
            <w:r>
              <w:rPr>
                <w:rFonts w:ascii="宋体" w:cs="宋体"/>
                <w:sz w:val="18"/>
                <w:szCs w:val="18"/>
                <w:lang w:val="zh-CN"/>
              </w:rPr>
              <w:t>医生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备注</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bl>
    <w:p/>
    <w:p>
      <w:pPr>
        <w:pStyle w:val="5"/>
      </w:pPr>
      <w:r>
        <w:rPr>
          <w:rFonts w:hint="eastAsia"/>
        </w:rPr>
        <w:t>3.2.</w:t>
      </w:r>
      <w:r>
        <w:t xml:space="preserve">4.5 </w:t>
      </w:r>
      <w:r>
        <w:rPr>
          <w:rFonts w:hint="eastAsia"/>
        </w:rPr>
        <w:t>随访</w:t>
      </w:r>
      <w:r>
        <w:t>卡管理</w:t>
      </w:r>
    </w:p>
    <w:p>
      <w:r>
        <w:rPr>
          <w:rFonts w:hint="eastAsia"/>
        </w:rPr>
        <w:t xml:space="preserve">  社区</w:t>
      </w:r>
      <w:r>
        <w:t>卫生服务中心</w:t>
      </w:r>
      <w:r>
        <w:rPr>
          <w:rFonts w:hint="eastAsia"/>
        </w:rPr>
        <w:t>以及</w:t>
      </w:r>
      <w:r>
        <w:t>各级疾控中心可以查看到</w:t>
      </w:r>
      <w:r>
        <w:rPr>
          <w:rFonts w:hint="eastAsia"/>
        </w:rPr>
        <w:t>自己</w:t>
      </w:r>
      <w:r>
        <w:t>辖区所有患者的</w:t>
      </w:r>
      <w:r>
        <w:rPr>
          <w:rFonts w:hint="eastAsia"/>
        </w:rPr>
        <w:t>初随访</w:t>
      </w:r>
      <w:r>
        <w:t>记录，包括撤销的。</w:t>
      </w:r>
    </w:p>
    <w:p>
      <w:pPr>
        <w:pStyle w:val="6"/>
      </w:pPr>
      <w:r>
        <w:t xml:space="preserve">3.2.4.5.1 </w:t>
      </w:r>
      <w:r>
        <w:rPr>
          <w:rFonts w:hint="eastAsia"/>
        </w:rPr>
        <w:t>初随访</w:t>
      </w:r>
      <w:r>
        <w:t>卡</w:t>
      </w:r>
      <w:r>
        <w:rPr>
          <w:rFonts w:hint="eastAsia"/>
        </w:rPr>
        <w:t>新增</w:t>
      </w:r>
    </w:p>
    <w:p>
      <w:r>
        <w:rPr>
          <w:rFonts w:hint="eastAsia"/>
        </w:rPr>
        <w:t xml:space="preserve">  社区</w:t>
      </w:r>
      <w:r>
        <w:t>卫生服务中心</w:t>
      </w:r>
      <w:r>
        <w:rPr>
          <w:rFonts w:hint="eastAsia"/>
        </w:rPr>
        <w:t>添加</w:t>
      </w:r>
      <w:r>
        <w:t>一条随访记录，如果这</w:t>
      </w:r>
      <w:r>
        <w:rPr>
          <w:rFonts w:hint="eastAsia"/>
        </w:rPr>
        <w:t>张</w:t>
      </w:r>
      <w:r>
        <w:t>报告卡没有</w:t>
      </w:r>
      <w:r>
        <w:rPr>
          <w:rFonts w:hint="eastAsia"/>
        </w:rPr>
        <w:t>添加</w:t>
      </w:r>
      <w:r>
        <w:t>过</w:t>
      </w:r>
      <w:r>
        <w:rPr>
          <w:rFonts w:hint="eastAsia"/>
        </w:rPr>
        <w:t>初访</w:t>
      </w:r>
      <w:r>
        <w:t>记录</w:t>
      </w:r>
      <w:r>
        <w:rPr>
          <w:rFonts w:hint="eastAsia"/>
        </w:rPr>
        <w:t>，</w:t>
      </w:r>
      <w:r>
        <w:t>则添加初访记录，如果添加了</w:t>
      </w:r>
      <w:r>
        <w:rPr>
          <w:rFonts w:hint="eastAsia"/>
        </w:rPr>
        <w:t>初访</w:t>
      </w:r>
      <w:r>
        <w:t>记录，</w:t>
      </w:r>
      <w:r>
        <w:rPr>
          <w:rFonts w:hint="eastAsia"/>
        </w:rPr>
        <w:t>则添加</w:t>
      </w:r>
      <w:r>
        <w:t>随访</w:t>
      </w:r>
      <w:r>
        <w:rPr>
          <w:rFonts w:hint="eastAsia"/>
        </w:rPr>
        <w:t>记录</w:t>
      </w:r>
      <w:r>
        <w:t>。</w:t>
      </w:r>
    </w:p>
    <w:p>
      <w:pPr>
        <w:pStyle w:val="6"/>
      </w:pPr>
      <w:r>
        <w:rPr>
          <w:rFonts w:hint="eastAsia"/>
        </w:rPr>
        <w:t>3.2.4.5.2 初</w:t>
      </w:r>
      <w:r>
        <w:t>随访卡</w:t>
      </w:r>
      <w:r>
        <w:rPr>
          <w:rFonts w:hint="eastAsia"/>
        </w:rPr>
        <w:t>查看</w:t>
      </w:r>
    </w:p>
    <w:p>
      <w:r>
        <w:rPr>
          <w:rFonts w:hint="eastAsia"/>
        </w:rPr>
        <w:t xml:space="preserve"> </w:t>
      </w:r>
      <w:r>
        <w:t xml:space="preserve"> </w:t>
      </w:r>
      <w:r>
        <w:rPr>
          <w:rFonts w:hint="eastAsia"/>
        </w:rPr>
        <w:t>社区</w:t>
      </w:r>
      <w:r>
        <w:t>卫生服务中心</w:t>
      </w:r>
      <w:r>
        <w:rPr>
          <w:rFonts w:hint="eastAsia"/>
        </w:rPr>
        <w:t>和</w:t>
      </w:r>
      <w:r>
        <w:t>各级</w:t>
      </w:r>
      <w:r>
        <w:rPr>
          <w:rFonts w:hint="eastAsia"/>
        </w:rPr>
        <w:t>疾控</w:t>
      </w:r>
      <w:r>
        <w:t>控制中心</w:t>
      </w:r>
      <w:r>
        <w:rPr>
          <w:rFonts w:hint="eastAsia"/>
        </w:rPr>
        <w:t>查看</w:t>
      </w:r>
      <w:r>
        <w:t>自己辖区的</w:t>
      </w:r>
      <w:r>
        <w:rPr>
          <w:rFonts w:hint="eastAsia"/>
        </w:rPr>
        <w:t>初</w:t>
      </w:r>
      <w:r>
        <w:t>随访卡的信息。</w:t>
      </w:r>
    </w:p>
    <w:p>
      <w:pPr>
        <w:pStyle w:val="6"/>
      </w:pPr>
      <w:r>
        <w:rPr>
          <w:rFonts w:hint="eastAsia"/>
        </w:rPr>
        <w:t>3.2.4.5.3 初</w:t>
      </w:r>
      <w:r>
        <w:t>随访卡删除</w:t>
      </w:r>
    </w:p>
    <w:p>
      <w:pPr>
        <w:ind w:firstLine="280" w:firstLineChars="100"/>
      </w:pPr>
      <w:r>
        <w:rPr>
          <w:rFonts w:hint="eastAsia"/>
        </w:rPr>
        <w:t>区县疾控可以删除</w:t>
      </w:r>
      <w:r>
        <w:t>初</w:t>
      </w:r>
      <w:r>
        <w:rPr>
          <w:rFonts w:hint="eastAsia"/>
        </w:rPr>
        <w:t>随访</w:t>
      </w:r>
      <w:r>
        <w:t>记录，</w:t>
      </w:r>
      <w:r>
        <w:rPr>
          <w:rFonts w:hint="eastAsia"/>
        </w:rPr>
        <w:t>但是</w:t>
      </w:r>
      <w:r>
        <w:t>当患者有随访</w:t>
      </w:r>
      <w:r>
        <w:rPr>
          <w:rFonts w:hint="eastAsia"/>
        </w:rPr>
        <w:t>记录</w:t>
      </w:r>
      <w:r>
        <w:t>，不能删除初访记录。</w:t>
      </w:r>
    </w:p>
    <w:p>
      <w:pPr>
        <w:pStyle w:val="6"/>
      </w:pPr>
      <w:r>
        <w:rPr>
          <w:rFonts w:hint="eastAsia"/>
        </w:rPr>
        <w:t>3.2.4.5.4 初随访</w:t>
      </w:r>
      <w:r>
        <w:t>卡一览</w:t>
      </w:r>
    </w:p>
    <w:p>
      <w:r>
        <w:rPr>
          <w:rFonts w:hint="eastAsia"/>
        </w:rPr>
        <w:t xml:space="preserve"> </w:t>
      </w:r>
      <w:r>
        <w:t xml:space="preserve"> </w:t>
      </w:r>
      <w:r>
        <w:rPr>
          <w:rFonts w:hint="eastAsia"/>
        </w:rPr>
        <w:t>社区</w:t>
      </w:r>
      <w:r>
        <w:t>卫生服中心</w:t>
      </w:r>
      <w:r>
        <w:rPr>
          <w:rFonts w:hint="eastAsia"/>
        </w:rPr>
        <w:t>和各</w:t>
      </w:r>
      <w:r>
        <w:t>疾控可以</w:t>
      </w:r>
      <w:r>
        <w:rPr>
          <w:rFonts w:hint="eastAsia"/>
        </w:rPr>
        <w:t>在</w:t>
      </w:r>
      <w:r>
        <w:t>初随访</w:t>
      </w:r>
      <w:r>
        <w:rPr>
          <w:rFonts w:hint="eastAsia"/>
        </w:rPr>
        <w:t>页面</w:t>
      </w:r>
      <w:r>
        <w:t>根据</w:t>
      </w:r>
      <w:r>
        <w:rPr>
          <w:rFonts w:hint="eastAsia"/>
        </w:rPr>
        <w:t>报告卡</w:t>
      </w:r>
      <w:r>
        <w:t>编号，</w:t>
      </w:r>
      <w:r>
        <w:rPr>
          <w:rFonts w:hint="eastAsia"/>
        </w:rPr>
        <w:t>姓名</w:t>
      </w:r>
      <w:r>
        <w:t>，</w:t>
      </w:r>
      <w:r>
        <w:rPr>
          <w:rFonts w:hint="eastAsia"/>
        </w:rPr>
        <w:t>性别</w:t>
      </w:r>
      <w:r>
        <w:t>，</w:t>
      </w:r>
      <w:r>
        <w:rPr>
          <w:rFonts w:hint="eastAsia"/>
        </w:rPr>
        <w:t>户口</w:t>
      </w:r>
      <w:r>
        <w:t>地址，是否初访，</w:t>
      </w:r>
      <w:r>
        <w:rPr>
          <w:rFonts w:hint="eastAsia"/>
        </w:rPr>
        <w:t>初</w:t>
      </w:r>
      <w:r>
        <w:t>访日期</w:t>
      </w:r>
      <w:r>
        <w:rPr>
          <w:rFonts w:hint="eastAsia"/>
        </w:rPr>
        <w:t>段</w:t>
      </w:r>
      <w:r>
        <w:t>，</w:t>
      </w:r>
      <w:r>
        <w:rPr>
          <w:rFonts w:hint="eastAsia"/>
        </w:rPr>
        <w:t>卡类型，</w:t>
      </w:r>
      <w:r>
        <w:t>身份证号等条件查看</w:t>
      </w:r>
      <w:r>
        <w:rPr>
          <w:rFonts w:hint="eastAsia"/>
        </w:rPr>
        <w:t>自己</w:t>
      </w:r>
      <w:r>
        <w:t>所管辖的</w:t>
      </w:r>
      <w:r>
        <w:rPr>
          <w:rFonts w:hint="eastAsia"/>
        </w:rPr>
        <w:t>初随访</w:t>
      </w:r>
      <w:r>
        <w:t>患者信息。</w:t>
      </w:r>
    </w:p>
    <w:p>
      <w:r>
        <w:rPr>
          <w:rFonts w:hint="eastAsia"/>
        </w:rPr>
        <w:t xml:space="preserve"> </w:t>
      </w:r>
      <w:r>
        <w:t xml:space="preserve"> </w:t>
      </w:r>
      <w:r>
        <w:rPr>
          <w:rFonts w:hint="eastAsia"/>
        </w:rPr>
        <w:t>列表结果为</w:t>
      </w:r>
      <w:r>
        <w:t>：</w:t>
      </w:r>
      <w:r>
        <w:rPr>
          <w:rFonts w:hint="eastAsia"/>
        </w:rPr>
        <w:t>卡片</w:t>
      </w:r>
      <w:r>
        <w:t>状态，卡片编号，姓名，</w:t>
      </w:r>
      <w:r>
        <w:rPr>
          <w:rFonts w:hint="eastAsia"/>
        </w:rPr>
        <w:t>性别</w:t>
      </w:r>
      <w:r>
        <w:t>，</w:t>
      </w:r>
      <w:r>
        <w:rPr>
          <w:rFonts w:hint="eastAsia"/>
        </w:rPr>
        <w:t>出生日期</w:t>
      </w:r>
      <w:r>
        <w:t>，</w:t>
      </w:r>
      <w:r>
        <w:rPr>
          <w:rFonts w:hint="eastAsia"/>
        </w:rPr>
        <w:t>联系</w:t>
      </w:r>
      <w:r>
        <w:t>电话，</w:t>
      </w:r>
      <w:r>
        <w:rPr>
          <w:rFonts w:hint="eastAsia"/>
        </w:rPr>
        <w:t>户籍</w:t>
      </w:r>
      <w:r>
        <w:t>，</w:t>
      </w:r>
      <w:r>
        <w:rPr>
          <w:rFonts w:hint="eastAsia"/>
        </w:rPr>
        <w:t>首次</w:t>
      </w:r>
      <w:r>
        <w:t>诊断日期，</w:t>
      </w:r>
      <w:r>
        <w:rPr>
          <w:rFonts w:hint="eastAsia"/>
        </w:rPr>
        <w:t>区县审核日期，</w:t>
      </w:r>
      <w:r>
        <w:t>初访日期，</w:t>
      </w:r>
      <w:r>
        <w:rPr>
          <w:rFonts w:hint="eastAsia"/>
        </w:rPr>
        <w:t>审核</w:t>
      </w:r>
      <w:r>
        <w:t>状态，操作。</w:t>
      </w:r>
    </w:p>
    <w:p>
      <w:pPr>
        <w:pStyle w:val="4"/>
      </w:pPr>
      <w:bookmarkStart w:id="19" w:name="_Toc524958477"/>
      <w:r>
        <w:rPr>
          <w:rFonts w:hint="eastAsia"/>
        </w:rPr>
        <w:t>3.2.6</w:t>
      </w:r>
      <w:r>
        <w:t xml:space="preserve"> </w:t>
      </w:r>
      <w:r>
        <w:rPr>
          <w:rFonts w:hint="eastAsia"/>
        </w:rPr>
        <w:t>迁入</w:t>
      </w:r>
      <w:r>
        <w:t>迁出管理</w:t>
      </w:r>
      <w:bookmarkEnd w:id="19"/>
    </w:p>
    <w:p>
      <w:r>
        <w:rPr>
          <w:rFonts w:hint="eastAsia"/>
        </w:rPr>
        <w:t xml:space="preserve">   社区</w:t>
      </w:r>
      <w:r>
        <w:t>针对户籍地址</w:t>
      </w:r>
      <w:r>
        <w:rPr>
          <w:rFonts w:hint="eastAsia"/>
        </w:rPr>
        <w:t>有</w:t>
      </w:r>
      <w:r>
        <w:t>变动的人员，进行迁入迁出的动作。</w:t>
      </w:r>
    </w:p>
    <w:p>
      <w:pPr>
        <w:pStyle w:val="5"/>
      </w:pPr>
      <w:r>
        <w:rPr>
          <w:rFonts w:hint="eastAsia"/>
        </w:rPr>
        <w:t>3.2.6.1 迁入</w:t>
      </w:r>
      <w:r>
        <w:t>迁出流程</w:t>
      </w:r>
    </w:p>
    <w:p>
      <w:r>
        <w:drawing>
          <wp:inline distT="0" distB="0" distL="0" distR="0">
            <wp:extent cx="5274310" cy="47625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62500"/>
                    </a:xfrm>
                    <a:prstGeom prst="rect">
                      <a:avLst/>
                    </a:prstGeom>
                  </pic:spPr>
                </pic:pic>
              </a:graphicData>
            </a:graphic>
          </wp:inline>
        </w:drawing>
      </w:r>
    </w:p>
    <w:p>
      <w:r>
        <w:rPr>
          <w:rFonts w:hint="eastAsia"/>
        </w:rPr>
        <w:t>流程说明</w:t>
      </w:r>
      <w:r>
        <w:t>：</w:t>
      </w:r>
      <w:r>
        <w:rPr>
          <w:rFonts w:hint="eastAsia"/>
        </w:rPr>
        <w:t>社区针对</w:t>
      </w:r>
      <w:r>
        <w:t>自己辖区患者进行随访时，发现患者</w:t>
      </w:r>
      <w:r>
        <w:rPr>
          <w:rFonts w:hint="eastAsia"/>
        </w:rPr>
        <w:t>户口</w:t>
      </w:r>
      <w:r>
        <w:t>不在</w:t>
      </w:r>
      <w:r>
        <w:rPr>
          <w:rFonts w:hint="eastAsia"/>
        </w:rPr>
        <w:t>本社区</w:t>
      </w:r>
      <w:r>
        <w:t>，于是</w:t>
      </w:r>
      <w:r>
        <w:rPr>
          <w:rFonts w:hint="eastAsia"/>
        </w:rPr>
        <w:t>申请</w:t>
      </w:r>
      <w:r>
        <w:t>迁出，</w:t>
      </w:r>
      <w:r>
        <w:rPr>
          <w:rFonts w:hint="eastAsia"/>
        </w:rPr>
        <w:t>填写</w:t>
      </w:r>
      <w:r>
        <w:t>迁出</w:t>
      </w:r>
      <w:r>
        <w:rPr>
          <w:rFonts w:hint="eastAsia"/>
        </w:rPr>
        <w:t>户口</w:t>
      </w:r>
      <w:r>
        <w:t>地址，</w:t>
      </w:r>
      <w:r>
        <w:rPr>
          <w:rFonts w:hint="eastAsia"/>
        </w:rPr>
        <w:t>区县</w:t>
      </w:r>
      <w:r>
        <w:t>疾控审核，</w:t>
      </w:r>
      <w:r>
        <w:rPr>
          <w:rFonts w:hint="eastAsia"/>
        </w:rPr>
        <w:t>如果审核</w:t>
      </w:r>
      <w:r>
        <w:t>不</w:t>
      </w:r>
      <w:r>
        <w:rPr>
          <w:rFonts w:hint="eastAsia"/>
        </w:rPr>
        <w:t>通过（退回）</w:t>
      </w:r>
      <w:r>
        <w:t>，</w:t>
      </w:r>
      <w:r>
        <w:rPr>
          <w:rFonts w:hint="eastAsia"/>
        </w:rPr>
        <w:t>填写退回原因，</w:t>
      </w:r>
      <w:r>
        <w:t>社区</w:t>
      </w:r>
      <w:r>
        <w:rPr>
          <w:rFonts w:hint="eastAsia"/>
        </w:rPr>
        <w:t>要</w:t>
      </w:r>
      <w:r>
        <w:t>继续对患者</w:t>
      </w:r>
      <w:r>
        <w:rPr>
          <w:rFonts w:hint="eastAsia"/>
        </w:rPr>
        <w:t>进行</w:t>
      </w:r>
      <w:r>
        <w:t>随访</w:t>
      </w:r>
      <w:r>
        <w:rPr>
          <w:rFonts w:hint="eastAsia"/>
        </w:rPr>
        <w:t>，</w:t>
      </w:r>
      <w:r>
        <w:t>如果同意，</w:t>
      </w:r>
      <w:r>
        <w:rPr>
          <w:rFonts w:hint="eastAsia"/>
        </w:rPr>
        <w:t>并且迁出</w:t>
      </w:r>
      <w:r>
        <w:t>的单位是</w:t>
      </w:r>
      <w:r>
        <w:rPr>
          <w:rFonts w:hint="eastAsia"/>
        </w:rPr>
        <w:t>同一</w:t>
      </w:r>
      <w:r>
        <w:t>区县下的社区，</w:t>
      </w:r>
      <w:r>
        <w:rPr>
          <w:rFonts w:hint="eastAsia"/>
        </w:rPr>
        <w:t>患者迁出</w:t>
      </w:r>
      <w:r>
        <w:t>成功，</w:t>
      </w:r>
      <w:r>
        <w:rPr>
          <w:rFonts w:hint="eastAsia"/>
        </w:rPr>
        <w:t>更新</w:t>
      </w:r>
      <w:r>
        <w:t>管理机构，如果不是</w:t>
      </w:r>
      <w:r>
        <w:rPr>
          <w:rFonts w:hint="eastAsia"/>
        </w:rPr>
        <w:t>同一区县</w:t>
      </w:r>
      <w:r>
        <w:t>，则必须</w:t>
      </w:r>
      <w:r>
        <w:rPr>
          <w:rFonts w:hint="eastAsia"/>
        </w:rPr>
        <w:t>需要迁出</w:t>
      </w:r>
      <w:r>
        <w:t>地的区县疾控审核，</w:t>
      </w:r>
      <w:r>
        <w:rPr>
          <w:rFonts w:hint="eastAsia"/>
        </w:rPr>
        <w:t>审核</w:t>
      </w:r>
      <w:r>
        <w:t>通过，</w:t>
      </w:r>
      <w:r>
        <w:rPr>
          <w:rFonts w:hint="eastAsia"/>
        </w:rPr>
        <w:t>迁出</w:t>
      </w:r>
      <w:r>
        <w:t>成功，更新管理机构</w:t>
      </w:r>
      <w:r>
        <w:rPr>
          <w:rFonts w:hint="eastAsia"/>
        </w:rPr>
        <w:t>，</w:t>
      </w:r>
      <w:r>
        <w:t>审核不通过</w:t>
      </w:r>
      <w:r>
        <w:rPr>
          <w:rFonts w:hint="eastAsia"/>
        </w:rPr>
        <w:t>（退回）</w:t>
      </w:r>
      <w:r>
        <w:t>，</w:t>
      </w:r>
      <w:r>
        <w:rPr>
          <w:rFonts w:hint="eastAsia"/>
        </w:rPr>
        <w:t>填写退回原因，迁出</w:t>
      </w:r>
      <w:r>
        <w:t>失败</w:t>
      </w:r>
      <w:r>
        <w:rPr>
          <w:rFonts w:hint="eastAsia"/>
        </w:rPr>
        <w:t>，社区还要</w:t>
      </w:r>
      <w:r>
        <w:t>继续对患者</w:t>
      </w:r>
      <w:r>
        <w:rPr>
          <w:rFonts w:hint="eastAsia"/>
        </w:rPr>
        <w:t>进行</w:t>
      </w:r>
      <w:r>
        <w:t>随访</w:t>
      </w:r>
      <w:r>
        <w:rPr>
          <w:rFonts w:hint="eastAsia"/>
        </w:rPr>
        <w:t>。（报告卡的户籍地址不变动，居住地址、管理机构地址跟随迁出地址变动）。</w:t>
      </w:r>
    </w:p>
    <w:p>
      <w:pPr>
        <w:pStyle w:val="5"/>
      </w:pPr>
      <w:r>
        <w:rPr>
          <w:rFonts w:hint="eastAsia"/>
        </w:rPr>
        <w:t>3.2.6.2 迁出管理</w:t>
      </w:r>
    </w:p>
    <w:p>
      <w:r>
        <w:rPr>
          <w:rFonts w:hint="eastAsia"/>
        </w:rPr>
        <w:t xml:space="preserve">  社区</w:t>
      </w:r>
      <w:r>
        <w:t>卫生服中心</w:t>
      </w:r>
      <w:r>
        <w:rPr>
          <w:rFonts w:hint="eastAsia"/>
        </w:rPr>
        <w:t>和各级</w:t>
      </w:r>
      <w:r>
        <w:t>疾控可以</w:t>
      </w:r>
      <w:r>
        <w:rPr>
          <w:rFonts w:hint="eastAsia"/>
        </w:rPr>
        <w:t>在迁入管理页面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进行迁出</w:t>
      </w:r>
      <w:r>
        <w:rPr>
          <w:rFonts w:hint="eastAsia"/>
        </w:rPr>
        <w:t>的报告卡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联系</w:t>
      </w:r>
      <w:r>
        <w:t>电话，</w:t>
      </w:r>
      <w:r>
        <w:rPr>
          <w:rFonts w:hint="eastAsia"/>
        </w:rPr>
        <w:t>户籍，</w:t>
      </w:r>
      <w:r>
        <w:t>操作。</w:t>
      </w:r>
    </w:p>
    <w:p>
      <w:r>
        <w:rPr>
          <w:rFonts w:hint="eastAsia"/>
        </w:rPr>
        <w:t xml:space="preserve">  区县</w:t>
      </w:r>
      <w:r>
        <w:t>疾控进行迁出审核</w:t>
      </w:r>
      <w:r>
        <w:rPr>
          <w:rFonts w:hint="eastAsia"/>
        </w:rPr>
        <w:t>，包括同意和退回。退回需填写退回原因。</w:t>
      </w:r>
    </w:p>
    <w:p>
      <w:pPr>
        <w:ind w:firstLine="280" w:firstLineChars="100"/>
      </w:pPr>
      <w:r>
        <w:t>社区，市疾控，省疾控只能查看。</w:t>
      </w:r>
    </w:p>
    <w:p>
      <w:pPr>
        <w:pStyle w:val="5"/>
      </w:pPr>
      <w:r>
        <w:rPr>
          <w:rFonts w:hint="eastAsia"/>
        </w:rPr>
        <w:t>3.2.6.3 迁入</w:t>
      </w:r>
      <w:r>
        <w:t>管理</w:t>
      </w:r>
    </w:p>
    <w:p>
      <w:r>
        <w:rPr>
          <w:rFonts w:hint="eastAsia"/>
        </w:rPr>
        <w:t xml:space="preserve">  社区</w:t>
      </w:r>
      <w:r>
        <w:t>卫生服中心</w:t>
      </w:r>
      <w:r>
        <w:rPr>
          <w:rFonts w:hint="eastAsia"/>
        </w:rPr>
        <w:t>和各级</w:t>
      </w:r>
      <w:r>
        <w:t>疾控可以</w:t>
      </w:r>
      <w:r>
        <w:rPr>
          <w:rFonts w:hint="eastAsia"/>
        </w:rPr>
        <w:t>在迁出页面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进行迁入的</w:t>
      </w:r>
      <w:r>
        <w:rPr>
          <w:rFonts w:hint="eastAsia"/>
        </w:rPr>
        <w:t>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迁入</w:t>
      </w:r>
      <w:r>
        <w:t>地址</w:t>
      </w:r>
      <w:r>
        <w:rPr>
          <w:rFonts w:hint="eastAsia"/>
        </w:rPr>
        <w:t>，迁出</w:t>
      </w:r>
      <w:r>
        <w:t>地址，操作。</w:t>
      </w:r>
    </w:p>
    <w:p>
      <w:r>
        <w:rPr>
          <w:rFonts w:hint="eastAsia"/>
        </w:rPr>
        <w:t xml:space="preserve">  区县</w:t>
      </w:r>
      <w:r>
        <w:t>疾控进行</w:t>
      </w:r>
      <w:r>
        <w:rPr>
          <w:rFonts w:hint="eastAsia"/>
        </w:rPr>
        <w:t>迁入</w:t>
      </w:r>
      <w:r>
        <w:t>审核</w:t>
      </w:r>
      <w:r>
        <w:rPr>
          <w:rFonts w:hint="eastAsia"/>
        </w:rPr>
        <w:t>，包括同意和退回。退回需填写退回原因。</w:t>
      </w:r>
    </w:p>
    <w:p>
      <w:pPr>
        <w:ind w:firstLine="280" w:firstLineChars="100"/>
      </w:pPr>
      <w:r>
        <w:t>社区，市疾控，省疾控只能查看。</w:t>
      </w:r>
    </w:p>
    <w:p>
      <w:pPr>
        <w:pStyle w:val="5"/>
      </w:pPr>
      <w:r>
        <w:rPr>
          <w:rFonts w:hint="eastAsia"/>
        </w:rPr>
        <w:t>3.2.6.4 迁出</w:t>
      </w:r>
      <w:r>
        <w:t>查询</w:t>
      </w:r>
    </w:p>
    <w:p>
      <w:r>
        <w:rPr>
          <w:rFonts w:hint="eastAsia"/>
        </w:rPr>
        <w:t xml:space="preserve">  社区</w:t>
      </w:r>
      <w:r>
        <w:t>卫生服中心</w:t>
      </w:r>
      <w:r>
        <w:rPr>
          <w:rFonts w:hint="eastAsia"/>
        </w:rPr>
        <w:t>和各级</w:t>
      </w:r>
      <w:r>
        <w:t>疾控根据</w:t>
      </w:r>
      <w:r>
        <w:rPr>
          <w:rFonts w:hint="eastAsia"/>
        </w:rPr>
        <w:t>报告卡</w:t>
      </w:r>
      <w:r>
        <w:t>编号，</w:t>
      </w:r>
      <w:r>
        <w:rPr>
          <w:rFonts w:hint="eastAsia"/>
        </w:rPr>
        <w:t>姓名，</w:t>
      </w:r>
      <w:r>
        <w:t>迁出地址，迁出日期等条件</w:t>
      </w:r>
      <w:r>
        <w:rPr>
          <w:rFonts w:hint="eastAsia"/>
        </w:rPr>
        <w:t>查询自己</w:t>
      </w:r>
      <w:r>
        <w:t>所管辖</w:t>
      </w:r>
      <w:r>
        <w:rPr>
          <w:rFonts w:hint="eastAsia"/>
        </w:rPr>
        <w:t>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pPr>
        <w:pStyle w:val="5"/>
      </w:pPr>
      <w:r>
        <w:rPr>
          <w:rFonts w:hint="eastAsia"/>
        </w:rPr>
        <w:t>3.2.6.5</w:t>
      </w:r>
      <w:r>
        <w:t xml:space="preserve"> </w:t>
      </w:r>
      <w:r>
        <w:rPr>
          <w:rFonts w:hint="eastAsia"/>
        </w:rPr>
        <w:t>迁入</w:t>
      </w:r>
      <w:r>
        <w:t>查询</w:t>
      </w:r>
    </w:p>
    <w:p>
      <w:pPr>
        <w:ind w:firstLine="280" w:firstLineChars="100"/>
      </w:pPr>
      <w:r>
        <w:rPr>
          <w:rFonts w:hint="eastAsia"/>
        </w:rPr>
        <w:t>社区</w:t>
      </w:r>
      <w:r>
        <w:t>卫生服中心</w:t>
      </w:r>
      <w:r>
        <w:rPr>
          <w:rFonts w:hint="eastAsia"/>
        </w:rPr>
        <w:t>和各级</w:t>
      </w:r>
      <w:r>
        <w:t>疾控根据</w:t>
      </w:r>
      <w:r>
        <w:rPr>
          <w:rFonts w:hint="eastAsia"/>
        </w:rPr>
        <w:t>报告卡</w:t>
      </w:r>
      <w:r>
        <w:t>编号，</w:t>
      </w:r>
      <w:r>
        <w:rPr>
          <w:rFonts w:hint="eastAsia"/>
        </w:rPr>
        <w:t>姓名，</w:t>
      </w:r>
      <w:r>
        <w:t>迁</w:t>
      </w:r>
      <w:r>
        <w:rPr>
          <w:rFonts w:hint="eastAsia"/>
        </w:rPr>
        <w:t>入</w:t>
      </w:r>
      <w:r>
        <w:t>地址，迁</w:t>
      </w:r>
      <w:r>
        <w:rPr>
          <w:rFonts w:hint="eastAsia"/>
        </w:rPr>
        <w:t>入</w:t>
      </w:r>
      <w:r>
        <w:t>日期等条件</w:t>
      </w:r>
      <w:r>
        <w:rPr>
          <w:rFonts w:hint="eastAsia"/>
        </w:rPr>
        <w:t>查询自己</w:t>
      </w:r>
      <w:r>
        <w:t>所管辖</w:t>
      </w:r>
      <w:r>
        <w:rPr>
          <w:rFonts w:hint="eastAsia"/>
        </w:rPr>
        <w:t>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p>
      <w:pPr>
        <w:pStyle w:val="4"/>
      </w:pPr>
      <w:bookmarkStart w:id="20" w:name="_Toc524958478"/>
      <w:r>
        <w:rPr>
          <w:rFonts w:hint="eastAsia"/>
        </w:rPr>
        <w:t>3.2.7 质量</w:t>
      </w:r>
      <w:r>
        <w:t>管理</w:t>
      </w:r>
      <w:bookmarkEnd w:id="20"/>
    </w:p>
    <w:p>
      <w:pPr>
        <w:pStyle w:val="5"/>
      </w:pPr>
      <w:r>
        <w:rPr>
          <w:rFonts w:hint="eastAsia"/>
        </w:rPr>
        <w:t>3.2.6.1 查重</w:t>
      </w:r>
    </w:p>
    <w:p>
      <w:r>
        <w:rPr>
          <w:rFonts w:hint="eastAsia"/>
        </w:rPr>
        <w:t xml:space="preserve">  在报告卡监测的过程，发现会有报告卡重复上报的问题出现，所以就出现了查重复的功能，社区，医院以及各级疾控控制中心，都可以根据自己所在辖区的患者进行查重。</w:t>
      </w:r>
    </w:p>
    <w:p>
      <w:pPr>
        <w:pStyle w:val="5"/>
      </w:pPr>
      <w:r>
        <w:rPr>
          <w:rFonts w:hint="eastAsia"/>
        </w:rPr>
        <w:t>3.2.6.2</w:t>
      </w:r>
      <w:r>
        <w:t xml:space="preserve"> </w:t>
      </w:r>
      <w:r>
        <w:rPr>
          <w:rFonts w:hint="eastAsia"/>
        </w:rPr>
        <w:t>查重一览</w:t>
      </w:r>
    </w:p>
    <w:p>
      <w:r>
        <w:rPr>
          <w:rFonts w:hint="eastAsia"/>
        </w:rPr>
        <w:t xml:space="preserve">  医疗机构以及各个疾控中心可以根据单选（姓名全名、姓名首末字、姓名前两个字、姓名后两个字、身份证号、联系电话），多选（性别、出生年份、身份证号、联系电话），身份证号，联系电话，姓名，户籍等条件查询结果。</w:t>
      </w:r>
    </w:p>
    <w:p>
      <w:r>
        <w:rPr>
          <w:rFonts w:hint="eastAsia"/>
        </w:rPr>
        <w:t xml:space="preserve">  列表内容为：卡状态，有效，重复，卡片编号，姓名，性别，出生日期，身份证号，户籍，工作单位，糖尿病类型，首次诊断日期，最高诊断单位，初随访状态，备注，操作。</w:t>
      </w:r>
    </w:p>
    <w:p>
      <w:r>
        <w:rPr>
          <w:rFonts w:hint="eastAsia"/>
        </w:rPr>
        <w:t xml:space="preserve">  根据条件查询出结果，认为是相同的报告卡，颜色标识成一样的颜色。</w:t>
      </w:r>
    </w:p>
    <w:p>
      <w:r>
        <w:rPr>
          <w:rFonts w:hint="eastAsia"/>
        </w:rPr>
        <w:t xml:space="preserve">  参与查重的卡状态类型；</w:t>
      </w:r>
      <w:r>
        <w:rPr>
          <w:rFonts w:ascii="微软雅黑" w:eastAsia="微软雅黑" w:cs="微软雅黑"/>
          <w:kern w:val="0"/>
          <w:sz w:val="22"/>
          <w:szCs w:val="22"/>
          <w:lang w:val="zh-CN"/>
        </w:rPr>
        <w:t>0,2,6,7</w:t>
      </w:r>
      <w:r>
        <w:rPr>
          <w:rFonts w:hint="eastAsia" w:ascii="微软雅黑" w:eastAsia="微软雅黑" w:cs="微软雅黑"/>
          <w:kern w:val="0"/>
          <w:sz w:val="22"/>
          <w:szCs w:val="22"/>
          <w:lang w:val="zh-CN"/>
        </w:rPr>
        <w:t>。</w:t>
      </w:r>
    </w:p>
    <w:p>
      <w:r>
        <w:rPr>
          <w:rFonts w:hint="eastAsia"/>
        </w:rPr>
        <w:t xml:space="preserve">  重复的报告卡都选择“有效”，下次不参与查重。</w:t>
      </w:r>
    </w:p>
    <w:p>
      <w:r>
        <w:rPr>
          <w:rFonts w:hint="eastAsia"/>
        </w:rPr>
        <w:t xml:space="preserve">  “操作”根据权限查询与编辑具体的报告信息。</w:t>
      </w:r>
    </w:p>
    <w:p>
      <w:pPr>
        <w:pStyle w:val="3"/>
      </w:pPr>
      <w:bookmarkStart w:id="21" w:name="_Toc524958479"/>
      <w:r>
        <w:rPr>
          <w:rFonts w:hint="eastAsia"/>
        </w:rPr>
        <w:t>3.3 肿瘤</w:t>
      </w:r>
      <w:r>
        <w:t>病历管理</w:t>
      </w:r>
      <w:bookmarkEnd w:id="21"/>
    </w:p>
    <w:p>
      <w:pPr>
        <w:ind w:firstLine="420"/>
      </w:pPr>
      <w:r>
        <w:rPr>
          <w:rFonts w:hint="eastAsia"/>
        </w:rPr>
        <w:t xml:space="preserve"> </w:t>
      </w:r>
      <w:r>
        <w:rPr>
          <w:rFonts w:hint="eastAsia" w:eastAsia="仿宋_GB2312"/>
        </w:rPr>
        <w:t xml:space="preserve"> 肿瘤病历</w:t>
      </w:r>
      <w:r>
        <w:rPr>
          <w:rFonts w:eastAsia="仿宋_GB2312"/>
        </w:rPr>
        <w:t>管理主要</w:t>
      </w:r>
      <w:r>
        <w:rPr>
          <w:rFonts w:hint="eastAsia" w:eastAsia="仿宋_GB2312"/>
        </w:rPr>
        <w:t>包括报</w:t>
      </w:r>
      <w:r>
        <w:rPr>
          <w:rFonts w:eastAsia="仿宋_GB2312"/>
        </w:rPr>
        <w:t>病管理，属地</w:t>
      </w:r>
      <w:r>
        <w:rPr>
          <w:rFonts w:hint="eastAsia" w:eastAsia="仿宋_GB2312"/>
        </w:rPr>
        <w:t>确认</w:t>
      </w:r>
      <w:r>
        <w:rPr>
          <w:rFonts w:eastAsia="仿宋_GB2312"/>
        </w:rPr>
        <w:t>，死亡补发管理</w:t>
      </w:r>
      <w:r>
        <w:rPr>
          <w:rFonts w:hint="eastAsia" w:eastAsia="仿宋_GB2312"/>
        </w:rPr>
        <w:t>，</w:t>
      </w:r>
      <w:r>
        <w:rPr>
          <w:rFonts w:eastAsia="仿宋_GB2312"/>
        </w:rPr>
        <w:t>随访管理。</w:t>
      </w:r>
    </w:p>
    <w:p>
      <w:pPr>
        <w:pStyle w:val="4"/>
        <w:rPr>
          <w:rFonts w:asciiTheme="minorHAnsi" w:hAnsiTheme="minorHAnsi" w:eastAsiaTheme="minorEastAsia"/>
        </w:rPr>
      </w:pPr>
      <w:bookmarkStart w:id="22" w:name="_Toc524958480"/>
      <w:r>
        <w:rPr>
          <w:rFonts w:hint="eastAsia"/>
        </w:rPr>
        <w:t>3.3.1 报</w:t>
      </w:r>
      <w:r>
        <w:t>病</w:t>
      </w:r>
      <w:r>
        <w:rPr>
          <w:rFonts w:hint="eastAsia"/>
        </w:rPr>
        <w:t>管理</w:t>
      </w:r>
      <w:bookmarkEnd w:id="22"/>
    </w:p>
    <w:p>
      <w:pPr>
        <w:pStyle w:val="5"/>
        <w:rPr>
          <w:rFonts w:asciiTheme="majorEastAsia" w:hAnsiTheme="majorEastAsia"/>
        </w:rPr>
      </w:pPr>
      <w:r>
        <w:rPr>
          <w:rFonts w:hint="eastAsia" w:asciiTheme="majorEastAsia" w:hAnsiTheme="majorEastAsia"/>
        </w:rPr>
        <w:t>3.3.1.1</w:t>
      </w:r>
      <w:r>
        <w:rPr>
          <w:rFonts w:asciiTheme="majorEastAsia" w:hAnsiTheme="majorEastAsia"/>
        </w:rPr>
        <w:t xml:space="preserve"> </w:t>
      </w:r>
      <w:r>
        <w:rPr>
          <w:rFonts w:hint="eastAsia" w:asciiTheme="majorEastAsia" w:hAnsiTheme="majorEastAsia"/>
        </w:rPr>
        <w:t>报告卡业务</w:t>
      </w:r>
      <w:r>
        <w:rPr>
          <w:rFonts w:asciiTheme="majorEastAsia" w:hAnsiTheme="majorEastAsia"/>
        </w:rPr>
        <w:t>流程</w:t>
      </w:r>
    </w:p>
    <w:p>
      <w:r>
        <w:drawing>
          <wp:inline distT="0" distB="0" distL="0" distR="0">
            <wp:extent cx="5274310" cy="65798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6579870"/>
                    </a:xfrm>
                    <a:prstGeom prst="rect">
                      <a:avLst/>
                    </a:prstGeom>
                  </pic:spPr>
                </pic:pic>
              </a:graphicData>
            </a:graphic>
          </wp:inline>
        </w:drawing>
      </w:r>
    </w:p>
    <w:p>
      <w:pPr>
        <w:ind w:firstLine="570"/>
      </w:pPr>
      <w:r>
        <w:rPr>
          <w:rFonts w:hint="eastAsia"/>
          <w:b/>
        </w:rPr>
        <w:t>流程</w:t>
      </w:r>
      <w:r>
        <w:rPr>
          <w:b/>
        </w:rPr>
        <w:t>说明</w:t>
      </w:r>
      <w:r>
        <w:rPr>
          <w:rFonts w:hint="eastAsia"/>
        </w:rPr>
        <w:t>：社区</w:t>
      </w:r>
      <w:r>
        <w:t>或者医院</w:t>
      </w:r>
      <w:r>
        <w:rPr>
          <w:rFonts w:hint="eastAsia"/>
        </w:rPr>
        <w:t>医生填写肿瘤</w:t>
      </w:r>
      <w:r>
        <w:t>发病报告卡，</w:t>
      </w:r>
      <w:r>
        <w:rPr>
          <w:rFonts w:hint="eastAsia"/>
        </w:rPr>
        <w:t>之后由本</w:t>
      </w:r>
      <w:r>
        <w:t>机构防保科</w:t>
      </w:r>
      <w:r>
        <w:rPr>
          <w:rFonts w:hint="eastAsia"/>
        </w:rPr>
        <w:t>报告</w:t>
      </w:r>
      <w:r>
        <w:t>至</w:t>
      </w:r>
      <w:r>
        <w:rPr>
          <w:rFonts w:hint="eastAsia"/>
        </w:rPr>
        <w:t>区县</w:t>
      </w:r>
      <w:r>
        <w:t>疾控，</w:t>
      </w:r>
      <w:r>
        <w:rPr>
          <w:rFonts w:hint="eastAsia"/>
        </w:rPr>
        <w:t>区县</w:t>
      </w:r>
      <w:r>
        <w:t>疾控对数据进行审核</w:t>
      </w:r>
      <w:r>
        <w:rPr>
          <w:rFonts w:hint="eastAsia"/>
        </w:rPr>
        <w:t>，审核</w:t>
      </w:r>
      <w:r>
        <w:t>通过</w:t>
      </w:r>
      <w:r>
        <w:rPr>
          <w:rFonts w:hint="eastAsia"/>
        </w:rPr>
        <w:t>之后</w:t>
      </w:r>
      <w:r>
        <w:t>纳入管理，</w:t>
      </w:r>
      <w:r>
        <w:rPr>
          <w:rFonts w:hint="eastAsia"/>
        </w:rPr>
        <w:t>审核</w:t>
      </w:r>
      <w:r>
        <w:t>未通过就反馈信息给医疗机构。</w:t>
      </w:r>
    </w:p>
    <w:p>
      <w:pPr>
        <w:ind w:firstLine="570"/>
      </w:pPr>
      <w:r>
        <w:rPr>
          <w:rFonts w:hint="eastAsia"/>
        </w:rPr>
        <w:t>医院报告方式</w:t>
      </w:r>
      <w:r>
        <w:t>：</w:t>
      </w:r>
      <w:r>
        <w:rPr>
          <w:rFonts w:hint="eastAsia"/>
        </w:rPr>
        <w:t>数据</w:t>
      </w:r>
      <w:r>
        <w:t>交换和手工填报两种方式。</w:t>
      </w:r>
    </w:p>
    <w:p>
      <w:pPr>
        <w:ind w:firstLine="570"/>
      </w:pPr>
      <w:r>
        <w:rPr>
          <w:rFonts w:hint="eastAsia"/>
        </w:rPr>
        <w:t>数据</w:t>
      </w:r>
      <w:r>
        <w:t>交换：</w:t>
      </w:r>
      <w:r>
        <w:rPr>
          <w:rFonts w:hint="eastAsia"/>
        </w:rPr>
        <w:t>社区或者</w:t>
      </w:r>
      <w:r>
        <w:t>医院按照接口标准进行接口配置，防保科在HIS系统中完成报告卡的质量审核，并定期将审核完成电子报告卡交换到“浙江省慢性病监测信息管理系统”，数据交换方式可采用Excel导入方式，采用Excel导入的数据交换频率每周至少2次</w:t>
      </w:r>
    </w:p>
    <w:p>
      <w:pPr>
        <w:ind w:firstLine="570"/>
      </w:pPr>
      <w:r>
        <w:rPr>
          <w:rFonts w:hint="eastAsia"/>
        </w:rPr>
        <w:t>手工</w:t>
      </w:r>
      <w:r>
        <w:t>填报：</w:t>
      </w:r>
      <w:r>
        <w:rPr>
          <w:rFonts w:hint="eastAsia"/>
        </w:rPr>
        <w:t>社区</w:t>
      </w:r>
      <w:r>
        <w:t>或者医院</w:t>
      </w:r>
      <w:r>
        <w:rPr>
          <w:rFonts w:hint="eastAsia"/>
        </w:rPr>
        <w:t>接诊</w:t>
      </w:r>
      <w:r>
        <w:t>医生发现</w:t>
      </w:r>
      <w:r>
        <w:rPr>
          <w:rFonts w:hint="eastAsia"/>
        </w:rPr>
        <w:t>肿瘤患者</w:t>
      </w:r>
      <w:r>
        <w:t>，</w:t>
      </w:r>
      <w:r>
        <w:rPr>
          <w:rFonts w:hint="eastAsia"/>
        </w:rPr>
        <w:t>填写《</w:t>
      </w:r>
      <w:r>
        <w:t>浙江省</w:t>
      </w:r>
      <w:r>
        <w:rPr>
          <w:rFonts w:hint="eastAsia"/>
        </w:rPr>
        <w:t>肿瘤</w:t>
      </w:r>
      <w:r>
        <w:t>发病报告卡》</w:t>
      </w:r>
      <w:r>
        <w:rPr>
          <w:rFonts w:hint="eastAsia"/>
        </w:rPr>
        <w:t>，防保科收到</w:t>
      </w:r>
      <w:r>
        <w:t>报告卡之后，</w:t>
      </w:r>
      <w:r>
        <w:rPr>
          <w:rFonts w:hint="eastAsia"/>
        </w:rPr>
        <w:t>将</w:t>
      </w:r>
      <w:r>
        <w:t>信息录入“浙江省慢性病监测信息管理系统”。</w:t>
      </w:r>
    </w:p>
    <w:p>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将平台的数据交换到“浙江省慢性病监测信息管理系统”</w:t>
      </w:r>
      <w:r>
        <w:rPr>
          <w:rFonts w:hint="eastAsia"/>
        </w:rPr>
        <w:t>，这些</w:t>
      </w:r>
      <w:r>
        <w:t>数据</w:t>
      </w:r>
      <w:r>
        <w:rPr>
          <w:rFonts w:hint="eastAsia"/>
        </w:rPr>
        <w:t>不需要</w:t>
      </w:r>
      <w:r>
        <w:t>区县</w:t>
      </w:r>
      <w:r>
        <w:rPr>
          <w:rFonts w:hint="eastAsia"/>
        </w:rPr>
        <w:t>疾控</w:t>
      </w:r>
      <w:r>
        <w:t>审核。</w:t>
      </w:r>
    </w:p>
    <w:p>
      <w:pPr>
        <w:pStyle w:val="5"/>
      </w:pPr>
      <w:r>
        <w:rPr>
          <w:rFonts w:hint="eastAsia"/>
        </w:rPr>
        <w:t>3.3.1.2</w:t>
      </w:r>
      <w:r>
        <w:t xml:space="preserve"> </w:t>
      </w:r>
      <w:r>
        <w:rPr>
          <w:rFonts w:hint="eastAsia"/>
        </w:rPr>
        <w:t>报告卡管理</w:t>
      </w:r>
    </w:p>
    <w:p>
      <w:r>
        <w:rPr>
          <w:rFonts w:hint="eastAsia"/>
        </w:rPr>
        <w:t xml:space="preserve">      各级</w:t>
      </w:r>
      <w:r>
        <w:t>机构</w:t>
      </w:r>
      <w:r>
        <w:rPr>
          <w:rFonts w:hint="eastAsia"/>
        </w:rPr>
        <w:t>完成</w:t>
      </w:r>
      <w:r>
        <w:t>本机构</w:t>
      </w:r>
      <w:r>
        <w:rPr>
          <w:rFonts w:hint="eastAsia"/>
        </w:rPr>
        <w:t>患者</w:t>
      </w:r>
      <w:r>
        <w:t>的</w:t>
      </w:r>
      <w:r>
        <w:rPr>
          <w:rFonts w:hint="eastAsia"/>
        </w:rPr>
        <w:t>肿瘤</w:t>
      </w:r>
      <w:r>
        <w:t>发病报告的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pPr>
        <w:ind w:firstLine="570"/>
      </w:pPr>
      <w:r>
        <w:t>用例：</w:t>
      </w:r>
      <w:r>
        <w:rPr>
          <w:rFonts w:hint="eastAsia"/>
        </w:rPr>
        <w:t xml:space="preserve"> </w:t>
      </w:r>
    </w:p>
    <w:p>
      <w:pPr>
        <w:ind w:firstLine="2520" w:firstLineChars="900"/>
      </w:pPr>
      <w:r>
        <w:t xml:space="preserve"> </w:t>
      </w:r>
      <w:r>
        <w:drawing>
          <wp:inline distT="0" distB="0" distL="0" distR="0">
            <wp:extent cx="5266690" cy="4047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6944" cy="4047744"/>
                    </a:xfrm>
                    <a:prstGeom prst="rect">
                      <a:avLst/>
                    </a:prstGeom>
                  </pic:spPr>
                </pic:pic>
              </a:graphicData>
            </a:graphic>
          </wp:inline>
        </w:drawing>
      </w:r>
    </w:p>
    <w:p>
      <w:pPr>
        <w:pStyle w:val="6"/>
      </w:pPr>
      <w:r>
        <w:rPr>
          <w:rFonts w:hint="eastAsia"/>
        </w:rPr>
        <w:t>3.3.1.2.1</w:t>
      </w:r>
      <w:r>
        <w:t xml:space="preserve"> </w:t>
      </w:r>
      <w:r>
        <w:rPr>
          <w:rFonts w:hint="eastAsia"/>
        </w:rPr>
        <w:t>报告卡登记</w:t>
      </w:r>
    </w:p>
    <w:p>
      <w:pPr>
        <w:ind w:firstLine="280" w:firstLineChars="100"/>
      </w:pPr>
      <w:r>
        <w:rPr>
          <w:rFonts w:hint="eastAsia"/>
        </w:rPr>
        <w:t>报</w:t>
      </w:r>
      <w:r>
        <w:t>病对象：</w:t>
      </w:r>
      <w:r>
        <w:rPr>
          <w:rFonts w:ascii="宋体" w:hAnsi="宋体"/>
          <w:color w:val="000000"/>
          <w:szCs w:val="21"/>
        </w:rPr>
        <w:t>确诊为新发恶性肿瘤和中枢神经系统的良性肿瘤病例。</w:t>
      </w:r>
    </w:p>
    <w:p>
      <w:pPr>
        <w:ind w:firstLine="280" w:firstLineChars="100"/>
      </w:pPr>
      <w:r>
        <w:rPr>
          <w:rFonts w:hint="eastAsia"/>
        </w:rPr>
        <w:t>社区或者</w:t>
      </w:r>
      <w:r>
        <w:t>医院</w:t>
      </w:r>
      <w:r>
        <w:rPr>
          <w:rFonts w:hint="eastAsia"/>
        </w:rPr>
        <w:t>对</w:t>
      </w:r>
      <w:r>
        <w:t>本机构</w:t>
      </w:r>
      <w:r>
        <w:rPr>
          <w:rFonts w:hint="eastAsia"/>
        </w:rPr>
        <w:t>新增病历</w:t>
      </w:r>
      <w:r>
        <w:t>患者</w:t>
      </w:r>
      <w:r>
        <w:rPr>
          <w:rFonts w:hint="eastAsia"/>
        </w:rPr>
        <w:t>进行</w:t>
      </w:r>
      <w:r>
        <w:t>登记</w:t>
      </w:r>
      <w:r>
        <w:rPr>
          <w:rFonts w:hint="eastAsia"/>
        </w:rPr>
        <w:t>报告卡。</w:t>
      </w:r>
    </w:p>
    <w:p>
      <w:pPr>
        <w:spacing w:line="360" w:lineRule="auto"/>
        <w:ind w:firstLine="280" w:firstLineChars="100"/>
        <w:rPr>
          <w:rFonts w:ascii="Times New Roman" w:hAnsi="Times New Roman"/>
          <w:b/>
          <w:sz w:val="32"/>
        </w:rPr>
      </w:pPr>
      <w:r>
        <w:rPr>
          <w:rFonts w:hint="eastAsia"/>
        </w:rPr>
        <w:t>填报</w:t>
      </w:r>
      <w:r>
        <w:t>内容</w:t>
      </w:r>
      <w:r>
        <w:rPr>
          <w:rFonts w:hint="eastAsia"/>
        </w:rPr>
        <w:t>参见附件二</w:t>
      </w:r>
      <w:r>
        <w:rPr>
          <w:rFonts w:hint="eastAsia"/>
          <w:b/>
        </w:rPr>
        <w:t>《</w:t>
      </w:r>
      <w:r>
        <w:rPr>
          <w:rFonts w:ascii="宋体" w:hAnsi="宋体"/>
          <w:b/>
          <w:color w:val="000000"/>
          <w:szCs w:val="21"/>
        </w:rPr>
        <w:t>浙江省恶性肿瘤发病报告卡》</w:t>
      </w:r>
      <w:r>
        <w:rPr>
          <w:rFonts w:hint="eastAsia"/>
        </w:rPr>
        <w:t>文档</w:t>
      </w:r>
      <w:r>
        <w:t>。</w:t>
      </w:r>
    </w:p>
    <w:p>
      <w:pPr>
        <w:pStyle w:val="6"/>
      </w:pPr>
      <w:r>
        <w:rPr>
          <w:rFonts w:hint="eastAsia"/>
        </w:rPr>
        <w:t>3.3.1.2.2</w:t>
      </w:r>
      <w:r>
        <w:t xml:space="preserve"> </w:t>
      </w:r>
      <w:r>
        <w:rPr>
          <w:rFonts w:hint="eastAsia"/>
        </w:rPr>
        <w:t>报告卡</w:t>
      </w:r>
      <w:r>
        <w:t>查看</w:t>
      </w:r>
    </w:p>
    <w:p>
      <w:pPr>
        <w:ind w:firstLine="280" w:firstLineChars="100"/>
      </w:pPr>
      <w:r>
        <w:rPr>
          <w:rFonts w:hint="eastAsia"/>
        </w:rPr>
        <w:t>社区、</w:t>
      </w:r>
      <w:r>
        <w:t>医院</w:t>
      </w:r>
      <w:r>
        <w:rPr>
          <w:rFonts w:hint="eastAsia"/>
        </w:rPr>
        <w:t>、区县疾控、市疾控、省疾控可以</w:t>
      </w:r>
      <w:r>
        <w:t>查看</w:t>
      </w:r>
      <w:r>
        <w:rPr>
          <w:rFonts w:hint="eastAsia"/>
        </w:rPr>
        <w:t>本机构或者</w:t>
      </w:r>
      <w:r>
        <w:t>本辖区</w:t>
      </w:r>
      <w:r>
        <w:rPr>
          <w:rFonts w:hint="eastAsia"/>
        </w:rPr>
        <w:t>的肿瘤</w:t>
      </w:r>
      <w:r>
        <w:t>报告卡</w:t>
      </w:r>
      <w:r>
        <w:rPr>
          <w:rFonts w:hint="eastAsia"/>
        </w:rPr>
        <w:t>信息。</w:t>
      </w:r>
    </w:p>
    <w:p>
      <w:pPr>
        <w:pStyle w:val="6"/>
      </w:pPr>
      <w:r>
        <w:rPr>
          <w:rFonts w:hint="eastAsia"/>
        </w:rPr>
        <w:t>3.3.1.2.3 报告卡修改</w:t>
      </w:r>
    </w:p>
    <w:p>
      <w:r>
        <w:rPr>
          <w:rFonts w:hint="eastAsia"/>
        </w:rPr>
        <w:t xml:space="preserve">  在</w:t>
      </w:r>
      <w:r>
        <w:t>初访完成前，</w:t>
      </w:r>
      <w:r>
        <w:rPr>
          <w:rFonts w:hint="eastAsia"/>
        </w:rPr>
        <w:t>社区、</w:t>
      </w:r>
      <w:r>
        <w:t>医院</w:t>
      </w:r>
      <w:r>
        <w:rPr>
          <w:rFonts w:hint="eastAsia"/>
        </w:rPr>
        <w:t>、区县疾控</w:t>
      </w:r>
      <w:r>
        <w:t>可以修改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区县疾控可以修改</w:t>
      </w:r>
      <w:r>
        <w:rPr>
          <w:rFonts w:hint="eastAsia"/>
        </w:rPr>
        <w:t>自己管辖的</w:t>
      </w:r>
      <w:r>
        <w:t>报告卡信息</w:t>
      </w:r>
      <w:r>
        <w:rPr>
          <w:rFonts w:hint="eastAsia"/>
        </w:rPr>
        <w:t>。</w:t>
      </w:r>
    </w:p>
    <w:p>
      <w:pPr>
        <w:pStyle w:val="6"/>
      </w:pPr>
      <w:r>
        <w:rPr>
          <w:rFonts w:hint="eastAsia"/>
        </w:rPr>
        <w:t>3.3.1.2.4</w:t>
      </w:r>
      <w:r>
        <w:t xml:space="preserve"> </w:t>
      </w:r>
      <w:r>
        <w:rPr>
          <w:rFonts w:hint="eastAsia"/>
        </w:rPr>
        <w:t>报告卡</w:t>
      </w:r>
      <w:r>
        <w:t>删除</w:t>
      </w:r>
    </w:p>
    <w:p>
      <w:pPr>
        <w:ind w:firstLine="560" w:firstLineChars="200"/>
      </w:pPr>
      <w:r>
        <w:rPr>
          <w:rFonts w:hint="eastAsia"/>
        </w:rPr>
        <w:t>在初访完成</w:t>
      </w:r>
      <w:r>
        <w:t>之前，社区</w:t>
      </w:r>
      <w:r>
        <w:rPr>
          <w:rFonts w:hint="eastAsia"/>
        </w:rPr>
        <w:t>、</w:t>
      </w:r>
      <w:r>
        <w:t>医院</w:t>
      </w:r>
      <w:r>
        <w:rPr>
          <w:rFonts w:hint="eastAsia"/>
        </w:rPr>
        <w:t>、区县疾控</w:t>
      </w:r>
      <w:r>
        <w:t>可以删除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r>
        <w:rPr>
          <w:rFonts w:hint="eastAsia"/>
        </w:rPr>
        <w:t>疾控</w:t>
      </w:r>
      <w:r>
        <w:t>可以删除自己管辖的报告卡信息。</w:t>
      </w:r>
    </w:p>
    <w:p>
      <w:pPr>
        <w:pStyle w:val="6"/>
      </w:pPr>
      <w:r>
        <w:rPr>
          <w:rFonts w:hint="eastAsia"/>
        </w:rPr>
        <w:t>3.3.1.2.5</w:t>
      </w:r>
      <w:r>
        <w:t xml:space="preserve"> </w:t>
      </w:r>
      <w:r>
        <w:rPr>
          <w:rFonts w:hint="eastAsia"/>
        </w:rPr>
        <w:t>报告卡</w:t>
      </w:r>
      <w:r>
        <w:t>审核</w:t>
      </w:r>
    </w:p>
    <w:p>
      <w:r>
        <w:rPr>
          <w:rFonts w:hint="eastAsia"/>
        </w:rPr>
        <w:t xml:space="preserve">  社区</w:t>
      </w:r>
      <w:r>
        <w:t>或者医院</w:t>
      </w:r>
      <w:r>
        <w:rPr>
          <w:rFonts w:hint="eastAsia"/>
        </w:rPr>
        <w:t>第一次</w:t>
      </w:r>
      <w:r>
        <w:t>填写</w:t>
      </w:r>
      <w:r>
        <w:rPr>
          <w:rFonts w:hint="eastAsia"/>
        </w:rPr>
        <w:t>报告卡</w:t>
      </w:r>
      <w:r>
        <w:t>，</w:t>
      </w:r>
      <w:r>
        <w:rPr>
          <w:rFonts w:hint="eastAsia"/>
        </w:rPr>
        <w:t>保存</w:t>
      </w:r>
      <w:r>
        <w:t>的</w:t>
      </w:r>
      <w:r>
        <w:rPr>
          <w:rFonts w:hint="eastAsia"/>
        </w:rPr>
        <w:t>同时</w:t>
      </w:r>
      <w:r>
        <w:t>打上“</w:t>
      </w:r>
      <w:r>
        <w:rPr>
          <w:rFonts w:hint="eastAsia"/>
        </w:rPr>
        <w:t>医院</w:t>
      </w:r>
      <w:r>
        <w:t>审核时间”</w:t>
      </w:r>
      <w:r>
        <w:rPr>
          <w:rFonts w:hint="eastAsia"/>
        </w:rPr>
        <w:t>，审核</w:t>
      </w:r>
      <w:r>
        <w:t>状态为“</w:t>
      </w:r>
      <w:r>
        <w:rPr>
          <w:rFonts w:hint="eastAsia"/>
        </w:rPr>
        <w:t>医院</w:t>
      </w:r>
      <w:r>
        <w:t>审核通过”</w:t>
      </w:r>
      <w:r>
        <w:rPr>
          <w:rFonts w:hint="eastAsia"/>
        </w:rPr>
        <w:t>，区县疾控</w:t>
      </w:r>
      <w:r>
        <w:t>审核</w:t>
      </w:r>
      <w:r>
        <w:rPr>
          <w:rFonts w:hint="eastAsia"/>
        </w:rPr>
        <w:t>通过，</w:t>
      </w:r>
      <w:r>
        <w:t>后台打上“</w:t>
      </w:r>
      <w:r>
        <w:rPr>
          <w:rFonts w:hint="eastAsia"/>
        </w:rPr>
        <w:t>区县</w:t>
      </w:r>
      <w:r>
        <w:t>审核时间”</w:t>
      </w:r>
      <w:r>
        <w:rPr>
          <w:rFonts w:hint="eastAsia"/>
        </w:rPr>
        <w:t>，审核</w:t>
      </w:r>
      <w:r>
        <w:t>状态为“</w:t>
      </w:r>
      <w:r>
        <w:rPr>
          <w:rFonts w:hint="eastAsia"/>
        </w:rPr>
        <w:t>区县</w:t>
      </w:r>
      <w:r>
        <w:t>审核通过”</w:t>
      </w:r>
      <w:r>
        <w:rPr>
          <w:rFonts w:hint="eastAsia"/>
        </w:rPr>
        <w:t>，</w:t>
      </w:r>
      <w:r>
        <w:t>区县疾控审核不通过，</w:t>
      </w:r>
      <w:r>
        <w:rPr>
          <w:rFonts w:hint="eastAsia"/>
        </w:rPr>
        <w:t>后台</w:t>
      </w:r>
      <w:r>
        <w:t>也打上“</w:t>
      </w:r>
      <w:r>
        <w:rPr>
          <w:rFonts w:hint="eastAsia"/>
        </w:rPr>
        <w:t>区过县</w:t>
      </w:r>
      <w:r>
        <w:t>审核时间”</w:t>
      </w:r>
      <w:r>
        <w:rPr>
          <w:rFonts w:hint="eastAsia"/>
        </w:rPr>
        <w:t>，审核</w:t>
      </w:r>
      <w:r>
        <w:t>状态为“</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
        <w:rPr>
          <w:rFonts w:hint="eastAsia"/>
        </w:rPr>
        <w:t xml:space="preserve">   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pPr>
        <w:pStyle w:val="6"/>
      </w:pPr>
      <w:r>
        <w:rPr>
          <w:rFonts w:hint="eastAsia"/>
        </w:rPr>
        <w:t>3.3.1.2.6 报告</w:t>
      </w:r>
      <w:r>
        <w:t>卡一</w:t>
      </w:r>
      <w:r>
        <w:rPr>
          <w:rFonts w:hint="eastAsia"/>
        </w:rPr>
        <w:t>览</w:t>
      </w:r>
    </w:p>
    <w:p>
      <w:r>
        <w:rPr>
          <w:rFonts w:hint="eastAsia"/>
        </w:rPr>
        <w:t xml:space="preserve">  各</w:t>
      </w:r>
      <w:r>
        <w:t>医疗机构以及疾控中心，</w:t>
      </w:r>
      <w:r>
        <w:rPr>
          <w:rFonts w:hint="eastAsia"/>
        </w:rPr>
        <w:t>可以在</w:t>
      </w:r>
      <w:r>
        <w:t>报告卡</w:t>
      </w:r>
      <w:r>
        <w:rPr>
          <w:rFonts w:hint="eastAsia"/>
        </w:rPr>
        <w:t>列表</w:t>
      </w:r>
      <w:r>
        <w:t>上</w:t>
      </w:r>
      <w:r>
        <w:rPr>
          <w:rFonts w:hint="eastAsia"/>
        </w:rPr>
        <w:t>根据报告卡</w:t>
      </w:r>
      <w:r>
        <w:t>编号、</w:t>
      </w:r>
      <w:r>
        <w:rPr>
          <w:rFonts w:hint="eastAsia"/>
        </w:rPr>
        <w:t>姓名</w:t>
      </w:r>
      <w:r>
        <w:t>、性别、</w:t>
      </w:r>
      <w:r>
        <w:rPr>
          <w:rFonts w:hint="eastAsia"/>
        </w:rPr>
        <w:t>身份证号</w:t>
      </w:r>
      <w:r>
        <w:t>、</w:t>
      </w:r>
      <w:r>
        <w:rPr>
          <w:rFonts w:hint="eastAsia"/>
        </w:rPr>
        <w:t>审核</w:t>
      </w:r>
      <w:r>
        <w:t>状态</w:t>
      </w:r>
      <w:r>
        <w:rPr>
          <w:rFonts w:hint="eastAsia"/>
        </w:rPr>
        <w:t>、</w:t>
      </w:r>
      <w:r>
        <w:t>卡状态</w:t>
      </w:r>
      <w:r>
        <w:rPr>
          <w:rFonts w:hint="eastAsia"/>
        </w:rPr>
        <w:t>、首次</w:t>
      </w:r>
      <w:r>
        <w:t>诊断日期段</w:t>
      </w:r>
      <w:r>
        <w:rPr>
          <w:rFonts w:hint="eastAsia"/>
        </w:rPr>
        <w:t>、IDC10编码（肿瘤</w:t>
      </w:r>
      <w:r>
        <w:t>相关编码</w:t>
      </w:r>
      <w:r>
        <w:rPr>
          <w:rFonts w:hint="eastAsia"/>
        </w:rPr>
        <w:t>）、</w:t>
      </w:r>
      <w:r>
        <w:t>报卡日期段、</w:t>
      </w:r>
      <w:r>
        <w:rPr>
          <w:rFonts w:hint="eastAsia"/>
        </w:rPr>
        <w:t>录入</w:t>
      </w:r>
      <w:r>
        <w:t>日期段</w:t>
      </w:r>
      <w:r>
        <w:rPr>
          <w:rFonts w:hint="eastAsia"/>
        </w:rPr>
        <w:t>、发病年龄</w:t>
      </w:r>
      <w:r>
        <w:t>段、</w:t>
      </w:r>
      <w:r>
        <w:rPr>
          <w:rFonts w:hint="eastAsia"/>
        </w:rPr>
        <w:t>户籍</w:t>
      </w:r>
      <w:r>
        <w:t>、</w:t>
      </w:r>
      <w:r>
        <w:rPr>
          <w:rFonts w:hint="eastAsia"/>
        </w:rPr>
        <w:t>户口详细地址、</w:t>
      </w:r>
      <w:r>
        <w:t>报告医院</w:t>
      </w:r>
      <w:r>
        <w:rPr>
          <w:rFonts w:hint="eastAsia"/>
        </w:rPr>
        <w:t>、住院号、是否户口核实、是否死亡等</w:t>
      </w:r>
      <w:r>
        <w:t>条件查询报告卡信息。</w:t>
      </w:r>
    </w:p>
    <w:p>
      <w:r>
        <w:rPr>
          <w:rFonts w:hint="eastAsia"/>
        </w:rPr>
        <w:t xml:space="preserve">  列表内容</w:t>
      </w:r>
      <w:r>
        <w:t>：</w:t>
      </w:r>
      <w:r>
        <w:rPr>
          <w:rFonts w:hint="eastAsia"/>
        </w:rPr>
        <w:t>卡片</w:t>
      </w:r>
      <w:r>
        <w:t>状态、卡片编号、</w:t>
      </w:r>
      <w:r>
        <w:rPr>
          <w:rFonts w:hint="eastAsia"/>
        </w:rPr>
        <w:t>姓名</w:t>
      </w:r>
      <w:r>
        <w:t>、</w:t>
      </w:r>
      <w:r>
        <w:rPr>
          <w:rFonts w:hint="eastAsia"/>
        </w:rPr>
        <w:t>身份证号</w:t>
      </w:r>
      <w:r>
        <w:t>、性别、</w:t>
      </w:r>
      <w:r>
        <w:rPr>
          <w:rFonts w:hint="eastAsia"/>
        </w:rPr>
        <w:t>ICD10、户籍</w:t>
      </w:r>
      <w:r>
        <w:t>、</w:t>
      </w:r>
      <w:r>
        <w:rPr>
          <w:rFonts w:hint="eastAsia"/>
        </w:rPr>
        <w:t>录入</w:t>
      </w:r>
      <w:r>
        <w:t>日期、</w:t>
      </w:r>
      <w:r>
        <w:rPr>
          <w:rFonts w:hint="eastAsia"/>
        </w:rPr>
        <w:t>医院</w:t>
      </w:r>
      <w:r>
        <w:t>审核日期、</w:t>
      </w:r>
      <w:r>
        <w:rPr>
          <w:rFonts w:hint="eastAsia"/>
        </w:rPr>
        <w:t>区县</w:t>
      </w:r>
      <w:r>
        <w:t>审核日期</w:t>
      </w:r>
      <w:r>
        <w:rPr>
          <w:rFonts w:hint="eastAsia"/>
        </w:rPr>
        <w:t>、</w:t>
      </w:r>
      <w:r>
        <w:t>审核状态、</w:t>
      </w:r>
      <w:r>
        <w:rPr>
          <w:rFonts w:hint="eastAsia"/>
        </w:rPr>
        <w:t>操作</w:t>
      </w:r>
      <w:r>
        <w:t>。</w:t>
      </w:r>
      <w:r>
        <w:rPr>
          <w:rFonts w:hint="eastAsia"/>
        </w:rPr>
        <w:t>并且</w:t>
      </w:r>
      <w:r>
        <w:t>查询</w:t>
      </w:r>
      <w:r>
        <w:rPr>
          <w:rFonts w:hint="eastAsia"/>
        </w:rPr>
        <w:t>结果支持</w:t>
      </w:r>
      <w:r>
        <w:t>导出CVS.</w:t>
      </w:r>
    </w:p>
    <w:p>
      <w:r>
        <w:rPr>
          <w:rFonts w:hint="eastAsia"/>
        </w:rPr>
        <w:t xml:space="preserve">  根据</w:t>
      </w:r>
      <w:r>
        <w:t>查询结果统计：</w:t>
      </w:r>
      <w:r>
        <w:rPr>
          <w:rFonts w:hint="eastAsia"/>
        </w:rPr>
        <w:t>查询到</w:t>
      </w:r>
      <w:r>
        <w:t>XXXX条/XX页，其中医院未审核XX条，医院审核不通过XX条，区县审核不通过XX条</w:t>
      </w:r>
    </w:p>
    <w:p>
      <w:pPr>
        <w:pStyle w:val="6"/>
      </w:pPr>
      <w:r>
        <w:rPr>
          <w:rFonts w:hint="eastAsia"/>
        </w:rPr>
        <w:t>3.3.1.2.7 报告卡数据</w:t>
      </w:r>
      <w:r>
        <w:t>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是否本院诊断</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1-是 2-否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rFonts w:hint="eastAsia"/>
                <w:sz w:val="18"/>
                <w:szCs w:val="18"/>
              </w:rPr>
              <w:t>诊断医院</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填写</w:t>
            </w:r>
          </w:p>
        </w:tc>
        <w:tc>
          <w:tcPr>
            <w:tcW w:w="1701" w:type="dxa"/>
            <w:shd w:val="clear" w:color="auto" w:fill="FFFFFF" w:themeFill="background1"/>
          </w:tcPr>
          <w:p>
            <w:pPr>
              <w:jc w:val="center"/>
              <w:rPr>
                <w:sz w:val="18"/>
                <w:szCs w:val="18"/>
              </w:rPr>
            </w:pPr>
            <w:r>
              <w:rPr>
                <w:rFonts w:hint="eastAsia"/>
                <w:sz w:val="18"/>
                <w:szCs w:val="18"/>
              </w:rPr>
              <w:t>是否</w:t>
            </w:r>
            <w:r>
              <w:rPr>
                <w:sz w:val="18"/>
                <w:szCs w:val="18"/>
              </w:rPr>
              <w:t>本院诊断选</w:t>
            </w:r>
            <w:r>
              <w:rPr>
                <w:rFonts w:hint="eastAsia"/>
                <w:sz w:val="18"/>
                <w:szCs w:val="18"/>
              </w:rPr>
              <w:t>2否</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卡片</w:t>
            </w:r>
            <w:r>
              <w:rPr>
                <w:sz w:val="18"/>
                <w:szCs w:val="18"/>
              </w:rPr>
              <w:t>编号</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系统</w:t>
            </w:r>
            <w:r>
              <w:rPr>
                <w:sz w:val="18"/>
                <w:szCs w:val="18"/>
              </w:rPr>
              <w:t>自动生成</w:t>
            </w:r>
            <w:r>
              <w:rPr>
                <w:rFonts w:hint="eastAsia"/>
                <w:sz w:val="18"/>
                <w:szCs w:val="18"/>
              </w:rPr>
              <w:t>，年份2</w:t>
            </w:r>
            <w:r>
              <w:rPr>
                <w:sz w:val="18"/>
                <w:szCs w:val="18"/>
              </w:rPr>
              <w:t>+市区编码</w:t>
            </w:r>
            <w:r>
              <w:rPr>
                <w:rFonts w:hint="eastAsia"/>
                <w:sz w:val="18"/>
                <w:szCs w:val="18"/>
              </w:rPr>
              <w:t>4</w:t>
            </w:r>
            <w:r>
              <w:rPr>
                <w:sz w:val="18"/>
                <w:szCs w:val="18"/>
              </w:rPr>
              <w:t>+医院编码</w:t>
            </w:r>
            <w:r>
              <w:rPr>
                <w:rFonts w:hint="eastAsia"/>
                <w:sz w:val="18"/>
                <w:szCs w:val="18"/>
              </w:rPr>
              <w:t>3</w:t>
            </w:r>
            <w:r>
              <w:rPr>
                <w:sz w:val="18"/>
                <w:szCs w:val="18"/>
              </w:rPr>
              <w:t>+</w:t>
            </w:r>
            <w:r>
              <w:rPr>
                <w:rFonts w:hint="eastAsia"/>
                <w:sz w:val="18"/>
                <w:szCs w:val="18"/>
              </w:rPr>
              <w:t>流水号5</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报告卡</w:t>
            </w:r>
            <w:r>
              <w:rPr>
                <w:sz w:val="18"/>
                <w:szCs w:val="18"/>
              </w:rPr>
              <w:t>类别</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1.常规 2.死亡</w:t>
            </w:r>
            <w:r>
              <w:rPr>
                <w:sz w:val="18"/>
                <w:szCs w:val="18"/>
              </w:rPr>
              <w:t>补发</w:t>
            </w:r>
            <w:r>
              <w:rPr>
                <w:rFonts w:hint="eastAsia"/>
                <w:sz w:val="18"/>
                <w:szCs w:val="18"/>
              </w:rPr>
              <w:t xml:space="preserve"> 3.医院</w:t>
            </w:r>
            <w:r>
              <w:rPr>
                <w:sz w:val="18"/>
                <w:szCs w:val="18"/>
              </w:rPr>
              <w:t>漏报</w:t>
            </w:r>
            <w:r>
              <w:rPr>
                <w:rFonts w:hint="eastAsia"/>
                <w:sz w:val="18"/>
                <w:szCs w:val="18"/>
              </w:rPr>
              <w:t xml:space="preserve"> 4.居民</w:t>
            </w:r>
            <w:r>
              <w:rPr>
                <w:sz w:val="18"/>
                <w:szCs w:val="18"/>
              </w:rPr>
              <w:t>漏报</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ICD-10</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ICD-0</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ICD-9</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ICD-0-3描述</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住院号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住院</w:t>
            </w:r>
            <w:r>
              <w:rPr>
                <w:sz w:val="18"/>
                <w:szCs w:val="18"/>
              </w:rPr>
              <w:t>的住院号码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门诊号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就诊的</w:t>
            </w:r>
            <w:r>
              <w:rPr>
                <w:sz w:val="18"/>
                <w:szCs w:val="18"/>
              </w:rPr>
              <w:t>门诊号码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ascii="����" w:hAnsi="����"/>
                <w:color w:val="333333"/>
                <w:sz w:val="18"/>
                <w:szCs w:val="18"/>
              </w:rPr>
              <w:t>病情是否告知病人</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-是</w:t>
            </w:r>
            <w:r>
              <w:rPr>
                <w:rFonts w:hint="eastAsia"/>
                <w:sz w:val="18"/>
                <w:szCs w:val="18"/>
              </w:rPr>
              <w:t xml:space="preserve"> 2</w:t>
            </w:r>
            <w:r>
              <w:rPr>
                <w:sz w:val="18"/>
                <w:szCs w:val="18"/>
              </w:rPr>
              <w:t>-否</w:t>
            </w:r>
            <w:r>
              <w:rPr>
                <w:rFonts w:hint="eastAsia"/>
                <w:sz w:val="18"/>
                <w:szCs w:val="18"/>
              </w:rPr>
              <w:t xml:space="preserve"> 3-</w:t>
            </w:r>
            <w:r>
              <w:rPr>
                <w:sz w:val="18"/>
                <w:szCs w:val="18"/>
              </w:rPr>
              <w:t>不详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姓名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身份</w:t>
            </w:r>
            <w:r>
              <w:rPr>
                <w:sz w:val="18"/>
                <w:szCs w:val="18"/>
              </w:rPr>
              <w:t>证上的姓名</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性别</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男</w:t>
            </w:r>
            <w:r>
              <w:rPr>
                <w:rFonts w:hint="eastAsia"/>
                <w:sz w:val="18"/>
                <w:szCs w:val="18"/>
              </w:rPr>
              <w:t xml:space="preserve"> 2.女</w:t>
            </w:r>
          </w:p>
        </w:tc>
        <w:tc>
          <w:tcPr>
            <w:tcW w:w="1701" w:type="dxa"/>
            <w:shd w:val="clear" w:color="auto" w:fill="FFFFFF" w:themeFill="background1"/>
          </w:tcPr>
          <w:p>
            <w:pPr>
              <w:jc w:val="left"/>
              <w:rPr>
                <w:sz w:val="18"/>
                <w:szCs w:val="18"/>
              </w:rPr>
            </w:pPr>
            <w:r>
              <w:rPr>
                <w:rFonts w:hint="eastAsia"/>
                <w:sz w:val="18"/>
                <w:szCs w:val="18"/>
              </w:rPr>
              <w:t>引用《性别</w:t>
            </w:r>
            <w:r>
              <w:rPr>
                <w:sz w:val="18"/>
                <w:szCs w:val="18"/>
              </w:rPr>
              <w:t>代码表</w:t>
            </w: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sz w:val="18"/>
                <w:szCs w:val="18"/>
              </w:rPr>
              <w:t>出生日期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XXXX年XX月XX日</w:t>
            </w:r>
          </w:p>
        </w:tc>
        <w:tc>
          <w:tcPr>
            <w:tcW w:w="1701" w:type="dxa"/>
            <w:shd w:val="clear" w:color="auto" w:fill="FFFFFF" w:themeFill="background1"/>
          </w:tcPr>
          <w:p>
            <w:pPr>
              <w:jc w:val="left"/>
              <w:rPr>
                <w:sz w:val="18"/>
                <w:szCs w:val="18"/>
              </w:rPr>
            </w:pPr>
            <w:r>
              <w:rPr>
                <w:rFonts w:hint="eastAsia"/>
                <w:sz w:val="18"/>
                <w:szCs w:val="18"/>
              </w:rPr>
              <w:t>身份</w:t>
            </w:r>
            <w:r>
              <w:rPr>
                <w:sz w:val="18"/>
                <w:szCs w:val="18"/>
              </w:rPr>
              <w:t>上的出生日期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sz w:val="18"/>
                <w:szCs w:val="18"/>
              </w:rPr>
              <w:t>发病</w:t>
            </w:r>
            <w:r>
              <w:rPr>
                <w:sz w:val="18"/>
                <w:szCs w:val="18"/>
              </w:rPr>
              <w:t>年龄</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sz w:val="18"/>
                <w:szCs w:val="18"/>
              </w:rPr>
              <w:t>职业</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引用《行业</w:t>
            </w:r>
            <w:r>
              <w:rPr>
                <w:sz w:val="18"/>
                <w:szCs w:val="18"/>
              </w:rPr>
              <w:t>代码表</w:t>
            </w: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jc w:val="left"/>
              <w:rPr>
                <w:sz w:val="18"/>
                <w:szCs w:val="18"/>
              </w:rPr>
            </w:pPr>
            <w:r>
              <w:rPr>
                <w:rFonts w:hint="eastAsia"/>
                <w:sz w:val="18"/>
                <w:szCs w:val="18"/>
              </w:rPr>
              <w:t>具体</w:t>
            </w:r>
            <w:r>
              <w:rPr>
                <w:sz w:val="18"/>
                <w:szCs w:val="18"/>
              </w:rPr>
              <w:t>工种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具体</w:t>
            </w:r>
            <w:r>
              <w:rPr>
                <w:sz w:val="18"/>
                <w:szCs w:val="18"/>
              </w:rPr>
              <w:t>工种与行业相关联</w:t>
            </w:r>
          </w:p>
        </w:tc>
        <w:tc>
          <w:tcPr>
            <w:tcW w:w="1701"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具体</w:t>
            </w:r>
            <w:r>
              <w:rPr>
                <w:sz w:val="18"/>
                <w:szCs w:val="18"/>
              </w:rPr>
              <w:t>工种代码表》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jc w:val="left"/>
              <w:rPr>
                <w:sz w:val="18"/>
                <w:szCs w:val="18"/>
              </w:rPr>
            </w:pPr>
            <w:r>
              <w:rPr>
                <w:rFonts w:hint="eastAsia"/>
                <w:sz w:val="18"/>
                <w:szCs w:val="18"/>
              </w:rPr>
              <w:t>民族</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jc w:val="left"/>
              <w:rPr>
                <w:sz w:val="18"/>
                <w:szCs w:val="18"/>
              </w:rPr>
            </w:pPr>
            <w:r>
              <w:rPr>
                <w:rFonts w:hint="eastAsia"/>
                <w:sz w:val="18"/>
                <w:szCs w:val="18"/>
              </w:rPr>
              <w:t>身份证号</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18位</w:t>
            </w:r>
            <w:r>
              <w:rPr>
                <w:sz w:val="18"/>
                <w:szCs w:val="18"/>
              </w:rPr>
              <w:t>二代身份证号码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jc w:val="left"/>
              <w:rPr>
                <w:sz w:val="18"/>
                <w:szCs w:val="18"/>
              </w:rPr>
            </w:pPr>
            <w:r>
              <w:rPr>
                <w:rFonts w:hint="eastAsia"/>
                <w:sz w:val="18"/>
                <w:szCs w:val="18"/>
              </w:rPr>
              <w:t>实足</w:t>
            </w:r>
            <w:r>
              <w:rPr>
                <w:sz w:val="18"/>
                <w:szCs w:val="18"/>
              </w:rPr>
              <w:t>年龄</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jc w:val="left"/>
              <w:rPr>
                <w:sz w:val="18"/>
                <w:szCs w:val="18"/>
              </w:rPr>
            </w:pPr>
            <w:r>
              <w:rPr>
                <w:rFonts w:hint="eastAsia"/>
                <w:sz w:val="18"/>
                <w:szCs w:val="18"/>
              </w:rPr>
              <w:t>工作</w:t>
            </w:r>
            <w:r>
              <w:rPr>
                <w:sz w:val="18"/>
                <w:szCs w:val="18"/>
              </w:rPr>
              <w:t>单位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sz w:val="18"/>
                <w:szCs w:val="18"/>
              </w:rPr>
              <w:t>22</w:t>
            </w:r>
          </w:p>
        </w:tc>
        <w:tc>
          <w:tcPr>
            <w:tcW w:w="1701" w:type="dxa"/>
            <w:shd w:val="clear" w:color="auto" w:fill="FFFFFF" w:themeFill="background1"/>
          </w:tcPr>
          <w:p>
            <w:pPr>
              <w:jc w:val="left"/>
              <w:rPr>
                <w:sz w:val="18"/>
                <w:szCs w:val="18"/>
              </w:rPr>
            </w:pPr>
            <w:r>
              <w:rPr>
                <w:rFonts w:hint="eastAsia"/>
                <w:sz w:val="18"/>
                <w:szCs w:val="18"/>
              </w:rPr>
              <w:t>联系</w:t>
            </w:r>
            <w:r>
              <w:rPr>
                <w:sz w:val="18"/>
                <w:szCs w:val="18"/>
              </w:rPr>
              <w:t>电话</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jc w:val="left"/>
              <w:rPr>
                <w:kern w:val="0"/>
                <w:sz w:val="18"/>
                <w:szCs w:val="18"/>
              </w:rPr>
            </w:pPr>
            <w:r>
              <w:rPr>
                <w:kern w:val="0"/>
                <w:sz w:val="18"/>
                <w:szCs w:val="18"/>
              </w:rPr>
              <w:t>户口省份</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jc w:val="left"/>
              <w:rPr>
                <w:kern w:val="0"/>
                <w:sz w:val="18"/>
                <w:szCs w:val="18"/>
              </w:rPr>
            </w:pPr>
            <w:r>
              <w:rPr>
                <w:kern w:val="0"/>
                <w:sz w:val="18"/>
                <w:szCs w:val="18"/>
              </w:rPr>
              <w:t>户口市级</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vAlign w:val="center"/>
          </w:tcPr>
          <w:p>
            <w:pPr>
              <w:widowControl/>
              <w:jc w:val="left"/>
              <w:rPr>
                <w:kern w:val="0"/>
                <w:sz w:val="18"/>
                <w:szCs w:val="18"/>
              </w:rPr>
            </w:pPr>
            <w:r>
              <w:rPr>
                <w:kern w:val="0"/>
                <w:sz w:val="18"/>
                <w:szCs w:val="18"/>
              </w:rPr>
              <w:t>户口区县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vAlign w:val="center"/>
          </w:tcPr>
          <w:p>
            <w:pPr>
              <w:widowControl/>
              <w:jc w:val="left"/>
              <w:rPr>
                <w:kern w:val="0"/>
                <w:sz w:val="18"/>
                <w:szCs w:val="18"/>
              </w:rPr>
            </w:pPr>
            <w:r>
              <w:rPr>
                <w:kern w:val="0"/>
                <w:sz w:val="18"/>
                <w:szCs w:val="18"/>
              </w:rPr>
              <w:t>户口街道</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vAlign w:val="center"/>
          </w:tcPr>
          <w:p>
            <w:pPr>
              <w:widowControl/>
              <w:jc w:val="left"/>
              <w:rPr>
                <w:kern w:val="0"/>
                <w:sz w:val="18"/>
                <w:szCs w:val="18"/>
              </w:rPr>
            </w:pPr>
            <w:r>
              <w:rPr>
                <w:kern w:val="0"/>
                <w:sz w:val="18"/>
                <w:szCs w:val="18"/>
              </w:rPr>
              <w:t>户口居委</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jc w:val="left"/>
              <w:rPr>
                <w:sz w:val="18"/>
                <w:szCs w:val="18"/>
              </w:rPr>
            </w:pPr>
            <w:r>
              <w:rPr>
                <w:rFonts w:hint="eastAsia"/>
                <w:sz w:val="18"/>
                <w:szCs w:val="18"/>
              </w:rPr>
              <w:t>户口</w:t>
            </w:r>
            <w:r>
              <w:rPr>
                <w:sz w:val="18"/>
                <w:szCs w:val="18"/>
              </w:rPr>
              <w:t>详细地址</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详至门牌号</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jc w:val="left"/>
              <w:rPr>
                <w:sz w:val="18"/>
                <w:szCs w:val="18"/>
              </w:rPr>
            </w:pPr>
            <w:r>
              <w:rPr>
                <w:sz w:val="18"/>
                <w:szCs w:val="18"/>
              </w:rPr>
              <w:t>目前居住地址</w:t>
            </w:r>
            <w:r>
              <w:rPr>
                <w:rFonts w:hint="eastAsia"/>
                <w:sz w:val="18"/>
                <w:szCs w:val="18"/>
              </w:rPr>
              <w:t>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jc w:val="left"/>
              <w:rPr>
                <w:sz w:val="18"/>
                <w:szCs w:val="18"/>
              </w:rPr>
            </w:pPr>
            <w:r>
              <w:rPr>
                <w:sz w:val="18"/>
                <w:szCs w:val="18"/>
              </w:rPr>
              <w:t>目前居住地址</w:t>
            </w:r>
            <w:r>
              <w:rPr>
                <w:rFonts w:hint="eastAsia"/>
                <w:sz w:val="18"/>
                <w:szCs w:val="18"/>
              </w:rPr>
              <w:t>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jc w:val="left"/>
              <w:rPr>
                <w:sz w:val="18"/>
                <w:szCs w:val="18"/>
              </w:rPr>
            </w:pPr>
            <w:r>
              <w:rPr>
                <w:sz w:val="18"/>
                <w:szCs w:val="18"/>
              </w:rPr>
              <w:t>目前居住地址</w:t>
            </w:r>
            <w:r>
              <w:rPr>
                <w:rFonts w:hint="eastAsia"/>
                <w:sz w:val="18"/>
                <w:szCs w:val="18"/>
              </w:rPr>
              <w:t>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jc w:val="left"/>
              <w:rPr>
                <w:sz w:val="18"/>
                <w:szCs w:val="18"/>
              </w:rPr>
            </w:pPr>
            <w:r>
              <w:rPr>
                <w:sz w:val="18"/>
                <w:szCs w:val="18"/>
              </w:rPr>
              <w:t>目前居住地址</w:t>
            </w:r>
            <w:r>
              <w:rPr>
                <w:rFonts w:hint="eastAsia"/>
                <w:sz w:val="18"/>
                <w:szCs w:val="18"/>
              </w:rPr>
              <w:t>街道</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jc w:val="left"/>
              <w:rPr>
                <w:sz w:val="18"/>
                <w:szCs w:val="18"/>
              </w:rPr>
            </w:pPr>
            <w:r>
              <w:rPr>
                <w:sz w:val="18"/>
                <w:szCs w:val="18"/>
              </w:rPr>
              <w:t>目前居住</w:t>
            </w:r>
            <w:r>
              <w:rPr>
                <w:rFonts w:hint="eastAsia"/>
                <w:sz w:val="18"/>
                <w:szCs w:val="18"/>
              </w:rPr>
              <w:t>居委</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jc w:val="left"/>
              <w:rPr>
                <w:sz w:val="18"/>
                <w:szCs w:val="18"/>
              </w:rPr>
            </w:pPr>
            <w:r>
              <w:rPr>
                <w:rFonts w:hint="eastAsia"/>
                <w:sz w:val="18"/>
                <w:szCs w:val="18"/>
              </w:rPr>
              <w:t>居住</w:t>
            </w:r>
            <w:r>
              <w:rPr>
                <w:sz w:val="18"/>
                <w:szCs w:val="18"/>
              </w:rPr>
              <w:t>详细地址</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详至门牌号</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jc w:val="left"/>
              <w:rPr>
                <w:sz w:val="18"/>
                <w:szCs w:val="18"/>
              </w:rPr>
            </w:pPr>
            <w:r>
              <w:rPr>
                <w:rFonts w:hint="eastAsia"/>
                <w:sz w:val="18"/>
                <w:szCs w:val="18"/>
              </w:rPr>
              <w:t>诊断</w:t>
            </w:r>
            <w:r>
              <w:rPr>
                <w:sz w:val="18"/>
                <w:szCs w:val="18"/>
              </w:rPr>
              <w:t>（</w:t>
            </w:r>
            <w:r>
              <w:rPr>
                <w:rFonts w:hint="eastAsia"/>
                <w:sz w:val="18"/>
                <w:szCs w:val="18"/>
              </w:rPr>
              <w:t>部位</w:t>
            </w:r>
            <w:r>
              <w:rPr>
                <w:sz w:val="18"/>
                <w:szCs w:val="18"/>
              </w:rPr>
              <w:t>）</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肿瘤：恶性肿瘤及中枢系统良性肿瘤</w:t>
            </w:r>
          </w:p>
          <w:p>
            <w:pPr>
              <w:jc w:val="left"/>
              <w:rPr>
                <w:sz w:val="18"/>
                <w:szCs w:val="18"/>
              </w:rPr>
            </w:pPr>
            <w:r>
              <w:rPr>
                <w:sz w:val="18"/>
                <w:szCs w:val="18"/>
              </w:rPr>
              <w:t xml:space="preserve">   C00.- ~C97.-, D00.- ~D09.-, D32.- ~D33.-, D39.2, D42.- ~D47.-, D48.6 </w:t>
            </w:r>
          </w:p>
          <w:p>
            <w:pPr>
              <w:jc w:val="left"/>
              <w:rPr>
                <w:sz w:val="18"/>
                <w:szCs w:val="18"/>
              </w:rPr>
            </w:pPr>
            <w:r>
              <w:rPr>
                <w:rFonts w:hint="eastAsia"/>
                <w:sz w:val="18"/>
                <w:szCs w:val="18"/>
              </w:rPr>
              <w:t>非中枢神经系统的良性肿瘤，不强制要求上报(</w:t>
            </w:r>
            <w:r>
              <w:rPr>
                <w:sz w:val="18"/>
                <w:szCs w:val="18"/>
              </w:rPr>
              <w:t>D00.- ~D09.-, D39.2, D44.- ~D47.-, D48.6</w:t>
            </w:r>
            <w:r>
              <w:rPr>
                <w:rFonts w:hint="eastAsia"/>
                <w:sz w:val="18"/>
                <w:szCs w:val="18"/>
              </w:rPr>
              <w:t>)</w:t>
            </w:r>
          </w:p>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ICD-10肿瘤</w:t>
            </w:r>
            <w:r>
              <w:rPr>
                <w:sz w:val="18"/>
                <w:szCs w:val="18"/>
              </w:rPr>
              <w:t>相关代码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jc w:val="left"/>
              <w:rPr>
                <w:sz w:val="18"/>
                <w:szCs w:val="18"/>
              </w:rPr>
            </w:pPr>
            <w:r>
              <w:rPr>
                <w:rFonts w:hint="eastAsia"/>
                <w:sz w:val="18"/>
                <w:szCs w:val="18"/>
              </w:rPr>
              <w:t>诊断</w:t>
            </w:r>
            <w:r>
              <w:rPr>
                <w:sz w:val="18"/>
                <w:szCs w:val="18"/>
              </w:rPr>
              <w:t>（</w:t>
            </w:r>
            <w:r>
              <w:rPr>
                <w:rFonts w:hint="eastAsia"/>
                <w:sz w:val="18"/>
                <w:szCs w:val="18"/>
              </w:rPr>
              <w:t>部位</w:t>
            </w:r>
            <w:r>
              <w:rPr>
                <w:sz w:val="18"/>
                <w:szCs w:val="18"/>
              </w:rPr>
              <w:t>）</w:t>
            </w:r>
            <w:r>
              <w:rPr>
                <w:rFonts w:hint="eastAsia"/>
                <w:sz w:val="18"/>
                <w:szCs w:val="18"/>
              </w:rPr>
              <w:t>描述</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jc w:val="left"/>
              <w:rPr>
                <w:sz w:val="18"/>
                <w:szCs w:val="18"/>
              </w:rPr>
            </w:pPr>
            <w:r>
              <w:rPr>
                <w:sz w:val="18"/>
                <w:szCs w:val="18"/>
              </w:rPr>
              <w:t>ICD-0</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jc w:val="left"/>
              <w:rPr>
                <w:sz w:val="18"/>
                <w:szCs w:val="18"/>
              </w:rPr>
            </w:pPr>
            <w:r>
              <w:rPr>
                <w:rFonts w:hint="eastAsia"/>
                <w:sz w:val="18"/>
                <w:szCs w:val="18"/>
              </w:rPr>
              <w:t>ICD-M</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jc w:val="left"/>
              <w:rPr>
                <w:sz w:val="18"/>
                <w:szCs w:val="18"/>
              </w:rPr>
            </w:pPr>
            <w:r>
              <w:rPr>
                <w:rFonts w:hint="eastAsia"/>
                <w:sz w:val="18"/>
                <w:szCs w:val="18"/>
              </w:rPr>
              <w:t>第六位</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第六位</w:t>
            </w:r>
            <w:r>
              <w:rPr>
                <w:sz w:val="18"/>
                <w:szCs w:val="18"/>
              </w:rPr>
              <w:t>》</w:t>
            </w:r>
            <w:r>
              <w:rPr>
                <w:rFonts w:hint="eastAsia"/>
                <w:sz w:val="18"/>
                <w:szCs w:val="18"/>
              </w:rPr>
              <w:t>代码</w:t>
            </w:r>
            <w:r>
              <w:rPr>
                <w:sz w:val="18"/>
                <w:szCs w:val="18"/>
              </w:rPr>
              <w:t>表。</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jc w:val="left"/>
              <w:rPr>
                <w:sz w:val="18"/>
                <w:szCs w:val="18"/>
              </w:rPr>
            </w:pPr>
            <w:r>
              <w:rPr>
                <w:rFonts w:hint="eastAsia"/>
                <w:sz w:val="18"/>
                <w:szCs w:val="18"/>
              </w:rPr>
              <w:t>病理</w:t>
            </w:r>
            <w:r>
              <w:rPr>
                <w:sz w:val="18"/>
                <w:szCs w:val="18"/>
              </w:rPr>
              <w:t>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填写</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jc w:val="left"/>
              <w:rPr>
                <w:sz w:val="18"/>
                <w:szCs w:val="18"/>
              </w:rPr>
            </w:pPr>
            <w:r>
              <w:rPr>
                <w:rFonts w:hint="eastAsia"/>
                <w:sz w:val="18"/>
                <w:szCs w:val="18"/>
              </w:rPr>
              <w:t>病理学</w:t>
            </w:r>
            <w:r>
              <w:rPr>
                <w:sz w:val="18"/>
                <w:szCs w:val="18"/>
              </w:rPr>
              <w:t>类型</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jc w:val="left"/>
              <w:rPr>
                <w:sz w:val="18"/>
                <w:szCs w:val="18"/>
              </w:rPr>
            </w:pPr>
            <w:r>
              <w:rPr>
                <w:rFonts w:hint="eastAsia"/>
                <w:sz w:val="18"/>
                <w:szCs w:val="18"/>
              </w:rPr>
              <w:t>诊断期别T</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诊断</w:t>
            </w:r>
            <w:r>
              <w:rPr>
                <w:sz w:val="18"/>
                <w:szCs w:val="18"/>
              </w:rPr>
              <w:t>期别</w:t>
            </w:r>
            <w:r>
              <w:rPr>
                <w:rFonts w:hint="eastAsia"/>
                <w:sz w:val="18"/>
                <w:szCs w:val="18"/>
              </w:rPr>
              <w:t>T</w:t>
            </w:r>
            <w:r>
              <w:rPr>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jc w:val="left"/>
              <w:rPr>
                <w:sz w:val="18"/>
                <w:szCs w:val="18"/>
              </w:rPr>
            </w:pPr>
            <w:r>
              <w:rPr>
                <w:rFonts w:hint="eastAsia"/>
                <w:sz w:val="18"/>
                <w:szCs w:val="18"/>
              </w:rPr>
              <w:t>诊断期别</w:t>
            </w:r>
            <w:r>
              <w:rPr>
                <w:sz w:val="18"/>
                <w:szCs w:val="18"/>
              </w:rPr>
              <w:t>N</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诊断</w:t>
            </w:r>
            <w:r>
              <w:rPr>
                <w:sz w:val="18"/>
                <w:szCs w:val="18"/>
              </w:rPr>
              <w:t>期别</w:t>
            </w:r>
            <w:r>
              <w:rPr>
                <w:rFonts w:hint="eastAsia"/>
                <w:sz w:val="18"/>
                <w:szCs w:val="18"/>
              </w:rPr>
              <w:t>N</w:t>
            </w:r>
            <w:r>
              <w:rPr>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jc w:val="left"/>
              <w:rPr>
                <w:sz w:val="18"/>
                <w:szCs w:val="18"/>
              </w:rPr>
            </w:pPr>
            <w:r>
              <w:rPr>
                <w:rFonts w:hint="eastAsia"/>
                <w:sz w:val="18"/>
                <w:szCs w:val="18"/>
              </w:rPr>
              <w:t>诊断</w:t>
            </w:r>
            <w:r>
              <w:rPr>
                <w:sz w:val="18"/>
                <w:szCs w:val="18"/>
              </w:rPr>
              <w:t>期别</w:t>
            </w:r>
            <w:r>
              <w:rPr>
                <w:rFonts w:hint="eastAsia"/>
                <w:sz w:val="18"/>
                <w:szCs w:val="18"/>
              </w:rPr>
              <w:t>M</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诊断期别M</w:t>
            </w:r>
            <w:r>
              <w:rPr>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jc w:val="left"/>
              <w:rPr>
                <w:sz w:val="18"/>
                <w:szCs w:val="18"/>
              </w:rPr>
            </w:pPr>
            <w:r>
              <w:rPr>
                <w:rFonts w:hint="eastAsia"/>
                <w:sz w:val="18"/>
                <w:szCs w:val="18"/>
              </w:rPr>
              <w:t>诊断期别</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诊断</w:t>
            </w:r>
            <w:r>
              <w:rPr>
                <w:sz w:val="18"/>
                <w:szCs w:val="18"/>
              </w:rPr>
              <w:t>期别》</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tcPr>
          <w:p>
            <w:pPr>
              <w:jc w:val="left"/>
              <w:rPr>
                <w:sz w:val="18"/>
                <w:szCs w:val="18"/>
              </w:rPr>
            </w:pPr>
            <w:r>
              <w:rPr>
                <w:rFonts w:hint="eastAsia"/>
                <w:sz w:val="18"/>
                <w:szCs w:val="18"/>
              </w:rPr>
              <w:t>最高</w:t>
            </w:r>
            <w:r>
              <w:rPr>
                <w:sz w:val="18"/>
                <w:szCs w:val="18"/>
              </w:rPr>
              <w:t>诊断单位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最高</w:t>
            </w:r>
            <w:r>
              <w:rPr>
                <w:sz w:val="18"/>
                <w:szCs w:val="18"/>
              </w:rPr>
              <w:t>诊断单位</w:t>
            </w:r>
            <w:r>
              <w:rPr>
                <w:rFonts w:hint="eastAsia"/>
                <w:sz w:val="18"/>
                <w:szCs w:val="18"/>
              </w:rPr>
              <w:t>代码</w:t>
            </w:r>
            <w:r>
              <w:rPr>
                <w:sz w:val="18"/>
                <w:szCs w:val="18"/>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tcPr>
          <w:p>
            <w:pPr>
              <w:jc w:val="left"/>
              <w:rPr>
                <w:sz w:val="18"/>
                <w:szCs w:val="18"/>
              </w:rPr>
            </w:pPr>
            <w:r>
              <w:rPr>
                <w:rFonts w:hint="eastAsia"/>
                <w:sz w:val="18"/>
                <w:szCs w:val="18"/>
              </w:rPr>
              <w:t>首次</w:t>
            </w:r>
            <w:r>
              <w:rPr>
                <w:sz w:val="18"/>
                <w:szCs w:val="18"/>
              </w:rPr>
              <w:t>诊断日期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tcPr>
          <w:p>
            <w:pPr>
              <w:jc w:val="left"/>
              <w:rPr>
                <w:sz w:val="18"/>
                <w:szCs w:val="18"/>
              </w:rPr>
            </w:pPr>
            <w:r>
              <w:rPr>
                <w:rFonts w:hint="eastAsia"/>
                <w:sz w:val="18"/>
                <w:szCs w:val="18"/>
              </w:rPr>
              <w:t>原诊断</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tcPr>
          <w:p>
            <w:pPr>
              <w:jc w:val="left"/>
              <w:rPr>
                <w:sz w:val="18"/>
                <w:szCs w:val="18"/>
              </w:rPr>
            </w:pPr>
            <w:r>
              <w:rPr>
                <w:rFonts w:hint="eastAsia"/>
                <w:sz w:val="18"/>
                <w:szCs w:val="18"/>
              </w:rPr>
              <w:t>原首次</w:t>
            </w:r>
            <w:r>
              <w:rPr>
                <w:sz w:val="18"/>
                <w:szCs w:val="18"/>
              </w:rPr>
              <w:t>诊断日期</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tcPr>
          <w:p>
            <w:pPr>
              <w:jc w:val="left"/>
              <w:rPr>
                <w:sz w:val="18"/>
                <w:szCs w:val="18"/>
              </w:rPr>
            </w:pPr>
            <w:r>
              <w:rPr>
                <w:rFonts w:hint="eastAsia"/>
                <w:sz w:val="18"/>
                <w:szCs w:val="18"/>
              </w:rPr>
              <w:t>报卡单位市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详细</w:t>
            </w:r>
            <w:r>
              <w:rPr>
                <w:sz w:val="18"/>
                <w:szCs w:val="18"/>
              </w:rPr>
              <w:t>到市，区，医院三个值。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tcPr>
          <w:p>
            <w:pPr>
              <w:jc w:val="left"/>
              <w:rPr>
                <w:sz w:val="18"/>
                <w:szCs w:val="18"/>
              </w:rPr>
            </w:pPr>
            <w:r>
              <w:rPr>
                <w:rFonts w:hint="eastAsia"/>
                <w:sz w:val="18"/>
                <w:szCs w:val="18"/>
              </w:rPr>
              <w:t>报卡</w:t>
            </w:r>
            <w:r>
              <w:rPr>
                <w:sz w:val="18"/>
                <w:szCs w:val="18"/>
              </w:rPr>
              <w:t>单位区县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tcPr>
          <w:p>
            <w:pPr>
              <w:jc w:val="left"/>
              <w:rPr>
                <w:sz w:val="18"/>
                <w:szCs w:val="18"/>
              </w:rPr>
            </w:pPr>
            <w:r>
              <w:rPr>
                <w:rFonts w:hint="eastAsia"/>
                <w:sz w:val="18"/>
                <w:szCs w:val="18"/>
              </w:rPr>
              <w:t>报卡</w:t>
            </w:r>
            <w:r>
              <w:rPr>
                <w:sz w:val="18"/>
                <w:szCs w:val="18"/>
              </w:rPr>
              <w:t>单位医院</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tcPr>
          <w:p>
            <w:pPr>
              <w:jc w:val="left"/>
              <w:rPr>
                <w:sz w:val="18"/>
                <w:szCs w:val="18"/>
              </w:rPr>
            </w:pPr>
            <w:r>
              <w:rPr>
                <w:rFonts w:hint="eastAsia"/>
                <w:sz w:val="18"/>
                <w:szCs w:val="18"/>
              </w:rPr>
              <w:t>报卡医师</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tcPr>
          <w:p>
            <w:pPr>
              <w:jc w:val="left"/>
              <w:rPr>
                <w:sz w:val="18"/>
                <w:szCs w:val="18"/>
              </w:rPr>
            </w:pPr>
            <w:r>
              <w:rPr>
                <w:rFonts w:hint="eastAsia"/>
                <w:sz w:val="18"/>
                <w:szCs w:val="18"/>
              </w:rPr>
              <w:t>报卡日期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color w:val="FF000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tcPr>
          <w:p>
            <w:pPr>
              <w:jc w:val="left"/>
              <w:rPr>
                <w:sz w:val="18"/>
                <w:szCs w:val="18"/>
              </w:rPr>
            </w:pPr>
            <w:r>
              <w:rPr>
                <w:rFonts w:hint="eastAsia"/>
                <w:sz w:val="18"/>
                <w:szCs w:val="18"/>
              </w:rPr>
              <w:t>死亡</w:t>
            </w:r>
            <w:r>
              <w:rPr>
                <w:sz w:val="18"/>
                <w:szCs w:val="18"/>
              </w:rPr>
              <w:t>日期</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color w:val="FF000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tcPr>
          <w:p>
            <w:pPr>
              <w:jc w:val="left"/>
              <w:rPr>
                <w:sz w:val="18"/>
                <w:szCs w:val="18"/>
              </w:rPr>
            </w:pPr>
            <w:r>
              <w:rPr>
                <w:rFonts w:hint="eastAsia"/>
                <w:sz w:val="18"/>
                <w:szCs w:val="18"/>
              </w:rPr>
              <w:t>死亡</w:t>
            </w:r>
            <w:r>
              <w:rPr>
                <w:sz w:val="18"/>
                <w:szCs w:val="18"/>
              </w:rPr>
              <w:t>原因</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w:t>
            </w:r>
            <w:r>
              <w:rPr>
                <w:rFonts w:hint="eastAsia"/>
                <w:sz w:val="18"/>
                <w:szCs w:val="18"/>
              </w:rPr>
              <w:t>肿瘤 2.非肿瘤</w:t>
            </w: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tcPr>
          <w:p>
            <w:pPr>
              <w:jc w:val="left"/>
              <w:rPr>
                <w:sz w:val="18"/>
                <w:szCs w:val="18"/>
              </w:rPr>
            </w:pPr>
            <w:r>
              <w:rPr>
                <w:rFonts w:hint="eastAsia"/>
                <w:sz w:val="18"/>
                <w:szCs w:val="18"/>
              </w:rPr>
              <w:t>死亡ICD-10</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58</w:t>
            </w:r>
          </w:p>
        </w:tc>
        <w:tc>
          <w:tcPr>
            <w:tcW w:w="1701" w:type="dxa"/>
            <w:shd w:val="clear" w:color="auto" w:fill="FFFFFF" w:themeFill="background1"/>
          </w:tcPr>
          <w:p>
            <w:pPr>
              <w:jc w:val="left"/>
              <w:rPr>
                <w:sz w:val="18"/>
                <w:szCs w:val="18"/>
              </w:rPr>
            </w:pPr>
            <w:r>
              <w:rPr>
                <w:rFonts w:hint="eastAsia"/>
                <w:sz w:val="18"/>
                <w:szCs w:val="18"/>
              </w:rPr>
              <w:t>死亡ICD-10名称</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死亡日期</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59</w:t>
            </w:r>
          </w:p>
        </w:tc>
        <w:tc>
          <w:tcPr>
            <w:tcW w:w="1701" w:type="dxa"/>
            <w:shd w:val="clear" w:color="auto" w:fill="FFFFFF" w:themeFill="background1"/>
          </w:tcPr>
          <w:p>
            <w:pPr>
              <w:jc w:val="left"/>
              <w:rPr>
                <w:sz w:val="18"/>
                <w:szCs w:val="18"/>
              </w:rPr>
            </w:pPr>
            <w:r>
              <w:rPr>
                <w:rFonts w:hint="eastAsia"/>
                <w:sz w:val="18"/>
                <w:szCs w:val="18"/>
              </w:rPr>
              <w:t>诊断</w:t>
            </w:r>
            <w:r>
              <w:rPr>
                <w:sz w:val="18"/>
                <w:szCs w:val="18"/>
              </w:rPr>
              <w:t>依据</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多选</w:t>
            </w:r>
            <w:r>
              <w:rPr>
                <w:sz w:val="18"/>
                <w:szCs w:val="18"/>
              </w:rPr>
              <w:t>，</w:t>
            </w:r>
            <w:r>
              <w:rPr>
                <w:rFonts w:hint="eastAsia"/>
                <w:sz w:val="18"/>
                <w:szCs w:val="18"/>
              </w:rPr>
              <w:t>引用</w:t>
            </w:r>
            <w:r>
              <w:rPr>
                <w:sz w:val="18"/>
                <w:szCs w:val="18"/>
              </w:rPr>
              <w:t>《</w:t>
            </w:r>
            <w:r>
              <w:rPr>
                <w:rFonts w:hint="eastAsia"/>
                <w:sz w:val="18"/>
                <w:szCs w:val="18"/>
              </w:rPr>
              <w:t>诊断</w:t>
            </w:r>
            <w:r>
              <w:rPr>
                <w:sz w:val="18"/>
                <w:szCs w:val="18"/>
              </w:rPr>
              <w:t>依据》</w:t>
            </w:r>
            <w:r>
              <w:rPr>
                <w:rFonts w:hint="eastAsia"/>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60</w:t>
            </w:r>
          </w:p>
        </w:tc>
        <w:tc>
          <w:tcPr>
            <w:tcW w:w="1701" w:type="dxa"/>
            <w:shd w:val="clear" w:color="auto" w:fill="FFFFFF" w:themeFill="background1"/>
          </w:tcPr>
          <w:p>
            <w:pPr>
              <w:jc w:val="left"/>
              <w:rPr>
                <w:sz w:val="18"/>
                <w:szCs w:val="18"/>
              </w:rPr>
            </w:pPr>
            <w:r>
              <w:rPr>
                <w:rFonts w:hint="eastAsia"/>
                <w:sz w:val="18"/>
                <w:szCs w:val="18"/>
              </w:rPr>
              <w:t>主诉</w:t>
            </w:r>
            <w:r>
              <w:rPr>
                <w:sz w:val="18"/>
                <w:szCs w:val="18"/>
              </w:rPr>
              <w:t>、临床表现</w:t>
            </w:r>
            <w:r>
              <w:rPr>
                <w:rFonts w:hint="eastAsia"/>
                <w:sz w:val="18"/>
                <w:szCs w:val="18"/>
              </w:rPr>
              <w:t>和</w:t>
            </w:r>
            <w:r>
              <w:rPr>
                <w:sz w:val="18"/>
                <w:szCs w:val="18"/>
              </w:rPr>
              <w:t>主要表现情况</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bl>
    <w:p/>
    <w:p>
      <w:pPr>
        <w:pStyle w:val="4"/>
      </w:pPr>
      <w:bookmarkStart w:id="23" w:name="_Toc524958481"/>
      <w:r>
        <w:rPr>
          <w:rFonts w:hint="eastAsia"/>
        </w:rPr>
        <w:t>3.3.2 属地</w:t>
      </w:r>
      <w:r>
        <w:t>确认</w:t>
      </w:r>
      <w:bookmarkEnd w:id="23"/>
    </w:p>
    <w:p>
      <w:r>
        <w:rPr>
          <w:rFonts w:hint="eastAsia"/>
        </w:rPr>
        <w:t xml:space="preserve">  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pPr>
        <w:pStyle w:val="5"/>
      </w:pPr>
      <w:r>
        <w:rPr>
          <w:rFonts w:hint="eastAsia"/>
        </w:rPr>
        <w:t>3.3.2.1</w:t>
      </w:r>
      <w:r>
        <w:t xml:space="preserve"> </w:t>
      </w:r>
      <w:r>
        <w:rPr>
          <w:rFonts w:hint="eastAsia"/>
        </w:rPr>
        <w:t>属地</w:t>
      </w:r>
      <w:r>
        <w:t>确认</w:t>
      </w:r>
      <w:r>
        <w:rPr>
          <w:rFonts w:hint="eastAsia"/>
        </w:rPr>
        <w:t>业务</w:t>
      </w:r>
      <w:r>
        <w:t>流程</w:t>
      </w:r>
    </w:p>
    <w:p>
      <w:r>
        <w:drawing>
          <wp:inline distT="0" distB="0" distL="0" distR="0">
            <wp:extent cx="5274310" cy="43840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384040"/>
                    </a:xfrm>
                    <a:prstGeom prst="rect">
                      <a:avLst/>
                    </a:prstGeom>
                  </pic:spPr>
                </pic:pic>
              </a:graphicData>
            </a:graphic>
          </wp:inline>
        </w:drawing>
      </w:r>
    </w:p>
    <w:p>
      <w:r>
        <w:rPr>
          <w:rFonts w:hint="eastAsia"/>
        </w:rPr>
        <w:t>流程说</w:t>
      </w:r>
      <w:r>
        <w:t>明：</w:t>
      </w:r>
      <w:r>
        <w:rPr>
          <w:rFonts w:hint="eastAsia"/>
        </w:rPr>
        <w:t xml:space="preserve"> </w:t>
      </w:r>
      <w:r>
        <w:t>前提条件，需要</w:t>
      </w:r>
      <w:r>
        <w:rPr>
          <w:rFonts w:hint="eastAsia"/>
        </w:rPr>
        <w:t>肿瘤</w:t>
      </w:r>
      <w:r>
        <w:t>报</w:t>
      </w:r>
      <w:r>
        <w:rPr>
          <w:rFonts w:hint="eastAsia"/>
        </w:rPr>
        <w:t>告</w:t>
      </w:r>
      <w:r>
        <w:t>卡</w:t>
      </w:r>
      <w:r>
        <w:rPr>
          <w:rFonts w:hint="eastAsia"/>
        </w:rPr>
        <w:t>流程完成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患者</w:t>
      </w:r>
      <w:r>
        <w:t>在具体的卫生服务中心</w:t>
      </w:r>
      <w:r>
        <w:rPr>
          <w:rFonts w:hint="eastAsia"/>
        </w:rPr>
        <w:t>。</w:t>
      </w:r>
    </w:p>
    <w:p>
      <w:pPr>
        <w:pStyle w:val="36"/>
        <w:ind w:left="1845" w:firstLine="0" w:firstLineChars="0"/>
      </w:pPr>
      <w:r>
        <w:rPr>
          <w:rFonts w:hint="eastAsia"/>
        </w:rPr>
        <w:t>1）社区</w:t>
      </w:r>
      <w:r>
        <w:t>主动</w:t>
      </w:r>
      <w:r>
        <w:rPr>
          <w:rFonts w:hint="eastAsia"/>
        </w:rPr>
        <w:t>领取本辖区肿瘤疾病患者</w:t>
      </w:r>
      <w:r>
        <w:t>。</w:t>
      </w:r>
    </w:p>
    <w:p>
      <w:pPr>
        <w:pStyle w:val="36"/>
        <w:ind w:left="1845" w:firstLine="0" w:firstLineChars="0"/>
      </w:pPr>
      <w:r>
        <w:rPr>
          <w:rFonts w:hint="eastAsia"/>
        </w:rPr>
        <w:t>2）如果</w:t>
      </w:r>
      <w:r>
        <w:t>社区不主动领取本辖区</w:t>
      </w:r>
      <w:r>
        <w:rPr>
          <w:rFonts w:hint="eastAsia"/>
        </w:rPr>
        <w:t>肿瘤疾病</w:t>
      </w:r>
      <w:r>
        <w:t>患者</w:t>
      </w:r>
      <w:r>
        <w:rPr>
          <w:rFonts w:hint="eastAsia"/>
        </w:rPr>
        <w:t>，区县</w:t>
      </w:r>
      <w:r>
        <w:t>疾控可以主动分配给</w:t>
      </w:r>
      <w:r>
        <w:rPr>
          <w:rFonts w:hint="eastAsia"/>
        </w:rPr>
        <w:t>社区</w:t>
      </w:r>
      <w:r>
        <w:t>。</w:t>
      </w:r>
    </w:p>
    <w:p>
      <w:pPr>
        <w:pStyle w:val="5"/>
      </w:pPr>
      <w:r>
        <w:rPr>
          <w:rFonts w:hint="eastAsia"/>
        </w:rPr>
        <w:t>3.3.2.2</w:t>
      </w:r>
      <w:r>
        <w:t xml:space="preserve"> </w:t>
      </w:r>
      <w:r>
        <w:rPr>
          <w:rFonts w:hint="eastAsia"/>
        </w:rPr>
        <w:t>属地确认管理</w:t>
      </w:r>
    </w:p>
    <w:p>
      <w:r>
        <w:rPr>
          <w:rFonts w:hint="eastAsia"/>
        </w:rPr>
        <w:t xml:space="preserve">  社区服务</w:t>
      </w:r>
      <w:r>
        <w:t>中心</w:t>
      </w:r>
      <w:r>
        <w:rPr>
          <w:rFonts w:hint="eastAsia"/>
        </w:rPr>
        <w:t>查看本区县</w:t>
      </w:r>
      <w:r>
        <w:t>未进行属地确认的</w:t>
      </w:r>
      <w:r>
        <w:rPr>
          <w:rFonts w:hint="eastAsia"/>
        </w:rPr>
        <w:t>报告卡</w:t>
      </w:r>
      <w:r>
        <w:t>以及认领这些</w:t>
      </w:r>
      <w:r>
        <w:rPr>
          <w:rFonts w:hint="eastAsia"/>
        </w:rPr>
        <w:t>报告卡，</w:t>
      </w:r>
      <w:r>
        <w:t>区县疾控</w:t>
      </w:r>
      <w:r>
        <w:rPr>
          <w:rFonts w:hint="eastAsia"/>
        </w:rPr>
        <w:t>查看本辖区</w:t>
      </w:r>
      <w:r>
        <w:t>未进行属地确认的</w:t>
      </w:r>
      <w:r>
        <w:rPr>
          <w:rFonts w:hint="eastAsia"/>
        </w:rPr>
        <w:t>报告卡</w:t>
      </w:r>
      <w:r>
        <w:t>以及主动分配</w:t>
      </w:r>
      <w:r>
        <w:rPr>
          <w:rFonts w:hint="eastAsia"/>
        </w:rPr>
        <w:t>这些</w:t>
      </w:r>
      <w:r>
        <w:t>报告卡</w:t>
      </w:r>
      <w:r>
        <w:rPr>
          <w:rFonts w:hint="eastAsia"/>
        </w:rPr>
        <w:t>给</w:t>
      </w:r>
      <w:r>
        <w:t>下属</w:t>
      </w:r>
      <w:r>
        <w:rPr>
          <w:rFonts w:hint="eastAsia"/>
        </w:rPr>
        <w:t>社区</w:t>
      </w:r>
      <w:r>
        <w:t>。</w:t>
      </w:r>
    </w:p>
    <w:p>
      <w:r>
        <w:rPr>
          <w:rFonts w:hint="eastAsia"/>
        </w:rPr>
        <w:t xml:space="preserve">  用例</w:t>
      </w:r>
      <w:r>
        <w:t>：</w:t>
      </w:r>
    </w:p>
    <w:p>
      <w:pPr>
        <w:ind w:firstLine="1400" w:firstLineChars="500"/>
      </w:pPr>
      <w:r>
        <w:drawing>
          <wp:inline distT="0" distB="0" distL="0" distR="0">
            <wp:extent cx="4533900" cy="3867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3900" cy="3867912"/>
                    </a:xfrm>
                    <a:prstGeom prst="rect">
                      <a:avLst/>
                    </a:prstGeom>
                  </pic:spPr>
                </pic:pic>
              </a:graphicData>
            </a:graphic>
          </wp:inline>
        </w:drawing>
      </w:r>
    </w:p>
    <w:p>
      <w:pPr>
        <w:pStyle w:val="6"/>
      </w:pPr>
      <w:r>
        <w:rPr>
          <w:rFonts w:hint="eastAsia"/>
        </w:rPr>
        <w:t>3.3.2.2.1 属地</w:t>
      </w:r>
      <w:r>
        <w:t>确认查看</w:t>
      </w:r>
    </w:p>
    <w:p>
      <w:pPr>
        <w:ind w:firstLine="560" w:firstLineChars="200"/>
      </w:pPr>
      <w:r>
        <w:rPr>
          <w:rFonts w:hint="eastAsia"/>
        </w:rPr>
        <w:t>社区、区县疾控、市疾控、省疾控可以查看自己辖区的未确认的报告卡信息。</w:t>
      </w:r>
    </w:p>
    <w:p>
      <w:pPr>
        <w:pStyle w:val="6"/>
      </w:pPr>
      <w:r>
        <w:rPr>
          <w:rFonts w:hint="eastAsia"/>
        </w:rPr>
        <w:t>3.3.2.2.2</w:t>
      </w:r>
      <w:r>
        <w:t xml:space="preserve"> </w:t>
      </w:r>
      <w:r>
        <w:rPr>
          <w:rFonts w:hint="eastAsia"/>
        </w:rPr>
        <w:t>属地</w:t>
      </w:r>
      <w:r>
        <w:t>确认认领</w:t>
      </w:r>
    </w:p>
    <w:p>
      <w:r>
        <w:rPr>
          <w:rFonts w:hint="eastAsia"/>
        </w:rPr>
        <w:t xml:space="preserve">  社区</w:t>
      </w:r>
      <w:r>
        <w:t>服务中心</w:t>
      </w:r>
      <w:r>
        <w:rPr>
          <w:rFonts w:hint="eastAsia"/>
        </w:rPr>
        <w:t>认领未属地</w:t>
      </w:r>
      <w:r>
        <w:t>确认的</w:t>
      </w:r>
      <w:r>
        <w:rPr>
          <w:rFonts w:hint="eastAsia"/>
        </w:rPr>
        <w:t>报告卡，</w:t>
      </w:r>
      <w:r>
        <w:t>更新管理单位。</w:t>
      </w:r>
    </w:p>
    <w:p>
      <w:pPr>
        <w:pStyle w:val="6"/>
      </w:pPr>
      <w:r>
        <w:rPr>
          <w:rFonts w:hint="eastAsia"/>
        </w:rPr>
        <w:t>3.3.2.2.3 属地</w:t>
      </w:r>
      <w:r>
        <w:t>确认分配</w:t>
      </w:r>
    </w:p>
    <w:p>
      <w:r>
        <w:rPr>
          <w:rFonts w:hint="eastAsia"/>
        </w:rPr>
        <w:t xml:space="preserve">  区县</w:t>
      </w:r>
      <w:r>
        <w:t>疾控主动分配未属地确认的</w:t>
      </w:r>
      <w:r>
        <w:rPr>
          <w:rFonts w:hint="eastAsia"/>
        </w:rPr>
        <w:t>报告</w:t>
      </w:r>
      <w:r>
        <w:t>卡给</w:t>
      </w:r>
      <w:r>
        <w:rPr>
          <w:rFonts w:hint="eastAsia"/>
        </w:rPr>
        <w:t>自己辖区</w:t>
      </w:r>
      <w:r>
        <w:t>的社区服务中心</w:t>
      </w:r>
      <w:r>
        <w:rPr>
          <w:rFonts w:hint="eastAsia"/>
        </w:rPr>
        <w:t>，</w:t>
      </w:r>
      <w:r>
        <w:t>更新管理单位。</w:t>
      </w:r>
    </w:p>
    <w:p>
      <w:pPr>
        <w:pStyle w:val="6"/>
      </w:pPr>
      <w:r>
        <w:rPr>
          <w:rFonts w:hint="eastAsia"/>
        </w:rPr>
        <w:t>3.3</w:t>
      </w:r>
      <w:r>
        <w:t>.</w:t>
      </w:r>
      <w:r>
        <w:rPr>
          <w:rFonts w:hint="eastAsia"/>
        </w:rPr>
        <w:t xml:space="preserve">2.2.4 </w:t>
      </w:r>
      <w:r>
        <w:t xml:space="preserve"> </w:t>
      </w:r>
      <w:r>
        <w:rPr>
          <w:rFonts w:hint="eastAsia"/>
        </w:rPr>
        <w:t>属地</w:t>
      </w:r>
      <w:r>
        <w:t>确认一览</w:t>
      </w:r>
    </w:p>
    <w:p>
      <w:r>
        <w:rPr>
          <w:rFonts w:hint="eastAsia"/>
        </w:rPr>
        <w:t xml:space="preserve">  社区</w:t>
      </w:r>
      <w:r>
        <w:t>以及各级疾控中心可以在属地确认查询列表上根据</w:t>
      </w:r>
      <w:r>
        <w:rPr>
          <w:rFonts w:hint="eastAsia"/>
        </w:rPr>
        <w:t>报告卡</w:t>
      </w:r>
      <w:r>
        <w:t>编号</w:t>
      </w:r>
      <w:r>
        <w:rPr>
          <w:rFonts w:hint="eastAsia"/>
        </w:rPr>
        <w:t>、姓名、性别</w:t>
      </w:r>
      <w:r>
        <w:t>、首次诊断时间段、</w:t>
      </w:r>
      <w:r>
        <w:rPr>
          <w:rFonts w:hint="eastAsia"/>
        </w:rPr>
        <w:t>报卡</w:t>
      </w:r>
      <w:r>
        <w:t>日期、死亡日期、</w:t>
      </w:r>
      <w:r>
        <w:rPr>
          <w:rFonts w:hint="eastAsia"/>
        </w:rPr>
        <w:t>户籍地址</w:t>
      </w:r>
      <w:r>
        <w:t>、实足年龄段</w:t>
      </w:r>
      <w:r>
        <w:rPr>
          <w:rFonts w:hint="eastAsia"/>
        </w:rPr>
        <w:t>等条件</w:t>
      </w:r>
      <w:r>
        <w:t>查询报告卡信息。</w:t>
      </w:r>
    </w:p>
    <w:p>
      <w:r>
        <w:rPr>
          <w:rFonts w:hint="eastAsia"/>
        </w:rPr>
        <w:t xml:space="preserve">  列表内容：卡片</w:t>
      </w:r>
      <w:r>
        <w:t>状态</w:t>
      </w:r>
      <w:r>
        <w:rPr>
          <w:rFonts w:hint="eastAsia"/>
        </w:rPr>
        <w:t>、卡片</w:t>
      </w:r>
      <w:r>
        <w:t>编号、姓名</w:t>
      </w:r>
      <w:r>
        <w:rPr>
          <w:rFonts w:hint="eastAsia"/>
        </w:rPr>
        <w:t>、</w:t>
      </w:r>
      <w:r>
        <w:t>性别、</w:t>
      </w:r>
      <w:r>
        <w:rPr>
          <w:rFonts w:hint="eastAsia"/>
        </w:rPr>
        <w:t>ICD10</w:t>
      </w:r>
      <w:r>
        <w:t>、</w:t>
      </w:r>
      <w:r>
        <w:rPr>
          <w:rFonts w:hint="eastAsia"/>
        </w:rPr>
        <w:t>户籍地址</w:t>
      </w:r>
      <w:r>
        <w:t>、</w:t>
      </w:r>
      <w:r>
        <w:rPr>
          <w:rFonts w:hint="eastAsia"/>
        </w:rPr>
        <w:t>审核</w:t>
      </w:r>
      <w:r>
        <w:t>状态、</w:t>
      </w:r>
      <w:r>
        <w:rPr>
          <w:rFonts w:hint="eastAsia"/>
        </w:rPr>
        <w:t>操作。</w:t>
      </w:r>
    </w:p>
    <w:p>
      <w:pPr>
        <w:pStyle w:val="4"/>
      </w:pPr>
      <w:bookmarkStart w:id="24" w:name="_Toc524958482"/>
      <w:r>
        <w:rPr>
          <w:rFonts w:hint="eastAsia"/>
        </w:rPr>
        <w:t>3.3.3 死亡</w:t>
      </w:r>
      <w:r>
        <w:t>补发</w:t>
      </w:r>
      <w:r>
        <w:rPr>
          <w:rFonts w:hint="eastAsia"/>
        </w:rPr>
        <w:t>管理</w:t>
      </w:r>
      <w:bookmarkEnd w:id="24"/>
    </w:p>
    <w:p>
      <w:pPr>
        <w:pStyle w:val="5"/>
      </w:pPr>
      <w:r>
        <w:rPr>
          <w:rFonts w:hint="eastAsia"/>
        </w:rPr>
        <w:t>3.3.3.1</w:t>
      </w:r>
      <w:r>
        <w:t xml:space="preserve"> </w:t>
      </w:r>
      <w:r>
        <w:rPr>
          <w:rFonts w:hint="eastAsia"/>
        </w:rPr>
        <w:t>死亡补发</w:t>
      </w:r>
      <w:r>
        <w:t>管理流程</w:t>
      </w:r>
    </w:p>
    <w:p>
      <w:r>
        <w:drawing>
          <wp:inline distT="0" distB="0" distL="0" distR="0">
            <wp:extent cx="5274310" cy="22650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65045"/>
                    </a:xfrm>
                    <a:prstGeom prst="rect">
                      <a:avLst/>
                    </a:prstGeom>
                  </pic:spPr>
                </pic:pic>
              </a:graphicData>
            </a:graphic>
          </wp:inline>
        </w:drawing>
      </w:r>
    </w:p>
    <w:p>
      <w:r>
        <w:rPr>
          <w:rFonts w:hint="eastAsia"/>
        </w:rPr>
        <w:t>流程</w:t>
      </w:r>
      <w:r>
        <w:t>说明：</w:t>
      </w:r>
    </w:p>
    <w:p>
      <w:pPr>
        <w:ind w:firstLine="1120" w:firstLineChars="400"/>
      </w:pPr>
      <w:r>
        <w:rPr>
          <w:rFonts w:hint="eastAsia"/>
        </w:rPr>
        <w:t>前置条件：</w:t>
      </w:r>
    </w:p>
    <w:p>
      <w:pPr>
        <w:pStyle w:val="36"/>
        <w:ind w:left="1480" w:firstLine="0" w:firstLineChars="0"/>
      </w:pPr>
      <w:r>
        <w:rPr>
          <w:rFonts w:hint="eastAsia"/>
        </w:rPr>
        <w:t>1.死亡</w:t>
      </w:r>
      <w:r>
        <w:t>报告卡</w:t>
      </w:r>
      <w:r>
        <w:rPr>
          <w:rFonts w:hint="eastAsia"/>
        </w:rPr>
        <w:t>必须</w:t>
      </w:r>
      <w:r>
        <w:t>是</w:t>
      </w:r>
      <w:r>
        <w:rPr>
          <w:rFonts w:hint="eastAsia"/>
        </w:rPr>
        <w:t>完成</w:t>
      </w:r>
      <w:r>
        <w:t>初访的死亡报告卡</w:t>
      </w:r>
      <w:r>
        <w:rPr>
          <w:rFonts w:hint="eastAsia"/>
        </w:rPr>
        <w:t>。</w:t>
      </w:r>
    </w:p>
    <w:p>
      <w:pPr>
        <w:pStyle w:val="36"/>
        <w:ind w:left="1480" w:firstLine="0" w:firstLineChars="0"/>
      </w:pPr>
      <w:r>
        <w:rPr>
          <w:rFonts w:hint="eastAsia"/>
        </w:rPr>
        <w:t>2.死亡报告卡</w:t>
      </w:r>
      <w:r>
        <w:t>的死因必须</w:t>
      </w:r>
      <w:r>
        <w:rPr>
          <w:rFonts w:hint="eastAsia"/>
        </w:rPr>
        <w:t>是肿瘤。</w:t>
      </w:r>
    </w:p>
    <w:p>
      <w:r>
        <w:rPr>
          <w:rFonts w:hint="eastAsia"/>
        </w:rPr>
        <w:t xml:space="preserve">   区县疾控、社区服务</w:t>
      </w:r>
      <w:r>
        <w:t>中心根据</w:t>
      </w:r>
      <w:r>
        <w:rPr>
          <w:rFonts w:hint="eastAsia"/>
        </w:rPr>
        <w:t>本辖区</w:t>
      </w:r>
      <w:r>
        <w:t>的死亡报告卡信息，</w:t>
      </w:r>
      <w:r>
        <w:rPr>
          <w:rFonts w:hint="eastAsia"/>
        </w:rPr>
        <w:t>通过姓名</w:t>
      </w:r>
      <w:r>
        <w:t>和性别</w:t>
      </w:r>
      <w:r>
        <w:rPr>
          <w:rFonts w:hint="eastAsia"/>
        </w:rPr>
        <w:t>匹配</w:t>
      </w:r>
      <w:r>
        <w:t>本</w:t>
      </w:r>
      <w:r>
        <w:rPr>
          <w:rFonts w:hint="eastAsia"/>
        </w:rPr>
        <w:t>辖区</w:t>
      </w:r>
      <w:r>
        <w:t>的</w:t>
      </w:r>
      <w:r>
        <w:rPr>
          <w:rFonts w:hint="eastAsia"/>
        </w:rPr>
        <w:t>肿瘤</w:t>
      </w:r>
      <w:r>
        <w:t>报告卡，</w:t>
      </w:r>
      <w:r>
        <w:rPr>
          <w:rFonts w:hint="eastAsia"/>
        </w:rPr>
        <w:t>如果</w:t>
      </w:r>
      <w:r>
        <w:t>匹配上，就更新死亡报告卡信息</w:t>
      </w:r>
      <w:r>
        <w:rPr>
          <w:rFonts w:hint="eastAsia"/>
        </w:rPr>
        <w:t>以及肿瘤</w:t>
      </w:r>
      <w:r>
        <w:t>报告卡信息，如果没有</w:t>
      </w:r>
      <w:r>
        <w:rPr>
          <w:rFonts w:hint="eastAsia"/>
        </w:rPr>
        <w:t>匹配</w:t>
      </w:r>
      <w:r>
        <w:t>上，可以新建一</w:t>
      </w:r>
      <w:r>
        <w:rPr>
          <w:rFonts w:hint="eastAsia"/>
        </w:rPr>
        <w:t>张肿瘤</w:t>
      </w:r>
      <w:r>
        <w:t>死亡补发</w:t>
      </w:r>
      <w:r>
        <w:rPr>
          <w:rFonts w:hint="eastAsia"/>
        </w:rPr>
        <w:t>报告</w:t>
      </w:r>
      <w:r>
        <w:t>卡。</w:t>
      </w:r>
    </w:p>
    <w:p>
      <w:pPr>
        <w:pStyle w:val="5"/>
      </w:pPr>
      <w:r>
        <w:rPr>
          <w:rFonts w:hint="eastAsia"/>
        </w:rPr>
        <w:t>3.3.3.2 死亡补发管理</w:t>
      </w:r>
    </w:p>
    <w:p>
      <w:pPr>
        <w:ind w:firstLine="570"/>
      </w:pPr>
      <w:r>
        <w:rPr>
          <w:rFonts w:hint="eastAsia"/>
        </w:rPr>
        <w:t>区县疾控、社区</w:t>
      </w:r>
      <w:r>
        <w:t>卫生服务中心可以根据多条件查询</w:t>
      </w:r>
      <w:r>
        <w:rPr>
          <w:rFonts w:hint="eastAsia"/>
        </w:rPr>
        <w:t>本社区</w:t>
      </w:r>
      <w:r>
        <w:t>的死亡报告卡</w:t>
      </w:r>
      <w:r>
        <w:rPr>
          <w:rFonts w:hint="eastAsia"/>
        </w:rPr>
        <w:t>，</w:t>
      </w:r>
      <w:r>
        <w:t>并且</w:t>
      </w:r>
      <w:r>
        <w:rPr>
          <w:rFonts w:hint="eastAsia"/>
        </w:rPr>
        <w:t>可以匹配</w:t>
      </w:r>
      <w:r>
        <w:t>本社区</w:t>
      </w:r>
      <w:r>
        <w:rPr>
          <w:rFonts w:hint="eastAsia"/>
        </w:rPr>
        <w:t>的肿瘤报告卡，省市</w:t>
      </w:r>
      <w:r>
        <w:t>疾控中心</w:t>
      </w:r>
      <w:r>
        <w:rPr>
          <w:rFonts w:hint="eastAsia"/>
        </w:rPr>
        <w:t>只能</w:t>
      </w:r>
      <w:r>
        <w:t>查询。</w:t>
      </w:r>
    </w:p>
    <w:p>
      <w:pPr>
        <w:pStyle w:val="6"/>
      </w:pPr>
      <w:r>
        <w:t xml:space="preserve">3.3.3.2.1 </w:t>
      </w:r>
      <w:r>
        <w:rPr>
          <w:rFonts w:hint="eastAsia"/>
        </w:rPr>
        <w:t>死亡补发</w:t>
      </w:r>
      <w:r>
        <w:t>查</w:t>
      </w:r>
      <w:r>
        <w:rPr>
          <w:rFonts w:hint="eastAsia"/>
        </w:rPr>
        <w:t>看</w:t>
      </w:r>
    </w:p>
    <w:p>
      <w:r>
        <w:rPr>
          <w:rFonts w:hint="eastAsia"/>
        </w:rPr>
        <w:t xml:space="preserve">  区县疾控、社区</w:t>
      </w:r>
      <w:r>
        <w:t>服务中心</w:t>
      </w:r>
      <w:r>
        <w:rPr>
          <w:rFonts w:hint="eastAsia"/>
        </w:rPr>
        <w:t>可以</w:t>
      </w:r>
      <w:r>
        <w:t>查看</w:t>
      </w:r>
      <w:r>
        <w:rPr>
          <w:rFonts w:hint="eastAsia"/>
        </w:rPr>
        <w:t>本辖区</w:t>
      </w:r>
      <w:r>
        <w:t>的</w:t>
      </w:r>
      <w:r>
        <w:rPr>
          <w:rFonts w:hint="eastAsia"/>
        </w:rPr>
        <w:t>死亡报告卡信息</w:t>
      </w:r>
      <w:r>
        <w:t>，</w:t>
      </w:r>
      <w:r>
        <w:rPr>
          <w:rFonts w:hint="eastAsia"/>
        </w:rPr>
        <w:t>省市</w:t>
      </w:r>
      <w:r>
        <w:t>疾控中心可以查看自己所管辖的死亡报告卡信息。</w:t>
      </w:r>
    </w:p>
    <w:p>
      <w:pPr>
        <w:pStyle w:val="6"/>
      </w:pPr>
      <w:r>
        <w:t xml:space="preserve">3.3.3.2.2 </w:t>
      </w:r>
      <w:r>
        <w:rPr>
          <w:rFonts w:hint="eastAsia"/>
        </w:rPr>
        <w:t>死亡</w:t>
      </w:r>
      <w:r>
        <w:t>补发匹配</w:t>
      </w:r>
    </w:p>
    <w:p>
      <w:r>
        <w:rPr>
          <w:rFonts w:hint="eastAsia"/>
        </w:rPr>
        <w:t xml:space="preserve">  区县疾控、社区</w:t>
      </w:r>
      <w:r>
        <w:t>服务中心根据本</w:t>
      </w:r>
      <w:r>
        <w:rPr>
          <w:rFonts w:hint="eastAsia"/>
        </w:rPr>
        <w:t>辖区</w:t>
      </w:r>
      <w:r>
        <w:t>的死亡报告卡信息，匹配</w:t>
      </w:r>
      <w:r>
        <w:rPr>
          <w:rFonts w:hint="eastAsia"/>
        </w:rPr>
        <w:t>本社区</w:t>
      </w:r>
      <w:r>
        <w:t>的</w:t>
      </w:r>
      <w:r>
        <w:rPr>
          <w:rFonts w:hint="eastAsia"/>
        </w:rPr>
        <w:t>肿瘤</w:t>
      </w:r>
      <w:r>
        <w:t>报告</w:t>
      </w:r>
      <w:r>
        <w:rPr>
          <w:rFonts w:hint="eastAsia"/>
        </w:rPr>
        <w:t>卡，如果</w:t>
      </w:r>
      <w:r>
        <w:t>匹配</w:t>
      </w:r>
      <w:r>
        <w:rPr>
          <w:rFonts w:hint="eastAsia"/>
        </w:rPr>
        <w:t>到</w:t>
      </w:r>
      <w:r>
        <w:t>，就更新</w:t>
      </w:r>
      <w:r>
        <w:rPr>
          <w:rFonts w:hint="eastAsia"/>
        </w:rPr>
        <w:t>死亡报告卡匹配</w:t>
      </w:r>
      <w:r>
        <w:t>状态，</w:t>
      </w:r>
      <w:r>
        <w:rPr>
          <w:rFonts w:hint="eastAsia"/>
        </w:rPr>
        <w:t>更新</w:t>
      </w:r>
      <w:r>
        <w:t>糖尿病报告</w:t>
      </w:r>
      <w:r>
        <w:rPr>
          <w:rFonts w:hint="eastAsia"/>
        </w:rPr>
        <w:t>卡</w:t>
      </w:r>
      <w:r>
        <w:t>状态并且更新</w:t>
      </w:r>
      <w:r>
        <w:rPr>
          <w:rFonts w:hint="eastAsia"/>
        </w:rPr>
        <w:t>死亡</w:t>
      </w:r>
      <w:r>
        <w:t>icd-10</w:t>
      </w:r>
      <w:r>
        <w:rPr>
          <w:rFonts w:hint="eastAsia"/>
        </w:rPr>
        <w:t>，死亡原因</w:t>
      </w:r>
      <w:r>
        <w:t>，死亡时间</w:t>
      </w:r>
      <w:r>
        <w:rPr>
          <w:rFonts w:hint="eastAsia"/>
        </w:rPr>
        <w:t>，如果未</w:t>
      </w:r>
      <w:r>
        <w:t>匹配</w:t>
      </w:r>
      <w:r>
        <w:rPr>
          <w:rFonts w:hint="eastAsia"/>
        </w:rPr>
        <w:t>到，更新</w:t>
      </w:r>
      <w:r>
        <w:t>死亡报告卡匹配状态，如果</w:t>
      </w:r>
      <w:r>
        <w:rPr>
          <w:rFonts w:hint="eastAsia"/>
        </w:rPr>
        <w:t>死亡报告</w:t>
      </w:r>
      <w:r>
        <w:t>卡不匹配</w:t>
      </w:r>
      <w:r>
        <w:rPr>
          <w:rFonts w:hint="eastAsia"/>
        </w:rPr>
        <w:t>，</w:t>
      </w:r>
      <w:r>
        <w:t>可以新建一张</w:t>
      </w:r>
      <w:r>
        <w:rPr>
          <w:rFonts w:hint="eastAsia"/>
        </w:rPr>
        <w:t>肿瘤</w:t>
      </w:r>
      <w:r>
        <w:t>死亡补发卡。</w:t>
      </w:r>
    </w:p>
    <w:p>
      <w:pPr>
        <w:pStyle w:val="6"/>
      </w:pPr>
      <w:r>
        <w:rPr>
          <w:rFonts w:hint="eastAsia"/>
        </w:rPr>
        <w:t>3.3.3.2.3 死亡</w:t>
      </w:r>
      <w:r>
        <w:t>补发一览</w:t>
      </w:r>
    </w:p>
    <w:p>
      <w:r>
        <w:rPr>
          <w:rFonts w:hint="eastAsia"/>
        </w:rPr>
        <w:t xml:space="preserve">  </w:t>
      </w:r>
      <w:r>
        <w:t>1.</w:t>
      </w:r>
      <w:r>
        <w:rPr>
          <w:rFonts w:hint="eastAsia"/>
        </w:rPr>
        <w:t>条件</w:t>
      </w:r>
      <w:r>
        <w:t>查询</w:t>
      </w:r>
      <w:r>
        <w:rPr>
          <w:rFonts w:hint="eastAsia"/>
        </w:rPr>
        <w:t>：区县疾控、社区</w:t>
      </w:r>
      <w:r>
        <w:t>可以根据</w:t>
      </w:r>
      <w:r>
        <w:rPr>
          <w:rFonts w:hint="eastAsia"/>
        </w:rPr>
        <w:t>死亡报告卡</w:t>
      </w:r>
      <w:r>
        <w:t>的匹配</w:t>
      </w:r>
      <w:r>
        <w:rPr>
          <w:rFonts w:hint="eastAsia"/>
        </w:rPr>
        <w:t>状态</w:t>
      </w:r>
      <w:r>
        <w:t>查询</w:t>
      </w:r>
      <w:r>
        <w:rPr>
          <w:rFonts w:hint="eastAsia"/>
        </w:rPr>
        <w:t>死亡</w:t>
      </w:r>
      <w:r>
        <w:t>报告卡信息。</w:t>
      </w:r>
    </w:p>
    <w:p>
      <w:r>
        <w:rPr>
          <w:rFonts w:hint="eastAsia"/>
        </w:rPr>
        <w:t xml:space="preserve">   查询</w:t>
      </w:r>
      <w:r>
        <w:t>结果内容：</w:t>
      </w:r>
      <w:r>
        <w:rPr>
          <w:rFonts w:hint="eastAsia"/>
        </w:rPr>
        <w:t>卡状态、报告卡</w:t>
      </w:r>
      <w:r>
        <w:t>编号</w:t>
      </w:r>
      <w:r>
        <w:rPr>
          <w:rFonts w:hint="eastAsia"/>
        </w:rPr>
        <w:t>、</w:t>
      </w:r>
      <w:r>
        <w:t>姓名</w:t>
      </w:r>
      <w:r>
        <w:rPr>
          <w:rFonts w:hint="eastAsia"/>
        </w:rPr>
        <w:t>、身份证号</w:t>
      </w:r>
      <w:r>
        <w:t>、性别</w:t>
      </w:r>
      <w:r>
        <w:rPr>
          <w:rFonts w:hint="eastAsia"/>
        </w:rPr>
        <w:t>、户口</w:t>
      </w:r>
      <w:r>
        <w:t>地址、</w:t>
      </w:r>
      <w:r>
        <w:rPr>
          <w:rFonts w:hint="eastAsia"/>
        </w:rPr>
        <w:t>死亡日期</w:t>
      </w:r>
      <w:r>
        <w:t>、</w:t>
      </w:r>
      <w:r>
        <w:rPr>
          <w:rFonts w:hint="eastAsia"/>
        </w:rPr>
        <w:t>实足</w:t>
      </w:r>
      <w:r>
        <w:t>年龄、死亡地点、根本死因、审核状态、操作。</w:t>
      </w:r>
    </w:p>
    <w:p>
      <w:r>
        <w:rPr>
          <w:rFonts w:hint="eastAsia"/>
        </w:rPr>
        <w:t xml:space="preserve">   匹配肿瘤报告卡</w:t>
      </w:r>
      <w:r>
        <w:t>列表</w:t>
      </w:r>
      <w:r>
        <w:rPr>
          <w:rFonts w:hint="eastAsia"/>
        </w:rPr>
        <w:t>：卡状态</w:t>
      </w:r>
      <w:r>
        <w:t>、卡编号、姓名、性别、</w:t>
      </w:r>
      <w:r>
        <w:rPr>
          <w:rFonts w:hint="eastAsia"/>
        </w:rPr>
        <w:t>身份证号</w:t>
      </w:r>
      <w:r>
        <w:t>、</w:t>
      </w:r>
      <w:r>
        <w:rPr>
          <w:rFonts w:hint="eastAsia"/>
        </w:rPr>
        <w:t>ICD10、</w:t>
      </w:r>
      <w:r>
        <w:t>户口地址、</w:t>
      </w:r>
      <w:r>
        <w:rPr>
          <w:rFonts w:hint="eastAsia"/>
        </w:rPr>
        <w:t>审核</w:t>
      </w:r>
      <w:r>
        <w:t>状态</w:t>
      </w:r>
      <w:r>
        <w:rPr>
          <w:rFonts w:hint="eastAsia"/>
        </w:rPr>
        <w:t>、</w:t>
      </w:r>
      <w:r>
        <w:t>操作。</w:t>
      </w:r>
    </w:p>
    <w:p>
      <w:r>
        <w:rPr>
          <w:rFonts w:hint="eastAsia"/>
        </w:rPr>
        <w:t xml:space="preserve">  2.精确</w:t>
      </w:r>
      <w:r>
        <w:t>查询：</w:t>
      </w:r>
      <w:r>
        <w:rPr>
          <w:rFonts w:hint="eastAsia"/>
        </w:rPr>
        <w:t>区县疾控、社区</w:t>
      </w:r>
      <w:r>
        <w:t>根据</w:t>
      </w:r>
      <w:r>
        <w:rPr>
          <w:rFonts w:hint="eastAsia"/>
        </w:rPr>
        <w:t>死亡</w:t>
      </w:r>
      <w:r>
        <w:t>报告卡编号</w:t>
      </w:r>
      <w:r>
        <w:rPr>
          <w:rFonts w:hint="eastAsia"/>
        </w:rPr>
        <w:t>、肿瘤</w:t>
      </w:r>
      <w:r>
        <w:t>报告卡编号</w:t>
      </w:r>
      <w:r>
        <w:rPr>
          <w:rFonts w:hint="eastAsia"/>
        </w:rPr>
        <w:t>查询出死亡</w:t>
      </w:r>
      <w:r>
        <w:t>报告卡以及</w:t>
      </w:r>
      <w:r>
        <w:rPr>
          <w:rFonts w:hint="eastAsia"/>
        </w:rPr>
        <w:t>肿瘤</w:t>
      </w:r>
      <w:r>
        <w:t>报告卡</w:t>
      </w:r>
    </w:p>
    <w:p>
      <w:r>
        <w:t xml:space="preserve">   </w:t>
      </w:r>
      <w:r>
        <w:rPr>
          <w:rFonts w:hint="eastAsia"/>
        </w:rPr>
        <w:t>列表</w:t>
      </w:r>
      <w:r>
        <w:t>内容：</w:t>
      </w:r>
      <w:r>
        <w:rPr>
          <w:rFonts w:hint="eastAsia"/>
        </w:rPr>
        <w:t>信息</w:t>
      </w:r>
      <w:r>
        <w:t>来源、</w:t>
      </w:r>
      <w:r>
        <w:rPr>
          <w:rFonts w:hint="eastAsia"/>
        </w:rPr>
        <w:t>报告</w:t>
      </w:r>
      <w:r>
        <w:t>卡编号、姓名、</w:t>
      </w:r>
      <w:r>
        <w:rPr>
          <w:rFonts w:hint="eastAsia"/>
        </w:rPr>
        <w:t>性别</w:t>
      </w:r>
      <w:r>
        <w:t>、</w:t>
      </w:r>
      <w:r>
        <w:rPr>
          <w:rFonts w:hint="eastAsia"/>
        </w:rPr>
        <w:t>户口</w:t>
      </w:r>
      <w:r>
        <w:t>地址</w:t>
      </w:r>
      <w:r>
        <w:rPr>
          <w:rFonts w:hint="eastAsia"/>
        </w:rPr>
        <w:t>、</w:t>
      </w:r>
      <w:r>
        <w:t>死亡日期、</w:t>
      </w:r>
      <w:r>
        <w:rPr>
          <w:rFonts w:hint="eastAsia"/>
        </w:rPr>
        <w:t>实足</w:t>
      </w:r>
      <w:r>
        <w:t>年龄、</w:t>
      </w:r>
      <w:r>
        <w:rPr>
          <w:rFonts w:hint="eastAsia"/>
        </w:rPr>
        <w:t>根本</w:t>
      </w:r>
      <w:r>
        <w:t>死因、</w:t>
      </w:r>
      <w:r>
        <w:rPr>
          <w:rFonts w:hint="eastAsia"/>
        </w:rPr>
        <w:t>匹配</w:t>
      </w:r>
      <w:r>
        <w:t>状态、</w:t>
      </w:r>
      <w:r>
        <w:rPr>
          <w:rFonts w:hint="eastAsia"/>
        </w:rPr>
        <w:t>审核</w:t>
      </w:r>
      <w:r>
        <w:t>状态</w:t>
      </w:r>
      <w:r>
        <w:rPr>
          <w:rFonts w:hint="eastAsia"/>
        </w:rPr>
        <w:t>、</w:t>
      </w:r>
      <w:r>
        <w:t>操作。</w:t>
      </w:r>
    </w:p>
    <w:p>
      <w:pPr>
        <w:pStyle w:val="4"/>
      </w:pPr>
      <w:bookmarkStart w:id="25" w:name="_Toc524958483"/>
      <w:r>
        <w:rPr>
          <w:rFonts w:hint="eastAsia"/>
        </w:rPr>
        <w:t>3.3.4</w:t>
      </w:r>
      <w:r>
        <w:t xml:space="preserve"> </w:t>
      </w:r>
      <w:r>
        <w:rPr>
          <w:rFonts w:hint="eastAsia"/>
        </w:rPr>
        <w:t>主副卡管理</w:t>
      </w:r>
      <w:bookmarkEnd w:id="25"/>
    </w:p>
    <w:p>
      <w:r>
        <w:rPr>
          <w:rFonts w:hint="eastAsia"/>
        </w:rPr>
        <w:t xml:space="preserve"> </w:t>
      </w:r>
      <w:r>
        <w:t xml:space="preserve">  </w:t>
      </w:r>
      <w:r>
        <w:rPr>
          <w:rFonts w:hint="eastAsia"/>
        </w:rPr>
        <w:t>每一张</w:t>
      </w:r>
      <w:r>
        <w:t>新建的报告卡都是默认为主卡，</w:t>
      </w:r>
      <w:r>
        <w:rPr>
          <w:rFonts w:hint="eastAsia"/>
        </w:rPr>
        <w:t>都可以</w:t>
      </w:r>
      <w:r>
        <w:t>进行初随访操作，</w:t>
      </w:r>
      <w:r>
        <w:rPr>
          <w:rFonts w:hint="eastAsia"/>
        </w:rPr>
        <w:t>如果要</w:t>
      </w:r>
      <w:r>
        <w:t>设置副卡，</w:t>
      </w:r>
      <w:r>
        <w:rPr>
          <w:rFonts w:hint="eastAsia"/>
        </w:rPr>
        <w:t>必须是初访之后的报告卡，如报告卡设置为副卡，则不用进行随访。</w:t>
      </w:r>
    </w:p>
    <w:p>
      <w:pPr>
        <w:pStyle w:val="5"/>
      </w:pPr>
      <w:r>
        <w:rPr>
          <w:rFonts w:hint="eastAsia"/>
        </w:rPr>
        <w:t>3.3.4.1</w:t>
      </w:r>
      <w:r>
        <w:t xml:space="preserve"> </w:t>
      </w:r>
      <w:r>
        <w:rPr>
          <w:rFonts w:hint="eastAsia"/>
        </w:rPr>
        <w:t>主副卡流程</w:t>
      </w:r>
    </w:p>
    <w:p>
      <w:r>
        <w:drawing>
          <wp:inline distT="0" distB="0" distL="0" distR="0">
            <wp:extent cx="5274310" cy="1562735"/>
            <wp:effectExtent l="0" t="0" r="254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562735"/>
                    </a:xfrm>
                    <a:prstGeom prst="rect">
                      <a:avLst/>
                    </a:prstGeom>
                  </pic:spPr>
                </pic:pic>
              </a:graphicData>
            </a:graphic>
          </wp:inline>
        </w:drawing>
      </w:r>
    </w:p>
    <w:p>
      <w:r>
        <w:rPr>
          <w:rFonts w:hint="eastAsia"/>
        </w:rPr>
        <w:t>流程说明：社区或医院新建报告卡，每一张新建的报告卡都默认为主卡，在报告卡初访后</w:t>
      </w:r>
      <w:r>
        <w:t>，</w:t>
      </w:r>
      <w:r>
        <w:rPr>
          <w:rFonts w:hint="eastAsia"/>
        </w:rPr>
        <w:t>可以</w:t>
      </w:r>
      <w:r>
        <w:t>进行主副卡的设置。</w:t>
      </w:r>
    </w:p>
    <w:p>
      <w:pPr>
        <w:pStyle w:val="36"/>
        <w:numPr>
          <w:ilvl w:val="0"/>
          <w:numId w:val="6"/>
        </w:numPr>
        <w:ind w:firstLineChars="0"/>
      </w:pPr>
      <w:r>
        <w:rPr>
          <w:rFonts w:hint="eastAsia"/>
        </w:rPr>
        <w:t>报告卡</w:t>
      </w:r>
      <w:r>
        <w:t>初访</w:t>
      </w:r>
      <w:r>
        <w:rPr>
          <w:rFonts w:hint="eastAsia"/>
        </w:rPr>
        <w:t>后</w:t>
      </w:r>
      <w:r>
        <w:t>：</w:t>
      </w:r>
      <w:r>
        <w:rPr>
          <w:rFonts w:hint="eastAsia"/>
        </w:rPr>
        <w:t>通过检索条件</w:t>
      </w:r>
      <w:r>
        <w:t>查询相同的报告卡信息，设置主卡或者副卡。</w:t>
      </w:r>
    </w:p>
    <w:p>
      <w:r>
        <w:rPr>
          <w:rFonts w:hint="eastAsia"/>
        </w:rPr>
        <w:t xml:space="preserve">  注意</w:t>
      </w:r>
      <w:r>
        <w:t>：</w:t>
      </w:r>
      <w:r>
        <w:rPr>
          <w:rFonts w:hint="eastAsia"/>
        </w:rPr>
        <w:t>相同</w:t>
      </w:r>
      <w:r>
        <w:t>的主副卡中，</w:t>
      </w:r>
      <w:r>
        <w:rPr>
          <w:rFonts w:hint="eastAsia"/>
        </w:rPr>
        <w:t>至少</w:t>
      </w:r>
      <w:r>
        <w:t>要有一个主卡，可以</w:t>
      </w:r>
      <w:r>
        <w:rPr>
          <w:rFonts w:hint="eastAsia"/>
        </w:rPr>
        <w:t>多个</w:t>
      </w:r>
      <w:r>
        <w:t>副卡。</w:t>
      </w:r>
    </w:p>
    <w:p>
      <w:pPr>
        <w:pStyle w:val="5"/>
      </w:pPr>
      <w:r>
        <w:rPr>
          <w:rFonts w:hint="eastAsia"/>
        </w:rPr>
        <w:t>3.3.4.2 主副卡新增</w:t>
      </w:r>
    </w:p>
    <w:p>
      <w:r>
        <w:rPr>
          <w:rFonts w:hint="eastAsia"/>
        </w:rPr>
        <w:t xml:space="preserve">  社区</w:t>
      </w:r>
      <w:r>
        <w:t>或者医院新建的报告卡都默认为主卡。</w:t>
      </w:r>
    </w:p>
    <w:p>
      <w:pPr>
        <w:pStyle w:val="5"/>
      </w:pPr>
      <w:r>
        <w:rPr>
          <w:rFonts w:hint="eastAsia"/>
        </w:rPr>
        <w:t>3.3.4.3 主副卡</w:t>
      </w:r>
      <w:r>
        <w:t>查询</w:t>
      </w:r>
    </w:p>
    <w:p>
      <w:r>
        <w:rPr>
          <w:rFonts w:hint="eastAsia"/>
        </w:rPr>
        <w:t xml:space="preserve">  社区、</w:t>
      </w:r>
      <w:r>
        <w:t>医院</w:t>
      </w:r>
      <w:r>
        <w:rPr>
          <w:rFonts w:hint="eastAsia"/>
        </w:rPr>
        <w:t>、</w:t>
      </w:r>
      <w:r>
        <w:t>各级疾控都可以查看</w:t>
      </w:r>
      <w:r>
        <w:rPr>
          <w:rFonts w:hint="eastAsia"/>
        </w:rPr>
        <w:t>所辖区的</w:t>
      </w:r>
      <w:r>
        <w:t>主副</w:t>
      </w:r>
      <w:r>
        <w:rPr>
          <w:rFonts w:hint="eastAsia"/>
        </w:rPr>
        <w:t>报告卡</w:t>
      </w:r>
      <w:r>
        <w:t>。</w:t>
      </w:r>
    </w:p>
    <w:p>
      <w:pPr>
        <w:pStyle w:val="5"/>
      </w:pPr>
      <w:r>
        <w:rPr>
          <w:rFonts w:hint="eastAsia"/>
        </w:rPr>
        <w:t>3.3.4.4 主卡</w:t>
      </w:r>
      <w:r>
        <w:t>设置</w:t>
      </w:r>
    </w:p>
    <w:p>
      <w:r>
        <w:rPr>
          <w:rFonts w:hint="eastAsia"/>
        </w:rPr>
        <w:t xml:space="preserve">  社区副卡</w:t>
      </w:r>
      <w:r>
        <w:t>设置为主卡，</w:t>
      </w:r>
      <w:r>
        <w:rPr>
          <w:rFonts w:hint="eastAsia"/>
        </w:rPr>
        <w:t>通过</w:t>
      </w:r>
      <w:r>
        <w:t>主副卡界面</w:t>
      </w:r>
      <w:r>
        <w:rPr>
          <w:rFonts w:hint="eastAsia"/>
        </w:rPr>
        <w:t>检索</w:t>
      </w:r>
      <w:r>
        <w:t>出</w:t>
      </w:r>
      <w:r>
        <w:rPr>
          <w:rFonts w:hint="eastAsia"/>
        </w:rPr>
        <w:t>结果</w:t>
      </w:r>
      <w:r>
        <w:t>，设置主卡。</w:t>
      </w:r>
    </w:p>
    <w:p>
      <w:pPr>
        <w:pStyle w:val="5"/>
      </w:pPr>
      <w:r>
        <w:rPr>
          <w:rFonts w:hint="eastAsia"/>
        </w:rPr>
        <w:t>3.3.4.5 副卡</w:t>
      </w:r>
      <w:r>
        <w:t>设置</w:t>
      </w:r>
    </w:p>
    <w:p>
      <w:r>
        <w:rPr>
          <w:rFonts w:hint="eastAsia"/>
        </w:rPr>
        <w:t xml:space="preserve"> 主卡</w:t>
      </w:r>
      <w:r>
        <w:t>设置为副卡，</w:t>
      </w:r>
      <w:r>
        <w:rPr>
          <w:rFonts w:hint="eastAsia"/>
        </w:rPr>
        <w:t>主卡</w:t>
      </w:r>
      <w:r>
        <w:t>设置为副卡</w:t>
      </w:r>
      <w:r>
        <w:rPr>
          <w:rFonts w:hint="eastAsia"/>
        </w:rPr>
        <w:t>之后</w:t>
      </w:r>
      <w:r>
        <w:t>，必须关联上主卡。</w:t>
      </w:r>
    </w:p>
    <w:p>
      <w:r>
        <w:t xml:space="preserve"> </w:t>
      </w:r>
      <w:r>
        <w:rPr>
          <w:rFonts w:hint="eastAsia"/>
        </w:rPr>
        <w:t>途径</w:t>
      </w:r>
      <w:r>
        <w:t xml:space="preserve">： </w:t>
      </w:r>
      <w:r>
        <w:rPr>
          <w:rFonts w:hint="eastAsia"/>
        </w:rPr>
        <w:t>1</w:t>
      </w:r>
      <w:r>
        <w:t>.</w:t>
      </w:r>
      <w:r>
        <w:rPr>
          <w:rFonts w:hint="eastAsia"/>
        </w:rPr>
        <w:t>在</w:t>
      </w:r>
      <w:r>
        <w:t>主副卡界面，设置副卡，关联主卡。</w:t>
      </w:r>
    </w:p>
    <w:p>
      <w:pPr>
        <w:pStyle w:val="5"/>
      </w:pPr>
      <w:r>
        <w:rPr>
          <w:rFonts w:hint="eastAsia"/>
        </w:rPr>
        <w:t>3.3.4.6 主副卡</w:t>
      </w:r>
      <w:r>
        <w:t>一览</w:t>
      </w:r>
    </w:p>
    <w:p>
      <w:r>
        <w:t xml:space="preserve">  </w:t>
      </w:r>
      <w:r>
        <w:rPr>
          <w:rFonts w:hint="eastAsia"/>
        </w:rPr>
        <w:t>社区</w:t>
      </w:r>
      <w:r>
        <w:t>、医院以及各级医疗机构可以</w:t>
      </w:r>
      <w:r>
        <w:rPr>
          <w:rFonts w:hint="eastAsia"/>
        </w:rPr>
        <w:t>在</w:t>
      </w:r>
      <w:r>
        <w:t>主副卡页面上通过姓名、身份证号</w:t>
      </w:r>
      <w:r>
        <w:rPr>
          <w:rFonts w:hint="eastAsia"/>
        </w:rPr>
        <w:t>等条件查询</w:t>
      </w:r>
      <w:r>
        <w:t>主副卡报告卡信息。</w:t>
      </w:r>
    </w:p>
    <w:p>
      <w:r>
        <w:rPr>
          <w:rFonts w:hint="eastAsia"/>
        </w:rPr>
        <w:t xml:space="preserve">  列表内容</w:t>
      </w:r>
      <w:r>
        <w:t>：</w:t>
      </w:r>
      <w:r>
        <w:rPr>
          <w:rFonts w:hint="eastAsia"/>
        </w:rPr>
        <w:t>卡片</w:t>
      </w:r>
      <w:r>
        <w:t>状态、卡片编号、</w:t>
      </w:r>
      <w:r>
        <w:rPr>
          <w:rFonts w:hint="eastAsia"/>
        </w:rPr>
        <w:t>姓名</w:t>
      </w:r>
      <w:r>
        <w:t>、</w:t>
      </w:r>
      <w:r>
        <w:rPr>
          <w:rFonts w:hint="eastAsia"/>
        </w:rPr>
        <w:t>身份证号</w:t>
      </w:r>
      <w:r>
        <w:t>、性别、</w:t>
      </w:r>
      <w:r>
        <w:rPr>
          <w:rFonts w:hint="eastAsia"/>
        </w:rPr>
        <w:t>出生日期</w:t>
      </w:r>
      <w:r>
        <w:t>、</w:t>
      </w:r>
      <w:r>
        <w:rPr>
          <w:rFonts w:hint="eastAsia"/>
        </w:rPr>
        <w:t>户籍</w:t>
      </w:r>
      <w:r>
        <w:t>、首次诊断日期、</w:t>
      </w:r>
      <w:r>
        <w:rPr>
          <w:rFonts w:hint="eastAsia"/>
        </w:rPr>
        <w:t>录入</w:t>
      </w:r>
      <w:r>
        <w:t>日期、</w:t>
      </w:r>
      <w:r>
        <w:rPr>
          <w:rFonts w:hint="eastAsia"/>
        </w:rPr>
        <w:t>医院</w:t>
      </w:r>
      <w:r>
        <w:t>审核日期、</w:t>
      </w:r>
      <w:r>
        <w:rPr>
          <w:rFonts w:hint="eastAsia"/>
        </w:rPr>
        <w:t>区县</w:t>
      </w:r>
      <w:r>
        <w:t>审核日期</w:t>
      </w:r>
      <w:r>
        <w:rPr>
          <w:rFonts w:hint="eastAsia"/>
        </w:rPr>
        <w:t>、</w:t>
      </w:r>
      <w:r>
        <w:t>审核状态、</w:t>
      </w:r>
      <w:r>
        <w:rPr>
          <w:rFonts w:hint="eastAsia"/>
        </w:rPr>
        <w:t>初随访</w:t>
      </w:r>
      <w:r>
        <w:t>状态</w:t>
      </w:r>
      <w:r>
        <w:rPr>
          <w:rFonts w:hint="eastAsia"/>
        </w:rPr>
        <w:t>、操作。</w:t>
      </w:r>
    </w:p>
    <w:p>
      <w:pPr>
        <w:pStyle w:val="4"/>
      </w:pPr>
      <w:bookmarkStart w:id="26" w:name="_Toc524958484"/>
      <w:r>
        <w:rPr>
          <w:rFonts w:hint="eastAsia"/>
        </w:rPr>
        <w:t>3.3.5 初随访</w:t>
      </w:r>
      <w:r>
        <w:t>管理</w:t>
      </w:r>
      <w:bookmarkEnd w:id="26"/>
    </w:p>
    <w:p>
      <w:r>
        <w:rPr>
          <w:rFonts w:hint="eastAsia"/>
        </w:rPr>
        <w:t xml:space="preserve">   初随访</w:t>
      </w:r>
      <w:r>
        <w:t>管理分为初访</w:t>
      </w:r>
      <w:r>
        <w:rPr>
          <w:rFonts w:hint="eastAsia"/>
        </w:rPr>
        <w:t>提醒</w:t>
      </w:r>
      <w:r>
        <w:t>和随访</w:t>
      </w:r>
      <w:r>
        <w:rPr>
          <w:rFonts w:hint="eastAsia"/>
        </w:rPr>
        <w:t>提醒以及</w:t>
      </w:r>
      <w:r>
        <w:t>随访卡管理。</w:t>
      </w:r>
    </w:p>
    <w:p>
      <w:pPr>
        <w:pStyle w:val="5"/>
      </w:pPr>
      <w:r>
        <w:rPr>
          <w:rFonts w:hint="eastAsia"/>
        </w:rPr>
        <w:t>3.3.5.1 初访</w:t>
      </w:r>
      <w:r>
        <w:t>流程</w:t>
      </w:r>
    </w:p>
    <w:p>
      <w:r>
        <w:drawing>
          <wp:inline distT="0" distB="0" distL="0" distR="0">
            <wp:extent cx="5274310" cy="2221865"/>
            <wp:effectExtent l="0" t="0" r="2540" b="698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
        <w:rPr>
          <w:rFonts w:hint="eastAsia"/>
        </w:rPr>
        <w:t>流程</w:t>
      </w:r>
      <w:r>
        <w:t>说明：</w:t>
      </w:r>
    </w:p>
    <w:p>
      <w:r>
        <w:rPr>
          <w:rFonts w:hint="eastAsia"/>
        </w:rPr>
        <w:t xml:space="preserve">    前置流程</w:t>
      </w:r>
      <w:r>
        <w:t>：</w:t>
      </w:r>
      <w:r>
        <w:rPr>
          <w:rFonts w:hint="eastAsia"/>
        </w:rPr>
        <w:t>1.肿瘤</w:t>
      </w:r>
      <w:r>
        <w:t>报告卡流程完成，并且区县审核已通过。</w:t>
      </w:r>
    </w:p>
    <w:p>
      <w:r>
        <w:rPr>
          <w:rFonts w:hint="eastAsia"/>
        </w:rPr>
        <w:t xml:space="preserve">               2.属地</w:t>
      </w:r>
      <w:r>
        <w:t>确认已经完成。</w:t>
      </w:r>
    </w:p>
    <w:p>
      <w:r>
        <w:rPr>
          <w:rFonts w:hint="eastAsia"/>
        </w:rPr>
        <w:t xml:space="preserve">    社区</w:t>
      </w:r>
      <w:r>
        <w:t>卫生服务中心</w:t>
      </w:r>
      <w:r>
        <w:rPr>
          <w:rFonts w:hint="eastAsia"/>
        </w:rPr>
        <w:t>初访</w:t>
      </w:r>
      <w:r>
        <w:t>本社区</w:t>
      </w:r>
      <w:r>
        <w:rPr>
          <w:rFonts w:hint="eastAsia"/>
        </w:rPr>
        <w:t>肿瘤</w:t>
      </w:r>
      <w:r>
        <w:t>患者，</w:t>
      </w:r>
      <w:r>
        <w:rPr>
          <w:rFonts w:hint="eastAsia"/>
        </w:rPr>
        <w:t>新建初访信息</w:t>
      </w:r>
      <w:r>
        <w:t>，</w:t>
      </w:r>
      <w:r>
        <w:rPr>
          <w:rFonts w:hint="eastAsia"/>
        </w:rPr>
        <w:t>系统获取肿瘤</w:t>
      </w:r>
      <w:r>
        <w:t>报告卡基本信息，</w:t>
      </w:r>
      <w:r>
        <w:rPr>
          <w:rFonts w:hint="eastAsia"/>
        </w:rPr>
        <w:t>核实</w:t>
      </w:r>
      <w:r>
        <w:t>基本信息，</w:t>
      </w:r>
      <w:r>
        <w:rPr>
          <w:rFonts w:hint="eastAsia"/>
        </w:rPr>
        <w:t>填写</w:t>
      </w:r>
      <w:r>
        <w:t>并发症，</w:t>
      </w:r>
      <w:r>
        <w:rPr>
          <w:rFonts w:hint="eastAsia"/>
        </w:rPr>
        <w:t>判断</w:t>
      </w:r>
      <w:r>
        <w:t>是否</w:t>
      </w:r>
      <w:r>
        <w:rPr>
          <w:rFonts w:hint="eastAsia"/>
        </w:rPr>
        <w:t>撤销</w:t>
      </w:r>
      <w:r>
        <w:t>卡，</w:t>
      </w:r>
      <w:r>
        <w:rPr>
          <w:rFonts w:hint="eastAsia"/>
        </w:rPr>
        <w:t>选择</w:t>
      </w:r>
      <w:r>
        <w:t>撤销类型，</w:t>
      </w:r>
      <w:r>
        <w:rPr>
          <w:rFonts w:hint="eastAsia"/>
        </w:rPr>
        <w:t>更新</w:t>
      </w:r>
      <w:r>
        <w:t>卡类型</w:t>
      </w:r>
      <w:r>
        <w:rPr>
          <w:rFonts w:hint="eastAsia"/>
        </w:rPr>
        <w:t>，</w:t>
      </w:r>
      <w:r>
        <w:t>之后</w:t>
      </w:r>
      <w:r>
        <w:rPr>
          <w:rFonts w:hint="eastAsia"/>
        </w:rPr>
        <w:t>完善</w:t>
      </w:r>
      <w:r>
        <w:t>初访信息。</w:t>
      </w:r>
    </w:p>
    <w:p>
      <w:pPr>
        <w:ind w:firstLine="420" w:firstLineChars="150"/>
      </w:pPr>
      <w:r>
        <w:rPr>
          <w:rFonts w:hint="eastAsia"/>
        </w:rPr>
        <w:t>初访方式：</w:t>
      </w:r>
      <w:r>
        <w:t>面访或者电话访视</w:t>
      </w:r>
      <w:r>
        <w:rPr>
          <w:rFonts w:hint="eastAsia"/>
        </w:rPr>
        <w:t>，</w:t>
      </w:r>
      <w:r>
        <w:t>也可通过居民健康档案核对信息</w:t>
      </w:r>
      <w:r>
        <w:rPr>
          <w:rFonts w:hint="eastAsia"/>
        </w:rPr>
        <w:t>。</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0" w:firstLineChars="150"/>
        <w:jc w:val="left"/>
        <w:rPr>
          <w:rFonts w:cs="仿宋"/>
          <w:lang w:val="zh-CN"/>
        </w:rPr>
      </w:pPr>
      <w:r>
        <w:rPr>
          <w:rFonts w:hint="eastAsia"/>
        </w:rPr>
        <w:t>初访</w:t>
      </w:r>
      <w:r>
        <w:t>要求：社区卫生服务中心</w:t>
      </w:r>
      <w:r>
        <w:rPr>
          <w:rFonts w:hint="eastAsia"/>
        </w:rPr>
        <w:t>对区县</w:t>
      </w:r>
      <w:r>
        <w:t>审核通过</w:t>
      </w:r>
      <w:r>
        <w:rPr>
          <w:rFonts w:hint="eastAsia"/>
        </w:rPr>
        <w:t>的</w:t>
      </w:r>
      <w:r>
        <w:t>报告卡在一个月内完成</w:t>
      </w:r>
      <w:r>
        <w:rPr>
          <w:rFonts w:hint="eastAsia"/>
        </w:rPr>
        <w:t>初访。</w:t>
      </w:r>
      <w:r>
        <w:rPr>
          <w:rFonts w:hint="eastAsia" w:cs="仿宋"/>
          <w:lang w:val="zh-CN"/>
        </w:rPr>
        <w:t>撤销管理中，选择误诊、死亡、外省之后，初访撤销成功，不在进行随访。</w:t>
      </w:r>
    </w:p>
    <w:p>
      <w:pPr>
        <w:spacing w:line="420" w:lineRule="exact"/>
        <w:ind w:firstLine="420" w:firstLineChars="150"/>
      </w:pPr>
    </w:p>
    <w:p>
      <w:pPr>
        <w:pStyle w:val="5"/>
      </w:pPr>
      <w:r>
        <w:rPr>
          <w:rFonts w:hint="eastAsia"/>
        </w:rPr>
        <w:t>3.3.4.2</w:t>
      </w:r>
      <w:r>
        <w:t xml:space="preserve"> </w:t>
      </w:r>
      <w:r>
        <w:rPr>
          <w:rFonts w:hint="eastAsia"/>
        </w:rPr>
        <w:t>初访提醒</w:t>
      </w:r>
    </w:p>
    <w:p>
      <w:r>
        <w:rPr>
          <w:rFonts w:hint="eastAsia"/>
        </w:rPr>
        <w:t xml:space="preserve">   社区</w:t>
      </w:r>
      <w:r>
        <w:t>卫生服务中心对自己</w:t>
      </w:r>
      <w:r>
        <w:rPr>
          <w:rFonts w:hint="eastAsia"/>
        </w:rPr>
        <w:t>社区</w:t>
      </w:r>
      <w:r>
        <w:t>完成区县审核的报告卡，在一个月内做</w:t>
      </w:r>
      <w:r>
        <w:rPr>
          <w:rFonts w:hint="eastAsia"/>
        </w:rPr>
        <w:t>患者</w:t>
      </w:r>
      <w:r>
        <w:t>初访。</w:t>
      </w:r>
      <w:r>
        <w:rPr>
          <w:rFonts w:hint="eastAsia"/>
        </w:rPr>
        <w:t>社区</w:t>
      </w:r>
      <w:r>
        <w:t>以及</w:t>
      </w:r>
      <w:r>
        <w:rPr>
          <w:rFonts w:hint="eastAsia"/>
        </w:rPr>
        <w:t>各</w:t>
      </w:r>
      <w:r>
        <w:t>级疾控中心可以查看到自己辖区</w:t>
      </w:r>
      <w:r>
        <w:rPr>
          <w:rFonts w:hint="eastAsia"/>
        </w:rPr>
        <w:t>需要</w:t>
      </w:r>
      <w:r>
        <w:t>做</w:t>
      </w:r>
      <w:r>
        <w:rPr>
          <w:rFonts w:hint="eastAsia"/>
        </w:rPr>
        <w:t>初访</w:t>
      </w:r>
      <w:r>
        <w:t>的患者信息</w:t>
      </w:r>
      <w:r>
        <w:rPr>
          <w:rFonts w:hint="eastAsia"/>
        </w:rPr>
        <w:t>。</w:t>
      </w:r>
    </w:p>
    <w:p>
      <w:pPr>
        <w:pStyle w:val="6"/>
      </w:pPr>
      <w:r>
        <w:rPr>
          <w:rFonts w:hint="eastAsia"/>
        </w:rPr>
        <w:t>3.3.4.2.1</w:t>
      </w:r>
      <w:r>
        <w:t xml:space="preserve"> </w:t>
      </w:r>
      <w:r>
        <w:rPr>
          <w:rFonts w:hint="eastAsia"/>
        </w:rPr>
        <w:t>初访提醒</w:t>
      </w:r>
    </w:p>
    <w:p>
      <w:r>
        <w:rPr>
          <w:rFonts w:hint="eastAsia"/>
        </w:rPr>
        <w:t xml:space="preserve">  社区</w:t>
      </w:r>
      <w:r>
        <w:t>卫生</w:t>
      </w:r>
      <w:r>
        <w:rPr>
          <w:rFonts w:hint="eastAsia"/>
        </w:rPr>
        <w:t>服务</w:t>
      </w:r>
      <w:r>
        <w:t>中心</w:t>
      </w:r>
      <w:r>
        <w:rPr>
          <w:rFonts w:hint="eastAsia"/>
        </w:rPr>
        <w:t>和</w:t>
      </w:r>
      <w:r>
        <w:t>各级疾控可以查看自己所在辖区需要初访的</w:t>
      </w:r>
      <w:r>
        <w:rPr>
          <w:rFonts w:hint="eastAsia"/>
        </w:rPr>
        <w:t>患者</w:t>
      </w:r>
      <w:r>
        <w:t>信息。</w:t>
      </w:r>
    </w:p>
    <w:p>
      <w:pPr>
        <w:pStyle w:val="6"/>
      </w:pPr>
      <w:r>
        <w:rPr>
          <w:rFonts w:hint="eastAsia"/>
        </w:rPr>
        <w:t>3.3.4.2.2 初访新增</w:t>
      </w:r>
    </w:p>
    <w:p>
      <w:r>
        <w:rPr>
          <w:rFonts w:hint="eastAsia"/>
        </w:rPr>
        <w:t xml:space="preserve"> </w:t>
      </w:r>
      <w:r>
        <w:t xml:space="preserve">  </w:t>
      </w:r>
      <w:r>
        <w:rPr>
          <w:rFonts w:hint="eastAsia"/>
        </w:rPr>
        <w:t>系统</w:t>
      </w:r>
      <w:r>
        <w:t>自动获取</w:t>
      </w:r>
      <w:r>
        <w:rPr>
          <w:rFonts w:hint="eastAsia"/>
        </w:rPr>
        <w:t>需要</w:t>
      </w:r>
      <w:r>
        <w:t>初访的</w:t>
      </w:r>
      <w:r>
        <w:rPr>
          <w:rFonts w:hint="eastAsia"/>
        </w:rPr>
        <w:t>患者</w:t>
      </w:r>
      <w:r>
        <w:t>，</w:t>
      </w:r>
      <w:r>
        <w:rPr>
          <w:rFonts w:hint="eastAsia"/>
        </w:rPr>
        <w:t>社区</w:t>
      </w:r>
      <w:r>
        <w:t>服务中心对</w:t>
      </w:r>
      <w:r>
        <w:rPr>
          <w:rFonts w:hint="eastAsia"/>
        </w:rPr>
        <w:t>自己</w:t>
      </w:r>
      <w:r>
        <w:t>社区的的患者进行初访，</w:t>
      </w:r>
      <w:r>
        <w:rPr>
          <w:rFonts w:hint="eastAsia"/>
        </w:rPr>
        <w:t>核实</w:t>
      </w:r>
      <w:r>
        <w:t>信息</w:t>
      </w:r>
      <w:r>
        <w:rPr>
          <w:rFonts w:hint="eastAsia"/>
        </w:rPr>
        <w:t>，</w:t>
      </w:r>
      <w:r>
        <w:t>具体内容见</w:t>
      </w:r>
      <w:r>
        <w:rPr>
          <w:rFonts w:hint="eastAsia"/>
        </w:rPr>
        <w:t>标题</w:t>
      </w:r>
      <w:r>
        <w:t>《</w:t>
      </w:r>
      <w:r>
        <w:rPr>
          <w:rFonts w:hint="eastAsia"/>
        </w:rPr>
        <w:t>初访</w:t>
      </w:r>
      <w:r>
        <w:t>数据项》</w:t>
      </w:r>
      <w:r>
        <w:rPr>
          <w:rFonts w:hint="eastAsia"/>
        </w:rPr>
        <w:t>。</w:t>
      </w:r>
      <w:r>
        <w:t xml:space="preserve"> </w:t>
      </w:r>
    </w:p>
    <w:p>
      <w:pPr>
        <w:pStyle w:val="6"/>
      </w:pPr>
      <w:r>
        <w:rPr>
          <w:rFonts w:hint="eastAsia"/>
        </w:rPr>
        <w:t>3.3.4.2.3</w:t>
      </w:r>
      <w:r>
        <w:t xml:space="preserve"> </w:t>
      </w:r>
      <w:r>
        <w:rPr>
          <w:rFonts w:hint="eastAsia"/>
        </w:rPr>
        <w:t>初访</w:t>
      </w:r>
      <w:r>
        <w:t>一览</w:t>
      </w:r>
    </w:p>
    <w:p>
      <w:r>
        <w:rPr>
          <w:rFonts w:hint="eastAsia"/>
        </w:rPr>
        <w:t xml:space="preserve">  </w:t>
      </w:r>
      <w:r>
        <w:t xml:space="preserve"> </w:t>
      </w:r>
      <w:r>
        <w:rPr>
          <w:rFonts w:hint="eastAsia"/>
        </w:rPr>
        <w:t>社区卫生服务</w:t>
      </w:r>
      <w:r>
        <w:t>中心</w:t>
      </w:r>
      <w:r>
        <w:rPr>
          <w:rFonts w:hint="eastAsia"/>
        </w:rPr>
        <w:t>以及各级</w:t>
      </w:r>
      <w:r>
        <w:t>疾控中心</w:t>
      </w:r>
      <w:r>
        <w:rPr>
          <w:rFonts w:hint="eastAsia"/>
        </w:rPr>
        <w:t>可以</w:t>
      </w:r>
      <w:r>
        <w:t>在初访提醒</w:t>
      </w:r>
      <w:r>
        <w:rPr>
          <w:rFonts w:hint="eastAsia"/>
        </w:rPr>
        <w:t>列表</w:t>
      </w:r>
      <w:r>
        <w:t>上</w:t>
      </w:r>
      <w:r>
        <w:rPr>
          <w:rFonts w:hint="eastAsia"/>
        </w:rPr>
        <w:t>根据姓名</w:t>
      </w:r>
      <w:r>
        <w:t>、</w:t>
      </w:r>
      <w:r>
        <w:rPr>
          <w:rFonts w:hint="eastAsia"/>
        </w:rPr>
        <w:t>身份证号</w:t>
      </w:r>
      <w:r>
        <w:t>、</w:t>
      </w:r>
      <w:r>
        <w:rPr>
          <w:rFonts w:hint="eastAsia"/>
        </w:rPr>
        <w:t>户籍</w:t>
      </w:r>
      <w:r>
        <w:t>地址、</w:t>
      </w:r>
      <w:r>
        <w:rPr>
          <w:rFonts w:hint="eastAsia"/>
        </w:rPr>
        <w:t>区县审核</w:t>
      </w:r>
      <w:r>
        <w:t>日期段</w:t>
      </w:r>
      <w:r>
        <w:rPr>
          <w:rFonts w:hint="eastAsia"/>
        </w:rPr>
        <w:t>等条件查询</w:t>
      </w:r>
      <w:r>
        <w:t>出</w:t>
      </w:r>
      <w:r>
        <w:rPr>
          <w:rFonts w:hint="eastAsia"/>
        </w:rPr>
        <w:t>自己</w:t>
      </w:r>
      <w:r>
        <w:t>所管辖需要做</w:t>
      </w:r>
      <w:r>
        <w:rPr>
          <w:rFonts w:hint="eastAsia"/>
        </w:rPr>
        <w:t>初访患者</w:t>
      </w:r>
      <w:r>
        <w:t>。</w:t>
      </w:r>
    </w:p>
    <w:p>
      <w:r>
        <w:rPr>
          <w:rFonts w:hint="eastAsia"/>
        </w:rPr>
        <w:t xml:space="preserve">  列表</w:t>
      </w:r>
      <w:r>
        <w:t>内容：</w:t>
      </w:r>
      <w:r>
        <w:rPr>
          <w:rFonts w:hint="eastAsia"/>
        </w:rPr>
        <w:t>卡片</w:t>
      </w:r>
      <w:r>
        <w:t>编号、姓名、性别、出生日期、</w:t>
      </w:r>
      <w:r>
        <w:rPr>
          <w:rFonts w:hint="eastAsia"/>
        </w:rPr>
        <w:t>身份证号、联系</w:t>
      </w:r>
      <w:r>
        <w:t>电话</w:t>
      </w:r>
      <w:r>
        <w:rPr>
          <w:rFonts w:hint="eastAsia"/>
        </w:rPr>
        <w:t>、户籍</w:t>
      </w:r>
      <w:r>
        <w:t>、</w:t>
      </w:r>
      <w:r>
        <w:rPr>
          <w:rFonts w:hint="eastAsia"/>
        </w:rPr>
        <w:t>首次</w:t>
      </w:r>
      <w:r>
        <w:t>诊断日期、</w:t>
      </w:r>
      <w:r>
        <w:rPr>
          <w:rFonts w:hint="eastAsia"/>
        </w:rPr>
        <w:t>区县</w:t>
      </w:r>
      <w:r>
        <w:t>审核日期、</w:t>
      </w:r>
      <w:r>
        <w:rPr>
          <w:rFonts w:hint="eastAsia"/>
        </w:rPr>
        <w:t>审核状态</w:t>
      </w:r>
      <w:r>
        <w:t>、</w:t>
      </w:r>
      <w:r>
        <w:rPr>
          <w:rFonts w:hint="eastAsia"/>
        </w:rPr>
        <w:t>操作</w:t>
      </w:r>
      <w:r>
        <w:t>。</w:t>
      </w:r>
    </w:p>
    <w:p>
      <w:pPr>
        <w:pStyle w:val="6"/>
      </w:pPr>
      <w:r>
        <w:rPr>
          <w:rFonts w:hint="eastAsia"/>
        </w:rPr>
        <w:t>3.3.4.2.4 初访数据项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本人</w:t>
            </w:r>
            <w:r>
              <w:rPr>
                <w:sz w:val="18"/>
                <w:szCs w:val="18"/>
              </w:rPr>
              <w:t>是否患有</w:t>
            </w:r>
            <w:r>
              <w:rPr>
                <w:rFonts w:hint="eastAsia"/>
                <w:sz w:val="18"/>
                <w:szCs w:val="18"/>
              </w:rPr>
              <w:t>肿瘤</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1.是 2</w:t>
            </w:r>
            <w:r>
              <w:rPr>
                <w:sz w:val="18"/>
                <w:szCs w:val="18"/>
              </w:rPr>
              <w:t>.</w:t>
            </w:r>
            <w:r>
              <w:rPr>
                <w:rFonts w:hint="eastAsia"/>
                <w:sz w:val="18"/>
                <w:szCs w:val="18"/>
              </w:rPr>
              <w:t>否</w:t>
            </w:r>
          </w:p>
        </w:tc>
        <w:tc>
          <w:tcPr>
            <w:tcW w:w="1701" w:type="dxa"/>
            <w:shd w:val="clear" w:color="auto" w:fill="FFFFFF" w:themeFill="background1"/>
          </w:tcPr>
          <w:p>
            <w:pPr>
              <w:jc w:val="left"/>
              <w:rPr>
                <w:sz w:val="18"/>
                <w:szCs w:val="18"/>
              </w:rPr>
            </w:pPr>
            <w:r>
              <w:rPr>
                <w:rFonts w:hint="eastAsia"/>
                <w:sz w:val="18"/>
                <w:szCs w:val="18"/>
              </w:rPr>
              <w:t>选择2否，患者</w:t>
            </w:r>
            <w:r>
              <w:rPr>
                <w:sz w:val="18"/>
                <w:szCs w:val="18"/>
              </w:rPr>
              <w:t>个人基本信息不能录入。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rFonts w:hint="eastAsia"/>
                <w:sz w:val="18"/>
                <w:szCs w:val="18"/>
              </w:rPr>
              <w:t>确认</w:t>
            </w:r>
            <w:r>
              <w:rPr>
                <w:sz w:val="18"/>
                <w:szCs w:val="18"/>
              </w:rPr>
              <w:t>户籍地址</w:t>
            </w:r>
            <w:r>
              <w:rPr>
                <w:rFonts w:hint="eastAsia"/>
                <w:sz w:val="18"/>
                <w:szCs w:val="18"/>
              </w:rPr>
              <w:t>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sz w:val="18"/>
                <w:szCs w:val="18"/>
              </w:rPr>
              <w:t xml:space="preserve">0. </w:t>
            </w:r>
            <w:r>
              <w:rPr>
                <w:rFonts w:hint="eastAsia"/>
                <w:sz w:val="18"/>
                <w:szCs w:val="18"/>
              </w:rPr>
              <w:t>浙江省</w:t>
            </w:r>
            <w:r>
              <w:rPr>
                <w:sz w:val="18"/>
                <w:szCs w:val="18"/>
              </w:rPr>
              <w:t xml:space="preserve">; 1. </w:t>
            </w:r>
            <w:r>
              <w:rPr>
                <w:rFonts w:hint="eastAsia"/>
                <w:sz w:val="18"/>
                <w:szCs w:val="18"/>
              </w:rPr>
              <w:t>外省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确认</w:t>
            </w:r>
            <w:r>
              <w:rPr>
                <w:sz w:val="18"/>
                <w:szCs w:val="18"/>
              </w:rPr>
              <w:t>户籍地址</w:t>
            </w:r>
            <w:r>
              <w:rPr>
                <w:rFonts w:hint="eastAsia"/>
                <w:sz w:val="18"/>
                <w:szCs w:val="18"/>
              </w:rPr>
              <w:t>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jc w:val="left"/>
              <w:rPr>
                <w:sz w:val="18"/>
                <w:szCs w:val="18"/>
              </w:rPr>
            </w:pPr>
            <w:r>
              <w:rPr>
                <w:rFonts w:hint="eastAsia"/>
                <w:sz w:val="18"/>
                <w:szCs w:val="18"/>
              </w:rPr>
              <w:t>居住地址类型为</w:t>
            </w:r>
            <w:r>
              <w:rPr>
                <w:sz w:val="18"/>
                <w:szCs w:val="18"/>
              </w:rPr>
              <w:t xml:space="preserve">0 </w:t>
            </w:r>
            <w:r>
              <w:rPr>
                <w:rFonts w:hint="eastAsia"/>
                <w:sz w:val="18"/>
                <w:szCs w:val="18"/>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确认</w:t>
            </w:r>
            <w:r>
              <w:rPr>
                <w:sz w:val="18"/>
                <w:szCs w:val="18"/>
              </w:rPr>
              <w:t>户籍地址</w:t>
            </w:r>
            <w:r>
              <w:rPr>
                <w:rFonts w:hint="eastAsia"/>
                <w:sz w:val="18"/>
                <w:szCs w:val="18"/>
              </w:rPr>
              <w:t>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left"/>
              <w:rPr>
                <w:sz w:val="18"/>
                <w:szCs w:val="18"/>
              </w:rPr>
            </w:pPr>
            <w:r>
              <w:rPr>
                <w:rFonts w:hint="eastAsia"/>
                <w:sz w:val="18"/>
                <w:szCs w:val="18"/>
              </w:rPr>
              <w:t>居住地址类型为</w:t>
            </w:r>
            <w:r>
              <w:rPr>
                <w:sz w:val="18"/>
                <w:szCs w:val="18"/>
              </w:rPr>
              <w:t xml:space="preserve">0 </w:t>
            </w:r>
            <w:r>
              <w:rPr>
                <w:rFonts w:hint="eastAsia"/>
                <w:sz w:val="18"/>
                <w:szCs w:val="18"/>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确认</w:t>
            </w:r>
            <w:r>
              <w:rPr>
                <w:sz w:val="18"/>
                <w:szCs w:val="18"/>
              </w:rPr>
              <w:t>户籍地址</w:t>
            </w:r>
            <w:r>
              <w:rPr>
                <w:rFonts w:hint="eastAsia"/>
                <w:sz w:val="18"/>
                <w:szCs w:val="18"/>
              </w:rPr>
              <w:t>街道</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居住地址类型为</w:t>
            </w:r>
            <w:r>
              <w:rPr>
                <w:sz w:val="18"/>
                <w:szCs w:val="18"/>
              </w:rPr>
              <w:t xml:space="preserve">0 </w:t>
            </w:r>
            <w:r>
              <w:rPr>
                <w:rFonts w:hint="eastAsia"/>
                <w:sz w:val="18"/>
                <w:szCs w:val="18"/>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确认</w:t>
            </w:r>
            <w:r>
              <w:rPr>
                <w:sz w:val="18"/>
                <w:szCs w:val="18"/>
              </w:rPr>
              <w:t>户籍地址</w:t>
            </w:r>
            <w:r>
              <w:rPr>
                <w:rFonts w:hint="eastAsia"/>
                <w:sz w:val="18"/>
                <w:szCs w:val="18"/>
              </w:rPr>
              <w:t>居委</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确认</w:t>
            </w:r>
            <w:r>
              <w:rPr>
                <w:sz w:val="18"/>
                <w:szCs w:val="18"/>
              </w:rPr>
              <w:t>详细地址</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居住地址类型为</w:t>
            </w:r>
            <w:r>
              <w:rPr>
                <w:sz w:val="18"/>
                <w:szCs w:val="18"/>
              </w:rPr>
              <w:t xml:space="preserve">0 </w:t>
            </w:r>
            <w:r>
              <w:rPr>
                <w:rFonts w:hint="eastAsia"/>
                <w:sz w:val="18"/>
                <w:szCs w:val="18"/>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户籍</w:t>
            </w:r>
            <w:r>
              <w:rPr>
                <w:sz w:val="18"/>
                <w:szCs w:val="18"/>
              </w:rPr>
              <w:t>核实</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1.是 2</w:t>
            </w:r>
            <w:r>
              <w:rPr>
                <w:sz w:val="18"/>
                <w:szCs w:val="18"/>
              </w:rPr>
              <w:t>.</w:t>
            </w:r>
            <w:r>
              <w:rPr>
                <w:rFonts w:hint="eastAsia"/>
                <w:sz w:val="18"/>
                <w:szCs w:val="18"/>
              </w:rPr>
              <w:t>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户籍</w:t>
            </w:r>
            <w:r>
              <w:rPr>
                <w:sz w:val="18"/>
                <w:szCs w:val="18"/>
              </w:rPr>
              <w:t>未</w:t>
            </w:r>
            <w:r>
              <w:rPr>
                <w:rFonts w:hint="eastAsia"/>
                <w:sz w:val="18"/>
                <w:szCs w:val="18"/>
              </w:rPr>
              <w:t>核实</w:t>
            </w:r>
            <w:r>
              <w:rPr>
                <w:sz w:val="18"/>
                <w:szCs w:val="18"/>
              </w:rPr>
              <w:t>原因</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1.无此人 2.无</w:t>
            </w:r>
            <w:r>
              <w:rPr>
                <w:sz w:val="18"/>
                <w:szCs w:val="18"/>
              </w:rPr>
              <w:t>此地</w:t>
            </w:r>
            <w:r>
              <w:rPr>
                <w:rFonts w:hint="eastAsia"/>
                <w:sz w:val="18"/>
                <w:szCs w:val="18"/>
              </w:rPr>
              <w:t>4.未</w:t>
            </w:r>
            <w:r>
              <w:rPr>
                <w:sz w:val="18"/>
                <w:szCs w:val="18"/>
              </w:rPr>
              <w:t>落户</w:t>
            </w:r>
          </w:p>
        </w:tc>
        <w:tc>
          <w:tcPr>
            <w:tcW w:w="1701" w:type="dxa"/>
            <w:shd w:val="clear" w:color="auto" w:fill="FFFFFF" w:themeFill="background1"/>
          </w:tcPr>
          <w:p>
            <w:pPr>
              <w:jc w:val="center"/>
              <w:rPr>
                <w:sz w:val="18"/>
                <w:szCs w:val="18"/>
              </w:rPr>
            </w:pPr>
            <w:r>
              <w:rPr>
                <w:rFonts w:hint="eastAsia"/>
                <w:sz w:val="18"/>
                <w:szCs w:val="18"/>
              </w:rPr>
              <w:t>户籍</w:t>
            </w:r>
            <w:r>
              <w:rPr>
                <w:sz w:val="18"/>
                <w:szCs w:val="18"/>
              </w:rPr>
              <w:t>核实选</w:t>
            </w:r>
            <w:r>
              <w:rPr>
                <w:rFonts w:hint="eastAsia"/>
                <w:sz w:val="18"/>
                <w:szCs w:val="18"/>
              </w:rPr>
              <w:t>2否</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居住地</w:t>
            </w:r>
            <w:r>
              <w:rPr>
                <w:sz w:val="18"/>
                <w:szCs w:val="18"/>
              </w:rPr>
              <w:t>核实</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1.是 2</w:t>
            </w:r>
            <w:r>
              <w:rPr>
                <w:sz w:val="18"/>
                <w:szCs w:val="18"/>
              </w:rPr>
              <w:t>.</w:t>
            </w:r>
            <w:r>
              <w:rPr>
                <w:rFonts w:hint="eastAsia"/>
                <w:sz w:val="18"/>
                <w:szCs w:val="18"/>
              </w:rPr>
              <w:t>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居住地</w:t>
            </w:r>
            <w:r>
              <w:rPr>
                <w:sz w:val="18"/>
                <w:szCs w:val="18"/>
              </w:rPr>
              <w:t>未核实原因</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1.</w:t>
            </w:r>
            <w:r>
              <w:rPr>
                <w:rFonts w:hint="eastAsia"/>
                <w:sz w:val="18"/>
                <w:szCs w:val="18"/>
              </w:rPr>
              <w:t>户口</w:t>
            </w:r>
            <w:r>
              <w:rPr>
                <w:sz w:val="18"/>
                <w:szCs w:val="18"/>
              </w:rPr>
              <w:t>空挂</w:t>
            </w:r>
            <w:r>
              <w:rPr>
                <w:rFonts w:hint="eastAsia"/>
                <w:sz w:val="18"/>
                <w:szCs w:val="18"/>
              </w:rPr>
              <w:t xml:space="preserve"> 2.拆迁 3.拒访</w:t>
            </w:r>
          </w:p>
        </w:tc>
        <w:tc>
          <w:tcPr>
            <w:tcW w:w="1701" w:type="dxa"/>
            <w:shd w:val="clear" w:color="auto" w:fill="FFFFFF" w:themeFill="background1"/>
          </w:tcPr>
          <w:p>
            <w:pPr>
              <w:jc w:val="left"/>
              <w:rPr>
                <w:sz w:val="18"/>
                <w:szCs w:val="18"/>
              </w:rPr>
            </w:pPr>
            <w:r>
              <w:rPr>
                <w:rFonts w:hint="eastAsia"/>
                <w:sz w:val="18"/>
                <w:szCs w:val="18"/>
              </w:rPr>
              <w:t>居住地</w:t>
            </w:r>
            <w:r>
              <w:rPr>
                <w:sz w:val="18"/>
                <w:szCs w:val="18"/>
              </w:rPr>
              <w:t>核实选</w:t>
            </w:r>
            <w:r>
              <w:rPr>
                <w:rFonts w:hint="eastAsia"/>
                <w:sz w:val="18"/>
                <w:szCs w:val="18"/>
              </w:rPr>
              <w:t>2否</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身份证号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二代身份</w:t>
            </w:r>
            <w:r>
              <w:rPr>
                <w:sz w:val="18"/>
                <w:szCs w:val="18"/>
              </w:rPr>
              <w:t xml:space="preserve">证号 </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身高</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sz w:val="18"/>
                <w:szCs w:val="18"/>
              </w:rPr>
              <w:t>体重</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sz w:val="18"/>
                <w:szCs w:val="18"/>
              </w:rPr>
              <w:t>首次</w:t>
            </w:r>
            <w:r>
              <w:rPr>
                <w:sz w:val="18"/>
                <w:szCs w:val="18"/>
              </w:rPr>
              <w:t>就诊日期</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sz w:val="18"/>
                <w:szCs w:val="18"/>
              </w:rPr>
              <w:t>吸烟史</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多选</w:t>
            </w:r>
            <w:r>
              <w:rPr>
                <w:sz w:val="18"/>
                <w:szCs w:val="18"/>
              </w:rPr>
              <w:t>，引用《</w:t>
            </w:r>
            <w:r>
              <w:rPr>
                <w:rFonts w:hint="eastAsia"/>
                <w:sz w:val="18"/>
                <w:szCs w:val="18"/>
              </w:rPr>
              <w:t>吸烟史</w:t>
            </w:r>
            <w:r>
              <w:rPr>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jc w:val="left"/>
              <w:rPr>
                <w:sz w:val="18"/>
                <w:szCs w:val="18"/>
              </w:rPr>
            </w:pPr>
            <w:r>
              <w:rPr>
                <w:rFonts w:hint="eastAsia"/>
                <w:sz w:val="18"/>
                <w:szCs w:val="18"/>
              </w:rPr>
              <w:t>日</w:t>
            </w:r>
            <w:r>
              <w:rPr>
                <w:sz w:val="18"/>
                <w:szCs w:val="18"/>
              </w:rPr>
              <w:t>均吸烟支数</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jc w:val="left"/>
              <w:rPr>
                <w:sz w:val="18"/>
                <w:szCs w:val="18"/>
              </w:rPr>
            </w:pPr>
            <w:r>
              <w:rPr>
                <w:rFonts w:hint="eastAsia" w:ascii="宋体" w:cs="宋体"/>
                <w:sz w:val="18"/>
                <w:szCs w:val="18"/>
                <w:lang w:val="zh-CN"/>
              </w:rPr>
              <w:t>首次吸烟日期年</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jc w:val="left"/>
              <w:rPr>
                <w:sz w:val="18"/>
                <w:szCs w:val="18"/>
              </w:rPr>
            </w:pPr>
            <w:r>
              <w:rPr>
                <w:rFonts w:hint="eastAsia" w:ascii="宋体" w:cs="宋体"/>
                <w:sz w:val="18"/>
                <w:szCs w:val="18"/>
                <w:lang w:val="zh-CN"/>
              </w:rPr>
              <w:t>首次吸烟日期月</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jc w:val="left"/>
              <w:rPr>
                <w:sz w:val="18"/>
                <w:szCs w:val="18"/>
              </w:rPr>
            </w:pPr>
            <w:r>
              <w:rPr>
                <w:rFonts w:hint="eastAsia" w:ascii="宋体" w:cs="宋体"/>
                <w:sz w:val="18"/>
                <w:szCs w:val="18"/>
                <w:lang w:val="zh-CN"/>
              </w:rPr>
              <w:t>末次吸烟日期年</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jc w:val="left"/>
              <w:rPr>
                <w:sz w:val="18"/>
                <w:szCs w:val="18"/>
              </w:rPr>
            </w:pPr>
            <w:r>
              <w:rPr>
                <w:rFonts w:hint="eastAsia" w:ascii="宋体" w:cs="宋体"/>
                <w:sz w:val="18"/>
                <w:szCs w:val="18"/>
                <w:lang w:val="zh-CN"/>
              </w:rPr>
              <w:t>末次吸烟日期月</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jc w:val="left"/>
              <w:rPr>
                <w:sz w:val="18"/>
                <w:szCs w:val="18"/>
              </w:rPr>
            </w:pPr>
            <w:r>
              <w:rPr>
                <w:rFonts w:hint="eastAsia" w:ascii="宋体" w:cs="宋体"/>
                <w:sz w:val="18"/>
                <w:szCs w:val="18"/>
                <w:lang w:val="zh-CN"/>
              </w:rPr>
              <w:t>合计吸烟时间年</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合计吸烟时间月</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r>
              <w:rPr>
                <w:sz w:val="18"/>
                <w:szCs w:val="18"/>
              </w:rPr>
              <w:t>4</w:t>
            </w:r>
          </w:p>
        </w:tc>
        <w:tc>
          <w:tcPr>
            <w:tcW w:w="1701" w:type="dxa"/>
            <w:shd w:val="clear" w:color="auto" w:fill="FFFFFF" w:themeFill="background1"/>
          </w:tcPr>
          <w:p>
            <w:pPr>
              <w:jc w:val="left"/>
              <w:rPr>
                <w:sz w:val="18"/>
                <w:szCs w:val="18"/>
              </w:rPr>
            </w:pPr>
            <w:r>
              <w:rPr>
                <w:rFonts w:hint="eastAsia"/>
                <w:sz w:val="18"/>
                <w:szCs w:val="18"/>
              </w:rPr>
              <w:t>治疗</w:t>
            </w:r>
            <w:r>
              <w:rPr>
                <w:sz w:val="18"/>
                <w:szCs w:val="18"/>
              </w:rPr>
              <w:t>情况</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多选</w:t>
            </w:r>
            <w:r>
              <w:rPr>
                <w:sz w:val="18"/>
                <w:szCs w:val="18"/>
              </w:rPr>
              <w:t>，引用《</w:t>
            </w:r>
            <w:r>
              <w:rPr>
                <w:rFonts w:hint="eastAsia"/>
                <w:sz w:val="18"/>
                <w:szCs w:val="18"/>
              </w:rPr>
              <w:t>肿瘤治疗</w:t>
            </w:r>
            <w:r>
              <w:rPr>
                <w:sz w:val="18"/>
                <w:szCs w:val="18"/>
              </w:rPr>
              <w:t>情况》</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手术医院</w:t>
            </w:r>
            <w:r>
              <w:rPr>
                <w:sz w:val="18"/>
                <w:szCs w:val="18"/>
              </w:rPr>
              <w:t>1</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化疗医院</w:t>
            </w:r>
            <w:r>
              <w:rPr>
                <w:sz w:val="18"/>
                <w:szCs w:val="18"/>
              </w:rPr>
              <w:t>1</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放疗医院</w:t>
            </w:r>
            <w:r>
              <w:rPr>
                <w:sz w:val="18"/>
                <w:szCs w:val="18"/>
              </w:rPr>
              <w:t>1</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手术医院</w:t>
            </w:r>
            <w:r>
              <w:rPr>
                <w:rFonts w:hint="eastAsia"/>
                <w:sz w:val="18"/>
                <w:szCs w:val="18"/>
              </w:rPr>
              <w:t>2</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化疗医院</w:t>
            </w:r>
            <w:r>
              <w:rPr>
                <w:rFonts w:hint="eastAsia"/>
                <w:sz w:val="18"/>
                <w:szCs w:val="18"/>
              </w:rPr>
              <w:t>2</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放疗医院</w:t>
            </w:r>
            <w:r>
              <w:rPr>
                <w:rFonts w:hint="eastAsia"/>
                <w:sz w:val="18"/>
                <w:szCs w:val="18"/>
              </w:rPr>
              <w:t>2</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手术医院</w:t>
            </w:r>
            <w:r>
              <w:rPr>
                <w:rFonts w:hint="eastAsia"/>
                <w:sz w:val="18"/>
                <w:szCs w:val="18"/>
              </w:rPr>
              <w:t>3</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化疗医院</w:t>
            </w:r>
            <w:r>
              <w:rPr>
                <w:rFonts w:hint="eastAsia"/>
                <w:sz w:val="18"/>
                <w:szCs w:val="18"/>
              </w:rPr>
              <w:t>3</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放疗医院</w:t>
            </w:r>
            <w:r>
              <w:rPr>
                <w:rFonts w:hint="eastAsia"/>
                <w:sz w:val="18"/>
                <w:szCs w:val="18"/>
              </w:rPr>
              <w:t>3</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autoSpaceDE w:val="0"/>
              <w:autoSpaceDN w:val="0"/>
              <w:adjustRightInd w:val="0"/>
              <w:rPr>
                <w:sz w:val="18"/>
                <w:szCs w:val="18"/>
              </w:rPr>
            </w:pPr>
            <w:r>
              <w:rPr>
                <w:rFonts w:hint="eastAsia"/>
                <w:sz w:val="18"/>
                <w:szCs w:val="18"/>
              </w:rPr>
              <w:t>首次手术医院</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autoSpaceDE w:val="0"/>
              <w:autoSpaceDN w:val="0"/>
              <w:adjustRightInd w:val="0"/>
              <w:rPr>
                <w:sz w:val="18"/>
                <w:szCs w:val="18"/>
              </w:rPr>
            </w:pPr>
            <w:r>
              <w:rPr>
                <w:rFonts w:hint="eastAsia"/>
                <w:sz w:val="18"/>
                <w:szCs w:val="18"/>
              </w:rPr>
              <w:t>首次手术日期</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autoSpaceDE w:val="0"/>
              <w:autoSpaceDN w:val="0"/>
              <w:adjustRightInd w:val="0"/>
              <w:rPr>
                <w:sz w:val="18"/>
                <w:szCs w:val="18"/>
              </w:rPr>
            </w:pPr>
            <w:r>
              <w:rPr>
                <w:rFonts w:hint="eastAsia"/>
                <w:sz w:val="18"/>
                <w:szCs w:val="18"/>
              </w:rPr>
              <w:t>首次手术性质</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住院号</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病理号</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是否转移</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有</w:t>
            </w:r>
            <w:r>
              <w:rPr>
                <w:rFonts w:hint="eastAsia" w:ascii="宋体" w:cs="宋体"/>
                <w:sz w:val="18"/>
                <w:szCs w:val="18"/>
              </w:rPr>
              <w:t>；</w:t>
            </w:r>
            <w:r>
              <w:rPr>
                <w:sz w:val="18"/>
                <w:szCs w:val="18"/>
              </w:rPr>
              <w:t>2.</w:t>
            </w:r>
            <w:r>
              <w:rPr>
                <w:rFonts w:hint="eastAsia" w:ascii="宋体" w:cs="宋体"/>
                <w:sz w:val="18"/>
                <w:szCs w:val="18"/>
                <w:lang w:val="zh-CN"/>
              </w:rPr>
              <w:t>无</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转移部位</w:t>
            </w:r>
          </w:p>
        </w:tc>
        <w:tc>
          <w:tcPr>
            <w:tcW w:w="1701" w:type="dxa"/>
            <w:shd w:val="clear" w:color="auto" w:fill="FFFFFF" w:themeFill="background1"/>
          </w:tcPr>
          <w:p>
            <w:pPr>
              <w:jc w:val="cente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是否</w:t>
            </w:r>
            <w:r>
              <w:rPr>
                <w:sz w:val="18"/>
                <w:szCs w:val="18"/>
              </w:rPr>
              <w:t>转移选</w:t>
            </w:r>
            <w:r>
              <w:rPr>
                <w:rFonts w:hint="eastAsia"/>
                <w:sz w:val="18"/>
                <w:szCs w:val="18"/>
              </w:rPr>
              <w:t>1有</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转移时间</w:t>
            </w:r>
          </w:p>
        </w:tc>
        <w:tc>
          <w:tcPr>
            <w:tcW w:w="1701" w:type="dxa"/>
            <w:shd w:val="clear" w:color="auto" w:fill="FFFFFF" w:themeFill="background1"/>
          </w:tcPr>
          <w:p>
            <w:pPr>
              <w:jc w:val="cente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是否</w:t>
            </w:r>
            <w:r>
              <w:rPr>
                <w:sz w:val="18"/>
                <w:szCs w:val="18"/>
              </w:rPr>
              <w:t>转移选</w:t>
            </w:r>
            <w:r>
              <w:rPr>
                <w:rFonts w:hint="eastAsia"/>
                <w:sz w:val="18"/>
                <w:szCs w:val="18"/>
              </w:rPr>
              <w:t>1有</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肿瘤家族史</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有</w:t>
            </w:r>
            <w:r>
              <w:rPr>
                <w:rFonts w:hint="eastAsia" w:ascii="宋体" w:cs="宋体"/>
                <w:sz w:val="18"/>
                <w:szCs w:val="18"/>
              </w:rPr>
              <w:t>；</w:t>
            </w:r>
            <w:r>
              <w:rPr>
                <w:sz w:val="18"/>
                <w:szCs w:val="18"/>
              </w:rPr>
              <w:t>2.</w:t>
            </w:r>
            <w:r>
              <w:rPr>
                <w:rFonts w:hint="eastAsia" w:ascii="宋体" w:cs="宋体"/>
                <w:sz w:val="18"/>
                <w:szCs w:val="18"/>
                <w:lang w:val="zh-CN"/>
              </w:rPr>
              <w:t>无</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关系</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肿瘤</w:t>
            </w:r>
            <w:r>
              <w:rPr>
                <w:sz w:val="18"/>
                <w:szCs w:val="18"/>
              </w:rPr>
              <w:t>家族史选</w:t>
            </w:r>
            <w:r>
              <w:rPr>
                <w:rFonts w:hint="eastAsia"/>
                <w:sz w:val="18"/>
                <w:szCs w:val="18"/>
              </w:rPr>
              <w:t>1有</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瘤别</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肿瘤</w:t>
            </w:r>
            <w:r>
              <w:rPr>
                <w:sz w:val="18"/>
                <w:szCs w:val="18"/>
              </w:rPr>
              <w:t>家族史选</w:t>
            </w:r>
            <w:r>
              <w:rPr>
                <w:rFonts w:hint="eastAsia"/>
                <w:sz w:val="18"/>
                <w:szCs w:val="18"/>
              </w:rPr>
              <w:t>1有</w:t>
            </w:r>
            <w:r>
              <w:rPr>
                <w:sz w:val="18"/>
                <w:szCs w:val="18"/>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目前情况</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1.稳定；2.好转；3.恶化</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卡氏评分</w:t>
            </w:r>
          </w:p>
        </w:tc>
        <w:tc>
          <w:tcPr>
            <w:tcW w:w="1701" w:type="dxa"/>
            <w:shd w:val="clear" w:color="auto" w:fill="FFFFFF" w:themeFill="background1"/>
          </w:tcPr>
          <w:p>
            <w:pPr>
              <w:jc w:val="cente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撤销</w:t>
            </w:r>
            <w:r>
              <w:rPr>
                <w:rFonts w:ascii="宋体" w:cs="宋体"/>
                <w:sz w:val="18"/>
                <w:szCs w:val="18"/>
                <w:lang w:val="zh-CN"/>
              </w:rPr>
              <w:t>管理日期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ascii="宋体" w:cs="宋体"/>
                <w:sz w:val="18"/>
                <w:szCs w:val="18"/>
                <w:lang w:val="zh-CN"/>
              </w:rPr>
              <w:t>撤销管理</w:t>
            </w:r>
            <w:r>
              <w:rPr>
                <w:rFonts w:ascii="宋体" w:cs="宋体"/>
                <w:sz w:val="18"/>
                <w:szCs w:val="18"/>
                <w:lang w:val="zh-CN"/>
              </w:rPr>
              <w:t>原因</w:t>
            </w:r>
            <w:r>
              <w:rPr>
                <w:rFonts w:hint="eastAsia" w:ascii="宋体" w:cs="宋体"/>
                <w:sz w:val="18"/>
                <w:szCs w:val="18"/>
                <w:lang w:val="zh-CN"/>
              </w:rPr>
              <w:t>非空</w:t>
            </w:r>
            <w:r>
              <w:rPr>
                <w:rFonts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撤销管理</w:t>
            </w:r>
            <w:r>
              <w:rPr>
                <w:rFonts w:ascii="宋体" w:cs="宋体"/>
                <w:sz w:val="18"/>
                <w:szCs w:val="18"/>
                <w:lang w:val="zh-CN"/>
              </w:rPr>
              <w:t>原因</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撤销管理原因》</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生存期</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死亡原因</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死亡原因</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kern w:val="0"/>
                <w:sz w:val="18"/>
                <w:szCs w:val="18"/>
              </w:rPr>
              <w:t>1</w:t>
            </w:r>
            <w:r>
              <w:rPr>
                <w:rFonts w:hint="eastAsia" w:ascii="宋体" w:cs="宋体"/>
                <w:kern w:val="0"/>
                <w:sz w:val="18"/>
                <w:szCs w:val="18"/>
                <w:lang w:val="zh-CN"/>
              </w:rPr>
              <w:t>糖尿病；</w:t>
            </w:r>
            <w:r>
              <w:rPr>
                <w:kern w:val="0"/>
                <w:sz w:val="18"/>
                <w:szCs w:val="18"/>
              </w:rPr>
              <w:t>2</w:t>
            </w:r>
            <w:r>
              <w:rPr>
                <w:rFonts w:hint="eastAsia" w:ascii="宋体" w:cs="宋体"/>
                <w:kern w:val="0"/>
                <w:sz w:val="18"/>
                <w:szCs w:val="18"/>
                <w:lang w:val="zh-CN"/>
              </w:rPr>
              <w:t>非糖尿病</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w:t>
            </w:r>
            <w:r>
              <w:rPr>
                <w:sz w:val="18"/>
                <w:szCs w:val="18"/>
              </w:rPr>
              <w:t>icd</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死亡原因</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6" w:hRule="atLeast"/>
        </w:trPr>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w:t>
            </w:r>
            <w:r>
              <w:rPr>
                <w:sz w:val="18"/>
                <w:szCs w:val="18"/>
              </w:rPr>
              <w:t>icd</w:t>
            </w:r>
            <w:r>
              <w:rPr>
                <w:rFonts w:hint="eastAsia" w:ascii="宋体" w:cs="宋体"/>
                <w:sz w:val="18"/>
                <w:szCs w:val="18"/>
                <w:lang w:val="zh-CN"/>
              </w:rPr>
              <w:t>名称</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死亡原因</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死亡地点</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医院（急诊室</w:t>
            </w:r>
            <w:r>
              <w:rPr>
                <w:rFonts w:ascii="宋体" w:cs="宋体"/>
                <w:sz w:val="18"/>
                <w:szCs w:val="18"/>
                <w:lang w:val="zh-CN"/>
              </w:rPr>
              <w:t>、病房</w:t>
            </w:r>
            <w:r>
              <w:rPr>
                <w:rFonts w:hint="eastAsia" w:ascii="宋体" w:cs="宋体"/>
                <w:sz w:val="18"/>
                <w:szCs w:val="18"/>
                <w:lang w:val="zh-CN"/>
              </w:rPr>
              <w:t>）；</w:t>
            </w:r>
            <w:r>
              <w:rPr>
                <w:sz w:val="18"/>
                <w:szCs w:val="18"/>
              </w:rPr>
              <w:t>2.</w:t>
            </w:r>
            <w:r>
              <w:rPr>
                <w:rFonts w:hint="eastAsia" w:ascii="宋体" w:cs="宋体"/>
                <w:sz w:val="18"/>
                <w:szCs w:val="18"/>
                <w:lang w:val="zh-CN"/>
              </w:rPr>
              <w:t>家中；</w:t>
            </w:r>
            <w:r>
              <w:rPr>
                <w:sz w:val="18"/>
                <w:szCs w:val="18"/>
              </w:rPr>
              <w:t>3.</w:t>
            </w:r>
            <w:r>
              <w:rPr>
                <w:rFonts w:hint="eastAsia" w:ascii="宋体" w:cs="宋体"/>
                <w:sz w:val="18"/>
                <w:szCs w:val="18"/>
                <w:lang w:val="zh-CN"/>
              </w:rPr>
              <w:t>外地；</w:t>
            </w:r>
            <w:r>
              <w:rPr>
                <w:sz w:val="18"/>
                <w:szCs w:val="18"/>
              </w:rPr>
              <w:t>4.</w:t>
            </w:r>
            <w:r>
              <w:rPr>
                <w:rFonts w:hint="eastAsia" w:ascii="宋体" w:cs="宋体"/>
                <w:sz w:val="18"/>
                <w:szCs w:val="18"/>
                <w:lang w:val="zh-CN"/>
              </w:rPr>
              <w:t>其他</w:t>
            </w:r>
          </w:p>
        </w:tc>
        <w:tc>
          <w:tcPr>
            <w:tcW w:w="1701" w:type="dxa"/>
            <w:shd w:val="clear" w:color="auto" w:fill="FFFFFF" w:themeFill="background1"/>
          </w:tcPr>
          <w:p>
            <w:pPr>
              <w:jc w:val="left"/>
              <w:rPr>
                <w:sz w:val="18"/>
                <w:szCs w:val="18"/>
              </w:rPr>
            </w:pPr>
            <w:r>
              <w:rPr>
                <w:rFonts w:hint="eastAsia"/>
                <w:sz w:val="18"/>
                <w:szCs w:val="18"/>
              </w:rPr>
              <w:t>死亡原因</w:t>
            </w:r>
            <w:r>
              <w:rPr>
                <w:sz w:val="18"/>
                <w:szCs w:val="18"/>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初访</w:t>
            </w:r>
            <w:r>
              <w:rPr>
                <w:rFonts w:ascii="宋体" w:cs="宋体"/>
                <w:sz w:val="18"/>
                <w:szCs w:val="18"/>
                <w:lang w:val="zh-CN"/>
              </w:rPr>
              <w:t>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tcPr>
          <w:p>
            <w:pPr>
              <w:jc w:val="left"/>
              <w:rPr>
                <w:rFonts w:ascii="宋体" w:cs="宋体"/>
                <w:sz w:val="18"/>
                <w:szCs w:val="18"/>
                <w:lang w:val="zh-CN"/>
              </w:rPr>
            </w:pPr>
            <w:r>
              <w:rPr>
                <w:rFonts w:hint="eastAsia" w:ascii="宋体" w:cs="宋体"/>
                <w:sz w:val="18"/>
                <w:szCs w:val="18"/>
                <w:lang w:val="zh-CN"/>
              </w:rPr>
              <w:t>初访</w:t>
            </w:r>
            <w:r>
              <w:rPr>
                <w:rFonts w:ascii="宋体" w:cs="宋体"/>
                <w:sz w:val="18"/>
                <w:szCs w:val="18"/>
                <w:lang w:val="zh-CN"/>
              </w:rPr>
              <w:t>医生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bl>
    <w:p/>
    <w:p>
      <w:pPr>
        <w:pStyle w:val="5"/>
      </w:pPr>
      <w:r>
        <w:rPr>
          <w:rFonts w:hint="eastAsia"/>
        </w:rPr>
        <w:t>3.3.4.3</w:t>
      </w:r>
      <w:r>
        <w:t xml:space="preserve"> </w:t>
      </w:r>
      <w:r>
        <w:rPr>
          <w:rFonts w:hint="eastAsia"/>
        </w:rPr>
        <w:t>随访流程</w:t>
      </w:r>
    </w:p>
    <w:p>
      <w:r>
        <w:drawing>
          <wp:inline distT="0" distB="0" distL="0" distR="0">
            <wp:extent cx="5954395" cy="244475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5186" cy="2445002"/>
                    </a:xfrm>
                    <a:prstGeom prst="rect">
                      <a:avLst/>
                    </a:prstGeom>
                  </pic:spPr>
                </pic:pic>
              </a:graphicData>
            </a:graphic>
          </wp:inline>
        </w:drawing>
      </w:r>
    </w:p>
    <w:p>
      <w:r>
        <w:rPr>
          <w:rFonts w:hint="eastAsia"/>
        </w:rPr>
        <w:t>流程说明：</w:t>
      </w:r>
    </w:p>
    <w:p>
      <w:r>
        <w:rPr>
          <w:rFonts w:hint="eastAsia"/>
        </w:rPr>
        <w:t xml:space="preserve">       前置流程：社区</w:t>
      </w:r>
      <w:r>
        <w:t>卫生服务中心</w:t>
      </w:r>
      <w:r>
        <w:rPr>
          <w:rFonts w:hint="eastAsia"/>
        </w:rPr>
        <w:t>完成患者初访</w:t>
      </w:r>
      <w:r>
        <w:t>。</w:t>
      </w:r>
    </w:p>
    <w:p>
      <w:r>
        <w:rPr>
          <w:rFonts w:hint="eastAsia"/>
        </w:rPr>
        <w:t xml:space="preserve">       社区</w:t>
      </w:r>
      <w:r>
        <w:t>卫生服务中心随访辖区患者，</w:t>
      </w:r>
      <w:r>
        <w:rPr>
          <w:rFonts w:hint="eastAsia"/>
        </w:rPr>
        <w:t>新建</w:t>
      </w:r>
      <w:r>
        <w:t>随访</w:t>
      </w:r>
      <w:r>
        <w:rPr>
          <w:rFonts w:hint="eastAsia"/>
        </w:rPr>
        <w:t>病历卡</w:t>
      </w:r>
      <w:r>
        <w:t>，</w:t>
      </w:r>
      <w:r>
        <w:rPr>
          <w:rFonts w:hint="eastAsia"/>
        </w:rPr>
        <w:t>首先确认</w:t>
      </w:r>
      <w:r>
        <w:t>患者户口是否迁出，</w:t>
      </w:r>
      <w:r>
        <w:rPr>
          <w:rFonts w:hint="eastAsia"/>
        </w:rPr>
        <w:t>判断是否</w:t>
      </w:r>
      <w:r>
        <w:t>有并发症，</w:t>
      </w:r>
      <w:r>
        <w:rPr>
          <w:rFonts w:hint="eastAsia"/>
        </w:rPr>
        <w:t>判断</w:t>
      </w:r>
      <w:r>
        <w:t>是否</w:t>
      </w:r>
      <w:r>
        <w:rPr>
          <w:rFonts w:hint="eastAsia"/>
        </w:rPr>
        <w:t>撤销</w:t>
      </w:r>
      <w:r>
        <w:t>卡，</w:t>
      </w:r>
      <w:r>
        <w:rPr>
          <w:rFonts w:hint="eastAsia"/>
        </w:rPr>
        <w:t>选择</w:t>
      </w:r>
      <w:r>
        <w:t>撤销类型，</w:t>
      </w:r>
      <w:r>
        <w:rPr>
          <w:rFonts w:hint="eastAsia"/>
        </w:rPr>
        <w:t>更新</w:t>
      </w:r>
      <w:r>
        <w:t>卡类型</w:t>
      </w:r>
      <w:r>
        <w:rPr>
          <w:rFonts w:hint="eastAsia"/>
        </w:rPr>
        <w:t>，</w:t>
      </w:r>
      <w:r>
        <w:t>之后</w:t>
      </w:r>
      <w:r>
        <w:rPr>
          <w:rFonts w:hint="eastAsia"/>
        </w:rPr>
        <w:t>完善随</w:t>
      </w:r>
      <w:r>
        <w:t>访信息。</w:t>
      </w:r>
    </w:p>
    <w:p>
      <w:pPr>
        <w:ind w:firstLine="420" w:firstLineChars="150"/>
      </w:pPr>
      <w:r>
        <w:rPr>
          <w:rFonts w:hint="eastAsia"/>
        </w:rPr>
        <w:t>随访方式：</w:t>
      </w:r>
      <w:r>
        <w:t>面访或者电话访视</w:t>
      </w:r>
      <w:r>
        <w:rPr>
          <w:rFonts w:hint="eastAsia"/>
        </w:rPr>
        <w:t>。</w:t>
      </w:r>
      <w:r>
        <w:t xml:space="preserve"> </w:t>
      </w:r>
    </w:p>
    <w:p>
      <w:pPr>
        <w:spacing w:line="420" w:lineRule="exact"/>
        <w:ind w:firstLine="420" w:firstLineChars="150"/>
      </w:pPr>
      <w:r>
        <w:rPr>
          <w:rFonts w:hint="eastAsia"/>
        </w:rPr>
        <w:t>随访</w:t>
      </w:r>
      <w:r>
        <w:t>要求：社区卫生服务中心</w:t>
      </w:r>
      <w:r>
        <w:rPr>
          <w:rFonts w:hint="eastAsia"/>
        </w:rPr>
        <w:t>初访完成</w:t>
      </w:r>
      <w:r>
        <w:t>的</w:t>
      </w:r>
      <w:r>
        <w:rPr>
          <w:rFonts w:hint="eastAsia"/>
        </w:rPr>
        <w:t>患者</w:t>
      </w:r>
      <w:r>
        <w:t>，每年进行一次随访。</w:t>
      </w:r>
      <w:r>
        <w:rPr>
          <w:rFonts w:hint="eastAsia" w:cs="仿宋"/>
          <w:lang w:val="zh-CN"/>
        </w:rPr>
        <w:t>撤销管理中，选择误诊、死亡、外省之后，随访撤销成功，不在进行随访。连续</w:t>
      </w:r>
      <w:r>
        <w:rPr>
          <w:rFonts w:cs="仿宋"/>
          <w:lang w:val="zh-CN"/>
        </w:rPr>
        <w:t>3</w:t>
      </w:r>
      <w:r>
        <w:rPr>
          <w:rFonts w:hint="eastAsia" w:cs="仿宋"/>
          <w:lang w:val="zh-CN"/>
        </w:rPr>
        <w:t>年随访状态为</w:t>
      </w:r>
      <w:r>
        <w:rPr>
          <w:rFonts w:ascii="Times New Roman" w:hAnsi="Times New Roman" w:cs="Times New Roman"/>
        </w:rPr>
        <w:t>“</w:t>
      </w:r>
      <w:r>
        <w:rPr>
          <w:rFonts w:hint="eastAsia" w:hAnsi="Times New Roman" w:cs="仿宋"/>
          <w:lang w:val="zh-CN"/>
        </w:rPr>
        <w:t>失访卡</w:t>
      </w:r>
      <w:r>
        <w:rPr>
          <w:rFonts w:ascii="Times New Roman" w:hAnsi="Times New Roman" w:cs="Times New Roman"/>
        </w:rPr>
        <w:t>”</w:t>
      </w:r>
      <w:r>
        <w:rPr>
          <w:rFonts w:hint="eastAsia" w:hAnsi="Times New Roman" w:cs="仿宋"/>
          <w:lang w:val="zh-CN"/>
        </w:rPr>
        <w:t>或</w:t>
      </w:r>
      <w:r>
        <w:rPr>
          <w:rFonts w:ascii="Times New Roman" w:hAnsi="Times New Roman" w:cs="Times New Roman"/>
        </w:rPr>
        <w:t>“</w:t>
      </w:r>
      <w:r>
        <w:rPr>
          <w:rFonts w:hint="eastAsia" w:hAnsi="Times New Roman" w:cs="仿宋"/>
          <w:lang w:val="zh-CN"/>
        </w:rPr>
        <w:t>死卡</w:t>
      </w:r>
      <w:r>
        <w:rPr>
          <w:rFonts w:ascii="Times New Roman" w:hAnsi="Times New Roman" w:cs="Times New Roman"/>
        </w:rPr>
        <w:t>”</w:t>
      </w:r>
      <w:r>
        <w:rPr>
          <w:rFonts w:hint="eastAsia" w:hAnsi="Times New Roman" w:cs="仿宋"/>
          <w:lang w:val="zh-CN"/>
        </w:rPr>
        <w:t>的病例可确认为失访病例，不再继续随访管理。</w:t>
      </w:r>
    </w:p>
    <w:p>
      <w:pPr>
        <w:pStyle w:val="5"/>
      </w:pPr>
      <w:r>
        <w:rPr>
          <w:rFonts w:hint="eastAsia"/>
        </w:rPr>
        <w:t>3.3.4.4 随访</w:t>
      </w:r>
      <w:r>
        <w:t>提醒</w:t>
      </w:r>
    </w:p>
    <w:p>
      <w:r>
        <w:rPr>
          <w:rFonts w:hint="eastAsia"/>
        </w:rPr>
        <w:t xml:space="preserve">  社区</w:t>
      </w:r>
      <w:r>
        <w:t>卫生服务中心</w:t>
      </w:r>
      <w:r>
        <w:rPr>
          <w:rFonts w:hint="eastAsia"/>
        </w:rPr>
        <w:t>每年对辖区</w:t>
      </w:r>
      <w:r>
        <w:t>内做过初访的</w:t>
      </w:r>
      <w:r>
        <w:rPr>
          <w:rFonts w:hint="eastAsia"/>
        </w:rPr>
        <w:t>患者</w:t>
      </w:r>
      <w:r>
        <w:t>进行随访</w:t>
      </w:r>
      <w:r>
        <w:rPr>
          <w:rFonts w:hint="eastAsia"/>
        </w:rPr>
        <w:t>。社区</w:t>
      </w:r>
      <w:r>
        <w:t>卫生服服务中心和各级疾控可以看到自己辖区要做随访的患者。</w:t>
      </w:r>
    </w:p>
    <w:p>
      <w:pPr>
        <w:pStyle w:val="6"/>
      </w:pPr>
      <w:r>
        <w:rPr>
          <w:rFonts w:hint="eastAsia"/>
        </w:rPr>
        <w:t>3.3.4.4.1</w:t>
      </w:r>
      <w:r>
        <w:t xml:space="preserve"> </w:t>
      </w:r>
      <w:r>
        <w:rPr>
          <w:rFonts w:hint="eastAsia"/>
        </w:rPr>
        <w:t>随访</w:t>
      </w:r>
      <w:r>
        <w:t>提醒</w:t>
      </w:r>
    </w:p>
    <w:p>
      <w:r>
        <w:rPr>
          <w:rFonts w:hint="eastAsia"/>
        </w:rPr>
        <w:t xml:space="preserve">  社区</w:t>
      </w:r>
      <w:r>
        <w:t>卫生</w:t>
      </w:r>
      <w:r>
        <w:rPr>
          <w:rFonts w:hint="eastAsia"/>
        </w:rPr>
        <w:t>服务</w:t>
      </w:r>
      <w:r>
        <w:t>中心</w:t>
      </w:r>
      <w:r>
        <w:rPr>
          <w:rFonts w:hint="eastAsia"/>
        </w:rPr>
        <w:t>和</w:t>
      </w:r>
      <w:r>
        <w:t>各级疾控可以查看自己所在辖区需要</w:t>
      </w:r>
      <w:r>
        <w:rPr>
          <w:rFonts w:hint="eastAsia"/>
        </w:rPr>
        <w:t>随</w:t>
      </w:r>
      <w:r>
        <w:t>访的</w:t>
      </w:r>
      <w:r>
        <w:rPr>
          <w:rFonts w:hint="eastAsia"/>
        </w:rPr>
        <w:t>患者</w:t>
      </w:r>
      <w:r>
        <w:t>信息。</w:t>
      </w:r>
    </w:p>
    <w:p>
      <w:pPr>
        <w:pStyle w:val="6"/>
      </w:pPr>
      <w:r>
        <w:t xml:space="preserve">3.3.4.4.2 </w:t>
      </w:r>
      <w:r>
        <w:rPr>
          <w:rFonts w:hint="eastAsia"/>
        </w:rPr>
        <w:t>随访</w:t>
      </w:r>
      <w:r>
        <w:t>新增</w:t>
      </w:r>
    </w:p>
    <w:p>
      <w:r>
        <w:rPr>
          <w:rFonts w:hint="eastAsia"/>
        </w:rPr>
        <w:t xml:space="preserve"> </w:t>
      </w:r>
      <w:r>
        <w:t xml:space="preserve"> </w:t>
      </w:r>
      <w:r>
        <w:rPr>
          <w:rFonts w:hint="eastAsia"/>
        </w:rPr>
        <w:t>社区卫生服务</w:t>
      </w:r>
      <w:r>
        <w:t>中心</w:t>
      </w:r>
      <w:r>
        <w:rPr>
          <w:rFonts w:hint="eastAsia"/>
        </w:rPr>
        <w:t>新建</w:t>
      </w:r>
      <w:r>
        <w:t>一</w:t>
      </w:r>
      <w:r>
        <w:rPr>
          <w:rFonts w:hint="eastAsia"/>
        </w:rPr>
        <w:t>张</w:t>
      </w:r>
      <w:r>
        <w:t>患者随访卡，</w:t>
      </w:r>
      <w:r>
        <w:rPr>
          <w:rFonts w:hint="eastAsia"/>
        </w:rPr>
        <w:t>填写</w:t>
      </w:r>
      <w:r>
        <w:t>随访</w:t>
      </w:r>
      <w:r>
        <w:rPr>
          <w:rFonts w:hint="eastAsia"/>
        </w:rPr>
        <w:t>信息，</w:t>
      </w:r>
      <w:r>
        <w:t>随访</w:t>
      </w:r>
      <w:r>
        <w:rPr>
          <w:rFonts w:hint="eastAsia"/>
        </w:rPr>
        <w:t>信息</w:t>
      </w:r>
      <w:r>
        <w:t>具体见《</w:t>
      </w:r>
      <w:r>
        <w:rPr>
          <w:rFonts w:hint="eastAsia"/>
        </w:rPr>
        <w:t>随访</w:t>
      </w:r>
      <w:r>
        <w:t>数据项》</w:t>
      </w:r>
      <w:r>
        <w:rPr>
          <w:rFonts w:hint="eastAsia"/>
        </w:rPr>
        <w:t>。</w:t>
      </w:r>
    </w:p>
    <w:p>
      <w:pPr>
        <w:pStyle w:val="6"/>
      </w:pPr>
      <w:r>
        <w:rPr>
          <w:rFonts w:hint="eastAsia"/>
        </w:rPr>
        <w:t>3.3.4.4.3 随访</w:t>
      </w:r>
      <w:r>
        <w:t>一览</w:t>
      </w:r>
    </w:p>
    <w:p>
      <w:r>
        <w:rPr>
          <w:rFonts w:hint="eastAsia"/>
        </w:rPr>
        <w:t xml:space="preserve">  社区</w:t>
      </w:r>
      <w:r>
        <w:t>卫生服务中心</w:t>
      </w:r>
      <w:r>
        <w:rPr>
          <w:rFonts w:hint="eastAsia"/>
        </w:rPr>
        <w:t>和</w:t>
      </w:r>
      <w:r>
        <w:t>各</w:t>
      </w:r>
      <w:r>
        <w:rPr>
          <w:rFonts w:hint="eastAsia"/>
        </w:rPr>
        <w:t>级</w:t>
      </w:r>
      <w:r>
        <w:t>疾控</w:t>
      </w:r>
      <w:r>
        <w:rPr>
          <w:rFonts w:hint="eastAsia"/>
        </w:rPr>
        <w:t>中心可以</w:t>
      </w:r>
      <w:r>
        <w:t>在随访列表上根据</w:t>
      </w:r>
      <w:r>
        <w:rPr>
          <w:rFonts w:hint="eastAsia"/>
        </w:rPr>
        <w:t>姓名</w:t>
      </w:r>
      <w:r>
        <w:t>，户籍，随访时间段，</w:t>
      </w:r>
      <w:r>
        <w:rPr>
          <w:rFonts w:hint="eastAsia"/>
        </w:rPr>
        <w:t>身份证号</w:t>
      </w:r>
      <w:r>
        <w:t>等</w:t>
      </w:r>
      <w:r>
        <w:rPr>
          <w:rFonts w:hint="eastAsia"/>
        </w:rPr>
        <w:t>条件查询</w:t>
      </w:r>
      <w:r>
        <w:t>出自己所管辖的</w:t>
      </w:r>
      <w:r>
        <w:rPr>
          <w:rFonts w:hint="eastAsia"/>
        </w:rPr>
        <w:t>需要</w:t>
      </w:r>
      <w:r>
        <w:t>随访的患者信息。</w:t>
      </w:r>
    </w:p>
    <w:p>
      <w:r>
        <w:rPr>
          <w:rFonts w:hint="eastAsia"/>
        </w:rPr>
        <w:t xml:space="preserve">  列表</w:t>
      </w:r>
      <w:r>
        <w:t>内容为：</w:t>
      </w:r>
      <w:r>
        <w:rPr>
          <w:rFonts w:hint="eastAsia"/>
        </w:rPr>
        <w:t>卡片</w:t>
      </w:r>
      <w:r>
        <w:t>编号，</w:t>
      </w:r>
      <w:r>
        <w:rPr>
          <w:rFonts w:hint="eastAsia"/>
        </w:rPr>
        <w:t>姓名</w:t>
      </w:r>
      <w:r>
        <w:t>，性别，出生日期，</w:t>
      </w:r>
      <w:r>
        <w:rPr>
          <w:rFonts w:hint="eastAsia"/>
        </w:rPr>
        <w:t>身份证号，联系</w:t>
      </w:r>
      <w:r>
        <w:t>电话，</w:t>
      </w:r>
      <w:r>
        <w:rPr>
          <w:rFonts w:hint="eastAsia"/>
        </w:rPr>
        <w:t>卡氏评分</w:t>
      </w:r>
      <w:r>
        <w:t>，</w:t>
      </w:r>
      <w:r>
        <w:rPr>
          <w:rFonts w:hint="eastAsia"/>
        </w:rPr>
        <w:t>ICD10，户籍</w:t>
      </w:r>
      <w:r>
        <w:t>，</w:t>
      </w:r>
      <w:r>
        <w:rPr>
          <w:rFonts w:hint="eastAsia"/>
        </w:rPr>
        <w:t>随访时间，区县审核</w:t>
      </w:r>
      <w:r>
        <w:t>日期，</w:t>
      </w:r>
      <w:r>
        <w:rPr>
          <w:rFonts w:hint="eastAsia"/>
        </w:rPr>
        <w:t>上次</w:t>
      </w:r>
      <w:r>
        <w:t>随访时间，</w:t>
      </w:r>
      <w:r>
        <w:rPr>
          <w:rFonts w:hint="eastAsia"/>
        </w:rPr>
        <w:t>审核</w:t>
      </w:r>
      <w:r>
        <w:t>状态，</w:t>
      </w:r>
      <w:r>
        <w:rPr>
          <w:rFonts w:hint="eastAsia"/>
        </w:rPr>
        <w:t>操作</w:t>
      </w:r>
      <w:r>
        <w:t>等。</w:t>
      </w:r>
    </w:p>
    <w:p>
      <w:pPr>
        <w:pStyle w:val="6"/>
      </w:pPr>
      <w:r>
        <w:t xml:space="preserve">3.3.4.4.4 </w:t>
      </w:r>
      <w:r>
        <w:rPr>
          <w:rFonts w:hint="eastAsia"/>
        </w:rPr>
        <w:t>随访</w:t>
      </w:r>
      <w:r>
        <w:t>数据项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填写</w:t>
            </w:r>
            <w:r>
              <w:rPr>
                <w:b/>
                <w:sz w:val="18"/>
                <w:szCs w:val="18"/>
              </w:rPr>
              <w:t>条件</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随访日期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随访医师</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户口是否迁出</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迁出省</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ascii="宋体" w:cs="宋体"/>
                <w:kern w:val="0"/>
                <w:sz w:val="18"/>
                <w:szCs w:val="18"/>
                <w:lang w:val="zh-CN"/>
              </w:rPr>
              <w:t>浙江省</w:t>
            </w:r>
            <w:r>
              <w:rPr>
                <w:kern w:val="0"/>
                <w:sz w:val="18"/>
                <w:szCs w:val="18"/>
              </w:rPr>
              <w:t xml:space="preserve">; 1. </w:t>
            </w:r>
            <w:r>
              <w:rPr>
                <w:rFonts w:hint="eastAsia" w:ascii="宋体" w:cs="宋体"/>
                <w:kern w:val="0"/>
                <w:sz w:val="18"/>
                <w:szCs w:val="18"/>
                <w:lang w:val="zh-CN"/>
              </w:rPr>
              <w:t>外省</w:t>
            </w:r>
          </w:p>
        </w:tc>
        <w:tc>
          <w:tcPr>
            <w:tcW w:w="1701" w:type="dxa"/>
            <w:shd w:val="clear" w:color="auto" w:fill="FFFFFF" w:themeFill="background1"/>
          </w:tcPr>
          <w:p>
            <w:pPr>
              <w:jc w:val="left"/>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迁出市</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jc w:val="center"/>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迁出区</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引用《区级</w:t>
            </w:r>
            <w:r>
              <w:rPr>
                <w:sz w:val="18"/>
                <w:szCs w:val="18"/>
              </w:rPr>
              <w:t>代码</w:t>
            </w:r>
            <w:r>
              <w:rPr>
                <w:rFonts w:hint="eastAsia"/>
                <w:sz w:val="18"/>
                <w:szCs w:val="18"/>
              </w:rPr>
              <w:t>》</w:t>
            </w:r>
          </w:p>
        </w:tc>
        <w:tc>
          <w:tcPr>
            <w:tcW w:w="1701" w:type="dxa"/>
            <w:shd w:val="clear" w:color="auto" w:fill="FFFFFF" w:themeFill="background1"/>
          </w:tcPr>
          <w:p>
            <w:pPr>
              <w:jc w:val="center"/>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迁出街道</w:t>
            </w:r>
          </w:p>
        </w:tc>
        <w:tc>
          <w:tcPr>
            <w:tcW w:w="1701" w:type="dxa"/>
            <w:shd w:val="clear" w:color="auto" w:fill="FFFFFF" w:themeFill="background1"/>
          </w:tcPr>
          <w:p>
            <w:pPr>
              <w:jc w:val="center"/>
              <w:rPr>
                <w:sz w:val="18"/>
                <w:szCs w:val="18"/>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tcPr>
          <w:p>
            <w:pPr>
              <w:jc w:val="center"/>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迁出居委</w:t>
            </w:r>
          </w:p>
        </w:tc>
        <w:tc>
          <w:tcPr>
            <w:tcW w:w="1701" w:type="dxa"/>
            <w:shd w:val="clear" w:color="auto" w:fill="FFFFFF" w:themeFill="background1"/>
          </w:tcPr>
          <w:p>
            <w:pPr>
              <w:jc w:val="center"/>
              <w:rPr>
                <w:sz w:val="18"/>
                <w:szCs w:val="18"/>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迁出详细地址</w:t>
            </w:r>
          </w:p>
        </w:tc>
        <w:tc>
          <w:tcPr>
            <w:tcW w:w="1701" w:type="dxa"/>
            <w:shd w:val="clear" w:color="auto" w:fill="FFFFFF" w:themeFill="background1"/>
          </w:tcPr>
          <w:p>
            <w:pPr>
              <w:jc w:val="center"/>
              <w:rPr>
                <w:sz w:val="18"/>
                <w:szCs w:val="18"/>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迁出时间</w:t>
            </w:r>
          </w:p>
        </w:tc>
        <w:tc>
          <w:tcPr>
            <w:tcW w:w="1701" w:type="dxa"/>
            <w:shd w:val="clear" w:color="auto" w:fill="FFFFFF" w:themeFill="background1"/>
          </w:tcPr>
          <w:p>
            <w:pPr>
              <w:jc w:val="center"/>
              <w:rPr>
                <w:sz w:val="18"/>
                <w:szCs w:val="18"/>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治疗情况</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肿瘤治疗</w:t>
            </w:r>
            <w:r>
              <w:rPr>
                <w:sz w:val="18"/>
                <w:szCs w:val="18"/>
              </w:rPr>
              <w:t>情况》</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体重</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是否吸烟</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是否复发</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复发次数</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是否复发</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复发时间</w:t>
            </w:r>
            <w:r>
              <w:rPr>
                <w:sz w:val="18"/>
                <w:szCs w:val="18"/>
              </w:rPr>
              <w:t>1</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是否复发</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复发时间</w:t>
            </w:r>
            <w:r>
              <w:rPr>
                <w:sz w:val="18"/>
                <w:szCs w:val="18"/>
              </w:rPr>
              <w:t>2</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复发时间</w:t>
            </w:r>
            <w:r>
              <w:rPr>
                <w:sz w:val="18"/>
                <w:szCs w:val="18"/>
              </w:rPr>
              <w:t>3</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是否转移</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转移部位</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是否转移</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转移时间</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是否转移</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目前情况</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r>
              <w:rPr>
                <w:rFonts w:hint="eastAsia"/>
                <w:sz w:val="18"/>
                <w:szCs w:val="18"/>
              </w:rPr>
              <w:t>1.稳定；2.好转；3.恶化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卡氏评分</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r>
              <w:rPr>
                <w:rFonts w:hint="eastAsia"/>
                <w:sz w:val="18"/>
                <w:szCs w:val="18"/>
              </w:rPr>
              <w:t>默认100</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是否撤消</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必填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撤消管理日期</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是否撤销</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撤消管理原因</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撤销</w:t>
            </w:r>
            <w:r>
              <w:rPr>
                <w:sz w:val="18"/>
                <w:szCs w:val="18"/>
              </w:rPr>
              <w:t>管理原因》</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是否撤销</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撤消管理其它原因</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死亡日期</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死亡原因</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r>
              <w:rPr>
                <w:rFonts w:hint="eastAsia"/>
                <w:kern w:val="0"/>
                <w:sz w:val="18"/>
                <w:szCs w:val="18"/>
              </w:rPr>
              <w:t>1肿瘤</w:t>
            </w:r>
            <w:r>
              <w:rPr>
                <w:rFonts w:hint="eastAsia" w:ascii="宋体" w:cs="宋体"/>
                <w:kern w:val="0"/>
                <w:sz w:val="18"/>
                <w:szCs w:val="18"/>
                <w:lang w:val="zh-CN"/>
              </w:rPr>
              <w:t>；</w:t>
            </w:r>
            <w:r>
              <w:rPr>
                <w:rFonts w:hint="eastAsia"/>
                <w:kern w:val="0"/>
                <w:sz w:val="18"/>
                <w:szCs w:val="18"/>
              </w:rPr>
              <w:t>2</w:t>
            </w:r>
            <w:r>
              <w:rPr>
                <w:rFonts w:hint="eastAsia" w:ascii="宋体" w:cs="宋体"/>
                <w:kern w:val="0"/>
                <w:sz w:val="18"/>
                <w:szCs w:val="18"/>
                <w:lang w:val="zh-CN"/>
              </w:rPr>
              <w:t>非肿瘤</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ICD</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ICD</w:t>
            </w:r>
            <w:r>
              <w:rPr>
                <w:rFonts w:hint="eastAsia" w:ascii="宋体" w:cs="宋体"/>
                <w:sz w:val="18"/>
                <w:szCs w:val="18"/>
                <w:lang w:val="zh-CN"/>
              </w:rPr>
              <w:t>名称</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死亡地点</w:t>
            </w:r>
          </w:p>
        </w:tc>
        <w:tc>
          <w:tcPr>
            <w:tcW w:w="1701" w:type="dxa"/>
            <w:shd w:val="clear" w:color="auto" w:fill="FFFFFF" w:themeFill="background1"/>
          </w:tcPr>
          <w:p>
            <w:pPr>
              <w:autoSpaceDE w:val="0"/>
              <w:autoSpaceDN w:val="0"/>
              <w:adjustRightInd w:val="0"/>
              <w:jc w:val="center"/>
              <w:rPr>
                <w:szCs w:val="21"/>
              </w:rPr>
            </w:pPr>
            <w:r>
              <w:rPr>
                <w:rFonts w:hint="eastAsia" w:ascii="宋体" w:cs="宋体"/>
                <w:sz w:val="18"/>
                <w:szCs w:val="18"/>
                <w:lang w:val="zh-CN"/>
              </w:rPr>
              <w:t>条件必填</w:t>
            </w:r>
          </w:p>
        </w:tc>
        <w:tc>
          <w:tcPr>
            <w:tcW w:w="3685" w:type="dxa"/>
            <w:shd w:val="clear" w:color="auto" w:fill="FFFFFF" w:themeFill="background1"/>
          </w:tcPr>
          <w:p>
            <w:pPr>
              <w:jc w:val="left"/>
              <w:rPr>
                <w:sz w:val="18"/>
                <w:szCs w:val="18"/>
              </w:rPr>
            </w:pPr>
            <w:r>
              <w:rPr>
                <w:sz w:val="18"/>
                <w:szCs w:val="18"/>
              </w:rPr>
              <w:t>1.</w:t>
            </w:r>
            <w:r>
              <w:rPr>
                <w:rFonts w:hint="eastAsia" w:ascii="宋体" w:cs="宋体"/>
                <w:sz w:val="18"/>
                <w:szCs w:val="18"/>
                <w:lang w:val="zh-CN"/>
              </w:rPr>
              <w:t>医院；</w:t>
            </w:r>
            <w:r>
              <w:rPr>
                <w:sz w:val="18"/>
                <w:szCs w:val="18"/>
              </w:rPr>
              <w:t>2.</w:t>
            </w:r>
            <w:r>
              <w:rPr>
                <w:rFonts w:hint="eastAsia" w:ascii="宋体" w:cs="宋体"/>
                <w:sz w:val="18"/>
                <w:szCs w:val="18"/>
                <w:lang w:val="zh-CN"/>
              </w:rPr>
              <w:t>家中；</w:t>
            </w:r>
            <w:r>
              <w:rPr>
                <w:sz w:val="18"/>
                <w:szCs w:val="18"/>
              </w:rPr>
              <w:t>3.</w:t>
            </w:r>
            <w:r>
              <w:rPr>
                <w:rFonts w:hint="eastAsia" w:ascii="宋体" w:cs="宋体"/>
                <w:sz w:val="18"/>
                <w:szCs w:val="18"/>
                <w:lang w:val="zh-CN"/>
              </w:rPr>
              <w:t>外地；</w:t>
            </w:r>
            <w:r>
              <w:rPr>
                <w:sz w:val="18"/>
                <w:szCs w:val="18"/>
              </w:rPr>
              <w:t>4.</w:t>
            </w:r>
            <w:r>
              <w:rPr>
                <w:rFonts w:hint="eastAsia" w:ascii="宋体" w:cs="宋体"/>
                <w:sz w:val="18"/>
                <w:szCs w:val="18"/>
                <w:lang w:val="zh-CN"/>
              </w:rPr>
              <w:t>其他 引用</w:t>
            </w:r>
            <w:r>
              <w:rPr>
                <w:rFonts w:ascii="宋体" w:cs="宋体"/>
                <w:sz w:val="18"/>
                <w:szCs w:val="18"/>
                <w:lang w:val="zh-CN"/>
              </w:rPr>
              <w:t>《</w:t>
            </w:r>
            <w:r>
              <w:rPr>
                <w:rFonts w:hint="eastAsia" w:ascii="宋体" w:cs="宋体"/>
                <w:sz w:val="18"/>
                <w:szCs w:val="18"/>
                <w:lang w:val="zh-CN"/>
              </w:rPr>
              <w:t>死亡地点</w:t>
            </w:r>
            <w:r>
              <w:rPr>
                <w:rFonts w:ascii="宋体" w:cs="宋体"/>
                <w:sz w:val="18"/>
                <w:szCs w:val="18"/>
                <w:lang w:val="zh-CN"/>
              </w:rPr>
              <w:t>代码表》</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备注</w:t>
            </w:r>
          </w:p>
        </w:tc>
        <w:tc>
          <w:tcPr>
            <w:tcW w:w="1701" w:type="dxa"/>
            <w:shd w:val="clear" w:color="auto" w:fill="FFFFFF" w:themeFill="background1"/>
          </w:tcPr>
          <w:p>
            <w:pPr>
              <w:autoSpaceDE w:val="0"/>
              <w:autoSpaceDN w:val="0"/>
              <w:adjustRightInd w:val="0"/>
              <w:jc w:val="center"/>
              <w:rPr>
                <w:sz w:val="18"/>
                <w:szCs w:val="18"/>
              </w:rPr>
            </w:pPr>
            <w:r>
              <w:rPr>
                <w:rFonts w:hint="eastAsia" w:ascii="宋体" w:cs="宋体"/>
                <w:sz w:val="18"/>
                <w:szCs w:val="18"/>
                <w:lang w:val="zh-CN"/>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autoSpaceDE w:val="0"/>
              <w:autoSpaceDN w:val="0"/>
              <w:adjustRightInd w:val="0"/>
              <w:rPr>
                <w:sz w:val="18"/>
                <w:szCs w:val="18"/>
              </w:rPr>
            </w:pPr>
          </w:p>
        </w:tc>
      </w:tr>
    </w:tbl>
    <w:p/>
    <w:p>
      <w:pPr>
        <w:pStyle w:val="5"/>
      </w:pPr>
      <w:r>
        <w:rPr>
          <w:rFonts w:hint="eastAsia"/>
        </w:rPr>
        <w:t>3.3.</w:t>
      </w:r>
      <w:r>
        <w:t xml:space="preserve">4.5 </w:t>
      </w:r>
      <w:r>
        <w:rPr>
          <w:rFonts w:hint="eastAsia"/>
        </w:rPr>
        <w:t>随访</w:t>
      </w:r>
      <w:r>
        <w:t>卡管理</w:t>
      </w:r>
    </w:p>
    <w:p>
      <w:r>
        <w:rPr>
          <w:rFonts w:hint="eastAsia"/>
        </w:rPr>
        <w:t xml:space="preserve">  社区</w:t>
      </w:r>
      <w:r>
        <w:t>卫生服务中心</w:t>
      </w:r>
      <w:r>
        <w:rPr>
          <w:rFonts w:hint="eastAsia"/>
        </w:rPr>
        <w:t>以及</w:t>
      </w:r>
      <w:r>
        <w:t>各级疾控中心可以查看到</w:t>
      </w:r>
      <w:r>
        <w:rPr>
          <w:rFonts w:hint="eastAsia"/>
        </w:rPr>
        <w:t>自己</w:t>
      </w:r>
      <w:r>
        <w:t>辖区所有患者的</w:t>
      </w:r>
      <w:r>
        <w:rPr>
          <w:rFonts w:hint="eastAsia"/>
        </w:rPr>
        <w:t>初随访</w:t>
      </w:r>
      <w:r>
        <w:t>记录，包括撤销的。</w:t>
      </w:r>
    </w:p>
    <w:p>
      <w:pPr>
        <w:pStyle w:val="6"/>
      </w:pPr>
      <w:r>
        <w:t xml:space="preserve">3.3.4.5.1 </w:t>
      </w:r>
      <w:r>
        <w:rPr>
          <w:rFonts w:hint="eastAsia"/>
        </w:rPr>
        <w:t>初随访</w:t>
      </w:r>
      <w:r>
        <w:t>卡</w:t>
      </w:r>
      <w:r>
        <w:rPr>
          <w:rFonts w:hint="eastAsia"/>
        </w:rPr>
        <w:t>新增</w:t>
      </w:r>
    </w:p>
    <w:p>
      <w:r>
        <w:rPr>
          <w:rFonts w:hint="eastAsia"/>
        </w:rPr>
        <w:t xml:space="preserve">  社区</w:t>
      </w:r>
      <w:r>
        <w:t>卫生服务中心</w:t>
      </w:r>
      <w:r>
        <w:rPr>
          <w:rFonts w:hint="eastAsia"/>
        </w:rPr>
        <w:t>添加</w:t>
      </w:r>
      <w:r>
        <w:t>一条随访记录，如果这</w:t>
      </w:r>
      <w:r>
        <w:rPr>
          <w:rFonts w:hint="eastAsia"/>
        </w:rPr>
        <w:t>张</w:t>
      </w:r>
      <w:r>
        <w:t>报告卡没有</w:t>
      </w:r>
      <w:r>
        <w:rPr>
          <w:rFonts w:hint="eastAsia"/>
        </w:rPr>
        <w:t>添加</w:t>
      </w:r>
      <w:r>
        <w:t>过</w:t>
      </w:r>
      <w:r>
        <w:rPr>
          <w:rFonts w:hint="eastAsia"/>
        </w:rPr>
        <w:t>初访</w:t>
      </w:r>
      <w:r>
        <w:t>记录</w:t>
      </w:r>
      <w:r>
        <w:rPr>
          <w:rFonts w:hint="eastAsia"/>
        </w:rPr>
        <w:t>，</w:t>
      </w:r>
      <w:r>
        <w:t>则添加初访记录，如果添加了</w:t>
      </w:r>
      <w:r>
        <w:rPr>
          <w:rFonts w:hint="eastAsia"/>
        </w:rPr>
        <w:t>初访</w:t>
      </w:r>
      <w:r>
        <w:t>记录，</w:t>
      </w:r>
      <w:r>
        <w:rPr>
          <w:rFonts w:hint="eastAsia"/>
        </w:rPr>
        <w:t>则添加</w:t>
      </w:r>
      <w:r>
        <w:t>随访</w:t>
      </w:r>
      <w:r>
        <w:rPr>
          <w:rFonts w:hint="eastAsia"/>
        </w:rPr>
        <w:t>记录</w:t>
      </w:r>
      <w:r>
        <w:t>。</w:t>
      </w:r>
    </w:p>
    <w:p>
      <w:pPr>
        <w:pStyle w:val="6"/>
      </w:pPr>
      <w:r>
        <w:rPr>
          <w:rFonts w:hint="eastAsia"/>
        </w:rPr>
        <w:t>3.3.4.5.2 初</w:t>
      </w:r>
      <w:r>
        <w:t>随访卡</w:t>
      </w:r>
      <w:r>
        <w:rPr>
          <w:rFonts w:hint="eastAsia"/>
        </w:rPr>
        <w:t>查看</w:t>
      </w:r>
    </w:p>
    <w:p>
      <w:r>
        <w:rPr>
          <w:rFonts w:hint="eastAsia"/>
        </w:rPr>
        <w:t xml:space="preserve"> </w:t>
      </w:r>
      <w:r>
        <w:t xml:space="preserve"> </w:t>
      </w:r>
      <w:r>
        <w:rPr>
          <w:rFonts w:hint="eastAsia"/>
        </w:rPr>
        <w:t>社区</w:t>
      </w:r>
      <w:r>
        <w:t>卫生服务中心</w:t>
      </w:r>
      <w:r>
        <w:rPr>
          <w:rFonts w:hint="eastAsia"/>
        </w:rPr>
        <w:t>和</w:t>
      </w:r>
      <w:r>
        <w:t>各级</w:t>
      </w:r>
      <w:r>
        <w:rPr>
          <w:rFonts w:hint="eastAsia"/>
        </w:rPr>
        <w:t>疾控</w:t>
      </w:r>
      <w:r>
        <w:t>中心</w:t>
      </w:r>
      <w:r>
        <w:rPr>
          <w:rFonts w:hint="eastAsia"/>
        </w:rPr>
        <w:t>查看</w:t>
      </w:r>
      <w:r>
        <w:t>自己辖区的</w:t>
      </w:r>
      <w:r>
        <w:rPr>
          <w:rFonts w:hint="eastAsia"/>
        </w:rPr>
        <w:t>初</w:t>
      </w:r>
      <w:r>
        <w:t>随访卡的信息。</w:t>
      </w:r>
    </w:p>
    <w:p>
      <w:pPr>
        <w:pStyle w:val="6"/>
      </w:pPr>
      <w:r>
        <w:rPr>
          <w:rFonts w:hint="eastAsia"/>
        </w:rPr>
        <w:t>3.3.4.5.3</w:t>
      </w:r>
      <w:r>
        <w:t xml:space="preserve"> </w:t>
      </w:r>
      <w:r>
        <w:rPr>
          <w:rFonts w:hint="eastAsia"/>
        </w:rPr>
        <w:t>初</w:t>
      </w:r>
      <w:r>
        <w:t>随访卡删除</w:t>
      </w:r>
    </w:p>
    <w:p>
      <w:pPr>
        <w:ind w:firstLine="280" w:firstLineChars="100"/>
      </w:pPr>
      <w:r>
        <w:rPr>
          <w:rFonts w:hint="eastAsia"/>
        </w:rPr>
        <w:t>区县疾控可以删除</w:t>
      </w:r>
      <w:r>
        <w:t>初</w:t>
      </w:r>
      <w:r>
        <w:rPr>
          <w:rFonts w:hint="eastAsia"/>
        </w:rPr>
        <w:t>随访</w:t>
      </w:r>
      <w:r>
        <w:t>记录，</w:t>
      </w:r>
      <w:r>
        <w:rPr>
          <w:rFonts w:hint="eastAsia"/>
        </w:rPr>
        <w:t>但是</w:t>
      </w:r>
      <w:r>
        <w:t>当患者有随访</w:t>
      </w:r>
      <w:r>
        <w:rPr>
          <w:rFonts w:hint="eastAsia"/>
        </w:rPr>
        <w:t>记录</w:t>
      </w:r>
      <w:r>
        <w:t>，不能删除初访记录。</w:t>
      </w:r>
    </w:p>
    <w:p>
      <w:pPr>
        <w:pStyle w:val="6"/>
      </w:pPr>
      <w:r>
        <w:rPr>
          <w:rFonts w:hint="eastAsia"/>
        </w:rPr>
        <w:t>3.3.4.5.4 初访</w:t>
      </w:r>
      <w:r>
        <w:t>卡一览</w:t>
      </w:r>
    </w:p>
    <w:p>
      <w:r>
        <w:rPr>
          <w:rFonts w:hint="eastAsia"/>
        </w:rPr>
        <w:t xml:space="preserve"> </w:t>
      </w:r>
      <w:r>
        <w:t xml:space="preserve"> </w:t>
      </w:r>
      <w:r>
        <w:rPr>
          <w:rFonts w:hint="eastAsia"/>
        </w:rPr>
        <w:t>社区和各级</w:t>
      </w:r>
      <w:r>
        <w:t>疾控可以</w:t>
      </w:r>
      <w:r>
        <w:rPr>
          <w:rFonts w:hint="eastAsia"/>
        </w:rPr>
        <w:t>在</w:t>
      </w:r>
      <w:r>
        <w:t>初随访</w:t>
      </w:r>
      <w:r>
        <w:rPr>
          <w:rFonts w:hint="eastAsia"/>
        </w:rPr>
        <w:t>页面</w:t>
      </w:r>
      <w:r>
        <w:t>根据</w:t>
      </w:r>
      <w:r>
        <w:rPr>
          <w:rFonts w:hint="eastAsia"/>
        </w:rPr>
        <w:t>报告卡</w:t>
      </w:r>
      <w:r>
        <w:t>编号，</w:t>
      </w:r>
      <w:r>
        <w:rPr>
          <w:rFonts w:hint="eastAsia"/>
        </w:rPr>
        <w:t>姓名</w:t>
      </w:r>
      <w:r>
        <w:t>，</w:t>
      </w:r>
      <w:r>
        <w:rPr>
          <w:rFonts w:hint="eastAsia"/>
        </w:rPr>
        <w:t>性别</w:t>
      </w:r>
      <w:r>
        <w:t>，</w:t>
      </w:r>
      <w:r>
        <w:rPr>
          <w:rFonts w:hint="eastAsia"/>
        </w:rPr>
        <w:t>户口</w:t>
      </w:r>
      <w:r>
        <w:t>地址，是否初访，</w:t>
      </w:r>
      <w:r>
        <w:rPr>
          <w:rFonts w:hint="eastAsia"/>
        </w:rPr>
        <w:t>初</w:t>
      </w:r>
      <w:r>
        <w:t>访日期</w:t>
      </w:r>
      <w:r>
        <w:rPr>
          <w:rFonts w:hint="eastAsia"/>
        </w:rPr>
        <w:t>段</w:t>
      </w:r>
      <w:r>
        <w:t>，</w:t>
      </w:r>
      <w:r>
        <w:rPr>
          <w:rFonts w:hint="eastAsia"/>
        </w:rPr>
        <w:t>卡状态，</w:t>
      </w:r>
      <w:r>
        <w:t>身份证号等条件查看</w:t>
      </w:r>
      <w:r>
        <w:rPr>
          <w:rFonts w:hint="eastAsia"/>
        </w:rPr>
        <w:t>自己</w:t>
      </w:r>
      <w:r>
        <w:t>所管辖的</w:t>
      </w:r>
      <w:r>
        <w:rPr>
          <w:rFonts w:hint="eastAsia"/>
        </w:rPr>
        <w:t>初随访</w:t>
      </w:r>
      <w:r>
        <w:t>患者信息。</w:t>
      </w:r>
    </w:p>
    <w:p>
      <w:r>
        <w:rPr>
          <w:rFonts w:hint="eastAsia"/>
        </w:rPr>
        <w:t xml:space="preserve"> </w:t>
      </w:r>
      <w:r>
        <w:t xml:space="preserve"> </w:t>
      </w:r>
      <w:r>
        <w:rPr>
          <w:rFonts w:hint="eastAsia"/>
        </w:rPr>
        <w:t>列表结果为</w:t>
      </w:r>
      <w:r>
        <w:t>：</w:t>
      </w:r>
      <w:r>
        <w:rPr>
          <w:rFonts w:hint="eastAsia"/>
        </w:rPr>
        <w:t>卡片</w:t>
      </w:r>
      <w:r>
        <w:t>状态，卡片编号，姓名，</w:t>
      </w:r>
      <w:r>
        <w:rPr>
          <w:rFonts w:hint="eastAsia"/>
        </w:rPr>
        <w:t>性别</w:t>
      </w:r>
      <w:r>
        <w:t>，</w:t>
      </w:r>
      <w:r>
        <w:rPr>
          <w:rFonts w:hint="eastAsia"/>
        </w:rPr>
        <w:t>出生日期</w:t>
      </w:r>
      <w:r>
        <w:t>，</w:t>
      </w:r>
      <w:r>
        <w:rPr>
          <w:rFonts w:hint="eastAsia"/>
        </w:rPr>
        <w:t>联系</w:t>
      </w:r>
      <w:r>
        <w:t>电话，</w:t>
      </w:r>
      <w:r>
        <w:rPr>
          <w:rFonts w:hint="eastAsia"/>
        </w:rPr>
        <w:t>户籍</w:t>
      </w:r>
      <w:r>
        <w:t>，</w:t>
      </w:r>
      <w:r>
        <w:rPr>
          <w:rFonts w:hint="eastAsia"/>
        </w:rPr>
        <w:t>首次</w:t>
      </w:r>
      <w:r>
        <w:t>诊断日期，</w:t>
      </w:r>
      <w:r>
        <w:rPr>
          <w:rFonts w:hint="eastAsia"/>
        </w:rPr>
        <w:t>区县审核日期，</w:t>
      </w:r>
      <w:r>
        <w:t>初访日期，</w:t>
      </w:r>
      <w:r>
        <w:rPr>
          <w:rFonts w:hint="eastAsia"/>
        </w:rPr>
        <w:t>审核</w:t>
      </w:r>
      <w:r>
        <w:t>状态，操作。</w:t>
      </w:r>
    </w:p>
    <w:p>
      <w:pPr>
        <w:pStyle w:val="4"/>
      </w:pPr>
      <w:bookmarkStart w:id="27" w:name="_Toc524958485"/>
      <w:r>
        <w:rPr>
          <w:rFonts w:hint="eastAsia"/>
        </w:rPr>
        <w:t>3.3.6</w:t>
      </w:r>
      <w:r>
        <w:t xml:space="preserve"> </w:t>
      </w:r>
      <w:r>
        <w:rPr>
          <w:rFonts w:hint="eastAsia"/>
        </w:rPr>
        <w:t>迁入</w:t>
      </w:r>
      <w:r>
        <w:t>迁出管理</w:t>
      </w:r>
      <w:bookmarkEnd w:id="27"/>
    </w:p>
    <w:p>
      <w:r>
        <w:rPr>
          <w:rFonts w:hint="eastAsia"/>
        </w:rPr>
        <w:t xml:space="preserve">   社区</w:t>
      </w:r>
      <w:r>
        <w:t>针对户籍地址</w:t>
      </w:r>
      <w:r>
        <w:rPr>
          <w:rFonts w:hint="eastAsia"/>
        </w:rPr>
        <w:t>有</w:t>
      </w:r>
      <w:r>
        <w:t>变动的人员，进行迁入迁出的动作。</w:t>
      </w:r>
    </w:p>
    <w:p>
      <w:pPr>
        <w:pStyle w:val="5"/>
      </w:pPr>
      <w:r>
        <w:rPr>
          <w:rFonts w:hint="eastAsia"/>
        </w:rPr>
        <w:t>3.3.6.1 迁入</w:t>
      </w:r>
      <w:r>
        <w:t>迁出流程</w:t>
      </w:r>
    </w:p>
    <w:p>
      <w:r>
        <w:drawing>
          <wp:inline distT="0" distB="0" distL="0" distR="0">
            <wp:extent cx="5274310" cy="47625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762500"/>
                    </a:xfrm>
                    <a:prstGeom prst="rect">
                      <a:avLst/>
                    </a:prstGeom>
                  </pic:spPr>
                </pic:pic>
              </a:graphicData>
            </a:graphic>
          </wp:inline>
        </w:drawing>
      </w:r>
    </w:p>
    <w:p>
      <w:r>
        <w:rPr>
          <w:rFonts w:hint="eastAsia"/>
        </w:rPr>
        <w:t>流程说明</w:t>
      </w:r>
      <w:r>
        <w:t>：</w:t>
      </w:r>
      <w:r>
        <w:rPr>
          <w:rFonts w:hint="eastAsia"/>
        </w:rPr>
        <w:t>社区针对</w:t>
      </w:r>
      <w:r>
        <w:t>自己辖区患者进行随访时，发现患者</w:t>
      </w:r>
      <w:r>
        <w:rPr>
          <w:rFonts w:hint="eastAsia"/>
        </w:rPr>
        <w:t>户口</w:t>
      </w:r>
      <w:r>
        <w:t>不在</w:t>
      </w:r>
      <w:r>
        <w:rPr>
          <w:rFonts w:hint="eastAsia"/>
        </w:rPr>
        <w:t>本社区</w:t>
      </w:r>
      <w:r>
        <w:t>，于是</w:t>
      </w:r>
      <w:r>
        <w:rPr>
          <w:rFonts w:hint="eastAsia"/>
        </w:rPr>
        <w:t>申请</w:t>
      </w:r>
      <w:r>
        <w:t>迁出，</w:t>
      </w:r>
      <w:r>
        <w:rPr>
          <w:rFonts w:hint="eastAsia"/>
        </w:rPr>
        <w:t>填写</w:t>
      </w:r>
      <w:r>
        <w:t>迁出</w:t>
      </w:r>
      <w:r>
        <w:rPr>
          <w:rFonts w:hint="eastAsia"/>
        </w:rPr>
        <w:t>户口</w:t>
      </w:r>
      <w:r>
        <w:t>地址，</w:t>
      </w:r>
      <w:r>
        <w:rPr>
          <w:rFonts w:hint="eastAsia"/>
        </w:rPr>
        <w:t>区县</w:t>
      </w:r>
      <w:r>
        <w:t>疾控审核，</w:t>
      </w:r>
      <w:r>
        <w:rPr>
          <w:rFonts w:hint="eastAsia"/>
        </w:rPr>
        <w:t>如果审核</w:t>
      </w:r>
      <w:r>
        <w:t>不</w:t>
      </w:r>
      <w:r>
        <w:rPr>
          <w:rFonts w:hint="eastAsia"/>
        </w:rPr>
        <w:t>通过（退回）</w:t>
      </w:r>
      <w:r>
        <w:t>，</w:t>
      </w:r>
      <w:r>
        <w:rPr>
          <w:rFonts w:hint="eastAsia"/>
        </w:rPr>
        <w:t>填写退回原因，</w:t>
      </w:r>
      <w:r>
        <w:t>社区</w:t>
      </w:r>
      <w:r>
        <w:rPr>
          <w:rFonts w:hint="eastAsia"/>
        </w:rPr>
        <w:t>要</w:t>
      </w:r>
      <w:r>
        <w:t>继续对患者</w:t>
      </w:r>
      <w:r>
        <w:rPr>
          <w:rFonts w:hint="eastAsia"/>
        </w:rPr>
        <w:t>进行</w:t>
      </w:r>
      <w:r>
        <w:t>随访</w:t>
      </w:r>
      <w:r>
        <w:rPr>
          <w:rFonts w:hint="eastAsia"/>
        </w:rPr>
        <w:t>，</w:t>
      </w:r>
      <w:r>
        <w:t>如果同意，</w:t>
      </w:r>
      <w:r>
        <w:rPr>
          <w:rFonts w:hint="eastAsia"/>
        </w:rPr>
        <w:t>并且迁出</w:t>
      </w:r>
      <w:r>
        <w:t>的单位是</w:t>
      </w:r>
      <w:r>
        <w:rPr>
          <w:rFonts w:hint="eastAsia"/>
        </w:rPr>
        <w:t>同一</w:t>
      </w:r>
      <w:r>
        <w:t>区县下的社区，</w:t>
      </w:r>
      <w:r>
        <w:rPr>
          <w:rFonts w:hint="eastAsia"/>
        </w:rPr>
        <w:t>患者迁出</w:t>
      </w:r>
      <w:r>
        <w:t>成功，</w:t>
      </w:r>
      <w:r>
        <w:rPr>
          <w:rFonts w:hint="eastAsia"/>
        </w:rPr>
        <w:t>更新</w:t>
      </w:r>
      <w:r>
        <w:t>管理机构，如果不是</w:t>
      </w:r>
      <w:r>
        <w:rPr>
          <w:rFonts w:hint="eastAsia"/>
        </w:rPr>
        <w:t>同一区县</w:t>
      </w:r>
      <w:r>
        <w:t>，则必须</w:t>
      </w:r>
      <w:r>
        <w:rPr>
          <w:rFonts w:hint="eastAsia"/>
        </w:rPr>
        <w:t>需要迁出</w:t>
      </w:r>
      <w:r>
        <w:t>地的区县疾控审核，</w:t>
      </w:r>
      <w:r>
        <w:rPr>
          <w:rFonts w:hint="eastAsia"/>
        </w:rPr>
        <w:t>审核</w:t>
      </w:r>
      <w:r>
        <w:t>通过，</w:t>
      </w:r>
      <w:r>
        <w:rPr>
          <w:rFonts w:hint="eastAsia"/>
        </w:rPr>
        <w:t>迁出</w:t>
      </w:r>
      <w:r>
        <w:t>成功，更新管理机构</w:t>
      </w:r>
      <w:r>
        <w:rPr>
          <w:rFonts w:hint="eastAsia"/>
        </w:rPr>
        <w:t>，</w:t>
      </w:r>
      <w:r>
        <w:t>审核不通过</w:t>
      </w:r>
      <w:r>
        <w:rPr>
          <w:rFonts w:hint="eastAsia"/>
        </w:rPr>
        <w:t>（退回）</w:t>
      </w:r>
      <w:r>
        <w:t>，</w:t>
      </w:r>
      <w:r>
        <w:rPr>
          <w:rFonts w:hint="eastAsia"/>
        </w:rPr>
        <w:t>填写退回原因，迁出</w:t>
      </w:r>
      <w:r>
        <w:t>失败</w:t>
      </w:r>
      <w:r>
        <w:rPr>
          <w:rFonts w:hint="eastAsia"/>
        </w:rPr>
        <w:t>，社区还要</w:t>
      </w:r>
      <w:r>
        <w:t>继续对患者</w:t>
      </w:r>
      <w:r>
        <w:rPr>
          <w:rFonts w:hint="eastAsia"/>
        </w:rPr>
        <w:t>进行</w:t>
      </w:r>
      <w:r>
        <w:t>随访</w:t>
      </w:r>
      <w:r>
        <w:rPr>
          <w:rFonts w:hint="eastAsia"/>
        </w:rPr>
        <w:t>。（报告卡的户籍地址不变动，居住地址、管理机构地址跟随迁出地址变动）。</w:t>
      </w:r>
    </w:p>
    <w:p>
      <w:pPr>
        <w:pStyle w:val="5"/>
      </w:pPr>
      <w:r>
        <w:rPr>
          <w:rFonts w:hint="eastAsia"/>
        </w:rPr>
        <w:t>3.3.6.2 迁出管理</w:t>
      </w:r>
    </w:p>
    <w:p>
      <w:r>
        <w:rPr>
          <w:rFonts w:hint="eastAsia"/>
        </w:rPr>
        <w:t xml:space="preserve">  社区</w:t>
      </w:r>
      <w:r>
        <w:t>卫生服中心</w:t>
      </w:r>
      <w:r>
        <w:rPr>
          <w:rFonts w:hint="eastAsia"/>
        </w:rPr>
        <w:t>和各级</w:t>
      </w:r>
      <w:r>
        <w:t>疾控可以</w:t>
      </w:r>
      <w:r>
        <w:rPr>
          <w:rFonts w:hint="eastAsia"/>
        </w:rPr>
        <w:t>在迁入管理页面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进行迁出</w:t>
      </w:r>
      <w:r>
        <w:rPr>
          <w:rFonts w:hint="eastAsia"/>
        </w:rPr>
        <w:t>的报告卡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联系</w:t>
      </w:r>
      <w:r>
        <w:t>电话，</w:t>
      </w:r>
      <w:r>
        <w:rPr>
          <w:rFonts w:hint="eastAsia"/>
        </w:rPr>
        <w:t>户籍，</w:t>
      </w:r>
      <w:r>
        <w:t>操作。</w:t>
      </w:r>
    </w:p>
    <w:p>
      <w:r>
        <w:rPr>
          <w:rFonts w:hint="eastAsia"/>
        </w:rPr>
        <w:t xml:space="preserve">  区县</w:t>
      </w:r>
      <w:r>
        <w:t>疾控进行迁出审核</w:t>
      </w:r>
      <w:r>
        <w:rPr>
          <w:rFonts w:hint="eastAsia"/>
        </w:rPr>
        <w:t>，包括同意和退回。退回需填写退回原因。</w:t>
      </w:r>
    </w:p>
    <w:p>
      <w:pPr>
        <w:ind w:firstLine="280" w:firstLineChars="100"/>
      </w:pPr>
      <w:r>
        <w:t>社区，市疾控，省疾控只能查看。</w:t>
      </w:r>
    </w:p>
    <w:p>
      <w:pPr>
        <w:pStyle w:val="5"/>
      </w:pPr>
      <w:r>
        <w:rPr>
          <w:rFonts w:hint="eastAsia"/>
        </w:rPr>
        <w:t>3.3.6.3 迁入</w:t>
      </w:r>
      <w:r>
        <w:t>管理</w:t>
      </w:r>
    </w:p>
    <w:p>
      <w:r>
        <w:rPr>
          <w:rFonts w:hint="eastAsia"/>
        </w:rPr>
        <w:t xml:space="preserve">  社区</w:t>
      </w:r>
      <w:r>
        <w:t>卫生服中心</w:t>
      </w:r>
      <w:r>
        <w:rPr>
          <w:rFonts w:hint="eastAsia"/>
        </w:rPr>
        <w:t>和各级</w:t>
      </w:r>
      <w:r>
        <w:t>疾控可以</w:t>
      </w:r>
      <w:r>
        <w:rPr>
          <w:rFonts w:hint="eastAsia"/>
        </w:rPr>
        <w:t>在迁出页面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进行迁入的</w:t>
      </w:r>
      <w:r>
        <w:rPr>
          <w:rFonts w:hint="eastAsia"/>
        </w:rPr>
        <w:t>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迁入</w:t>
      </w:r>
      <w:r>
        <w:t>地址</w:t>
      </w:r>
      <w:r>
        <w:rPr>
          <w:rFonts w:hint="eastAsia"/>
        </w:rPr>
        <w:t>，迁出</w:t>
      </w:r>
      <w:r>
        <w:t>地址，操作。</w:t>
      </w:r>
    </w:p>
    <w:p>
      <w:r>
        <w:rPr>
          <w:rFonts w:hint="eastAsia"/>
        </w:rPr>
        <w:t xml:space="preserve">  区县</w:t>
      </w:r>
      <w:r>
        <w:t>疾控进行迁出审核</w:t>
      </w:r>
      <w:r>
        <w:rPr>
          <w:rFonts w:hint="eastAsia"/>
        </w:rPr>
        <w:t>，包括同意和退回。退回需填写退回原因。</w:t>
      </w:r>
    </w:p>
    <w:p>
      <w:pPr>
        <w:ind w:firstLine="280" w:firstLineChars="100"/>
      </w:pPr>
      <w:r>
        <w:t>社区，市疾控，省疾控只能查看。</w:t>
      </w:r>
    </w:p>
    <w:p>
      <w:pPr>
        <w:pStyle w:val="5"/>
      </w:pPr>
      <w:r>
        <w:rPr>
          <w:rFonts w:hint="eastAsia"/>
        </w:rPr>
        <w:t>3.3.6.4 迁出</w:t>
      </w:r>
      <w:r>
        <w:t>查询</w:t>
      </w:r>
    </w:p>
    <w:p>
      <w:r>
        <w:rPr>
          <w:rFonts w:hint="eastAsia"/>
        </w:rPr>
        <w:t xml:space="preserve">  社区</w:t>
      </w:r>
      <w:r>
        <w:t>卫生服中心</w:t>
      </w:r>
      <w:r>
        <w:rPr>
          <w:rFonts w:hint="eastAsia"/>
        </w:rPr>
        <w:t>和各级</w:t>
      </w:r>
      <w:r>
        <w:t>疾控根据</w:t>
      </w:r>
      <w:r>
        <w:rPr>
          <w:rFonts w:hint="eastAsia"/>
        </w:rPr>
        <w:t>报告卡</w:t>
      </w:r>
      <w:r>
        <w:t>编号，</w:t>
      </w:r>
      <w:r>
        <w:rPr>
          <w:rFonts w:hint="eastAsia"/>
        </w:rPr>
        <w:t>姓名，</w:t>
      </w:r>
      <w:r>
        <w:t>迁出地址，迁出日期等条件</w:t>
      </w:r>
      <w:r>
        <w:rPr>
          <w:rFonts w:hint="eastAsia"/>
        </w:rPr>
        <w:t>查询自己</w:t>
      </w:r>
      <w:r>
        <w:t>所管辖</w:t>
      </w:r>
      <w:r>
        <w:rPr>
          <w:rFonts w:hint="eastAsia"/>
        </w:rPr>
        <w:t>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pPr>
        <w:pStyle w:val="5"/>
      </w:pPr>
      <w:r>
        <w:rPr>
          <w:rFonts w:hint="eastAsia"/>
        </w:rPr>
        <w:t>3.3.6.5</w:t>
      </w:r>
      <w:r>
        <w:t xml:space="preserve"> </w:t>
      </w:r>
      <w:r>
        <w:rPr>
          <w:rFonts w:hint="eastAsia"/>
        </w:rPr>
        <w:t>迁入</w:t>
      </w:r>
      <w:r>
        <w:t>查询</w:t>
      </w:r>
    </w:p>
    <w:p>
      <w:pPr>
        <w:ind w:firstLine="280" w:firstLineChars="100"/>
      </w:pPr>
      <w:r>
        <w:rPr>
          <w:rFonts w:hint="eastAsia"/>
        </w:rPr>
        <w:t>社区</w:t>
      </w:r>
      <w:r>
        <w:t>卫生服中心</w:t>
      </w:r>
      <w:r>
        <w:rPr>
          <w:rFonts w:hint="eastAsia"/>
        </w:rPr>
        <w:t>和各级</w:t>
      </w:r>
      <w:r>
        <w:t>疾控根据</w:t>
      </w:r>
      <w:r>
        <w:rPr>
          <w:rFonts w:hint="eastAsia"/>
        </w:rPr>
        <w:t>报告卡</w:t>
      </w:r>
      <w:r>
        <w:t>编号，</w:t>
      </w:r>
      <w:r>
        <w:rPr>
          <w:rFonts w:hint="eastAsia"/>
        </w:rPr>
        <w:t>姓名，</w:t>
      </w:r>
      <w:r>
        <w:t>迁</w:t>
      </w:r>
      <w:r>
        <w:rPr>
          <w:rFonts w:hint="eastAsia"/>
        </w:rPr>
        <w:t>入</w:t>
      </w:r>
      <w:r>
        <w:t>地址，迁</w:t>
      </w:r>
      <w:r>
        <w:rPr>
          <w:rFonts w:hint="eastAsia"/>
        </w:rPr>
        <w:t>入</w:t>
      </w:r>
      <w:r>
        <w:t>日期等条件</w:t>
      </w:r>
      <w:r>
        <w:rPr>
          <w:rFonts w:hint="eastAsia"/>
        </w:rPr>
        <w:t>查询自己</w:t>
      </w:r>
      <w:r>
        <w:t>所管辖</w:t>
      </w:r>
      <w:r>
        <w:rPr>
          <w:rFonts w:hint="eastAsia"/>
        </w:rPr>
        <w:t>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pPr>
        <w:pStyle w:val="4"/>
      </w:pPr>
      <w:bookmarkStart w:id="28" w:name="_Toc524958486"/>
      <w:r>
        <w:rPr>
          <w:rFonts w:hint="eastAsia"/>
        </w:rPr>
        <w:t>3.3.7 质量</w:t>
      </w:r>
      <w:r>
        <w:t>管理</w:t>
      </w:r>
      <w:bookmarkEnd w:id="28"/>
    </w:p>
    <w:p>
      <w:pPr>
        <w:pStyle w:val="5"/>
      </w:pPr>
      <w:r>
        <w:rPr>
          <w:rFonts w:hint="eastAsia"/>
        </w:rPr>
        <w:t>3.3.7.1 查重</w:t>
      </w:r>
    </w:p>
    <w:p>
      <w:r>
        <w:rPr>
          <w:rFonts w:hint="eastAsia"/>
        </w:rPr>
        <w:t xml:space="preserve">  在报告卡监测的过程，发现会有报告卡重复上报的问题出现，所以就出现了查重复的功能，社区，医院以及各个疾控控制中心，都可以根据自己所在辖区的患者进行查重。</w:t>
      </w:r>
    </w:p>
    <w:p>
      <w:pPr>
        <w:pStyle w:val="5"/>
      </w:pPr>
      <w:r>
        <w:rPr>
          <w:rFonts w:hint="eastAsia"/>
        </w:rPr>
        <w:t>3.3.7.2</w:t>
      </w:r>
      <w:r>
        <w:t xml:space="preserve"> </w:t>
      </w:r>
      <w:r>
        <w:rPr>
          <w:rFonts w:hint="eastAsia"/>
        </w:rPr>
        <w:t>查重一览</w:t>
      </w:r>
    </w:p>
    <w:p>
      <w:r>
        <w:rPr>
          <w:rFonts w:hint="eastAsia"/>
        </w:rPr>
        <w:t xml:space="preserve">  医疗机构以及各级疾控中心可以根据单选（姓名全名、姓名首末字、姓名前两个字、姓名后两个字、身份证号、联系电话），多选（性别、出生年份、身份证号、联系电话），身份证号，联系电话，姓名，户籍等条件查询结果。</w:t>
      </w:r>
    </w:p>
    <w:p>
      <w:r>
        <w:rPr>
          <w:rFonts w:hint="eastAsia"/>
        </w:rPr>
        <w:t xml:space="preserve">  列表内容为：卡状态，有效，重复，卡片编号，姓名，性别，出生日期，身份证号，户籍，ICD10，</w:t>
      </w:r>
      <w:r>
        <w:t>ICD-O-3-描述</w:t>
      </w:r>
      <w:r>
        <w:rPr>
          <w:rFonts w:hint="eastAsia"/>
        </w:rPr>
        <w:t>，</w:t>
      </w:r>
      <w:r>
        <w:t>卡氏评分</w:t>
      </w:r>
      <w:r>
        <w:rPr>
          <w:rFonts w:hint="eastAsia"/>
        </w:rPr>
        <w:t>,</w:t>
      </w:r>
      <w:r>
        <w:t xml:space="preserve"> 发病年龄,</w:t>
      </w:r>
      <w:r>
        <w:rPr>
          <w:rFonts w:hint="eastAsia"/>
        </w:rPr>
        <w:t>首次诊断日期，</w:t>
      </w:r>
      <w:r>
        <w:t>报告单位</w:t>
      </w:r>
      <w:r>
        <w:rPr>
          <w:rFonts w:hint="eastAsia"/>
        </w:rPr>
        <w:t>,最高诊断单位，</w:t>
      </w:r>
      <w:r>
        <w:t>报告医生</w:t>
      </w:r>
      <w:r>
        <w:rPr>
          <w:rFonts w:hint="eastAsia"/>
        </w:rPr>
        <w:t>，</w:t>
      </w:r>
      <w:r>
        <w:t>报告日期</w:t>
      </w:r>
      <w:r>
        <w:rPr>
          <w:rFonts w:hint="eastAsia"/>
        </w:rPr>
        <w:t>,</w:t>
      </w:r>
      <w:r>
        <w:t>, 是否初访</w:t>
      </w:r>
      <w:r>
        <w:rPr>
          <w:rFonts w:hint="eastAsia"/>
        </w:rPr>
        <w:t>，操作。</w:t>
      </w:r>
    </w:p>
    <w:p>
      <w:r>
        <w:rPr>
          <w:rFonts w:hint="eastAsia"/>
        </w:rPr>
        <w:t xml:space="preserve">  根据条件查询出结果，认为是相同的报告卡，颜色标识成一样的颜色。</w:t>
      </w:r>
    </w:p>
    <w:p>
      <w:r>
        <w:rPr>
          <w:rFonts w:hint="eastAsia"/>
        </w:rPr>
        <w:t xml:space="preserve">  参与查重的卡状态类型；</w:t>
      </w:r>
      <w:r>
        <w:rPr>
          <w:rFonts w:ascii="微软雅黑" w:eastAsia="微软雅黑" w:cs="微软雅黑"/>
          <w:kern w:val="0"/>
          <w:sz w:val="22"/>
          <w:szCs w:val="22"/>
          <w:lang w:val="zh-CN"/>
        </w:rPr>
        <w:t>0,2,6,7</w:t>
      </w:r>
      <w:r>
        <w:rPr>
          <w:rFonts w:hint="eastAsia" w:ascii="微软雅黑" w:eastAsia="微软雅黑" w:cs="微软雅黑"/>
          <w:kern w:val="0"/>
          <w:sz w:val="22"/>
          <w:szCs w:val="22"/>
          <w:lang w:val="zh-CN"/>
        </w:rPr>
        <w:t>。</w:t>
      </w:r>
    </w:p>
    <w:p>
      <w:r>
        <w:rPr>
          <w:rFonts w:hint="eastAsia"/>
        </w:rPr>
        <w:t xml:space="preserve">  重复的报告卡都选择“有效”，下次不参与查重。</w:t>
      </w:r>
    </w:p>
    <w:p>
      <w:r>
        <w:rPr>
          <w:rFonts w:hint="eastAsia"/>
        </w:rPr>
        <w:t xml:space="preserve">  “操作”可以根据权限查询与编辑具体的报告信息。</w:t>
      </w:r>
    </w:p>
    <w:p>
      <w:pPr>
        <w:pStyle w:val="3"/>
      </w:pPr>
      <w:bookmarkStart w:id="29" w:name="_Toc524958487"/>
      <w:r>
        <w:rPr>
          <w:rFonts w:hint="eastAsia"/>
        </w:rPr>
        <w:t>3.4 心脑血管疾病</w:t>
      </w:r>
      <w:r>
        <w:t>管理</w:t>
      </w:r>
      <w:bookmarkEnd w:id="29"/>
    </w:p>
    <w:p>
      <w:pPr>
        <w:ind w:firstLine="420"/>
      </w:pPr>
      <w:r>
        <w:rPr>
          <w:rFonts w:hint="eastAsia"/>
        </w:rPr>
        <w:t xml:space="preserve"> </w:t>
      </w:r>
      <w:r>
        <w:rPr>
          <w:rFonts w:hint="eastAsia" w:eastAsia="仿宋_GB2312"/>
        </w:rPr>
        <w:t xml:space="preserve"> 心脑血管疾病</w:t>
      </w:r>
      <w:r>
        <w:rPr>
          <w:rFonts w:eastAsia="仿宋_GB2312"/>
        </w:rPr>
        <w:t>管理主要</w:t>
      </w:r>
      <w:r>
        <w:rPr>
          <w:rFonts w:hint="eastAsia" w:eastAsia="仿宋_GB2312"/>
        </w:rPr>
        <w:t>包括报</w:t>
      </w:r>
      <w:r>
        <w:rPr>
          <w:rFonts w:eastAsia="仿宋_GB2312"/>
        </w:rPr>
        <w:t>病管理，属地</w:t>
      </w:r>
      <w:r>
        <w:rPr>
          <w:rFonts w:hint="eastAsia" w:eastAsia="仿宋_GB2312"/>
        </w:rPr>
        <w:t>确认</w:t>
      </w:r>
      <w:r>
        <w:rPr>
          <w:rFonts w:eastAsia="仿宋_GB2312"/>
        </w:rPr>
        <w:t>，死亡补发管理</w:t>
      </w:r>
      <w:r>
        <w:rPr>
          <w:rFonts w:hint="eastAsia" w:eastAsia="仿宋_GB2312"/>
        </w:rPr>
        <w:t>，</w:t>
      </w:r>
      <w:r>
        <w:rPr>
          <w:rFonts w:eastAsia="仿宋_GB2312"/>
        </w:rPr>
        <w:t>随访管理。</w:t>
      </w:r>
    </w:p>
    <w:p>
      <w:pPr>
        <w:pStyle w:val="4"/>
        <w:rPr>
          <w:rFonts w:asciiTheme="minorHAnsi" w:hAnsiTheme="minorHAnsi" w:eastAsiaTheme="minorEastAsia"/>
        </w:rPr>
      </w:pPr>
      <w:bookmarkStart w:id="30" w:name="_Toc524958488"/>
      <w:r>
        <w:rPr>
          <w:rFonts w:hint="eastAsia"/>
        </w:rPr>
        <w:t>3.4.1 报</w:t>
      </w:r>
      <w:r>
        <w:t>病</w:t>
      </w:r>
      <w:r>
        <w:rPr>
          <w:rFonts w:hint="eastAsia"/>
        </w:rPr>
        <w:t>管理</w:t>
      </w:r>
      <w:bookmarkEnd w:id="30"/>
    </w:p>
    <w:p>
      <w:pPr>
        <w:pStyle w:val="5"/>
        <w:rPr>
          <w:rFonts w:asciiTheme="majorEastAsia" w:hAnsiTheme="majorEastAsia"/>
        </w:rPr>
      </w:pPr>
      <w:r>
        <w:rPr>
          <w:rFonts w:hint="eastAsia" w:asciiTheme="majorEastAsia" w:hAnsiTheme="majorEastAsia"/>
        </w:rPr>
        <w:t>3.3.1.1</w:t>
      </w:r>
      <w:r>
        <w:rPr>
          <w:rFonts w:asciiTheme="majorEastAsia" w:hAnsiTheme="majorEastAsia"/>
        </w:rPr>
        <w:t xml:space="preserve"> </w:t>
      </w:r>
      <w:r>
        <w:rPr>
          <w:rFonts w:hint="eastAsia" w:asciiTheme="majorEastAsia" w:hAnsiTheme="majorEastAsia"/>
        </w:rPr>
        <w:t>报告卡业务</w:t>
      </w:r>
      <w:r>
        <w:rPr>
          <w:rFonts w:asciiTheme="majorEastAsia" w:hAnsiTheme="majorEastAsia"/>
        </w:rPr>
        <w:t>流程</w:t>
      </w:r>
    </w:p>
    <w:p>
      <w:r>
        <w:drawing>
          <wp:inline distT="0" distB="0" distL="0" distR="0">
            <wp:extent cx="5274310" cy="65798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6579870"/>
                    </a:xfrm>
                    <a:prstGeom prst="rect">
                      <a:avLst/>
                    </a:prstGeom>
                  </pic:spPr>
                </pic:pic>
              </a:graphicData>
            </a:graphic>
          </wp:inline>
        </w:drawing>
      </w:r>
    </w:p>
    <w:p>
      <w:pPr>
        <w:ind w:firstLine="570"/>
      </w:pPr>
      <w:r>
        <w:rPr>
          <w:rFonts w:hint="eastAsia"/>
          <w:b/>
        </w:rPr>
        <w:t>流程</w:t>
      </w:r>
      <w:r>
        <w:rPr>
          <w:b/>
        </w:rPr>
        <w:t>说明</w:t>
      </w:r>
      <w:r>
        <w:rPr>
          <w:rFonts w:hint="eastAsia"/>
        </w:rPr>
        <w:t>：社区</w:t>
      </w:r>
      <w:r>
        <w:t>或者医院</w:t>
      </w:r>
      <w:r>
        <w:rPr>
          <w:rFonts w:hint="eastAsia"/>
        </w:rPr>
        <w:t>医生填写冠心病、脑卒中</w:t>
      </w:r>
      <w:r>
        <w:t>发病报告卡，</w:t>
      </w:r>
      <w:r>
        <w:rPr>
          <w:rFonts w:hint="eastAsia"/>
        </w:rPr>
        <w:t>之后由本</w:t>
      </w:r>
      <w:r>
        <w:t>机构防保科</w:t>
      </w:r>
      <w:r>
        <w:rPr>
          <w:rFonts w:hint="eastAsia"/>
        </w:rPr>
        <w:t>报告</w:t>
      </w:r>
      <w:r>
        <w:t>至</w:t>
      </w:r>
      <w:r>
        <w:rPr>
          <w:rFonts w:hint="eastAsia"/>
        </w:rPr>
        <w:t>区县</w:t>
      </w:r>
      <w:r>
        <w:t>疾控，</w:t>
      </w:r>
      <w:r>
        <w:rPr>
          <w:rFonts w:hint="eastAsia"/>
        </w:rPr>
        <w:t>区县</w:t>
      </w:r>
      <w:r>
        <w:t>疾控对数据进行审核</w:t>
      </w:r>
      <w:r>
        <w:rPr>
          <w:rFonts w:hint="eastAsia"/>
        </w:rPr>
        <w:t>，审核</w:t>
      </w:r>
      <w:r>
        <w:t>通过</w:t>
      </w:r>
      <w:r>
        <w:rPr>
          <w:rFonts w:hint="eastAsia"/>
        </w:rPr>
        <w:t>之后</w:t>
      </w:r>
      <w:r>
        <w:t>纳入管理，</w:t>
      </w:r>
      <w:r>
        <w:rPr>
          <w:rFonts w:hint="eastAsia"/>
        </w:rPr>
        <w:t>审核</w:t>
      </w:r>
      <w:r>
        <w:t>未通过就反馈信息给医疗机构。</w:t>
      </w:r>
    </w:p>
    <w:p>
      <w:pPr>
        <w:ind w:firstLine="570"/>
      </w:pPr>
      <w:r>
        <w:rPr>
          <w:rFonts w:hint="eastAsia"/>
        </w:rPr>
        <w:t>医院报告方式</w:t>
      </w:r>
      <w:r>
        <w:t>：</w:t>
      </w:r>
      <w:r>
        <w:rPr>
          <w:rFonts w:hint="eastAsia"/>
        </w:rPr>
        <w:t>数据</w:t>
      </w:r>
      <w:r>
        <w:t>交换和手工填报两种方式。</w:t>
      </w:r>
    </w:p>
    <w:p>
      <w:pPr>
        <w:ind w:firstLine="570"/>
      </w:pPr>
      <w:r>
        <w:rPr>
          <w:rFonts w:hint="eastAsia"/>
        </w:rPr>
        <w:t>数据</w:t>
      </w:r>
      <w:r>
        <w:t>交换：</w:t>
      </w:r>
      <w:r>
        <w:rPr>
          <w:rFonts w:hint="eastAsia"/>
        </w:rPr>
        <w:t>社区或者</w:t>
      </w:r>
      <w:r>
        <w:t>医院按照接口标准进行接口配置，防保科在HIS系统中完成报告卡的质量审核，并定期将审核完成电子报告卡交换到“浙江省慢性病监测信息管理系统”，数据交换方式可采用Excel导入方式，采用Excel导入的数据交换频率每周至少2次</w:t>
      </w:r>
    </w:p>
    <w:p>
      <w:pPr>
        <w:ind w:firstLine="570"/>
      </w:pPr>
      <w:r>
        <w:rPr>
          <w:rFonts w:hint="eastAsia"/>
        </w:rPr>
        <w:t>手工</w:t>
      </w:r>
      <w:r>
        <w:t>填报：</w:t>
      </w:r>
      <w:r>
        <w:rPr>
          <w:rFonts w:hint="eastAsia"/>
        </w:rPr>
        <w:t>社区</w:t>
      </w:r>
      <w:r>
        <w:t>或者医院</w:t>
      </w:r>
      <w:r>
        <w:rPr>
          <w:rFonts w:hint="eastAsia"/>
        </w:rPr>
        <w:t>接诊</w:t>
      </w:r>
      <w:r>
        <w:t>医生发现</w:t>
      </w:r>
      <w:r>
        <w:rPr>
          <w:rFonts w:hint="eastAsia"/>
        </w:rPr>
        <w:t>冠心病、脑卒中患者</w:t>
      </w:r>
      <w:r>
        <w:t>，</w:t>
      </w:r>
      <w:r>
        <w:rPr>
          <w:rFonts w:hint="eastAsia"/>
        </w:rPr>
        <w:t>填写《</w:t>
      </w:r>
      <w:r>
        <w:rPr>
          <w:rFonts w:ascii="宋体" w:hAnsi="宋体"/>
          <w:color w:val="000000"/>
          <w:szCs w:val="21"/>
        </w:rPr>
        <w:t>浙江省冠心病急性事件、脑卒中发病报告卡</w:t>
      </w:r>
      <w:r>
        <w:t>》</w:t>
      </w:r>
      <w:r>
        <w:rPr>
          <w:rFonts w:hint="eastAsia"/>
        </w:rPr>
        <w:t>，防保科收到</w:t>
      </w:r>
      <w:r>
        <w:t>报告卡之后，</w:t>
      </w:r>
      <w:r>
        <w:rPr>
          <w:rFonts w:hint="eastAsia"/>
        </w:rPr>
        <w:t>将</w:t>
      </w:r>
      <w:r>
        <w:t>信息录入“浙江省慢性病监测信息管理系统”。</w:t>
      </w:r>
    </w:p>
    <w:p>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将平台的数据交换到“浙江省慢性病监测信息管理系统”</w:t>
      </w:r>
      <w:r>
        <w:rPr>
          <w:rFonts w:hint="eastAsia"/>
        </w:rPr>
        <w:t>，这些</w:t>
      </w:r>
      <w:r>
        <w:t>数据</w:t>
      </w:r>
      <w:r>
        <w:rPr>
          <w:rFonts w:hint="eastAsia"/>
        </w:rPr>
        <w:t>不需要</w:t>
      </w:r>
      <w:r>
        <w:t>区县</w:t>
      </w:r>
      <w:r>
        <w:rPr>
          <w:rFonts w:hint="eastAsia"/>
        </w:rPr>
        <w:t>疾控</w:t>
      </w:r>
      <w:r>
        <w:t>审核。</w:t>
      </w:r>
    </w:p>
    <w:p>
      <w:pPr>
        <w:pStyle w:val="5"/>
      </w:pPr>
      <w:r>
        <w:rPr>
          <w:rFonts w:hint="eastAsia"/>
        </w:rPr>
        <w:t>3.4.1.2</w:t>
      </w:r>
      <w:r>
        <w:t xml:space="preserve"> </w:t>
      </w:r>
      <w:r>
        <w:rPr>
          <w:rFonts w:hint="eastAsia"/>
        </w:rPr>
        <w:t>报告卡管理</w:t>
      </w:r>
    </w:p>
    <w:p>
      <w:r>
        <w:rPr>
          <w:rFonts w:hint="eastAsia"/>
        </w:rPr>
        <w:t xml:space="preserve">      各级</w:t>
      </w:r>
      <w:r>
        <w:t>机构</w:t>
      </w:r>
      <w:r>
        <w:rPr>
          <w:rFonts w:hint="eastAsia"/>
        </w:rPr>
        <w:t>完成</w:t>
      </w:r>
      <w:r>
        <w:t>本机构</w:t>
      </w:r>
      <w:r>
        <w:rPr>
          <w:rFonts w:hint="eastAsia"/>
        </w:rPr>
        <w:t>患者</w:t>
      </w:r>
      <w:r>
        <w:t>的</w:t>
      </w:r>
      <w:r>
        <w:rPr>
          <w:rFonts w:hint="eastAsia"/>
        </w:rPr>
        <w:t>肿瘤</w:t>
      </w:r>
      <w:r>
        <w:t>发病报告的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pPr>
        <w:ind w:firstLine="570"/>
      </w:pPr>
      <w:r>
        <w:t>用例：</w:t>
      </w:r>
      <w:r>
        <w:rPr>
          <w:rFonts w:hint="eastAsia"/>
        </w:rPr>
        <w:t xml:space="preserve"> </w:t>
      </w:r>
    </w:p>
    <w:p>
      <w:pPr>
        <w:ind w:firstLine="2520" w:firstLineChars="900"/>
      </w:pPr>
      <w:r>
        <w:t xml:space="preserve"> </w:t>
      </w:r>
      <w:r>
        <w:drawing>
          <wp:inline distT="0" distB="0" distL="0" distR="0">
            <wp:extent cx="5266690"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6944" cy="4047744"/>
                    </a:xfrm>
                    <a:prstGeom prst="rect">
                      <a:avLst/>
                    </a:prstGeom>
                  </pic:spPr>
                </pic:pic>
              </a:graphicData>
            </a:graphic>
          </wp:inline>
        </w:drawing>
      </w:r>
    </w:p>
    <w:p>
      <w:pPr>
        <w:pStyle w:val="6"/>
      </w:pPr>
      <w:r>
        <w:rPr>
          <w:rFonts w:hint="eastAsia"/>
        </w:rPr>
        <w:t>3.4.1.2.1</w:t>
      </w:r>
      <w:r>
        <w:t xml:space="preserve"> </w:t>
      </w:r>
      <w:r>
        <w:rPr>
          <w:rFonts w:hint="eastAsia"/>
        </w:rPr>
        <w:t>报告卡登记</w:t>
      </w:r>
    </w:p>
    <w:p>
      <w:pPr>
        <w:ind w:firstLine="280" w:firstLineChars="100"/>
        <w:rPr>
          <w:rFonts w:ascii="宋体" w:hAnsi="宋体"/>
          <w:color w:val="000000"/>
          <w:szCs w:val="21"/>
        </w:rPr>
      </w:pPr>
      <w:r>
        <w:rPr>
          <w:rFonts w:hint="eastAsia"/>
        </w:rPr>
        <w:t>报</w:t>
      </w:r>
      <w:r>
        <w:t>病对象：</w:t>
      </w:r>
      <w:r>
        <w:rPr>
          <w:rFonts w:ascii="宋体" w:hAnsi="宋体"/>
          <w:b/>
          <w:color w:val="000000"/>
          <w:szCs w:val="21"/>
        </w:rPr>
        <w:t>冠心病急性发作</w:t>
      </w:r>
      <w:r>
        <w:rPr>
          <w:rFonts w:ascii="宋体" w:hAnsi="宋体"/>
          <w:color w:val="000000"/>
          <w:szCs w:val="21"/>
        </w:rPr>
        <w:t xml:space="preserve"> </w:t>
      </w:r>
      <w:r>
        <w:rPr>
          <w:rFonts w:hint="eastAsia" w:ascii="宋体" w:hAnsi="宋体"/>
          <w:color w:val="000000"/>
          <w:szCs w:val="21"/>
        </w:rPr>
        <w:t xml:space="preserve"> </w:t>
      </w:r>
      <w:r>
        <w:rPr>
          <w:rFonts w:ascii="宋体" w:hAnsi="宋体"/>
          <w:color w:val="000000"/>
          <w:szCs w:val="21"/>
        </w:rPr>
        <w:t>包括①急性心肌梗死（致死性和非致死性）；②心性猝死；③其他类型的冠心病死亡。28天后再次发作算新发病例。</w:t>
      </w:r>
    </w:p>
    <w:p>
      <w:pPr>
        <w:ind w:firstLine="280" w:firstLineChars="100"/>
      </w:pPr>
      <w:r>
        <w:rPr>
          <w:rFonts w:hint="eastAsia" w:ascii="宋体" w:hAnsi="宋体"/>
          <w:color w:val="000000"/>
          <w:szCs w:val="21"/>
        </w:rPr>
        <w:t xml:space="preserve">       </w:t>
      </w:r>
      <w:r>
        <w:rPr>
          <w:rFonts w:ascii="宋体" w:hAnsi="宋体"/>
          <w:b/>
          <w:color w:val="000000"/>
          <w:szCs w:val="21"/>
        </w:rPr>
        <w:t xml:space="preserve">脑卒中发作 </w:t>
      </w:r>
      <w:r>
        <w:rPr>
          <w:rFonts w:hint="eastAsia" w:ascii="宋体" w:hAnsi="宋体"/>
          <w:b/>
          <w:color w:val="000000"/>
          <w:szCs w:val="21"/>
        </w:rPr>
        <w:t xml:space="preserve"> </w:t>
      </w:r>
      <w:r>
        <w:rPr>
          <w:rFonts w:ascii="宋体" w:hAnsi="宋体"/>
          <w:color w:val="000000"/>
          <w:szCs w:val="21"/>
        </w:rPr>
        <w:t>包括致死性和非致死性脑卒中（蛛网膜下腔出血、脑出血、脑血栓形成、脑栓塞及未分类脑卒中），不包括一过性脑缺血发作（TIA）及慢性脑动脉硬化。28天后再次发作算新发病例。</w:t>
      </w:r>
      <w:r>
        <w:t xml:space="preserve"> </w:t>
      </w:r>
    </w:p>
    <w:p>
      <w:pPr>
        <w:ind w:firstLine="280" w:firstLineChars="100"/>
      </w:pPr>
      <w:r>
        <w:rPr>
          <w:rFonts w:hint="eastAsia"/>
        </w:rPr>
        <w:t>社区或者</w:t>
      </w:r>
      <w:r>
        <w:t>医院</w:t>
      </w:r>
      <w:r>
        <w:rPr>
          <w:rFonts w:hint="eastAsia"/>
        </w:rPr>
        <w:t>对</w:t>
      </w:r>
      <w:r>
        <w:t>本机构</w:t>
      </w:r>
      <w:r>
        <w:rPr>
          <w:rFonts w:hint="eastAsia"/>
        </w:rPr>
        <w:t>新增病历</w:t>
      </w:r>
      <w:r>
        <w:t>患者</w:t>
      </w:r>
      <w:r>
        <w:rPr>
          <w:rFonts w:hint="eastAsia"/>
        </w:rPr>
        <w:t>进行</w:t>
      </w:r>
      <w:r>
        <w:t>登记</w:t>
      </w:r>
      <w:r>
        <w:rPr>
          <w:rFonts w:hint="eastAsia"/>
        </w:rPr>
        <w:t>报告卡。</w:t>
      </w:r>
    </w:p>
    <w:p>
      <w:pPr>
        <w:spacing w:line="360" w:lineRule="auto"/>
        <w:ind w:firstLine="280" w:firstLineChars="100"/>
      </w:pPr>
      <w:r>
        <w:rPr>
          <w:rFonts w:hint="eastAsia"/>
        </w:rPr>
        <w:t>填报</w:t>
      </w:r>
      <w:r>
        <w:t>内容</w:t>
      </w:r>
      <w:r>
        <w:rPr>
          <w:rFonts w:hint="eastAsia"/>
        </w:rPr>
        <w:t>参见附件三</w:t>
      </w:r>
      <w:r>
        <w:rPr>
          <w:rFonts w:hint="eastAsia"/>
          <w:b/>
        </w:rPr>
        <w:t>《</w:t>
      </w:r>
      <w:r>
        <w:rPr>
          <w:rFonts w:ascii="宋体" w:hAnsi="宋体"/>
          <w:b/>
          <w:color w:val="000000"/>
          <w:szCs w:val="21"/>
        </w:rPr>
        <w:t>浙江省冠心病急性事件、脑卒中发病报告卡》</w:t>
      </w:r>
      <w:r>
        <w:rPr>
          <w:rFonts w:hint="eastAsia"/>
        </w:rPr>
        <w:t>文档</w:t>
      </w:r>
      <w:r>
        <w:t>。</w:t>
      </w:r>
    </w:p>
    <w:p>
      <w:pPr>
        <w:pStyle w:val="6"/>
      </w:pPr>
      <w:r>
        <w:rPr>
          <w:rFonts w:hint="eastAsia"/>
        </w:rPr>
        <w:t>3.4.1.2.2</w:t>
      </w:r>
      <w:r>
        <w:t xml:space="preserve"> </w:t>
      </w:r>
      <w:r>
        <w:rPr>
          <w:rFonts w:hint="eastAsia"/>
        </w:rPr>
        <w:t>报告卡</w:t>
      </w:r>
      <w:r>
        <w:t>查看</w:t>
      </w:r>
    </w:p>
    <w:p>
      <w:pPr>
        <w:ind w:firstLine="280" w:firstLineChars="100"/>
      </w:pPr>
      <w:r>
        <w:rPr>
          <w:rFonts w:hint="eastAsia"/>
        </w:rPr>
        <w:t>社区、</w:t>
      </w:r>
      <w:r>
        <w:t>医院</w:t>
      </w:r>
      <w:r>
        <w:rPr>
          <w:rFonts w:hint="eastAsia"/>
        </w:rPr>
        <w:t>、区县疾控、市疾控、省疾控可以</w:t>
      </w:r>
      <w:r>
        <w:t>查看</w:t>
      </w:r>
      <w:r>
        <w:rPr>
          <w:rFonts w:hint="eastAsia"/>
        </w:rPr>
        <w:t>本机构或者</w:t>
      </w:r>
      <w:r>
        <w:t>本辖区</w:t>
      </w:r>
      <w:r>
        <w:rPr>
          <w:rFonts w:hint="eastAsia"/>
        </w:rPr>
        <w:t>的心脑</w:t>
      </w:r>
      <w:r>
        <w:t>报告卡</w:t>
      </w:r>
      <w:r>
        <w:rPr>
          <w:rFonts w:hint="eastAsia"/>
        </w:rPr>
        <w:t>信息。</w:t>
      </w:r>
    </w:p>
    <w:p>
      <w:pPr>
        <w:pStyle w:val="6"/>
      </w:pPr>
      <w:r>
        <w:rPr>
          <w:rFonts w:hint="eastAsia"/>
        </w:rPr>
        <w:t>3.4.1.2.3 报告卡修改</w:t>
      </w:r>
    </w:p>
    <w:p>
      <w:r>
        <w:rPr>
          <w:rFonts w:hint="eastAsia"/>
        </w:rPr>
        <w:t xml:space="preserve">  在</w:t>
      </w:r>
      <w:r>
        <w:t>初访完成前，</w:t>
      </w:r>
      <w:r>
        <w:rPr>
          <w:rFonts w:hint="eastAsia"/>
        </w:rPr>
        <w:t>社区、</w:t>
      </w:r>
      <w:r>
        <w:t>医院</w:t>
      </w:r>
      <w:r>
        <w:rPr>
          <w:rFonts w:hint="eastAsia"/>
        </w:rPr>
        <w:t>、区县疾控</w:t>
      </w:r>
      <w:r>
        <w:t>可以修改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区县疾控可以修改</w:t>
      </w:r>
      <w:r>
        <w:rPr>
          <w:rFonts w:hint="eastAsia"/>
        </w:rPr>
        <w:t>自己管辖的</w:t>
      </w:r>
      <w:r>
        <w:t>报告卡信息</w:t>
      </w:r>
      <w:r>
        <w:rPr>
          <w:rFonts w:hint="eastAsia"/>
        </w:rPr>
        <w:t>。</w:t>
      </w:r>
    </w:p>
    <w:p>
      <w:pPr>
        <w:pStyle w:val="6"/>
      </w:pPr>
      <w:r>
        <w:rPr>
          <w:rFonts w:hint="eastAsia"/>
        </w:rPr>
        <w:t>3.4.1.2.4</w:t>
      </w:r>
      <w:r>
        <w:t xml:space="preserve"> </w:t>
      </w:r>
      <w:r>
        <w:rPr>
          <w:rFonts w:hint="eastAsia"/>
        </w:rPr>
        <w:t>报告卡</w:t>
      </w:r>
      <w:r>
        <w:t>删除</w:t>
      </w:r>
    </w:p>
    <w:p>
      <w:r>
        <w:rPr>
          <w:rFonts w:hint="eastAsia"/>
        </w:rPr>
        <w:t xml:space="preserve">  在初访完成</w:t>
      </w:r>
      <w:r>
        <w:t>之前，社区</w:t>
      </w:r>
      <w:r>
        <w:rPr>
          <w:rFonts w:hint="eastAsia"/>
        </w:rPr>
        <w:t>、</w:t>
      </w:r>
      <w:r>
        <w:t>医院</w:t>
      </w:r>
      <w:r>
        <w:rPr>
          <w:rFonts w:hint="eastAsia"/>
        </w:rPr>
        <w:t>、区县疾控</w:t>
      </w:r>
      <w:r>
        <w:t>可以删除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r>
        <w:rPr>
          <w:rFonts w:hint="eastAsia"/>
        </w:rPr>
        <w:t>疾控</w:t>
      </w:r>
      <w:r>
        <w:t>可以删除自己管辖的报告卡信息。</w:t>
      </w:r>
    </w:p>
    <w:p>
      <w:pPr>
        <w:pStyle w:val="6"/>
      </w:pPr>
      <w:r>
        <w:rPr>
          <w:rFonts w:hint="eastAsia"/>
        </w:rPr>
        <w:t>3.4.1.2.5</w:t>
      </w:r>
      <w:r>
        <w:t xml:space="preserve"> </w:t>
      </w:r>
      <w:r>
        <w:rPr>
          <w:rFonts w:hint="eastAsia"/>
        </w:rPr>
        <w:t>报告卡</w:t>
      </w:r>
      <w:r>
        <w:t>审核</w:t>
      </w:r>
    </w:p>
    <w:p>
      <w:r>
        <w:rPr>
          <w:rFonts w:hint="eastAsia"/>
        </w:rPr>
        <w:t xml:space="preserve">  社区</w:t>
      </w:r>
      <w:r>
        <w:t>或者医院</w:t>
      </w:r>
      <w:r>
        <w:rPr>
          <w:rFonts w:hint="eastAsia"/>
        </w:rPr>
        <w:t>第一次</w:t>
      </w:r>
      <w:r>
        <w:t>填写</w:t>
      </w:r>
      <w:r>
        <w:rPr>
          <w:rFonts w:hint="eastAsia"/>
        </w:rPr>
        <w:t>报告卡</w:t>
      </w:r>
      <w:r>
        <w:t>，</w:t>
      </w:r>
      <w:r>
        <w:rPr>
          <w:rFonts w:hint="eastAsia"/>
        </w:rPr>
        <w:t>保存</w:t>
      </w:r>
      <w:r>
        <w:t>的</w:t>
      </w:r>
      <w:r>
        <w:rPr>
          <w:rFonts w:hint="eastAsia"/>
        </w:rPr>
        <w:t>同时</w:t>
      </w:r>
      <w:r>
        <w:t>打上“</w:t>
      </w:r>
      <w:r>
        <w:rPr>
          <w:rFonts w:hint="eastAsia"/>
        </w:rPr>
        <w:t>医院</w:t>
      </w:r>
      <w:r>
        <w:t>审核时间”</w:t>
      </w:r>
      <w:r>
        <w:rPr>
          <w:rFonts w:hint="eastAsia"/>
        </w:rPr>
        <w:t>，审核</w:t>
      </w:r>
      <w:r>
        <w:t>状态为“</w:t>
      </w:r>
      <w:r>
        <w:rPr>
          <w:rFonts w:hint="eastAsia"/>
        </w:rPr>
        <w:t>医院</w:t>
      </w:r>
      <w:r>
        <w:t>审核通过”</w:t>
      </w:r>
      <w:r>
        <w:rPr>
          <w:rFonts w:hint="eastAsia"/>
        </w:rPr>
        <w:t>，区县疾控</w:t>
      </w:r>
      <w:r>
        <w:t>审核</w:t>
      </w:r>
      <w:r>
        <w:rPr>
          <w:rFonts w:hint="eastAsia"/>
        </w:rPr>
        <w:t>通过，</w:t>
      </w:r>
      <w:r>
        <w:t>后台打上“</w:t>
      </w:r>
      <w:r>
        <w:rPr>
          <w:rFonts w:hint="eastAsia"/>
        </w:rPr>
        <w:t>区县</w:t>
      </w:r>
      <w:r>
        <w:t>审核时间”</w:t>
      </w:r>
      <w:r>
        <w:rPr>
          <w:rFonts w:hint="eastAsia"/>
        </w:rPr>
        <w:t>，审核</w:t>
      </w:r>
      <w:r>
        <w:t>状态为“</w:t>
      </w:r>
      <w:r>
        <w:rPr>
          <w:rFonts w:hint="eastAsia"/>
        </w:rPr>
        <w:t>区县</w:t>
      </w:r>
      <w:r>
        <w:t>审核通过”</w:t>
      </w:r>
      <w:r>
        <w:rPr>
          <w:rFonts w:hint="eastAsia"/>
        </w:rPr>
        <w:t>，</w:t>
      </w:r>
      <w:r>
        <w:t>区县疾控审核不通过，</w:t>
      </w:r>
      <w:r>
        <w:rPr>
          <w:rFonts w:hint="eastAsia"/>
        </w:rPr>
        <w:t>后台</w:t>
      </w:r>
      <w:r>
        <w:t>也打上“</w:t>
      </w:r>
      <w:r>
        <w:rPr>
          <w:rFonts w:hint="eastAsia"/>
        </w:rPr>
        <w:t>区过县</w:t>
      </w:r>
      <w:r>
        <w:t>审核时间”</w:t>
      </w:r>
      <w:r>
        <w:rPr>
          <w:rFonts w:hint="eastAsia"/>
        </w:rPr>
        <w:t>，审核</w:t>
      </w:r>
      <w:r>
        <w:t>状态为“</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
        <w:rPr>
          <w:rFonts w:hint="eastAsia"/>
        </w:rPr>
        <w:t xml:space="preserve">   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pPr>
        <w:pStyle w:val="6"/>
      </w:pPr>
      <w:r>
        <w:rPr>
          <w:rFonts w:hint="eastAsia"/>
        </w:rPr>
        <w:t>3.4.1.2.6 报告</w:t>
      </w:r>
      <w:r>
        <w:t>卡一</w:t>
      </w:r>
      <w:r>
        <w:rPr>
          <w:rFonts w:hint="eastAsia"/>
        </w:rPr>
        <w:t>览</w:t>
      </w:r>
    </w:p>
    <w:p>
      <w:r>
        <w:rPr>
          <w:rFonts w:hint="eastAsia"/>
        </w:rPr>
        <w:t xml:space="preserve">  各</w:t>
      </w:r>
      <w:r>
        <w:t>医疗机构以及疾控中心，</w:t>
      </w:r>
      <w:r>
        <w:rPr>
          <w:rFonts w:hint="eastAsia"/>
        </w:rPr>
        <w:t>可以在</w:t>
      </w:r>
      <w:r>
        <w:t>报告卡</w:t>
      </w:r>
      <w:r>
        <w:rPr>
          <w:rFonts w:hint="eastAsia"/>
        </w:rPr>
        <w:t>列表</w:t>
      </w:r>
      <w:r>
        <w:t>上</w:t>
      </w:r>
      <w:r>
        <w:rPr>
          <w:rFonts w:hint="eastAsia"/>
        </w:rPr>
        <w:t>根据报告卡</w:t>
      </w:r>
      <w:r>
        <w:t>编号、</w:t>
      </w:r>
      <w:r>
        <w:rPr>
          <w:rFonts w:hint="eastAsia"/>
        </w:rPr>
        <w:t>住院号、姓名</w:t>
      </w:r>
      <w:r>
        <w:t>、性别、</w:t>
      </w:r>
      <w:r>
        <w:rPr>
          <w:rFonts w:hint="eastAsia"/>
        </w:rPr>
        <w:t>身份证号</w:t>
      </w:r>
      <w:r>
        <w:t>、</w:t>
      </w:r>
      <w:r>
        <w:rPr>
          <w:rFonts w:hint="eastAsia"/>
        </w:rPr>
        <w:t>实足年龄、职业、</w:t>
      </w:r>
      <w:r>
        <w:t>报卡日期段</w:t>
      </w:r>
      <w:r>
        <w:rPr>
          <w:rFonts w:hint="eastAsia"/>
        </w:rPr>
        <w:t>、死亡日期段、审核</w:t>
      </w:r>
      <w:r>
        <w:t>状态</w:t>
      </w:r>
      <w:r>
        <w:rPr>
          <w:rFonts w:hint="eastAsia"/>
        </w:rPr>
        <w:t>、</w:t>
      </w:r>
      <w:r>
        <w:t>卡状态</w:t>
      </w:r>
      <w:r>
        <w:rPr>
          <w:rFonts w:hint="eastAsia"/>
        </w:rPr>
        <w:t>、发病日期段、录入日期段、IDC10编码（冠心病、脑卒中</w:t>
      </w:r>
      <w:r>
        <w:t>相关编码</w:t>
      </w:r>
      <w:r>
        <w:rPr>
          <w:rFonts w:hint="eastAsia"/>
        </w:rPr>
        <w:t>）、疾病诊断（冠心病具体、脑卒中具体）</w:t>
      </w:r>
      <w:r>
        <w:t>、</w:t>
      </w:r>
      <w:r>
        <w:rPr>
          <w:rFonts w:hint="eastAsia"/>
        </w:rPr>
        <w:t>户籍、</w:t>
      </w:r>
      <w:r>
        <w:t>报告医院</w:t>
      </w:r>
      <w:r>
        <w:rPr>
          <w:rFonts w:hint="eastAsia"/>
        </w:rPr>
        <w:t>等</w:t>
      </w:r>
      <w:r>
        <w:t>条件查询报告卡信息。</w:t>
      </w:r>
    </w:p>
    <w:p>
      <w:r>
        <w:rPr>
          <w:rFonts w:hint="eastAsia"/>
        </w:rPr>
        <w:t xml:space="preserve">  列表内容</w:t>
      </w:r>
      <w:r>
        <w:t>：</w:t>
      </w:r>
      <w:r>
        <w:rPr>
          <w:rFonts w:hint="eastAsia"/>
        </w:rPr>
        <w:t>卡片</w:t>
      </w:r>
      <w:r>
        <w:t>状态、卡片编号、</w:t>
      </w:r>
      <w:r>
        <w:rPr>
          <w:rFonts w:hint="eastAsia"/>
        </w:rPr>
        <w:t>姓名</w:t>
      </w:r>
      <w:r>
        <w:t>、</w:t>
      </w:r>
      <w:r>
        <w:rPr>
          <w:rFonts w:hint="eastAsia"/>
        </w:rPr>
        <w:t>性别、身份证号</w:t>
      </w:r>
      <w:r>
        <w:t>、</w:t>
      </w:r>
      <w:r>
        <w:rPr>
          <w:rFonts w:hint="eastAsia"/>
        </w:rPr>
        <w:t>出生日期、户籍</w:t>
      </w:r>
      <w:r>
        <w:t>、</w:t>
      </w:r>
      <w:r>
        <w:rPr>
          <w:rFonts w:hint="eastAsia"/>
        </w:rPr>
        <w:t>确诊日期、录入</w:t>
      </w:r>
      <w:r>
        <w:t>日期、</w:t>
      </w:r>
      <w:r>
        <w:rPr>
          <w:rFonts w:hint="eastAsia"/>
        </w:rPr>
        <w:t>医院</w:t>
      </w:r>
      <w:r>
        <w:t>审核日期、</w:t>
      </w:r>
      <w:r>
        <w:rPr>
          <w:rFonts w:hint="eastAsia"/>
        </w:rPr>
        <w:t>区县</w:t>
      </w:r>
      <w:r>
        <w:t>审核日期</w:t>
      </w:r>
      <w:r>
        <w:rPr>
          <w:rFonts w:hint="eastAsia"/>
        </w:rPr>
        <w:t>、</w:t>
      </w:r>
      <w:r>
        <w:t>审核状态、</w:t>
      </w:r>
      <w:r>
        <w:rPr>
          <w:rFonts w:hint="eastAsia"/>
        </w:rPr>
        <w:t>操作</w:t>
      </w:r>
      <w:r>
        <w:t>。</w:t>
      </w:r>
      <w:r>
        <w:rPr>
          <w:rFonts w:hint="eastAsia"/>
        </w:rPr>
        <w:t>并且</w:t>
      </w:r>
      <w:r>
        <w:t>查询</w:t>
      </w:r>
      <w:r>
        <w:rPr>
          <w:rFonts w:hint="eastAsia"/>
        </w:rPr>
        <w:t>结果支持</w:t>
      </w:r>
      <w:r>
        <w:t>导出CVS.</w:t>
      </w:r>
    </w:p>
    <w:p>
      <w:r>
        <w:rPr>
          <w:rFonts w:hint="eastAsia"/>
        </w:rPr>
        <w:t xml:space="preserve">  根据</w:t>
      </w:r>
      <w:r>
        <w:t>查询结果统计：</w:t>
      </w:r>
      <w:r>
        <w:rPr>
          <w:rFonts w:hint="eastAsia"/>
        </w:rPr>
        <w:t>查询到</w:t>
      </w:r>
      <w:r>
        <w:t>XXXX条/XX页，其中医院未审核XX条，医院审核不通过XX条，区县审核不通过XX条</w:t>
      </w:r>
    </w:p>
    <w:p>
      <w:pPr>
        <w:pStyle w:val="6"/>
      </w:pPr>
      <w:r>
        <w:rPr>
          <w:rFonts w:hint="eastAsia"/>
        </w:rPr>
        <w:t>3.4.1.2.7 报告卡数据</w:t>
      </w:r>
      <w:r>
        <w:t>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vAlign w:val="center"/>
          </w:tcPr>
          <w:p>
            <w:pPr>
              <w:widowControl/>
              <w:jc w:val="center"/>
              <w:rPr>
                <w:kern w:val="0"/>
                <w:sz w:val="18"/>
                <w:szCs w:val="18"/>
              </w:rPr>
            </w:pPr>
            <w:r>
              <w:rPr>
                <w:kern w:val="0"/>
                <w:sz w:val="18"/>
                <w:szCs w:val="18"/>
              </w:rPr>
              <w:t>门诊号</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vAlign w:val="center"/>
          </w:tcPr>
          <w:p>
            <w:pPr>
              <w:widowControl/>
              <w:jc w:val="center"/>
              <w:rPr>
                <w:kern w:val="0"/>
                <w:sz w:val="18"/>
                <w:szCs w:val="18"/>
              </w:rPr>
            </w:pPr>
            <w:r>
              <w:rPr>
                <w:kern w:val="0"/>
                <w:sz w:val="18"/>
                <w:szCs w:val="18"/>
              </w:rPr>
              <w:t>住院号</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报告卡编号</w:t>
            </w:r>
          </w:p>
        </w:tc>
        <w:tc>
          <w:tcPr>
            <w:tcW w:w="1701" w:type="dxa"/>
            <w:shd w:val="clear" w:color="auto" w:fill="FFFFFF" w:themeFill="background1"/>
          </w:tcPr>
          <w:p>
            <w:pPr>
              <w:jc w:val="center"/>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报告卡类别</w:t>
            </w:r>
          </w:p>
        </w:tc>
        <w:tc>
          <w:tcPr>
            <w:tcW w:w="1701" w:type="dxa"/>
            <w:shd w:val="clear" w:color="auto" w:fill="FFFFFF" w:themeFill="background1"/>
          </w:tcPr>
          <w:p>
            <w:pPr>
              <w:jc w:val="center"/>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引用《报告卡类别代码表》</w:t>
            </w:r>
          </w:p>
        </w:tc>
        <w:tc>
          <w:tcPr>
            <w:tcW w:w="1701" w:type="dxa"/>
            <w:shd w:val="clear" w:color="auto" w:fill="FFFFFF" w:themeFill="background1"/>
          </w:tcPr>
          <w:p>
            <w:pPr>
              <w:jc w:val="left"/>
              <w:rPr>
                <w:sz w:val="18"/>
                <w:szCs w:val="18"/>
              </w:rPr>
            </w:pPr>
            <w:r>
              <w:rPr>
                <w:rFonts w:hint="eastAsia"/>
                <w:sz w:val="18"/>
                <w:szCs w:val="18"/>
              </w:rPr>
              <w:t>默认常规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ICD编码</w:t>
            </w:r>
            <w:r>
              <w:rPr>
                <w:kern w:val="0"/>
                <w:sz w:val="18"/>
                <w:szCs w:val="18"/>
              </w:rPr>
              <w:t>（</w:t>
            </w:r>
            <w:r>
              <w:rPr>
                <w:rFonts w:hint="eastAsia"/>
                <w:kern w:val="0"/>
                <w:sz w:val="18"/>
                <w:szCs w:val="18"/>
              </w:rPr>
              <w:t>icd-10</w:t>
            </w:r>
            <w:r>
              <w:rPr>
                <w:kern w:val="0"/>
                <w:sz w:val="18"/>
                <w:szCs w:val="18"/>
              </w:rPr>
              <w:t>）</w:t>
            </w:r>
          </w:p>
        </w:tc>
        <w:tc>
          <w:tcPr>
            <w:tcW w:w="1701" w:type="dxa"/>
            <w:shd w:val="clear" w:color="auto" w:fill="FFFFFF" w:themeFill="background1"/>
            <w:vAlign w:val="center"/>
          </w:tcPr>
          <w:p>
            <w:pPr>
              <w:widowControl/>
              <w:ind w:firstLine="540" w:firstLineChars="300"/>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冠心病</w:t>
            </w:r>
            <w:r>
              <w:rPr>
                <w:sz w:val="18"/>
                <w:szCs w:val="18"/>
              </w:rPr>
              <w:t>、脑卒中相关编码</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vAlign w:val="center"/>
          </w:tcPr>
          <w:p>
            <w:pPr>
              <w:widowControl/>
              <w:jc w:val="center"/>
              <w:rPr>
                <w:kern w:val="0"/>
                <w:sz w:val="18"/>
                <w:szCs w:val="18"/>
              </w:rPr>
            </w:pPr>
            <w:r>
              <w:rPr>
                <w:kern w:val="0"/>
                <w:sz w:val="18"/>
                <w:szCs w:val="18"/>
              </w:rPr>
              <w:t>患者姓名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vAlign w:val="center"/>
          </w:tcPr>
          <w:p>
            <w:pPr>
              <w:widowControl/>
              <w:jc w:val="center"/>
              <w:rPr>
                <w:kern w:val="0"/>
                <w:sz w:val="18"/>
                <w:szCs w:val="18"/>
              </w:rPr>
            </w:pPr>
            <w:r>
              <w:rPr>
                <w:kern w:val="0"/>
                <w:sz w:val="18"/>
                <w:szCs w:val="18"/>
              </w:rPr>
              <w:t>患者性别</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-男</w:t>
            </w:r>
            <w:r>
              <w:rPr>
                <w:rFonts w:hint="eastAsia"/>
                <w:sz w:val="18"/>
                <w:szCs w:val="18"/>
              </w:rPr>
              <w:t xml:space="preserve"> 2女</w:t>
            </w:r>
          </w:p>
        </w:tc>
        <w:tc>
          <w:tcPr>
            <w:tcW w:w="1701"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vAlign w:val="center"/>
          </w:tcPr>
          <w:p>
            <w:pPr>
              <w:widowControl/>
              <w:jc w:val="center"/>
              <w:rPr>
                <w:kern w:val="0"/>
                <w:sz w:val="18"/>
                <w:szCs w:val="18"/>
              </w:rPr>
            </w:pPr>
            <w:r>
              <w:rPr>
                <w:kern w:val="0"/>
                <w:sz w:val="18"/>
                <w:szCs w:val="18"/>
              </w:rPr>
              <w:t>患者婚姻</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widowControl/>
              <w:jc w:val="center"/>
              <w:rPr>
                <w:kern w:val="0"/>
                <w:sz w:val="18"/>
                <w:szCs w:val="18"/>
              </w:rPr>
            </w:pPr>
            <w:r>
              <w:rPr>
                <w:rFonts w:hint="eastAsia"/>
                <w:kern w:val="0"/>
                <w:sz w:val="18"/>
                <w:szCs w:val="18"/>
              </w:rPr>
              <w:t>1.未婚;2.已婚;3.丧偶;</w:t>
            </w:r>
          </w:p>
          <w:p>
            <w:pPr>
              <w:jc w:val="left"/>
              <w:rPr>
                <w:sz w:val="18"/>
                <w:szCs w:val="18"/>
              </w:rPr>
            </w:pPr>
            <w:r>
              <w:rPr>
                <w:rFonts w:hint="eastAsia"/>
                <w:kern w:val="0"/>
                <w:sz w:val="18"/>
                <w:szCs w:val="18"/>
              </w:rPr>
              <w:t>4.离婚;9.不详</w:t>
            </w:r>
          </w:p>
        </w:tc>
        <w:tc>
          <w:tcPr>
            <w:tcW w:w="1701"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jc w:val="center"/>
              <w:rPr>
                <w:kern w:val="0"/>
                <w:sz w:val="18"/>
                <w:szCs w:val="18"/>
              </w:rPr>
            </w:pPr>
            <w:r>
              <w:rPr>
                <w:kern w:val="0"/>
                <w:sz w:val="18"/>
                <w:szCs w:val="18"/>
              </w:rPr>
              <w:t>患者出生日期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jc w:val="center"/>
              <w:rPr>
                <w:kern w:val="0"/>
                <w:sz w:val="18"/>
                <w:szCs w:val="18"/>
              </w:rPr>
            </w:pPr>
            <w:r>
              <w:rPr>
                <w:kern w:val="0"/>
                <w:sz w:val="18"/>
                <w:szCs w:val="18"/>
              </w:rPr>
              <w:t>职业</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行业</w:t>
            </w:r>
            <w:r>
              <w:rPr>
                <w:sz w:val="18"/>
                <w:szCs w:val="18"/>
              </w:rPr>
              <w:t>代码表》</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jc w:val="center"/>
              <w:rPr>
                <w:kern w:val="0"/>
                <w:sz w:val="18"/>
                <w:szCs w:val="18"/>
              </w:rPr>
            </w:pPr>
            <w:r>
              <w:rPr>
                <w:kern w:val="0"/>
                <w:sz w:val="18"/>
                <w:szCs w:val="18"/>
              </w:rPr>
              <w:t>具体工种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具体</w:t>
            </w:r>
            <w:r>
              <w:rPr>
                <w:sz w:val="18"/>
                <w:szCs w:val="18"/>
              </w:rPr>
              <w:t>工种代码表》</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jc w:val="center"/>
              <w:rPr>
                <w:kern w:val="0"/>
                <w:sz w:val="18"/>
                <w:szCs w:val="18"/>
              </w:rPr>
            </w:pPr>
            <w:r>
              <w:rPr>
                <w:kern w:val="0"/>
                <w:sz w:val="18"/>
                <w:szCs w:val="18"/>
              </w:rPr>
              <w:t>患者身份证号</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jc w:val="center"/>
              <w:rPr>
                <w:kern w:val="0"/>
                <w:sz w:val="18"/>
                <w:szCs w:val="18"/>
              </w:rPr>
            </w:pPr>
            <w:r>
              <w:rPr>
                <w:kern w:val="0"/>
                <w:sz w:val="18"/>
                <w:szCs w:val="18"/>
              </w:rPr>
              <w:t>患者文化程度</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引用</w:t>
            </w:r>
            <w:r>
              <w:rPr>
                <w:kern w:val="0"/>
                <w:sz w:val="18"/>
                <w:szCs w:val="18"/>
              </w:rPr>
              <w:t>《</w:t>
            </w:r>
            <w:r>
              <w:rPr>
                <w:rFonts w:hint="eastAsia"/>
                <w:kern w:val="0"/>
                <w:sz w:val="18"/>
                <w:szCs w:val="18"/>
              </w:rPr>
              <w:t>文化</w:t>
            </w:r>
            <w:r>
              <w:rPr>
                <w:kern w:val="0"/>
                <w:sz w:val="18"/>
                <w:szCs w:val="18"/>
              </w:rPr>
              <w:t>程度</w:t>
            </w:r>
            <w:r>
              <w:rPr>
                <w:rFonts w:hint="eastAsia"/>
                <w:kern w:val="0"/>
                <w:sz w:val="18"/>
                <w:szCs w:val="18"/>
              </w:rPr>
              <w:t>表</w:t>
            </w:r>
            <w:r>
              <w:rPr>
                <w:kern w:val="0"/>
                <w:sz w:val="18"/>
                <w:szCs w:val="18"/>
              </w:rPr>
              <w:t>》</w:t>
            </w:r>
            <w:r>
              <w:rPr>
                <w:sz w:val="18"/>
                <w:szCs w:val="18"/>
              </w:rPr>
              <w:t xml:space="preserve"> </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jc w:val="center"/>
              <w:rPr>
                <w:kern w:val="0"/>
                <w:sz w:val="18"/>
                <w:szCs w:val="18"/>
              </w:rPr>
            </w:pPr>
            <w:r>
              <w:rPr>
                <w:kern w:val="0"/>
                <w:sz w:val="18"/>
                <w:szCs w:val="18"/>
              </w:rPr>
              <w:t>患者民族</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联系</w:t>
            </w:r>
            <w:r>
              <w:rPr>
                <w:kern w:val="0"/>
                <w:sz w:val="18"/>
                <w:szCs w:val="18"/>
              </w:rPr>
              <w:t>电话</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jc w:val="center"/>
              <w:rPr>
                <w:kern w:val="0"/>
                <w:sz w:val="18"/>
                <w:szCs w:val="18"/>
              </w:rPr>
            </w:pPr>
            <w:r>
              <w:rPr>
                <w:kern w:val="0"/>
                <w:sz w:val="18"/>
                <w:szCs w:val="18"/>
              </w:rPr>
              <w:t>工作单位</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常住户口地址省</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常住户口地址市</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常住户口地址区县</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常住户口地址街道</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常住户口居委</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常住户口详细地址</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目前居住地址省</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目前居住地址市</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目前居住地址区县</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目前居住地址街道</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目前居住地址居委</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目前居住详细地址</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实足</w:t>
            </w:r>
            <w:r>
              <w:rPr>
                <w:kern w:val="0"/>
                <w:sz w:val="18"/>
                <w:szCs w:val="18"/>
              </w:rPr>
              <w:t>年龄</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vAlign w:val="center"/>
          </w:tcPr>
          <w:p>
            <w:pPr>
              <w:widowControl/>
              <w:jc w:val="center"/>
              <w:rPr>
                <w:kern w:val="0"/>
                <w:sz w:val="18"/>
                <w:szCs w:val="18"/>
              </w:rPr>
            </w:pPr>
            <w:r>
              <w:rPr>
                <w:kern w:val="0"/>
                <w:sz w:val="18"/>
                <w:szCs w:val="18"/>
              </w:rPr>
              <w:t>冠心病诊断</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1.急性心肌梗塞;2.心性猝死;3.其他冠心病死亡</w:t>
            </w:r>
          </w:p>
        </w:tc>
        <w:tc>
          <w:tcPr>
            <w:tcW w:w="1701" w:type="dxa"/>
            <w:shd w:val="clear" w:color="auto" w:fill="FFFFFF" w:themeFill="background1"/>
          </w:tcPr>
          <w:p>
            <w:pPr>
              <w:widowControl/>
              <w:jc w:val="center"/>
              <w:rPr>
                <w:kern w:val="0"/>
                <w:sz w:val="18"/>
                <w:szCs w:val="18"/>
              </w:rPr>
            </w:pPr>
            <w:r>
              <w:rPr>
                <w:rFonts w:hint="eastAsia"/>
                <w:kern w:val="0"/>
                <w:sz w:val="18"/>
                <w:szCs w:val="18"/>
              </w:rPr>
              <w:t>单选，冠心病诊断与脑卒中诊断二选一必填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vAlign w:val="center"/>
          </w:tcPr>
          <w:p>
            <w:pPr>
              <w:widowControl/>
              <w:jc w:val="center"/>
              <w:rPr>
                <w:kern w:val="0"/>
                <w:sz w:val="18"/>
                <w:szCs w:val="18"/>
              </w:rPr>
            </w:pPr>
            <w:r>
              <w:rPr>
                <w:kern w:val="0"/>
                <w:sz w:val="18"/>
                <w:szCs w:val="18"/>
              </w:rPr>
              <w:t>脑卒中诊断</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1.蛛网膜下腔出血;2.脑出血;3.脑梗塞;4.脑栓塞;5.脑血栓形成;6.分类不明</w:t>
            </w:r>
          </w:p>
        </w:tc>
        <w:tc>
          <w:tcPr>
            <w:tcW w:w="1701" w:type="dxa"/>
            <w:shd w:val="clear" w:color="auto" w:fill="FFFFFF" w:themeFill="background1"/>
          </w:tcPr>
          <w:p>
            <w:pPr>
              <w:widowControl/>
              <w:jc w:val="center"/>
              <w:rPr>
                <w:kern w:val="0"/>
                <w:sz w:val="18"/>
                <w:szCs w:val="18"/>
              </w:rPr>
            </w:pPr>
            <w:r>
              <w:rPr>
                <w:rFonts w:hint="eastAsia"/>
                <w:kern w:val="0"/>
                <w:sz w:val="18"/>
                <w:szCs w:val="18"/>
              </w:rPr>
              <w:t>单选，冠心病诊断与脑卒中诊断二选一必填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vAlign w:val="center"/>
          </w:tcPr>
          <w:p>
            <w:pPr>
              <w:widowControl/>
              <w:jc w:val="center"/>
              <w:rPr>
                <w:kern w:val="0"/>
                <w:sz w:val="18"/>
                <w:szCs w:val="18"/>
              </w:rPr>
            </w:pPr>
            <w:r>
              <w:rPr>
                <w:kern w:val="0"/>
                <w:sz w:val="18"/>
                <w:szCs w:val="18"/>
              </w:rPr>
              <w:t>临床症状诊断依据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vAlign w:val="center"/>
          </w:tcPr>
          <w:p>
            <w:pPr>
              <w:widowControl/>
              <w:jc w:val="center"/>
              <w:rPr>
                <w:kern w:val="0"/>
                <w:sz w:val="18"/>
                <w:szCs w:val="18"/>
              </w:rPr>
            </w:pPr>
            <w:r>
              <w:rPr>
                <w:kern w:val="0"/>
                <w:sz w:val="18"/>
                <w:szCs w:val="18"/>
              </w:rPr>
              <w:t>心电图诊断依据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vAlign w:val="center"/>
          </w:tcPr>
          <w:p>
            <w:pPr>
              <w:widowControl/>
              <w:jc w:val="center"/>
              <w:rPr>
                <w:kern w:val="0"/>
                <w:sz w:val="18"/>
                <w:szCs w:val="18"/>
              </w:rPr>
            </w:pPr>
            <w:r>
              <w:rPr>
                <w:kern w:val="0"/>
                <w:sz w:val="18"/>
                <w:szCs w:val="18"/>
              </w:rPr>
              <w:t>血清酶诊断依据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vAlign w:val="center"/>
          </w:tcPr>
          <w:p>
            <w:pPr>
              <w:widowControl/>
              <w:jc w:val="center"/>
              <w:rPr>
                <w:kern w:val="0"/>
                <w:sz w:val="18"/>
                <w:szCs w:val="18"/>
              </w:rPr>
            </w:pPr>
            <w:r>
              <w:rPr>
                <w:kern w:val="0"/>
                <w:sz w:val="18"/>
                <w:szCs w:val="18"/>
              </w:rPr>
              <w:t>脑脊液诊断依据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vAlign w:val="center"/>
          </w:tcPr>
          <w:p>
            <w:pPr>
              <w:widowControl/>
              <w:jc w:val="center"/>
              <w:rPr>
                <w:kern w:val="0"/>
                <w:sz w:val="18"/>
                <w:szCs w:val="18"/>
              </w:rPr>
            </w:pPr>
            <w:r>
              <w:rPr>
                <w:kern w:val="0"/>
                <w:sz w:val="18"/>
                <w:szCs w:val="18"/>
              </w:rPr>
              <w:t>脑电图诊断依据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vAlign w:val="center"/>
          </w:tcPr>
          <w:p>
            <w:pPr>
              <w:widowControl/>
              <w:jc w:val="center"/>
              <w:rPr>
                <w:kern w:val="0"/>
                <w:sz w:val="18"/>
                <w:szCs w:val="18"/>
              </w:rPr>
            </w:pPr>
            <w:r>
              <w:rPr>
                <w:kern w:val="0"/>
                <w:sz w:val="18"/>
                <w:szCs w:val="18"/>
              </w:rPr>
              <w:t>血管造影诊断依据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vAlign w:val="center"/>
          </w:tcPr>
          <w:p>
            <w:pPr>
              <w:widowControl/>
              <w:jc w:val="center"/>
              <w:rPr>
                <w:kern w:val="0"/>
                <w:sz w:val="18"/>
                <w:szCs w:val="18"/>
              </w:rPr>
            </w:pPr>
            <w:r>
              <w:rPr>
                <w:kern w:val="0"/>
                <w:sz w:val="18"/>
                <w:szCs w:val="18"/>
              </w:rPr>
              <w:t>CT诊断依据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vAlign w:val="center"/>
          </w:tcPr>
          <w:p>
            <w:pPr>
              <w:widowControl/>
              <w:jc w:val="center"/>
              <w:rPr>
                <w:kern w:val="0"/>
                <w:sz w:val="18"/>
                <w:szCs w:val="18"/>
              </w:rPr>
            </w:pPr>
            <w:r>
              <w:rPr>
                <w:kern w:val="0"/>
                <w:sz w:val="18"/>
                <w:szCs w:val="18"/>
              </w:rPr>
              <w:t>磁共振诊断依据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vAlign w:val="center"/>
          </w:tcPr>
          <w:p>
            <w:pPr>
              <w:widowControl/>
              <w:jc w:val="center"/>
              <w:rPr>
                <w:kern w:val="0"/>
                <w:sz w:val="18"/>
                <w:szCs w:val="18"/>
              </w:rPr>
            </w:pPr>
            <w:r>
              <w:rPr>
                <w:kern w:val="0"/>
                <w:sz w:val="18"/>
                <w:szCs w:val="18"/>
              </w:rPr>
              <w:t>尸检诊断依据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vAlign w:val="center"/>
          </w:tcPr>
          <w:p>
            <w:pPr>
              <w:widowControl/>
              <w:jc w:val="center"/>
              <w:rPr>
                <w:kern w:val="0"/>
                <w:sz w:val="18"/>
                <w:szCs w:val="18"/>
              </w:rPr>
            </w:pPr>
            <w:r>
              <w:rPr>
                <w:kern w:val="0"/>
                <w:sz w:val="18"/>
                <w:szCs w:val="18"/>
              </w:rPr>
              <w:t>神经科医生检查诊断依</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1.典型;2.不典型;3.无变化;4.未查</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vAlign w:val="center"/>
          </w:tcPr>
          <w:p>
            <w:pPr>
              <w:widowControl/>
              <w:jc w:val="center"/>
              <w:rPr>
                <w:kern w:val="0"/>
                <w:sz w:val="18"/>
                <w:szCs w:val="18"/>
              </w:rPr>
            </w:pPr>
            <w:r>
              <w:rPr>
                <w:kern w:val="0"/>
                <w:sz w:val="18"/>
                <w:szCs w:val="18"/>
              </w:rPr>
              <w:t>病史</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kern w:val="0"/>
                <w:sz w:val="18"/>
                <w:szCs w:val="18"/>
              </w:rPr>
              <w:t>1.慢性缺血性心脏病;2.高血压;3.糖尿病;4.高脂血症;5.嗜烟;6.嗜酒;9.无</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本次卒中发病时间与CT/核磁共振检查时间间隔</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tcPr>
          <w:p>
            <w:pPr>
              <w:jc w:val="left"/>
              <w:rPr>
                <w:sz w:val="18"/>
                <w:szCs w:val="18"/>
              </w:rPr>
            </w:pPr>
            <w:r>
              <w:rPr>
                <w:rFonts w:hint="eastAsia"/>
                <w:kern w:val="0"/>
                <w:sz w:val="18"/>
                <w:szCs w:val="18"/>
              </w:rPr>
              <w:t>1. 24小时之内;2. 24小时~7天;3. 8~14天;4. 超过14天;5.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首要症状(脑卒中)</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条件必填</w:t>
            </w:r>
          </w:p>
        </w:tc>
        <w:tc>
          <w:tcPr>
            <w:tcW w:w="3685" w:type="dxa"/>
            <w:shd w:val="clear" w:color="auto" w:fill="FFFFFF" w:themeFill="background1"/>
          </w:tcPr>
          <w:p>
            <w:pPr>
              <w:jc w:val="left"/>
              <w:rPr>
                <w:sz w:val="18"/>
                <w:szCs w:val="18"/>
              </w:rPr>
            </w:pPr>
            <w:r>
              <w:rPr>
                <w:rFonts w:hint="eastAsia"/>
                <w:kern w:val="0"/>
                <w:sz w:val="18"/>
                <w:szCs w:val="18"/>
              </w:rPr>
              <w:t>1.意识障碍; 2.语言障碍; 3.肢体麻痹; 9.其他</w:t>
            </w:r>
          </w:p>
        </w:tc>
        <w:tc>
          <w:tcPr>
            <w:tcW w:w="1701" w:type="dxa"/>
            <w:shd w:val="clear" w:color="auto" w:fill="FFFFFF" w:themeFill="background1"/>
          </w:tcPr>
          <w:p>
            <w:pPr>
              <w:jc w:val="left"/>
              <w:rPr>
                <w:sz w:val="18"/>
                <w:szCs w:val="18"/>
              </w:rPr>
            </w:pPr>
            <w:r>
              <w:rPr>
                <w:rFonts w:hint="eastAsia"/>
                <w:kern w:val="0"/>
                <w:sz w:val="18"/>
                <w:szCs w:val="18"/>
              </w:rPr>
              <w:t>当</w:t>
            </w:r>
            <w:r>
              <w:rPr>
                <w:kern w:val="0"/>
                <w:sz w:val="18"/>
                <w:szCs w:val="18"/>
              </w:rPr>
              <w:t>脑卒中诊断</w:t>
            </w:r>
            <w:r>
              <w:rPr>
                <w:rFonts w:hint="eastAsia"/>
                <w:kern w:val="0"/>
                <w:sz w:val="18"/>
                <w:szCs w:val="18"/>
              </w:rPr>
              <w:t>非空时，必填（多选）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vAlign w:val="center"/>
          </w:tcPr>
          <w:p>
            <w:pPr>
              <w:widowControl/>
              <w:jc w:val="center"/>
              <w:rPr>
                <w:kern w:val="0"/>
                <w:sz w:val="18"/>
                <w:szCs w:val="18"/>
              </w:rPr>
            </w:pPr>
            <w:r>
              <w:rPr>
                <w:kern w:val="0"/>
                <w:sz w:val="18"/>
                <w:szCs w:val="18"/>
              </w:rPr>
              <w:t>发病日期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vAlign w:val="center"/>
          </w:tcPr>
          <w:p>
            <w:pPr>
              <w:widowControl/>
              <w:jc w:val="center"/>
              <w:rPr>
                <w:kern w:val="0"/>
                <w:sz w:val="18"/>
                <w:szCs w:val="18"/>
              </w:rPr>
            </w:pPr>
            <w:r>
              <w:rPr>
                <w:kern w:val="0"/>
                <w:sz w:val="18"/>
                <w:szCs w:val="18"/>
              </w:rPr>
              <w:t>确诊日期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color w:val="FF000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vAlign w:val="center"/>
          </w:tcPr>
          <w:p>
            <w:pPr>
              <w:widowControl/>
              <w:jc w:val="center"/>
              <w:rPr>
                <w:kern w:val="0"/>
                <w:sz w:val="18"/>
                <w:szCs w:val="18"/>
              </w:rPr>
            </w:pPr>
            <w:r>
              <w:rPr>
                <w:kern w:val="0"/>
                <w:sz w:val="18"/>
                <w:szCs w:val="18"/>
              </w:rPr>
              <w:t>是否首次发病</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color w:val="FF000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vAlign w:val="center"/>
          </w:tcPr>
          <w:p>
            <w:pPr>
              <w:widowControl/>
              <w:jc w:val="center"/>
              <w:rPr>
                <w:kern w:val="0"/>
                <w:sz w:val="18"/>
                <w:szCs w:val="18"/>
              </w:rPr>
            </w:pPr>
            <w:r>
              <w:rPr>
                <w:kern w:val="0"/>
                <w:sz w:val="18"/>
                <w:szCs w:val="18"/>
              </w:rPr>
              <w:t>确诊单位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引用《最高</w:t>
            </w:r>
            <w:r>
              <w:rPr>
                <w:sz w:val="18"/>
                <w:szCs w:val="18"/>
              </w:rPr>
              <w:t>诊断</w:t>
            </w:r>
            <w:r>
              <w:rPr>
                <w:rFonts w:hint="eastAsia"/>
                <w:sz w:val="18"/>
                <w:szCs w:val="18"/>
              </w:rPr>
              <w:t>单位</w:t>
            </w:r>
            <w:r>
              <w:rPr>
                <w:sz w:val="18"/>
                <w:szCs w:val="18"/>
              </w:rPr>
              <w:t>代码表</w:t>
            </w:r>
            <w:r>
              <w:rPr>
                <w:rFonts w:hint="eastAsia"/>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vAlign w:val="center"/>
          </w:tcPr>
          <w:p>
            <w:pPr>
              <w:widowControl/>
              <w:jc w:val="center"/>
              <w:rPr>
                <w:kern w:val="0"/>
                <w:sz w:val="18"/>
                <w:szCs w:val="18"/>
              </w:rPr>
            </w:pPr>
            <w:r>
              <w:rPr>
                <w:kern w:val="0"/>
                <w:sz w:val="18"/>
                <w:szCs w:val="18"/>
              </w:rPr>
              <w:t>报卡单位医院</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vAlign w:val="center"/>
          </w:tcPr>
          <w:p>
            <w:pPr>
              <w:widowControl/>
              <w:jc w:val="center"/>
              <w:rPr>
                <w:kern w:val="0"/>
                <w:sz w:val="18"/>
                <w:szCs w:val="18"/>
              </w:rPr>
            </w:pPr>
            <w:r>
              <w:rPr>
                <w:kern w:val="0"/>
                <w:sz w:val="18"/>
                <w:szCs w:val="18"/>
              </w:rPr>
              <w:t>报卡医师</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vAlign w:val="center"/>
          </w:tcPr>
          <w:p>
            <w:pPr>
              <w:widowControl/>
              <w:jc w:val="center"/>
              <w:rPr>
                <w:kern w:val="0"/>
                <w:sz w:val="18"/>
                <w:szCs w:val="18"/>
              </w:rPr>
            </w:pPr>
            <w:r>
              <w:rPr>
                <w:kern w:val="0"/>
                <w:sz w:val="18"/>
                <w:szCs w:val="18"/>
              </w:rPr>
              <w:t>报卡日期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vAlign w:val="center"/>
          </w:tcPr>
          <w:p>
            <w:pPr>
              <w:widowControl/>
              <w:jc w:val="center"/>
              <w:rPr>
                <w:kern w:val="0"/>
                <w:sz w:val="18"/>
                <w:szCs w:val="18"/>
              </w:rPr>
            </w:pPr>
            <w:r>
              <w:rPr>
                <w:kern w:val="0"/>
                <w:sz w:val="18"/>
                <w:szCs w:val="18"/>
              </w:rPr>
              <w:t>死亡日期</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kern w:val="0"/>
                <w:sz w:val="18"/>
                <w:szCs w:val="18"/>
              </w:rPr>
              <w:t>死亡日期不能小于发病日期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vAlign w:val="center"/>
          </w:tcPr>
          <w:p>
            <w:pPr>
              <w:widowControl/>
              <w:jc w:val="center"/>
              <w:rPr>
                <w:kern w:val="0"/>
                <w:sz w:val="18"/>
                <w:szCs w:val="18"/>
              </w:rPr>
            </w:pPr>
            <w:r>
              <w:rPr>
                <w:kern w:val="0"/>
                <w:sz w:val="18"/>
                <w:szCs w:val="18"/>
              </w:rPr>
              <w:t>死亡原因</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tcPr>
          <w:p>
            <w:pPr>
              <w:jc w:val="left"/>
              <w:rPr>
                <w:sz w:val="18"/>
                <w:szCs w:val="18"/>
              </w:rPr>
            </w:pPr>
            <w:r>
              <w:rPr>
                <w:kern w:val="0"/>
                <w:sz w:val="18"/>
                <w:szCs w:val="18"/>
              </w:rPr>
              <w:t>0心脑病；1非心脑病</w:t>
            </w:r>
          </w:p>
        </w:tc>
        <w:tc>
          <w:tcPr>
            <w:tcW w:w="1701" w:type="dxa"/>
            <w:shd w:val="clear" w:color="auto" w:fill="FFFFFF" w:themeFill="background1"/>
          </w:tcPr>
          <w:p>
            <w:pPr>
              <w:jc w:val="left"/>
              <w:rPr>
                <w:sz w:val="18"/>
                <w:szCs w:val="18"/>
              </w:rPr>
            </w:pPr>
            <w:r>
              <w:rPr>
                <w:kern w:val="0"/>
                <w:sz w:val="18"/>
                <w:szCs w:val="18"/>
              </w:rPr>
              <w:t>如死亡日期非空,该字段必填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vAlign w:val="center"/>
          </w:tcPr>
          <w:p>
            <w:pPr>
              <w:widowControl/>
              <w:jc w:val="center"/>
              <w:rPr>
                <w:kern w:val="0"/>
                <w:sz w:val="18"/>
                <w:szCs w:val="18"/>
              </w:rPr>
            </w:pPr>
            <w:r>
              <w:rPr>
                <w:kern w:val="0"/>
                <w:sz w:val="18"/>
                <w:szCs w:val="18"/>
              </w:rPr>
              <w:t>死亡原因ICD</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kern w:val="0"/>
                <w:sz w:val="18"/>
                <w:szCs w:val="18"/>
              </w:rPr>
              <w:t>如死亡日期非空,该字段必填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vAlign w:val="center"/>
          </w:tcPr>
          <w:p>
            <w:pPr>
              <w:widowControl/>
              <w:jc w:val="center"/>
              <w:rPr>
                <w:kern w:val="0"/>
                <w:sz w:val="18"/>
                <w:szCs w:val="18"/>
              </w:rPr>
            </w:pPr>
            <w:r>
              <w:rPr>
                <w:kern w:val="0"/>
                <w:sz w:val="18"/>
                <w:szCs w:val="18"/>
              </w:rPr>
              <w:t>死亡</w:t>
            </w:r>
            <w:r>
              <w:rPr>
                <w:rFonts w:hint="eastAsia"/>
                <w:kern w:val="0"/>
                <w:sz w:val="18"/>
                <w:szCs w:val="18"/>
              </w:rPr>
              <w:t>具体原因</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kern w:val="0"/>
                <w:sz w:val="18"/>
                <w:szCs w:val="18"/>
              </w:rPr>
              <w:t>如死亡日期非空,该字段必填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vAlign w:val="center"/>
          </w:tcPr>
          <w:p>
            <w:pPr>
              <w:widowControl/>
              <w:jc w:val="center"/>
              <w:rPr>
                <w:kern w:val="0"/>
                <w:sz w:val="18"/>
                <w:szCs w:val="18"/>
              </w:rPr>
            </w:pPr>
            <w:r>
              <w:rPr>
                <w:kern w:val="0"/>
                <w:sz w:val="18"/>
                <w:szCs w:val="18"/>
              </w:rPr>
              <w:t>病史摘要</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bl>
    <w:p/>
    <w:p>
      <w:pPr>
        <w:pStyle w:val="4"/>
      </w:pPr>
      <w:bookmarkStart w:id="31" w:name="_Toc524958489"/>
      <w:r>
        <w:rPr>
          <w:rFonts w:hint="eastAsia"/>
        </w:rPr>
        <w:t>3.4.2 属地</w:t>
      </w:r>
      <w:r>
        <w:t>确认</w:t>
      </w:r>
      <w:bookmarkEnd w:id="31"/>
    </w:p>
    <w:p>
      <w:r>
        <w:rPr>
          <w:rFonts w:hint="eastAsia"/>
        </w:rPr>
        <w:t xml:space="preserve">  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pPr>
        <w:pStyle w:val="5"/>
      </w:pPr>
      <w:r>
        <w:rPr>
          <w:rFonts w:hint="eastAsia"/>
        </w:rPr>
        <w:t>3.4.2.1</w:t>
      </w:r>
      <w:r>
        <w:t xml:space="preserve"> </w:t>
      </w:r>
      <w:r>
        <w:rPr>
          <w:rFonts w:hint="eastAsia"/>
        </w:rPr>
        <w:t>属地</w:t>
      </w:r>
      <w:r>
        <w:t>确认</w:t>
      </w:r>
      <w:r>
        <w:rPr>
          <w:rFonts w:hint="eastAsia"/>
        </w:rPr>
        <w:t>业务</w:t>
      </w:r>
      <w:r>
        <w:t>流程</w:t>
      </w:r>
    </w:p>
    <w:p>
      <w:r>
        <w:drawing>
          <wp:inline distT="0" distB="0" distL="0" distR="0">
            <wp:extent cx="5274310" cy="43840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4384040"/>
                    </a:xfrm>
                    <a:prstGeom prst="rect">
                      <a:avLst/>
                    </a:prstGeom>
                  </pic:spPr>
                </pic:pic>
              </a:graphicData>
            </a:graphic>
          </wp:inline>
        </w:drawing>
      </w:r>
    </w:p>
    <w:p>
      <w:r>
        <w:rPr>
          <w:rFonts w:hint="eastAsia"/>
        </w:rPr>
        <w:t>流程说</w:t>
      </w:r>
      <w:r>
        <w:t>明：</w:t>
      </w:r>
      <w:r>
        <w:rPr>
          <w:rFonts w:hint="eastAsia"/>
        </w:rPr>
        <w:t xml:space="preserve"> </w:t>
      </w:r>
      <w:r>
        <w:t>前提条件，需要</w:t>
      </w:r>
      <w:r>
        <w:rPr>
          <w:rFonts w:hint="eastAsia"/>
        </w:rPr>
        <w:t>心脑疾病</w:t>
      </w:r>
      <w:r>
        <w:t>报卡</w:t>
      </w:r>
      <w:r>
        <w:rPr>
          <w:rFonts w:hint="eastAsia"/>
        </w:rPr>
        <w:t>流程完成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患者</w:t>
      </w:r>
      <w:r>
        <w:t>在具体的卫生服务中心</w:t>
      </w:r>
      <w:r>
        <w:rPr>
          <w:rFonts w:hint="eastAsia"/>
        </w:rPr>
        <w:t>。</w:t>
      </w:r>
    </w:p>
    <w:p>
      <w:pPr>
        <w:pStyle w:val="36"/>
        <w:ind w:left="1845" w:firstLine="0" w:firstLineChars="0"/>
      </w:pPr>
      <w:r>
        <w:rPr>
          <w:rFonts w:hint="eastAsia"/>
        </w:rPr>
        <w:t>1）社区</w:t>
      </w:r>
      <w:r>
        <w:t>主动</w:t>
      </w:r>
      <w:r>
        <w:rPr>
          <w:rFonts w:hint="eastAsia"/>
        </w:rPr>
        <w:t>领取本辖区心脑</w:t>
      </w:r>
      <w:r>
        <w:t>疾病</w:t>
      </w:r>
      <w:r>
        <w:rPr>
          <w:rFonts w:hint="eastAsia"/>
        </w:rPr>
        <w:t>患者</w:t>
      </w:r>
      <w:r>
        <w:t>。</w:t>
      </w:r>
    </w:p>
    <w:p>
      <w:pPr>
        <w:pStyle w:val="36"/>
        <w:ind w:left="1845" w:firstLine="0" w:firstLineChars="0"/>
      </w:pPr>
      <w:r>
        <w:rPr>
          <w:rFonts w:hint="eastAsia"/>
        </w:rPr>
        <w:t>2）如果</w:t>
      </w:r>
      <w:r>
        <w:t>社区不主动领取本辖区</w:t>
      </w:r>
      <w:r>
        <w:rPr>
          <w:rFonts w:hint="eastAsia"/>
        </w:rPr>
        <w:t>心脑疾病</w:t>
      </w:r>
      <w:r>
        <w:t>患者</w:t>
      </w:r>
      <w:r>
        <w:rPr>
          <w:rFonts w:hint="eastAsia"/>
        </w:rPr>
        <w:t>，区县</w:t>
      </w:r>
      <w:r>
        <w:t>疾控可以主动分配给</w:t>
      </w:r>
      <w:r>
        <w:rPr>
          <w:rFonts w:hint="eastAsia"/>
        </w:rPr>
        <w:t>社区</w:t>
      </w:r>
      <w:r>
        <w:t>。</w:t>
      </w:r>
    </w:p>
    <w:p>
      <w:pPr>
        <w:pStyle w:val="5"/>
      </w:pPr>
      <w:r>
        <w:rPr>
          <w:rFonts w:hint="eastAsia"/>
        </w:rPr>
        <w:t>3.4.2.2</w:t>
      </w:r>
      <w:r>
        <w:t xml:space="preserve"> </w:t>
      </w:r>
      <w:r>
        <w:rPr>
          <w:rFonts w:hint="eastAsia"/>
        </w:rPr>
        <w:t>属地确认管理</w:t>
      </w:r>
    </w:p>
    <w:p>
      <w:r>
        <w:rPr>
          <w:rFonts w:hint="eastAsia"/>
        </w:rPr>
        <w:t xml:space="preserve">  社区服务</w:t>
      </w:r>
      <w:r>
        <w:t>中心</w:t>
      </w:r>
      <w:r>
        <w:rPr>
          <w:rFonts w:hint="eastAsia"/>
        </w:rPr>
        <w:t>查看本区县</w:t>
      </w:r>
      <w:r>
        <w:t>未进行属地确认的</w:t>
      </w:r>
      <w:r>
        <w:rPr>
          <w:rFonts w:hint="eastAsia"/>
        </w:rPr>
        <w:t>报告卡</w:t>
      </w:r>
      <w:r>
        <w:t>以及认领这些</w:t>
      </w:r>
      <w:r>
        <w:rPr>
          <w:rFonts w:hint="eastAsia"/>
        </w:rPr>
        <w:t>报告卡，</w:t>
      </w:r>
      <w:r>
        <w:t>区县疾控</w:t>
      </w:r>
      <w:r>
        <w:rPr>
          <w:rFonts w:hint="eastAsia"/>
        </w:rPr>
        <w:t>查看本辖区</w:t>
      </w:r>
      <w:r>
        <w:t>未进行属地确认的</w:t>
      </w:r>
      <w:r>
        <w:rPr>
          <w:rFonts w:hint="eastAsia"/>
        </w:rPr>
        <w:t>报告卡</w:t>
      </w:r>
      <w:r>
        <w:t>以及主动分配</w:t>
      </w:r>
      <w:r>
        <w:rPr>
          <w:rFonts w:hint="eastAsia"/>
        </w:rPr>
        <w:t>这些</w:t>
      </w:r>
      <w:r>
        <w:t>报告卡</w:t>
      </w:r>
      <w:r>
        <w:rPr>
          <w:rFonts w:hint="eastAsia"/>
        </w:rPr>
        <w:t>给</w:t>
      </w:r>
      <w:r>
        <w:t>下属</w:t>
      </w:r>
      <w:r>
        <w:rPr>
          <w:rFonts w:hint="eastAsia"/>
        </w:rPr>
        <w:t>社区</w:t>
      </w:r>
      <w:r>
        <w:t>。</w:t>
      </w:r>
    </w:p>
    <w:p>
      <w:r>
        <w:rPr>
          <w:rFonts w:hint="eastAsia"/>
        </w:rPr>
        <w:t xml:space="preserve">  用例</w:t>
      </w:r>
      <w:r>
        <w:t>：</w:t>
      </w:r>
    </w:p>
    <w:p>
      <w:pPr>
        <w:ind w:firstLine="1400" w:firstLineChars="500"/>
      </w:pPr>
      <w:r>
        <w:drawing>
          <wp:inline distT="0" distB="0" distL="0" distR="0">
            <wp:extent cx="4533900" cy="38677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3900" cy="3867912"/>
                    </a:xfrm>
                    <a:prstGeom prst="rect">
                      <a:avLst/>
                    </a:prstGeom>
                  </pic:spPr>
                </pic:pic>
              </a:graphicData>
            </a:graphic>
          </wp:inline>
        </w:drawing>
      </w:r>
    </w:p>
    <w:p>
      <w:pPr>
        <w:pStyle w:val="6"/>
      </w:pPr>
      <w:r>
        <w:rPr>
          <w:rFonts w:hint="eastAsia"/>
        </w:rPr>
        <w:t>3.4.2.2.1 属地</w:t>
      </w:r>
      <w:r>
        <w:t>确认查看</w:t>
      </w:r>
    </w:p>
    <w:p>
      <w:r>
        <w:rPr>
          <w:rFonts w:hint="eastAsia"/>
        </w:rPr>
        <w:t xml:space="preserve">  社区、区县疾控、市疾控、省疾控可以查看自己辖区的未确认的报告卡信息。</w:t>
      </w:r>
    </w:p>
    <w:p>
      <w:pPr>
        <w:pStyle w:val="6"/>
      </w:pPr>
      <w:r>
        <w:rPr>
          <w:rFonts w:hint="eastAsia"/>
        </w:rPr>
        <w:t>3.4.2.2.2</w:t>
      </w:r>
      <w:r>
        <w:t xml:space="preserve"> </w:t>
      </w:r>
      <w:r>
        <w:rPr>
          <w:rFonts w:hint="eastAsia"/>
        </w:rPr>
        <w:t>属地</w:t>
      </w:r>
      <w:r>
        <w:t>确认认领</w:t>
      </w:r>
    </w:p>
    <w:p>
      <w:r>
        <w:rPr>
          <w:rFonts w:hint="eastAsia"/>
        </w:rPr>
        <w:t xml:space="preserve">  社区</w:t>
      </w:r>
      <w:r>
        <w:t>服务中心</w:t>
      </w:r>
      <w:r>
        <w:rPr>
          <w:rFonts w:hint="eastAsia"/>
        </w:rPr>
        <w:t>认领未属地</w:t>
      </w:r>
      <w:r>
        <w:t>确认的</w:t>
      </w:r>
      <w:r>
        <w:rPr>
          <w:rFonts w:hint="eastAsia"/>
        </w:rPr>
        <w:t>报告卡，</w:t>
      </w:r>
      <w:r>
        <w:t>更新管理单位。</w:t>
      </w:r>
    </w:p>
    <w:p>
      <w:pPr>
        <w:pStyle w:val="6"/>
      </w:pPr>
      <w:r>
        <w:rPr>
          <w:rFonts w:hint="eastAsia"/>
        </w:rPr>
        <w:t>3.4.2.2.3 属地</w:t>
      </w:r>
      <w:r>
        <w:t>确认分配</w:t>
      </w:r>
    </w:p>
    <w:p>
      <w:r>
        <w:rPr>
          <w:rFonts w:hint="eastAsia"/>
        </w:rPr>
        <w:t xml:space="preserve">  区县</w:t>
      </w:r>
      <w:r>
        <w:t>疾控主动分配未属地确认的</w:t>
      </w:r>
      <w:r>
        <w:rPr>
          <w:rFonts w:hint="eastAsia"/>
        </w:rPr>
        <w:t>报告</w:t>
      </w:r>
      <w:r>
        <w:t>卡给</w:t>
      </w:r>
      <w:r>
        <w:rPr>
          <w:rFonts w:hint="eastAsia"/>
        </w:rPr>
        <w:t>自己辖区</w:t>
      </w:r>
      <w:r>
        <w:t>的社区服务中心</w:t>
      </w:r>
      <w:r>
        <w:rPr>
          <w:rFonts w:hint="eastAsia"/>
        </w:rPr>
        <w:t>，</w:t>
      </w:r>
      <w:r>
        <w:t>更新管理单位。</w:t>
      </w:r>
    </w:p>
    <w:p>
      <w:pPr>
        <w:pStyle w:val="6"/>
      </w:pPr>
      <w:r>
        <w:rPr>
          <w:rFonts w:hint="eastAsia"/>
        </w:rPr>
        <w:t>3.4.2.2.4 属地</w:t>
      </w:r>
      <w:r>
        <w:t>确认一览</w:t>
      </w:r>
    </w:p>
    <w:p>
      <w:r>
        <w:rPr>
          <w:rFonts w:hint="eastAsia"/>
        </w:rPr>
        <w:t xml:space="preserve">  社区</w:t>
      </w:r>
      <w:r>
        <w:t>以及各级疾控中心可以在属地确认查询列表上根据</w:t>
      </w:r>
      <w:r>
        <w:rPr>
          <w:rFonts w:hint="eastAsia"/>
        </w:rPr>
        <w:t>报告卡</w:t>
      </w:r>
      <w:r>
        <w:t>编号</w:t>
      </w:r>
      <w:r>
        <w:rPr>
          <w:rFonts w:hint="eastAsia"/>
        </w:rPr>
        <w:t>、姓名、性别</w:t>
      </w:r>
      <w:r>
        <w:t>、</w:t>
      </w:r>
      <w:r>
        <w:rPr>
          <w:rFonts w:hint="eastAsia"/>
        </w:rPr>
        <w:t>报卡</w:t>
      </w:r>
      <w:r>
        <w:t>日期</w:t>
      </w:r>
      <w:r>
        <w:rPr>
          <w:rFonts w:hint="eastAsia"/>
        </w:rPr>
        <w:t>段</w:t>
      </w:r>
      <w:r>
        <w:t>、死亡日期</w:t>
      </w:r>
      <w:r>
        <w:rPr>
          <w:rFonts w:hint="eastAsia"/>
        </w:rPr>
        <w:t>段</w:t>
      </w:r>
      <w:r>
        <w:t>、</w:t>
      </w:r>
      <w:r>
        <w:rPr>
          <w:rFonts w:hint="eastAsia"/>
        </w:rPr>
        <w:t>户籍地址</w:t>
      </w:r>
      <w:r>
        <w:t>、实足年龄段</w:t>
      </w:r>
      <w:r>
        <w:rPr>
          <w:rFonts w:hint="eastAsia"/>
        </w:rPr>
        <w:t>、</w:t>
      </w:r>
      <w:r>
        <w:t>ICD</w:t>
      </w:r>
      <w:r>
        <w:rPr>
          <w:rFonts w:hint="eastAsia"/>
        </w:rPr>
        <w:t>编码等条件</w:t>
      </w:r>
      <w:r>
        <w:t>查询报告卡信息。</w:t>
      </w:r>
    </w:p>
    <w:p>
      <w:r>
        <w:rPr>
          <w:rFonts w:hint="eastAsia"/>
        </w:rPr>
        <w:t xml:space="preserve">  列表内容：卡片</w:t>
      </w:r>
      <w:r>
        <w:t>状态</w:t>
      </w:r>
      <w:r>
        <w:rPr>
          <w:rFonts w:hint="eastAsia"/>
        </w:rPr>
        <w:t>、卡片</w:t>
      </w:r>
      <w:r>
        <w:t>编号、姓名</w:t>
      </w:r>
      <w:r>
        <w:rPr>
          <w:rFonts w:hint="eastAsia"/>
        </w:rPr>
        <w:t>、</w:t>
      </w:r>
      <w:r>
        <w:t>性别、</w:t>
      </w:r>
      <w:r>
        <w:rPr>
          <w:rFonts w:hint="eastAsia"/>
        </w:rPr>
        <w:t>出生日期</w:t>
      </w:r>
      <w:r>
        <w:t>、</w:t>
      </w:r>
      <w:r>
        <w:rPr>
          <w:rFonts w:hint="eastAsia"/>
        </w:rPr>
        <w:t>户籍地址</w:t>
      </w:r>
      <w:r>
        <w:t>、</w:t>
      </w:r>
      <w:r>
        <w:rPr>
          <w:rFonts w:hint="eastAsia"/>
        </w:rPr>
        <w:t>确诊日期</w:t>
      </w:r>
      <w:r>
        <w:t>、</w:t>
      </w:r>
      <w:r>
        <w:rPr>
          <w:rFonts w:hint="eastAsia"/>
        </w:rPr>
        <w:t>审核</w:t>
      </w:r>
      <w:r>
        <w:t>状态、</w:t>
      </w:r>
      <w:r>
        <w:rPr>
          <w:rFonts w:hint="eastAsia"/>
        </w:rPr>
        <w:t>操作。</w:t>
      </w:r>
    </w:p>
    <w:p>
      <w:pPr>
        <w:pStyle w:val="4"/>
      </w:pPr>
      <w:bookmarkStart w:id="32" w:name="_Toc524958490"/>
      <w:r>
        <w:rPr>
          <w:rFonts w:hint="eastAsia"/>
        </w:rPr>
        <w:t>3.4.3 死亡</w:t>
      </w:r>
      <w:r>
        <w:t>补发</w:t>
      </w:r>
      <w:r>
        <w:rPr>
          <w:rFonts w:hint="eastAsia"/>
        </w:rPr>
        <w:t>管理</w:t>
      </w:r>
      <w:bookmarkEnd w:id="32"/>
    </w:p>
    <w:p>
      <w:pPr>
        <w:pStyle w:val="5"/>
      </w:pPr>
      <w:r>
        <w:rPr>
          <w:rFonts w:hint="eastAsia"/>
        </w:rPr>
        <w:t>3.4.3.1</w:t>
      </w:r>
      <w:r>
        <w:t xml:space="preserve"> </w:t>
      </w:r>
      <w:r>
        <w:rPr>
          <w:rFonts w:hint="eastAsia"/>
        </w:rPr>
        <w:t>死亡补发</w:t>
      </w:r>
      <w:r>
        <w:t>管理流程</w:t>
      </w:r>
    </w:p>
    <w:p>
      <w:r>
        <w:drawing>
          <wp:inline distT="0" distB="0" distL="0" distR="0">
            <wp:extent cx="5274310" cy="2679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79700"/>
                    </a:xfrm>
                    <a:prstGeom prst="rect">
                      <a:avLst/>
                    </a:prstGeom>
                  </pic:spPr>
                </pic:pic>
              </a:graphicData>
            </a:graphic>
          </wp:inline>
        </w:drawing>
      </w:r>
    </w:p>
    <w:p>
      <w:r>
        <w:rPr>
          <w:rFonts w:hint="eastAsia"/>
        </w:rPr>
        <w:t>流程</w:t>
      </w:r>
      <w:r>
        <w:t>说明：</w:t>
      </w:r>
    </w:p>
    <w:p>
      <w:pPr>
        <w:ind w:firstLine="1120" w:firstLineChars="400"/>
      </w:pPr>
      <w:r>
        <w:rPr>
          <w:rFonts w:hint="eastAsia"/>
        </w:rPr>
        <w:t>前置条件：</w:t>
      </w:r>
    </w:p>
    <w:p>
      <w:pPr>
        <w:pStyle w:val="36"/>
        <w:ind w:left="1480" w:firstLine="0" w:firstLineChars="0"/>
      </w:pPr>
      <w:r>
        <w:rPr>
          <w:rFonts w:hint="eastAsia"/>
        </w:rPr>
        <w:t>1.死亡</w:t>
      </w:r>
      <w:r>
        <w:t>报告卡</w:t>
      </w:r>
      <w:r>
        <w:rPr>
          <w:rFonts w:hint="eastAsia"/>
        </w:rPr>
        <w:t>必须</w:t>
      </w:r>
      <w:r>
        <w:t>是</w:t>
      </w:r>
      <w:r>
        <w:rPr>
          <w:rFonts w:hint="eastAsia"/>
        </w:rPr>
        <w:t>完成</w:t>
      </w:r>
      <w:r>
        <w:t>初访的死亡报告卡</w:t>
      </w:r>
      <w:r>
        <w:rPr>
          <w:rFonts w:hint="eastAsia"/>
        </w:rPr>
        <w:t>。</w:t>
      </w:r>
    </w:p>
    <w:p>
      <w:pPr>
        <w:pStyle w:val="36"/>
        <w:ind w:left="1480" w:firstLine="0" w:firstLineChars="0"/>
      </w:pPr>
      <w:r>
        <w:rPr>
          <w:rFonts w:hint="eastAsia"/>
        </w:rPr>
        <w:t>2.死亡报告卡</w:t>
      </w:r>
      <w:r>
        <w:t>的死因必须</w:t>
      </w:r>
      <w:r>
        <w:rPr>
          <w:rFonts w:hint="eastAsia"/>
        </w:rPr>
        <w:t>是冠心病</w:t>
      </w:r>
      <w:r>
        <w:t>、脑卒中</w:t>
      </w:r>
      <w:r>
        <w:rPr>
          <w:rFonts w:hint="eastAsia"/>
        </w:rPr>
        <w:t>。</w:t>
      </w:r>
    </w:p>
    <w:p>
      <w:r>
        <w:rPr>
          <w:rFonts w:hint="eastAsia"/>
        </w:rPr>
        <w:t xml:space="preserve">   区县疾控、社区服务</w:t>
      </w:r>
      <w:r>
        <w:t>中心根据</w:t>
      </w:r>
      <w:r>
        <w:rPr>
          <w:rFonts w:hint="eastAsia"/>
        </w:rPr>
        <w:t>本社区</w:t>
      </w:r>
      <w:r>
        <w:t>的死亡报告卡信息，</w:t>
      </w:r>
      <w:r>
        <w:rPr>
          <w:rFonts w:hint="eastAsia"/>
        </w:rPr>
        <w:t>通过姓名</w:t>
      </w:r>
      <w:r>
        <w:t>和性别</w:t>
      </w:r>
      <w:r>
        <w:rPr>
          <w:rFonts w:hint="eastAsia"/>
        </w:rPr>
        <w:t>匹配</w:t>
      </w:r>
      <w:r>
        <w:t>本社区的</w:t>
      </w:r>
      <w:r>
        <w:rPr>
          <w:rFonts w:hint="eastAsia"/>
        </w:rPr>
        <w:t>心脑</w:t>
      </w:r>
      <w:r>
        <w:t>报告卡，</w:t>
      </w:r>
      <w:r>
        <w:rPr>
          <w:rFonts w:hint="eastAsia"/>
        </w:rPr>
        <w:t>如果</w:t>
      </w:r>
      <w:r>
        <w:t>匹配上，就更新死亡报告卡信息</w:t>
      </w:r>
      <w:r>
        <w:rPr>
          <w:rFonts w:hint="eastAsia"/>
        </w:rPr>
        <w:t>以及心脑</w:t>
      </w:r>
      <w:r>
        <w:t>报告卡信息，如果没有</w:t>
      </w:r>
      <w:r>
        <w:rPr>
          <w:rFonts w:hint="eastAsia"/>
        </w:rPr>
        <w:t>匹配</w:t>
      </w:r>
      <w:r>
        <w:t>上，可以新建一</w:t>
      </w:r>
      <w:r>
        <w:rPr>
          <w:rFonts w:hint="eastAsia"/>
        </w:rPr>
        <w:t>张心脑</w:t>
      </w:r>
      <w:r>
        <w:t>死亡补发</w:t>
      </w:r>
      <w:r>
        <w:rPr>
          <w:rFonts w:hint="eastAsia"/>
        </w:rPr>
        <w:t>报告</w:t>
      </w:r>
      <w:r>
        <w:t>卡。</w:t>
      </w:r>
    </w:p>
    <w:p>
      <w:pPr>
        <w:pStyle w:val="5"/>
      </w:pPr>
      <w:r>
        <w:rPr>
          <w:rFonts w:hint="eastAsia"/>
        </w:rPr>
        <w:t>3.4.3.2 死亡补发管理</w:t>
      </w:r>
    </w:p>
    <w:p>
      <w:pPr>
        <w:ind w:firstLine="570"/>
      </w:pPr>
      <w:r>
        <w:rPr>
          <w:rFonts w:hint="eastAsia"/>
        </w:rPr>
        <w:t>区县疾控、社区</w:t>
      </w:r>
      <w:r>
        <w:t>卫生服务中心可以根据多条件查询</w:t>
      </w:r>
      <w:r>
        <w:rPr>
          <w:rFonts w:hint="eastAsia"/>
        </w:rPr>
        <w:t>本社区</w:t>
      </w:r>
      <w:r>
        <w:t>的死亡报告卡</w:t>
      </w:r>
      <w:r>
        <w:rPr>
          <w:rFonts w:hint="eastAsia"/>
        </w:rPr>
        <w:t>，</w:t>
      </w:r>
      <w:r>
        <w:t>并且</w:t>
      </w:r>
      <w:r>
        <w:rPr>
          <w:rFonts w:hint="eastAsia"/>
        </w:rPr>
        <w:t>可以匹配</w:t>
      </w:r>
      <w:r>
        <w:t>本社区</w:t>
      </w:r>
      <w:r>
        <w:rPr>
          <w:rFonts w:hint="eastAsia"/>
        </w:rPr>
        <w:t>的心脑报告卡，省市</w:t>
      </w:r>
      <w:r>
        <w:t>疾控中心</w:t>
      </w:r>
      <w:r>
        <w:rPr>
          <w:rFonts w:hint="eastAsia"/>
        </w:rPr>
        <w:t>只能</w:t>
      </w:r>
      <w:r>
        <w:t>查询。</w:t>
      </w:r>
    </w:p>
    <w:p>
      <w:pPr>
        <w:pStyle w:val="6"/>
      </w:pPr>
      <w:r>
        <w:t xml:space="preserve">3.4.3.2.1 </w:t>
      </w:r>
      <w:r>
        <w:rPr>
          <w:rFonts w:hint="eastAsia"/>
        </w:rPr>
        <w:t>死亡补发</w:t>
      </w:r>
      <w:r>
        <w:t>查</w:t>
      </w:r>
      <w:r>
        <w:rPr>
          <w:rFonts w:hint="eastAsia"/>
        </w:rPr>
        <w:t>看</w:t>
      </w:r>
    </w:p>
    <w:p>
      <w:r>
        <w:rPr>
          <w:rFonts w:hint="eastAsia"/>
        </w:rPr>
        <w:t xml:space="preserve">  区县疾控、社区</w:t>
      </w:r>
      <w:r>
        <w:t>服务中心</w:t>
      </w:r>
      <w:r>
        <w:rPr>
          <w:rFonts w:hint="eastAsia"/>
        </w:rPr>
        <w:t>可以</w:t>
      </w:r>
      <w:r>
        <w:t>查看</w:t>
      </w:r>
      <w:r>
        <w:rPr>
          <w:rFonts w:hint="eastAsia"/>
        </w:rPr>
        <w:t>本社区</w:t>
      </w:r>
      <w:r>
        <w:t>的</w:t>
      </w:r>
      <w:r>
        <w:rPr>
          <w:rFonts w:hint="eastAsia"/>
        </w:rPr>
        <w:t>死亡报告卡信息</w:t>
      </w:r>
      <w:r>
        <w:t>，</w:t>
      </w:r>
      <w:r>
        <w:rPr>
          <w:rFonts w:hint="eastAsia"/>
        </w:rPr>
        <w:t>省市</w:t>
      </w:r>
      <w:r>
        <w:t>疾控中心可以查看自己所管辖的死亡报告卡信息。</w:t>
      </w:r>
    </w:p>
    <w:p>
      <w:pPr>
        <w:pStyle w:val="6"/>
      </w:pPr>
      <w:r>
        <w:t xml:space="preserve">3.4.3.2.2 </w:t>
      </w:r>
      <w:r>
        <w:rPr>
          <w:rFonts w:hint="eastAsia"/>
        </w:rPr>
        <w:t>死亡</w:t>
      </w:r>
      <w:r>
        <w:t>补发匹配</w:t>
      </w:r>
    </w:p>
    <w:p>
      <w:r>
        <w:rPr>
          <w:rFonts w:hint="eastAsia"/>
        </w:rPr>
        <w:t xml:space="preserve">  区县疾控、社区</w:t>
      </w:r>
      <w:r>
        <w:t>服务中心根据本</w:t>
      </w:r>
      <w:r>
        <w:rPr>
          <w:rFonts w:hint="eastAsia"/>
        </w:rPr>
        <w:t>辖区</w:t>
      </w:r>
      <w:r>
        <w:t>的死亡报告卡信息，匹配</w:t>
      </w:r>
      <w:r>
        <w:rPr>
          <w:rFonts w:hint="eastAsia"/>
        </w:rPr>
        <w:t>本辖区</w:t>
      </w:r>
      <w:r>
        <w:t>的</w:t>
      </w:r>
      <w:r>
        <w:rPr>
          <w:rFonts w:hint="eastAsia"/>
        </w:rPr>
        <w:t>心脑</w:t>
      </w:r>
      <w:r>
        <w:t>报告</w:t>
      </w:r>
      <w:r>
        <w:rPr>
          <w:rFonts w:hint="eastAsia"/>
        </w:rPr>
        <w:t>卡，如果</w:t>
      </w:r>
      <w:r>
        <w:t>匹配</w:t>
      </w:r>
      <w:r>
        <w:rPr>
          <w:rFonts w:hint="eastAsia"/>
        </w:rPr>
        <w:t>到</w:t>
      </w:r>
      <w:r>
        <w:t>，就更新</w:t>
      </w:r>
      <w:r>
        <w:rPr>
          <w:rFonts w:hint="eastAsia"/>
        </w:rPr>
        <w:t>死亡报告卡匹配</w:t>
      </w:r>
      <w:r>
        <w:t>状态，</w:t>
      </w:r>
      <w:r>
        <w:rPr>
          <w:rFonts w:hint="eastAsia"/>
        </w:rPr>
        <w:t>更新心脑</w:t>
      </w:r>
      <w:r>
        <w:t>报告</w:t>
      </w:r>
      <w:r>
        <w:rPr>
          <w:rFonts w:hint="eastAsia"/>
        </w:rPr>
        <w:t>卡</w:t>
      </w:r>
      <w:r>
        <w:t>状态并且更新</w:t>
      </w:r>
      <w:r>
        <w:rPr>
          <w:rFonts w:hint="eastAsia"/>
        </w:rPr>
        <w:t>死亡</w:t>
      </w:r>
      <w:r>
        <w:t>icd-10</w:t>
      </w:r>
      <w:r>
        <w:rPr>
          <w:rFonts w:hint="eastAsia"/>
        </w:rPr>
        <w:t>，死亡原因</w:t>
      </w:r>
      <w:r>
        <w:t>，死亡时间</w:t>
      </w:r>
      <w:r>
        <w:rPr>
          <w:rFonts w:hint="eastAsia"/>
        </w:rPr>
        <w:t>，如果未</w:t>
      </w:r>
      <w:r>
        <w:t>匹配</w:t>
      </w:r>
      <w:r>
        <w:rPr>
          <w:rFonts w:hint="eastAsia"/>
        </w:rPr>
        <w:t>到，更新</w:t>
      </w:r>
      <w:r>
        <w:t>死亡报告卡匹配状态，如果</w:t>
      </w:r>
      <w:r>
        <w:rPr>
          <w:rFonts w:hint="eastAsia"/>
        </w:rPr>
        <w:t>死亡报告</w:t>
      </w:r>
      <w:r>
        <w:t>卡不匹配</w:t>
      </w:r>
      <w:r>
        <w:rPr>
          <w:rFonts w:hint="eastAsia"/>
        </w:rPr>
        <w:t>，</w:t>
      </w:r>
      <w:r>
        <w:t>可以新建一张</w:t>
      </w:r>
      <w:r>
        <w:rPr>
          <w:rFonts w:hint="eastAsia"/>
        </w:rPr>
        <w:t>心脑</w:t>
      </w:r>
      <w:r>
        <w:t>死亡补发卡。</w:t>
      </w:r>
    </w:p>
    <w:p>
      <w:pPr>
        <w:pStyle w:val="6"/>
      </w:pPr>
      <w:r>
        <w:rPr>
          <w:rFonts w:hint="eastAsia"/>
        </w:rPr>
        <w:t>3.4.3.2.3 死亡</w:t>
      </w:r>
      <w:r>
        <w:t>补发一览</w:t>
      </w:r>
    </w:p>
    <w:p>
      <w:r>
        <w:rPr>
          <w:rFonts w:hint="eastAsia"/>
        </w:rPr>
        <w:t xml:space="preserve">  </w:t>
      </w:r>
      <w:r>
        <w:t>1.</w:t>
      </w:r>
      <w:r>
        <w:rPr>
          <w:rFonts w:hint="eastAsia"/>
        </w:rPr>
        <w:t>条件</w:t>
      </w:r>
      <w:r>
        <w:t>查询</w:t>
      </w:r>
      <w:r>
        <w:rPr>
          <w:rFonts w:hint="eastAsia"/>
        </w:rPr>
        <w:t>：区县疾控、社区</w:t>
      </w:r>
      <w:r>
        <w:t>可以根据</w:t>
      </w:r>
      <w:r>
        <w:rPr>
          <w:rFonts w:hint="eastAsia"/>
        </w:rPr>
        <w:t>死亡报告卡</w:t>
      </w:r>
      <w:r>
        <w:t>的匹配</w:t>
      </w:r>
      <w:r>
        <w:rPr>
          <w:rFonts w:hint="eastAsia"/>
        </w:rPr>
        <w:t>状态</w:t>
      </w:r>
      <w:r>
        <w:t>查询</w:t>
      </w:r>
      <w:r>
        <w:rPr>
          <w:rFonts w:hint="eastAsia"/>
        </w:rPr>
        <w:t>死亡</w:t>
      </w:r>
      <w:r>
        <w:t>报告卡信息。</w:t>
      </w:r>
    </w:p>
    <w:p>
      <w:r>
        <w:rPr>
          <w:rFonts w:hint="eastAsia"/>
        </w:rPr>
        <w:t xml:space="preserve">   查询</w:t>
      </w:r>
      <w:r>
        <w:t>结果内容：</w:t>
      </w:r>
      <w:r>
        <w:rPr>
          <w:rFonts w:hint="eastAsia"/>
        </w:rPr>
        <w:t>报告卡</w:t>
      </w:r>
      <w:r>
        <w:t>编号</w:t>
      </w:r>
      <w:r>
        <w:rPr>
          <w:rFonts w:hint="eastAsia"/>
        </w:rPr>
        <w:t>、</w:t>
      </w:r>
      <w:r>
        <w:t>姓名</w:t>
      </w:r>
      <w:r>
        <w:rPr>
          <w:rFonts w:hint="eastAsia"/>
        </w:rPr>
        <w:t>、身份证号</w:t>
      </w:r>
      <w:r>
        <w:t>、性别</w:t>
      </w:r>
      <w:r>
        <w:rPr>
          <w:rFonts w:hint="eastAsia"/>
        </w:rPr>
        <w:t>、户口</w:t>
      </w:r>
      <w:r>
        <w:t>地址、</w:t>
      </w:r>
      <w:r>
        <w:rPr>
          <w:rFonts w:hint="eastAsia"/>
        </w:rPr>
        <w:t>死亡日期</w:t>
      </w:r>
      <w:r>
        <w:t>、</w:t>
      </w:r>
      <w:r>
        <w:rPr>
          <w:rFonts w:hint="eastAsia"/>
        </w:rPr>
        <w:t>实足</w:t>
      </w:r>
      <w:r>
        <w:t>年龄、死亡地点、根本死因、审核状态、操作。</w:t>
      </w:r>
    </w:p>
    <w:p>
      <w:r>
        <w:rPr>
          <w:rFonts w:hint="eastAsia"/>
        </w:rPr>
        <w:t xml:space="preserve">   匹配肿瘤报告卡</w:t>
      </w:r>
      <w:r>
        <w:t>列表</w:t>
      </w:r>
      <w:r>
        <w:rPr>
          <w:rFonts w:hint="eastAsia"/>
        </w:rPr>
        <w:t>：卡状态</w:t>
      </w:r>
      <w:r>
        <w:t>、卡编号、姓名、性别、</w:t>
      </w:r>
      <w:r>
        <w:rPr>
          <w:rFonts w:hint="eastAsia"/>
        </w:rPr>
        <w:t>身份证号</w:t>
      </w:r>
      <w:r>
        <w:t>、</w:t>
      </w:r>
      <w:r>
        <w:rPr>
          <w:rFonts w:hint="eastAsia"/>
        </w:rPr>
        <w:t>ICD10、</w:t>
      </w:r>
      <w:r>
        <w:t>户口地址、</w:t>
      </w:r>
      <w:r>
        <w:rPr>
          <w:rFonts w:hint="eastAsia"/>
        </w:rPr>
        <w:t>审核</w:t>
      </w:r>
      <w:r>
        <w:t>状态</w:t>
      </w:r>
      <w:r>
        <w:rPr>
          <w:rFonts w:hint="eastAsia"/>
        </w:rPr>
        <w:t>、</w:t>
      </w:r>
      <w:r>
        <w:t>操作。</w:t>
      </w:r>
    </w:p>
    <w:p>
      <w:r>
        <w:rPr>
          <w:rFonts w:hint="eastAsia"/>
        </w:rPr>
        <w:t xml:space="preserve">  2.精确</w:t>
      </w:r>
      <w:r>
        <w:t>查询：</w:t>
      </w:r>
      <w:r>
        <w:rPr>
          <w:rFonts w:hint="eastAsia"/>
        </w:rPr>
        <w:t>区县疾控、社区</w:t>
      </w:r>
      <w:r>
        <w:t>根据</w:t>
      </w:r>
      <w:r>
        <w:rPr>
          <w:rFonts w:hint="eastAsia"/>
        </w:rPr>
        <w:t>死亡</w:t>
      </w:r>
      <w:r>
        <w:t>报告卡编号</w:t>
      </w:r>
      <w:r>
        <w:rPr>
          <w:rFonts w:hint="eastAsia"/>
        </w:rPr>
        <w:t>、心脑</w:t>
      </w:r>
      <w:r>
        <w:t>报告卡编号</w:t>
      </w:r>
      <w:r>
        <w:rPr>
          <w:rFonts w:hint="eastAsia"/>
        </w:rPr>
        <w:t>查询出死亡</w:t>
      </w:r>
      <w:r>
        <w:t>报告卡以及</w:t>
      </w:r>
      <w:r>
        <w:rPr>
          <w:rFonts w:hint="eastAsia"/>
        </w:rPr>
        <w:t>肿瘤</w:t>
      </w:r>
      <w:r>
        <w:t>报告卡</w:t>
      </w:r>
    </w:p>
    <w:p>
      <w:r>
        <w:t xml:space="preserve">   </w:t>
      </w:r>
      <w:r>
        <w:rPr>
          <w:rFonts w:hint="eastAsia"/>
        </w:rPr>
        <w:t>列表</w:t>
      </w:r>
      <w:r>
        <w:t>内容：</w:t>
      </w:r>
      <w:r>
        <w:rPr>
          <w:rFonts w:hint="eastAsia"/>
        </w:rPr>
        <w:t>信息</w:t>
      </w:r>
      <w:r>
        <w:t>来源、</w:t>
      </w:r>
      <w:r>
        <w:rPr>
          <w:rFonts w:hint="eastAsia"/>
        </w:rPr>
        <w:t>报告</w:t>
      </w:r>
      <w:r>
        <w:t>卡编号、姓名、</w:t>
      </w:r>
      <w:r>
        <w:rPr>
          <w:rFonts w:hint="eastAsia"/>
        </w:rPr>
        <w:t>性别</w:t>
      </w:r>
      <w:r>
        <w:t>、</w:t>
      </w:r>
      <w:r>
        <w:rPr>
          <w:rFonts w:hint="eastAsia"/>
        </w:rPr>
        <w:t>年龄</w:t>
      </w:r>
      <w:r>
        <w:t>（</w:t>
      </w:r>
      <w:r>
        <w:rPr>
          <w:rFonts w:hint="eastAsia"/>
        </w:rPr>
        <w:t>周岁</w:t>
      </w:r>
      <w:r>
        <w:t>）</w:t>
      </w:r>
      <w:r>
        <w:rPr>
          <w:rFonts w:hint="eastAsia"/>
        </w:rPr>
        <w:t>、户口</w:t>
      </w:r>
      <w:r>
        <w:t>地址</w:t>
      </w:r>
      <w:r>
        <w:rPr>
          <w:rFonts w:hint="eastAsia"/>
        </w:rPr>
        <w:t>、</w:t>
      </w:r>
      <w:r>
        <w:t>死亡日期、</w:t>
      </w:r>
      <w:r>
        <w:rPr>
          <w:rFonts w:hint="eastAsia"/>
        </w:rPr>
        <w:t>实足</w:t>
      </w:r>
      <w:r>
        <w:t>年龄、</w:t>
      </w:r>
      <w:r>
        <w:rPr>
          <w:rFonts w:hint="eastAsia"/>
        </w:rPr>
        <w:t>根本</w:t>
      </w:r>
      <w:r>
        <w:t>死因、</w:t>
      </w:r>
      <w:r>
        <w:rPr>
          <w:rFonts w:hint="eastAsia"/>
        </w:rPr>
        <w:t>匹配</w:t>
      </w:r>
      <w:r>
        <w:t>状态、</w:t>
      </w:r>
      <w:r>
        <w:rPr>
          <w:rFonts w:hint="eastAsia"/>
        </w:rPr>
        <w:t>审核</w:t>
      </w:r>
      <w:r>
        <w:t>状态</w:t>
      </w:r>
      <w:r>
        <w:rPr>
          <w:rFonts w:hint="eastAsia"/>
        </w:rPr>
        <w:t>、</w:t>
      </w:r>
      <w:r>
        <w:t>操作。</w:t>
      </w:r>
    </w:p>
    <w:p>
      <w:pPr>
        <w:pStyle w:val="4"/>
      </w:pPr>
      <w:bookmarkStart w:id="33" w:name="_Toc524958491"/>
      <w:r>
        <w:rPr>
          <w:rFonts w:hint="eastAsia"/>
        </w:rPr>
        <w:t>3.4.4</w:t>
      </w:r>
      <w:r>
        <w:t xml:space="preserve"> </w:t>
      </w:r>
      <w:r>
        <w:rPr>
          <w:rFonts w:hint="eastAsia"/>
        </w:rPr>
        <w:t>主副卡管理</w:t>
      </w:r>
      <w:bookmarkEnd w:id="33"/>
    </w:p>
    <w:p>
      <w:r>
        <w:rPr>
          <w:rFonts w:hint="eastAsia"/>
        </w:rPr>
        <w:t xml:space="preserve"> </w:t>
      </w:r>
      <w:r>
        <w:t xml:space="preserve">  </w:t>
      </w:r>
      <w:r>
        <w:rPr>
          <w:rFonts w:hint="eastAsia"/>
        </w:rPr>
        <w:t>每一张</w:t>
      </w:r>
      <w:r>
        <w:t>新建的报告卡都是默认为主卡，</w:t>
      </w:r>
      <w:r>
        <w:rPr>
          <w:rFonts w:hint="eastAsia"/>
        </w:rPr>
        <w:t>都可以</w:t>
      </w:r>
      <w:r>
        <w:t>进行初随访操作，</w:t>
      </w:r>
      <w:r>
        <w:rPr>
          <w:rFonts w:hint="eastAsia"/>
        </w:rPr>
        <w:t>如果要</w:t>
      </w:r>
      <w:r>
        <w:t>设置副卡，</w:t>
      </w:r>
      <w:r>
        <w:rPr>
          <w:rFonts w:hint="eastAsia"/>
        </w:rPr>
        <w:t>必须是初访之后的报告卡，如报告卡设置为副卡，则不用进行随访。</w:t>
      </w:r>
    </w:p>
    <w:p>
      <w:pPr>
        <w:pStyle w:val="5"/>
      </w:pPr>
      <w:r>
        <w:rPr>
          <w:rFonts w:hint="eastAsia"/>
        </w:rPr>
        <w:t>3.4.4.1</w:t>
      </w:r>
      <w:r>
        <w:t xml:space="preserve"> </w:t>
      </w:r>
      <w:r>
        <w:rPr>
          <w:rFonts w:hint="eastAsia"/>
        </w:rPr>
        <w:t>主副卡流程</w:t>
      </w:r>
    </w:p>
    <w:p>
      <w:r>
        <w:drawing>
          <wp:inline distT="0" distB="0" distL="0" distR="0">
            <wp:extent cx="5274310" cy="156273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562735"/>
                    </a:xfrm>
                    <a:prstGeom prst="rect">
                      <a:avLst/>
                    </a:prstGeom>
                  </pic:spPr>
                </pic:pic>
              </a:graphicData>
            </a:graphic>
          </wp:inline>
        </w:drawing>
      </w:r>
    </w:p>
    <w:p>
      <w:r>
        <w:rPr>
          <w:rFonts w:hint="eastAsia"/>
        </w:rPr>
        <w:t>流程说明：社区或医院新建报告卡，每一张新建的报告卡都默认为主卡，在报告卡初访后</w:t>
      </w:r>
      <w:r>
        <w:t>，</w:t>
      </w:r>
      <w:r>
        <w:rPr>
          <w:rFonts w:hint="eastAsia"/>
        </w:rPr>
        <w:t>可以</w:t>
      </w:r>
      <w:r>
        <w:t>进行主副卡的设置。</w:t>
      </w:r>
    </w:p>
    <w:p>
      <w:pPr>
        <w:pStyle w:val="36"/>
        <w:numPr>
          <w:ilvl w:val="0"/>
          <w:numId w:val="7"/>
        </w:numPr>
        <w:ind w:firstLineChars="0"/>
      </w:pPr>
      <w:r>
        <w:rPr>
          <w:rFonts w:hint="eastAsia"/>
        </w:rPr>
        <w:t>报告卡</w:t>
      </w:r>
      <w:r>
        <w:t>初访</w:t>
      </w:r>
      <w:r>
        <w:rPr>
          <w:rFonts w:hint="eastAsia"/>
        </w:rPr>
        <w:t>后</w:t>
      </w:r>
      <w:r>
        <w:t>：</w:t>
      </w:r>
      <w:r>
        <w:rPr>
          <w:rFonts w:hint="eastAsia"/>
        </w:rPr>
        <w:t>通过检索条件</w:t>
      </w:r>
      <w:r>
        <w:t>查询相同的报告卡信息，设置主卡或者副卡。</w:t>
      </w:r>
    </w:p>
    <w:p>
      <w:r>
        <w:rPr>
          <w:rFonts w:hint="eastAsia"/>
        </w:rPr>
        <w:t xml:space="preserve">  注意</w:t>
      </w:r>
      <w:r>
        <w:t>：</w:t>
      </w:r>
      <w:r>
        <w:rPr>
          <w:rFonts w:hint="eastAsia"/>
        </w:rPr>
        <w:t>相同</w:t>
      </w:r>
      <w:r>
        <w:t>的主副卡中，</w:t>
      </w:r>
      <w:r>
        <w:rPr>
          <w:rFonts w:hint="eastAsia"/>
        </w:rPr>
        <w:t>至少</w:t>
      </w:r>
      <w:r>
        <w:t>要有一个主卡，可以</w:t>
      </w:r>
      <w:r>
        <w:rPr>
          <w:rFonts w:hint="eastAsia"/>
        </w:rPr>
        <w:t>多个</w:t>
      </w:r>
      <w:r>
        <w:t>副卡。</w:t>
      </w:r>
    </w:p>
    <w:p>
      <w:pPr>
        <w:pStyle w:val="5"/>
      </w:pPr>
      <w:r>
        <w:rPr>
          <w:rFonts w:hint="eastAsia"/>
        </w:rPr>
        <w:t>3.4.4.2 主副卡新增</w:t>
      </w:r>
    </w:p>
    <w:p>
      <w:r>
        <w:rPr>
          <w:rFonts w:hint="eastAsia"/>
        </w:rPr>
        <w:t xml:space="preserve">  社区</w:t>
      </w:r>
      <w:r>
        <w:t>或者医院新建的报告卡都默认为主卡。</w:t>
      </w:r>
    </w:p>
    <w:p>
      <w:pPr>
        <w:pStyle w:val="5"/>
      </w:pPr>
      <w:r>
        <w:rPr>
          <w:rFonts w:hint="eastAsia"/>
        </w:rPr>
        <w:t>3.4.4.3 主副卡</w:t>
      </w:r>
      <w:r>
        <w:t>查询</w:t>
      </w:r>
    </w:p>
    <w:p>
      <w:r>
        <w:rPr>
          <w:rFonts w:hint="eastAsia"/>
        </w:rPr>
        <w:t xml:space="preserve">  社区、</w:t>
      </w:r>
      <w:r>
        <w:t>医院</w:t>
      </w:r>
      <w:r>
        <w:rPr>
          <w:rFonts w:hint="eastAsia"/>
        </w:rPr>
        <w:t>、</w:t>
      </w:r>
      <w:r>
        <w:t>各级疾控都可以查看</w:t>
      </w:r>
      <w:r>
        <w:rPr>
          <w:rFonts w:hint="eastAsia"/>
        </w:rPr>
        <w:t>所辖区的</w:t>
      </w:r>
      <w:r>
        <w:t>主副</w:t>
      </w:r>
      <w:r>
        <w:rPr>
          <w:rFonts w:hint="eastAsia"/>
        </w:rPr>
        <w:t>报告卡</w:t>
      </w:r>
      <w:r>
        <w:t>。</w:t>
      </w:r>
    </w:p>
    <w:p>
      <w:pPr>
        <w:pStyle w:val="5"/>
      </w:pPr>
      <w:r>
        <w:rPr>
          <w:rFonts w:hint="eastAsia"/>
        </w:rPr>
        <w:t>3.4.4.4 主卡</w:t>
      </w:r>
      <w:r>
        <w:t>设置</w:t>
      </w:r>
    </w:p>
    <w:p>
      <w:r>
        <w:rPr>
          <w:rFonts w:hint="eastAsia"/>
        </w:rPr>
        <w:t xml:space="preserve">  社区副卡</w:t>
      </w:r>
      <w:r>
        <w:t>设置为主卡，</w:t>
      </w:r>
      <w:r>
        <w:rPr>
          <w:rFonts w:hint="eastAsia"/>
        </w:rPr>
        <w:t>通过</w:t>
      </w:r>
      <w:r>
        <w:t>主副卡界面</w:t>
      </w:r>
      <w:r>
        <w:rPr>
          <w:rFonts w:hint="eastAsia"/>
        </w:rPr>
        <w:t>检索</w:t>
      </w:r>
      <w:r>
        <w:t>出</w:t>
      </w:r>
      <w:r>
        <w:rPr>
          <w:rFonts w:hint="eastAsia"/>
        </w:rPr>
        <w:t>结果</w:t>
      </w:r>
      <w:r>
        <w:t>，设置主卡。</w:t>
      </w:r>
    </w:p>
    <w:p>
      <w:pPr>
        <w:pStyle w:val="5"/>
      </w:pPr>
      <w:r>
        <w:rPr>
          <w:rFonts w:hint="eastAsia"/>
        </w:rPr>
        <w:t>3.4.4.5 副卡</w:t>
      </w:r>
      <w:r>
        <w:t>设置</w:t>
      </w:r>
    </w:p>
    <w:p>
      <w:r>
        <w:rPr>
          <w:rFonts w:hint="eastAsia"/>
        </w:rPr>
        <w:t xml:space="preserve"> 主卡</w:t>
      </w:r>
      <w:r>
        <w:t>设置为副卡，</w:t>
      </w:r>
      <w:r>
        <w:rPr>
          <w:rFonts w:hint="eastAsia"/>
        </w:rPr>
        <w:t>主卡</w:t>
      </w:r>
      <w:r>
        <w:t>设置为副卡</w:t>
      </w:r>
      <w:r>
        <w:rPr>
          <w:rFonts w:hint="eastAsia"/>
        </w:rPr>
        <w:t>之后</w:t>
      </w:r>
      <w:r>
        <w:t>，必须关联上主卡。</w:t>
      </w:r>
    </w:p>
    <w:p>
      <w:r>
        <w:t xml:space="preserve"> </w:t>
      </w:r>
      <w:r>
        <w:rPr>
          <w:rFonts w:hint="eastAsia"/>
        </w:rPr>
        <w:t>途径</w:t>
      </w:r>
      <w:r>
        <w:t xml:space="preserve">： </w:t>
      </w:r>
      <w:r>
        <w:rPr>
          <w:rFonts w:hint="eastAsia"/>
        </w:rPr>
        <w:t>1</w:t>
      </w:r>
      <w:r>
        <w:t>.</w:t>
      </w:r>
      <w:r>
        <w:rPr>
          <w:rFonts w:hint="eastAsia"/>
        </w:rPr>
        <w:t>在</w:t>
      </w:r>
      <w:r>
        <w:t>主副卡界面，设置副卡，关联主卡。</w:t>
      </w:r>
    </w:p>
    <w:p>
      <w:pPr>
        <w:pStyle w:val="5"/>
      </w:pPr>
      <w:r>
        <w:rPr>
          <w:rFonts w:hint="eastAsia"/>
        </w:rPr>
        <w:t>3.4.4.6 主副卡</w:t>
      </w:r>
      <w:r>
        <w:t>一览</w:t>
      </w:r>
    </w:p>
    <w:p>
      <w:r>
        <w:t xml:space="preserve">  </w:t>
      </w:r>
      <w:r>
        <w:rPr>
          <w:rFonts w:hint="eastAsia"/>
        </w:rPr>
        <w:t>社区</w:t>
      </w:r>
      <w:r>
        <w:t>、医院以及各级医疗机构可以</w:t>
      </w:r>
      <w:r>
        <w:rPr>
          <w:rFonts w:hint="eastAsia"/>
        </w:rPr>
        <w:t>在</w:t>
      </w:r>
      <w:r>
        <w:t>主副卡页面上通过姓名、身份证号</w:t>
      </w:r>
      <w:r>
        <w:rPr>
          <w:rFonts w:hint="eastAsia"/>
        </w:rPr>
        <w:t>等条件查询</w:t>
      </w:r>
      <w:r>
        <w:t>主副卡报告卡信息。</w:t>
      </w:r>
    </w:p>
    <w:p>
      <w:r>
        <w:rPr>
          <w:rFonts w:hint="eastAsia"/>
        </w:rPr>
        <w:t xml:space="preserve">  列表内容</w:t>
      </w:r>
      <w:r>
        <w:t>：</w:t>
      </w:r>
      <w:r>
        <w:rPr>
          <w:rFonts w:hint="eastAsia"/>
        </w:rPr>
        <w:t>卡片</w:t>
      </w:r>
      <w:r>
        <w:t>状态、卡片编号、</w:t>
      </w:r>
      <w:r>
        <w:rPr>
          <w:rFonts w:hint="eastAsia"/>
        </w:rPr>
        <w:t>姓名</w:t>
      </w:r>
      <w:r>
        <w:t>、</w:t>
      </w:r>
      <w:r>
        <w:rPr>
          <w:rFonts w:hint="eastAsia"/>
        </w:rPr>
        <w:t>身份证号</w:t>
      </w:r>
      <w:r>
        <w:t>、性别、</w:t>
      </w:r>
      <w:r>
        <w:rPr>
          <w:rFonts w:hint="eastAsia"/>
        </w:rPr>
        <w:t>出生日期</w:t>
      </w:r>
      <w:r>
        <w:t>、</w:t>
      </w:r>
      <w:r>
        <w:rPr>
          <w:rFonts w:hint="eastAsia"/>
        </w:rPr>
        <w:t>户籍</w:t>
      </w:r>
      <w:r>
        <w:t>、首次诊断日期、</w:t>
      </w:r>
      <w:r>
        <w:rPr>
          <w:rFonts w:hint="eastAsia"/>
        </w:rPr>
        <w:t>录入</w:t>
      </w:r>
      <w:r>
        <w:t>日期、</w:t>
      </w:r>
      <w:r>
        <w:rPr>
          <w:rFonts w:hint="eastAsia"/>
        </w:rPr>
        <w:t>医院</w:t>
      </w:r>
      <w:r>
        <w:t>审核日期、</w:t>
      </w:r>
      <w:r>
        <w:rPr>
          <w:rFonts w:hint="eastAsia"/>
        </w:rPr>
        <w:t>区县</w:t>
      </w:r>
      <w:r>
        <w:t>审核日期</w:t>
      </w:r>
      <w:r>
        <w:rPr>
          <w:rFonts w:hint="eastAsia"/>
        </w:rPr>
        <w:t>、</w:t>
      </w:r>
      <w:r>
        <w:t>审核状态、</w:t>
      </w:r>
      <w:r>
        <w:rPr>
          <w:rFonts w:hint="eastAsia"/>
        </w:rPr>
        <w:t>初随访</w:t>
      </w:r>
      <w:r>
        <w:t>状态</w:t>
      </w:r>
      <w:r>
        <w:rPr>
          <w:rFonts w:hint="eastAsia"/>
        </w:rPr>
        <w:t>、操作。</w:t>
      </w:r>
    </w:p>
    <w:p>
      <w:pPr>
        <w:pStyle w:val="4"/>
      </w:pPr>
      <w:bookmarkStart w:id="34" w:name="_Toc524958492"/>
      <w:r>
        <w:rPr>
          <w:rFonts w:hint="eastAsia"/>
        </w:rPr>
        <w:t>3.4.5 初随访</w:t>
      </w:r>
      <w:r>
        <w:t>管理</w:t>
      </w:r>
      <w:bookmarkEnd w:id="34"/>
    </w:p>
    <w:p>
      <w:r>
        <w:rPr>
          <w:rFonts w:hint="eastAsia"/>
        </w:rPr>
        <w:t xml:space="preserve">   初随访</w:t>
      </w:r>
      <w:r>
        <w:t>管理分为初访</w:t>
      </w:r>
      <w:r>
        <w:rPr>
          <w:rFonts w:hint="eastAsia"/>
        </w:rPr>
        <w:t>提醒</w:t>
      </w:r>
      <w:r>
        <w:t>和随访</w:t>
      </w:r>
      <w:r>
        <w:rPr>
          <w:rFonts w:hint="eastAsia"/>
        </w:rPr>
        <w:t>提醒以及</w:t>
      </w:r>
      <w:r>
        <w:t>随访卡管理。</w:t>
      </w:r>
    </w:p>
    <w:p>
      <w:pPr>
        <w:pStyle w:val="5"/>
      </w:pPr>
      <w:r>
        <w:rPr>
          <w:rFonts w:hint="eastAsia"/>
        </w:rPr>
        <w:t>3.4.5.1 初访</w:t>
      </w:r>
      <w:r>
        <w:t>流程</w:t>
      </w:r>
    </w:p>
    <w:p>
      <w:r>
        <w:drawing>
          <wp:inline distT="0" distB="0" distL="0" distR="0">
            <wp:extent cx="5274310" cy="2023745"/>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023745"/>
                    </a:xfrm>
                    <a:prstGeom prst="rect">
                      <a:avLst/>
                    </a:prstGeom>
                  </pic:spPr>
                </pic:pic>
              </a:graphicData>
            </a:graphic>
          </wp:inline>
        </w:drawing>
      </w:r>
    </w:p>
    <w:p>
      <w:r>
        <w:rPr>
          <w:rFonts w:hint="eastAsia"/>
        </w:rPr>
        <w:t>流程</w:t>
      </w:r>
      <w:r>
        <w:t>说明：</w:t>
      </w:r>
    </w:p>
    <w:p>
      <w:r>
        <w:rPr>
          <w:rFonts w:hint="eastAsia"/>
        </w:rPr>
        <w:t xml:space="preserve">    前置流程</w:t>
      </w:r>
      <w:r>
        <w:t>：</w:t>
      </w:r>
      <w:r>
        <w:rPr>
          <w:rFonts w:hint="eastAsia"/>
        </w:rPr>
        <w:t>1.心脑</w:t>
      </w:r>
      <w:r>
        <w:t>报告卡流程完成，并且区县审核已通过。</w:t>
      </w:r>
    </w:p>
    <w:p>
      <w:r>
        <w:rPr>
          <w:rFonts w:hint="eastAsia"/>
        </w:rPr>
        <w:t xml:space="preserve">               2.属地</w:t>
      </w:r>
      <w:r>
        <w:t>确认已经完成。</w:t>
      </w:r>
    </w:p>
    <w:p>
      <w:r>
        <w:rPr>
          <w:rFonts w:hint="eastAsia"/>
        </w:rPr>
        <w:t xml:space="preserve">    社区</w:t>
      </w:r>
      <w:r>
        <w:t>卫生服务中心</w:t>
      </w:r>
      <w:r>
        <w:rPr>
          <w:rFonts w:hint="eastAsia"/>
        </w:rPr>
        <w:t>初访</w:t>
      </w:r>
      <w:r>
        <w:t>本社区</w:t>
      </w:r>
      <w:r>
        <w:rPr>
          <w:rFonts w:hint="eastAsia"/>
        </w:rPr>
        <w:t>心脑</w:t>
      </w:r>
      <w:r>
        <w:t>患者，</w:t>
      </w:r>
      <w:r>
        <w:rPr>
          <w:rFonts w:hint="eastAsia"/>
        </w:rPr>
        <w:t>新建初访信息</w:t>
      </w:r>
      <w:r>
        <w:t>，</w:t>
      </w:r>
      <w:r>
        <w:rPr>
          <w:rFonts w:hint="eastAsia"/>
        </w:rPr>
        <w:t>系统获取</w:t>
      </w:r>
      <w:r>
        <w:t>报告卡基本信息，</w:t>
      </w:r>
      <w:r>
        <w:rPr>
          <w:rFonts w:hint="eastAsia"/>
        </w:rPr>
        <w:t>核实</w:t>
      </w:r>
      <w:r>
        <w:t>基本信息，</w:t>
      </w:r>
      <w:r>
        <w:rPr>
          <w:rFonts w:hint="eastAsia"/>
        </w:rPr>
        <w:t>填写</w:t>
      </w:r>
      <w:r>
        <w:t>并发症，</w:t>
      </w:r>
      <w:r>
        <w:rPr>
          <w:rFonts w:hint="eastAsia"/>
        </w:rPr>
        <w:t>判断</w:t>
      </w:r>
      <w:r>
        <w:t>是否</w:t>
      </w:r>
      <w:r>
        <w:rPr>
          <w:rFonts w:hint="eastAsia"/>
        </w:rPr>
        <w:t>撤销</w:t>
      </w:r>
      <w:r>
        <w:t>卡，</w:t>
      </w:r>
      <w:r>
        <w:rPr>
          <w:rFonts w:hint="eastAsia"/>
        </w:rPr>
        <w:t>选择</w:t>
      </w:r>
      <w:r>
        <w:t>撤销类型，</w:t>
      </w:r>
      <w:r>
        <w:rPr>
          <w:rFonts w:hint="eastAsia"/>
        </w:rPr>
        <w:t>更新</w:t>
      </w:r>
      <w:r>
        <w:t>卡类型</w:t>
      </w:r>
      <w:r>
        <w:rPr>
          <w:rFonts w:hint="eastAsia"/>
        </w:rPr>
        <w:t>，</w:t>
      </w:r>
      <w:r>
        <w:t>之后</w:t>
      </w:r>
      <w:r>
        <w:rPr>
          <w:rFonts w:hint="eastAsia"/>
        </w:rPr>
        <w:t>完善</w:t>
      </w:r>
      <w:r>
        <w:t>初访信息。</w:t>
      </w:r>
    </w:p>
    <w:p>
      <w:pPr>
        <w:ind w:firstLine="420" w:firstLineChars="150"/>
      </w:pPr>
      <w:r>
        <w:rPr>
          <w:rFonts w:hint="eastAsia"/>
        </w:rPr>
        <w:t>初访方式：</w:t>
      </w:r>
      <w:r>
        <w:t>面访或者电话访视</w:t>
      </w:r>
      <w:r>
        <w:rPr>
          <w:rFonts w:hint="eastAsia"/>
        </w:rPr>
        <w:t>，</w:t>
      </w:r>
      <w:r>
        <w:t>也可通过居民健康档案核对信息</w:t>
      </w:r>
      <w:r>
        <w:rPr>
          <w:rFonts w:hint="eastAsia"/>
        </w:rPr>
        <w:t>。</w:t>
      </w:r>
    </w:p>
    <w:p>
      <w:pPr>
        <w:spacing w:line="420" w:lineRule="exact"/>
        <w:ind w:firstLine="420" w:firstLineChars="150"/>
      </w:pPr>
      <w:r>
        <w:rPr>
          <w:rFonts w:hint="eastAsia"/>
        </w:rPr>
        <w:t>初访</w:t>
      </w:r>
      <w:r>
        <w:t>要求：社区卫生服务中心</w:t>
      </w:r>
      <w:r>
        <w:rPr>
          <w:rFonts w:hint="eastAsia"/>
        </w:rPr>
        <w:t>对区县</w:t>
      </w:r>
      <w:r>
        <w:t>审核通过</w:t>
      </w:r>
      <w:r>
        <w:rPr>
          <w:rFonts w:hint="eastAsia"/>
        </w:rPr>
        <w:t>的</w:t>
      </w:r>
      <w:r>
        <w:t>报告卡在一个月内完成</w:t>
      </w:r>
      <w:r>
        <w:rPr>
          <w:rFonts w:hint="eastAsia"/>
        </w:rPr>
        <w:t>初访。</w:t>
      </w:r>
      <w:r>
        <w:rPr>
          <w:rFonts w:hint="eastAsia" w:cs="仿宋"/>
          <w:lang w:val="zh-CN"/>
        </w:rPr>
        <w:t>撤销管理中，选择误诊、死亡、外省之后，初访撤销成功，不在进行随访。</w:t>
      </w:r>
    </w:p>
    <w:p>
      <w:pPr>
        <w:pStyle w:val="5"/>
      </w:pPr>
      <w:r>
        <w:rPr>
          <w:rFonts w:hint="eastAsia"/>
        </w:rPr>
        <w:t>3.4.5.2</w:t>
      </w:r>
      <w:r>
        <w:t xml:space="preserve"> </w:t>
      </w:r>
      <w:r>
        <w:rPr>
          <w:rFonts w:hint="eastAsia"/>
        </w:rPr>
        <w:t>初访提醒</w:t>
      </w:r>
    </w:p>
    <w:p>
      <w:r>
        <w:rPr>
          <w:rFonts w:hint="eastAsia"/>
        </w:rPr>
        <w:t xml:space="preserve">   社区</w:t>
      </w:r>
      <w:r>
        <w:t>卫生服务中心对自己</w:t>
      </w:r>
      <w:r>
        <w:rPr>
          <w:rFonts w:hint="eastAsia"/>
        </w:rPr>
        <w:t>社区</w:t>
      </w:r>
      <w:r>
        <w:t>完成区县审核的报告卡，在一个月内做</w:t>
      </w:r>
      <w:r>
        <w:rPr>
          <w:rFonts w:hint="eastAsia"/>
        </w:rPr>
        <w:t>患者</w:t>
      </w:r>
      <w:r>
        <w:t>初访。</w:t>
      </w:r>
      <w:r>
        <w:rPr>
          <w:rFonts w:hint="eastAsia"/>
        </w:rPr>
        <w:t>社区</w:t>
      </w:r>
      <w:r>
        <w:t>以及</w:t>
      </w:r>
      <w:r>
        <w:rPr>
          <w:rFonts w:hint="eastAsia"/>
        </w:rPr>
        <w:t>各</w:t>
      </w:r>
      <w:r>
        <w:t>级疾控控制中心可以查看到自己辖区</w:t>
      </w:r>
      <w:r>
        <w:rPr>
          <w:rFonts w:hint="eastAsia"/>
        </w:rPr>
        <w:t>需要</w:t>
      </w:r>
      <w:r>
        <w:t>做</w:t>
      </w:r>
      <w:r>
        <w:rPr>
          <w:rFonts w:hint="eastAsia"/>
        </w:rPr>
        <w:t>初访</w:t>
      </w:r>
      <w:r>
        <w:t>的患者信息</w:t>
      </w:r>
      <w:r>
        <w:rPr>
          <w:rFonts w:hint="eastAsia"/>
        </w:rPr>
        <w:t>。</w:t>
      </w:r>
    </w:p>
    <w:p>
      <w:pPr>
        <w:pStyle w:val="6"/>
      </w:pPr>
      <w:r>
        <w:rPr>
          <w:rFonts w:hint="eastAsia"/>
        </w:rPr>
        <w:t>3.4.5.2.1</w:t>
      </w:r>
      <w:r>
        <w:t xml:space="preserve"> </w:t>
      </w:r>
      <w:r>
        <w:rPr>
          <w:rFonts w:hint="eastAsia"/>
        </w:rPr>
        <w:t>初访提醒</w:t>
      </w:r>
    </w:p>
    <w:p>
      <w:r>
        <w:rPr>
          <w:rFonts w:hint="eastAsia"/>
        </w:rPr>
        <w:t xml:space="preserve">  社区</w:t>
      </w:r>
      <w:r>
        <w:t>卫生</w:t>
      </w:r>
      <w:r>
        <w:rPr>
          <w:rFonts w:hint="eastAsia"/>
        </w:rPr>
        <w:t>服务</w:t>
      </w:r>
      <w:r>
        <w:t>中心</w:t>
      </w:r>
      <w:r>
        <w:rPr>
          <w:rFonts w:hint="eastAsia"/>
        </w:rPr>
        <w:t>和</w:t>
      </w:r>
      <w:r>
        <w:t>各级疾控可以查看自己所在辖区需要初访的</w:t>
      </w:r>
      <w:r>
        <w:rPr>
          <w:rFonts w:hint="eastAsia"/>
        </w:rPr>
        <w:t>患者</w:t>
      </w:r>
      <w:r>
        <w:t>信息。</w:t>
      </w:r>
    </w:p>
    <w:p>
      <w:pPr>
        <w:pStyle w:val="6"/>
      </w:pPr>
      <w:r>
        <w:rPr>
          <w:rFonts w:hint="eastAsia"/>
        </w:rPr>
        <w:t>3.4.5.2</w:t>
      </w:r>
      <w:r>
        <w:t>.2</w:t>
      </w:r>
      <w:r>
        <w:rPr>
          <w:rFonts w:hint="eastAsia"/>
        </w:rPr>
        <w:t xml:space="preserve"> 初访新增</w:t>
      </w:r>
    </w:p>
    <w:p>
      <w:r>
        <w:rPr>
          <w:rFonts w:hint="eastAsia"/>
        </w:rPr>
        <w:t xml:space="preserve"> </w:t>
      </w:r>
      <w:r>
        <w:t xml:space="preserve">  </w:t>
      </w:r>
      <w:r>
        <w:rPr>
          <w:rFonts w:hint="eastAsia"/>
        </w:rPr>
        <w:t>系统</w:t>
      </w:r>
      <w:r>
        <w:t>自动获取</w:t>
      </w:r>
      <w:r>
        <w:rPr>
          <w:rFonts w:hint="eastAsia"/>
        </w:rPr>
        <w:t>需要</w:t>
      </w:r>
      <w:r>
        <w:t>初访的</w:t>
      </w:r>
      <w:r>
        <w:rPr>
          <w:rFonts w:hint="eastAsia"/>
        </w:rPr>
        <w:t>患者</w:t>
      </w:r>
      <w:r>
        <w:t>，</w:t>
      </w:r>
      <w:r>
        <w:rPr>
          <w:rFonts w:hint="eastAsia"/>
        </w:rPr>
        <w:t>社区</w:t>
      </w:r>
      <w:r>
        <w:t>服务中心对</w:t>
      </w:r>
      <w:r>
        <w:rPr>
          <w:rFonts w:hint="eastAsia"/>
        </w:rPr>
        <w:t>自己</w:t>
      </w:r>
      <w:r>
        <w:t>社区的的患者进行初访，</w:t>
      </w:r>
      <w:r>
        <w:rPr>
          <w:rFonts w:hint="eastAsia"/>
        </w:rPr>
        <w:t>核实</w:t>
      </w:r>
      <w:r>
        <w:t>信息</w:t>
      </w:r>
      <w:r>
        <w:rPr>
          <w:rFonts w:hint="eastAsia"/>
        </w:rPr>
        <w:t>，</w:t>
      </w:r>
      <w:r>
        <w:t>具体内容见</w:t>
      </w:r>
      <w:r>
        <w:rPr>
          <w:rFonts w:hint="eastAsia"/>
        </w:rPr>
        <w:t>标题</w:t>
      </w:r>
      <w:r>
        <w:t>《</w:t>
      </w:r>
      <w:r>
        <w:rPr>
          <w:rFonts w:hint="eastAsia"/>
        </w:rPr>
        <w:t>初访</w:t>
      </w:r>
      <w:r>
        <w:t>数据项》</w:t>
      </w:r>
      <w:r>
        <w:rPr>
          <w:rFonts w:hint="eastAsia"/>
        </w:rPr>
        <w:t>。</w:t>
      </w:r>
      <w:r>
        <w:t xml:space="preserve"> </w:t>
      </w:r>
    </w:p>
    <w:p>
      <w:pPr>
        <w:pStyle w:val="6"/>
      </w:pPr>
      <w:r>
        <w:rPr>
          <w:rFonts w:hint="eastAsia"/>
        </w:rPr>
        <w:t>3.4.5.2.3</w:t>
      </w:r>
      <w:r>
        <w:t xml:space="preserve"> </w:t>
      </w:r>
      <w:r>
        <w:rPr>
          <w:rFonts w:hint="eastAsia"/>
        </w:rPr>
        <w:t>初访</w:t>
      </w:r>
      <w:r>
        <w:t>一览</w:t>
      </w:r>
    </w:p>
    <w:p>
      <w:r>
        <w:rPr>
          <w:rFonts w:hint="eastAsia"/>
        </w:rPr>
        <w:t xml:space="preserve">  </w:t>
      </w:r>
      <w:r>
        <w:t xml:space="preserve"> </w:t>
      </w:r>
      <w:r>
        <w:rPr>
          <w:rFonts w:hint="eastAsia"/>
        </w:rPr>
        <w:t>社区卫生服务</w:t>
      </w:r>
      <w:r>
        <w:t>中心</w:t>
      </w:r>
      <w:r>
        <w:rPr>
          <w:rFonts w:hint="eastAsia"/>
        </w:rPr>
        <w:t>以及各级</w:t>
      </w:r>
      <w:r>
        <w:t>疾控中心</w:t>
      </w:r>
      <w:r>
        <w:rPr>
          <w:rFonts w:hint="eastAsia"/>
        </w:rPr>
        <w:t>可以</w:t>
      </w:r>
      <w:r>
        <w:t>在初访提醒</w:t>
      </w:r>
      <w:r>
        <w:rPr>
          <w:rFonts w:hint="eastAsia"/>
        </w:rPr>
        <w:t>列表</w:t>
      </w:r>
      <w:r>
        <w:t>上</w:t>
      </w:r>
      <w:r>
        <w:rPr>
          <w:rFonts w:hint="eastAsia"/>
        </w:rPr>
        <w:t>根据姓名</w:t>
      </w:r>
      <w:r>
        <w:t>、</w:t>
      </w:r>
      <w:r>
        <w:rPr>
          <w:rFonts w:hint="eastAsia"/>
        </w:rPr>
        <w:t>身份证号</w:t>
      </w:r>
      <w:r>
        <w:t>、</w:t>
      </w:r>
      <w:r>
        <w:rPr>
          <w:rFonts w:hint="eastAsia"/>
        </w:rPr>
        <w:t>户籍</w:t>
      </w:r>
      <w:r>
        <w:t>地址、</w:t>
      </w:r>
      <w:r>
        <w:rPr>
          <w:rFonts w:hint="eastAsia"/>
        </w:rPr>
        <w:t>区县审核</w:t>
      </w:r>
      <w:r>
        <w:t>日期段</w:t>
      </w:r>
      <w:r>
        <w:rPr>
          <w:rFonts w:hint="eastAsia"/>
        </w:rPr>
        <w:t>等条件查询</w:t>
      </w:r>
      <w:r>
        <w:t>出</w:t>
      </w:r>
      <w:r>
        <w:rPr>
          <w:rFonts w:hint="eastAsia"/>
        </w:rPr>
        <w:t>自己</w:t>
      </w:r>
      <w:r>
        <w:t>所管辖需要做</w:t>
      </w:r>
      <w:r>
        <w:rPr>
          <w:rFonts w:hint="eastAsia"/>
        </w:rPr>
        <w:t>初访患者</w:t>
      </w:r>
      <w:r>
        <w:t>。</w:t>
      </w:r>
    </w:p>
    <w:p>
      <w:r>
        <w:rPr>
          <w:rFonts w:hint="eastAsia"/>
        </w:rPr>
        <w:t xml:space="preserve">  列表</w:t>
      </w:r>
      <w:r>
        <w:t>内容：</w:t>
      </w:r>
      <w:r>
        <w:rPr>
          <w:rFonts w:hint="eastAsia"/>
        </w:rPr>
        <w:t>卡片</w:t>
      </w:r>
      <w:r>
        <w:t>编号、姓名、性别、出生日期、</w:t>
      </w:r>
      <w:r>
        <w:rPr>
          <w:rFonts w:hint="eastAsia"/>
        </w:rPr>
        <w:t>身份证号、联系</w:t>
      </w:r>
      <w:r>
        <w:t>电话</w:t>
      </w:r>
      <w:r>
        <w:rPr>
          <w:rFonts w:hint="eastAsia"/>
        </w:rPr>
        <w:t>、户籍</w:t>
      </w:r>
      <w:r>
        <w:t>、</w:t>
      </w:r>
      <w:r>
        <w:rPr>
          <w:rFonts w:hint="eastAsia"/>
        </w:rPr>
        <w:t>疾病</w:t>
      </w:r>
      <w:r>
        <w:t>名称、</w:t>
      </w:r>
      <w:r>
        <w:rPr>
          <w:rFonts w:hint="eastAsia"/>
        </w:rPr>
        <w:t>区县</w:t>
      </w:r>
      <w:r>
        <w:t>审核日期、</w:t>
      </w:r>
      <w:r>
        <w:rPr>
          <w:rFonts w:hint="eastAsia"/>
        </w:rPr>
        <w:t>上次</w:t>
      </w:r>
      <w:r>
        <w:t>随访日期</w:t>
      </w:r>
      <w:r>
        <w:rPr>
          <w:rFonts w:hint="eastAsia"/>
        </w:rPr>
        <w:t>、审核状态</w:t>
      </w:r>
      <w:r>
        <w:t>、</w:t>
      </w:r>
      <w:r>
        <w:rPr>
          <w:rFonts w:hint="eastAsia"/>
        </w:rPr>
        <w:t>操作</w:t>
      </w:r>
      <w:r>
        <w:t>。</w:t>
      </w:r>
    </w:p>
    <w:p>
      <w:pPr>
        <w:pStyle w:val="6"/>
      </w:pPr>
      <w:r>
        <w:rPr>
          <w:rFonts w:hint="eastAsia"/>
        </w:rPr>
        <w:t>3.4.5.2.4 初随访数据项</w:t>
      </w:r>
    </w:p>
    <w:p>
      <w:pPr>
        <w:rPr>
          <w:b/>
        </w:rPr>
      </w:pPr>
      <w:r>
        <w:rPr>
          <w:rFonts w:hint="eastAsia"/>
          <w:b/>
        </w:rPr>
        <w:t>冠心病：</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报告卡</w:t>
            </w:r>
            <w:r>
              <w:rPr>
                <w:rFonts w:ascii="宋体" w:cs="宋体"/>
                <w:sz w:val="18"/>
                <w:szCs w:val="18"/>
                <w:lang w:val="zh-CN"/>
              </w:rPr>
              <w:t>编号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w:t>
            </w:r>
            <w:r>
              <w:rPr>
                <w:sz w:val="18"/>
                <w:szCs w:val="18"/>
              </w:rPr>
              <w:t>卡获取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报告卡</w:t>
            </w:r>
            <w:r>
              <w:rPr>
                <w:rFonts w:ascii="宋体" w:cs="宋体"/>
                <w:sz w:val="18"/>
                <w:szCs w:val="18"/>
                <w:lang w:val="zh-CN"/>
              </w:rPr>
              <w:t>类型</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门诊号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住院</w:t>
            </w:r>
            <w:r>
              <w:rPr>
                <w:rFonts w:ascii="宋体" w:cs="宋体"/>
                <w:sz w:val="18"/>
                <w:szCs w:val="18"/>
                <w:lang w:val="zh-CN"/>
              </w:rPr>
              <w:t>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初访日期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初访医生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户籍核实</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户籍未核实原因</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无此人；</w:t>
            </w:r>
            <w:r>
              <w:rPr>
                <w:sz w:val="18"/>
                <w:szCs w:val="18"/>
              </w:rPr>
              <w:t>2.</w:t>
            </w:r>
            <w:r>
              <w:rPr>
                <w:rFonts w:hint="eastAsia" w:ascii="宋体" w:cs="宋体"/>
                <w:sz w:val="18"/>
                <w:szCs w:val="18"/>
                <w:lang w:val="zh-CN"/>
              </w:rPr>
              <w:t>无此地；</w:t>
            </w:r>
            <w:r>
              <w:rPr>
                <w:sz w:val="18"/>
                <w:szCs w:val="18"/>
              </w:rPr>
              <w:t>3.</w:t>
            </w:r>
            <w:r>
              <w:rPr>
                <w:rFonts w:hint="eastAsia" w:ascii="宋体" w:cs="宋体"/>
                <w:sz w:val="18"/>
                <w:szCs w:val="18"/>
                <w:lang w:val="zh-CN"/>
              </w:rPr>
              <w:t>未落户</w:t>
            </w:r>
          </w:p>
        </w:tc>
        <w:tc>
          <w:tcPr>
            <w:tcW w:w="1701" w:type="dxa"/>
            <w:shd w:val="clear" w:color="auto" w:fill="FFFFFF" w:themeFill="background1"/>
          </w:tcPr>
          <w:p>
            <w:pPr>
              <w:autoSpaceDE w:val="0"/>
              <w:autoSpaceDN w:val="0"/>
              <w:adjustRightInd w:val="0"/>
              <w:rPr>
                <w:sz w:val="18"/>
                <w:szCs w:val="18"/>
              </w:rPr>
            </w:pPr>
            <w:r>
              <w:rPr>
                <w:rFonts w:hint="eastAsia"/>
                <w:sz w:val="18"/>
                <w:szCs w:val="18"/>
              </w:rPr>
              <w:t>户口</w:t>
            </w:r>
            <w:r>
              <w:rPr>
                <w:sz w:val="18"/>
                <w:szCs w:val="18"/>
              </w:rPr>
              <w:t>核实</w:t>
            </w:r>
            <w:r>
              <w:rPr>
                <w:rFonts w:hint="eastAsia"/>
                <w:sz w:val="18"/>
                <w:szCs w:val="18"/>
              </w:rPr>
              <w:t>为</w:t>
            </w:r>
            <w:r>
              <w:rPr>
                <w:sz w:val="18"/>
                <w:szCs w:val="18"/>
              </w:rPr>
              <w:t>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居住地核实</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居住地未核实原因</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户口空挂；</w:t>
            </w:r>
            <w:r>
              <w:rPr>
                <w:sz w:val="18"/>
                <w:szCs w:val="18"/>
              </w:rPr>
              <w:t>2.</w:t>
            </w:r>
            <w:r>
              <w:rPr>
                <w:rFonts w:hint="eastAsia" w:ascii="宋体" w:cs="宋体"/>
                <w:sz w:val="18"/>
                <w:szCs w:val="18"/>
                <w:lang w:val="zh-CN"/>
              </w:rPr>
              <w:t>拆迁；</w:t>
            </w:r>
            <w:r>
              <w:rPr>
                <w:sz w:val="18"/>
                <w:szCs w:val="18"/>
              </w:rPr>
              <w:t>3.</w:t>
            </w:r>
            <w:r>
              <w:rPr>
                <w:rFonts w:hint="eastAsia" w:ascii="宋体" w:cs="宋体"/>
                <w:sz w:val="18"/>
                <w:szCs w:val="18"/>
                <w:lang w:val="zh-CN"/>
              </w:rPr>
              <w:t>拒访</w:t>
            </w:r>
          </w:p>
        </w:tc>
        <w:tc>
          <w:tcPr>
            <w:tcW w:w="1701" w:type="dxa"/>
            <w:shd w:val="clear" w:color="auto" w:fill="FFFFFF" w:themeFill="background1"/>
          </w:tcPr>
          <w:p>
            <w:pPr>
              <w:autoSpaceDE w:val="0"/>
              <w:autoSpaceDN w:val="0"/>
              <w:adjustRightInd w:val="0"/>
              <w:rPr>
                <w:sz w:val="18"/>
                <w:szCs w:val="18"/>
              </w:rPr>
            </w:pPr>
            <w:r>
              <w:rPr>
                <w:rFonts w:hint="eastAsia"/>
                <w:sz w:val="18"/>
                <w:szCs w:val="18"/>
              </w:rPr>
              <w:t>居住地</w:t>
            </w:r>
            <w:r>
              <w:rPr>
                <w:sz w:val="18"/>
                <w:szCs w:val="18"/>
              </w:rPr>
              <w:t>核实未否必填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是否首次发病</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1是 2否</w:t>
            </w:r>
          </w:p>
        </w:tc>
        <w:tc>
          <w:tcPr>
            <w:tcW w:w="1701" w:type="dxa"/>
            <w:shd w:val="clear" w:color="auto" w:fill="auto"/>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身份证号</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auto"/>
            <w:vAlign w:val="center"/>
          </w:tcPr>
          <w:p>
            <w:pPr>
              <w:autoSpaceDE w:val="0"/>
              <w:autoSpaceDN w:val="0"/>
              <w:adjustRightInd w:val="0"/>
              <w:rPr>
                <w:rFonts w:ascii="宋体" w:cs="宋体"/>
                <w:sz w:val="18"/>
                <w:szCs w:val="18"/>
                <w:lang w:val="zh-CN"/>
              </w:rPr>
            </w:pPr>
          </w:p>
        </w:tc>
        <w:tc>
          <w:tcPr>
            <w:tcW w:w="1701" w:type="dxa"/>
            <w:shd w:val="clear" w:color="auto" w:fill="auto"/>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户籍核实省</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auto"/>
            <w:vAlign w:val="center"/>
          </w:tcPr>
          <w:p>
            <w:pPr>
              <w:autoSpaceDE w:val="0"/>
              <w:autoSpaceDN w:val="0"/>
              <w:adjustRightInd w:val="0"/>
              <w:jc w:val="center"/>
              <w:rPr>
                <w:rFonts w:ascii="宋体" w:cs="宋体"/>
                <w:sz w:val="18"/>
                <w:szCs w:val="18"/>
                <w:lang w:val="zh-CN"/>
              </w:rPr>
            </w:pPr>
            <w:r>
              <w:rPr>
                <w:rFonts w:ascii="宋体" w:cs="宋体"/>
                <w:sz w:val="18"/>
                <w:szCs w:val="18"/>
                <w:lang w:val="zh-CN"/>
              </w:rPr>
              <w:t xml:space="preserve">0. </w:t>
            </w:r>
            <w:r>
              <w:rPr>
                <w:rFonts w:hint="eastAsia" w:ascii="宋体" w:cs="宋体"/>
                <w:sz w:val="18"/>
                <w:szCs w:val="18"/>
                <w:lang w:val="zh-CN"/>
              </w:rPr>
              <w:t>浙江省</w:t>
            </w:r>
            <w:r>
              <w:rPr>
                <w:rFonts w:ascii="宋体" w:cs="宋体"/>
                <w:sz w:val="18"/>
                <w:szCs w:val="18"/>
                <w:lang w:val="zh-CN"/>
              </w:rPr>
              <w:t xml:space="preserve">; 1. </w:t>
            </w:r>
            <w:r>
              <w:rPr>
                <w:rFonts w:hint="eastAsia" w:ascii="宋体" w:cs="宋体"/>
                <w:sz w:val="18"/>
                <w:szCs w:val="18"/>
                <w:lang w:val="zh-CN"/>
              </w:rPr>
              <w:t>外省</w:t>
            </w:r>
          </w:p>
        </w:tc>
        <w:tc>
          <w:tcPr>
            <w:tcW w:w="1701" w:type="dxa"/>
            <w:shd w:val="clear" w:color="auto" w:fill="auto"/>
            <w:vAlign w:val="center"/>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户籍核实市</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auto"/>
            <w:vAlign w:val="center"/>
          </w:tcPr>
          <w:p>
            <w:pPr>
              <w:autoSpaceDE w:val="0"/>
              <w:autoSpaceDN w:val="0"/>
              <w:adjustRightInd w:val="0"/>
              <w:jc w:val="center"/>
              <w:rPr>
                <w:rFonts w:ascii="宋体" w:cs="宋体"/>
                <w:sz w:val="18"/>
                <w:szCs w:val="18"/>
                <w:lang w:val="zh-CN"/>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市级</w:t>
            </w:r>
            <w:r>
              <w:rPr>
                <w:rFonts w:ascii="宋体" w:cs="宋体"/>
                <w:sz w:val="18"/>
                <w:szCs w:val="18"/>
                <w:lang w:val="zh-CN"/>
              </w:rPr>
              <w:t>代码》</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居住地址类型为</w:t>
            </w:r>
            <w:r>
              <w:rPr>
                <w:rFonts w:ascii="宋体" w:cs="宋体"/>
                <w:sz w:val="18"/>
                <w:szCs w:val="18"/>
                <w:lang w:val="zh-CN"/>
              </w:rPr>
              <w:t xml:space="preserve">0 </w:t>
            </w:r>
            <w:r>
              <w:rPr>
                <w:rFonts w:hint="eastAsia" w:ascii="宋体" w:cs="宋体"/>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户籍核实区县</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auto"/>
            <w:vAlign w:val="center"/>
          </w:tcPr>
          <w:p>
            <w:pPr>
              <w:autoSpaceDE w:val="0"/>
              <w:autoSpaceDN w:val="0"/>
              <w:adjustRightInd w:val="0"/>
              <w:jc w:val="center"/>
              <w:rPr>
                <w:rFonts w:ascii="宋体" w:cs="宋体"/>
                <w:sz w:val="18"/>
                <w:szCs w:val="18"/>
                <w:lang w:val="zh-CN"/>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区县</w:t>
            </w:r>
            <w:r>
              <w:rPr>
                <w:rFonts w:ascii="宋体" w:cs="宋体"/>
                <w:sz w:val="18"/>
                <w:szCs w:val="18"/>
                <w:lang w:val="zh-CN"/>
              </w:rPr>
              <w:t>代码》</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居住地址类型为</w:t>
            </w:r>
            <w:r>
              <w:rPr>
                <w:rFonts w:ascii="宋体" w:cs="宋体"/>
                <w:sz w:val="18"/>
                <w:szCs w:val="18"/>
                <w:lang w:val="zh-CN"/>
              </w:rPr>
              <w:t xml:space="preserve">0 </w:t>
            </w:r>
            <w:r>
              <w:rPr>
                <w:rFonts w:hint="eastAsia" w:ascii="宋体" w:cs="宋体"/>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户籍核实街道</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auto"/>
            <w:vAlign w:val="center"/>
          </w:tcPr>
          <w:p>
            <w:pPr>
              <w:autoSpaceDE w:val="0"/>
              <w:autoSpaceDN w:val="0"/>
              <w:adjustRightInd w:val="0"/>
              <w:rPr>
                <w:rFonts w:ascii="宋体" w:cs="宋体"/>
                <w:sz w:val="18"/>
                <w:szCs w:val="18"/>
                <w:lang w:val="zh-CN"/>
              </w:rPr>
            </w:pP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居住地址类型为</w:t>
            </w:r>
            <w:r>
              <w:rPr>
                <w:rFonts w:ascii="宋体" w:cs="宋体"/>
                <w:sz w:val="18"/>
                <w:szCs w:val="18"/>
                <w:lang w:val="zh-CN"/>
              </w:rPr>
              <w:t xml:space="preserve">0 </w:t>
            </w:r>
            <w:r>
              <w:rPr>
                <w:rFonts w:hint="eastAsia" w:ascii="宋体" w:cs="宋体"/>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户籍核实居委</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auto"/>
            <w:vAlign w:val="center"/>
          </w:tcPr>
          <w:p>
            <w:pPr>
              <w:autoSpaceDE w:val="0"/>
              <w:autoSpaceDN w:val="0"/>
              <w:adjustRightInd w:val="0"/>
              <w:rPr>
                <w:rFonts w:ascii="宋体" w:cs="宋体"/>
                <w:sz w:val="18"/>
                <w:szCs w:val="18"/>
                <w:lang w:val="zh-CN"/>
              </w:rPr>
            </w:pPr>
          </w:p>
        </w:tc>
        <w:tc>
          <w:tcPr>
            <w:tcW w:w="1701" w:type="dxa"/>
            <w:shd w:val="clear" w:color="auto" w:fill="auto"/>
            <w:vAlign w:val="center"/>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户籍核实详细地址</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auto"/>
            <w:vAlign w:val="center"/>
          </w:tcPr>
          <w:p>
            <w:pPr>
              <w:autoSpaceDE w:val="0"/>
              <w:autoSpaceDN w:val="0"/>
              <w:adjustRightInd w:val="0"/>
              <w:rPr>
                <w:rFonts w:ascii="宋体" w:cs="宋体"/>
                <w:sz w:val="18"/>
                <w:szCs w:val="18"/>
                <w:lang w:val="zh-CN"/>
              </w:rPr>
            </w:pP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居住地址类型为</w:t>
            </w:r>
            <w:r>
              <w:rPr>
                <w:rFonts w:ascii="宋体" w:cs="宋体"/>
                <w:sz w:val="18"/>
                <w:szCs w:val="18"/>
                <w:lang w:val="zh-CN"/>
              </w:rPr>
              <w:t xml:space="preserve">0 </w:t>
            </w:r>
            <w:r>
              <w:rPr>
                <w:rFonts w:hint="eastAsia" w:ascii="宋体" w:cs="宋体"/>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autoSpaceDE w:val="0"/>
              <w:autoSpaceDN w:val="0"/>
              <w:adjustRightInd w:val="0"/>
              <w:rPr>
                <w:sz w:val="18"/>
                <w:szCs w:val="18"/>
              </w:rPr>
            </w:pPr>
            <w:r>
              <w:rPr>
                <w:rFonts w:hint="eastAsia"/>
                <w:sz w:val="18"/>
                <w:szCs w:val="18"/>
              </w:rPr>
              <w:t>户籍</w:t>
            </w:r>
            <w:r>
              <w:rPr>
                <w:sz w:val="18"/>
                <w:szCs w:val="18"/>
              </w:rPr>
              <w:t>迁出</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1是 2否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迁出时间</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户籍</w:t>
            </w:r>
            <w:r>
              <w:rPr>
                <w:rFonts w:ascii="宋体" w:cs="宋体"/>
                <w:sz w:val="18"/>
                <w:szCs w:val="18"/>
                <w:lang w:val="zh-CN"/>
              </w:rPr>
              <w:t>迁出为是市必填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是否到</w:t>
            </w:r>
            <w:r>
              <w:rPr>
                <w:rFonts w:ascii="宋体" w:cs="宋体"/>
                <w:sz w:val="18"/>
                <w:szCs w:val="18"/>
                <w:lang w:val="zh-CN"/>
              </w:rPr>
              <w:t>医院就诊</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1是 2否</w:t>
            </w: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本次</w:t>
            </w:r>
            <w:r>
              <w:rPr>
                <w:rFonts w:ascii="宋体" w:cs="宋体"/>
                <w:sz w:val="18"/>
                <w:szCs w:val="18"/>
                <w:lang w:val="zh-CN"/>
              </w:rPr>
              <w:t>就诊日期</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是否</w:t>
            </w:r>
            <w:r>
              <w:rPr>
                <w:rFonts w:ascii="宋体" w:cs="宋体"/>
                <w:sz w:val="18"/>
                <w:szCs w:val="18"/>
                <w:lang w:val="zh-CN"/>
              </w:rPr>
              <w:t>到医院就诊</w:t>
            </w:r>
            <w:r>
              <w:rPr>
                <w:rFonts w:hint="eastAsia" w:ascii="宋体" w:cs="宋体"/>
                <w:sz w:val="18"/>
                <w:szCs w:val="18"/>
                <w:lang w:val="zh-CN"/>
              </w:rPr>
              <w:t>为</w:t>
            </w:r>
            <w:r>
              <w:rPr>
                <w:rFonts w:ascii="宋体" w:cs="宋体"/>
                <w:sz w:val="18"/>
                <w:szCs w:val="18"/>
                <w:lang w:val="zh-CN"/>
              </w:rPr>
              <w:t>是必填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本次</w:t>
            </w:r>
            <w:r>
              <w:rPr>
                <w:rFonts w:ascii="宋体" w:cs="宋体"/>
                <w:sz w:val="18"/>
                <w:szCs w:val="18"/>
                <w:lang w:val="zh-CN"/>
              </w:rPr>
              <w:t>治疗情况</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心脑</w:t>
            </w:r>
            <w:r>
              <w:rPr>
                <w:rFonts w:ascii="宋体" w:cs="宋体"/>
                <w:sz w:val="18"/>
                <w:szCs w:val="18"/>
                <w:lang w:val="zh-CN"/>
              </w:rPr>
              <w:t>治疗情况》</w:t>
            </w:r>
            <w:r>
              <w:rPr>
                <w:rFonts w:hint="eastAsia" w:ascii="宋体" w:cs="宋体"/>
                <w:sz w:val="18"/>
                <w:szCs w:val="18"/>
                <w:lang w:val="zh-CN"/>
              </w:rPr>
              <w:t>，</w:t>
            </w:r>
            <w:r>
              <w:rPr>
                <w:rFonts w:ascii="宋体" w:cs="宋体"/>
                <w:sz w:val="18"/>
                <w:szCs w:val="18"/>
                <w:lang w:val="zh-CN"/>
              </w:rPr>
              <w:t>多选</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ascii="����" w:hAnsi="����"/>
                <w:color w:val="333333"/>
                <w:sz w:val="18"/>
                <w:szCs w:val="18"/>
              </w:rPr>
              <w:t>本次发作是否用以下药物治疗：</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心脑</w:t>
            </w:r>
            <w:r>
              <w:rPr>
                <w:rFonts w:ascii="宋体" w:cs="宋体"/>
                <w:sz w:val="18"/>
                <w:szCs w:val="18"/>
                <w:lang w:val="zh-CN"/>
              </w:rPr>
              <w:t>药物治疗》</w:t>
            </w:r>
            <w:r>
              <w:rPr>
                <w:rFonts w:hint="eastAsia" w:ascii="宋体" w:cs="宋体"/>
                <w:sz w:val="18"/>
                <w:szCs w:val="18"/>
                <w:lang w:val="zh-CN"/>
              </w:rPr>
              <w:t>，</w:t>
            </w:r>
            <w:r>
              <w:rPr>
                <w:rFonts w:ascii="宋体" w:cs="宋体"/>
                <w:sz w:val="18"/>
                <w:szCs w:val="18"/>
                <w:lang w:val="zh-CN"/>
              </w:rPr>
              <w:t>多选</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药物治疗其他</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本次</w:t>
            </w:r>
            <w:r>
              <w:rPr>
                <w:rFonts w:ascii="宋体" w:cs="宋体"/>
                <w:sz w:val="18"/>
                <w:szCs w:val="18"/>
                <w:lang w:val="zh-CN"/>
              </w:rPr>
              <w:t>症状出现时间</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吸烟史</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sz w:val="18"/>
                <w:szCs w:val="18"/>
              </w:rPr>
              <w:t>0.仍在吸；1.已戒烟；2.从不吸烟</w:t>
            </w: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autoSpaceDE w:val="0"/>
              <w:autoSpaceDN w:val="0"/>
              <w:adjustRightInd w:val="0"/>
              <w:rPr>
                <w:rFonts w:ascii="宋体" w:cs="宋体"/>
                <w:sz w:val="18"/>
                <w:szCs w:val="18"/>
              </w:rPr>
            </w:pPr>
            <w:r>
              <w:rPr>
                <w:rFonts w:hint="eastAsia" w:ascii="宋体" w:cs="宋体"/>
                <w:sz w:val="18"/>
                <w:szCs w:val="18"/>
                <w:lang w:val="zh-CN"/>
              </w:rPr>
              <w:t>戒烟月数</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单位：</w:t>
            </w:r>
            <w:r>
              <w:rPr>
                <w:rFonts w:ascii="宋体" w:cs="宋体"/>
                <w:sz w:val="18"/>
                <w:szCs w:val="18"/>
                <w:lang w:val="zh-CN"/>
              </w:rPr>
              <w:t>月</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sz w:val="18"/>
                <w:szCs w:val="18"/>
              </w:rPr>
              <w:t>吸烟史”选1时必填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家族</w:t>
            </w:r>
            <w:r>
              <w:rPr>
                <w:rFonts w:ascii="宋体" w:cs="宋体"/>
                <w:sz w:val="18"/>
                <w:szCs w:val="18"/>
                <w:lang w:val="zh-CN"/>
              </w:rPr>
              <w:t>史</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1.有；2.无</w:t>
            </w: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与患者关系</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sz w:val="18"/>
                <w:szCs w:val="18"/>
              </w:rPr>
            </w:pPr>
            <w:r>
              <w:rPr>
                <w:rFonts w:hint="eastAsia"/>
                <w:sz w:val="18"/>
                <w:szCs w:val="18"/>
              </w:rPr>
              <w:t>家族</w:t>
            </w:r>
            <w:r>
              <w:rPr>
                <w:sz w:val="18"/>
                <w:szCs w:val="18"/>
              </w:rPr>
              <w:t>史</w:t>
            </w:r>
            <w:r>
              <w:rPr>
                <w:rFonts w:hint="eastAsia"/>
                <w:sz w:val="18"/>
                <w:szCs w:val="18"/>
              </w:rPr>
              <w:t>选</w:t>
            </w:r>
            <w:r>
              <w:rPr>
                <w:sz w:val="18"/>
                <w:szCs w:val="18"/>
              </w:rPr>
              <w:t>有时</w:t>
            </w:r>
            <w:r>
              <w:rPr>
                <w:rFonts w:hint="eastAsia"/>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撤销管理日期</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sz w:val="18"/>
                <w:szCs w:val="18"/>
              </w:rPr>
            </w:pPr>
            <w:r>
              <w:rPr>
                <w:rFonts w:hint="eastAsia"/>
                <w:sz w:val="18"/>
                <w:szCs w:val="18"/>
              </w:rPr>
              <w:t>“撤销管理”非空必填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撤销原因</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撤销</w:t>
            </w:r>
            <w:r>
              <w:rPr>
                <w:sz w:val="18"/>
                <w:szCs w:val="18"/>
              </w:rPr>
              <w:t>管理时间》</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撤销原因注明</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是否发病</w:t>
            </w:r>
            <w:r>
              <w:rPr>
                <w:sz w:val="18"/>
                <w:szCs w:val="18"/>
              </w:rPr>
              <w:t>28</w:t>
            </w:r>
            <w:r>
              <w:rPr>
                <w:rFonts w:hint="eastAsia" w:ascii="宋体" w:cs="宋体"/>
                <w:sz w:val="18"/>
                <w:szCs w:val="18"/>
                <w:lang w:val="zh-CN"/>
              </w:rPr>
              <w:t>天死亡</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死亡原因</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kern w:val="0"/>
                <w:sz w:val="18"/>
                <w:szCs w:val="18"/>
              </w:rPr>
              <w:t>0</w:t>
            </w:r>
            <w:r>
              <w:rPr>
                <w:rFonts w:hint="eastAsia" w:ascii="宋体" w:cs="宋体"/>
                <w:kern w:val="0"/>
                <w:sz w:val="18"/>
                <w:szCs w:val="18"/>
                <w:lang w:val="zh-CN"/>
              </w:rPr>
              <w:t>心脑；</w:t>
            </w:r>
            <w:r>
              <w:rPr>
                <w:rFonts w:hint="eastAsia"/>
                <w:kern w:val="0"/>
                <w:sz w:val="18"/>
                <w:szCs w:val="18"/>
              </w:rPr>
              <w:t>1</w:t>
            </w:r>
            <w:r>
              <w:rPr>
                <w:rFonts w:hint="eastAsia" w:ascii="宋体" w:cs="宋体"/>
                <w:kern w:val="0"/>
                <w:sz w:val="18"/>
                <w:szCs w:val="18"/>
                <w:lang w:val="zh-CN"/>
              </w:rPr>
              <w:t>非心脑</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icd</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icd</w:t>
            </w:r>
            <w:r>
              <w:rPr>
                <w:rFonts w:hint="eastAsia" w:ascii="宋体" w:cs="宋体"/>
                <w:sz w:val="18"/>
                <w:szCs w:val="18"/>
                <w:lang w:val="zh-CN"/>
              </w:rPr>
              <w:t>名称</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死亡地点</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医院；</w:t>
            </w:r>
            <w:r>
              <w:rPr>
                <w:sz w:val="18"/>
                <w:szCs w:val="18"/>
              </w:rPr>
              <w:t>2.</w:t>
            </w:r>
            <w:r>
              <w:rPr>
                <w:rFonts w:hint="eastAsia" w:ascii="宋体" w:cs="宋体"/>
                <w:sz w:val="18"/>
                <w:szCs w:val="18"/>
                <w:lang w:val="zh-CN"/>
              </w:rPr>
              <w:t>家中；</w:t>
            </w:r>
            <w:r>
              <w:rPr>
                <w:sz w:val="18"/>
                <w:szCs w:val="18"/>
              </w:rPr>
              <w:t>3.</w:t>
            </w:r>
            <w:r>
              <w:rPr>
                <w:rFonts w:hint="eastAsia" w:ascii="宋体" w:cs="宋体"/>
                <w:sz w:val="18"/>
                <w:szCs w:val="18"/>
                <w:lang w:val="zh-CN"/>
              </w:rPr>
              <w:t>外地；</w:t>
            </w:r>
            <w:r>
              <w:rPr>
                <w:sz w:val="18"/>
                <w:szCs w:val="18"/>
              </w:rPr>
              <w:t>4.</w:t>
            </w:r>
            <w:r>
              <w:rPr>
                <w:rFonts w:hint="eastAsia" w:ascii="宋体" w:cs="宋体"/>
                <w:sz w:val="18"/>
                <w:szCs w:val="18"/>
                <w:lang w:val="zh-CN"/>
              </w:rPr>
              <w:t>其他</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生存期</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rFonts w:ascii="宋体" w:cs="宋体"/>
                <w:sz w:val="18"/>
                <w:szCs w:val="18"/>
                <w:lang w:val="zh-CN"/>
              </w:rPr>
            </w:pPr>
          </w:p>
        </w:tc>
      </w:tr>
    </w:tbl>
    <w:p>
      <w:pPr>
        <w:rPr>
          <w:b/>
        </w:rPr>
      </w:pPr>
      <w:r>
        <w:rPr>
          <w:rFonts w:hint="eastAsia"/>
          <w:b/>
        </w:rPr>
        <w:t>脑</w:t>
      </w:r>
      <w:r>
        <w:rPr>
          <w:b/>
        </w:rPr>
        <w:t>卒中</w:t>
      </w:r>
      <w:r>
        <w:rPr>
          <w:rFonts w:hint="eastAsia"/>
          <w:b/>
        </w:rPr>
        <w:t>：</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报告卡</w:t>
            </w:r>
            <w:r>
              <w:rPr>
                <w:rFonts w:ascii="宋体" w:cs="宋体"/>
                <w:sz w:val="18"/>
                <w:szCs w:val="18"/>
                <w:lang w:val="zh-CN"/>
              </w:rPr>
              <w:t>编号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w:t>
            </w:r>
            <w:r>
              <w:rPr>
                <w:sz w:val="18"/>
                <w:szCs w:val="18"/>
              </w:rPr>
              <w:t>卡获取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报告卡</w:t>
            </w:r>
            <w:r>
              <w:rPr>
                <w:rFonts w:ascii="宋体" w:cs="宋体"/>
                <w:sz w:val="18"/>
                <w:szCs w:val="18"/>
                <w:lang w:val="zh-CN"/>
              </w:rPr>
              <w:t>类型</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门诊号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住院</w:t>
            </w:r>
            <w:r>
              <w:rPr>
                <w:rFonts w:ascii="宋体" w:cs="宋体"/>
                <w:sz w:val="18"/>
                <w:szCs w:val="18"/>
                <w:lang w:val="zh-CN"/>
              </w:rPr>
              <w:t>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初访日期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初访医生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户籍核实</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户籍未核实原因</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无此人；</w:t>
            </w:r>
            <w:r>
              <w:rPr>
                <w:sz w:val="18"/>
                <w:szCs w:val="18"/>
              </w:rPr>
              <w:t>2.</w:t>
            </w:r>
            <w:r>
              <w:rPr>
                <w:rFonts w:hint="eastAsia" w:ascii="宋体" w:cs="宋体"/>
                <w:sz w:val="18"/>
                <w:szCs w:val="18"/>
                <w:lang w:val="zh-CN"/>
              </w:rPr>
              <w:t>无此地；</w:t>
            </w:r>
            <w:r>
              <w:rPr>
                <w:sz w:val="18"/>
                <w:szCs w:val="18"/>
              </w:rPr>
              <w:t>3.</w:t>
            </w:r>
            <w:r>
              <w:rPr>
                <w:rFonts w:hint="eastAsia" w:ascii="宋体" w:cs="宋体"/>
                <w:sz w:val="18"/>
                <w:szCs w:val="18"/>
                <w:lang w:val="zh-CN"/>
              </w:rPr>
              <w:t>未落户</w:t>
            </w:r>
          </w:p>
        </w:tc>
        <w:tc>
          <w:tcPr>
            <w:tcW w:w="1701" w:type="dxa"/>
            <w:shd w:val="clear" w:color="auto" w:fill="FFFFFF" w:themeFill="background1"/>
          </w:tcPr>
          <w:p>
            <w:pPr>
              <w:autoSpaceDE w:val="0"/>
              <w:autoSpaceDN w:val="0"/>
              <w:adjustRightInd w:val="0"/>
              <w:rPr>
                <w:sz w:val="18"/>
                <w:szCs w:val="18"/>
              </w:rPr>
            </w:pPr>
            <w:r>
              <w:rPr>
                <w:rFonts w:hint="eastAsia"/>
                <w:sz w:val="18"/>
                <w:szCs w:val="18"/>
              </w:rPr>
              <w:t>户口</w:t>
            </w:r>
            <w:r>
              <w:rPr>
                <w:sz w:val="18"/>
                <w:szCs w:val="18"/>
              </w:rPr>
              <w:t>核实</w:t>
            </w:r>
            <w:r>
              <w:rPr>
                <w:rFonts w:hint="eastAsia"/>
                <w:sz w:val="18"/>
                <w:szCs w:val="18"/>
              </w:rPr>
              <w:t>为</w:t>
            </w:r>
            <w:r>
              <w:rPr>
                <w:sz w:val="18"/>
                <w:szCs w:val="18"/>
              </w:rPr>
              <w:t>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居住地核实</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居住地未核实原因</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户口空挂；</w:t>
            </w:r>
            <w:r>
              <w:rPr>
                <w:sz w:val="18"/>
                <w:szCs w:val="18"/>
              </w:rPr>
              <w:t>2.</w:t>
            </w:r>
            <w:r>
              <w:rPr>
                <w:rFonts w:hint="eastAsia" w:ascii="宋体" w:cs="宋体"/>
                <w:sz w:val="18"/>
                <w:szCs w:val="18"/>
                <w:lang w:val="zh-CN"/>
              </w:rPr>
              <w:t>拆迁；</w:t>
            </w:r>
            <w:r>
              <w:rPr>
                <w:sz w:val="18"/>
                <w:szCs w:val="18"/>
              </w:rPr>
              <w:t>3.</w:t>
            </w:r>
            <w:r>
              <w:rPr>
                <w:rFonts w:hint="eastAsia" w:ascii="宋体" w:cs="宋体"/>
                <w:sz w:val="18"/>
                <w:szCs w:val="18"/>
                <w:lang w:val="zh-CN"/>
              </w:rPr>
              <w:t>拒访</w:t>
            </w:r>
          </w:p>
        </w:tc>
        <w:tc>
          <w:tcPr>
            <w:tcW w:w="1701" w:type="dxa"/>
            <w:shd w:val="clear" w:color="auto" w:fill="FFFFFF" w:themeFill="background1"/>
          </w:tcPr>
          <w:p>
            <w:pPr>
              <w:autoSpaceDE w:val="0"/>
              <w:autoSpaceDN w:val="0"/>
              <w:adjustRightInd w:val="0"/>
              <w:rPr>
                <w:sz w:val="18"/>
                <w:szCs w:val="18"/>
              </w:rPr>
            </w:pPr>
            <w:r>
              <w:rPr>
                <w:rFonts w:hint="eastAsia"/>
                <w:sz w:val="18"/>
                <w:szCs w:val="18"/>
              </w:rPr>
              <w:t>居住地</w:t>
            </w:r>
            <w:r>
              <w:rPr>
                <w:sz w:val="18"/>
                <w:szCs w:val="18"/>
              </w:rPr>
              <w:t>核实未否必填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是否首次发病</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1是 2否</w:t>
            </w:r>
          </w:p>
        </w:tc>
        <w:tc>
          <w:tcPr>
            <w:tcW w:w="1701" w:type="dxa"/>
            <w:shd w:val="clear" w:color="auto" w:fill="auto"/>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身份证号</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auto"/>
            <w:vAlign w:val="center"/>
          </w:tcPr>
          <w:p>
            <w:pPr>
              <w:autoSpaceDE w:val="0"/>
              <w:autoSpaceDN w:val="0"/>
              <w:adjustRightInd w:val="0"/>
              <w:rPr>
                <w:rFonts w:ascii="宋体" w:cs="宋体"/>
                <w:sz w:val="18"/>
                <w:szCs w:val="18"/>
                <w:lang w:val="zh-CN"/>
              </w:rPr>
            </w:pPr>
          </w:p>
        </w:tc>
        <w:tc>
          <w:tcPr>
            <w:tcW w:w="1701" w:type="dxa"/>
            <w:shd w:val="clear" w:color="auto" w:fill="auto"/>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户籍核实省</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auto"/>
            <w:vAlign w:val="center"/>
          </w:tcPr>
          <w:p>
            <w:pPr>
              <w:autoSpaceDE w:val="0"/>
              <w:autoSpaceDN w:val="0"/>
              <w:adjustRightInd w:val="0"/>
              <w:jc w:val="center"/>
              <w:rPr>
                <w:rFonts w:ascii="宋体" w:cs="宋体"/>
                <w:sz w:val="18"/>
                <w:szCs w:val="18"/>
                <w:lang w:val="zh-CN"/>
              </w:rPr>
            </w:pPr>
            <w:r>
              <w:rPr>
                <w:rFonts w:ascii="宋体" w:cs="宋体"/>
                <w:sz w:val="18"/>
                <w:szCs w:val="18"/>
                <w:lang w:val="zh-CN"/>
              </w:rPr>
              <w:t xml:space="preserve">0. </w:t>
            </w:r>
            <w:r>
              <w:rPr>
                <w:rFonts w:hint="eastAsia" w:ascii="宋体" w:cs="宋体"/>
                <w:sz w:val="18"/>
                <w:szCs w:val="18"/>
                <w:lang w:val="zh-CN"/>
              </w:rPr>
              <w:t>浙江省</w:t>
            </w:r>
            <w:r>
              <w:rPr>
                <w:rFonts w:ascii="宋体" w:cs="宋体"/>
                <w:sz w:val="18"/>
                <w:szCs w:val="18"/>
                <w:lang w:val="zh-CN"/>
              </w:rPr>
              <w:t xml:space="preserve">; 1. </w:t>
            </w:r>
            <w:r>
              <w:rPr>
                <w:rFonts w:hint="eastAsia" w:ascii="宋体" w:cs="宋体"/>
                <w:sz w:val="18"/>
                <w:szCs w:val="18"/>
                <w:lang w:val="zh-CN"/>
              </w:rPr>
              <w:t>外省</w:t>
            </w:r>
          </w:p>
        </w:tc>
        <w:tc>
          <w:tcPr>
            <w:tcW w:w="1701" w:type="dxa"/>
            <w:shd w:val="clear" w:color="auto" w:fill="auto"/>
            <w:vAlign w:val="center"/>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户籍核实市</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auto"/>
            <w:vAlign w:val="center"/>
          </w:tcPr>
          <w:p>
            <w:pPr>
              <w:autoSpaceDE w:val="0"/>
              <w:autoSpaceDN w:val="0"/>
              <w:adjustRightInd w:val="0"/>
              <w:jc w:val="center"/>
              <w:rPr>
                <w:rFonts w:ascii="宋体" w:cs="宋体"/>
                <w:sz w:val="18"/>
                <w:szCs w:val="18"/>
                <w:lang w:val="zh-CN"/>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市级</w:t>
            </w:r>
            <w:r>
              <w:rPr>
                <w:rFonts w:ascii="宋体" w:cs="宋体"/>
                <w:sz w:val="18"/>
                <w:szCs w:val="18"/>
                <w:lang w:val="zh-CN"/>
              </w:rPr>
              <w:t>代码》</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居住地址类型为</w:t>
            </w:r>
            <w:r>
              <w:rPr>
                <w:rFonts w:ascii="宋体" w:cs="宋体"/>
                <w:sz w:val="18"/>
                <w:szCs w:val="18"/>
                <w:lang w:val="zh-CN"/>
              </w:rPr>
              <w:t xml:space="preserve">0 </w:t>
            </w:r>
            <w:r>
              <w:rPr>
                <w:rFonts w:hint="eastAsia" w:ascii="宋体" w:cs="宋体"/>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户籍核实区县</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auto"/>
            <w:vAlign w:val="center"/>
          </w:tcPr>
          <w:p>
            <w:pPr>
              <w:autoSpaceDE w:val="0"/>
              <w:autoSpaceDN w:val="0"/>
              <w:adjustRightInd w:val="0"/>
              <w:jc w:val="center"/>
              <w:rPr>
                <w:rFonts w:ascii="宋体" w:cs="宋体"/>
                <w:sz w:val="18"/>
                <w:szCs w:val="18"/>
                <w:lang w:val="zh-CN"/>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区县</w:t>
            </w:r>
            <w:r>
              <w:rPr>
                <w:rFonts w:ascii="宋体" w:cs="宋体"/>
                <w:sz w:val="18"/>
                <w:szCs w:val="18"/>
                <w:lang w:val="zh-CN"/>
              </w:rPr>
              <w:t>代码》</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居住地址类型为</w:t>
            </w:r>
            <w:r>
              <w:rPr>
                <w:rFonts w:ascii="宋体" w:cs="宋体"/>
                <w:sz w:val="18"/>
                <w:szCs w:val="18"/>
                <w:lang w:val="zh-CN"/>
              </w:rPr>
              <w:t xml:space="preserve">0 </w:t>
            </w:r>
            <w:r>
              <w:rPr>
                <w:rFonts w:hint="eastAsia" w:ascii="宋体" w:cs="宋体"/>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户籍核实街道</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auto"/>
            <w:vAlign w:val="center"/>
          </w:tcPr>
          <w:p>
            <w:pPr>
              <w:autoSpaceDE w:val="0"/>
              <w:autoSpaceDN w:val="0"/>
              <w:adjustRightInd w:val="0"/>
              <w:rPr>
                <w:rFonts w:ascii="宋体" w:cs="宋体"/>
                <w:sz w:val="18"/>
                <w:szCs w:val="18"/>
                <w:lang w:val="zh-CN"/>
              </w:rPr>
            </w:pP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居住地址类型为</w:t>
            </w:r>
            <w:r>
              <w:rPr>
                <w:rFonts w:ascii="宋体" w:cs="宋体"/>
                <w:sz w:val="18"/>
                <w:szCs w:val="18"/>
                <w:lang w:val="zh-CN"/>
              </w:rPr>
              <w:t xml:space="preserve">0 </w:t>
            </w:r>
            <w:r>
              <w:rPr>
                <w:rFonts w:hint="eastAsia" w:ascii="宋体" w:cs="宋体"/>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户籍核实居委</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auto"/>
            <w:vAlign w:val="center"/>
          </w:tcPr>
          <w:p>
            <w:pPr>
              <w:autoSpaceDE w:val="0"/>
              <w:autoSpaceDN w:val="0"/>
              <w:adjustRightInd w:val="0"/>
              <w:rPr>
                <w:rFonts w:ascii="宋体" w:cs="宋体"/>
                <w:sz w:val="18"/>
                <w:szCs w:val="18"/>
                <w:lang w:val="zh-CN"/>
              </w:rPr>
            </w:pPr>
          </w:p>
        </w:tc>
        <w:tc>
          <w:tcPr>
            <w:tcW w:w="1701" w:type="dxa"/>
            <w:shd w:val="clear" w:color="auto" w:fill="auto"/>
            <w:vAlign w:val="center"/>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户籍核实详细地址</w:t>
            </w: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auto"/>
            <w:vAlign w:val="center"/>
          </w:tcPr>
          <w:p>
            <w:pPr>
              <w:autoSpaceDE w:val="0"/>
              <w:autoSpaceDN w:val="0"/>
              <w:adjustRightInd w:val="0"/>
              <w:rPr>
                <w:rFonts w:ascii="宋体" w:cs="宋体"/>
                <w:sz w:val="18"/>
                <w:szCs w:val="18"/>
                <w:lang w:val="zh-CN"/>
              </w:rPr>
            </w:pPr>
          </w:p>
        </w:tc>
        <w:tc>
          <w:tcPr>
            <w:tcW w:w="1701" w:type="dxa"/>
            <w:shd w:val="clear" w:color="auto" w:fill="auto"/>
            <w:vAlign w:val="center"/>
          </w:tcPr>
          <w:p>
            <w:pPr>
              <w:autoSpaceDE w:val="0"/>
              <w:autoSpaceDN w:val="0"/>
              <w:adjustRightInd w:val="0"/>
              <w:rPr>
                <w:rFonts w:ascii="宋体" w:cs="宋体"/>
                <w:sz w:val="18"/>
                <w:szCs w:val="18"/>
                <w:lang w:val="zh-CN"/>
              </w:rPr>
            </w:pPr>
            <w:r>
              <w:rPr>
                <w:rFonts w:hint="eastAsia" w:ascii="宋体" w:cs="宋体"/>
                <w:sz w:val="18"/>
                <w:szCs w:val="18"/>
                <w:lang w:val="zh-CN"/>
              </w:rPr>
              <w:t>居住地址类型为</w:t>
            </w:r>
            <w:r>
              <w:rPr>
                <w:rFonts w:ascii="宋体" w:cs="宋体"/>
                <w:sz w:val="18"/>
                <w:szCs w:val="18"/>
                <w:lang w:val="zh-CN"/>
              </w:rPr>
              <w:t xml:space="preserve">0 </w:t>
            </w:r>
            <w:r>
              <w:rPr>
                <w:rFonts w:hint="eastAsia" w:ascii="宋体" w:cs="宋体"/>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autoSpaceDE w:val="0"/>
              <w:autoSpaceDN w:val="0"/>
              <w:adjustRightInd w:val="0"/>
              <w:rPr>
                <w:sz w:val="18"/>
                <w:szCs w:val="18"/>
              </w:rPr>
            </w:pPr>
            <w:r>
              <w:rPr>
                <w:rFonts w:hint="eastAsia"/>
                <w:sz w:val="18"/>
                <w:szCs w:val="18"/>
              </w:rPr>
              <w:t>户籍</w:t>
            </w:r>
            <w:r>
              <w:rPr>
                <w:sz w:val="18"/>
                <w:szCs w:val="18"/>
              </w:rPr>
              <w:t>迁出</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1是 2否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迁出时间</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户籍</w:t>
            </w:r>
            <w:r>
              <w:rPr>
                <w:rFonts w:ascii="宋体" w:cs="宋体"/>
                <w:sz w:val="18"/>
                <w:szCs w:val="18"/>
                <w:lang w:val="zh-CN"/>
              </w:rPr>
              <w:t>迁出为是市必填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是否到</w:t>
            </w:r>
            <w:r>
              <w:rPr>
                <w:rFonts w:ascii="宋体" w:cs="宋体"/>
                <w:sz w:val="18"/>
                <w:szCs w:val="18"/>
                <w:lang w:val="zh-CN"/>
              </w:rPr>
              <w:t>医院就诊</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1是 2否</w:t>
            </w: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本次</w:t>
            </w:r>
            <w:r>
              <w:rPr>
                <w:rFonts w:ascii="宋体" w:cs="宋体"/>
                <w:sz w:val="18"/>
                <w:szCs w:val="18"/>
                <w:lang w:val="zh-CN"/>
              </w:rPr>
              <w:t>就诊日期</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是否</w:t>
            </w:r>
            <w:r>
              <w:rPr>
                <w:rFonts w:ascii="宋体" w:cs="宋体"/>
                <w:sz w:val="18"/>
                <w:szCs w:val="18"/>
                <w:lang w:val="zh-CN"/>
              </w:rPr>
              <w:t>到医院就诊</w:t>
            </w:r>
            <w:r>
              <w:rPr>
                <w:rFonts w:hint="eastAsia" w:ascii="宋体" w:cs="宋体"/>
                <w:sz w:val="18"/>
                <w:szCs w:val="18"/>
                <w:lang w:val="zh-CN"/>
              </w:rPr>
              <w:t>为</w:t>
            </w:r>
            <w:r>
              <w:rPr>
                <w:rFonts w:ascii="宋体" w:cs="宋体"/>
                <w:sz w:val="18"/>
                <w:szCs w:val="18"/>
                <w:lang w:val="zh-CN"/>
              </w:rPr>
              <w:t>是必填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本次</w:t>
            </w:r>
            <w:r>
              <w:rPr>
                <w:rFonts w:ascii="宋体" w:cs="宋体"/>
                <w:sz w:val="18"/>
                <w:szCs w:val="18"/>
                <w:lang w:val="zh-CN"/>
              </w:rPr>
              <w:t>治疗情况</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心脑</w:t>
            </w:r>
            <w:r>
              <w:rPr>
                <w:rFonts w:ascii="宋体" w:cs="宋体"/>
                <w:sz w:val="18"/>
                <w:szCs w:val="18"/>
                <w:lang w:val="zh-CN"/>
              </w:rPr>
              <w:t>治疗情况》</w:t>
            </w:r>
            <w:r>
              <w:rPr>
                <w:rFonts w:hint="eastAsia" w:ascii="宋体" w:cs="宋体"/>
                <w:sz w:val="18"/>
                <w:szCs w:val="18"/>
                <w:lang w:val="zh-CN"/>
              </w:rPr>
              <w:t>，</w:t>
            </w:r>
            <w:r>
              <w:rPr>
                <w:rFonts w:ascii="宋体" w:cs="宋体"/>
                <w:sz w:val="18"/>
                <w:szCs w:val="18"/>
                <w:lang w:val="zh-CN"/>
              </w:rPr>
              <w:t>多选</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ascii="����" w:hAnsi="����"/>
                <w:color w:val="333333"/>
                <w:sz w:val="18"/>
                <w:szCs w:val="18"/>
              </w:rPr>
              <w:t>本次发作是否用以下药物治疗：</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引用</w:t>
            </w:r>
            <w:r>
              <w:rPr>
                <w:rFonts w:ascii="宋体" w:cs="宋体"/>
                <w:sz w:val="18"/>
                <w:szCs w:val="18"/>
                <w:lang w:val="zh-CN"/>
              </w:rPr>
              <w:t>《</w:t>
            </w:r>
            <w:r>
              <w:rPr>
                <w:rFonts w:hint="eastAsia" w:ascii="宋体" w:cs="宋体"/>
                <w:sz w:val="18"/>
                <w:szCs w:val="18"/>
                <w:lang w:val="zh-CN"/>
              </w:rPr>
              <w:t>心脑</w:t>
            </w:r>
            <w:r>
              <w:rPr>
                <w:rFonts w:ascii="宋体" w:cs="宋体"/>
                <w:sz w:val="18"/>
                <w:szCs w:val="18"/>
                <w:lang w:val="zh-CN"/>
              </w:rPr>
              <w:t>药物治疗》</w:t>
            </w:r>
            <w:r>
              <w:rPr>
                <w:rFonts w:hint="eastAsia" w:ascii="宋体" w:cs="宋体"/>
                <w:sz w:val="18"/>
                <w:szCs w:val="18"/>
                <w:lang w:val="zh-CN"/>
              </w:rPr>
              <w:t>，</w:t>
            </w:r>
            <w:r>
              <w:rPr>
                <w:rFonts w:ascii="宋体" w:cs="宋体"/>
                <w:sz w:val="18"/>
                <w:szCs w:val="18"/>
                <w:lang w:val="zh-CN"/>
              </w:rPr>
              <w:t>多选</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药物治疗其他</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“药物治疗”选5时必填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脑卒中发作前</w:t>
            </w:r>
            <w:r>
              <w:rPr>
                <w:sz w:val="18"/>
                <w:szCs w:val="18"/>
              </w:rPr>
              <w:t>rank</w:t>
            </w:r>
            <w:r>
              <w:rPr>
                <w:rFonts w:hint="eastAsia" w:ascii="宋体" w:cs="宋体"/>
                <w:sz w:val="18"/>
                <w:szCs w:val="18"/>
                <w:lang w:val="zh-CN"/>
              </w:rPr>
              <w:t>评分</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 w:hAnsi="����"/>
                <w:color w:val="333333"/>
                <w:sz w:val="18"/>
                <w:szCs w:val="18"/>
              </w:rPr>
              <w:t>引用</w:t>
            </w:r>
            <w:r>
              <w:rPr>
                <w:rFonts w:ascii="����" w:hAnsi="����"/>
                <w:color w:val="333333"/>
                <w:sz w:val="18"/>
                <w:szCs w:val="18"/>
              </w:rPr>
              <w:t>《Rankin评分</w:t>
            </w:r>
            <w:r>
              <w:rPr>
                <w:rFonts w:hint="eastAsia" w:ascii="����" w:hAnsi="����"/>
                <w:color w:val="333333"/>
                <w:sz w:val="18"/>
                <w:szCs w:val="18"/>
              </w:rPr>
              <w:t>》</w:t>
            </w: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初访</w:t>
            </w:r>
            <w:r>
              <w:rPr>
                <w:sz w:val="18"/>
                <w:szCs w:val="18"/>
              </w:rPr>
              <w:t>rank</w:t>
            </w:r>
            <w:r>
              <w:rPr>
                <w:rFonts w:hint="eastAsia" w:ascii="宋体" w:cs="宋体"/>
                <w:sz w:val="18"/>
                <w:szCs w:val="18"/>
                <w:lang w:val="zh-CN"/>
              </w:rPr>
              <w:t>评分</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 w:hAnsi="����"/>
                <w:color w:val="333333"/>
                <w:sz w:val="18"/>
                <w:szCs w:val="18"/>
              </w:rPr>
              <w:t>引用</w:t>
            </w:r>
            <w:r>
              <w:rPr>
                <w:rFonts w:ascii="����" w:hAnsi="����"/>
                <w:color w:val="333333"/>
                <w:sz w:val="18"/>
                <w:szCs w:val="18"/>
              </w:rPr>
              <w:t>《Rankin评分</w:t>
            </w:r>
            <w:r>
              <w:rPr>
                <w:rFonts w:hint="eastAsia" w:ascii="����" w:hAnsi="����"/>
                <w:color w:val="333333"/>
                <w:sz w:val="18"/>
                <w:szCs w:val="18"/>
              </w:rPr>
              <w:t>》</w:t>
            </w: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本次</w:t>
            </w:r>
            <w:r>
              <w:rPr>
                <w:rFonts w:ascii="宋体" w:cs="宋体"/>
                <w:sz w:val="18"/>
                <w:szCs w:val="18"/>
                <w:lang w:val="zh-CN"/>
              </w:rPr>
              <w:t>症状出现时间</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吸烟史</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sz w:val="18"/>
                <w:szCs w:val="18"/>
              </w:rPr>
              <w:t>0.仍在吸；1.已戒烟；2.从不吸烟</w:t>
            </w: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autoSpaceDE w:val="0"/>
              <w:autoSpaceDN w:val="0"/>
              <w:adjustRightInd w:val="0"/>
              <w:rPr>
                <w:rFonts w:ascii="宋体" w:cs="宋体"/>
                <w:sz w:val="18"/>
                <w:szCs w:val="18"/>
              </w:rPr>
            </w:pPr>
            <w:r>
              <w:rPr>
                <w:rFonts w:hint="eastAsia" w:ascii="宋体" w:cs="宋体"/>
                <w:sz w:val="18"/>
                <w:szCs w:val="18"/>
                <w:lang w:val="zh-CN"/>
              </w:rPr>
              <w:t>戒烟月数</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w:t>
            </w:r>
            <w:r>
              <w:rPr>
                <w:rFonts w:ascii="宋体" w:cs="宋体"/>
                <w:sz w:val="18"/>
                <w:szCs w:val="18"/>
                <w:lang w:val="zh-CN"/>
              </w:rPr>
              <w:t>必填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单位：</w:t>
            </w:r>
            <w:r>
              <w:rPr>
                <w:rFonts w:ascii="宋体" w:cs="宋体"/>
                <w:sz w:val="18"/>
                <w:szCs w:val="18"/>
                <w:lang w:val="zh-CN"/>
              </w:rPr>
              <w:t>月</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sz w:val="18"/>
                <w:szCs w:val="18"/>
              </w:rPr>
              <w:t>吸烟史”选1时必填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家族</w:t>
            </w:r>
            <w:r>
              <w:rPr>
                <w:rFonts w:ascii="宋体" w:cs="宋体"/>
                <w:sz w:val="18"/>
                <w:szCs w:val="18"/>
                <w:lang w:val="zh-CN"/>
              </w:rPr>
              <w:t>史</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1.有；2.无</w:t>
            </w:r>
          </w:p>
        </w:tc>
        <w:tc>
          <w:tcPr>
            <w:tcW w:w="1701" w:type="dxa"/>
            <w:shd w:val="clear" w:color="auto" w:fill="FFFFFF" w:themeFill="background1"/>
          </w:tcPr>
          <w:p>
            <w:pPr>
              <w:autoSpaceDE w:val="0"/>
              <w:autoSpaceDN w:val="0"/>
              <w:adjustRightInd w:val="0"/>
              <w:rPr>
                <w:rFonts w:ascii="宋体" w:cs="宋体"/>
                <w:sz w:val="18"/>
                <w:szCs w:val="18"/>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与患者关系</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sz w:val="18"/>
                <w:szCs w:val="18"/>
              </w:rPr>
            </w:pPr>
            <w:r>
              <w:rPr>
                <w:rFonts w:hint="eastAsia"/>
                <w:sz w:val="18"/>
                <w:szCs w:val="18"/>
              </w:rPr>
              <w:t>家族</w:t>
            </w:r>
            <w:r>
              <w:rPr>
                <w:sz w:val="18"/>
                <w:szCs w:val="18"/>
              </w:rPr>
              <w:t>史</w:t>
            </w:r>
            <w:r>
              <w:rPr>
                <w:rFonts w:hint="eastAsia"/>
                <w:sz w:val="18"/>
                <w:szCs w:val="18"/>
              </w:rPr>
              <w:t>选</w:t>
            </w:r>
            <w:r>
              <w:rPr>
                <w:sz w:val="18"/>
                <w:szCs w:val="18"/>
              </w:rPr>
              <w:t>有时</w:t>
            </w:r>
            <w:r>
              <w:rPr>
                <w:rFonts w:hint="eastAsia"/>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撤销管理日期</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rFonts w:ascii="宋体" w:cs="宋体"/>
                <w:sz w:val="18"/>
                <w:szCs w:val="18"/>
                <w:lang w:val="zh-CN"/>
              </w:rPr>
            </w:pPr>
          </w:p>
        </w:tc>
        <w:tc>
          <w:tcPr>
            <w:tcW w:w="1701" w:type="dxa"/>
            <w:shd w:val="clear" w:color="auto" w:fill="FFFFFF" w:themeFill="background1"/>
          </w:tcPr>
          <w:p>
            <w:pPr>
              <w:autoSpaceDE w:val="0"/>
              <w:autoSpaceDN w:val="0"/>
              <w:adjustRightInd w:val="0"/>
              <w:rPr>
                <w:sz w:val="18"/>
                <w:szCs w:val="18"/>
              </w:rPr>
            </w:pPr>
            <w:r>
              <w:rPr>
                <w:rFonts w:hint="eastAsia"/>
                <w:sz w:val="18"/>
                <w:szCs w:val="18"/>
              </w:rPr>
              <w:t>“撤销管理”非空必填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撤销原因</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撤销</w:t>
            </w:r>
            <w:r>
              <w:rPr>
                <w:sz w:val="18"/>
                <w:szCs w:val="18"/>
              </w:rPr>
              <w:t>管理时间》</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撤销原因注明</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是否发病</w:t>
            </w:r>
            <w:r>
              <w:rPr>
                <w:sz w:val="18"/>
                <w:szCs w:val="18"/>
              </w:rPr>
              <w:t>28</w:t>
            </w:r>
            <w:r>
              <w:rPr>
                <w:rFonts w:hint="eastAsia" w:ascii="宋体" w:cs="宋体"/>
                <w:sz w:val="18"/>
                <w:szCs w:val="18"/>
                <w:lang w:val="zh-CN"/>
              </w:rPr>
              <w:t>天死亡</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死亡原因</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kern w:val="0"/>
                <w:sz w:val="18"/>
                <w:szCs w:val="18"/>
              </w:rPr>
              <w:t>0</w:t>
            </w:r>
            <w:r>
              <w:rPr>
                <w:rFonts w:hint="eastAsia" w:ascii="宋体" w:cs="宋体"/>
                <w:kern w:val="0"/>
                <w:sz w:val="18"/>
                <w:szCs w:val="18"/>
                <w:lang w:val="zh-CN"/>
              </w:rPr>
              <w:t>心脑；</w:t>
            </w:r>
            <w:r>
              <w:rPr>
                <w:rFonts w:hint="eastAsia"/>
                <w:kern w:val="0"/>
                <w:sz w:val="18"/>
                <w:szCs w:val="18"/>
              </w:rPr>
              <w:t>1</w:t>
            </w:r>
            <w:r>
              <w:rPr>
                <w:rFonts w:hint="eastAsia" w:ascii="宋体" w:cs="宋体"/>
                <w:kern w:val="0"/>
                <w:sz w:val="18"/>
                <w:szCs w:val="18"/>
                <w:lang w:val="zh-CN"/>
              </w:rPr>
              <w:t>非心脑</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icd</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icd</w:t>
            </w:r>
            <w:r>
              <w:rPr>
                <w:rFonts w:hint="eastAsia" w:ascii="宋体" w:cs="宋体"/>
                <w:sz w:val="18"/>
                <w:szCs w:val="18"/>
                <w:lang w:val="zh-CN"/>
              </w:rPr>
              <w:t>名称</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死亡地点</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医院；</w:t>
            </w:r>
            <w:r>
              <w:rPr>
                <w:sz w:val="18"/>
                <w:szCs w:val="18"/>
              </w:rPr>
              <w:t>2.</w:t>
            </w:r>
            <w:r>
              <w:rPr>
                <w:rFonts w:hint="eastAsia" w:ascii="宋体" w:cs="宋体"/>
                <w:sz w:val="18"/>
                <w:szCs w:val="18"/>
                <w:lang w:val="zh-CN"/>
              </w:rPr>
              <w:t>家中；</w:t>
            </w:r>
            <w:r>
              <w:rPr>
                <w:sz w:val="18"/>
                <w:szCs w:val="18"/>
              </w:rPr>
              <w:t>3.</w:t>
            </w:r>
            <w:r>
              <w:rPr>
                <w:rFonts w:hint="eastAsia" w:ascii="宋体" w:cs="宋体"/>
                <w:sz w:val="18"/>
                <w:szCs w:val="18"/>
                <w:lang w:val="zh-CN"/>
              </w:rPr>
              <w:t>外地；</w:t>
            </w:r>
            <w:r>
              <w:rPr>
                <w:sz w:val="18"/>
                <w:szCs w:val="18"/>
              </w:rPr>
              <w:t>4.</w:t>
            </w:r>
            <w:r>
              <w:rPr>
                <w:rFonts w:hint="eastAsia" w:ascii="宋体" w:cs="宋体"/>
                <w:sz w:val="18"/>
                <w:szCs w:val="18"/>
                <w:lang w:val="zh-CN"/>
              </w:rPr>
              <w:t>其他</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生存期</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rFonts w:ascii="宋体" w:cs="宋体"/>
                <w:sz w:val="18"/>
                <w:szCs w:val="18"/>
                <w:lang w:val="zh-CN"/>
              </w:rPr>
            </w:pPr>
          </w:p>
        </w:tc>
      </w:tr>
    </w:tbl>
    <w:p/>
    <w:p>
      <w:pPr>
        <w:pStyle w:val="5"/>
      </w:pPr>
      <w:r>
        <w:rPr>
          <w:rFonts w:hint="eastAsia"/>
        </w:rPr>
        <w:t>3.4.5.3</w:t>
      </w:r>
      <w:r>
        <w:t xml:space="preserve"> </w:t>
      </w:r>
      <w:r>
        <w:rPr>
          <w:rFonts w:hint="eastAsia"/>
        </w:rPr>
        <w:t>随访流程</w:t>
      </w:r>
    </w:p>
    <w:p>
      <w:r>
        <w:drawing>
          <wp:inline distT="0" distB="0" distL="0" distR="0">
            <wp:extent cx="5676265" cy="244475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7973" cy="2445344"/>
                    </a:xfrm>
                    <a:prstGeom prst="rect">
                      <a:avLst/>
                    </a:prstGeom>
                  </pic:spPr>
                </pic:pic>
              </a:graphicData>
            </a:graphic>
          </wp:inline>
        </w:drawing>
      </w:r>
    </w:p>
    <w:p>
      <w:r>
        <w:rPr>
          <w:rFonts w:hint="eastAsia"/>
        </w:rPr>
        <w:t>流程说明：</w:t>
      </w:r>
    </w:p>
    <w:p>
      <w:r>
        <w:rPr>
          <w:rFonts w:hint="eastAsia"/>
        </w:rPr>
        <w:t xml:space="preserve">       前置流程：社区</w:t>
      </w:r>
      <w:r>
        <w:t>卫生服务中心</w:t>
      </w:r>
      <w:r>
        <w:rPr>
          <w:rFonts w:hint="eastAsia"/>
        </w:rPr>
        <w:t>完成患者初访</w:t>
      </w:r>
      <w:r>
        <w:t>。</w:t>
      </w:r>
    </w:p>
    <w:p>
      <w:r>
        <w:rPr>
          <w:rFonts w:hint="eastAsia"/>
        </w:rPr>
        <w:t xml:space="preserve">       社区</w:t>
      </w:r>
      <w:r>
        <w:t>卫生服务中心随访辖区患者，</w:t>
      </w:r>
      <w:r>
        <w:rPr>
          <w:rFonts w:hint="eastAsia"/>
        </w:rPr>
        <w:t>新建</w:t>
      </w:r>
      <w:r>
        <w:t>随访</w:t>
      </w:r>
      <w:r>
        <w:rPr>
          <w:rFonts w:hint="eastAsia"/>
        </w:rPr>
        <w:t>病历卡</w:t>
      </w:r>
      <w:r>
        <w:t>，</w:t>
      </w:r>
      <w:r>
        <w:rPr>
          <w:rFonts w:hint="eastAsia"/>
        </w:rPr>
        <w:t>首先确认</w:t>
      </w:r>
      <w:r>
        <w:t>患者户口是否迁出，</w:t>
      </w:r>
      <w:r>
        <w:rPr>
          <w:rFonts w:hint="eastAsia"/>
        </w:rPr>
        <w:t>判断是否</w:t>
      </w:r>
      <w:r>
        <w:t>有并发症，</w:t>
      </w:r>
      <w:r>
        <w:rPr>
          <w:rFonts w:hint="eastAsia"/>
        </w:rPr>
        <w:t>判断</w:t>
      </w:r>
      <w:r>
        <w:t>是否</w:t>
      </w:r>
      <w:r>
        <w:rPr>
          <w:rFonts w:hint="eastAsia"/>
        </w:rPr>
        <w:t>撤销</w:t>
      </w:r>
      <w:r>
        <w:t>卡，</w:t>
      </w:r>
      <w:r>
        <w:rPr>
          <w:rFonts w:hint="eastAsia"/>
        </w:rPr>
        <w:t>选择</w:t>
      </w:r>
      <w:r>
        <w:t>撤销类型，</w:t>
      </w:r>
      <w:r>
        <w:rPr>
          <w:rFonts w:hint="eastAsia"/>
        </w:rPr>
        <w:t>更新</w:t>
      </w:r>
      <w:r>
        <w:t>卡类型</w:t>
      </w:r>
      <w:r>
        <w:rPr>
          <w:rFonts w:hint="eastAsia"/>
        </w:rPr>
        <w:t>，</w:t>
      </w:r>
      <w:r>
        <w:t>之后</w:t>
      </w:r>
      <w:r>
        <w:rPr>
          <w:rFonts w:hint="eastAsia"/>
        </w:rPr>
        <w:t>完善随</w:t>
      </w:r>
      <w:r>
        <w:t>访信息。</w:t>
      </w:r>
    </w:p>
    <w:p>
      <w:pPr>
        <w:ind w:firstLine="420" w:firstLineChars="150"/>
      </w:pPr>
      <w:r>
        <w:rPr>
          <w:rFonts w:hint="eastAsia"/>
        </w:rPr>
        <w:t>初访方式：</w:t>
      </w:r>
      <w:r>
        <w:t>面访或者电话访视</w:t>
      </w:r>
      <w:r>
        <w:rPr>
          <w:rFonts w:hint="eastAsia"/>
        </w:rPr>
        <w:t>。</w:t>
      </w:r>
      <w:r>
        <w:t xml:space="preserve"> </w:t>
      </w:r>
    </w:p>
    <w:p>
      <w:pPr>
        <w:spacing w:line="420" w:lineRule="exact"/>
        <w:ind w:firstLine="420" w:firstLineChars="150"/>
      </w:pPr>
      <w:r>
        <w:rPr>
          <w:rFonts w:hint="eastAsia"/>
        </w:rPr>
        <w:t>初访</w:t>
      </w:r>
      <w:r>
        <w:t>要求：社区卫生服务中心</w:t>
      </w:r>
      <w:r>
        <w:rPr>
          <w:rFonts w:hint="eastAsia"/>
        </w:rPr>
        <w:t>初访完成</w:t>
      </w:r>
      <w:r>
        <w:t>的</w:t>
      </w:r>
      <w:r>
        <w:rPr>
          <w:rFonts w:hint="eastAsia"/>
        </w:rPr>
        <w:t>患者</w:t>
      </w:r>
      <w:r>
        <w:t>，每年进行一次随访。</w:t>
      </w:r>
      <w:r>
        <w:rPr>
          <w:rFonts w:hint="eastAsia" w:cs="仿宋"/>
          <w:lang w:val="zh-CN"/>
        </w:rPr>
        <w:t>撤销管理中，选择误诊、死亡、外省之后，随访撤销成功，不在进行随访。连续</w:t>
      </w:r>
      <w:r>
        <w:rPr>
          <w:rFonts w:cs="仿宋"/>
          <w:lang w:val="zh-CN"/>
        </w:rPr>
        <w:t>3</w:t>
      </w:r>
      <w:r>
        <w:rPr>
          <w:rFonts w:hint="eastAsia" w:cs="仿宋"/>
          <w:lang w:val="zh-CN"/>
        </w:rPr>
        <w:t>年随访状态为</w:t>
      </w:r>
      <w:r>
        <w:rPr>
          <w:rFonts w:ascii="Times New Roman" w:hAnsi="Times New Roman" w:cs="Times New Roman"/>
        </w:rPr>
        <w:t>“</w:t>
      </w:r>
      <w:r>
        <w:rPr>
          <w:rFonts w:hint="eastAsia" w:hAnsi="Times New Roman" w:cs="仿宋"/>
          <w:lang w:val="zh-CN"/>
        </w:rPr>
        <w:t>失访卡</w:t>
      </w:r>
      <w:r>
        <w:rPr>
          <w:rFonts w:ascii="Times New Roman" w:hAnsi="Times New Roman" w:cs="Times New Roman"/>
        </w:rPr>
        <w:t>”</w:t>
      </w:r>
      <w:r>
        <w:rPr>
          <w:rFonts w:hint="eastAsia" w:hAnsi="Times New Roman" w:cs="仿宋"/>
          <w:lang w:val="zh-CN"/>
        </w:rPr>
        <w:t>或</w:t>
      </w:r>
      <w:r>
        <w:rPr>
          <w:rFonts w:ascii="Times New Roman" w:hAnsi="Times New Roman" w:cs="Times New Roman"/>
        </w:rPr>
        <w:t>“</w:t>
      </w:r>
      <w:r>
        <w:rPr>
          <w:rFonts w:hint="eastAsia" w:hAnsi="Times New Roman" w:cs="仿宋"/>
          <w:lang w:val="zh-CN"/>
        </w:rPr>
        <w:t>死卡</w:t>
      </w:r>
      <w:r>
        <w:rPr>
          <w:rFonts w:ascii="Times New Roman" w:hAnsi="Times New Roman" w:cs="Times New Roman"/>
        </w:rPr>
        <w:t>”</w:t>
      </w:r>
      <w:r>
        <w:rPr>
          <w:rFonts w:hint="eastAsia" w:hAnsi="Times New Roman" w:cs="仿宋"/>
          <w:lang w:val="zh-CN"/>
        </w:rPr>
        <w:t>的病例可确认为失访病例，不再继续随访管理</w:t>
      </w:r>
      <w:r>
        <w:rPr>
          <w:rFonts w:hint="eastAsia" w:ascii="宋体" w:hAnsi="宋体"/>
          <w:kern w:val="0"/>
          <w:szCs w:val="21"/>
        </w:rPr>
        <w:t>。</w:t>
      </w:r>
    </w:p>
    <w:p>
      <w:pPr>
        <w:pStyle w:val="5"/>
      </w:pPr>
      <w:r>
        <w:rPr>
          <w:rFonts w:hint="eastAsia"/>
        </w:rPr>
        <w:t>3.4.5.4 随访</w:t>
      </w:r>
      <w:r>
        <w:t>提醒</w:t>
      </w:r>
    </w:p>
    <w:p>
      <w:r>
        <w:rPr>
          <w:rFonts w:hint="eastAsia"/>
        </w:rPr>
        <w:t xml:space="preserve">  社区</w:t>
      </w:r>
      <w:r>
        <w:t>卫生服务中心</w:t>
      </w:r>
      <w:r>
        <w:rPr>
          <w:rFonts w:hint="eastAsia"/>
        </w:rPr>
        <w:t>每年对辖区</w:t>
      </w:r>
      <w:r>
        <w:t>内做过初访的</w:t>
      </w:r>
      <w:r>
        <w:rPr>
          <w:rFonts w:hint="eastAsia"/>
        </w:rPr>
        <w:t>患者</w:t>
      </w:r>
      <w:r>
        <w:t>进行随访</w:t>
      </w:r>
      <w:r>
        <w:rPr>
          <w:rFonts w:hint="eastAsia"/>
        </w:rPr>
        <w:t>。社区</w:t>
      </w:r>
      <w:r>
        <w:t>卫生服服务中心和各级疾控可以看到自己辖区要做随访的患者。</w:t>
      </w:r>
    </w:p>
    <w:p>
      <w:pPr>
        <w:pStyle w:val="6"/>
      </w:pPr>
      <w:r>
        <w:rPr>
          <w:rFonts w:hint="eastAsia"/>
        </w:rPr>
        <w:t>3.4.5.4.1</w:t>
      </w:r>
      <w:r>
        <w:t xml:space="preserve"> </w:t>
      </w:r>
      <w:r>
        <w:rPr>
          <w:rFonts w:hint="eastAsia"/>
        </w:rPr>
        <w:t>随访</w:t>
      </w:r>
      <w:r>
        <w:t>提醒</w:t>
      </w:r>
    </w:p>
    <w:p>
      <w:r>
        <w:rPr>
          <w:rFonts w:hint="eastAsia"/>
        </w:rPr>
        <w:t xml:space="preserve">  社区</w:t>
      </w:r>
      <w:r>
        <w:t>卫生</w:t>
      </w:r>
      <w:r>
        <w:rPr>
          <w:rFonts w:hint="eastAsia"/>
        </w:rPr>
        <w:t>服务</w:t>
      </w:r>
      <w:r>
        <w:t>中心</w:t>
      </w:r>
      <w:r>
        <w:rPr>
          <w:rFonts w:hint="eastAsia"/>
        </w:rPr>
        <w:t>和</w:t>
      </w:r>
      <w:r>
        <w:t>各级疾控可以查看自己所在辖区需要</w:t>
      </w:r>
      <w:r>
        <w:rPr>
          <w:rFonts w:hint="eastAsia"/>
        </w:rPr>
        <w:t>随</w:t>
      </w:r>
      <w:r>
        <w:t>访的</w:t>
      </w:r>
      <w:r>
        <w:rPr>
          <w:rFonts w:hint="eastAsia"/>
        </w:rPr>
        <w:t>患者</w:t>
      </w:r>
      <w:r>
        <w:t>信息。</w:t>
      </w:r>
    </w:p>
    <w:p>
      <w:pPr>
        <w:pStyle w:val="6"/>
      </w:pPr>
      <w:r>
        <w:t xml:space="preserve">3.4.5.4.2 </w:t>
      </w:r>
      <w:r>
        <w:rPr>
          <w:rFonts w:hint="eastAsia"/>
        </w:rPr>
        <w:t>随访</w:t>
      </w:r>
      <w:r>
        <w:t>新增</w:t>
      </w:r>
    </w:p>
    <w:p>
      <w:r>
        <w:rPr>
          <w:rFonts w:hint="eastAsia"/>
        </w:rPr>
        <w:t xml:space="preserve"> </w:t>
      </w:r>
      <w:r>
        <w:t xml:space="preserve"> </w:t>
      </w:r>
      <w:r>
        <w:rPr>
          <w:rFonts w:hint="eastAsia"/>
        </w:rPr>
        <w:t>社区卫生服务</w:t>
      </w:r>
      <w:r>
        <w:t>中心</w:t>
      </w:r>
      <w:r>
        <w:rPr>
          <w:rFonts w:hint="eastAsia"/>
        </w:rPr>
        <w:t>新建</w:t>
      </w:r>
      <w:r>
        <w:t>一</w:t>
      </w:r>
      <w:r>
        <w:rPr>
          <w:rFonts w:hint="eastAsia"/>
        </w:rPr>
        <w:t>张</w:t>
      </w:r>
      <w:r>
        <w:t>患者随访卡，</w:t>
      </w:r>
      <w:r>
        <w:rPr>
          <w:rFonts w:hint="eastAsia"/>
        </w:rPr>
        <w:t>填写</w:t>
      </w:r>
      <w:r>
        <w:t>随访</w:t>
      </w:r>
      <w:r>
        <w:rPr>
          <w:rFonts w:hint="eastAsia"/>
        </w:rPr>
        <w:t>信息，</w:t>
      </w:r>
      <w:r>
        <w:t>随访</w:t>
      </w:r>
      <w:r>
        <w:rPr>
          <w:rFonts w:hint="eastAsia"/>
        </w:rPr>
        <w:t>信息</w:t>
      </w:r>
      <w:r>
        <w:t>具体见《</w:t>
      </w:r>
      <w:r>
        <w:rPr>
          <w:rFonts w:hint="eastAsia"/>
        </w:rPr>
        <w:t>随访</w:t>
      </w:r>
      <w:r>
        <w:t>数据项》</w:t>
      </w:r>
      <w:r>
        <w:rPr>
          <w:rFonts w:hint="eastAsia"/>
        </w:rPr>
        <w:t>。</w:t>
      </w:r>
    </w:p>
    <w:p>
      <w:pPr>
        <w:pStyle w:val="6"/>
      </w:pPr>
      <w:r>
        <w:rPr>
          <w:rFonts w:hint="eastAsia"/>
        </w:rPr>
        <w:t>3.4.5.4.3 随访</w:t>
      </w:r>
      <w:r>
        <w:t>一览</w:t>
      </w:r>
    </w:p>
    <w:p>
      <w:r>
        <w:rPr>
          <w:rFonts w:hint="eastAsia"/>
        </w:rPr>
        <w:t xml:space="preserve">  社区</w:t>
      </w:r>
      <w:r>
        <w:t>卫生服务中心</w:t>
      </w:r>
      <w:r>
        <w:rPr>
          <w:rFonts w:hint="eastAsia"/>
        </w:rPr>
        <w:t>和</w:t>
      </w:r>
      <w:r>
        <w:t>各疾控</w:t>
      </w:r>
      <w:r>
        <w:rPr>
          <w:rFonts w:hint="eastAsia"/>
        </w:rPr>
        <w:t>中心可以</w:t>
      </w:r>
      <w:r>
        <w:t>在随访列表上根据</w:t>
      </w:r>
      <w:r>
        <w:rPr>
          <w:rFonts w:hint="eastAsia"/>
        </w:rPr>
        <w:t>姓名</w:t>
      </w:r>
      <w:r>
        <w:t>，户籍，随访时间段，</w:t>
      </w:r>
      <w:r>
        <w:rPr>
          <w:rFonts w:hint="eastAsia"/>
        </w:rPr>
        <w:t>身份证号</w:t>
      </w:r>
      <w:r>
        <w:t>等</w:t>
      </w:r>
      <w:r>
        <w:rPr>
          <w:rFonts w:hint="eastAsia"/>
        </w:rPr>
        <w:t>条件查询</w:t>
      </w:r>
      <w:r>
        <w:t>出自己所管辖的</w:t>
      </w:r>
      <w:r>
        <w:rPr>
          <w:rFonts w:hint="eastAsia"/>
        </w:rPr>
        <w:t>需要</w:t>
      </w:r>
      <w:r>
        <w:t>随访的患者信息。</w:t>
      </w:r>
    </w:p>
    <w:p>
      <w:r>
        <w:rPr>
          <w:rFonts w:hint="eastAsia"/>
        </w:rPr>
        <w:t xml:space="preserve">  列表</w:t>
      </w:r>
      <w:r>
        <w:t>内容为：</w:t>
      </w:r>
      <w:r>
        <w:rPr>
          <w:rFonts w:hint="eastAsia"/>
        </w:rPr>
        <w:t>卡片</w:t>
      </w:r>
      <w:r>
        <w:t>编号，</w:t>
      </w:r>
      <w:r>
        <w:rPr>
          <w:rFonts w:hint="eastAsia"/>
        </w:rPr>
        <w:t>姓名</w:t>
      </w:r>
      <w:r>
        <w:t>，性别，</w:t>
      </w:r>
      <w:r>
        <w:rPr>
          <w:rFonts w:hint="eastAsia"/>
        </w:rPr>
        <w:t>身份证号，联系</w:t>
      </w:r>
      <w:r>
        <w:t>电话，</w:t>
      </w:r>
      <w:r>
        <w:rPr>
          <w:rFonts w:hint="eastAsia"/>
        </w:rPr>
        <w:t>疾病</w:t>
      </w:r>
      <w:r>
        <w:t>名称</w:t>
      </w:r>
      <w:r>
        <w:rPr>
          <w:rFonts w:hint="eastAsia"/>
        </w:rPr>
        <w:t>，户籍</w:t>
      </w:r>
      <w:r>
        <w:t>，</w:t>
      </w:r>
      <w:r>
        <w:rPr>
          <w:rFonts w:hint="eastAsia"/>
        </w:rPr>
        <w:t>区县审核</w:t>
      </w:r>
      <w:r>
        <w:t>日期，</w:t>
      </w:r>
      <w:r>
        <w:rPr>
          <w:rFonts w:hint="eastAsia"/>
        </w:rPr>
        <w:t>上次</w:t>
      </w:r>
      <w:r>
        <w:t>随访时间，</w:t>
      </w:r>
      <w:r>
        <w:rPr>
          <w:rFonts w:hint="eastAsia"/>
        </w:rPr>
        <w:t>审核</w:t>
      </w:r>
      <w:r>
        <w:t>状态，</w:t>
      </w:r>
      <w:r>
        <w:rPr>
          <w:rFonts w:hint="eastAsia"/>
        </w:rPr>
        <w:t>操作</w:t>
      </w:r>
      <w:r>
        <w:t>等。</w:t>
      </w:r>
    </w:p>
    <w:p>
      <w:pPr>
        <w:pStyle w:val="6"/>
      </w:pPr>
      <w:r>
        <w:t xml:space="preserve">3.4.5.4.4 </w:t>
      </w:r>
      <w:r>
        <w:rPr>
          <w:rFonts w:hint="eastAsia"/>
        </w:rPr>
        <w:t>随访</w:t>
      </w:r>
      <w:r>
        <w:t>数据项</w:t>
      </w:r>
    </w:p>
    <w:p>
      <w:pPr>
        <w:rPr>
          <w:b/>
        </w:rPr>
      </w:pPr>
      <w:r>
        <w:rPr>
          <w:rFonts w:hint="eastAsia"/>
          <w:b/>
        </w:rPr>
        <w:t>冠心病</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填写</w:t>
            </w:r>
            <w:r>
              <w:rPr>
                <w:b/>
                <w:sz w:val="18"/>
                <w:szCs w:val="18"/>
              </w:rPr>
              <w:t>条件</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报告卡</w:t>
            </w:r>
            <w:r>
              <w:rPr>
                <w:rFonts w:ascii="宋体" w:cs="宋体"/>
                <w:sz w:val="18"/>
                <w:szCs w:val="18"/>
                <w:lang w:val="zh-CN"/>
              </w:rPr>
              <w:t>编号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w:t>
            </w:r>
            <w:r>
              <w:rPr>
                <w:sz w:val="18"/>
                <w:szCs w:val="18"/>
              </w:rPr>
              <w:t>卡获取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报告卡</w:t>
            </w:r>
            <w:r>
              <w:rPr>
                <w:rFonts w:ascii="宋体" w:cs="宋体"/>
                <w:sz w:val="18"/>
                <w:szCs w:val="18"/>
                <w:lang w:val="zh-CN"/>
              </w:rPr>
              <w:t>类型</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门诊号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住院</w:t>
            </w:r>
            <w:r>
              <w:rPr>
                <w:rFonts w:ascii="宋体" w:cs="宋体"/>
                <w:sz w:val="18"/>
                <w:szCs w:val="18"/>
                <w:lang w:val="zh-CN"/>
              </w:rPr>
              <w:t>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随访日期</w:t>
            </w:r>
          </w:p>
        </w:tc>
        <w:tc>
          <w:tcPr>
            <w:tcW w:w="1701" w:type="dxa"/>
            <w:shd w:val="clear" w:color="auto" w:fill="FFFFFF" w:themeFill="background1"/>
          </w:tcPr>
          <w:p>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随访医生</w:t>
            </w:r>
          </w:p>
        </w:tc>
        <w:tc>
          <w:tcPr>
            <w:tcW w:w="1701" w:type="dxa"/>
            <w:shd w:val="clear" w:color="auto" w:fill="FFFFFF" w:themeFill="background1"/>
          </w:tcPr>
          <w:p>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户籍迁出</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迁出省</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 xml:space="preserve">0. </w:t>
            </w:r>
            <w:r>
              <w:rPr>
                <w:rFonts w:hint="eastAsia" w:ascii="宋体" w:cs="宋体"/>
                <w:kern w:val="0"/>
                <w:sz w:val="18"/>
                <w:szCs w:val="18"/>
                <w:lang w:val="zh-CN"/>
              </w:rPr>
              <w:t>浙江省</w:t>
            </w:r>
            <w:r>
              <w:rPr>
                <w:kern w:val="0"/>
                <w:sz w:val="18"/>
                <w:szCs w:val="18"/>
              </w:rPr>
              <w:t xml:space="preserve">; 1. </w:t>
            </w:r>
            <w:r>
              <w:rPr>
                <w:rFonts w:hint="eastAsia" w:ascii="宋体" w:cs="宋体"/>
                <w:kern w:val="0"/>
                <w:sz w:val="18"/>
                <w:szCs w:val="18"/>
                <w:lang w:val="zh-CN"/>
              </w:rPr>
              <w:t>外省</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迁出市</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引用《市级</w:t>
            </w:r>
            <w:r>
              <w:rPr>
                <w:kern w:val="0"/>
                <w:sz w:val="18"/>
                <w:szCs w:val="18"/>
              </w:rPr>
              <w:t>代码</w:t>
            </w:r>
            <w:r>
              <w:rPr>
                <w:rFonts w:hint="eastAsia"/>
                <w:kern w:val="0"/>
                <w:sz w:val="18"/>
                <w:szCs w:val="18"/>
              </w:rPr>
              <w:t>》</w:t>
            </w: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迁出区</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区县</w:t>
            </w:r>
            <w:r>
              <w:rPr>
                <w:kern w:val="0"/>
                <w:sz w:val="18"/>
                <w:szCs w:val="18"/>
              </w:rPr>
              <w:t>代码》</w:t>
            </w: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迁出街</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迁出居委</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迁出详细地址</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迁移日期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吸烟史</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0.仍在吸或戒烟未到三个月；1.已戒烟三个月或以上；2.从不吸烟</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随访期发作次数</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第一次发病时间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第一次确诊时间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治疗情况</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引用《心脑</w:t>
            </w:r>
            <w:r>
              <w:rPr>
                <w:sz w:val="18"/>
                <w:szCs w:val="18"/>
              </w:rPr>
              <w:t>治疗情况</w:t>
            </w:r>
            <w:r>
              <w:rPr>
                <w:rFonts w:hint="eastAsia"/>
                <w:sz w:val="18"/>
                <w:szCs w:val="18"/>
              </w:rPr>
              <w:t>》</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r>
              <w:rPr>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是否发病</w:t>
            </w:r>
            <w:r>
              <w:rPr>
                <w:sz w:val="18"/>
                <w:szCs w:val="18"/>
              </w:rPr>
              <w:t>28</w:t>
            </w:r>
            <w:r>
              <w:rPr>
                <w:rFonts w:hint="eastAsia" w:ascii="宋体" w:cs="宋体"/>
                <w:sz w:val="18"/>
                <w:szCs w:val="18"/>
                <w:lang w:val="zh-CN"/>
              </w:rPr>
              <w:t>天死亡</w:t>
            </w:r>
            <w:r>
              <w:rPr>
                <w:sz w:val="18"/>
                <w:szCs w:val="18"/>
              </w:rPr>
              <w:t>1</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第二次发病时间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第二次确诊时间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治疗情况2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是否发病</w:t>
            </w:r>
            <w:r>
              <w:rPr>
                <w:sz w:val="18"/>
                <w:szCs w:val="18"/>
              </w:rPr>
              <w:t>28</w:t>
            </w:r>
            <w:r>
              <w:rPr>
                <w:rFonts w:hint="eastAsia" w:ascii="宋体" w:cs="宋体"/>
                <w:sz w:val="18"/>
                <w:szCs w:val="18"/>
                <w:lang w:val="zh-CN"/>
              </w:rPr>
              <w:t>天死亡</w:t>
            </w:r>
            <w:r>
              <w:rPr>
                <w:sz w:val="18"/>
                <w:szCs w:val="18"/>
              </w:rPr>
              <w:t>2</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第三次发病时间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第三次确诊时间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治疗情况3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是否发病</w:t>
            </w:r>
            <w:r>
              <w:rPr>
                <w:sz w:val="18"/>
                <w:szCs w:val="18"/>
              </w:rPr>
              <w:t>28</w:t>
            </w:r>
            <w:r>
              <w:rPr>
                <w:rFonts w:hint="eastAsia" w:ascii="宋体" w:cs="宋体"/>
                <w:sz w:val="18"/>
                <w:szCs w:val="18"/>
                <w:lang w:val="zh-CN"/>
              </w:rPr>
              <w:t>天死亡</w:t>
            </w:r>
            <w:r>
              <w:rPr>
                <w:sz w:val="18"/>
                <w:szCs w:val="18"/>
              </w:rPr>
              <w:t>3</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家族史</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家族史</w:t>
            </w:r>
          </w:p>
        </w:tc>
        <w:tc>
          <w:tcPr>
            <w:tcW w:w="3685" w:type="dxa"/>
            <w:shd w:val="clear" w:color="auto" w:fill="FFFFFF" w:themeFill="background1"/>
          </w:tcPr>
          <w:p>
            <w:pPr>
              <w:autoSpaceDE w:val="0"/>
              <w:autoSpaceDN w:val="0"/>
              <w:adjustRightInd w:val="0"/>
              <w:rPr>
                <w:sz w:val="18"/>
                <w:szCs w:val="18"/>
              </w:rPr>
            </w:pPr>
            <w:r>
              <w:rPr>
                <w:rFonts w:hint="eastAsia"/>
                <w:sz w:val="18"/>
                <w:szCs w:val="18"/>
              </w:rPr>
              <w:t>1.有；2.无</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与患者关系</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与患者关系</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撤销管理日期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r>
              <w:rPr>
                <w:rFonts w:hint="eastAsia"/>
                <w:sz w:val="18"/>
                <w:szCs w:val="18"/>
              </w:rPr>
              <w:t>“撤销管理”非空必填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撤销原因</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撤销</w:t>
            </w:r>
            <w:r>
              <w:rPr>
                <w:sz w:val="18"/>
                <w:szCs w:val="18"/>
              </w:rPr>
              <w:t>管理原因》</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撤销原因注明</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生存期年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生存期月</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死亡原因</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kern w:val="0"/>
                <w:sz w:val="18"/>
                <w:szCs w:val="18"/>
              </w:rPr>
              <w:t>0</w:t>
            </w:r>
            <w:r>
              <w:rPr>
                <w:rFonts w:hint="eastAsia" w:ascii="宋体" w:cs="宋体"/>
                <w:kern w:val="0"/>
                <w:sz w:val="18"/>
                <w:szCs w:val="18"/>
                <w:lang w:val="zh-CN"/>
              </w:rPr>
              <w:t>心脑；</w:t>
            </w:r>
            <w:r>
              <w:rPr>
                <w:rFonts w:hint="eastAsia"/>
                <w:kern w:val="0"/>
                <w:sz w:val="18"/>
                <w:szCs w:val="18"/>
              </w:rPr>
              <w:t>1</w:t>
            </w:r>
            <w:r>
              <w:rPr>
                <w:rFonts w:hint="eastAsia" w:ascii="宋体" w:cs="宋体"/>
                <w:kern w:val="0"/>
                <w:sz w:val="18"/>
                <w:szCs w:val="18"/>
                <w:lang w:val="zh-CN"/>
              </w:rPr>
              <w:t>非心脑</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 xml:space="preserve">icd </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icd</w:t>
            </w:r>
            <w:r>
              <w:rPr>
                <w:rFonts w:hint="eastAsia" w:ascii="宋体" w:cs="宋体"/>
                <w:sz w:val="18"/>
                <w:szCs w:val="18"/>
                <w:lang w:val="zh-CN"/>
              </w:rPr>
              <w:t>名称</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死亡地点</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医院；</w:t>
            </w:r>
            <w:r>
              <w:rPr>
                <w:sz w:val="18"/>
                <w:szCs w:val="18"/>
              </w:rPr>
              <w:t>2.</w:t>
            </w:r>
            <w:r>
              <w:rPr>
                <w:rFonts w:hint="eastAsia" w:ascii="宋体" w:cs="宋体"/>
                <w:sz w:val="18"/>
                <w:szCs w:val="18"/>
                <w:lang w:val="zh-CN"/>
              </w:rPr>
              <w:t>家中；</w:t>
            </w:r>
            <w:r>
              <w:rPr>
                <w:sz w:val="18"/>
                <w:szCs w:val="18"/>
              </w:rPr>
              <w:t>3.</w:t>
            </w:r>
            <w:r>
              <w:rPr>
                <w:rFonts w:hint="eastAsia" w:ascii="宋体" w:cs="宋体"/>
                <w:sz w:val="18"/>
                <w:szCs w:val="18"/>
                <w:lang w:val="zh-CN"/>
              </w:rPr>
              <w:t>外地；</w:t>
            </w:r>
            <w:r>
              <w:rPr>
                <w:sz w:val="18"/>
                <w:szCs w:val="18"/>
              </w:rPr>
              <w:t>4.</w:t>
            </w:r>
            <w:r>
              <w:rPr>
                <w:rFonts w:hint="eastAsia" w:ascii="宋体" w:cs="宋体"/>
                <w:sz w:val="18"/>
                <w:szCs w:val="18"/>
                <w:lang w:val="zh-CN"/>
              </w:rPr>
              <w:t>其他</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bl>
    <w:p>
      <w:pPr>
        <w:rPr>
          <w:b/>
        </w:rPr>
      </w:pPr>
      <w:r>
        <w:rPr>
          <w:rFonts w:hint="eastAsia"/>
          <w:b/>
        </w:rPr>
        <w:t>脑</w:t>
      </w:r>
      <w:r>
        <w:rPr>
          <w:b/>
        </w:rPr>
        <w:t>卒中</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填写</w:t>
            </w:r>
            <w:r>
              <w:rPr>
                <w:b/>
                <w:sz w:val="18"/>
                <w:szCs w:val="18"/>
              </w:rPr>
              <w:t>条件</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报告卡</w:t>
            </w:r>
            <w:r>
              <w:rPr>
                <w:rFonts w:ascii="宋体" w:cs="宋体"/>
                <w:sz w:val="18"/>
                <w:szCs w:val="18"/>
                <w:lang w:val="zh-CN"/>
              </w:rPr>
              <w:t>编号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w:t>
            </w:r>
            <w:r>
              <w:rPr>
                <w:sz w:val="18"/>
                <w:szCs w:val="18"/>
              </w:rPr>
              <w:t>卡获取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报告卡</w:t>
            </w:r>
            <w:r>
              <w:rPr>
                <w:rFonts w:ascii="宋体" w:cs="宋体"/>
                <w:sz w:val="18"/>
                <w:szCs w:val="18"/>
                <w:lang w:val="zh-CN"/>
              </w:rPr>
              <w:t>类型</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门诊号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住院</w:t>
            </w:r>
            <w:r>
              <w:rPr>
                <w:rFonts w:ascii="宋体" w:cs="宋体"/>
                <w:sz w:val="18"/>
                <w:szCs w:val="18"/>
                <w:lang w:val="zh-CN"/>
              </w:rPr>
              <w:t>号</w:t>
            </w:r>
          </w:p>
        </w:tc>
        <w:tc>
          <w:tcPr>
            <w:tcW w:w="1701" w:type="dxa"/>
            <w:shd w:val="clear" w:color="auto" w:fill="FFFFFF" w:themeFill="background1"/>
          </w:tcPr>
          <w:p>
            <w:pPr>
              <w:autoSpaceDE w:val="0"/>
              <w:autoSpaceDN w:val="0"/>
              <w:adjustRightInd w:val="0"/>
              <w:rPr>
                <w:rFonts w:ascii="宋体" w:cs="宋体"/>
                <w:sz w:val="18"/>
                <w:szCs w:val="18"/>
                <w:lang w:val="zh-CN"/>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随访日期</w:t>
            </w:r>
          </w:p>
        </w:tc>
        <w:tc>
          <w:tcPr>
            <w:tcW w:w="1701" w:type="dxa"/>
            <w:shd w:val="clear" w:color="auto" w:fill="FFFFFF" w:themeFill="background1"/>
          </w:tcPr>
          <w:p>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随访医生</w:t>
            </w:r>
          </w:p>
        </w:tc>
        <w:tc>
          <w:tcPr>
            <w:tcW w:w="1701" w:type="dxa"/>
            <w:shd w:val="clear" w:color="auto" w:fill="FFFFFF" w:themeFill="background1"/>
          </w:tcPr>
          <w:p>
            <w:r>
              <w:rPr>
                <w:rFonts w:hint="eastAsia" w:ascii="宋体" w:cs="宋体"/>
                <w:sz w:val="18"/>
                <w:szCs w:val="18"/>
                <w:lang w:val="zh-CN"/>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户籍迁出</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迁出省</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 xml:space="preserve">0. </w:t>
            </w:r>
            <w:r>
              <w:rPr>
                <w:rFonts w:hint="eastAsia" w:ascii="宋体" w:cs="宋体"/>
                <w:kern w:val="0"/>
                <w:sz w:val="18"/>
                <w:szCs w:val="18"/>
                <w:lang w:val="zh-CN"/>
              </w:rPr>
              <w:t>浙江省</w:t>
            </w:r>
            <w:r>
              <w:rPr>
                <w:kern w:val="0"/>
                <w:sz w:val="18"/>
                <w:szCs w:val="18"/>
              </w:rPr>
              <w:t xml:space="preserve">; 1. </w:t>
            </w:r>
            <w:r>
              <w:rPr>
                <w:rFonts w:hint="eastAsia" w:ascii="宋体" w:cs="宋体"/>
                <w:kern w:val="0"/>
                <w:sz w:val="18"/>
                <w:szCs w:val="18"/>
                <w:lang w:val="zh-CN"/>
              </w:rPr>
              <w:t>外省</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迁出市</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引用《市级</w:t>
            </w:r>
            <w:r>
              <w:rPr>
                <w:kern w:val="0"/>
                <w:sz w:val="18"/>
                <w:szCs w:val="18"/>
              </w:rPr>
              <w:t>代码</w:t>
            </w:r>
            <w:r>
              <w:rPr>
                <w:rFonts w:hint="eastAsia"/>
                <w:kern w:val="0"/>
                <w:sz w:val="18"/>
                <w:szCs w:val="18"/>
              </w:rPr>
              <w:t>》</w:t>
            </w: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迁出区</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区县</w:t>
            </w:r>
            <w:r>
              <w:rPr>
                <w:kern w:val="0"/>
                <w:sz w:val="18"/>
                <w:szCs w:val="18"/>
              </w:rPr>
              <w:t>代码》</w:t>
            </w: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迁出街</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迁出居委</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迁出详细地址</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Cs w:val="21"/>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迁移日期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户口是否迁出</w:t>
            </w:r>
            <w:r>
              <w:rPr>
                <w:rFonts w:ascii="宋体" w:cs="宋体"/>
                <w:sz w:val="18"/>
                <w:szCs w:val="18"/>
                <w:lang w:val="zh-CN"/>
              </w:rPr>
              <w:t>”</w:t>
            </w:r>
            <w:r>
              <w:rPr>
                <w:rFonts w:hint="eastAsia" w:ascii="宋体" w:cs="宋体"/>
                <w:sz w:val="18"/>
                <w:szCs w:val="18"/>
                <w:lang w:val="zh-CN"/>
              </w:rPr>
              <w:t>选</w:t>
            </w:r>
            <w:r>
              <w:rPr>
                <w:sz w:val="18"/>
                <w:szCs w:val="18"/>
              </w:rPr>
              <w:t>1</w:t>
            </w:r>
            <w:r>
              <w:rPr>
                <w:rFonts w:hint="eastAsia" w:ascii="宋体" w:cs="宋体"/>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吸烟史</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0.仍在吸或戒烟未到三个月；1.已戒烟三个月或以上；2.从不吸烟</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随访期发作次数</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第一次发病时间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第一次确诊时间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治疗情况</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引用《心脑</w:t>
            </w:r>
            <w:r>
              <w:rPr>
                <w:sz w:val="18"/>
                <w:szCs w:val="18"/>
              </w:rPr>
              <w:t>治疗情况</w:t>
            </w:r>
            <w:r>
              <w:rPr>
                <w:rFonts w:hint="eastAsia"/>
                <w:sz w:val="18"/>
                <w:szCs w:val="18"/>
              </w:rPr>
              <w:t>》</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r>
              <w:rPr>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是否发病</w:t>
            </w:r>
            <w:r>
              <w:rPr>
                <w:sz w:val="18"/>
                <w:szCs w:val="18"/>
              </w:rPr>
              <w:t>28</w:t>
            </w:r>
            <w:r>
              <w:rPr>
                <w:rFonts w:hint="eastAsia" w:ascii="宋体" w:cs="宋体"/>
                <w:sz w:val="18"/>
                <w:szCs w:val="18"/>
                <w:lang w:val="zh-CN"/>
              </w:rPr>
              <w:t>天死亡</w:t>
            </w:r>
            <w:r>
              <w:rPr>
                <w:sz w:val="18"/>
                <w:szCs w:val="18"/>
              </w:rPr>
              <w:t>1</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autoSpaceDE w:val="0"/>
              <w:autoSpaceDN w:val="0"/>
              <w:adjustRightInd w:val="0"/>
              <w:rPr>
                <w:sz w:val="18"/>
                <w:szCs w:val="18"/>
              </w:rPr>
            </w:pPr>
            <w:r>
              <w:rPr>
                <w:sz w:val="18"/>
                <w:szCs w:val="18"/>
              </w:rPr>
              <w:t>rank</w:t>
            </w:r>
            <w:r>
              <w:rPr>
                <w:rFonts w:hint="eastAsia" w:ascii="宋体" w:cs="宋体"/>
                <w:sz w:val="18"/>
                <w:szCs w:val="18"/>
                <w:lang w:val="zh-CN"/>
              </w:rPr>
              <w:t>评分1</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药物治疗1</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药物治疗其他</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“药物治疗”选5时必填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第二次发病时间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第二次确诊时间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治疗情况2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是否发病</w:t>
            </w:r>
            <w:r>
              <w:rPr>
                <w:sz w:val="18"/>
                <w:szCs w:val="18"/>
              </w:rPr>
              <w:t>28</w:t>
            </w:r>
            <w:r>
              <w:rPr>
                <w:rFonts w:hint="eastAsia" w:ascii="宋体" w:cs="宋体"/>
                <w:sz w:val="18"/>
                <w:szCs w:val="18"/>
                <w:lang w:val="zh-CN"/>
              </w:rPr>
              <w:t>天死亡</w:t>
            </w:r>
            <w:r>
              <w:rPr>
                <w:sz w:val="18"/>
                <w:szCs w:val="18"/>
              </w:rPr>
              <w:t>2</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autoSpaceDE w:val="0"/>
              <w:autoSpaceDN w:val="0"/>
              <w:adjustRightInd w:val="0"/>
              <w:rPr>
                <w:sz w:val="18"/>
                <w:szCs w:val="18"/>
              </w:rPr>
            </w:pPr>
            <w:r>
              <w:rPr>
                <w:sz w:val="18"/>
                <w:szCs w:val="18"/>
              </w:rPr>
              <w:t>rank</w:t>
            </w:r>
            <w:r>
              <w:rPr>
                <w:rFonts w:hint="eastAsia" w:ascii="宋体" w:cs="宋体"/>
                <w:sz w:val="18"/>
                <w:szCs w:val="18"/>
                <w:lang w:val="zh-CN"/>
              </w:rPr>
              <w:t>评分</w:t>
            </w:r>
            <w:r>
              <w:rPr>
                <w:sz w:val="18"/>
                <w:szCs w:val="18"/>
              </w:rPr>
              <w:t>2</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药物治疗</w:t>
            </w:r>
            <w:r>
              <w:rPr>
                <w:sz w:val="18"/>
                <w:szCs w:val="18"/>
              </w:rPr>
              <w:t>2</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第三次发病时间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第三次确诊时间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治疗情况3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是否发病</w:t>
            </w:r>
            <w:r>
              <w:rPr>
                <w:sz w:val="18"/>
                <w:szCs w:val="18"/>
              </w:rPr>
              <w:t>28</w:t>
            </w:r>
            <w:r>
              <w:rPr>
                <w:rFonts w:hint="eastAsia" w:ascii="宋体" w:cs="宋体"/>
                <w:sz w:val="18"/>
                <w:szCs w:val="18"/>
                <w:lang w:val="zh-CN"/>
              </w:rPr>
              <w:t>天死亡</w:t>
            </w:r>
            <w:r>
              <w:rPr>
                <w:sz w:val="18"/>
                <w:szCs w:val="18"/>
              </w:rPr>
              <w:t>3</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autoSpaceDE w:val="0"/>
              <w:autoSpaceDN w:val="0"/>
              <w:adjustRightInd w:val="0"/>
              <w:rPr>
                <w:sz w:val="18"/>
                <w:szCs w:val="18"/>
              </w:rPr>
            </w:pPr>
            <w:r>
              <w:rPr>
                <w:sz w:val="18"/>
                <w:szCs w:val="18"/>
              </w:rPr>
              <w:t>rank</w:t>
            </w:r>
            <w:r>
              <w:rPr>
                <w:rFonts w:hint="eastAsia" w:ascii="宋体" w:cs="宋体"/>
                <w:sz w:val="18"/>
                <w:szCs w:val="18"/>
                <w:lang w:val="zh-CN"/>
              </w:rPr>
              <w:t>评分</w:t>
            </w:r>
            <w:r>
              <w:rPr>
                <w:sz w:val="18"/>
                <w:szCs w:val="18"/>
              </w:rPr>
              <w:t>3</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药物治疗其他</w:t>
            </w:r>
            <w:r>
              <w:rPr>
                <w:sz w:val="18"/>
                <w:szCs w:val="18"/>
              </w:rPr>
              <w:t>3</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目前情况</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1.稳定；2.好转；3.恶化</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是否后遗症</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是</w:t>
            </w:r>
            <w:r>
              <w:rPr>
                <w:sz w:val="18"/>
                <w:szCs w:val="18"/>
              </w:rPr>
              <w:t>;2.</w:t>
            </w:r>
            <w:r>
              <w:rPr>
                <w:rFonts w:hint="eastAsia" w:ascii="宋体" w:cs="宋体"/>
                <w:sz w:val="18"/>
                <w:szCs w:val="18"/>
                <w:lang w:val="zh-CN"/>
              </w:rPr>
              <w:t>否</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家族史</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家族史</w:t>
            </w:r>
          </w:p>
        </w:tc>
        <w:tc>
          <w:tcPr>
            <w:tcW w:w="3685" w:type="dxa"/>
            <w:shd w:val="clear" w:color="auto" w:fill="FFFFFF" w:themeFill="background1"/>
          </w:tcPr>
          <w:p>
            <w:pPr>
              <w:autoSpaceDE w:val="0"/>
              <w:autoSpaceDN w:val="0"/>
              <w:adjustRightInd w:val="0"/>
              <w:rPr>
                <w:sz w:val="18"/>
                <w:szCs w:val="18"/>
              </w:rPr>
            </w:pPr>
            <w:r>
              <w:rPr>
                <w:rFonts w:hint="eastAsia"/>
                <w:sz w:val="18"/>
                <w:szCs w:val="18"/>
              </w:rPr>
              <w:t>1.有；2.无</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与患者关系</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与患者关系</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撤销管理日期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r>
              <w:rPr>
                <w:rFonts w:hint="eastAsia"/>
                <w:sz w:val="18"/>
                <w:szCs w:val="18"/>
              </w:rPr>
              <w:t>“撤销管理”非空必填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撤销原因</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撤销</w:t>
            </w:r>
            <w:r>
              <w:rPr>
                <w:sz w:val="18"/>
                <w:szCs w:val="18"/>
              </w:rPr>
              <w:t>管理原因》</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撤销原因注明</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生存期年</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生存期月</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死亡日期</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死亡原因</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kern w:val="0"/>
                <w:sz w:val="18"/>
                <w:szCs w:val="18"/>
              </w:rPr>
              <w:t>0</w:t>
            </w:r>
            <w:r>
              <w:rPr>
                <w:rFonts w:hint="eastAsia" w:ascii="宋体" w:cs="宋体"/>
                <w:kern w:val="0"/>
                <w:sz w:val="18"/>
                <w:szCs w:val="18"/>
                <w:lang w:val="zh-CN"/>
              </w:rPr>
              <w:t>心脑；</w:t>
            </w:r>
            <w:r>
              <w:rPr>
                <w:rFonts w:hint="eastAsia"/>
                <w:kern w:val="0"/>
                <w:sz w:val="18"/>
                <w:szCs w:val="18"/>
              </w:rPr>
              <w:t>1</w:t>
            </w:r>
            <w:r>
              <w:rPr>
                <w:rFonts w:hint="eastAsia" w:ascii="宋体" w:cs="宋体"/>
                <w:kern w:val="0"/>
                <w:sz w:val="18"/>
                <w:szCs w:val="18"/>
                <w:lang w:val="zh-CN"/>
              </w:rPr>
              <w:t>非心脑</w:t>
            </w: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 xml:space="preserve">icd </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w:t>
            </w:r>
            <w:r>
              <w:rPr>
                <w:sz w:val="18"/>
                <w:szCs w:val="18"/>
              </w:rPr>
              <w:t>icd</w:t>
            </w:r>
            <w:r>
              <w:rPr>
                <w:rFonts w:hint="eastAsia" w:ascii="宋体" w:cs="宋体"/>
                <w:sz w:val="18"/>
                <w:szCs w:val="18"/>
                <w:lang w:val="zh-CN"/>
              </w:rPr>
              <w:t>名称</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选填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tcPr>
          <w:p>
            <w:pPr>
              <w:autoSpaceDE w:val="0"/>
              <w:autoSpaceDN w:val="0"/>
              <w:adjustRightInd w:val="0"/>
              <w:rPr>
                <w:sz w:val="18"/>
                <w:szCs w:val="18"/>
              </w:rPr>
            </w:pPr>
            <w:r>
              <w:rPr>
                <w:rFonts w:hint="eastAsia" w:ascii="宋体" w:cs="宋体"/>
                <w:sz w:val="18"/>
                <w:szCs w:val="18"/>
                <w:lang w:val="zh-CN"/>
              </w:rPr>
              <w:t>死亡地点</w:t>
            </w:r>
          </w:p>
        </w:tc>
        <w:tc>
          <w:tcPr>
            <w:tcW w:w="1701" w:type="dxa"/>
            <w:shd w:val="clear" w:color="auto" w:fill="FFFFFF" w:themeFill="background1"/>
          </w:tcPr>
          <w:p>
            <w:pPr>
              <w:autoSpaceDE w:val="0"/>
              <w:autoSpaceDN w:val="0"/>
              <w:adjustRightInd w:val="0"/>
              <w:rPr>
                <w:szCs w:val="21"/>
              </w:rPr>
            </w:pPr>
            <w:r>
              <w:rPr>
                <w:rFonts w:hint="eastAsia" w:ascii="宋体" w:cs="宋体"/>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sz w:val="18"/>
                <w:szCs w:val="18"/>
              </w:rPr>
              <w:t>1.</w:t>
            </w:r>
            <w:r>
              <w:rPr>
                <w:rFonts w:hint="eastAsia" w:ascii="宋体" w:cs="宋体"/>
                <w:sz w:val="18"/>
                <w:szCs w:val="18"/>
                <w:lang w:val="zh-CN"/>
              </w:rPr>
              <w:t>医院；</w:t>
            </w:r>
            <w:r>
              <w:rPr>
                <w:sz w:val="18"/>
                <w:szCs w:val="18"/>
              </w:rPr>
              <w:t>2.</w:t>
            </w:r>
            <w:r>
              <w:rPr>
                <w:rFonts w:hint="eastAsia" w:ascii="宋体" w:cs="宋体"/>
                <w:sz w:val="18"/>
                <w:szCs w:val="18"/>
                <w:lang w:val="zh-CN"/>
              </w:rPr>
              <w:t>家中；</w:t>
            </w:r>
            <w:r>
              <w:rPr>
                <w:sz w:val="18"/>
                <w:szCs w:val="18"/>
              </w:rPr>
              <w:t>3.</w:t>
            </w:r>
            <w:r>
              <w:rPr>
                <w:rFonts w:hint="eastAsia" w:ascii="宋体" w:cs="宋体"/>
                <w:sz w:val="18"/>
                <w:szCs w:val="18"/>
                <w:lang w:val="zh-CN"/>
              </w:rPr>
              <w:t>外地；</w:t>
            </w:r>
            <w:r>
              <w:rPr>
                <w:sz w:val="18"/>
                <w:szCs w:val="18"/>
              </w:rPr>
              <w:t>4.</w:t>
            </w:r>
            <w:r>
              <w:rPr>
                <w:rFonts w:hint="eastAsia" w:ascii="宋体" w:cs="宋体"/>
                <w:sz w:val="18"/>
                <w:szCs w:val="18"/>
                <w:lang w:val="zh-CN"/>
              </w:rPr>
              <w:t>其他</w:t>
            </w:r>
          </w:p>
        </w:tc>
        <w:tc>
          <w:tcPr>
            <w:tcW w:w="1701" w:type="dxa"/>
            <w:shd w:val="clear" w:color="auto" w:fill="FFFFFF" w:themeFill="background1"/>
          </w:tcPr>
          <w:p>
            <w:pPr>
              <w:autoSpaceDE w:val="0"/>
              <w:autoSpaceDN w:val="0"/>
              <w:adjustRightInd w:val="0"/>
              <w:rPr>
                <w:sz w:val="18"/>
                <w:szCs w:val="18"/>
              </w:rPr>
            </w:pPr>
            <w:r>
              <w:rPr>
                <w:rFonts w:ascii="宋体" w:cs="宋体"/>
                <w:sz w:val="18"/>
                <w:szCs w:val="18"/>
                <w:lang w:val="zh-CN"/>
              </w:rPr>
              <w:t>“</w:t>
            </w:r>
            <w:r>
              <w:rPr>
                <w:rFonts w:hint="eastAsia" w:ascii="宋体" w:cs="宋体"/>
                <w:sz w:val="18"/>
                <w:szCs w:val="18"/>
                <w:lang w:val="zh-CN"/>
              </w:rPr>
              <w:t>死亡原因</w:t>
            </w:r>
            <w:r>
              <w:rPr>
                <w:rFonts w:ascii="宋体" w:cs="宋体"/>
                <w:sz w:val="18"/>
                <w:szCs w:val="18"/>
                <w:lang w:val="zh-CN"/>
              </w:rPr>
              <w:t>”</w:t>
            </w:r>
            <w:r>
              <w:rPr>
                <w:rFonts w:hint="eastAsia" w:ascii="宋体" w:cs="宋体"/>
                <w:sz w:val="18"/>
                <w:szCs w:val="18"/>
                <w:lang w:val="zh-CN"/>
              </w:rPr>
              <w:t>非空时必填</w:t>
            </w:r>
          </w:p>
        </w:tc>
      </w:tr>
    </w:tbl>
    <w:p/>
    <w:p>
      <w:pPr>
        <w:pStyle w:val="5"/>
      </w:pPr>
      <w:r>
        <w:rPr>
          <w:rFonts w:hint="eastAsia"/>
        </w:rPr>
        <w:t>3.4.</w:t>
      </w:r>
      <w:r>
        <w:t xml:space="preserve">5.5 </w:t>
      </w:r>
      <w:r>
        <w:rPr>
          <w:rFonts w:hint="eastAsia"/>
        </w:rPr>
        <w:t>随访</w:t>
      </w:r>
      <w:r>
        <w:t>卡管理</w:t>
      </w:r>
    </w:p>
    <w:p>
      <w:r>
        <w:rPr>
          <w:rFonts w:hint="eastAsia"/>
        </w:rPr>
        <w:t xml:space="preserve">  社区</w:t>
      </w:r>
      <w:r>
        <w:t>卫生服务中心</w:t>
      </w:r>
      <w:r>
        <w:rPr>
          <w:rFonts w:hint="eastAsia"/>
        </w:rPr>
        <w:t>以及</w:t>
      </w:r>
      <w:r>
        <w:t>各级疾控中心可以查看到</w:t>
      </w:r>
      <w:r>
        <w:rPr>
          <w:rFonts w:hint="eastAsia"/>
        </w:rPr>
        <w:t>自己</w:t>
      </w:r>
      <w:r>
        <w:t>辖区所有患者的</w:t>
      </w:r>
      <w:r>
        <w:rPr>
          <w:rFonts w:hint="eastAsia"/>
        </w:rPr>
        <w:t>初随访</w:t>
      </w:r>
      <w:r>
        <w:t>记录，包括撤销的。</w:t>
      </w:r>
    </w:p>
    <w:p>
      <w:pPr>
        <w:pStyle w:val="6"/>
      </w:pPr>
      <w:r>
        <w:t xml:space="preserve">3.4.5.5.1 </w:t>
      </w:r>
      <w:r>
        <w:rPr>
          <w:rFonts w:hint="eastAsia"/>
        </w:rPr>
        <w:t>初随访</w:t>
      </w:r>
      <w:r>
        <w:t>卡</w:t>
      </w:r>
      <w:r>
        <w:rPr>
          <w:rFonts w:hint="eastAsia"/>
        </w:rPr>
        <w:t>新增</w:t>
      </w:r>
    </w:p>
    <w:p>
      <w:r>
        <w:rPr>
          <w:rFonts w:hint="eastAsia"/>
        </w:rPr>
        <w:t xml:space="preserve">  社区</w:t>
      </w:r>
      <w:r>
        <w:t>卫生服务中心</w:t>
      </w:r>
      <w:r>
        <w:rPr>
          <w:rFonts w:hint="eastAsia"/>
        </w:rPr>
        <w:t>添加</w:t>
      </w:r>
      <w:r>
        <w:t>一条随访记录，如果这</w:t>
      </w:r>
      <w:r>
        <w:rPr>
          <w:rFonts w:hint="eastAsia"/>
        </w:rPr>
        <w:t>张</w:t>
      </w:r>
      <w:r>
        <w:t>报告卡没有</w:t>
      </w:r>
      <w:r>
        <w:rPr>
          <w:rFonts w:hint="eastAsia"/>
        </w:rPr>
        <w:t>添加</w:t>
      </w:r>
      <w:r>
        <w:t>过</w:t>
      </w:r>
      <w:r>
        <w:rPr>
          <w:rFonts w:hint="eastAsia"/>
        </w:rPr>
        <w:t>初访</w:t>
      </w:r>
      <w:r>
        <w:t>记录</w:t>
      </w:r>
      <w:r>
        <w:rPr>
          <w:rFonts w:hint="eastAsia"/>
        </w:rPr>
        <w:t>，</w:t>
      </w:r>
      <w:r>
        <w:t>则添加初访记录，如果添加了</w:t>
      </w:r>
      <w:r>
        <w:rPr>
          <w:rFonts w:hint="eastAsia"/>
        </w:rPr>
        <w:t>初访</w:t>
      </w:r>
      <w:r>
        <w:t>记录，</w:t>
      </w:r>
      <w:r>
        <w:rPr>
          <w:rFonts w:hint="eastAsia"/>
        </w:rPr>
        <w:t>则添加</w:t>
      </w:r>
      <w:r>
        <w:t>随访</w:t>
      </w:r>
      <w:r>
        <w:rPr>
          <w:rFonts w:hint="eastAsia"/>
        </w:rPr>
        <w:t>记录</w:t>
      </w:r>
      <w:r>
        <w:t>。</w:t>
      </w:r>
    </w:p>
    <w:p>
      <w:pPr>
        <w:pStyle w:val="6"/>
      </w:pPr>
      <w:r>
        <w:rPr>
          <w:rFonts w:hint="eastAsia"/>
        </w:rPr>
        <w:t>3.4.5.5.2 初</w:t>
      </w:r>
      <w:r>
        <w:t>随访卡</w:t>
      </w:r>
      <w:r>
        <w:rPr>
          <w:rFonts w:hint="eastAsia"/>
        </w:rPr>
        <w:t>查看</w:t>
      </w:r>
    </w:p>
    <w:p>
      <w:r>
        <w:rPr>
          <w:rFonts w:hint="eastAsia"/>
        </w:rPr>
        <w:t xml:space="preserve"> </w:t>
      </w:r>
      <w:r>
        <w:t xml:space="preserve"> </w:t>
      </w:r>
      <w:r>
        <w:rPr>
          <w:rFonts w:hint="eastAsia"/>
        </w:rPr>
        <w:t>社区</w:t>
      </w:r>
      <w:r>
        <w:t>卫生服务中心</w:t>
      </w:r>
      <w:r>
        <w:rPr>
          <w:rFonts w:hint="eastAsia"/>
        </w:rPr>
        <w:t>和</w:t>
      </w:r>
      <w:r>
        <w:t>各级</w:t>
      </w:r>
      <w:r>
        <w:rPr>
          <w:rFonts w:hint="eastAsia"/>
        </w:rPr>
        <w:t>疾控</w:t>
      </w:r>
      <w:r>
        <w:t>控制中心</w:t>
      </w:r>
      <w:r>
        <w:rPr>
          <w:rFonts w:hint="eastAsia"/>
        </w:rPr>
        <w:t>查看</w:t>
      </w:r>
      <w:r>
        <w:t>自己辖区的</w:t>
      </w:r>
      <w:r>
        <w:rPr>
          <w:rFonts w:hint="eastAsia"/>
        </w:rPr>
        <w:t>初</w:t>
      </w:r>
      <w:r>
        <w:t>随访卡的信息。</w:t>
      </w:r>
    </w:p>
    <w:p>
      <w:pPr>
        <w:pStyle w:val="6"/>
      </w:pPr>
      <w:r>
        <w:rPr>
          <w:rFonts w:hint="eastAsia"/>
        </w:rPr>
        <w:t>3.4.5.5.3 初</w:t>
      </w:r>
      <w:r>
        <w:t>随访卡删除</w:t>
      </w:r>
    </w:p>
    <w:p>
      <w:pPr>
        <w:ind w:firstLine="280" w:firstLineChars="100"/>
      </w:pPr>
      <w:r>
        <w:rPr>
          <w:rFonts w:hint="eastAsia"/>
        </w:rPr>
        <w:t>区县疾控可以删除</w:t>
      </w:r>
      <w:r>
        <w:t>初</w:t>
      </w:r>
      <w:r>
        <w:rPr>
          <w:rFonts w:hint="eastAsia"/>
        </w:rPr>
        <w:t>随访</w:t>
      </w:r>
      <w:r>
        <w:t>记录，</w:t>
      </w:r>
      <w:r>
        <w:rPr>
          <w:rFonts w:hint="eastAsia"/>
        </w:rPr>
        <w:t>但是</w:t>
      </w:r>
      <w:r>
        <w:t>当患者有随访</w:t>
      </w:r>
      <w:r>
        <w:rPr>
          <w:rFonts w:hint="eastAsia"/>
        </w:rPr>
        <w:t>记录</w:t>
      </w:r>
      <w:r>
        <w:t>，不能删除初访记录。</w:t>
      </w:r>
    </w:p>
    <w:p>
      <w:pPr>
        <w:pStyle w:val="6"/>
      </w:pPr>
      <w:r>
        <w:rPr>
          <w:rFonts w:hint="eastAsia"/>
        </w:rPr>
        <w:t>3.4.4.5.4 初随访</w:t>
      </w:r>
      <w:r>
        <w:t>卡一览</w:t>
      </w:r>
    </w:p>
    <w:p>
      <w:r>
        <w:rPr>
          <w:rFonts w:hint="eastAsia"/>
        </w:rPr>
        <w:t xml:space="preserve"> </w:t>
      </w:r>
      <w:r>
        <w:t xml:space="preserve"> </w:t>
      </w:r>
      <w:r>
        <w:rPr>
          <w:rFonts w:hint="eastAsia"/>
        </w:rPr>
        <w:t>社区和各级</w:t>
      </w:r>
      <w:r>
        <w:t>疾控可以</w:t>
      </w:r>
      <w:r>
        <w:rPr>
          <w:rFonts w:hint="eastAsia"/>
        </w:rPr>
        <w:t>在</w:t>
      </w:r>
      <w:r>
        <w:t>初随访</w:t>
      </w:r>
      <w:r>
        <w:rPr>
          <w:rFonts w:hint="eastAsia"/>
        </w:rPr>
        <w:t>页面</w:t>
      </w:r>
      <w:r>
        <w:t>根据</w:t>
      </w:r>
      <w:r>
        <w:rPr>
          <w:rFonts w:hint="eastAsia"/>
        </w:rPr>
        <w:t>报告卡</w:t>
      </w:r>
      <w:r>
        <w:t>编号，</w:t>
      </w:r>
      <w:r>
        <w:rPr>
          <w:rFonts w:hint="eastAsia"/>
        </w:rPr>
        <w:t>姓名</w:t>
      </w:r>
      <w:r>
        <w:t>，</w:t>
      </w:r>
      <w:r>
        <w:rPr>
          <w:rFonts w:hint="eastAsia"/>
        </w:rPr>
        <w:t>性别</w:t>
      </w:r>
      <w:r>
        <w:t>，</w:t>
      </w:r>
      <w:r>
        <w:rPr>
          <w:rFonts w:hint="eastAsia"/>
        </w:rPr>
        <w:t>户口</w:t>
      </w:r>
      <w:r>
        <w:t>地址，是否初访，</w:t>
      </w:r>
      <w:r>
        <w:rPr>
          <w:rFonts w:hint="eastAsia"/>
        </w:rPr>
        <w:t>初</w:t>
      </w:r>
      <w:r>
        <w:t>访日期</w:t>
      </w:r>
      <w:r>
        <w:rPr>
          <w:rFonts w:hint="eastAsia"/>
        </w:rPr>
        <w:t>段</w:t>
      </w:r>
      <w:r>
        <w:t>，</w:t>
      </w:r>
      <w:r>
        <w:rPr>
          <w:rFonts w:hint="eastAsia"/>
        </w:rPr>
        <w:t>卡状态，</w:t>
      </w:r>
      <w:r>
        <w:t>身份证号等条件查看</w:t>
      </w:r>
      <w:r>
        <w:rPr>
          <w:rFonts w:hint="eastAsia"/>
        </w:rPr>
        <w:t>自己</w:t>
      </w:r>
      <w:r>
        <w:t>所管辖的</w:t>
      </w:r>
      <w:r>
        <w:rPr>
          <w:rFonts w:hint="eastAsia"/>
        </w:rPr>
        <w:t>初随访</w:t>
      </w:r>
      <w:r>
        <w:t>患者信息。</w:t>
      </w:r>
    </w:p>
    <w:p>
      <w:r>
        <w:rPr>
          <w:rFonts w:hint="eastAsia"/>
        </w:rPr>
        <w:t xml:space="preserve"> </w:t>
      </w:r>
      <w:r>
        <w:t xml:space="preserve"> </w:t>
      </w:r>
      <w:r>
        <w:rPr>
          <w:rFonts w:hint="eastAsia"/>
        </w:rPr>
        <w:t>列表结果为</w:t>
      </w:r>
      <w:r>
        <w:t>：</w:t>
      </w:r>
      <w:r>
        <w:rPr>
          <w:rFonts w:hint="eastAsia"/>
        </w:rPr>
        <w:t>卡片</w:t>
      </w:r>
      <w:r>
        <w:t>状态，卡片编号，姓名，</w:t>
      </w:r>
      <w:r>
        <w:rPr>
          <w:rFonts w:hint="eastAsia"/>
        </w:rPr>
        <w:t>性别</w:t>
      </w:r>
      <w:r>
        <w:t>，</w:t>
      </w:r>
      <w:r>
        <w:rPr>
          <w:rFonts w:hint="eastAsia"/>
        </w:rPr>
        <w:t>身份</w:t>
      </w:r>
      <w:r>
        <w:t>证号，</w:t>
      </w:r>
      <w:r>
        <w:rPr>
          <w:rFonts w:hint="eastAsia"/>
        </w:rPr>
        <w:t>联系</w:t>
      </w:r>
      <w:r>
        <w:t>电话，</w:t>
      </w:r>
      <w:r>
        <w:rPr>
          <w:rFonts w:hint="eastAsia"/>
        </w:rPr>
        <w:t>户籍</w:t>
      </w:r>
      <w:r>
        <w:t>，</w:t>
      </w:r>
      <w:r>
        <w:rPr>
          <w:rFonts w:hint="eastAsia"/>
        </w:rPr>
        <w:t>区县审核日期，</w:t>
      </w:r>
      <w:r>
        <w:t>初访日期，</w:t>
      </w:r>
      <w:r>
        <w:rPr>
          <w:rFonts w:hint="eastAsia"/>
        </w:rPr>
        <w:t>审核</w:t>
      </w:r>
      <w:r>
        <w:t>状态，操作。</w:t>
      </w:r>
    </w:p>
    <w:p>
      <w:pPr>
        <w:pStyle w:val="4"/>
      </w:pPr>
      <w:bookmarkStart w:id="35" w:name="_Toc524958493"/>
      <w:r>
        <w:rPr>
          <w:rFonts w:hint="eastAsia"/>
        </w:rPr>
        <w:t>3.4.6</w:t>
      </w:r>
      <w:r>
        <w:t xml:space="preserve"> </w:t>
      </w:r>
      <w:r>
        <w:rPr>
          <w:rFonts w:hint="eastAsia"/>
        </w:rPr>
        <w:t>迁入</w:t>
      </w:r>
      <w:r>
        <w:t>迁出管理</w:t>
      </w:r>
      <w:bookmarkEnd w:id="35"/>
    </w:p>
    <w:p>
      <w:r>
        <w:rPr>
          <w:rFonts w:hint="eastAsia"/>
        </w:rPr>
        <w:t xml:space="preserve">   社区</w:t>
      </w:r>
      <w:r>
        <w:t>针对户籍地址</w:t>
      </w:r>
      <w:r>
        <w:rPr>
          <w:rFonts w:hint="eastAsia"/>
        </w:rPr>
        <w:t>有</w:t>
      </w:r>
      <w:r>
        <w:t>变动的人员，进行迁入迁出的动作。</w:t>
      </w:r>
    </w:p>
    <w:p>
      <w:pPr>
        <w:pStyle w:val="5"/>
      </w:pPr>
      <w:r>
        <w:rPr>
          <w:rFonts w:hint="eastAsia"/>
        </w:rPr>
        <w:t>3.4.6.1 迁入</w:t>
      </w:r>
      <w:r>
        <w:t>迁出流程</w:t>
      </w:r>
    </w:p>
    <w:p>
      <w:r>
        <w:drawing>
          <wp:inline distT="0" distB="0" distL="0" distR="0">
            <wp:extent cx="5274310" cy="47625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4762500"/>
                    </a:xfrm>
                    <a:prstGeom prst="rect">
                      <a:avLst/>
                    </a:prstGeom>
                  </pic:spPr>
                </pic:pic>
              </a:graphicData>
            </a:graphic>
          </wp:inline>
        </w:drawing>
      </w:r>
    </w:p>
    <w:p>
      <w:r>
        <w:rPr>
          <w:rFonts w:hint="eastAsia"/>
        </w:rPr>
        <w:t>流程说明</w:t>
      </w:r>
      <w:r>
        <w:t>：</w:t>
      </w:r>
      <w:r>
        <w:rPr>
          <w:rFonts w:hint="eastAsia"/>
        </w:rPr>
        <w:t>社区针对</w:t>
      </w:r>
      <w:r>
        <w:t>自己辖区患者进行随访时，发现患者</w:t>
      </w:r>
      <w:r>
        <w:rPr>
          <w:rFonts w:hint="eastAsia"/>
        </w:rPr>
        <w:t>户口</w:t>
      </w:r>
      <w:r>
        <w:t>不在</w:t>
      </w:r>
      <w:r>
        <w:rPr>
          <w:rFonts w:hint="eastAsia"/>
        </w:rPr>
        <w:t>本社区</w:t>
      </w:r>
      <w:r>
        <w:t>，于是</w:t>
      </w:r>
      <w:r>
        <w:rPr>
          <w:rFonts w:hint="eastAsia"/>
        </w:rPr>
        <w:t>申请</w:t>
      </w:r>
      <w:r>
        <w:t>迁出，</w:t>
      </w:r>
      <w:r>
        <w:rPr>
          <w:rFonts w:hint="eastAsia"/>
        </w:rPr>
        <w:t>填写</w:t>
      </w:r>
      <w:r>
        <w:t>迁出</w:t>
      </w:r>
      <w:r>
        <w:rPr>
          <w:rFonts w:hint="eastAsia"/>
        </w:rPr>
        <w:t>户口</w:t>
      </w:r>
      <w:r>
        <w:t>地址，</w:t>
      </w:r>
      <w:r>
        <w:rPr>
          <w:rFonts w:hint="eastAsia"/>
        </w:rPr>
        <w:t>区县</w:t>
      </w:r>
      <w:r>
        <w:t>疾控审核，</w:t>
      </w:r>
      <w:r>
        <w:rPr>
          <w:rFonts w:hint="eastAsia"/>
        </w:rPr>
        <w:t>如果审核</w:t>
      </w:r>
      <w:r>
        <w:t>不</w:t>
      </w:r>
      <w:r>
        <w:rPr>
          <w:rFonts w:hint="eastAsia"/>
        </w:rPr>
        <w:t>通过（退回）</w:t>
      </w:r>
      <w:r>
        <w:t>，</w:t>
      </w:r>
      <w:r>
        <w:rPr>
          <w:rFonts w:hint="eastAsia"/>
        </w:rPr>
        <w:t>填写退回原因，</w:t>
      </w:r>
      <w:r>
        <w:t>社区</w:t>
      </w:r>
      <w:r>
        <w:rPr>
          <w:rFonts w:hint="eastAsia"/>
        </w:rPr>
        <w:t>要</w:t>
      </w:r>
      <w:r>
        <w:t>继续对患者</w:t>
      </w:r>
      <w:r>
        <w:rPr>
          <w:rFonts w:hint="eastAsia"/>
        </w:rPr>
        <w:t>进行</w:t>
      </w:r>
      <w:r>
        <w:t>随访</w:t>
      </w:r>
      <w:r>
        <w:rPr>
          <w:rFonts w:hint="eastAsia"/>
        </w:rPr>
        <w:t>，</w:t>
      </w:r>
      <w:r>
        <w:t>如果同意，</w:t>
      </w:r>
      <w:r>
        <w:rPr>
          <w:rFonts w:hint="eastAsia"/>
        </w:rPr>
        <w:t>并且迁出</w:t>
      </w:r>
      <w:r>
        <w:t>的单位是</w:t>
      </w:r>
      <w:r>
        <w:rPr>
          <w:rFonts w:hint="eastAsia"/>
        </w:rPr>
        <w:t>同一</w:t>
      </w:r>
      <w:r>
        <w:t>区县下的社区，</w:t>
      </w:r>
      <w:r>
        <w:rPr>
          <w:rFonts w:hint="eastAsia"/>
        </w:rPr>
        <w:t>患者迁出</w:t>
      </w:r>
      <w:r>
        <w:t>成功，</w:t>
      </w:r>
      <w:r>
        <w:rPr>
          <w:rFonts w:hint="eastAsia"/>
        </w:rPr>
        <w:t>更新</w:t>
      </w:r>
      <w:r>
        <w:t>管理机构，如果不是</w:t>
      </w:r>
      <w:r>
        <w:rPr>
          <w:rFonts w:hint="eastAsia"/>
        </w:rPr>
        <w:t>同一区县</w:t>
      </w:r>
      <w:r>
        <w:t>，则必须</w:t>
      </w:r>
      <w:r>
        <w:rPr>
          <w:rFonts w:hint="eastAsia"/>
        </w:rPr>
        <w:t>需要迁出</w:t>
      </w:r>
      <w:r>
        <w:t>地的区县疾控审核，</w:t>
      </w:r>
      <w:r>
        <w:rPr>
          <w:rFonts w:hint="eastAsia"/>
        </w:rPr>
        <w:t>审核</w:t>
      </w:r>
      <w:r>
        <w:t>通过，</w:t>
      </w:r>
      <w:r>
        <w:rPr>
          <w:rFonts w:hint="eastAsia"/>
        </w:rPr>
        <w:t>迁出</w:t>
      </w:r>
      <w:r>
        <w:t>成功，更新管理机构</w:t>
      </w:r>
      <w:r>
        <w:rPr>
          <w:rFonts w:hint="eastAsia"/>
        </w:rPr>
        <w:t>，</w:t>
      </w:r>
      <w:r>
        <w:t>审核不通过</w:t>
      </w:r>
      <w:r>
        <w:rPr>
          <w:rFonts w:hint="eastAsia"/>
        </w:rPr>
        <w:t>（退回）</w:t>
      </w:r>
      <w:r>
        <w:t>，</w:t>
      </w:r>
      <w:r>
        <w:rPr>
          <w:rFonts w:hint="eastAsia"/>
        </w:rPr>
        <w:t>填写退回原因，迁出</w:t>
      </w:r>
      <w:r>
        <w:t>失败</w:t>
      </w:r>
      <w:r>
        <w:rPr>
          <w:rFonts w:hint="eastAsia"/>
        </w:rPr>
        <w:t>，社区还要</w:t>
      </w:r>
      <w:r>
        <w:t>继续对患者</w:t>
      </w:r>
      <w:r>
        <w:rPr>
          <w:rFonts w:hint="eastAsia"/>
        </w:rPr>
        <w:t>进行</w:t>
      </w:r>
      <w:r>
        <w:t>随访</w:t>
      </w:r>
      <w:r>
        <w:rPr>
          <w:rFonts w:hint="eastAsia"/>
        </w:rPr>
        <w:t>。（报告卡的户籍地址不变动，居住地址、管理机构地址跟随迁出地址变动）。</w:t>
      </w:r>
    </w:p>
    <w:p>
      <w:pPr>
        <w:pStyle w:val="5"/>
      </w:pPr>
      <w:r>
        <w:rPr>
          <w:rFonts w:hint="eastAsia"/>
        </w:rPr>
        <w:t>3.4.6.2 迁出管理</w:t>
      </w:r>
    </w:p>
    <w:p>
      <w:r>
        <w:rPr>
          <w:rFonts w:hint="eastAsia"/>
        </w:rPr>
        <w:t xml:space="preserve">  社区</w:t>
      </w:r>
      <w:r>
        <w:t>卫生服中心</w:t>
      </w:r>
      <w:r>
        <w:rPr>
          <w:rFonts w:hint="eastAsia"/>
        </w:rPr>
        <w:t>和各级</w:t>
      </w:r>
      <w:r>
        <w:t>疾控可以</w:t>
      </w:r>
      <w:r>
        <w:rPr>
          <w:rFonts w:hint="eastAsia"/>
        </w:rPr>
        <w:t>在迁入管理页面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进行迁出</w:t>
      </w:r>
      <w:r>
        <w:rPr>
          <w:rFonts w:hint="eastAsia"/>
        </w:rPr>
        <w:t>的报告卡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联系</w:t>
      </w:r>
      <w:r>
        <w:t>电话，</w:t>
      </w:r>
      <w:r>
        <w:rPr>
          <w:rFonts w:hint="eastAsia"/>
        </w:rPr>
        <w:t>户籍，</w:t>
      </w:r>
      <w:r>
        <w:t>操作。</w:t>
      </w:r>
    </w:p>
    <w:p>
      <w:r>
        <w:rPr>
          <w:rFonts w:hint="eastAsia"/>
        </w:rPr>
        <w:t xml:space="preserve">  区县</w:t>
      </w:r>
      <w:r>
        <w:t>疾控进行迁出审核</w:t>
      </w:r>
      <w:r>
        <w:rPr>
          <w:rFonts w:hint="eastAsia"/>
        </w:rPr>
        <w:t>，包括同意和退回。退回需填写退回原因。</w:t>
      </w:r>
    </w:p>
    <w:p>
      <w:pPr>
        <w:ind w:firstLine="280" w:firstLineChars="100"/>
      </w:pPr>
      <w:r>
        <w:t>社区，市疾控，省疾控只能查看。</w:t>
      </w:r>
    </w:p>
    <w:p>
      <w:pPr>
        <w:pStyle w:val="5"/>
      </w:pPr>
      <w:r>
        <w:rPr>
          <w:rFonts w:hint="eastAsia"/>
        </w:rPr>
        <w:t>3.4.6.3 迁入</w:t>
      </w:r>
      <w:r>
        <w:t>管理</w:t>
      </w:r>
    </w:p>
    <w:p>
      <w:r>
        <w:rPr>
          <w:rFonts w:hint="eastAsia"/>
        </w:rPr>
        <w:t xml:space="preserve">  社区</w:t>
      </w:r>
      <w:r>
        <w:t>卫生服中心</w:t>
      </w:r>
      <w:r>
        <w:rPr>
          <w:rFonts w:hint="eastAsia"/>
        </w:rPr>
        <w:t>和各级</w:t>
      </w:r>
      <w:r>
        <w:t>疾控可以</w:t>
      </w:r>
      <w:r>
        <w:rPr>
          <w:rFonts w:hint="eastAsia"/>
        </w:rPr>
        <w:t>在迁出页面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进行迁入的</w:t>
      </w:r>
      <w:r>
        <w:rPr>
          <w:rFonts w:hint="eastAsia"/>
        </w:rPr>
        <w:t>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迁入</w:t>
      </w:r>
      <w:r>
        <w:t>地址</w:t>
      </w:r>
      <w:r>
        <w:rPr>
          <w:rFonts w:hint="eastAsia"/>
        </w:rPr>
        <w:t>，迁出</w:t>
      </w:r>
      <w:r>
        <w:t>地址，操作。</w:t>
      </w:r>
    </w:p>
    <w:p>
      <w:r>
        <w:rPr>
          <w:rFonts w:hint="eastAsia"/>
        </w:rPr>
        <w:t xml:space="preserve">  区县</w:t>
      </w:r>
      <w:r>
        <w:t>疾控进行迁出审核</w:t>
      </w:r>
      <w:r>
        <w:rPr>
          <w:rFonts w:hint="eastAsia"/>
        </w:rPr>
        <w:t>，包括同意和退回。退回需填写退回原因。</w:t>
      </w:r>
    </w:p>
    <w:p>
      <w:pPr>
        <w:ind w:firstLine="280" w:firstLineChars="100"/>
      </w:pPr>
      <w:r>
        <w:t>社区，市疾控，省疾控只能查看。</w:t>
      </w:r>
    </w:p>
    <w:p>
      <w:pPr>
        <w:pStyle w:val="5"/>
      </w:pPr>
      <w:r>
        <w:rPr>
          <w:rFonts w:hint="eastAsia"/>
        </w:rPr>
        <w:t>3.4.6.4 迁出</w:t>
      </w:r>
      <w:r>
        <w:t>查询</w:t>
      </w:r>
    </w:p>
    <w:p>
      <w:r>
        <w:rPr>
          <w:rFonts w:hint="eastAsia"/>
        </w:rPr>
        <w:t xml:space="preserve">  社区</w:t>
      </w:r>
      <w:r>
        <w:t>卫生服中心</w:t>
      </w:r>
      <w:r>
        <w:rPr>
          <w:rFonts w:hint="eastAsia"/>
        </w:rPr>
        <w:t>和各级</w:t>
      </w:r>
      <w:r>
        <w:t>疾控根据</w:t>
      </w:r>
      <w:r>
        <w:rPr>
          <w:rFonts w:hint="eastAsia"/>
        </w:rPr>
        <w:t>报告卡</w:t>
      </w:r>
      <w:r>
        <w:t>编号，</w:t>
      </w:r>
      <w:r>
        <w:rPr>
          <w:rFonts w:hint="eastAsia"/>
        </w:rPr>
        <w:t>姓名，</w:t>
      </w:r>
      <w:r>
        <w:t>迁出地址，迁出日期等条件</w:t>
      </w:r>
      <w:r>
        <w:rPr>
          <w:rFonts w:hint="eastAsia"/>
        </w:rPr>
        <w:t>查询自己</w:t>
      </w:r>
      <w:r>
        <w:t>所管辖</w:t>
      </w:r>
      <w:r>
        <w:rPr>
          <w:rFonts w:hint="eastAsia"/>
        </w:rPr>
        <w:t>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pPr>
        <w:pStyle w:val="5"/>
      </w:pPr>
      <w:r>
        <w:rPr>
          <w:rFonts w:hint="eastAsia"/>
        </w:rPr>
        <w:t>3.4.6.5</w:t>
      </w:r>
      <w:r>
        <w:t xml:space="preserve"> </w:t>
      </w:r>
      <w:r>
        <w:rPr>
          <w:rFonts w:hint="eastAsia"/>
        </w:rPr>
        <w:t>迁入</w:t>
      </w:r>
      <w:r>
        <w:t>查询</w:t>
      </w:r>
    </w:p>
    <w:p>
      <w:pPr>
        <w:ind w:firstLine="280" w:firstLineChars="100"/>
      </w:pPr>
      <w:r>
        <w:rPr>
          <w:rFonts w:hint="eastAsia"/>
        </w:rPr>
        <w:t>社区</w:t>
      </w:r>
      <w:r>
        <w:t>卫生服中心</w:t>
      </w:r>
      <w:r>
        <w:rPr>
          <w:rFonts w:hint="eastAsia"/>
        </w:rPr>
        <w:t>和各级</w:t>
      </w:r>
      <w:r>
        <w:t>疾控根据</w:t>
      </w:r>
      <w:r>
        <w:rPr>
          <w:rFonts w:hint="eastAsia"/>
        </w:rPr>
        <w:t>报告卡</w:t>
      </w:r>
      <w:r>
        <w:t>编号，</w:t>
      </w:r>
      <w:r>
        <w:rPr>
          <w:rFonts w:hint="eastAsia"/>
        </w:rPr>
        <w:t>姓名，</w:t>
      </w:r>
      <w:r>
        <w:t>迁</w:t>
      </w:r>
      <w:r>
        <w:rPr>
          <w:rFonts w:hint="eastAsia"/>
        </w:rPr>
        <w:t>入</w:t>
      </w:r>
      <w:r>
        <w:t>地址，迁</w:t>
      </w:r>
      <w:r>
        <w:rPr>
          <w:rFonts w:hint="eastAsia"/>
        </w:rPr>
        <w:t>入</w:t>
      </w:r>
      <w:r>
        <w:t>日期等条件</w:t>
      </w:r>
      <w:r>
        <w:rPr>
          <w:rFonts w:hint="eastAsia"/>
        </w:rPr>
        <w:t>查询自己</w:t>
      </w:r>
      <w:r>
        <w:t>所管辖</w:t>
      </w:r>
      <w:r>
        <w:rPr>
          <w:rFonts w:hint="eastAsia"/>
        </w:rPr>
        <w:t>报告卡</w:t>
      </w:r>
      <w:r>
        <w:t>信息。</w:t>
      </w:r>
    </w:p>
    <w:p>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pPr>
        <w:pStyle w:val="4"/>
      </w:pPr>
      <w:bookmarkStart w:id="36" w:name="_Toc524958494"/>
      <w:r>
        <w:rPr>
          <w:rFonts w:hint="eastAsia"/>
        </w:rPr>
        <w:t>3.4.7 质量</w:t>
      </w:r>
      <w:r>
        <w:t>管理</w:t>
      </w:r>
      <w:bookmarkEnd w:id="36"/>
    </w:p>
    <w:p>
      <w:pPr>
        <w:pStyle w:val="5"/>
      </w:pPr>
      <w:r>
        <w:rPr>
          <w:rFonts w:hint="eastAsia"/>
        </w:rPr>
        <w:t>3.4.7.1 查重</w:t>
      </w:r>
    </w:p>
    <w:p>
      <w:r>
        <w:rPr>
          <w:rFonts w:hint="eastAsia"/>
        </w:rPr>
        <w:t xml:space="preserve">  在报告卡监测的过程，发现会有报告卡重复上报的问题出现，所以就出现了查重复的功能，社区，医院以及各个疾控控制中心，都可以根据自己所在辖区的患者进行查重。</w:t>
      </w:r>
    </w:p>
    <w:p>
      <w:pPr>
        <w:pStyle w:val="5"/>
      </w:pPr>
      <w:r>
        <w:rPr>
          <w:rFonts w:hint="eastAsia"/>
        </w:rPr>
        <w:t>3.4.7.2</w:t>
      </w:r>
      <w:r>
        <w:t xml:space="preserve"> </w:t>
      </w:r>
      <w:r>
        <w:rPr>
          <w:rFonts w:hint="eastAsia"/>
        </w:rPr>
        <w:t>查重一览</w:t>
      </w:r>
    </w:p>
    <w:p>
      <w:r>
        <w:rPr>
          <w:rFonts w:hint="eastAsia"/>
        </w:rPr>
        <w:t xml:space="preserve">  医疗机构以及各级疾控中心可以根据单选（姓名全名、姓名首末字、姓名前两个字、姓名后两个字、身份证号、联系电话），多选（性别、出生年份、身份证号、联系电话），身份证号，联系电话，姓名，户籍等条件查询结果。</w:t>
      </w:r>
    </w:p>
    <w:p>
      <w:r>
        <w:rPr>
          <w:rFonts w:hint="eastAsia"/>
        </w:rPr>
        <w:t xml:space="preserve">  列表内容为：卡状态，有效，重复，卡片编号，姓名，性别，身份证号，户籍，出生日期，ICD10，发病日期，确诊日期，诊断单位，是否</w:t>
      </w:r>
      <w:r>
        <w:t>首次发病，</w:t>
      </w:r>
      <w:r>
        <w:rPr>
          <w:rFonts w:hint="eastAsia"/>
        </w:rPr>
        <w:t>死亡日期</w:t>
      </w:r>
      <w:r>
        <w:t>，</w:t>
      </w:r>
      <w:r>
        <w:rPr>
          <w:rFonts w:hint="eastAsia"/>
        </w:rPr>
        <w:t>死亡原因</w:t>
      </w:r>
      <w:r>
        <w:t>，</w:t>
      </w:r>
      <w:r>
        <w:rPr>
          <w:rFonts w:hint="eastAsia"/>
        </w:rPr>
        <w:t>是否</w:t>
      </w:r>
      <w:r>
        <w:t>初访</w:t>
      </w:r>
      <w:r>
        <w:rPr>
          <w:rFonts w:hint="eastAsia"/>
        </w:rPr>
        <w:t>，备注，操作。</w:t>
      </w:r>
    </w:p>
    <w:p>
      <w:r>
        <w:rPr>
          <w:rFonts w:hint="eastAsia"/>
        </w:rPr>
        <w:t xml:space="preserve">  根据条件查询出结果，认为是相同的报告卡，颜色标识成一样的颜色。</w:t>
      </w:r>
    </w:p>
    <w:p>
      <w:r>
        <w:rPr>
          <w:rFonts w:hint="eastAsia"/>
        </w:rPr>
        <w:t xml:space="preserve">  参与查重的卡状态类型；</w:t>
      </w:r>
      <w:r>
        <w:rPr>
          <w:rFonts w:ascii="微软雅黑" w:eastAsia="微软雅黑" w:cs="微软雅黑"/>
          <w:kern w:val="0"/>
          <w:sz w:val="22"/>
          <w:szCs w:val="22"/>
          <w:lang w:val="zh-CN"/>
        </w:rPr>
        <w:t>0,2,6,7</w:t>
      </w:r>
      <w:r>
        <w:rPr>
          <w:rFonts w:hint="eastAsia" w:ascii="微软雅黑" w:eastAsia="微软雅黑" w:cs="微软雅黑"/>
          <w:kern w:val="0"/>
          <w:sz w:val="22"/>
          <w:szCs w:val="22"/>
          <w:lang w:val="zh-CN"/>
        </w:rPr>
        <w:t>。</w:t>
      </w:r>
    </w:p>
    <w:p>
      <w:r>
        <w:rPr>
          <w:rFonts w:hint="eastAsia"/>
        </w:rPr>
        <w:t xml:space="preserve">  重复的报告卡都选择“有效”，下次不参与查重。</w:t>
      </w:r>
    </w:p>
    <w:p>
      <w:r>
        <w:rPr>
          <w:rFonts w:hint="eastAsia"/>
        </w:rPr>
        <w:t xml:space="preserve">  “操作”可以根据权限查询与编辑具体的报告信息。</w:t>
      </w:r>
    </w:p>
    <w:p>
      <w:pPr>
        <w:pStyle w:val="3"/>
      </w:pPr>
      <w:bookmarkStart w:id="37" w:name="_Toc524958495"/>
      <w:r>
        <w:rPr>
          <w:rFonts w:hint="eastAsia"/>
        </w:rPr>
        <w:t>3.5 出生登记</w:t>
      </w:r>
      <w:r>
        <w:t>管理</w:t>
      </w:r>
      <w:bookmarkEnd w:id="37"/>
    </w:p>
    <w:p>
      <w:pPr>
        <w:ind w:firstLine="420"/>
      </w:pPr>
      <w:r>
        <w:rPr>
          <w:rFonts w:hint="eastAsia"/>
        </w:rPr>
        <w:t xml:space="preserve"> </w:t>
      </w:r>
      <w:r>
        <w:rPr>
          <w:rFonts w:hint="eastAsia" w:eastAsia="仿宋_GB2312"/>
        </w:rPr>
        <w:t xml:space="preserve"> 出生</w:t>
      </w:r>
      <w:r>
        <w:rPr>
          <w:rFonts w:eastAsia="仿宋_GB2312"/>
        </w:rPr>
        <w:t>登记管理主要</w:t>
      </w:r>
      <w:r>
        <w:rPr>
          <w:rFonts w:hint="eastAsia" w:eastAsia="仿宋_GB2312"/>
        </w:rPr>
        <w:t>包括出生登记</w:t>
      </w:r>
      <w:r>
        <w:rPr>
          <w:rFonts w:eastAsia="仿宋_GB2312"/>
        </w:rPr>
        <w:t>管理，属地</w:t>
      </w:r>
      <w:r>
        <w:rPr>
          <w:rFonts w:hint="eastAsia" w:eastAsia="仿宋_GB2312"/>
        </w:rPr>
        <w:t>确认，接口导入。</w:t>
      </w:r>
    </w:p>
    <w:p>
      <w:pPr>
        <w:pStyle w:val="4"/>
        <w:rPr>
          <w:rFonts w:asciiTheme="minorHAnsi" w:hAnsiTheme="minorHAnsi" w:eastAsiaTheme="minorEastAsia"/>
        </w:rPr>
      </w:pPr>
      <w:bookmarkStart w:id="38" w:name="_Toc524958496"/>
      <w:r>
        <w:rPr>
          <w:rFonts w:hint="eastAsia"/>
        </w:rPr>
        <w:t>3.5.1 出生报告卡管理</w:t>
      </w:r>
      <w:bookmarkEnd w:id="38"/>
    </w:p>
    <w:p>
      <w:pPr>
        <w:pStyle w:val="5"/>
        <w:rPr>
          <w:rFonts w:asciiTheme="majorEastAsia" w:hAnsiTheme="majorEastAsia"/>
        </w:rPr>
      </w:pPr>
      <w:r>
        <w:rPr>
          <w:rFonts w:hint="eastAsia" w:asciiTheme="majorEastAsia" w:hAnsiTheme="majorEastAsia"/>
        </w:rPr>
        <w:t>3.5.1.1</w:t>
      </w:r>
      <w:r>
        <w:rPr>
          <w:rFonts w:asciiTheme="majorEastAsia" w:hAnsiTheme="majorEastAsia"/>
        </w:rPr>
        <w:t xml:space="preserve"> </w:t>
      </w:r>
      <w:r>
        <w:rPr>
          <w:rFonts w:hint="eastAsia" w:asciiTheme="majorEastAsia" w:hAnsiTheme="majorEastAsia"/>
        </w:rPr>
        <w:t>报告卡业务</w:t>
      </w:r>
      <w:r>
        <w:rPr>
          <w:rFonts w:asciiTheme="majorEastAsia" w:hAnsiTheme="majorEastAsia"/>
        </w:rPr>
        <w:t>流程</w:t>
      </w:r>
    </w:p>
    <w:p>
      <w:r>
        <w:drawing>
          <wp:inline distT="0" distB="0" distL="0" distR="0">
            <wp:extent cx="5274310" cy="65798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6579870"/>
                    </a:xfrm>
                    <a:prstGeom prst="rect">
                      <a:avLst/>
                    </a:prstGeom>
                  </pic:spPr>
                </pic:pic>
              </a:graphicData>
            </a:graphic>
          </wp:inline>
        </w:drawing>
      </w:r>
    </w:p>
    <w:p>
      <w:pPr>
        <w:ind w:firstLine="570"/>
      </w:pPr>
      <w:r>
        <w:rPr>
          <w:rFonts w:hint="eastAsia"/>
          <w:b/>
        </w:rPr>
        <w:t>流程</w:t>
      </w:r>
      <w:r>
        <w:rPr>
          <w:b/>
        </w:rPr>
        <w:t>说明</w:t>
      </w:r>
      <w:r>
        <w:rPr>
          <w:rFonts w:hint="eastAsia"/>
        </w:rPr>
        <w:t>：社区</w:t>
      </w:r>
      <w:r>
        <w:t>或者医院</w:t>
      </w:r>
      <w:r>
        <w:rPr>
          <w:rFonts w:hint="eastAsia"/>
        </w:rPr>
        <w:t>医生填写出生医学登记</w:t>
      </w:r>
      <w:r>
        <w:t>报告卡，</w:t>
      </w:r>
      <w:r>
        <w:rPr>
          <w:rFonts w:hint="eastAsia"/>
        </w:rPr>
        <w:t>之后由本</w:t>
      </w:r>
      <w:r>
        <w:t>机构防保科</w:t>
      </w:r>
      <w:r>
        <w:rPr>
          <w:rFonts w:hint="eastAsia"/>
        </w:rPr>
        <w:t>报告</w:t>
      </w:r>
      <w:r>
        <w:t>至</w:t>
      </w:r>
      <w:r>
        <w:rPr>
          <w:rFonts w:hint="eastAsia"/>
        </w:rPr>
        <w:t>区县</w:t>
      </w:r>
      <w:r>
        <w:t>疾控，</w:t>
      </w:r>
      <w:r>
        <w:rPr>
          <w:rFonts w:hint="eastAsia"/>
        </w:rPr>
        <w:t>区县</w:t>
      </w:r>
      <w:r>
        <w:t>疾控对数据进行审核</w:t>
      </w:r>
      <w:r>
        <w:rPr>
          <w:rFonts w:hint="eastAsia"/>
        </w:rPr>
        <w:t>，审核</w:t>
      </w:r>
      <w:r>
        <w:t>通过</w:t>
      </w:r>
      <w:r>
        <w:rPr>
          <w:rFonts w:hint="eastAsia"/>
        </w:rPr>
        <w:t>之后</w:t>
      </w:r>
      <w:r>
        <w:t>纳入管理，</w:t>
      </w:r>
      <w:r>
        <w:rPr>
          <w:rFonts w:hint="eastAsia"/>
        </w:rPr>
        <w:t>审核</w:t>
      </w:r>
      <w:r>
        <w:t>未通过就反馈信息给医疗机构。</w:t>
      </w:r>
    </w:p>
    <w:p>
      <w:pPr>
        <w:ind w:firstLine="570"/>
      </w:pPr>
      <w:r>
        <w:rPr>
          <w:rFonts w:hint="eastAsia"/>
        </w:rPr>
        <w:t>医院报告方式</w:t>
      </w:r>
      <w:r>
        <w:t>：</w:t>
      </w:r>
      <w:r>
        <w:rPr>
          <w:rFonts w:hint="eastAsia"/>
        </w:rPr>
        <w:t>数据</w:t>
      </w:r>
      <w:r>
        <w:t>交换和手工填报两种方式。</w:t>
      </w:r>
    </w:p>
    <w:p>
      <w:pPr>
        <w:ind w:firstLine="570"/>
      </w:pPr>
      <w:r>
        <w:rPr>
          <w:rFonts w:hint="eastAsia"/>
        </w:rPr>
        <w:t>数据</w:t>
      </w:r>
      <w:r>
        <w:t>交换：</w:t>
      </w:r>
      <w:r>
        <w:rPr>
          <w:rFonts w:hint="eastAsia"/>
        </w:rPr>
        <w:t>社区或者</w:t>
      </w:r>
      <w:r>
        <w:t>医院按照接口标准进行接口配置，并定期将审核完成电子报告卡交换到“浙江省慢性病监测信息管理系统”，数据交换方式可采用Excel导入方式，采用Excel导入的数据交换频率</w:t>
      </w:r>
      <w:r>
        <w:rPr>
          <w:rFonts w:hint="eastAsia"/>
        </w:rPr>
        <w:t>半年一次。</w:t>
      </w:r>
    </w:p>
    <w:p>
      <w:pPr>
        <w:ind w:firstLine="570"/>
      </w:pPr>
      <w:r>
        <w:rPr>
          <w:rFonts w:hint="eastAsia"/>
        </w:rPr>
        <w:t>手工</w:t>
      </w:r>
      <w:r>
        <w:t>填报：</w:t>
      </w:r>
      <w:r>
        <w:rPr>
          <w:rFonts w:hint="eastAsia"/>
        </w:rPr>
        <w:t>社区</w:t>
      </w:r>
      <w:r>
        <w:t>或者医院</w:t>
      </w:r>
      <w:r>
        <w:rPr>
          <w:rFonts w:hint="eastAsia"/>
        </w:rPr>
        <w:t>新生儿</w:t>
      </w:r>
      <w:r>
        <w:t>，</w:t>
      </w:r>
      <w:r>
        <w:rPr>
          <w:rFonts w:hint="eastAsia"/>
        </w:rPr>
        <w:t>填写《</w:t>
      </w:r>
      <w:r>
        <w:t>浙江省</w:t>
      </w:r>
      <w:r>
        <w:rPr>
          <w:rFonts w:hint="eastAsia"/>
        </w:rPr>
        <w:t>出生医学信息</w:t>
      </w:r>
      <w:r>
        <w:t>报告卡》</w:t>
      </w:r>
      <w:r>
        <w:rPr>
          <w:rFonts w:hint="eastAsia"/>
        </w:rPr>
        <w:t>，防保科收到</w:t>
      </w:r>
      <w:r>
        <w:t>报告卡之后，</w:t>
      </w:r>
      <w:r>
        <w:rPr>
          <w:rFonts w:hint="eastAsia"/>
        </w:rPr>
        <w:t>将</w:t>
      </w:r>
      <w:r>
        <w:t>信息录入“浙江省慢性病监测信息管理系统”。</w:t>
      </w:r>
    </w:p>
    <w:p>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将平台的数据交换到“浙江省慢性病监测信息管理系统”</w:t>
      </w:r>
      <w:r>
        <w:rPr>
          <w:rFonts w:hint="eastAsia"/>
        </w:rPr>
        <w:t>，这些</w:t>
      </w:r>
      <w:r>
        <w:t>数据</w:t>
      </w:r>
      <w:r>
        <w:rPr>
          <w:rFonts w:hint="eastAsia"/>
        </w:rPr>
        <w:t>不需要</w:t>
      </w:r>
      <w:r>
        <w:t>区县</w:t>
      </w:r>
      <w:r>
        <w:rPr>
          <w:rFonts w:hint="eastAsia"/>
        </w:rPr>
        <w:t>疾控</w:t>
      </w:r>
      <w:r>
        <w:t>审核。</w:t>
      </w:r>
    </w:p>
    <w:p>
      <w:pPr>
        <w:pStyle w:val="5"/>
      </w:pPr>
      <w:r>
        <w:rPr>
          <w:rFonts w:hint="eastAsia"/>
        </w:rPr>
        <w:t>3.5.1.2</w:t>
      </w:r>
      <w:r>
        <w:t xml:space="preserve"> </w:t>
      </w:r>
      <w:r>
        <w:rPr>
          <w:rFonts w:hint="eastAsia"/>
        </w:rPr>
        <w:t>报告卡管理</w:t>
      </w:r>
    </w:p>
    <w:p>
      <w:r>
        <w:rPr>
          <w:rFonts w:hint="eastAsia"/>
        </w:rPr>
        <w:t xml:space="preserve">      各级</w:t>
      </w:r>
      <w:r>
        <w:t>机构</w:t>
      </w:r>
      <w:r>
        <w:rPr>
          <w:rFonts w:hint="eastAsia"/>
        </w:rPr>
        <w:t>完成</w:t>
      </w:r>
      <w:r>
        <w:t>本机构</w:t>
      </w:r>
      <w:r>
        <w:rPr>
          <w:rFonts w:hint="eastAsia"/>
        </w:rPr>
        <w:t>的新生儿</w:t>
      </w:r>
      <w:r>
        <w:t>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pPr>
        <w:ind w:firstLine="570"/>
      </w:pPr>
      <w:r>
        <w:t>用例：</w:t>
      </w:r>
      <w:r>
        <w:rPr>
          <w:rFonts w:hint="eastAsia"/>
        </w:rPr>
        <w:t xml:space="preserve"> </w:t>
      </w:r>
    </w:p>
    <w:p>
      <w:pPr>
        <w:ind w:firstLine="2520" w:firstLineChars="900"/>
      </w:pPr>
      <w:r>
        <w:t xml:space="preserve"> </w:t>
      </w:r>
      <w:r>
        <w:drawing>
          <wp:inline distT="0" distB="0" distL="0" distR="0">
            <wp:extent cx="5266690" cy="4047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6944" cy="4047744"/>
                    </a:xfrm>
                    <a:prstGeom prst="rect">
                      <a:avLst/>
                    </a:prstGeom>
                  </pic:spPr>
                </pic:pic>
              </a:graphicData>
            </a:graphic>
          </wp:inline>
        </w:drawing>
      </w:r>
    </w:p>
    <w:p>
      <w:pPr>
        <w:pStyle w:val="6"/>
      </w:pPr>
      <w:r>
        <w:rPr>
          <w:rFonts w:hint="eastAsia"/>
        </w:rPr>
        <w:t>3.5.1.2.1</w:t>
      </w:r>
      <w:r>
        <w:t xml:space="preserve"> </w:t>
      </w:r>
      <w:r>
        <w:rPr>
          <w:rFonts w:hint="eastAsia"/>
        </w:rPr>
        <w:t>报告卡登记</w:t>
      </w:r>
    </w:p>
    <w:p>
      <w:pPr>
        <w:ind w:firstLine="280" w:firstLineChars="100"/>
      </w:pPr>
      <w:r>
        <w:rPr>
          <w:rFonts w:hint="eastAsia"/>
        </w:rPr>
        <w:t>报告</w:t>
      </w:r>
      <w:r>
        <w:t>对象：</w:t>
      </w:r>
      <w:r>
        <w:rPr>
          <w:rFonts w:hint="eastAsia" w:ascii="宋体" w:hAnsi="宋体"/>
          <w:color w:val="000000"/>
          <w:szCs w:val="21"/>
        </w:rPr>
        <w:t>新生儿。</w:t>
      </w:r>
      <w:r>
        <w:t xml:space="preserve"> </w:t>
      </w:r>
    </w:p>
    <w:p>
      <w:pPr>
        <w:ind w:firstLine="280" w:firstLineChars="100"/>
      </w:pPr>
      <w:r>
        <w:rPr>
          <w:rFonts w:hint="eastAsia"/>
        </w:rPr>
        <w:t>社区或者</w:t>
      </w:r>
      <w:r>
        <w:t>医院</w:t>
      </w:r>
      <w:r>
        <w:rPr>
          <w:rFonts w:hint="eastAsia"/>
        </w:rPr>
        <w:t>对</w:t>
      </w:r>
      <w:r>
        <w:t>本机构</w:t>
      </w:r>
      <w:r>
        <w:rPr>
          <w:rFonts w:hint="eastAsia"/>
        </w:rPr>
        <w:t>新增新生儿进行</w:t>
      </w:r>
      <w:r>
        <w:t>登记</w:t>
      </w:r>
      <w:r>
        <w:rPr>
          <w:rFonts w:hint="eastAsia"/>
        </w:rPr>
        <w:t>报告卡。</w:t>
      </w:r>
    </w:p>
    <w:p>
      <w:pPr>
        <w:pStyle w:val="6"/>
      </w:pPr>
      <w:r>
        <w:rPr>
          <w:rFonts w:hint="eastAsia"/>
        </w:rPr>
        <w:t>3.5.1.2.2</w:t>
      </w:r>
      <w:r>
        <w:t xml:space="preserve"> </w:t>
      </w:r>
      <w:r>
        <w:rPr>
          <w:rFonts w:hint="eastAsia"/>
        </w:rPr>
        <w:t>报告卡</w:t>
      </w:r>
      <w:r>
        <w:t>查看</w:t>
      </w:r>
    </w:p>
    <w:p>
      <w:pPr>
        <w:ind w:firstLine="280" w:firstLineChars="100"/>
      </w:pPr>
      <w:r>
        <w:rPr>
          <w:rFonts w:hint="eastAsia"/>
        </w:rPr>
        <w:t>社区、</w:t>
      </w:r>
      <w:r>
        <w:t>医院</w:t>
      </w:r>
      <w:r>
        <w:rPr>
          <w:rFonts w:hint="eastAsia"/>
        </w:rPr>
        <w:t>、区县疾控、市疾控、省疾控可以</w:t>
      </w:r>
      <w:r>
        <w:t>查看</w:t>
      </w:r>
      <w:r>
        <w:rPr>
          <w:rFonts w:hint="eastAsia"/>
        </w:rPr>
        <w:t>本机构或者</w:t>
      </w:r>
      <w:r>
        <w:t>本辖区</w:t>
      </w:r>
      <w:r>
        <w:rPr>
          <w:rFonts w:hint="eastAsia"/>
        </w:rPr>
        <w:t>的</w:t>
      </w:r>
      <w:r>
        <w:t>报告卡</w:t>
      </w:r>
      <w:r>
        <w:rPr>
          <w:rFonts w:hint="eastAsia"/>
        </w:rPr>
        <w:t>信息。</w:t>
      </w:r>
    </w:p>
    <w:p>
      <w:pPr>
        <w:pStyle w:val="6"/>
      </w:pPr>
      <w:r>
        <w:rPr>
          <w:rFonts w:hint="eastAsia"/>
        </w:rPr>
        <w:t>3.5.1.2.3 报告卡修改</w:t>
      </w:r>
    </w:p>
    <w:p>
      <w:r>
        <w:rPr>
          <w:rFonts w:hint="eastAsia"/>
        </w:rPr>
        <w:t xml:space="preserve">  在</w:t>
      </w:r>
      <w:r>
        <w:t>初访完成前，</w:t>
      </w:r>
      <w:r>
        <w:rPr>
          <w:rFonts w:hint="eastAsia"/>
        </w:rPr>
        <w:t>社区、</w:t>
      </w:r>
      <w:r>
        <w:t>医院</w:t>
      </w:r>
      <w:r>
        <w:rPr>
          <w:rFonts w:hint="eastAsia"/>
        </w:rPr>
        <w:t>、区县疾控</w:t>
      </w:r>
      <w:r>
        <w:t>可以修改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区县疾控可以修改</w:t>
      </w:r>
      <w:r>
        <w:rPr>
          <w:rFonts w:hint="eastAsia"/>
        </w:rPr>
        <w:t>自己管辖的</w:t>
      </w:r>
      <w:r>
        <w:t>报告卡信息</w:t>
      </w:r>
      <w:r>
        <w:rPr>
          <w:rFonts w:hint="eastAsia"/>
        </w:rPr>
        <w:t>。</w:t>
      </w:r>
    </w:p>
    <w:p>
      <w:pPr>
        <w:pStyle w:val="6"/>
      </w:pPr>
      <w:r>
        <w:rPr>
          <w:rFonts w:hint="eastAsia"/>
        </w:rPr>
        <w:t>3.5.1.2.4</w:t>
      </w:r>
      <w:r>
        <w:t xml:space="preserve"> </w:t>
      </w:r>
      <w:r>
        <w:rPr>
          <w:rFonts w:hint="eastAsia"/>
        </w:rPr>
        <w:t>报告卡</w:t>
      </w:r>
      <w:r>
        <w:t>删除</w:t>
      </w:r>
    </w:p>
    <w:p>
      <w:r>
        <w:rPr>
          <w:rFonts w:hint="eastAsia"/>
        </w:rPr>
        <w:t xml:space="preserve">  在初访完成</w:t>
      </w:r>
      <w:r>
        <w:t>之前，社区</w:t>
      </w:r>
      <w:r>
        <w:rPr>
          <w:rFonts w:hint="eastAsia"/>
        </w:rPr>
        <w:t>、</w:t>
      </w:r>
      <w:r>
        <w:t>医院</w:t>
      </w:r>
      <w:r>
        <w:rPr>
          <w:rFonts w:hint="eastAsia"/>
        </w:rPr>
        <w:t>、区县疾控</w:t>
      </w:r>
      <w:r>
        <w:t>可以删除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r>
        <w:rPr>
          <w:rFonts w:hint="eastAsia"/>
        </w:rPr>
        <w:t>疾控</w:t>
      </w:r>
      <w:r>
        <w:t>可以删除自己管辖的报告卡信息。</w:t>
      </w:r>
    </w:p>
    <w:p>
      <w:pPr>
        <w:pStyle w:val="6"/>
      </w:pPr>
      <w:r>
        <w:rPr>
          <w:rFonts w:hint="eastAsia"/>
        </w:rPr>
        <w:t>3.5.1.2.5</w:t>
      </w:r>
      <w:r>
        <w:t xml:space="preserve"> </w:t>
      </w:r>
      <w:r>
        <w:rPr>
          <w:rFonts w:hint="eastAsia"/>
        </w:rPr>
        <w:t>报告卡</w:t>
      </w:r>
      <w:r>
        <w:t>审核</w:t>
      </w:r>
    </w:p>
    <w:p>
      <w:r>
        <w:rPr>
          <w:rFonts w:hint="eastAsia"/>
        </w:rPr>
        <w:t xml:space="preserve">  社区</w:t>
      </w:r>
      <w:r>
        <w:t>或者医院</w:t>
      </w:r>
      <w:r>
        <w:rPr>
          <w:rFonts w:hint="eastAsia"/>
        </w:rPr>
        <w:t>第一次</w:t>
      </w:r>
      <w:r>
        <w:t>填写</w:t>
      </w:r>
      <w:r>
        <w:rPr>
          <w:rFonts w:hint="eastAsia"/>
        </w:rPr>
        <w:t>报告卡</w:t>
      </w:r>
      <w:r>
        <w:t>，</w:t>
      </w:r>
      <w:r>
        <w:rPr>
          <w:rFonts w:hint="eastAsia"/>
        </w:rPr>
        <w:t>保存</w:t>
      </w:r>
      <w:r>
        <w:t>的</w:t>
      </w:r>
      <w:r>
        <w:rPr>
          <w:rFonts w:hint="eastAsia"/>
        </w:rPr>
        <w:t>同时</w:t>
      </w:r>
      <w:r>
        <w:t>打上“</w:t>
      </w:r>
      <w:r>
        <w:rPr>
          <w:rFonts w:hint="eastAsia"/>
        </w:rPr>
        <w:t>医院</w:t>
      </w:r>
      <w:r>
        <w:t>审核时间”</w:t>
      </w:r>
      <w:r>
        <w:rPr>
          <w:rFonts w:hint="eastAsia"/>
        </w:rPr>
        <w:t>，审核</w:t>
      </w:r>
      <w:r>
        <w:t>状态为“</w:t>
      </w:r>
      <w:r>
        <w:rPr>
          <w:rFonts w:hint="eastAsia"/>
        </w:rPr>
        <w:t>医院</w:t>
      </w:r>
      <w:r>
        <w:t>审核通过”</w:t>
      </w:r>
      <w:r>
        <w:rPr>
          <w:rFonts w:hint="eastAsia"/>
        </w:rPr>
        <w:t>，区县疾控</w:t>
      </w:r>
      <w:r>
        <w:t>审核</w:t>
      </w:r>
      <w:r>
        <w:rPr>
          <w:rFonts w:hint="eastAsia"/>
        </w:rPr>
        <w:t>通过，</w:t>
      </w:r>
      <w:r>
        <w:t>后台打上“</w:t>
      </w:r>
      <w:r>
        <w:rPr>
          <w:rFonts w:hint="eastAsia"/>
        </w:rPr>
        <w:t>区县</w:t>
      </w:r>
      <w:r>
        <w:t>审核时间”</w:t>
      </w:r>
      <w:r>
        <w:rPr>
          <w:rFonts w:hint="eastAsia"/>
        </w:rPr>
        <w:t>，审核</w:t>
      </w:r>
      <w:r>
        <w:t>状态为“</w:t>
      </w:r>
      <w:r>
        <w:rPr>
          <w:rFonts w:hint="eastAsia"/>
        </w:rPr>
        <w:t>区县</w:t>
      </w:r>
      <w:r>
        <w:t>审核通过”</w:t>
      </w:r>
      <w:r>
        <w:rPr>
          <w:rFonts w:hint="eastAsia"/>
        </w:rPr>
        <w:t>，</w:t>
      </w:r>
      <w:r>
        <w:t>区县疾控审核不通过，</w:t>
      </w:r>
      <w:r>
        <w:rPr>
          <w:rFonts w:hint="eastAsia"/>
        </w:rPr>
        <w:t>后台</w:t>
      </w:r>
      <w:r>
        <w:t>也打上“</w:t>
      </w:r>
      <w:r>
        <w:rPr>
          <w:rFonts w:hint="eastAsia"/>
        </w:rPr>
        <w:t>区过县</w:t>
      </w:r>
      <w:r>
        <w:t>审核时间”</w:t>
      </w:r>
      <w:r>
        <w:rPr>
          <w:rFonts w:hint="eastAsia"/>
        </w:rPr>
        <w:t>，审核</w:t>
      </w:r>
      <w:r>
        <w:t>状态为“</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
        <w:rPr>
          <w:rFonts w:hint="eastAsia"/>
        </w:rPr>
        <w:t xml:space="preserve">   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pPr>
        <w:pStyle w:val="6"/>
      </w:pPr>
      <w:r>
        <w:rPr>
          <w:rFonts w:hint="eastAsia"/>
        </w:rPr>
        <w:t>3.5.1.2.6 报告</w:t>
      </w:r>
      <w:r>
        <w:t>卡一</w:t>
      </w:r>
      <w:r>
        <w:rPr>
          <w:rFonts w:hint="eastAsia"/>
        </w:rPr>
        <w:t>览</w:t>
      </w:r>
    </w:p>
    <w:p>
      <w:r>
        <w:rPr>
          <w:rFonts w:hint="eastAsia"/>
        </w:rPr>
        <w:t xml:space="preserve">  各</w:t>
      </w:r>
      <w:r>
        <w:t>医疗机构以及疾控中心，</w:t>
      </w:r>
      <w:r>
        <w:rPr>
          <w:rFonts w:hint="eastAsia"/>
        </w:rPr>
        <w:t>可以在</w:t>
      </w:r>
      <w:r>
        <w:t>报告卡</w:t>
      </w:r>
      <w:r>
        <w:rPr>
          <w:rFonts w:hint="eastAsia"/>
        </w:rPr>
        <w:t>列表</w:t>
      </w:r>
      <w:r>
        <w:t>上</w:t>
      </w:r>
      <w:r>
        <w:rPr>
          <w:rFonts w:hint="eastAsia"/>
        </w:rPr>
        <w:t>根据报告卡</w:t>
      </w:r>
      <w:r>
        <w:t>编号、</w:t>
      </w:r>
      <w:r>
        <w:rPr>
          <w:rFonts w:hint="eastAsia"/>
        </w:rPr>
        <w:t>姓名</w:t>
      </w:r>
      <w:r>
        <w:t>、性别、</w:t>
      </w:r>
      <w:r>
        <w:rPr>
          <w:rFonts w:hint="eastAsia"/>
        </w:rPr>
        <w:t>孕周</w:t>
      </w:r>
      <w:r>
        <w:t>、</w:t>
      </w:r>
      <w:r>
        <w:rPr>
          <w:rFonts w:hint="eastAsia"/>
        </w:rPr>
        <w:t>健康状况、出生地分类、户籍地址、母亲名字、审核</w:t>
      </w:r>
      <w:r>
        <w:t>状态</w:t>
      </w:r>
      <w:r>
        <w:rPr>
          <w:rFonts w:hint="eastAsia"/>
        </w:rPr>
        <w:t>、</w:t>
      </w:r>
      <w:r>
        <w:t>卡状态</w:t>
      </w:r>
      <w:r>
        <w:rPr>
          <w:rFonts w:hint="eastAsia"/>
        </w:rPr>
        <w:t>、体重段、身长段、母亲年龄</w:t>
      </w:r>
      <w:r>
        <w:t>段、</w:t>
      </w:r>
      <w:r>
        <w:rPr>
          <w:rFonts w:hint="eastAsia"/>
        </w:rPr>
        <w:t>出生日期</w:t>
      </w:r>
      <w:r>
        <w:t>段</w:t>
      </w:r>
      <w:r>
        <w:rPr>
          <w:rFonts w:hint="eastAsia"/>
        </w:rPr>
        <w:t>、签发日期</w:t>
      </w:r>
      <w:r>
        <w:t>段、</w:t>
      </w:r>
      <w:r>
        <w:rPr>
          <w:rFonts w:hint="eastAsia"/>
        </w:rPr>
        <w:t>录入日期段、接生单位等</w:t>
      </w:r>
      <w:r>
        <w:t>条件查询报告卡信息。</w:t>
      </w:r>
    </w:p>
    <w:p>
      <w:r>
        <w:rPr>
          <w:rFonts w:hint="eastAsia"/>
        </w:rPr>
        <w:t xml:space="preserve">  列表内容</w:t>
      </w:r>
      <w:r>
        <w:t>：</w:t>
      </w:r>
      <w:r>
        <w:rPr>
          <w:rFonts w:hint="eastAsia"/>
        </w:rPr>
        <w:t>卡片</w:t>
      </w:r>
      <w:r>
        <w:t>状态、卡片编号、</w:t>
      </w:r>
      <w:r>
        <w:rPr>
          <w:rFonts w:hint="eastAsia"/>
        </w:rPr>
        <w:t>姓名</w:t>
      </w:r>
      <w:r>
        <w:t>、性别、</w:t>
      </w:r>
      <w:r>
        <w:rPr>
          <w:rFonts w:hint="eastAsia"/>
        </w:rPr>
        <w:t>孕周、母亲名字、健康状态、出生地分类、户籍地址</w:t>
      </w:r>
      <w:r>
        <w:t>、</w:t>
      </w:r>
      <w:r>
        <w:rPr>
          <w:rFonts w:hint="eastAsia"/>
        </w:rPr>
        <w:t>医院</w:t>
      </w:r>
      <w:r>
        <w:t>审核日期、</w:t>
      </w:r>
      <w:r>
        <w:rPr>
          <w:rFonts w:hint="eastAsia"/>
        </w:rPr>
        <w:t>区县</w:t>
      </w:r>
      <w:r>
        <w:t>审核日期</w:t>
      </w:r>
      <w:r>
        <w:rPr>
          <w:rFonts w:hint="eastAsia"/>
        </w:rPr>
        <w:t>、操作</w:t>
      </w:r>
      <w:r>
        <w:t>。</w:t>
      </w:r>
      <w:r>
        <w:rPr>
          <w:rFonts w:hint="eastAsia"/>
        </w:rPr>
        <w:t>并且</w:t>
      </w:r>
      <w:r>
        <w:t>查询</w:t>
      </w:r>
      <w:r>
        <w:rPr>
          <w:rFonts w:hint="eastAsia"/>
        </w:rPr>
        <w:t>结果支持</w:t>
      </w:r>
      <w:r>
        <w:t>导出CVS.</w:t>
      </w:r>
    </w:p>
    <w:p>
      <w:r>
        <w:rPr>
          <w:rFonts w:hint="eastAsia"/>
        </w:rPr>
        <w:t xml:space="preserve">  根据</w:t>
      </w:r>
      <w:r>
        <w:t>查询结果统计：</w:t>
      </w:r>
      <w:r>
        <w:rPr>
          <w:rFonts w:hint="eastAsia"/>
        </w:rPr>
        <w:t>查询到</w:t>
      </w:r>
      <w:r>
        <w:t>XXXX条/XX页，其中医院未审核XX条，医院审核不通过XX条，区县审核不通过XX条</w:t>
      </w:r>
    </w:p>
    <w:p>
      <w:pPr>
        <w:pStyle w:val="6"/>
      </w:pPr>
      <w:r>
        <w:rPr>
          <w:rFonts w:hint="eastAsia"/>
        </w:rPr>
        <w:t>3.5.1.2.7 报告卡数据</w:t>
      </w:r>
      <w:r>
        <w:t>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卡片编号</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系统自动生成</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rFonts w:hint="eastAsia"/>
                <w:sz w:val="18"/>
                <w:szCs w:val="18"/>
              </w:rPr>
              <w:t>出生证号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新生儿姓名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性别</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1-男 2-女</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出生日期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出生孕周</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单位：周</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出生地-省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出生地-市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出生地-区县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出生地-街道</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出生地-居委</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出生详细地址</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健康</w:t>
            </w:r>
            <w:r>
              <w:rPr>
                <w:sz w:val="18"/>
                <w:szCs w:val="18"/>
              </w:rPr>
              <w:t>状态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健康状态</w:t>
            </w:r>
            <w:r>
              <w:rPr>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sz w:val="18"/>
                <w:szCs w:val="18"/>
              </w:rPr>
              <w:t>户口地-省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sz w:val="18"/>
                <w:szCs w:val="18"/>
              </w:rPr>
              <w:t>户口地-市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sz w:val="18"/>
                <w:szCs w:val="18"/>
              </w:rPr>
              <w:t>户口地-区县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jc w:val="left"/>
              <w:rPr>
                <w:sz w:val="18"/>
                <w:szCs w:val="18"/>
              </w:rPr>
            </w:pPr>
            <w:r>
              <w:rPr>
                <w:rFonts w:hint="eastAsia"/>
                <w:sz w:val="18"/>
                <w:szCs w:val="18"/>
              </w:rPr>
              <w:t>户口地-街道</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jc w:val="left"/>
              <w:rPr>
                <w:sz w:val="18"/>
                <w:szCs w:val="18"/>
              </w:rPr>
            </w:pPr>
            <w:r>
              <w:rPr>
                <w:rFonts w:hint="eastAsia"/>
                <w:sz w:val="18"/>
                <w:szCs w:val="18"/>
              </w:rPr>
              <w:t>户口地-居委</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jc w:val="left"/>
              <w:rPr>
                <w:sz w:val="18"/>
                <w:szCs w:val="18"/>
              </w:rPr>
            </w:pPr>
            <w:r>
              <w:rPr>
                <w:rFonts w:hint="eastAsia"/>
                <w:sz w:val="18"/>
                <w:szCs w:val="18"/>
              </w:rPr>
              <w:t>户口详细地址</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jc w:val="left"/>
              <w:rPr>
                <w:sz w:val="18"/>
                <w:szCs w:val="18"/>
              </w:rPr>
            </w:pPr>
            <w:r>
              <w:rPr>
                <w:rFonts w:hint="eastAsia"/>
                <w:sz w:val="18"/>
                <w:szCs w:val="18"/>
              </w:rPr>
              <w:t>体重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单位</w:t>
            </w:r>
            <w:r>
              <w:rPr>
                <w:sz w:val="18"/>
                <w:szCs w:val="18"/>
              </w:rPr>
              <w:t>：克</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jc w:val="left"/>
              <w:rPr>
                <w:sz w:val="18"/>
                <w:szCs w:val="18"/>
              </w:rPr>
            </w:pPr>
            <w:r>
              <w:rPr>
                <w:rFonts w:hint="eastAsia"/>
                <w:sz w:val="18"/>
                <w:szCs w:val="18"/>
              </w:rPr>
              <w:t>身长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单位</w:t>
            </w:r>
            <w:r>
              <w:rPr>
                <w:sz w:val="18"/>
                <w:szCs w:val="18"/>
              </w:rPr>
              <w:t>：</w:t>
            </w:r>
            <w:r>
              <w:rPr>
                <w:rFonts w:hint="eastAsia"/>
                <w:sz w:val="18"/>
                <w:szCs w:val="18"/>
              </w:rPr>
              <w:t>厘米</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sz w:val="18"/>
                <w:szCs w:val="18"/>
              </w:rPr>
              <w:t>22</w:t>
            </w:r>
          </w:p>
        </w:tc>
        <w:tc>
          <w:tcPr>
            <w:tcW w:w="1701" w:type="dxa"/>
            <w:shd w:val="clear" w:color="auto" w:fill="FFFFFF" w:themeFill="background1"/>
          </w:tcPr>
          <w:p>
            <w:pPr>
              <w:jc w:val="left"/>
              <w:rPr>
                <w:sz w:val="18"/>
                <w:szCs w:val="18"/>
              </w:rPr>
            </w:pPr>
            <w:r>
              <w:rPr>
                <w:rFonts w:hint="eastAsia"/>
                <w:sz w:val="18"/>
                <w:szCs w:val="18"/>
              </w:rPr>
              <w:t>母亲</w:t>
            </w:r>
            <w:r>
              <w:rPr>
                <w:sz w:val="18"/>
                <w:szCs w:val="18"/>
              </w:rPr>
              <w:t>姓名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jc w:val="left"/>
              <w:rPr>
                <w:sz w:val="18"/>
                <w:szCs w:val="18"/>
              </w:rPr>
            </w:pPr>
            <w:r>
              <w:rPr>
                <w:rFonts w:hint="eastAsia"/>
                <w:sz w:val="18"/>
                <w:szCs w:val="18"/>
              </w:rPr>
              <w:t>母亲年龄</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jc w:val="left"/>
              <w:rPr>
                <w:sz w:val="18"/>
                <w:szCs w:val="18"/>
              </w:rPr>
            </w:pPr>
            <w:r>
              <w:rPr>
                <w:rFonts w:hint="eastAsia"/>
                <w:sz w:val="18"/>
                <w:szCs w:val="18"/>
              </w:rPr>
              <w:t>母亲国籍</w:t>
            </w:r>
            <w:r>
              <w:rPr>
                <w:sz w:val="18"/>
                <w:szCs w:val="18"/>
              </w:rPr>
              <w:t>-中国</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单选</w:t>
            </w:r>
            <w:r>
              <w:rPr>
                <w:sz w:val="18"/>
                <w:szCs w:val="18"/>
              </w:rPr>
              <w:t>按钮</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jc w:val="left"/>
              <w:rPr>
                <w:sz w:val="18"/>
                <w:szCs w:val="18"/>
              </w:rPr>
            </w:pPr>
            <w:r>
              <w:rPr>
                <w:rFonts w:hint="eastAsia"/>
                <w:sz w:val="18"/>
                <w:szCs w:val="18"/>
              </w:rPr>
              <w:t>母亲国籍</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如果</w:t>
            </w:r>
            <w:r>
              <w:rPr>
                <w:sz w:val="18"/>
                <w:szCs w:val="18"/>
              </w:rPr>
              <w:t>选中，必填</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jc w:val="left"/>
              <w:rPr>
                <w:sz w:val="18"/>
                <w:szCs w:val="18"/>
              </w:rPr>
            </w:pPr>
            <w:r>
              <w:rPr>
                <w:rFonts w:hint="eastAsia"/>
                <w:sz w:val="18"/>
                <w:szCs w:val="18"/>
              </w:rPr>
              <w:t>母亲民族</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jc w:val="left"/>
              <w:rPr>
                <w:sz w:val="18"/>
                <w:szCs w:val="18"/>
              </w:rPr>
            </w:pPr>
            <w:r>
              <w:rPr>
                <w:rFonts w:hint="eastAsia"/>
                <w:sz w:val="18"/>
                <w:szCs w:val="18"/>
              </w:rPr>
              <w:t>母亲身份证号编号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jc w:val="left"/>
              <w:rPr>
                <w:sz w:val="18"/>
                <w:szCs w:val="18"/>
              </w:rPr>
            </w:pPr>
            <w:r>
              <w:rPr>
                <w:rFonts w:hint="eastAsia"/>
                <w:sz w:val="18"/>
                <w:szCs w:val="18"/>
              </w:rPr>
              <w:t>父亲</w:t>
            </w:r>
            <w:r>
              <w:rPr>
                <w:sz w:val="18"/>
                <w:szCs w:val="18"/>
              </w:rPr>
              <w:t>姓名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jc w:val="left"/>
              <w:rPr>
                <w:sz w:val="18"/>
                <w:szCs w:val="18"/>
              </w:rPr>
            </w:pPr>
            <w:r>
              <w:rPr>
                <w:rFonts w:hint="eastAsia"/>
                <w:sz w:val="18"/>
                <w:szCs w:val="18"/>
              </w:rPr>
              <w:t>父亲年龄</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jc w:val="left"/>
              <w:rPr>
                <w:sz w:val="18"/>
                <w:szCs w:val="18"/>
              </w:rPr>
            </w:pPr>
            <w:r>
              <w:rPr>
                <w:rFonts w:hint="eastAsia"/>
                <w:sz w:val="18"/>
                <w:szCs w:val="18"/>
              </w:rPr>
              <w:t>父亲国籍</w:t>
            </w:r>
            <w:r>
              <w:rPr>
                <w:sz w:val="18"/>
                <w:szCs w:val="18"/>
              </w:rPr>
              <w:t>-中国</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单选</w:t>
            </w:r>
            <w:r>
              <w:rPr>
                <w:sz w:val="18"/>
                <w:szCs w:val="18"/>
              </w:rPr>
              <w:t>按钮</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jc w:val="left"/>
              <w:rPr>
                <w:sz w:val="18"/>
                <w:szCs w:val="18"/>
              </w:rPr>
            </w:pPr>
            <w:r>
              <w:rPr>
                <w:rFonts w:hint="eastAsia"/>
                <w:sz w:val="18"/>
                <w:szCs w:val="18"/>
              </w:rPr>
              <w:t>父亲国籍</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如果</w:t>
            </w:r>
            <w:r>
              <w:rPr>
                <w:sz w:val="18"/>
                <w:szCs w:val="18"/>
              </w:rPr>
              <w:t>选中，必填</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jc w:val="left"/>
              <w:rPr>
                <w:sz w:val="18"/>
                <w:szCs w:val="18"/>
              </w:rPr>
            </w:pPr>
            <w:r>
              <w:rPr>
                <w:rFonts w:hint="eastAsia"/>
                <w:sz w:val="18"/>
                <w:szCs w:val="18"/>
              </w:rPr>
              <w:t>父亲民族</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jc w:val="left"/>
              <w:rPr>
                <w:sz w:val="18"/>
                <w:szCs w:val="18"/>
              </w:rPr>
            </w:pPr>
            <w:r>
              <w:rPr>
                <w:rFonts w:hint="eastAsia"/>
                <w:sz w:val="18"/>
                <w:szCs w:val="18"/>
              </w:rPr>
              <w:t>父亲身份证号编号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jc w:val="left"/>
              <w:rPr>
                <w:sz w:val="18"/>
                <w:szCs w:val="18"/>
              </w:rPr>
            </w:pPr>
            <w:r>
              <w:rPr>
                <w:rFonts w:hint="eastAsia"/>
                <w:sz w:val="18"/>
                <w:szCs w:val="18"/>
              </w:rPr>
              <w:t>出生地点</w:t>
            </w:r>
            <w:r>
              <w:rPr>
                <w:sz w:val="18"/>
                <w:szCs w:val="18"/>
              </w:rPr>
              <w:t>分类</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引用《出生</w:t>
            </w:r>
            <w:r>
              <w:rPr>
                <w:sz w:val="18"/>
                <w:szCs w:val="18"/>
              </w:rPr>
              <w:t>地</w:t>
            </w:r>
            <w:r>
              <w:rPr>
                <w:rFonts w:hint="eastAsia"/>
                <w:sz w:val="18"/>
                <w:szCs w:val="18"/>
              </w:rPr>
              <w:t>点</w:t>
            </w:r>
            <w:r>
              <w:rPr>
                <w:sz w:val="18"/>
                <w:szCs w:val="18"/>
              </w:rPr>
              <w:t>分类</w:t>
            </w:r>
            <w:r>
              <w:rPr>
                <w:rFonts w:hint="eastAsia"/>
                <w:sz w:val="18"/>
                <w:szCs w:val="18"/>
              </w:rPr>
              <w:t>》，</w:t>
            </w:r>
            <w:r>
              <w:rPr>
                <w:sz w:val="18"/>
                <w:szCs w:val="18"/>
              </w:rPr>
              <w:t>单选</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jc w:val="left"/>
              <w:rPr>
                <w:sz w:val="18"/>
                <w:szCs w:val="18"/>
              </w:rPr>
            </w:pPr>
            <w:r>
              <w:rPr>
                <w:rFonts w:hint="eastAsia"/>
                <w:sz w:val="18"/>
                <w:szCs w:val="18"/>
              </w:rPr>
              <w:t>接生</w:t>
            </w:r>
            <w:r>
              <w:rPr>
                <w:sz w:val="18"/>
                <w:szCs w:val="18"/>
              </w:rPr>
              <w:t>单位</w:t>
            </w:r>
            <w:r>
              <w:rPr>
                <w:rFonts w:hint="eastAsia"/>
                <w:sz w:val="18"/>
                <w:szCs w:val="18"/>
              </w:rPr>
              <w:t>-省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jc w:val="left"/>
              <w:rPr>
                <w:sz w:val="18"/>
                <w:szCs w:val="18"/>
              </w:rPr>
            </w:pPr>
            <w:r>
              <w:rPr>
                <w:rFonts w:hint="eastAsia"/>
                <w:sz w:val="18"/>
                <w:szCs w:val="18"/>
              </w:rPr>
              <w:t>接生</w:t>
            </w:r>
            <w:r>
              <w:rPr>
                <w:sz w:val="18"/>
                <w:szCs w:val="18"/>
              </w:rPr>
              <w:t>单位</w:t>
            </w:r>
            <w:r>
              <w:rPr>
                <w:rFonts w:hint="eastAsia"/>
                <w:sz w:val="18"/>
                <w:szCs w:val="18"/>
              </w:rPr>
              <w:t>-市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jc w:val="left"/>
              <w:rPr>
                <w:sz w:val="18"/>
                <w:szCs w:val="18"/>
              </w:rPr>
            </w:pPr>
            <w:r>
              <w:rPr>
                <w:rFonts w:hint="eastAsia"/>
                <w:sz w:val="18"/>
                <w:szCs w:val="18"/>
              </w:rPr>
              <w:t>接生</w:t>
            </w:r>
            <w:r>
              <w:rPr>
                <w:sz w:val="18"/>
                <w:szCs w:val="18"/>
              </w:rPr>
              <w:t>单位</w:t>
            </w:r>
            <w:r>
              <w:rPr>
                <w:rFonts w:hint="eastAsia"/>
                <w:sz w:val="18"/>
                <w:szCs w:val="18"/>
              </w:rPr>
              <w:t>-区县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jc w:val="left"/>
              <w:rPr>
                <w:sz w:val="18"/>
                <w:szCs w:val="18"/>
              </w:rPr>
            </w:pPr>
            <w:r>
              <w:rPr>
                <w:rFonts w:hint="eastAsia"/>
                <w:sz w:val="18"/>
                <w:szCs w:val="18"/>
              </w:rPr>
              <w:t>接生</w:t>
            </w:r>
            <w:r>
              <w:rPr>
                <w:sz w:val="18"/>
                <w:szCs w:val="18"/>
              </w:rPr>
              <w:t>单位</w:t>
            </w:r>
            <w:r>
              <w:rPr>
                <w:rFonts w:hint="eastAsia"/>
                <w:sz w:val="18"/>
                <w:szCs w:val="18"/>
              </w:rPr>
              <w:t>-医院</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jc w:val="left"/>
              <w:rPr>
                <w:sz w:val="18"/>
                <w:szCs w:val="18"/>
              </w:rPr>
            </w:pPr>
            <w:r>
              <w:rPr>
                <w:rFonts w:hint="eastAsia"/>
                <w:sz w:val="18"/>
                <w:szCs w:val="18"/>
              </w:rPr>
              <w:t>邮政编码</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jc w:val="left"/>
              <w:rPr>
                <w:sz w:val="18"/>
                <w:szCs w:val="18"/>
              </w:rPr>
            </w:pPr>
            <w:r>
              <w:rPr>
                <w:rFonts w:hint="eastAsia"/>
                <w:sz w:val="18"/>
                <w:szCs w:val="18"/>
              </w:rPr>
              <w:t>联系</w:t>
            </w:r>
            <w:r>
              <w:rPr>
                <w:sz w:val="18"/>
                <w:szCs w:val="18"/>
              </w:rPr>
              <w:t>电话</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jc w:val="left"/>
              <w:rPr>
                <w:sz w:val="18"/>
                <w:szCs w:val="18"/>
              </w:rPr>
            </w:pPr>
            <w:r>
              <w:rPr>
                <w:rFonts w:hint="eastAsia"/>
                <w:sz w:val="18"/>
                <w:szCs w:val="18"/>
              </w:rPr>
              <w:t>母亲</w:t>
            </w:r>
            <w:r>
              <w:rPr>
                <w:sz w:val="18"/>
                <w:szCs w:val="18"/>
              </w:rPr>
              <w:t>病历号</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jc w:val="left"/>
              <w:rPr>
                <w:sz w:val="18"/>
                <w:szCs w:val="18"/>
              </w:rPr>
            </w:pPr>
            <w:r>
              <w:rPr>
                <w:rFonts w:hint="eastAsia"/>
                <w:sz w:val="18"/>
                <w:szCs w:val="18"/>
              </w:rPr>
              <w:t>备注</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jc w:val="left"/>
              <w:rPr>
                <w:sz w:val="18"/>
                <w:szCs w:val="18"/>
              </w:rPr>
            </w:pPr>
            <w:r>
              <w:rPr>
                <w:rFonts w:hint="eastAsia"/>
                <w:sz w:val="18"/>
                <w:szCs w:val="18"/>
              </w:rPr>
              <w:t>新生儿</w:t>
            </w:r>
            <w:r>
              <w:rPr>
                <w:sz w:val="18"/>
                <w:szCs w:val="18"/>
              </w:rPr>
              <w:t>监护人</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jc w:val="left"/>
              <w:rPr>
                <w:sz w:val="18"/>
                <w:szCs w:val="18"/>
              </w:rPr>
            </w:pPr>
            <w:r>
              <w:rPr>
                <w:rFonts w:hint="eastAsia"/>
                <w:sz w:val="18"/>
                <w:szCs w:val="18"/>
              </w:rPr>
              <w:t>接生人员</w:t>
            </w:r>
          </w:p>
        </w:tc>
        <w:tc>
          <w:tcPr>
            <w:tcW w:w="1701" w:type="dxa"/>
            <w:shd w:val="clear" w:color="auto" w:fill="FFFFFF" w:themeFill="background1"/>
          </w:tcPr>
          <w:p>
            <w:pPr>
              <w:jc w:val="center"/>
              <w:rPr>
                <w:sz w:val="18"/>
                <w:szCs w:val="18"/>
              </w:rPr>
            </w:pPr>
            <w:r>
              <w:rPr>
                <w:rFonts w:hint="eastAsia"/>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jc w:val="left"/>
              <w:rPr>
                <w:sz w:val="18"/>
                <w:szCs w:val="18"/>
              </w:rPr>
            </w:pPr>
            <w:r>
              <w:rPr>
                <w:rFonts w:hint="eastAsia"/>
                <w:sz w:val="18"/>
                <w:szCs w:val="18"/>
              </w:rPr>
              <w:t>报卡</w:t>
            </w:r>
            <w:r>
              <w:rPr>
                <w:sz w:val="18"/>
                <w:szCs w:val="18"/>
              </w:rPr>
              <w:t>单位</w:t>
            </w:r>
            <w:r>
              <w:rPr>
                <w:rFonts w:hint="eastAsia"/>
                <w:sz w:val="18"/>
                <w:szCs w:val="18"/>
              </w:rPr>
              <w:t>-省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tcPr>
          <w:p>
            <w:pPr>
              <w:jc w:val="left"/>
              <w:rPr>
                <w:sz w:val="18"/>
                <w:szCs w:val="18"/>
              </w:rPr>
            </w:pPr>
            <w:r>
              <w:rPr>
                <w:rFonts w:hint="eastAsia"/>
                <w:sz w:val="18"/>
                <w:szCs w:val="18"/>
              </w:rPr>
              <w:t>报卡</w:t>
            </w:r>
            <w:r>
              <w:rPr>
                <w:sz w:val="18"/>
                <w:szCs w:val="18"/>
              </w:rPr>
              <w:t>单位</w:t>
            </w:r>
            <w:r>
              <w:rPr>
                <w:rFonts w:hint="eastAsia"/>
                <w:sz w:val="18"/>
                <w:szCs w:val="18"/>
              </w:rPr>
              <w:t>-市</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tcPr>
          <w:p>
            <w:pPr>
              <w:jc w:val="left"/>
              <w:rPr>
                <w:sz w:val="18"/>
                <w:szCs w:val="18"/>
              </w:rPr>
            </w:pPr>
            <w:r>
              <w:rPr>
                <w:rFonts w:hint="eastAsia"/>
                <w:sz w:val="18"/>
                <w:szCs w:val="18"/>
              </w:rPr>
              <w:t>报卡</w:t>
            </w:r>
            <w:r>
              <w:rPr>
                <w:sz w:val="18"/>
                <w:szCs w:val="18"/>
              </w:rPr>
              <w:t>单位</w:t>
            </w:r>
            <w:r>
              <w:rPr>
                <w:rFonts w:hint="eastAsia"/>
                <w:sz w:val="18"/>
                <w:szCs w:val="18"/>
              </w:rPr>
              <w:t>-区县</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tcPr>
          <w:p>
            <w:pPr>
              <w:jc w:val="left"/>
              <w:rPr>
                <w:sz w:val="18"/>
                <w:szCs w:val="18"/>
              </w:rPr>
            </w:pPr>
            <w:r>
              <w:rPr>
                <w:rFonts w:hint="eastAsia"/>
                <w:sz w:val="18"/>
                <w:szCs w:val="18"/>
              </w:rPr>
              <w:t>报卡</w:t>
            </w:r>
            <w:r>
              <w:rPr>
                <w:sz w:val="18"/>
                <w:szCs w:val="18"/>
              </w:rPr>
              <w:t>单位</w:t>
            </w:r>
            <w:r>
              <w:rPr>
                <w:rFonts w:hint="eastAsia"/>
                <w:sz w:val="18"/>
                <w:szCs w:val="18"/>
              </w:rPr>
              <w:t>-医院</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tcPr>
          <w:p>
            <w:pPr>
              <w:jc w:val="left"/>
              <w:rPr>
                <w:sz w:val="18"/>
                <w:szCs w:val="18"/>
              </w:rPr>
            </w:pPr>
            <w:r>
              <w:rPr>
                <w:rFonts w:hint="eastAsia"/>
                <w:sz w:val="18"/>
                <w:szCs w:val="18"/>
              </w:rPr>
              <w:t>签发</w:t>
            </w:r>
            <w:r>
              <w:rPr>
                <w:sz w:val="18"/>
                <w:szCs w:val="18"/>
              </w:rPr>
              <w:t>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bl>
    <w:p/>
    <w:p>
      <w:pPr>
        <w:pStyle w:val="4"/>
      </w:pPr>
      <w:bookmarkStart w:id="39" w:name="_Toc524958497"/>
      <w:r>
        <w:rPr>
          <w:rFonts w:hint="eastAsia"/>
        </w:rPr>
        <w:t>3.5.2 属地</w:t>
      </w:r>
      <w:r>
        <w:t>确认</w:t>
      </w:r>
      <w:bookmarkEnd w:id="39"/>
    </w:p>
    <w:p>
      <w:r>
        <w:rPr>
          <w:rFonts w:hint="eastAsia"/>
        </w:rPr>
        <w:t xml:space="preserve">  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pPr>
        <w:pStyle w:val="5"/>
      </w:pPr>
      <w:r>
        <w:rPr>
          <w:rFonts w:hint="eastAsia"/>
        </w:rPr>
        <w:t>3.5.2.1</w:t>
      </w:r>
      <w:r>
        <w:t xml:space="preserve"> </w:t>
      </w:r>
      <w:r>
        <w:rPr>
          <w:rFonts w:hint="eastAsia"/>
        </w:rPr>
        <w:t>属地</w:t>
      </w:r>
      <w:r>
        <w:t>确认</w:t>
      </w:r>
      <w:r>
        <w:rPr>
          <w:rFonts w:hint="eastAsia"/>
        </w:rPr>
        <w:t>业务</w:t>
      </w:r>
      <w:r>
        <w:t>流程</w:t>
      </w:r>
    </w:p>
    <w:p>
      <w:r>
        <w:drawing>
          <wp:inline distT="0" distB="0" distL="0" distR="0">
            <wp:extent cx="5274310" cy="43840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384040"/>
                    </a:xfrm>
                    <a:prstGeom prst="rect">
                      <a:avLst/>
                    </a:prstGeom>
                  </pic:spPr>
                </pic:pic>
              </a:graphicData>
            </a:graphic>
          </wp:inline>
        </w:drawing>
      </w:r>
    </w:p>
    <w:p>
      <w:r>
        <w:rPr>
          <w:rFonts w:hint="eastAsia"/>
        </w:rPr>
        <w:t>流程说</w:t>
      </w:r>
      <w:r>
        <w:t>明：</w:t>
      </w:r>
      <w:r>
        <w:rPr>
          <w:rFonts w:hint="eastAsia"/>
        </w:rPr>
        <w:t xml:space="preserve"> </w:t>
      </w:r>
      <w:r>
        <w:t>前提条件，需要</w:t>
      </w:r>
      <w:r>
        <w:rPr>
          <w:rFonts w:hint="eastAsia"/>
        </w:rPr>
        <w:t>出生医学</w:t>
      </w:r>
      <w:r>
        <w:t>报告卡</w:t>
      </w:r>
      <w:r>
        <w:rPr>
          <w:rFonts w:hint="eastAsia"/>
        </w:rPr>
        <w:t>流程完成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患者</w:t>
      </w:r>
      <w:r>
        <w:t>在具体的卫生服务中心</w:t>
      </w:r>
      <w:r>
        <w:rPr>
          <w:rFonts w:hint="eastAsia"/>
        </w:rPr>
        <w:t>。</w:t>
      </w:r>
    </w:p>
    <w:p>
      <w:pPr>
        <w:pStyle w:val="36"/>
        <w:ind w:left="1845" w:firstLine="0" w:firstLineChars="0"/>
      </w:pPr>
      <w:r>
        <w:rPr>
          <w:rFonts w:hint="eastAsia"/>
        </w:rPr>
        <w:t>1）社区</w:t>
      </w:r>
      <w:r>
        <w:t>主动</w:t>
      </w:r>
      <w:r>
        <w:rPr>
          <w:rFonts w:hint="eastAsia"/>
        </w:rPr>
        <w:t>领取本辖区出生</w:t>
      </w:r>
      <w:r>
        <w:t>医学报告卡。</w:t>
      </w:r>
    </w:p>
    <w:p>
      <w:pPr>
        <w:pStyle w:val="36"/>
        <w:ind w:left="1845" w:firstLine="0" w:firstLineChars="0"/>
      </w:pPr>
      <w:r>
        <w:rPr>
          <w:rFonts w:hint="eastAsia"/>
        </w:rPr>
        <w:t>2）如果</w:t>
      </w:r>
      <w:r>
        <w:t>社区不主动领取本辖区</w:t>
      </w:r>
      <w:r>
        <w:rPr>
          <w:rFonts w:hint="eastAsia"/>
        </w:rPr>
        <w:t>医学</w:t>
      </w:r>
      <w:r>
        <w:t>报告卡</w:t>
      </w:r>
      <w:r>
        <w:rPr>
          <w:rFonts w:hint="eastAsia"/>
        </w:rPr>
        <w:t>，区县</w:t>
      </w:r>
      <w:r>
        <w:t>疾控可以主动分配给</w:t>
      </w:r>
      <w:r>
        <w:rPr>
          <w:rFonts w:hint="eastAsia"/>
        </w:rPr>
        <w:t>社区</w:t>
      </w:r>
      <w:r>
        <w:t>。</w:t>
      </w:r>
    </w:p>
    <w:p>
      <w:pPr>
        <w:pStyle w:val="5"/>
      </w:pPr>
      <w:r>
        <w:rPr>
          <w:rFonts w:hint="eastAsia"/>
        </w:rPr>
        <w:t>3.5.2.2</w:t>
      </w:r>
      <w:r>
        <w:t xml:space="preserve"> </w:t>
      </w:r>
      <w:r>
        <w:rPr>
          <w:rFonts w:hint="eastAsia"/>
        </w:rPr>
        <w:t>属地确认管理</w:t>
      </w:r>
    </w:p>
    <w:p>
      <w:r>
        <w:rPr>
          <w:rFonts w:hint="eastAsia"/>
        </w:rPr>
        <w:t xml:space="preserve">  社区服务</w:t>
      </w:r>
      <w:r>
        <w:t>中心</w:t>
      </w:r>
      <w:r>
        <w:rPr>
          <w:rFonts w:hint="eastAsia"/>
        </w:rPr>
        <w:t>查看本区县</w:t>
      </w:r>
      <w:r>
        <w:t>未进行属地确认的</w:t>
      </w:r>
      <w:r>
        <w:rPr>
          <w:rFonts w:hint="eastAsia"/>
        </w:rPr>
        <w:t>报告卡</w:t>
      </w:r>
      <w:r>
        <w:t>以及认领这些</w:t>
      </w:r>
      <w:r>
        <w:rPr>
          <w:rFonts w:hint="eastAsia"/>
        </w:rPr>
        <w:t>报告卡，</w:t>
      </w:r>
      <w:r>
        <w:t>区县疾控</w:t>
      </w:r>
      <w:r>
        <w:rPr>
          <w:rFonts w:hint="eastAsia"/>
        </w:rPr>
        <w:t>查看本辖区</w:t>
      </w:r>
      <w:r>
        <w:t>未进行属地确认的</w:t>
      </w:r>
      <w:r>
        <w:rPr>
          <w:rFonts w:hint="eastAsia"/>
        </w:rPr>
        <w:t>报告卡</w:t>
      </w:r>
      <w:r>
        <w:t>以及主动分配</w:t>
      </w:r>
      <w:r>
        <w:rPr>
          <w:rFonts w:hint="eastAsia"/>
        </w:rPr>
        <w:t>这些</w:t>
      </w:r>
      <w:r>
        <w:t>报告卡</w:t>
      </w:r>
      <w:r>
        <w:rPr>
          <w:rFonts w:hint="eastAsia"/>
        </w:rPr>
        <w:t>给</w:t>
      </w:r>
      <w:r>
        <w:t>下属</w:t>
      </w:r>
      <w:r>
        <w:rPr>
          <w:rFonts w:hint="eastAsia"/>
        </w:rPr>
        <w:t>社区</w:t>
      </w:r>
      <w:r>
        <w:t>。</w:t>
      </w:r>
    </w:p>
    <w:p>
      <w:r>
        <w:rPr>
          <w:rFonts w:hint="eastAsia"/>
        </w:rPr>
        <w:t xml:space="preserve">  用例</w:t>
      </w:r>
      <w:r>
        <w:t>：</w:t>
      </w:r>
    </w:p>
    <w:p>
      <w:pPr>
        <w:ind w:firstLine="1400" w:firstLineChars="500"/>
      </w:pPr>
      <w:r>
        <w:drawing>
          <wp:inline distT="0" distB="0" distL="0" distR="0">
            <wp:extent cx="4533900" cy="3867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3900" cy="3867912"/>
                    </a:xfrm>
                    <a:prstGeom prst="rect">
                      <a:avLst/>
                    </a:prstGeom>
                  </pic:spPr>
                </pic:pic>
              </a:graphicData>
            </a:graphic>
          </wp:inline>
        </w:drawing>
      </w:r>
    </w:p>
    <w:p>
      <w:pPr>
        <w:pStyle w:val="6"/>
      </w:pPr>
      <w:r>
        <w:rPr>
          <w:rFonts w:hint="eastAsia"/>
        </w:rPr>
        <w:t>3.5.2.2.1 属地</w:t>
      </w:r>
      <w:r>
        <w:t>确认查看</w:t>
      </w:r>
    </w:p>
    <w:p>
      <w:r>
        <w:rPr>
          <w:rFonts w:hint="eastAsia"/>
        </w:rPr>
        <w:t xml:space="preserve">  社区、区县疾控、市疾控、省疾控可以查看自己辖区的未确认的报告卡信息。</w:t>
      </w:r>
    </w:p>
    <w:p>
      <w:pPr>
        <w:pStyle w:val="6"/>
      </w:pPr>
      <w:r>
        <w:rPr>
          <w:rFonts w:hint="eastAsia"/>
        </w:rPr>
        <w:t>3.5.2.2.2</w:t>
      </w:r>
      <w:r>
        <w:t xml:space="preserve"> </w:t>
      </w:r>
      <w:r>
        <w:rPr>
          <w:rFonts w:hint="eastAsia"/>
        </w:rPr>
        <w:t>属地</w:t>
      </w:r>
      <w:r>
        <w:t>确认认领</w:t>
      </w:r>
    </w:p>
    <w:p>
      <w:r>
        <w:rPr>
          <w:rFonts w:hint="eastAsia"/>
        </w:rPr>
        <w:t xml:space="preserve">  社区</w:t>
      </w:r>
      <w:r>
        <w:t>服务中心</w:t>
      </w:r>
      <w:r>
        <w:rPr>
          <w:rFonts w:hint="eastAsia"/>
        </w:rPr>
        <w:t>认领未属地</w:t>
      </w:r>
      <w:r>
        <w:t>确认的</w:t>
      </w:r>
      <w:r>
        <w:rPr>
          <w:rFonts w:hint="eastAsia"/>
        </w:rPr>
        <w:t>报告卡，</w:t>
      </w:r>
      <w:r>
        <w:t>更新管理单位。</w:t>
      </w:r>
    </w:p>
    <w:p>
      <w:pPr>
        <w:pStyle w:val="6"/>
      </w:pPr>
      <w:r>
        <w:rPr>
          <w:rFonts w:hint="eastAsia"/>
        </w:rPr>
        <w:t>3.5.2.2.3 属地</w:t>
      </w:r>
      <w:r>
        <w:t>确认分配</w:t>
      </w:r>
    </w:p>
    <w:p>
      <w:r>
        <w:rPr>
          <w:rFonts w:hint="eastAsia"/>
        </w:rPr>
        <w:t xml:space="preserve">  </w:t>
      </w:r>
      <w:r>
        <w:t xml:space="preserve"> </w:t>
      </w:r>
      <w:r>
        <w:rPr>
          <w:rFonts w:hint="eastAsia"/>
        </w:rPr>
        <w:t>区县</w:t>
      </w:r>
      <w:r>
        <w:t>疾控主动分配未属地确认的</w:t>
      </w:r>
      <w:r>
        <w:rPr>
          <w:rFonts w:hint="eastAsia"/>
        </w:rPr>
        <w:t>报告</w:t>
      </w:r>
      <w:r>
        <w:t>卡给</w:t>
      </w:r>
      <w:r>
        <w:rPr>
          <w:rFonts w:hint="eastAsia"/>
        </w:rPr>
        <w:t>自己辖区</w:t>
      </w:r>
      <w:r>
        <w:t>的社区服务中心</w:t>
      </w:r>
      <w:r>
        <w:rPr>
          <w:rFonts w:hint="eastAsia"/>
        </w:rPr>
        <w:t>，</w:t>
      </w:r>
      <w:r>
        <w:t>更新管理单位。</w:t>
      </w:r>
    </w:p>
    <w:p>
      <w:pPr>
        <w:pStyle w:val="6"/>
      </w:pPr>
      <w:r>
        <w:rPr>
          <w:rFonts w:hint="eastAsia"/>
        </w:rPr>
        <w:t>3.5.2.2.4 属地</w:t>
      </w:r>
      <w:r>
        <w:t>确认一览</w:t>
      </w:r>
    </w:p>
    <w:p>
      <w:r>
        <w:rPr>
          <w:rFonts w:hint="eastAsia"/>
        </w:rPr>
        <w:t xml:space="preserve">  社区</w:t>
      </w:r>
      <w:r>
        <w:t>以及各级疾控中心可以在属地确认查询列表上根据</w:t>
      </w:r>
      <w:r>
        <w:rPr>
          <w:rFonts w:hint="eastAsia"/>
        </w:rPr>
        <w:t>报告卡</w:t>
      </w:r>
      <w:r>
        <w:t>编号</w:t>
      </w:r>
      <w:r>
        <w:rPr>
          <w:rFonts w:hint="eastAsia"/>
        </w:rPr>
        <w:t>、姓名、性别</w:t>
      </w:r>
      <w:r>
        <w:t>、</w:t>
      </w:r>
      <w:r>
        <w:rPr>
          <w:rFonts w:hint="eastAsia"/>
        </w:rPr>
        <w:t>孕周</w:t>
      </w:r>
      <w:r>
        <w:t>、</w:t>
      </w:r>
      <w:r>
        <w:rPr>
          <w:rFonts w:hint="eastAsia"/>
        </w:rPr>
        <w:t>健康</w:t>
      </w:r>
      <w:r>
        <w:t>状态、</w:t>
      </w:r>
      <w:r>
        <w:rPr>
          <w:rFonts w:hint="eastAsia"/>
        </w:rPr>
        <w:t>出生地</w:t>
      </w:r>
      <w:r>
        <w:t>分类、</w:t>
      </w:r>
      <w:r>
        <w:rPr>
          <w:rFonts w:hint="eastAsia"/>
        </w:rPr>
        <w:t>户籍地址</w:t>
      </w:r>
      <w:r>
        <w:t>、</w:t>
      </w:r>
      <w:r>
        <w:rPr>
          <w:rFonts w:hint="eastAsia"/>
        </w:rPr>
        <w:t>母亲</w:t>
      </w:r>
      <w:r>
        <w:t>姓名</w:t>
      </w:r>
      <w:r>
        <w:rPr>
          <w:rFonts w:hint="eastAsia"/>
        </w:rPr>
        <w:t>、</w:t>
      </w:r>
      <w:r>
        <w:t>卡状态</w:t>
      </w:r>
      <w:r>
        <w:rPr>
          <w:rFonts w:hint="eastAsia"/>
        </w:rPr>
        <w:t>等条件</w:t>
      </w:r>
      <w:r>
        <w:t>查询报告卡信息。</w:t>
      </w:r>
    </w:p>
    <w:p>
      <w:r>
        <w:rPr>
          <w:rFonts w:hint="eastAsia"/>
        </w:rPr>
        <w:t xml:space="preserve">  列表内容：报告卡片</w:t>
      </w:r>
      <w:r>
        <w:t>状态</w:t>
      </w:r>
      <w:r>
        <w:rPr>
          <w:rFonts w:hint="eastAsia"/>
        </w:rPr>
        <w:t>、卡片</w:t>
      </w:r>
      <w:r>
        <w:t>编号、姓名</w:t>
      </w:r>
      <w:r>
        <w:rPr>
          <w:rFonts w:hint="eastAsia"/>
        </w:rPr>
        <w:t>、</w:t>
      </w:r>
      <w:r>
        <w:t>性别、</w:t>
      </w:r>
      <w:r>
        <w:rPr>
          <w:rFonts w:hint="eastAsia"/>
        </w:rPr>
        <w:t>孕周</w:t>
      </w:r>
      <w:r>
        <w:t>、</w:t>
      </w:r>
      <w:r>
        <w:rPr>
          <w:rFonts w:hint="eastAsia"/>
        </w:rPr>
        <w:t>母亲</w:t>
      </w:r>
      <w:r>
        <w:t>姓名、</w:t>
      </w:r>
      <w:r>
        <w:rPr>
          <w:rFonts w:hint="eastAsia"/>
        </w:rPr>
        <w:t>健康状态</w:t>
      </w:r>
      <w:r>
        <w:t>、</w:t>
      </w:r>
      <w:r>
        <w:rPr>
          <w:rFonts w:hint="eastAsia"/>
        </w:rPr>
        <w:t>出生地</w:t>
      </w:r>
      <w:r>
        <w:t>分类、</w:t>
      </w:r>
      <w:r>
        <w:rPr>
          <w:rFonts w:hint="eastAsia"/>
        </w:rPr>
        <w:t>户口</w:t>
      </w:r>
      <w:r>
        <w:t>地址、</w:t>
      </w:r>
      <w:r>
        <w:rPr>
          <w:rFonts w:hint="eastAsia"/>
        </w:rPr>
        <w:t>审核</w:t>
      </w:r>
      <w:r>
        <w:t>状态、</w:t>
      </w:r>
      <w:r>
        <w:rPr>
          <w:rFonts w:hint="eastAsia"/>
        </w:rPr>
        <w:t>操作。</w:t>
      </w:r>
    </w:p>
    <w:p>
      <w:pPr>
        <w:pStyle w:val="4"/>
      </w:pPr>
      <w:bookmarkStart w:id="40" w:name="_Toc524958498"/>
      <w:r>
        <w:rPr>
          <w:rFonts w:hint="eastAsia"/>
        </w:rPr>
        <w:t>3.5.3</w:t>
      </w:r>
      <w:r>
        <w:t xml:space="preserve"> </w:t>
      </w:r>
      <w:r>
        <w:rPr>
          <w:rFonts w:hint="eastAsia"/>
        </w:rPr>
        <w:t>接口导入</w:t>
      </w:r>
      <w:bookmarkEnd w:id="40"/>
    </w:p>
    <w:p>
      <w:pPr>
        <w:pStyle w:val="5"/>
      </w:pPr>
      <w:r>
        <w:rPr>
          <w:rFonts w:hint="eastAsia"/>
        </w:rPr>
        <w:t>3.5.3.1 接口</w:t>
      </w:r>
      <w:r>
        <w:t>导入流程</w:t>
      </w:r>
    </w:p>
    <w:p>
      <w:r>
        <w:rPr>
          <w:rFonts w:hint="eastAsia"/>
        </w:rPr>
        <w:t>导入流程：</w:t>
      </w:r>
    </w:p>
    <w:p>
      <w:pPr>
        <w:ind w:firstLine="420" w:firstLineChars="150"/>
      </w:pPr>
      <w:r>
        <w:rPr>
          <w:rFonts w:hint="eastAsia"/>
        </w:rPr>
        <w:t>系统</w:t>
      </w:r>
      <w:r>
        <w:t>提供E</w:t>
      </w:r>
      <w:r>
        <w:rPr>
          <w:rFonts w:hint="eastAsia"/>
        </w:rPr>
        <w:t>xcel导入</w:t>
      </w:r>
      <w:r>
        <w:t>模板</w:t>
      </w:r>
      <w:r>
        <w:rPr>
          <w:rFonts w:hint="eastAsia"/>
        </w:rPr>
        <w:t>，模板</w:t>
      </w:r>
      <w:r>
        <w:t>见</w:t>
      </w:r>
      <w:r>
        <w:rPr>
          <w:b/>
        </w:rPr>
        <w:t>附件</w:t>
      </w:r>
      <w:r>
        <w:rPr>
          <w:rFonts w:hint="eastAsia"/>
          <w:b/>
        </w:rPr>
        <w:t>五</w:t>
      </w:r>
      <w:r>
        <w:t>，</w:t>
      </w:r>
      <w:r>
        <w:rPr>
          <w:rFonts w:hint="eastAsia"/>
        </w:rPr>
        <w:t>社区按照规范模板要求维护好</w:t>
      </w:r>
      <w:r>
        <w:t>出生登记报告信息，</w:t>
      </w:r>
      <w:r>
        <w:rPr>
          <w:rFonts w:hint="eastAsia"/>
        </w:rPr>
        <w:t>然后在</w:t>
      </w:r>
      <w:r>
        <w:t>界面上把Excel导入系统中，</w:t>
      </w:r>
      <w:r>
        <w:rPr>
          <w:rFonts w:hint="eastAsia"/>
        </w:rPr>
        <w:t>导入</w:t>
      </w:r>
      <w:r>
        <w:t>过程中，系统会判断</w:t>
      </w:r>
      <w:r>
        <w:rPr>
          <w:rFonts w:hint="eastAsia"/>
        </w:rPr>
        <w:t>数据</w:t>
      </w:r>
      <w:r>
        <w:t>格式是否符合要求，如</w:t>
      </w:r>
      <w:r>
        <w:rPr>
          <w:rFonts w:hint="eastAsia"/>
        </w:rPr>
        <w:t>有</w:t>
      </w:r>
      <w:r>
        <w:t>不符合</w:t>
      </w:r>
      <w:r>
        <w:rPr>
          <w:rFonts w:hint="eastAsia"/>
        </w:rPr>
        <w:t>要求</w:t>
      </w:r>
      <w:r>
        <w:t>数据，</w:t>
      </w:r>
      <w:r>
        <w:rPr>
          <w:rFonts w:hint="eastAsia"/>
        </w:rPr>
        <w:t>全部</w:t>
      </w:r>
      <w:r>
        <w:t>导入</w:t>
      </w:r>
      <w:r>
        <w:rPr>
          <w:rFonts w:hint="eastAsia"/>
        </w:rPr>
        <w:t>失败</w:t>
      </w:r>
      <w:r>
        <w:t>，需修改格式</w:t>
      </w:r>
      <w:r>
        <w:rPr>
          <w:rFonts w:hint="eastAsia"/>
        </w:rPr>
        <w:t>重新</w:t>
      </w:r>
      <w:r>
        <w:t>导入</w:t>
      </w:r>
      <w:r>
        <w:rPr>
          <w:rFonts w:hint="eastAsia"/>
        </w:rPr>
        <w:t>，</w:t>
      </w:r>
      <w:r>
        <w:t>如果</w:t>
      </w:r>
      <w:r>
        <w:rPr>
          <w:rFonts w:hint="eastAsia"/>
        </w:rPr>
        <w:t>数据</w:t>
      </w:r>
      <w:r>
        <w:t>全部导入成功</w:t>
      </w:r>
      <w:r>
        <w:rPr>
          <w:rFonts w:hint="eastAsia"/>
        </w:rPr>
        <w:t>，程序</w:t>
      </w:r>
      <w:r>
        <w:t>会字段</w:t>
      </w:r>
      <w:r>
        <w:rPr>
          <w:rFonts w:hint="eastAsia"/>
        </w:rPr>
        <w:t>验证</w:t>
      </w:r>
      <w:r>
        <w:t>，</w:t>
      </w:r>
      <w:r>
        <w:rPr>
          <w:rFonts w:hint="eastAsia"/>
        </w:rPr>
        <w:t>然后显示</w:t>
      </w:r>
      <w:r>
        <w:t>验证结果</w:t>
      </w:r>
      <w:r>
        <w:rPr>
          <w:rFonts w:hint="eastAsia"/>
        </w:rPr>
        <w:t>，</w:t>
      </w:r>
      <w:r>
        <w:t>根据显示的</w:t>
      </w:r>
      <w:r>
        <w:rPr>
          <w:rFonts w:hint="eastAsia"/>
        </w:rPr>
        <w:t>结果</w:t>
      </w:r>
      <w:r>
        <w:t>，错误的数据需要修改之后重新导入。</w:t>
      </w:r>
    </w:p>
    <w:p>
      <w:pPr>
        <w:pStyle w:val="5"/>
      </w:pPr>
      <w:r>
        <w:rPr>
          <w:rFonts w:hint="eastAsia"/>
        </w:rPr>
        <w:t>3.5.3.2 接口导入</w:t>
      </w:r>
      <w:r>
        <w:t>一览</w:t>
      </w:r>
    </w:p>
    <w:p>
      <w:pPr>
        <w:ind w:firstLine="280" w:firstLineChars="100"/>
      </w:pPr>
      <w:r>
        <w:rPr>
          <w:rFonts w:hint="eastAsia"/>
        </w:rPr>
        <w:t>社区卫生服务</w:t>
      </w:r>
      <w:r>
        <w:t>中心</w:t>
      </w:r>
      <w:r>
        <w:rPr>
          <w:rFonts w:hint="eastAsia"/>
        </w:rPr>
        <w:t>以及各级</w:t>
      </w:r>
      <w:r>
        <w:t>疾控中心</w:t>
      </w:r>
      <w:r>
        <w:rPr>
          <w:rFonts w:hint="eastAsia"/>
        </w:rPr>
        <w:t>可以</w:t>
      </w:r>
      <w:r>
        <w:t>在</w:t>
      </w:r>
      <w:r>
        <w:rPr>
          <w:rFonts w:hint="eastAsia"/>
        </w:rPr>
        <w:t>接口导入列表</w:t>
      </w:r>
      <w:r>
        <w:t>上</w:t>
      </w:r>
      <w:r>
        <w:rPr>
          <w:rFonts w:hint="eastAsia"/>
        </w:rPr>
        <w:t>根据报告卡id、姓名</w:t>
      </w:r>
      <w:r>
        <w:t>、</w:t>
      </w:r>
      <w:r>
        <w:rPr>
          <w:rFonts w:hint="eastAsia"/>
        </w:rPr>
        <w:t>性别</w:t>
      </w:r>
      <w:r>
        <w:t>、</w:t>
      </w:r>
      <w:r>
        <w:rPr>
          <w:rFonts w:hint="eastAsia"/>
        </w:rPr>
        <w:t>导入</w:t>
      </w:r>
      <w:r>
        <w:t>状态</w:t>
      </w:r>
      <w:r>
        <w:rPr>
          <w:rFonts w:hint="eastAsia"/>
        </w:rPr>
        <w:t>、</w:t>
      </w:r>
      <w:r>
        <w:t>导入</w:t>
      </w:r>
      <w:r>
        <w:rPr>
          <w:rFonts w:hint="eastAsia"/>
        </w:rPr>
        <w:t>时间段等条件查询</w:t>
      </w:r>
      <w:r>
        <w:t>出</w:t>
      </w:r>
      <w:r>
        <w:rPr>
          <w:rFonts w:hint="eastAsia"/>
        </w:rPr>
        <w:t>自己</w:t>
      </w:r>
      <w:r>
        <w:t>所管辖需要做</w:t>
      </w:r>
      <w:r>
        <w:rPr>
          <w:rFonts w:hint="eastAsia"/>
        </w:rPr>
        <w:t>出生登记</w:t>
      </w:r>
      <w:r>
        <w:t>报告。</w:t>
      </w:r>
    </w:p>
    <w:p>
      <w:r>
        <w:rPr>
          <w:rFonts w:hint="eastAsia"/>
        </w:rPr>
        <w:t xml:space="preserve">  列表</w:t>
      </w:r>
      <w:r>
        <w:t>内容：</w:t>
      </w:r>
      <w:r>
        <w:rPr>
          <w:rFonts w:hint="eastAsia"/>
        </w:rPr>
        <w:t>出生</w:t>
      </w:r>
      <w:r>
        <w:t>证编号、姓名、性别</w:t>
      </w:r>
      <w:r>
        <w:rPr>
          <w:rFonts w:hint="eastAsia"/>
        </w:rPr>
        <w:t>、户籍</w:t>
      </w:r>
      <w:r>
        <w:t>、</w:t>
      </w:r>
      <w:r>
        <w:rPr>
          <w:rFonts w:hint="eastAsia"/>
        </w:rPr>
        <w:t>母亲</w:t>
      </w:r>
      <w:r>
        <w:t>姓名、</w:t>
      </w:r>
      <w:r>
        <w:rPr>
          <w:rFonts w:hint="eastAsia"/>
        </w:rPr>
        <w:t>签发日期</w:t>
      </w:r>
      <w:r>
        <w:t>、</w:t>
      </w:r>
      <w:r>
        <w:rPr>
          <w:rFonts w:hint="eastAsia"/>
        </w:rPr>
        <w:t>家庭住址、导入</w:t>
      </w:r>
      <w:r>
        <w:t>时间、</w:t>
      </w:r>
      <w:r>
        <w:rPr>
          <w:rFonts w:hint="eastAsia"/>
        </w:rPr>
        <w:t>导入</w:t>
      </w:r>
      <w:r>
        <w:t>状态、</w:t>
      </w:r>
      <w:r>
        <w:rPr>
          <w:rFonts w:hint="eastAsia"/>
        </w:rPr>
        <w:t>操作</w:t>
      </w:r>
      <w:r>
        <w:t>。</w:t>
      </w:r>
    </w:p>
    <w:p>
      <w:r>
        <w:rPr>
          <w:rFonts w:hint="eastAsia"/>
        </w:rPr>
        <w:t xml:space="preserve">  操作</w:t>
      </w:r>
      <w:r>
        <w:t>：</w:t>
      </w:r>
      <w:r>
        <w:rPr>
          <w:rFonts w:hint="eastAsia"/>
        </w:rPr>
        <w:t>导入</w:t>
      </w:r>
      <w:r>
        <w:t>成功查看</w:t>
      </w:r>
      <w:r>
        <w:rPr>
          <w:rFonts w:hint="eastAsia"/>
        </w:rPr>
        <w:t>出生报告</w:t>
      </w:r>
      <w:r>
        <w:t>，导入失败查看</w:t>
      </w:r>
      <w:r>
        <w:rPr>
          <w:rFonts w:hint="eastAsia"/>
        </w:rPr>
        <w:t>失败</w:t>
      </w:r>
      <w:r>
        <w:t>原因。</w:t>
      </w:r>
    </w:p>
    <w:p>
      <w:pPr>
        <w:pStyle w:val="3"/>
      </w:pPr>
      <w:bookmarkStart w:id="41" w:name="_Toc524958499"/>
      <w:r>
        <w:rPr>
          <w:rFonts w:hint="eastAsia"/>
        </w:rPr>
        <w:t>3.6 死亡登记</w:t>
      </w:r>
      <w:r>
        <w:t>管理</w:t>
      </w:r>
      <w:bookmarkEnd w:id="41"/>
    </w:p>
    <w:p>
      <w:pPr>
        <w:ind w:firstLine="420"/>
      </w:pPr>
      <w:r>
        <w:rPr>
          <w:rFonts w:hint="eastAsia"/>
        </w:rPr>
        <w:t xml:space="preserve"> </w:t>
      </w:r>
      <w:r>
        <w:rPr>
          <w:rFonts w:hint="eastAsia" w:eastAsia="仿宋_GB2312"/>
        </w:rPr>
        <w:t xml:space="preserve"> 死亡</w:t>
      </w:r>
      <w:r>
        <w:rPr>
          <w:rFonts w:eastAsia="仿宋_GB2312"/>
        </w:rPr>
        <w:t>登记管理主要</w:t>
      </w:r>
      <w:r>
        <w:rPr>
          <w:rFonts w:hint="eastAsia" w:eastAsia="仿宋_GB2312"/>
        </w:rPr>
        <w:t>包括出生登记</w:t>
      </w:r>
      <w:r>
        <w:rPr>
          <w:rFonts w:eastAsia="仿宋_GB2312"/>
        </w:rPr>
        <w:t>管理，属地</w:t>
      </w:r>
      <w:r>
        <w:rPr>
          <w:rFonts w:hint="eastAsia" w:eastAsia="仿宋_GB2312"/>
        </w:rPr>
        <w:t>确认，初访</w:t>
      </w:r>
      <w:r>
        <w:rPr>
          <w:rFonts w:eastAsia="仿宋_GB2312"/>
        </w:rPr>
        <w:t>管理</w:t>
      </w:r>
      <w:r>
        <w:rPr>
          <w:rFonts w:hint="eastAsia" w:eastAsia="仿宋_GB2312"/>
        </w:rPr>
        <w:t>，</w:t>
      </w:r>
      <w:r>
        <w:rPr>
          <w:rFonts w:eastAsia="仿宋_GB2312"/>
        </w:rPr>
        <w:t>质量管理。</w:t>
      </w:r>
    </w:p>
    <w:p>
      <w:pPr>
        <w:pStyle w:val="4"/>
        <w:rPr>
          <w:rFonts w:asciiTheme="minorHAnsi" w:hAnsiTheme="minorHAnsi" w:eastAsiaTheme="minorEastAsia"/>
        </w:rPr>
      </w:pPr>
      <w:bookmarkStart w:id="42" w:name="_Toc524958500"/>
      <w:r>
        <w:rPr>
          <w:rFonts w:hint="eastAsia"/>
        </w:rPr>
        <w:t>3.6.1 死因报告卡管理</w:t>
      </w:r>
      <w:bookmarkEnd w:id="42"/>
    </w:p>
    <w:p>
      <w:pPr>
        <w:pStyle w:val="5"/>
        <w:rPr>
          <w:rFonts w:asciiTheme="majorEastAsia" w:hAnsiTheme="majorEastAsia"/>
        </w:rPr>
      </w:pPr>
      <w:r>
        <w:rPr>
          <w:rFonts w:hint="eastAsia" w:asciiTheme="majorEastAsia" w:hAnsiTheme="majorEastAsia"/>
        </w:rPr>
        <w:t>3.6.1.1</w:t>
      </w:r>
      <w:r>
        <w:rPr>
          <w:rFonts w:asciiTheme="majorEastAsia" w:hAnsiTheme="majorEastAsia"/>
        </w:rPr>
        <w:t xml:space="preserve"> </w:t>
      </w:r>
      <w:r>
        <w:rPr>
          <w:rFonts w:hint="eastAsia" w:asciiTheme="majorEastAsia" w:hAnsiTheme="majorEastAsia"/>
        </w:rPr>
        <w:t>报告卡业务</w:t>
      </w:r>
      <w:r>
        <w:rPr>
          <w:rFonts w:asciiTheme="majorEastAsia" w:hAnsiTheme="majorEastAsia"/>
        </w:rPr>
        <w:t>流程</w:t>
      </w:r>
    </w:p>
    <w:p>
      <w:r>
        <w:drawing>
          <wp:inline distT="0" distB="0" distL="0" distR="0">
            <wp:extent cx="5274310" cy="65798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6579870"/>
                    </a:xfrm>
                    <a:prstGeom prst="rect">
                      <a:avLst/>
                    </a:prstGeom>
                  </pic:spPr>
                </pic:pic>
              </a:graphicData>
            </a:graphic>
          </wp:inline>
        </w:drawing>
      </w:r>
    </w:p>
    <w:p>
      <w:pPr>
        <w:ind w:firstLine="570"/>
      </w:pPr>
      <w:r>
        <w:rPr>
          <w:rFonts w:hint="eastAsia"/>
          <w:b/>
        </w:rPr>
        <w:t>流程</w:t>
      </w:r>
      <w:r>
        <w:rPr>
          <w:b/>
        </w:rPr>
        <w:t>说明</w:t>
      </w:r>
      <w:r>
        <w:rPr>
          <w:rFonts w:hint="eastAsia"/>
        </w:rPr>
        <w:t>：社区</w:t>
      </w:r>
      <w:r>
        <w:t>或者医院</w:t>
      </w:r>
      <w:r>
        <w:rPr>
          <w:rFonts w:hint="eastAsia"/>
        </w:rPr>
        <w:t>医生填写</w:t>
      </w:r>
      <w:r>
        <w:rPr>
          <w:bCs/>
        </w:rPr>
        <w:t>居民医学死亡证明书</w:t>
      </w:r>
      <w:r>
        <w:t>，</w:t>
      </w:r>
      <w:r>
        <w:rPr>
          <w:rFonts w:hint="eastAsia"/>
        </w:rPr>
        <w:t>之后由本</w:t>
      </w:r>
      <w:r>
        <w:t>机构防保科</w:t>
      </w:r>
      <w:r>
        <w:rPr>
          <w:rFonts w:hint="eastAsia"/>
        </w:rPr>
        <w:t>报告</w:t>
      </w:r>
      <w:r>
        <w:t>至</w:t>
      </w:r>
      <w:r>
        <w:rPr>
          <w:rFonts w:hint="eastAsia"/>
        </w:rPr>
        <w:t>区县</w:t>
      </w:r>
      <w:r>
        <w:t>疾控，</w:t>
      </w:r>
      <w:r>
        <w:rPr>
          <w:rFonts w:hint="eastAsia"/>
        </w:rPr>
        <w:t>区县</w:t>
      </w:r>
      <w:r>
        <w:t>疾控对数据进行审核</w:t>
      </w:r>
      <w:r>
        <w:rPr>
          <w:rFonts w:hint="eastAsia"/>
        </w:rPr>
        <w:t>，审核</w:t>
      </w:r>
      <w:r>
        <w:t>通过</w:t>
      </w:r>
      <w:r>
        <w:rPr>
          <w:rFonts w:hint="eastAsia"/>
        </w:rPr>
        <w:t>之后</w:t>
      </w:r>
      <w:r>
        <w:t>纳入管理，</w:t>
      </w:r>
      <w:r>
        <w:rPr>
          <w:rFonts w:hint="eastAsia"/>
        </w:rPr>
        <w:t>审核</w:t>
      </w:r>
      <w:r>
        <w:t>未通过就反馈信息给医疗机构。</w:t>
      </w:r>
    </w:p>
    <w:p>
      <w:pPr>
        <w:ind w:firstLine="570"/>
      </w:pPr>
      <w:r>
        <w:rPr>
          <w:rFonts w:hint="eastAsia"/>
        </w:rPr>
        <w:t>医院报告方式</w:t>
      </w:r>
      <w:r>
        <w:t>：</w:t>
      </w:r>
      <w:r>
        <w:rPr>
          <w:rFonts w:hint="eastAsia"/>
        </w:rPr>
        <w:t>数据</w:t>
      </w:r>
      <w:r>
        <w:t>交换和手工填报两种方式。</w:t>
      </w:r>
    </w:p>
    <w:p>
      <w:pPr>
        <w:ind w:firstLine="570"/>
      </w:pPr>
      <w:r>
        <w:rPr>
          <w:rFonts w:hint="eastAsia"/>
        </w:rPr>
        <w:t>数据</w:t>
      </w:r>
      <w:r>
        <w:t>交换：</w:t>
      </w:r>
      <w:r>
        <w:rPr>
          <w:rFonts w:hint="eastAsia"/>
        </w:rPr>
        <w:t>社区或者</w:t>
      </w:r>
      <w:r>
        <w:t>医院按照接口标准进行接口配置，防保科在HIS系统中完成报告卡的质量审核，并定期将审核完成电子报告卡交换到“浙江省慢性病监测信息管理系统”，数据交换方式可采用Excel导入方式，采用Excel导入的数据交换频率每周至少2次</w:t>
      </w:r>
      <w:r>
        <w:rPr>
          <w:rFonts w:hint="eastAsia"/>
        </w:rPr>
        <w:t>。</w:t>
      </w:r>
    </w:p>
    <w:p>
      <w:pPr>
        <w:ind w:firstLine="570"/>
      </w:pPr>
      <w:r>
        <w:rPr>
          <w:rFonts w:hint="eastAsia"/>
        </w:rPr>
        <w:t>手工</w:t>
      </w:r>
      <w:r>
        <w:t>填报：</w:t>
      </w:r>
      <w:r>
        <w:rPr>
          <w:rFonts w:hint="eastAsia"/>
        </w:rPr>
        <w:t>社区</w:t>
      </w:r>
      <w:r>
        <w:t>或者医院</w:t>
      </w:r>
      <w:r>
        <w:rPr>
          <w:rFonts w:hint="eastAsia"/>
        </w:rPr>
        <w:t>新生儿</w:t>
      </w:r>
      <w:r>
        <w:t>，</w:t>
      </w:r>
      <w:r>
        <w:rPr>
          <w:rFonts w:hint="eastAsia"/>
        </w:rPr>
        <w:t>填写《</w:t>
      </w:r>
      <w:r>
        <w:t>浙江省</w:t>
      </w:r>
      <w:r>
        <w:rPr>
          <w:rFonts w:hint="eastAsia"/>
        </w:rPr>
        <w:t>死亡证</w:t>
      </w:r>
      <w:r>
        <w:t>》</w:t>
      </w:r>
      <w:r>
        <w:rPr>
          <w:rFonts w:hint="eastAsia"/>
        </w:rPr>
        <w:t>，防保科收到</w:t>
      </w:r>
      <w:r>
        <w:t>报告卡之后，</w:t>
      </w:r>
      <w:r>
        <w:rPr>
          <w:rFonts w:hint="eastAsia"/>
        </w:rPr>
        <w:t>将</w:t>
      </w:r>
      <w:r>
        <w:t>信息录入“浙江省慢性病监测信息管理系统”。</w:t>
      </w:r>
    </w:p>
    <w:p>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将平台的数据交换到“浙江省慢性病监测信息管理系统”</w:t>
      </w:r>
      <w:r>
        <w:rPr>
          <w:rFonts w:hint="eastAsia"/>
        </w:rPr>
        <w:t>，这些</w:t>
      </w:r>
      <w:r>
        <w:t>数据</w:t>
      </w:r>
      <w:r>
        <w:rPr>
          <w:rFonts w:hint="eastAsia"/>
        </w:rPr>
        <w:t>不需要</w:t>
      </w:r>
      <w:r>
        <w:t>区县</w:t>
      </w:r>
      <w:r>
        <w:rPr>
          <w:rFonts w:hint="eastAsia"/>
        </w:rPr>
        <w:t>疾控</w:t>
      </w:r>
      <w:r>
        <w:t>审核。</w:t>
      </w:r>
    </w:p>
    <w:p>
      <w:pPr>
        <w:pStyle w:val="5"/>
      </w:pPr>
      <w:r>
        <w:rPr>
          <w:rFonts w:hint="eastAsia"/>
        </w:rPr>
        <w:t>3..</w:t>
      </w:r>
      <w:r>
        <w:t>6</w:t>
      </w:r>
      <w:r>
        <w:rPr>
          <w:rFonts w:hint="eastAsia"/>
        </w:rPr>
        <w:t>.1.2</w:t>
      </w:r>
      <w:r>
        <w:t xml:space="preserve"> </w:t>
      </w:r>
      <w:r>
        <w:rPr>
          <w:rFonts w:hint="eastAsia"/>
        </w:rPr>
        <w:t>报告卡管理</w:t>
      </w:r>
    </w:p>
    <w:p>
      <w:r>
        <w:rPr>
          <w:rFonts w:hint="eastAsia"/>
        </w:rPr>
        <w:t xml:space="preserve">      各级</w:t>
      </w:r>
      <w:r>
        <w:t>机构</w:t>
      </w:r>
      <w:r>
        <w:rPr>
          <w:rFonts w:hint="eastAsia"/>
        </w:rPr>
        <w:t>完成</w:t>
      </w:r>
      <w:r>
        <w:t>本机构</w:t>
      </w:r>
      <w:r>
        <w:rPr>
          <w:rFonts w:hint="eastAsia"/>
        </w:rPr>
        <w:t>的死因</w:t>
      </w:r>
      <w:r>
        <w:t>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pPr>
        <w:ind w:firstLine="570"/>
      </w:pPr>
      <w:r>
        <w:t>用例：</w:t>
      </w:r>
      <w:r>
        <w:rPr>
          <w:rFonts w:hint="eastAsia"/>
        </w:rPr>
        <w:t xml:space="preserve"> </w:t>
      </w:r>
    </w:p>
    <w:p>
      <w:pPr>
        <w:ind w:firstLine="2520" w:firstLineChars="900"/>
      </w:pPr>
      <w:r>
        <w:t xml:space="preserve"> </w:t>
      </w:r>
      <w:r>
        <w:drawing>
          <wp:inline distT="0" distB="0" distL="0" distR="0">
            <wp:extent cx="5266690" cy="4047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6944" cy="4047744"/>
                    </a:xfrm>
                    <a:prstGeom prst="rect">
                      <a:avLst/>
                    </a:prstGeom>
                  </pic:spPr>
                </pic:pic>
              </a:graphicData>
            </a:graphic>
          </wp:inline>
        </w:drawing>
      </w:r>
    </w:p>
    <w:p>
      <w:pPr>
        <w:pStyle w:val="6"/>
      </w:pPr>
      <w:r>
        <w:rPr>
          <w:rFonts w:hint="eastAsia"/>
        </w:rPr>
        <w:t>3.6.1.2.1</w:t>
      </w:r>
      <w:r>
        <w:t xml:space="preserve"> </w:t>
      </w:r>
      <w:r>
        <w:rPr>
          <w:rFonts w:hint="eastAsia"/>
        </w:rPr>
        <w:t>报告卡登记</w:t>
      </w:r>
    </w:p>
    <w:p>
      <w:pPr>
        <w:ind w:firstLine="280" w:firstLineChars="100"/>
      </w:pPr>
      <w:r>
        <w:rPr>
          <w:rFonts w:hint="eastAsia"/>
        </w:rPr>
        <w:t>报告</w:t>
      </w:r>
      <w:r>
        <w:t>对象：</w:t>
      </w:r>
      <w:r>
        <w:rPr>
          <w:rFonts w:ascii="宋体" w:hAnsi="宋体"/>
          <w:color w:val="000000"/>
          <w:kern w:val="0"/>
          <w:szCs w:val="21"/>
        </w:rPr>
        <w:t>发生在</w:t>
      </w:r>
      <w:r>
        <w:rPr>
          <w:rFonts w:ascii="宋体" w:hAnsi="宋体"/>
          <w:color w:val="000000"/>
          <w:kern w:val="0"/>
          <w:szCs w:val="21"/>
          <w:lang w:eastAsia="zh-Hans"/>
        </w:rPr>
        <w:t>浙江省内的所有死亡个案均为报告对象，包括本地户籍和非本地户籍的中国居民，以及港、澳、台同胞和外籍公民，及在浙江省辖区外发生的本省户籍死亡个案</w:t>
      </w:r>
      <w:r>
        <w:rPr>
          <w:rFonts w:hint="eastAsia" w:ascii="宋体" w:hAnsi="宋体"/>
          <w:color w:val="000000"/>
          <w:szCs w:val="21"/>
        </w:rPr>
        <w:t>。</w:t>
      </w:r>
      <w:r>
        <w:t xml:space="preserve"> </w:t>
      </w:r>
    </w:p>
    <w:p>
      <w:pPr>
        <w:ind w:firstLine="280" w:firstLineChars="100"/>
      </w:pPr>
      <w:r>
        <w:rPr>
          <w:rFonts w:hint="eastAsia"/>
        </w:rPr>
        <w:t>社区或者</w:t>
      </w:r>
      <w:r>
        <w:t>医院</w:t>
      </w:r>
      <w:r>
        <w:rPr>
          <w:rFonts w:hint="eastAsia"/>
        </w:rPr>
        <w:t>对</w:t>
      </w:r>
      <w:r>
        <w:t>本机构</w:t>
      </w:r>
      <w:r>
        <w:rPr>
          <w:rFonts w:hint="eastAsia"/>
        </w:rPr>
        <w:t>新增死亡进行</w:t>
      </w:r>
      <w:r>
        <w:t>登记</w:t>
      </w:r>
      <w:r>
        <w:rPr>
          <w:rFonts w:hint="eastAsia"/>
        </w:rPr>
        <w:t>报告卡。</w:t>
      </w:r>
    </w:p>
    <w:p>
      <w:pPr>
        <w:ind w:firstLine="280" w:firstLineChars="100"/>
      </w:pPr>
      <w:r>
        <w:rPr>
          <w:rFonts w:hint="eastAsia"/>
        </w:rPr>
        <w:t>填报</w:t>
      </w:r>
      <w:r>
        <w:t>内容</w:t>
      </w:r>
      <w:r>
        <w:rPr>
          <w:rFonts w:hint="eastAsia"/>
        </w:rPr>
        <w:t>参见附件四</w:t>
      </w:r>
      <w:r>
        <w:rPr>
          <w:rFonts w:hint="eastAsia"/>
          <w:b/>
        </w:rPr>
        <w:t>《</w:t>
      </w:r>
      <w:r>
        <w:rPr>
          <w:rFonts w:ascii="宋体" w:hAnsi="宋体"/>
          <w:b/>
          <w:color w:val="000000"/>
          <w:szCs w:val="21"/>
        </w:rPr>
        <w:t>浙江省</w:t>
      </w:r>
      <w:r>
        <w:rPr>
          <w:rFonts w:ascii="宋体" w:hAnsi="宋体"/>
          <w:b/>
          <w:color w:val="000000"/>
          <w:kern w:val="0"/>
          <w:szCs w:val="21"/>
          <w:lang w:eastAsia="zh-Hans"/>
        </w:rPr>
        <w:t>居民死亡医学证明（推断）书</w:t>
      </w:r>
      <w:r>
        <w:rPr>
          <w:rFonts w:ascii="宋体" w:hAnsi="宋体"/>
          <w:b/>
          <w:color w:val="000000"/>
          <w:szCs w:val="21"/>
        </w:rPr>
        <w:t>》</w:t>
      </w:r>
      <w:r>
        <w:rPr>
          <w:rFonts w:hint="eastAsia"/>
        </w:rPr>
        <w:t>文档</w:t>
      </w:r>
    </w:p>
    <w:p>
      <w:pPr>
        <w:pStyle w:val="6"/>
      </w:pPr>
      <w:r>
        <w:rPr>
          <w:rFonts w:hint="eastAsia"/>
        </w:rPr>
        <w:t>3.6.1.2.2</w:t>
      </w:r>
      <w:r>
        <w:t xml:space="preserve"> </w:t>
      </w:r>
      <w:r>
        <w:rPr>
          <w:rFonts w:hint="eastAsia"/>
        </w:rPr>
        <w:t>报告卡</w:t>
      </w:r>
      <w:r>
        <w:t>查看</w:t>
      </w:r>
    </w:p>
    <w:p>
      <w:pPr>
        <w:ind w:firstLine="280" w:firstLineChars="100"/>
      </w:pPr>
      <w:r>
        <w:rPr>
          <w:rFonts w:hint="eastAsia"/>
        </w:rPr>
        <w:t>社区、</w:t>
      </w:r>
      <w:r>
        <w:t>医院</w:t>
      </w:r>
      <w:r>
        <w:rPr>
          <w:rFonts w:hint="eastAsia"/>
        </w:rPr>
        <w:t>、区县疾控、市疾控、省疾控可以</w:t>
      </w:r>
      <w:r>
        <w:t>查看</w:t>
      </w:r>
      <w:r>
        <w:rPr>
          <w:rFonts w:hint="eastAsia"/>
        </w:rPr>
        <w:t>本机构或者</w:t>
      </w:r>
      <w:r>
        <w:t>本辖区</w:t>
      </w:r>
      <w:r>
        <w:rPr>
          <w:rFonts w:hint="eastAsia"/>
        </w:rPr>
        <w:t>的死因</w:t>
      </w:r>
      <w:r>
        <w:t>报告卡</w:t>
      </w:r>
      <w:r>
        <w:rPr>
          <w:rFonts w:hint="eastAsia"/>
        </w:rPr>
        <w:t>信息</w:t>
      </w:r>
    </w:p>
    <w:p>
      <w:pPr>
        <w:pStyle w:val="6"/>
      </w:pPr>
      <w:r>
        <w:rPr>
          <w:rFonts w:hint="eastAsia"/>
        </w:rPr>
        <w:t>3.6.1.2.3 报告卡修改</w:t>
      </w:r>
    </w:p>
    <w:p>
      <w:r>
        <w:rPr>
          <w:rFonts w:hint="eastAsia"/>
        </w:rPr>
        <w:t xml:space="preserve">  在</w:t>
      </w:r>
      <w:r>
        <w:t>初访完成前，</w:t>
      </w:r>
      <w:r>
        <w:rPr>
          <w:rFonts w:hint="eastAsia"/>
        </w:rPr>
        <w:t>社区、</w:t>
      </w:r>
      <w:r>
        <w:t>医院</w:t>
      </w:r>
      <w:r>
        <w:rPr>
          <w:rFonts w:hint="eastAsia"/>
        </w:rPr>
        <w:t>、区县疾控</w:t>
      </w:r>
      <w:r>
        <w:t>可以修改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区县疾控可以修改</w:t>
      </w:r>
      <w:r>
        <w:rPr>
          <w:rFonts w:hint="eastAsia"/>
        </w:rPr>
        <w:t>自己管辖的</w:t>
      </w:r>
      <w:r>
        <w:t>报告卡信息。</w:t>
      </w:r>
    </w:p>
    <w:p>
      <w:pPr>
        <w:pStyle w:val="6"/>
      </w:pPr>
      <w:r>
        <w:rPr>
          <w:rFonts w:hint="eastAsia"/>
        </w:rPr>
        <w:t>3.6.1.2.4</w:t>
      </w:r>
      <w:r>
        <w:t xml:space="preserve"> </w:t>
      </w:r>
      <w:r>
        <w:rPr>
          <w:rFonts w:hint="eastAsia"/>
        </w:rPr>
        <w:t>报告卡</w:t>
      </w:r>
      <w:r>
        <w:t>删除</w:t>
      </w:r>
    </w:p>
    <w:p>
      <w:r>
        <w:rPr>
          <w:rFonts w:hint="eastAsia"/>
        </w:rPr>
        <w:t xml:space="preserve">  在初访完成</w:t>
      </w:r>
      <w:r>
        <w:t>之前，社区</w:t>
      </w:r>
      <w:r>
        <w:rPr>
          <w:rFonts w:hint="eastAsia"/>
        </w:rPr>
        <w:t>、</w:t>
      </w:r>
      <w:r>
        <w:t>医院</w:t>
      </w:r>
      <w:r>
        <w:rPr>
          <w:rFonts w:hint="eastAsia"/>
        </w:rPr>
        <w:t>、区县疾控</w:t>
      </w:r>
      <w:r>
        <w:t>可以删除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r>
        <w:rPr>
          <w:rFonts w:hint="eastAsia"/>
        </w:rPr>
        <w:t>疾控</w:t>
      </w:r>
      <w:r>
        <w:t>可以删除自己管辖的报告卡信息。</w:t>
      </w:r>
    </w:p>
    <w:p>
      <w:pPr>
        <w:pStyle w:val="6"/>
      </w:pPr>
      <w:r>
        <w:rPr>
          <w:rFonts w:hint="eastAsia"/>
        </w:rPr>
        <w:t>3.6.1.</w:t>
      </w:r>
      <w:r>
        <w:t>2.</w:t>
      </w:r>
      <w:r>
        <w:rPr>
          <w:rFonts w:hint="eastAsia"/>
        </w:rPr>
        <w:t>5</w:t>
      </w:r>
      <w:r>
        <w:t xml:space="preserve"> </w:t>
      </w:r>
      <w:r>
        <w:rPr>
          <w:rFonts w:hint="eastAsia"/>
        </w:rPr>
        <w:t>报告卡</w:t>
      </w:r>
      <w:r>
        <w:t>审核</w:t>
      </w:r>
    </w:p>
    <w:p>
      <w:r>
        <w:rPr>
          <w:rFonts w:hint="eastAsia"/>
        </w:rPr>
        <w:t xml:space="preserve">  社区</w:t>
      </w:r>
      <w:r>
        <w:t>或者医院</w:t>
      </w:r>
      <w:r>
        <w:rPr>
          <w:rFonts w:hint="eastAsia"/>
        </w:rPr>
        <w:t>第一次</w:t>
      </w:r>
      <w:r>
        <w:t>填写</w:t>
      </w:r>
      <w:r>
        <w:rPr>
          <w:rFonts w:hint="eastAsia"/>
        </w:rPr>
        <w:t>死因</w:t>
      </w:r>
      <w:r>
        <w:t>报告</w:t>
      </w:r>
      <w:r>
        <w:rPr>
          <w:rFonts w:hint="eastAsia"/>
        </w:rPr>
        <w:t>卡</w:t>
      </w:r>
      <w:r>
        <w:t>，</w:t>
      </w:r>
      <w:r>
        <w:rPr>
          <w:rFonts w:hint="eastAsia"/>
        </w:rPr>
        <w:t>保存</w:t>
      </w:r>
      <w:r>
        <w:t>的</w:t>
      </w:r>
      <w:r>
        <w:rPr>
          <w:rFonts w:hint="eastAsia"/>
        </w:rPr>
        <w:t>同时</w:t>
      </w:r>
      <w:r>
        <w:t>打上“</w:t>
      </w:r>
      <w:r>
        <w:rPr>
          <w:rFonts w:hint="eastAsia"/>
        </w:rPr>
        <w:t>医院</w:t>
      </w:r>
      <w:r>
        <w:t>审核时间”</w:t>
      </w:r>
      <w:r>
        <w:rPr>
          <w:rFonts w:hint="eastAsia"/>
        </w:rPr>
        <w:t>，审核</w:t>
      </w:r>
      <w:r>
        <w:t>状态为“</w:t>
      </w:r>
      <w:r>
        <w:rPr>
          <w:rFonts w:hint="eastAsia"/>
        </w:rPr>
        <w:t>医院</w:t>
      </w:r>
      <w:r>
        <w:t>审核通过”</w:t>
      </w:r>
      <w:r>
        <w:rPr>
          <w:rFonts w:hint="eastAsia"/>
        </w:rPr>
        <w:t>，区县疾控</w:t>
      </w:r>
      <w:r>
        <w:t>审核</w:t>
      </w:r>
      <w:r>
        <w:rPr>
          <w:rFonts w:hint="eastAsia"/>
        </w:rPr>
        <w:t>通过，</w:t>
      </w:r>
      <w:r>
        <w:t>后台打上“</w:t>
      </w:r>
      <w:r>
        <w:rPr>
          <w:rFonts w:hint="eastAsia"/>
        </w:rPr>
        <w:t>区县</w:t>
      </w:r>
      <w:r>
        <w:t>审核时间”</w:t>
      </w:r>
      <w:r>
        <w:rPr>
          <w:rFonts w:hint="eastAsia"/>
        </w:rPr>
        <w:t>，审核</w:t>
      </w:r>
      <w:r>
        <w:t>状态为“</w:t>
      </w:r>
      <w:r>
        <w:rPr>
          <w:rFonts w:hint="eastAsia"/>
        </w:rPr>
        <w:t>区县</w:t>
      </w:r>
      <w:r>
        <w:t>审核通过”</w:t>
      </w:r>
      <w:r>
        <w:rPr>
          <w:rFonts w:hint="eastAsia"/>
        </w:rPr>
        <w:t>，</w:t>
      </w:r>
      <w:r>
        <w:t>区县疾控审核不通过，</w:t>
      </w:r>
      <w:r>
        <w:rPr>
          <w:rFonts w:hint="eastAsia"/>
        </w:rPr>
        <w:t>后台</w:t>
      </w:r>
      <w:r>
        <w:t>也打上“</w:t>
      </w:r>
      <w:r>
        <w:rPr>
          <w:rFonts w:hint="eastAsia"/>
        </w:rPr>
        <w:t>区过县</w:t>
      </w:r>
      <w:r>
        <w:t>审核时间”</w:t>
      </w:r>
      <w:r>
        <w:rPr>
          <w:rFonts w:hint="eastAsia"/>
        </w:rPr>
        <w:t>，审核</w:t>
      </w:r>
      <w:r>
        <w:t>状态为“</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
        <w:rPr>
          <w:rFonts w:hint="eastAsia"/>
        </w:rPr>
        <w:t xml:space="preserve">   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pPr>
        <w:pStyle w:val="6"/>
      </w:pPr>
      <w:r>
        <w:rPr>
          <w:rFonts w:hint="eastAsia"/>
        </w:rPr>
        <w:t>3.6.1.2.6 报告</w:t>
      </w:r>
      <w:r>
        <w:t>卡一</w:t>
      </w:r>
      <w:r>
        <w:rPr>
          <w:rFonts w:hint="eastAsia"/>
        </w:rPr>
        <w:t>览</w:t>
      </w:r>
    </w:p>
    <w:p>
      <w:r>
        <w:rPr>
          <w:rFonts w:hint="eastAsia"/>
        </w:rPr>
        <w:t xml:space="preserve">  各</w:t>
      </w:r>
      <w:r>
        <w:t>医疗机构以及疾控中心，</w:t>
      </w:r>
      <w:r>
        <w:rPr>
          <w:rFonts w:hint="eastAsia"/>
        </w:rPr>
        <w:t>可以在</w:t>
      </w:r>
      <w:r>
        <w:t>报告卡</w:t>
      </w:r>
      <w:r>
        <w:rPr>
          <w:rFonts w:hint="eastAsia"/>
        </w:rPr>
        <w:t>列表</w:t>
      </w:r>
      <w:r>
        <w:t>上</w:t>
      </w:r>
      <w:r>
        <w:rPr>
          <w:rFonts w:hint="eastAsia"/>
        </w:rPr>
        <w:t>根据卡状态、报告单位</w:t>
      </w:r>
      <w:r>
        <w:t>、</w:t>
      </w:r>
      <w:r>
        <w:rPr>
          <w:rFonts w:hint="eastAsia"/>
        </w:rPr>
        <w:t>时间</w:t>
      </w:r>
      <w:r>
        <w:t>类型</w:t>
      </w:r>
      <w:r>
        <w:rPr>
          <w:rFonts w:hint="eastAsia"/>
        </w:rPr>
        <w:t>（录入</w:t>
      </w:r>
      <w:r>
        <w:t>时间，</w:t>
      </w:r>
      <w:r>
        <w:rPr>
          <w:rFonts w:hint="eastAsia"/>
        </w:rPr>
        <w:t>审核</w:t>
      </w:r>
      <w:r>
        <w:t>时间，</w:t>
      </w:r>
      <w:r>
        <w:rPr>
          <w:rFonts w:hint="eastAsia"/>
        </w:rPr>
        <w:t>死亡</w:t>
      </w:r>
      <w:r>
        <w:t>时间，</w:t>
      </w:r>
      <w:r>
        <w:rPr>
          <w:rFonts w:hint="eastAsia"/>
        </w:rPr>
        <w:t>报卡</w:t>
      </w:r>
      <w:r>
        <w:t>时间</w:t>
      </w:r>
      <w:r>
        <w:rPr>
          <w:rFonts w:hint="eastAsia"/>
        </w:rPr>
        <w:t>）</w:t>
      </w:r>
      <w:r>
        <w:t>、</w:t>
      </w:r>
      <w:r>
        <w:rPr>
          <w:rFonts w:hint="eastAsia"/>
        </w:rPr>
        <w:t>时间</w:t>
      </w:r>
      <w:r>
        <w:t>段</w:t>
      </w:r>
      <w:r>
        <w:rPr>
          <w:rFonts w:hint="eastAsia"/>
        </w:rPr>
        <w:t>、审核</w:t>
      </w:r>
      <w:r>
        <w:t>状态、</w:t>
      </w:r>
      <w:r>
        <w:rPr>
          <w:rFonts w:hint="eastAsia"/>
        </w:rPr>
        <w:t>户口</w:t>
      </w:r>
      <w:r>
        <w:t>地址、</w:t>
      </w:r>
      <w:r>
        <w:rPr>
          <w:rFonts w:hint="eastAsia"/>
        </w:rPr>
        <w:t>统计</w:t>
      </w:r>
      <w:r>
        <w:t>分类</w:t>
      </w:r>
      <w:r>
        <w:rPr>
          <w:rFonts w:hint="eastAsia"/>
        </w:rPr>
        <w:t>号等</w:t>
      </w:r>
      <w:r>
        <w:t>条件查询报告卡信息。</w:t>
      </w:r>
    </w:p>
    <w:p>
      <w:r>
        <w:rPr>
          <w:rFonts w:hint="eastAsia"/>
        </w:rPr>
        <w:t xml:space="preserve">  列表内容</w:t>
      </w:r>
      <w:r>
        <w:t>：</w:t>
      </w:r>
      <w:r>
        <w:rPr>
          <w:rFonts w:hint="eastAsia"/>
        </w:rPr>
        <w:t>卡片</w:t>
      </w:r>
      <w:r>
        <w:t>状态、卡片编号、</w:t>
      </w:r>
      <w:r>
        <w:rPr>
          <w:rFonts w:hint="eastAsia"/>
        </w:rPr>
        <w:t>姓名</w:t>
      </w:r>
      <w:r>
        <w:t>、性别、</w:t>
      </w:r>
      <w:r>
        <w:rPr>
          <w:rFonts w:hint="eastAsia"/>
        </w:rPr>
        <w:t>户籍地址、年龄、根本</w:t>
      </w:r>
      <w:r>
        <w:t>死因</w:t>
      </w:r>
      <w:r>
        <w:rPr>
          <w:rFonts w:hint="eastAsia"/>
        </w:rPr>
        <w:t>、报告</w:t>
      </w:r>
      <w:r>
        <w:t>日期、</w:t>
      </w:r>
      <w:r>
        <w:rPr>
          <w:rFonts w:hint="eastAsia"/>
        </w:rPr>
        <w:t>录入</w:t>
      </w:r>
      <w:r>
        <w:t>日期、</w:t>
      </w:r>
      <w:r>
        <w:rPr>
          <w:rFonts w:hint="eastAsia"/>
        </w:rPr>
        <w:t>审核状态</w:t>
      </w:r>
      <w:r>
        <w:t>、</w:t>
      </w:r>
      <w:r>
        <w:rPr>
          <w:rFonts w:hint="eastAsia"/>
        </w:rPr>
        <w:t>医院</w:t>
      </w:r>
      <w:r>
        <w:t>审核日期、</w:t>
      </w:r>
      <w:r>
        <w:rPr>
          <w:rFonts w:hint="eastAsia"/>
        </w:rPr>
        <w:t>区县</w:t>
      </w:r>
      <w:r>
        <w:t>审核日期</w:t>
      </w:r>
      <w:r>
        <w:rPr>
          <w:rFonts w:hint="eastAsia"/>
        </w:rPr>
        <w:t>、随访时间</w:t>
      </w:r>
      <w:r>
        <w:t>、</w:t>
      </w:r>
      <w:r>
        <w:rPr>
          <w:rFonts w:hint="eastAsia"/>
        </w:rPr>
        <w:t>操作</w:t>
      </w:r>
      <w:r>
        <w:t>。</w:t>
      </w:r>
      <w:r>
        <w:rPr>
          <w:rFonts w:hint="eastAsia"/>
        </w:rPr>
        <w:t xml:space="preserve">  </w:t>
      </w:r>
    </w:p>
    <w:p>
      <w:pPr>
        <w:ind w:firstLine="280" w:firstLineChars="100"/>
      </w:pPr>
      <w:r>
        <w:rPr>
          <w:rFonts w:hint="eastAsia"/>
        </w:rPr>
        <w:t>根据</w:t>
      </w:r>
      <w:r>
        <w:t>查询结果统计：</w:t>
      </w:r>
      <w:r>
        <w:rPr>
          <w:rFonts w:hint="eastAsia"/>
        </w:rPr>
        <w:t>查询到</w:t>
      </w:r>
      <w:r>
        <w:t>XXXX条/XX页，其中医院未审核XX条，医院审核不通过XX条，区县审核不通过XX条</w:t>
      </w:r>
    </w:p>
    <w:p>
      <w:pPr>
        <w:pStyle w:val="6"/>
      </w:pPr>
      <w:r>
        <w:rPr>
          <w:rFonts w:hint="eastAsia"/>
        </w:rPr>
        <w:t>3.2.1.2.7 报告卡数据</w:t>
      </w:r>
      <w:r>
        <w:t>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卡片</w:t>
            </w:r>
            <w:r>
              <w:rPr>
                <w:sz w:val="18"/>
                <w:szCs w:val="18"/>
              </w:rPr>
              <w:t>编号</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ascii="宋体" w:cs="宋体"/>
                <w:sz w:val="18"/>
                <w:szCs w:val="18"/>
                <w:lang w:val="zh-CN"/>
              </w:rPr>
              <w:t>单位的组织机构代码（9位）+年份（4位）+流水码（4位）</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性别</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0</w:t>
            </w:r>
            <w:r>
              <w:rPr>
                <w:rFonts w:hint="eastAsia" w:ascii="宋体" w:cs="宋体"/>
                <w:sz w:val="18"/>
                <w:szCs w:val="18"/>
                <w:lang w:val="zh-CN"/>
              </w:rPr>
              <w:t>未知的性别；</w:t>
            </w:r>
            <w:r>
              <w:rPr>
                <w:kern w:val="0"/>
                <w:sz w:val="18"/>
                <w:szCs w:val="18"/>
              </w:rPr>
              <w:t>1</w:t>
            </w:r>
            <w:r>
              <w:rPr>
                <w:rFonts w:hint="eastAsia" w:ascii="宋体" w:cs="宋体"/>
                <w:kern w:val="0"/>
                <w:sz w:val="18"/>
                <w:szCs w:val="18"/>
                <w:lang w:val="zh-CN"/>
              </w:rPr>
              <w:t>男；</w:t>
            </w:r>
            <w:r>
              <w:rPr>
                <w:kern w:val="0"/>
                <w:sz w:val="18"/>
                <w:szCs w:val="18"/>
              </w:rPr>
              <w:t>2</w:t>
            </w:r>
            <w:r>
              <w:rPr>
                <w:rFonts w:hint="eastAsia" w:ascii="宋体" w:cs="宋体"/>
                <w:kern w:val="0"/>
                <w:sz w:val="18"/>
                <w:szCs w:val="18"/>
                <w:lang w:val="zh-CN"/>
              </w:rPr>
              <w:t>女；</w:t>
            </w:r>
            <w:r>
              <w:rPr>
                <w:kern w:val="0"/>
                <w:sz w:val="18"/>
                <w:szCs w:val="18"/>
              </w:rPr>
              <w:t>9</w:t>
            </w:r>
            <w:r>
              <w:rPr>
                <w:rFonts w:hint="eastAsia" w:ascii="宋体" w:cs="宋体"/>
                <w:sz w:val="18"/>
                <w:szCs w:val="18"/>
                <w:lang w:val="zh-CN"/>
              </w:rPr>
              <w:t>未说明的性别</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民族</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民族</w:t>
            </w:r>
            <w:r>
              <w:rPr>
                <w:kern w:val="0"/>
                <w:sz w:val="18"/>
                <w:szCs w:val="18"/>
              </w:rPr>
              <w:t>代码表》</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vAlign w:val="center"/>
          </w:tcPr>
          <w:p>
            <w:pPr>
              <w:rPr>
                <w:sz w:val="18"/>
                <w:szCs w:val="18"/>
              </w:rPr>
            </w:pPr>
            <w:r>
              <w:rPr>
                <w:rFonts w:hint="eastAsia"/>
                <w:sz w:val="18"/>
                <w:szCs w:val="18"/>
              </w:rPr>
              <w:t>国家</w:t>
            </w:r>
            <w:r>
              <w:rPr>
                <w:sz w:val="18"/>
                <w:szCs w:val="18"/>
              </w:rPr>
              <w:t>或地区</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默认</w:t>
            </w:r>
            <w:r>
              <w:rPr>
                <w:kern w:val="0"/>
                <w:sz w:val="18"/>
                <w:szCs w:val="18"/>
              </w:rPr>
              <w:t>中国大陆</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证件类型</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证件类型</w:t>
            </w:r>
            <w:r>
              <w:rPr>
                <w:kern w:val="0"/>
                <w:sz w:val="18"/>
                <w:szCs w:val="18"/>
              </w:rPr>
              <w:t>》</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证件号码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r>
              <w:rPr>
                <w:rFonts w:hint="eastAsia"/>
                <w:sz w:val="18"/>
                <w:szCs w:val="18"/>
              </w:rPr>
              <w:t>对应</w:t>
            </w:r>
            <w:r>
              <w:rPr>
                <w:sz w:val="18"/>
                <w:szCs w:val="18"/>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婚姻状况</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1.</w:t>
            </w:r>
            <w:r>
              <w:rPr>
                <w:rFonts w:hint="eastAsia" w:ascii="宋体" w:cs="宋体"/>
                <w:kern w:val="0"/>
                <w:sz w:val="18"/>
                <w:szCs w:val="18"/>
                <w:lang w:val="zh-CN"/>
              </w:rPr>
              <w:t>未婚</w:t>
            </w:r>
            <w:r>
              <w:rPr>
                <w:kern w:val="0"/>
                <w:sz w:val="18"/>
                <w:szCs w:val="18"/>
              </w:rPr>
              <w:t>;2.</w:t>
            </w:r>
            <w:r>
              <w:rPr>
                <w:rFonts w:hint="eastAsia" w:ascii="宋体" w:cs="宋体"/>
                <w:kern w:val="0"/>
                <w:sz w:val="18"/>
                <w:szCs w:val="18"/>
                <w:lang w:val="zh-CN"/>
              </w:rPr>
              <w:t>已婚</w:t>
            </w:r>
            <w:r>
              <w:rPr>
                <w:kern w:val="0"/>
                <w:sz w:val="18"/>
                <w:szCs w:val="18"/>
              </w:rPr>
              <w:t>;3.</w:t>
            </w:r>
            <w:r>
              <w:rPr>
                <w:rFonts w:hint="eastAsia" w:ascii="宋体" w:cs="宋体"/>
                <w:kern w:val="0"/>
                <w:sz w:val="18"/>
                <w:szCs w:val="18"/>
                <w:lang w:val="zh-CN"/>
              </w:rPr>
              <w:t>丧偶</w:t>
            </w:r>
            <w:r>
              <w:rPr>
                <w:kern w:val="0"/>
                <w:sz w:val="18"/>
                <w:szCs w:val="18"/>
              </w:rPr>
              <w:t>;4.</w:t>
            </w:r>
            <w:r>
              <w:rPr>
                <w:rFonts w:hint="eastAsia" w:ascii="宋体" w:cs="宋体"/>
                <w:kern w:val="0"/>
                <w:sz w:val="18"/>
                <w:szCs w:val="18"/>
                <w:lang w:val="zh-CN"/>
              </w:rPr>
              <w:t>离婚</w:t>
            </w:r>
            <w:r>
              <w:rPr>
                <w:kern w:val="0"/>
                <w:sz w:val="18"/>
                <w:szCs w:val="18"/>
              </w:rPr>
              <w:t>;9.</w:t>
            </w:r>
            <w:r>
              <w:rPr>
                <w:rFonts w:hint="eastAsia" w:ascii="宋体" w:cs="宋体"/>
                <w:kern w:val="0"/>
                <w:sz w:val="18"/>
                <w:szCs w:val="18"/>
                <w:lang w:val="zh-CN"/>
              </w:rPr>
              <w:t>未说明</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户籍</w:t>
            </w:r>
            <w:r>
              <w:rPr>
                <w:kern w:val="0"/>
                <w:sz w:val="18"/>
                <w:szCs w:val="18"/>
              </w:rPr>
              <w:t>地址省</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户籍</w:t>
            </w:r>
            <w:r>
              <w:rPr>
                <w:kern w:val="0"/>
                <w:sz w:val="18"/>
                <w:szCs w:val="18"/>
              </w:rPr>
              <w:t>地址市</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户籍</w:t>
            </w:r>
            <w:r>
              <w:rPr>
                <w:kern w:val="0"/>
                <w:sz w:val="18"/>
                <w:szCs w:val="18"/>
              </w:rPr>
              <w:t>地址区县</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户籍</w:t>
            </w:r>
            <w:r>
              <w:rPr>
                <w:sz w:val="18"/>
                <w:szCs w:val="18"/>
              </w:rPr>
              <w:t>地址街道</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地址省</w:t>
            </w:r>
          </w:p>
        </w:tc>
        <w:tc>
          <w:tcPr>
            <w:tcW w:w="1701" w:type="dxa"/>
            <w:shd w:val="clear" w:color="auto" w:fill="FFFFFF" w:themeFill="background1"/>
            <w:vAlign w:val="center"/>
          </w:tcPr>
          <w:p>
            <w:pPr>
              <w:widowControl/>
              <w:jc w:val="left"/>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地址市</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地址区县</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地址街道</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sz w:val="18"/>
                <w:szCs w:val="18"/>
              </w:rPr>
              <w:t>居住地址省</w:t>
            </w:r>
          </w:p>
        </w:tc>
        <w:tc>
          <w:tcPr>
            <w:tcW w:w="1701" w:type="dxa"/>
            <w:shd w:val="clear" w:color="auto" w:fill="FFFFFF" w:themeFill="background1"/>
            <w:vAlign w:val="center"/>
          </w:tcPr>
          <w:p>
            <w:pPr>
              <w:widowControl/>
              <w:rPr>
                <w:sz w:val="18"/>
                <w:szCs w:val="18"/>
              </w:rPr>
            </w:pPr>
            <w:r>
              <w:rPr>
                <w:sz w:val="18"/>
                <w:szCs w:val="18"/>
              </w:rPr>
              <w:t>必填</w:t>
            </w:r>
          </w:p>
        </w:tc>
        <w:tc>
          <w:tcPr>
            <w:tcW w:w="3685" w:type="dxa"/>
            <w:shd w:val="clear" w:color="auto" w:fill="FFFFFF" w:themeFill="background1"/>
          </w:tcPr>
          <w:p>
            <w:pPr>
              <w:rPr>
                <w:sz w:val="18"/>
                <w:szCs w:val="18"/>
              </w:rPr>
            </w:pPr>
            <w:r>
              <w:rPr>
                <w:sz w:val="18"/>
                <w:szCs w:val="18"/>
              </w:rPr>
              <w:t xml:space="preserve">0. </w:t>
            </w:r>
            <w:r>
              <w:rPr>
                <w:rFonts w:hint="eastAsia"/>
                <w:sz w:val="18"/>
                <w:szCs w:val="18"/>
              </w:rPr>
              <w:t>浙江省; 1. 外省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居住地址市</w:t>
            </w:r>
          </w:p>
        </w:tc>
        <w:tc>
          <w:tcPr>
            <w:tcW w:w="1701" w:type="dxa"/>
            <w:shd w:val="clear" w:color="auto" w:fill="FFFFFF" w:themeFill="background1"/>
            <w:vAlign w:val="center"/>
          </w:tcPr>
          <w:p>
            <w:pPr>
              <w:widowControl/>
              <w:rPr>
                <w:sz w:val="18"/>
                <w:szCs w:val="18"/>
              </w:rPr>
            </w:pPr>
            <w:r>
              <w:rPr>
                <w:sz w:val="18"/>
                <w:szCs w:val="18"/>
              </w:rPr>
              <w:t>必填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sz w:val="18"/>
                <w:szCs w:val="18"/>
              </w:rPr>
              <w:t>居住地址区县</w:t>
            </w:r>
          </w:p>
        </w:tc>
        <w:tc>
          <w:tcPr>
            <w:tcW w:w="1701" w:type="dxa"/>
            <w:shd w:val="clear" w:color="auto" w:fill="FFFFFF" w:themeFill="background1"/>
            <w:vAlign w:val="center"/>
          </w:tcPr>
          <w:p>
            <w:pPr>
              <w:widowControl/>
              <w:rPr>
                <w:sz w:val="18"/>
                <w:szCs w:val="18"/>
              </w:rPr>
            </w:pPr>
            <w:r>
              <w:rPr>
                <w:sz w:val="18"/>
                <w:szCs w:val="18"/>
              </w:rPr>
              <w:t>必填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sz w:val="18"/>
                <w:szCs w:val="18"/>
              </w:rPr>
              <w:t>居住地址街道</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居住地址省</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居住地址市</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居住地址区县</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居住地址街道</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文化程度</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文化程度</w:t>
            </w:r>
            <w:r>
              <w:rPr>
                <w:kern w:val="0"/>
                <w:sz w:val="18"/>
                <w:szCs w:val="18"/>
              </w:rPr>
              <w:t>死因》</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个人身份</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个人身份</w:t>
            </w:r>
            <w:r>
              <w:rPr>
                <w:kern w:val="0"/>
                <w:sz w:val="18"/>
                <w:szCs w:val="18"/>
              </w:rPr>
              <w:t>死因》</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工作单位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出生日期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死亡日期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联系家属姓名</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家属电话</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家属地址或</w:t>
            </w:r>
            <w:r>
              <w:rPr>
                <w:sz w:val="18"/>
                <w:szCs w:val="18"/>
              </w:rPr>
              <w:t>工作单位</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实足</w:t>
            </w:r>
            <w:r>
              <w:rPr>
                <w:sz w:val="18"/>
                <w:szCs w:val="18"/>
              </w:rPr>
              <w:t>年龄</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单位</w:t>
            </w:r>
            <w:r>
              <w:rPr>
                <w:kern w:val="0"/>
                <w:sz w:val="18"/>
                <w:szCs w:val="18"/>
              </w:rPr>
              <w:t>：岁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死亡地点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死亡</w:t>
            </w:r>
            <w:r>
              <w:rPr>
                <w:kern w:val="0"/>
                <w:sz w:val="18"/>
                <w:szCs w:val="18"/>
              </w:rPr>
              <w:t>地点》</w:t>
            </w:r>
            <w:r>
              <w:rPr>
                <w:rFonts w:hint="eastAsia"/>
                <w:kern w:val="0"/>
                <w:sz w:val="18"/>
                <w:szCs w:val="18"/>
              </w:rPr>
              <w:t>，</w:t>
            </w:r>
            <w:r>
              <w:rPr>
                <w:kern w:val="0"/>
                <w:sz w:val="18"/>
                <w:szCs w:val="18"/>
              </w:rPr>
              <w:t>单选</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vAlign w:val="center"/>
          </w:tcPr>
          <w:p>
            <w:pPr>
              <w:rPr>
                <w:sz w:val="18"/>
                <w:szCs w:val="18"/>
              </w:rPr>
            </w:pPr>
            <w:r>
              <w:rPr>
                <w:rFonts w:hint="eastAsia"/>
                <w:sz w:val="18"/>
                <w:szCs w:val="18"/>
              </w:rPr>
              <w:t>死亡</w:t>
            </w:r>
            <w:r>
              <w:rPr>
                <w:sz w:val="18"/>
                <w:szCs w:val="18"/>
              </w:rPr>
              <w:t>时是否处于妊娠期或者妊娠终止后</w:t>
            </w:r>
            <w:r>
              <w:rPr>
                <w:rFonts w:hint="eastAsia"/>
                <w:sz w:val="18"/>
                <w:szCs w:val="18"/>
              </w:rPr>
              <w:t>42天内</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1是 2否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a直接导致死亡的疾病名（手工填报）</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vAlign w:val="center"/>
          </w:tcPr>
          <w:p>
            <w:pPr>
              <w:rPr>
                <w:sz w:val="18"/>
                <w:szCs w:val="18"/>
              </w:rPr>
            </w:pPr>
            <w:r>
              <w:rPr>
                <w:rFonts w:hint="eastAsia"/>
                <w:sz w:val="18"/>
                <w:szCs w:val="18"/>
              </w:rPr>
              <w:t>a直接导致死亡的疾病的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b直接导致死亡的疾病名（手工填报）</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vAlign w:val="center"/>
          </w:tcPr>
          <w:p>
            <w:pPr>
              <w:rPr>
                <w:sz w:val="18"/>
                <w:szCs w:val="18"/>
              </w:rPr>
            </w:pPr>
            <w:r>
              <w:rPr>
                <w:rFonts w:hint="eastAsia"/>
                <w:sz w:val="18"/>
                <w:szCs w:val="18"/>
              </w:rPr>
              <w:t>b直接导致死亡的疾病的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vAlign w:val="center"/>
          </w:tcPr>
          <w:p>
            <w:pPr>
              <w:rPr>
                <w:sz w:val="18"/>
                <w:szCs w:val="18"/>
              </w:rPr>
            </w:pPr>
            <w:r>
              <w:rPr>
                <w:sz w:val="18"/>
                <w:szCs w:val="18"/>
              </w:rPr>
              <w:t>c</w:t>
            </w:r>
            <w:r>
              <w:rPr>
                <w:rFonts w:hint="eastAsia"/>
                <w:sz w:val="18"/>
                <w:szCs w:val="18"/>
              </w:rPr>
              <w:t>直接导致死亡的疾病名（手工填报）</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c直接导致死亡的疾病ICD10编码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vAlign w:val="center"/>
          </w:tcPr>
          <w:p>
            <w:pPr>
              <w:rPr>
                <w:sz w:val="18"/>
                <w:szCs w:val="18"/>
              </w:rPr>
            </w:pPr>
            <w:r>
              <w:rPr>
                <w:sz w:val="18"/>
                <w:szCs w:val="18"/>
              </w:rPr>
              <w:t>c</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c发病到死亡的时间间隔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vAlign w:val="center"/>
          </w:tcPr>
          <w:p>
            <w:pPr>
              <w:rPr>
                <w:sz w:val="18"/>
                <w:szCs w:val="18"/>
              </w:rPr>
            </w:pPr>
            <w:r>
              <w:rPr>
                <w:sz w:val="18"/>
                <w:szCs w:val="18"/>
              </w:rPr>
              <w:t>d</w:t>
            </w:r>
            <w:r>
              <w:rPr>
                <w:rFonts w:hint="eastAsia"/>
                <w:sz w:val="18"/>
                <w:szCs w:val="18"/>
              </w:rPr>
              <w:t>直接导致死亡的疾病名（手工填报）</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d直接导致死亡的疾病ICD10编码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vAlign w:val="center"/>
          </w:tcPr>
          <w:p>
            <w:pPr>
              <w:rPr>
                <w:sz w:val="18"/>
                <w:szCs w:val="18"/>
              </w:rPr>
            </w:pPr>
            <w:r>
              <w:rPr>
                <w:sz w:val="18"/>
                <w:szCs w:val="18"/>
              </w:rPr>
              <w:t>d</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d发病到死亡的时间间隔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vAlign w:val="center"/>
          </w:tcPr>
          <w:p>
            <w:pPr>
              <w:rPr>
                <w:sz w:val="18"/>
                <w:szCs w:val="18"/>
              </w:rPr>
            </w:pPr>
            <w:r>
              <w:rPr>
                <w:rFonts w:hint="eastAsia"/>
                <w:sz w:val="18"/>
                <w:szCs w:val="18"/>
              </w:rPr>
              <w:t>其他疾病诊断1死亡的疾病名（手工填报）</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其他疾病诊断1 ICD-10代码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其他疾病发病1到死亡时间间隔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vAlign w:val="center"/>
          </w:tcPr>
          <w:p>
            <w:pPr>
              <w:rPr>
                <w:sz w:val="18"/>
                <w:szCs w:val="18"/>
              </w:rPr>
            </w:pPr>
            <w:r>
              <w:rPr>
                <w:rFonts w:hint="eastAsia"/>
                <w:sz w:val="18"/>
                <w:szCs w:val="18"/>
              </w:rPr>
              <w:t>其他疾病诊断2死亡的疾病名（手工填报）</w:t>
            </w:r>
          </w:p>
        </w:tc>
        <w:tc>
          <w:tcPr>
            <w:tcW w:w="1701" w:type="dxa"/>
            <w:shd w:val="clear" w:color="auto" w:fill="FFFFFF" w:themeFill="background1"/>
          </w:tcPr>
          <w:p>
            <w:pPr>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其他疾病诊断2 ICD-10代码</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其他疾病发病2到死亡时间间隔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58</w:t>
            </w:r>
          </w:p>
        </w:tc>
        <w:tc>
          <w:tcPr>
            <w:tcW w:w="1701" w:type="dxa"/>
            <w:shd w:val="clear" w:color="auto" w:fill="FFFFFF" w:themeFill="background1"/>
            <w:vAlign w:val="center"/>
          </w:tcPr>
          <w:p>
            <w:pPr>
              <w:rPr>
                <w:sz w:val="18"/>
                <w:szCs w:val="18"/>
              </w:rPr>
            </w:pPr>
            <w:r>
              <w:rPr>
                <w:rFonts w:hint="eastAsia"/>
                <w:sz w:val="18"/>
                <w:szCs w:val="18"/>
              </w:rPr>
              <w:t>其他疾病诊断3死亡的疾病名（手工填报）</w:t>
            </w:r>
          </w:p>
        </w:tc>
        <w:tc>
          <w:tcPr>
            <w:tcW w:w="1701" w:type="dxa"/>
            <w:shd w:val="clear" w:color="auto" w:fill="FFFFFF" w:themeFill="background1"/>
          </w:tcPr>
          <w:p>
            <w:pPr>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其他疾病诊断3 ICD-10代码</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其他疾病发病3到死亡时间间隔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最高</w:t>
            </w:r>
            <w:r>
              <w:rPr>
                <w:rFonts w:ascii="宋体" w:hAnsi="宋体" w:cs="宋体"/>
                <w:sz w:val="18"/>
                <w:szCs w:val="18"/>
              </w:rPr>
              <w:t>诊断单位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最高</w:t>
            </w:r>
            <w:r>
              <w:rPr>
                <w:kern w:val="0"/>
                <w:sz w:val="18"/>
                <w:szCs w:val="18"/>
              </w:rPr>
              <w:t>诊断单位</w:t>
            </w:r>
            <w:r>
              <w:rPr>
                <w:rFonts w:hint="eastAsia"/>
                <w:kern w:val="0"/>
                <w:sz w:val="18"/>
                <w:szCs w:val="18"/>
              </w:rPr>
              <w:t>死因</w:t>
            </w:r>
            <w:r>
              <w:rPr>
                <w:kern w:val="0"/>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最高</w:t>
            </w:r>
            <w:r>
              <w:rPr>
                <w:rFonts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引用《最高</w:t>
            </w:r>
            <w:r>
              <w:rPr>
                <w:kern w:val="0"/>
                <w:sz w:val="18"/>
                <w:szCs w:val="18"/>
              </w:rPr>
              <w:t>诊断依据死因</w:t>
            </w:r>
            <w:r>
              <w:rPr>
                <w:rFonts w:hint="eastAsia"/>
                <w:kern w:val="0"/>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医院</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pPr>
              <w:autoSpaceDE w:val="0"/>
              <w:autoSpaceDN w:val="0"/>
              <w:adjustRightInd w:val="0"/>
              <w:jc w:val="center"/>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医师</w:t>
            </w:r>
            <w:r>
              <w:rPr>
                <w:rFonts w:ascii="宋体" w:hAnsi="宋体" w:cs="宋体"/>
                <w:sz w:val="18"/>
                <w:szCs w:val="18"/>
              </w:rPr>
              <w:t>签名</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必填</w:t>
            </w:r>
          </w:p>
        </w:tc>
        <w:tc>
          <w:tcPr>
            <w:tcW w:w="3685" w:type="dxa"/>
            <w:shd w:val="clear" w:color="auto" w:fill="FFFFFF" w:themeFill="background1"/>
            <w:vAlign w:val="center"/>
          </w:tcPr>
          <w:p>
            <w:pPr>
              <w:autoSpaceDE w:val="0"/>
              <w:autoSpaceDN w:val="0"/>
              <w:adjustRightInd w:val="0"/>
              <w:jc w:val="center"/>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根本</w:t>
            </w:r>
            <w:r>
              <w:rPr>
                <w:rFonts w:ascii="宋体" w:hAnsi="宋体" w:cs="宋体"/>
                <w:sz w:val="18"/>
                <w:szCs w:val="18"/>
              </w:rPr>
              <w:t>死亡原因</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pPr>
              <w:autoSpaceDE w:val="0"/>
              <w:autoSpaceDN w:val="0"/>
              <w:adjustRightInd w:val="0"/>
              <w:jc w:val="center"/>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分类</w:t>
            </w:r>
            <w:r>
              <w:rPr>
                <w:rFonts w:ascii="宋体" w:hAnsi="宋体" w:cs="宋体"/>
                <w:sz w:val="18"/>
                <w:szCs w:val="18"/>
              </w:rPr>
              <w:t>统计</w:t>
            </w:r>
            <w:r>
              <w:rPr>
                <w:rFonts w:hint="eastAsia" w:ascii="宋体" w:hAnsi="宋体" w:cs="宋体"/>
                <w:sz w:val="18"/>
                <w:szCs w:val="18"/>
              </w:rPr>
              <w:t>号</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填报</w:t>
            </w:r>
            <w:r>
              <w:rPr>
                <w:rFonts w:ascii="宋体" w:hAnsi="宋体" w:cs="宋体"/>
                <w:sz w:val="18"/>
                <w:szCs w:val="18"/>
              </w:rPr>
              <w:t>日期</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68</w:t>
            </w:r>
          </w:p>
        </w:tc>
        <w:tc>
          <w:tcPr>
            <w:tcW w:w="1701" w:type="dxa"/>
            <w:shd w:val="clear" w:color="auto" w:fill="FFFFFF" w:themeFill="background1"/>
            <w:vAlign w:val="center"/>
          </w:tcPr>
          <w:p>
            <w:pPr>
              <w:widowControl/>
              <w:rPr>
                <w:sz w:val="18"/>
                <w:szCs w:val="18"/>
              </w:rPr>
            </w:pPr>
            <w:r>
              <w:rPr>
                <w:rFonts w:hint="eastAsia"/>
                <w:sz w:val="18"/>
                <w:szCs w:val="18"/>
              </w:rPr>
              <w:t>报卡</w:t>
            </w:r>
            <w:r>
              <w:rPr>
                <w:sz w:val="18"/>
                <w:szCs w:val="18"/>
              </w:rPr>
              <w:t>单位市</w:t>
            </w:r>
          </w:p>
        </w:tc>
        <w:tc>
          <w:tcPr>
            <w:tcW w:w="1701" w:type="dxa"/>
            <w:shd w:val="clear" w:color="auto" w:fill="FFFFFF" w:themeFill="background1"/>
            <w:vAlign w:val="center"/>
          </w:tcPr>
          <w:p>
            <w:pPr>
              <w:widowControl/>
              <w:rPr>
                <w:sz w:val="18"/>
                <w:szCs w:val="18"/>
              </w:rPr>
            </w:pPr>
            <w:r>
              <w:rPr>
                <w:sz w:val="18"/>
                <w:szCs w:val="18"/>
              </w:rPr>
              <w:t>必填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69</w:t>
            </w:r>
          </w:p>
        </w:tc>
        <w:tc>
          <w:tcPr>
            <w:tcW w:w="1701" w:type="dxa"/>
            <w:shd w:val="clear" w:color="auto" w:fill="FFFFFF" w:themeFill="background1"/>
            <w:vAlign w:val="center"/>
          </w:tcPr>
          <w:p>
            <w:pPr>
              <w:widowControl/>
              <w:rPr>
                <w:sz w:val="18"/>
                <w:szCs w:val="18"/>
              </w:rPr>
            </w:pPr>
            <w:r>
              <w:rPr>
                <w:rFonts w:hint="eastAsia"/>
                <w:sz w:val="18"/>
                <w:szCs w:val="18"/>
              </w:rPr>
              <w:t>报卡</w:t>
            </w:r>
            <w:r>
              <w:rPr>
                <w:sz w:val="18"/>
                <w:szCs w:val="18"/>
              </w:rPr>
              <w:t>单位区县</w:t>
            </w:r>
          </w:p>
        </w:tc>
        <w:tc>
          <w:tcPr>
            <w:tcW w:w="1701" w:type="dxa"/>
            <w:shd w:val="clear" w:color="auto" w:fill="FFFFFF" w:themeFill="background1"/>
            <w:vAlign w:val="center"/>
          </w:tcPr>
          <w:p>
            <w:pPr>
              <w:widowControl/>
              <w:rPr>
                <w:sz w:val="18"/>
                <w:szCs w:val="18"/>
              </w:rPr>
            </w:pPr>
            <w:r>
              <w:rPr>
                <w:sz w:val="18"/>
                <w:szCs w:val="18"/>
              </w:rPr>
              <w:t>必填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70</w:t>
            </w:r>
          </w:p>
        </w:tc>
        <w:tc>
          <w:tcPr>
            <w:tcW w:w="1701" w:type="dxa"/>
            <w:shd w:val="clear" w:color="auto" w:fill="FFFFFF" w:themeFill="background1"/>
            <w:vAlign w:val="center"/>
          </w:tcPr>
          <w:p>
            <w:pPr>
              <w:widowControl/>
              <w:rPr>
                <w:sz w:val="18"/>
                <w:szCs w:val="18"/>
              </w:rPr>
            </w:pPr>
            <w:r>
              <w:rPr>
                <w:rFonts w:hint="eastAsia"/>
                <w:sz w:val="18"/>
                <w:szCs w:val="18"/>
              </w:rPr>
              <w:t>报卡单位医院</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死者</w:t>
            </w:r>
            <w:r>
              <w:rPr>
                <w:rFonts w:ascii="宋体" w:hAnsi="宋体" w:cs="宋体"/>
                <w:sz w:val="18"/>
                <w:szCs w:val="18"/>
              </w:rPr>
              <w:t>生前病历及症状体征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bl>
    <w:p/>
    <w:p>
      <w:pPr>
        <w:pStyle w:val="5"/>
      </w:pPr>
      <w:r>
        <w:rPr>
          <w:rFonts w:hint="eastAsia"/>
        </w:rPr>
        <w:t>3..</w:t>
      </w:r>
      <w:r>
        <w:t>6</w:t>
      </w:r>
      <w:r>
        <w:rPr>
          <w:rFonts w:hint="eastAsia"/>
        </w:rPr>
        <w:t>.1.3</w:t>
      </w:r>
      <w:r>
        <w:t xml:space="preserve"> </w:t>
      </w:r>
      <w:r>
        <w:rPr>
          <w:rFonts w:hint="eastAsia"/>
        </w:rPr>
        <w:t>无名尸管理</w:t>
      </w:r>
    </w:p>
    <w:p>
      <w:r>
        <w:rPr>
          <w:rFonts w:hint="eastAsia"/>
        </w:rPr>
        <w:t xml:space="preserve">      各级</w:t>
      </w:r>
      <w:r>
        <w:t>机构</w:t>
      </w:r>
      <w:r>
        <w:rPr>
          <w:rFonts w:hint="eastAsia"/>
        </w:rPr>
        <w:t>完成</w:t>
      </w:r>
      <w:r>
        <w:t>本机构</w:t>
      </w:r>
      <w:r>
        <w:rPr>
          <w:rFonts w:hint="eastAsia"/>
        </w:rPr>
        <w:t>的无法确认</w:t>
      </w:r>
      <w:r>
        <w:t>身份</w:t>
      </w:r>
      <w:r>
        <w:rPr>
          <w:rFonts w:hint="eastAsia"/>
        </w:rPr>
        <w:t>的死因</w:t>
      </w:r>
      <w:r>
        <w:t>报告的</w:t>
      </w:r>
      <w:r>
        <w:rPr>
          <w:rFonts w:hint="eastAsia"/>
        </w:rPr>
        <w:t>登记</w:t>
      </w:r>
      <w:r>
        <w:t>，</w:t>
      </w:r>
      <w:r>
        <w:rPr>
          <w:rFonts w:hint="eastAsia"/>
        </w:rPr>
        <w:t>查看</w:t>
      </w:r>
      <w:r>
        <w:t>，修改</w:t>
      </w:r>
      <w:r>
        <w:rPr>
          <w:rFonts w:hint="eastAsia"/>
        </w:rPr>
        <w:t>，</w:t>
      </w:r>
      <w:r>
        <w:t>删除</w:t>
      </w:r>
      <w:r>
        <w:rPr>
          <w:rFonts w:hint="eastAsia"/>
        </w:rPr>
        <w:t>，</w:t>
      </w:r>
      <w:r>
        <w:t>转正。</w:t>
      </w:r>
    </w:p>
    <w:p>
      <w:pPr>
        <w:pStyle w:val="6"/>
      </w:pPr>
      <w:r>
        <w:rPr>
          <w:rFonts w:hint="eastAsia"/>
        </w:rPr>
        <w:t>3.6.1.2.1</w:t>
      </w:r>
      <w:r>
        <w:t xml:space="preserve"> </w:t>
      </w:r>
      <w:r>
        <w:rPr>
          <w:rFonts w:hint="eastAsia"/>
        </w:rPr>
        <w:t>报告卡登记</w:t>
      </w:r>
    </w:p>
    <w:p>
      <w:pPr>
        <w:ind w:firstLine="280" w:firstLineChars="100"/>
      </w:pPr>
      <w:r>
        <w:rPr>
          <w:rFonts w:hint="eastAsia"/>
        </w:rPr>
        <w:t>报告</w:t>
      </w:r>
      <w:r>
        <w:t>对象：</w:t>
      </w:r>
      <w:r>
        <w:rPr>
          <w:rFonts w:ascii="宋体" w:hAnsi="宋体"/>
          <w:color w:val="000000"/>
          <w:kern w:val="0"/>
          <w:szCs w:val="21"/>
        </w:rPr>
        <w:t>发生在</w:t>
      </w:r>
      <w:r>
        <w:rPr>
          <w:rFonts w:ascii="宋体" w:hAnsi="宋体"/>
          <w:color w:val="000000"/>
          <w:kern w:val="0"/>
          <w:szCs w:val="21"/>
          <w:lang w:eastAsia="zh-Hans"/>
        </w:rPr>
        <w:t>浙江省内的所有死亡个案均为报告对象，包括本地户籍和非本地户籍的中国居民，以及港、澳、台同胞和外籍公民，及在浙江省辖区外发生的本省户籍死亡个案</w:t>
      </w:r>
      <w:r>
        <w:rPr>
          <w:rFonts w:hint="eastAsia" w:ascii="宋体" w:hAnsi="宋体"/>
          <w:color w:val="000000"/>
          <w:szCs w:val="21"/>
        </w:rPr>
        <w:t>。</w:t>
      </w:r>
      <w:r>
        <w:t xml:space="preserve"> </w:t>
      </w:r>
    </w:p>
    <w:p>
      <w:pPr>
        <w:ind w:firstLine="280" w:firstLineChars="100"/>
      </w:pPr>
      <w:r>
        <w:rPr>
          <w:rFonts w:hint="eastAsia"/>
        </w:rPr>
        <w:t>社区或者</w:t>
      </w:r>
      <w:r>
        <w:t>医院</w:t>
      </w:r>
      <w:r>
        <w:rPr>
          <w:rFonts w:hint="eastAsia"/>
        </w:rPr>
        <w:t>对</w:t>
      </w:r>
      <w:r>
        <w:t>本机构</w:t>
      </w:r>
      <w:r>
        <w:rPr>
          <w:rFonts w:hint="eastAsia"/>
        </w:rPr>
        <w:t>新增死亡无法确认</w:t>
      </w:r>
      <w:r>
        <w:t>身份的患者</w:t>
      </w:r>
      <w:r>
        <w:rPr>
          <w:rFonts w:hint="eastAsia"/>
        </w:rPr>
        <w:t>进行</w:t>
      </w:r>
      <w:r>
        <w:t>登记</w:t>
      </w:r>
      <w:r>
        <w:rPr>
          <w:rFonts w:hint="eastAsia"/>
        </w:rPr>
        <w:t>报告卡。</w:t>
      </w:r>
    </w:p>
    <w:p>
      <w:pPr>
        <w:ind w:firstLine="280" w:firstLineChars="100"/>
      </w:pPr>
      <w:r>
        <w:rPr>
          <w:rFonts w:hint="eastAsia"/>
        </w:rPr>
        <w:t>填报</w:t>
      </w:r>
      <w:r>
        <w:t>内容</w:t>
      </w:r>
      <w:r>
        <w:rPr>
          <w:rFonts w:hint="eastAsia"/>
        </w:rPr>
        <w:t>参见附件四</w:t>
      </w:r>
      <w:r>
        <w:rPr>
          <w:rFonts w:hint="eastAsia"/>
          <w:b/>
        </w:rPr>
        <w:t>《</w:t>
      </w:r>
      <w:r>
        <w:rPr>
          <w:rFonts w:ascii="宋体" w:hAnsi="宋体"/>
          <w:b/>
          <w:color w:val="000000"/>
          <w:szCs w:val="21"/>
        </w:rPr>
        <w:t>浙江省</w:t>
      </w:r>
      <w:r>
        <w:rPr>
          <w:rFonts w:ascii="宋体" w:hAnsi="宋体"/>
          <w:b/>
          <w:color w:val="000000"/>
          <w:kern w:val="0"/>
          <w:szCs w:val="21"/>
          <w:lang w:eastAsia="zh-Hans"/>
        </w:rPr>
        <w:t>居民死亡医学证明（推断）书</w:t>
      </w:r>
      <w:r>
        <w:rPr>
          <w:rFonts w:ascii="宋体" w:hAnsi="宋体"/>
          <w:b/>
          <w:color w:val="000000"/>
          <w:szCs w:val="21"/>
        </w:rPr>
        <w:t>》</w:t>
      </w:r>
      <w:r>
        <w:rPr>
          <w:rFonts w:hint="eastAsia"/>
        </w:rPr>
        <w:t>文档，</w:t>
      </w:r>
      <w:r>
        <w:t>个别必填。</w:t>
      </w:r>
    </w:p>
    <w:p>
      <w:pPr>
        <w:pStyle w:val="6"/>
      </w:pPr>
      <w:r>
        <w:rPr>
          <w:rFonts w:hint="eastAsia"/>
        </w:rPr>
        <w:t>3.6.1.2.2</w:t>
      </w:r>
      <w:r>
        <w:t xml:space="preserve"> </w:t>
      </w:r>
      <w:r>
        <w:rPr>
          <w:rFonts w:hint="eastAsia"/>
        </w:rPr>
        <w:t>报告卡</w:t>
      </w:r>
      <w:r>
        <w:t>查看</w:t>
      </w:r>
    </w:p>
    <w:p>
      <w:pPr>
        <w:ind w:firstLine="280" w:firstLineChars="100"/>
      </w:pPr>
      <w:r>
        <w:rPr>
          <w:rFonts w:hint="eastAsia"/>
        </w:rPr>
        <w:t>社区、</w:t>
      </w:r>
      <w:r>
        <w:t>医院</w:t>
      </w:r>
      <w:r>
        <w:rPr>
          <w:rFonts w:hint="eastAsia"/>
        </w:rPr>
        <w:t>、区县疾控、市疾控、省疾控可以</w:t>
      </w:r>
      <w:r>
        <w:t>查看</w:t>
      </w:r>
      <w:r>
        <w:rPr>
          <w:rFonts w:hint="eastAsia"/>
        </w:rPr>
        <w:t>本机构或者</w:t>
      </w:r>
      <w:r>
        <w:t>本辖区</w:t>
      </w:r>
      <w:r>
        <w:rPr>
          <w:rFonts w:hint="eastAsia"/>
        </w:rPr>
        <w:t>的无法确认</w:t>
      </w:r>
      <w:r>
        <w:t>身份的</w:t>
      </w:r>
      <w:r>
        <w:rPr>
          <w:rFonts w:hint="eastAsia"/>
        </w:rPr>
        <w:t>死因</w:t>
      </w:r>
      <w:r>
        <w:t>报告卡</w:t>
      </w:r>
      <w:r>
        <w:rPr>
          <w:rFonts w:hint="eastAsia"/>
        </w:rPr>
        <w:t>信息</w:t>
      </w:r>
    </w:p>
    <w:p>
      <w:pPr>
        <w:pStyle w:val="6"/>
      </w:pPr>
      <w:r>
        <w:rPr>
          <w:rFonts w:hint="eastAsia"/>
        </w:rPr>
        <w:t>3.6.1.2.3 报告卡修改</w:t>
      </w:r>
    </w:p>
    <w:p>
      <w:pPr>
        <w:ind w:firstLine="280" w:firstLineChars="100"/>
      </w:pPr>
      <w:r>
        <w:rPr>
          <w:rFonts w:hint="eastAsia"/>
        </w:rPr>
        <w:t xml:space="preserve">  社区、</w:t>
      </w:r>
      <w:r>
        <w:t>医院</w:t>
      </w:r>
      <w:r>
        <w:rPr>
          <w:rFonts w:hint="eastAsia"/>
        </w:rPr>
        <w:t>、区县疾控可以修改本机构或者</w:t>
      </w:r>
      <w:r>
        <w:t>本辖区</w:t>
      </w:r>
      <w:r>
        <w:rPr>
          <w:rFonts w:hint="eastAsia"/>
        </w:rPr>
        <w:t>的无法确认</w:t>
      </w:r>
      <w:r>
        <w:t>身份的</w:t>
      </w:r>
      <w:r>
        <w:rPr>
          <w:rFonts w:hint="eastAsia"/>
        </w:rPr>
        <w:t>死因</w:t>
      </w:r>
      <w:r>
        <w:t>报告卡</w:t>
      </w:r>
      <w:r>
        <w:rPr>
          <w:rFonts w:hint="eastAsia"/>
        </w:rPr>
        <w:t>信息。</w:t>
      </w:r>
    </w:p>
    <w:p>
      <w:pPr>
        <w:pStyle w:val="6"/>
      </w:pPr>
      <w:r>
        <w:rPr>
          <w:rFonts w:hint="eastAsia"/>
        </w:rPr>
        <w:t>3.6.1.2.4</w:t>
      </w:r>
      <w:r>
        <w:t xml:space="preserve"> </w:t>
      </w:r>
      <w:r>
        <w:rPr>
          <w:rFonts w:hint="eastAsia"/>
        </w:rPr>
        <w:t>报告卡</w:t>
      </w:r>
      <w:r>
        <w:t>删除</w:t>
      </w:r>
    </w:p>
    <w:p>
      <w:pPr>
        <w:ind w:firstLine="280" w:firstLineChars="100"/>
      </w:pPr>
      <w:r>
        <w:rPr>
          <w:rFonts w:hint="eastAsia"/>
        </w:rPr>
        <w:t xml:space="preserve">  社区、</w:t>
      </w:r>
      <w:r>
        <w:t>医院</w:t>
      </w:r>
      <w:r>
        <w:rPr>
          <w:rFonts w:hint="eastAsia"/>
        </w:rPr>
        <w:t>、区县疾控可以删除本机构或者</w:t>
      </w:r>
      <w:r>
        <w:t>本辖区</w:t>
      </w:r>
      <w:r>
        <w:rPr>
          <w:rFonts w:hint="eastAsia"/>
        </w:rPr>
        <w:t>的无法确认</w:t>
      </w:r>
      <w:r>
        <w:t>身份的</w:t>
      </w:r>
      <w:r>
        <w:rPr>
          <w:rFonts w:hint="eastAsia"/>
        </w:rPr>
        <w:t>死因</w:t>
      </w:r>
      <w:r>
        <w:t>报告卡</w:t>
      </w:r>
      <w:r>
        <w:rPr>
          <w:rFonts w:hint="eastAsia"/>
        </w:rPr>
        <w:t>信息</w:t>
      </w:r>
    </w:p>
    <w:p>
      <w:pPr>
        <w:pStyle w:val="6"/>
      </w:pPr>
      <w:r>
        <w:rPr>
          <w:rFonts w:hint="eastAsia"/>
        </w:rPr>
        <w:t>3.6.1.</w:t>
      </w:r>
      <w:r>
        <w:t>2.</w:t>
      </w:r>
      <w:r>
        <w:rPr>
          <w:rFonts w:hint="eastAsia"/>
        </w:rPr>
        <w:t>5</w:t>
      </w:r>
      <w:r>
        <w:t xml:space="preserve"> </w:t>
      </w:r>
      <w:r>
        <w:rPr>
          <w:rFonts w:hint="eastAsia"/>
        </w:rPr>
        <w:t>报告卡转正</w:t>
      </w:r>
    </w:p>
    <w:p>
      <w:r>
        <w:rPr>
          <w:rFonts w:hint="eastAsia"/>
        </w:rPr>
        <w:t xml:space="preserve">  </w:t>
      </w:r>
      <w:r>
        <w:t xml:space="preserve"> </w:t>
      </w:r>
      <w:r>
        <w:rPr>
          <w:rFonts w:hint="eastAsia"/>
        </w:rPr>
        <w:t>社区、</w:t>
      </w:r>
      <w:r>
        <w:t>医院</w:t>
      </w:r>
      <w:r>
        <w:rPr>
          <w:rFonts w:hint="eastAsia"/>
        </w:rPr>
        <w:t>、区县疾控可以</w:t>
      </w:r>
      <w:r>
        <w:t>把无名尸</w:t>
      </w:r>
      <w:r>
        <w:rPr>
          <w:rFonts w:hint="eastAsia"/>
        </w:rPr>
        <w:t>报卡转换</w:t>
      </w:r>
      <w:r>
        <w:t>成正常的</w:t>
      </w:r>
      <w:r>
        <w:rPr>
          <w:rFonts w:hint="eastAsia"/>
        </w:rPr>
        <w:t>死因</w:t>
      </w:r>
      <w:r>
        <w:t>报卡，</w:t>
      </w:r>
      <w:r>
        <w:rPr>
          <w:rFonts w:hint="eastAsia"/>
        </w:rPr>
        <w:t>继续</w:t>
      </w:r>
      <w:r>
        <w:t>走</w:t>
      </w:r>
      <w:r>
        <w:rPr>
          <w:rFonts w:hint="eastAsia"/>
        </w:rPr>
        <w:t>正常</w:t>
      </w:r>
      <w:r>
        <w:t>死因报卡流程。</w:t>
      </w:r>
    </w:p>
    <w:p>
      <w:pPr>
        <w:pStyle w:val="6"/>
      </w:pPr>
      <w:r>
        <w:rPr>
          <w:rFonts w:hint="eastAsia"/>
        </w:rPr>
        <w:t>3.6.1.2.6 报告</w:t>
      </w:r>
      <w:r>
        <w:t>卡一</w:t>
      </w:r>
      <w:r>
        <w:rPr>
          <w:rFonts w:hint="eastAsia"/>
        </w:rPr>
        <w:t>览</w:t>
      </w:r>
    </w:p>
    <w:p>
      <w:r>
        <w:rPr>
          <w:rFonts w:hint="eastAsia"/>
        </w:rPr>
        <w:t xml:space="preserve">  各</w:t>
      </w:r>
      <w:r>
        <w:t>医疗机构以及疾控中心，</w:t>
      </w:r>
      <w:r>
        <w:rPr>
          <w:rFonts w:hint="eastAsia"/>
        </w:rPr>
        <w:t>可以在</w:t>
      </w:r>
      <w:r>
        <w:t>报告卡</w:t>
      </w:r>
      <w:r>
        <w:rPr>
          <w:rFonts w:hint="eastAsia"/>
        </w:rPr>
        <w:t>列表</w:t>
      </w:r>
      <w:r>
        <w:t>上</w:t>
      </w:r>
      <w:r>
        <w:rPr>
          <w:rFonts w:hint="eastAsia"/>
        </w:rPr>
        <w:t>根据卡状态、报告单位</w:t>
      </w:r>
      <w:r>
        <w:t>、</w:t>
      </w:r>
      <w:r>
        <w:rPr>
          <w:rFonts w:hint="eastAsia"/>
        </w:rPr>
        <w:t>时间</w:t>
      </w:r>
      <w:r>
        <w:t>类型</w:t>
      </w:r>
      <w:r>
        <w:rPr>
          <w:rFonts w:hint="eastAsia"/>
        </w:rPr>
        <w:t>（录入</w:t>
      </w:r>
      <w:r>
        <w:t>时间，</w:t>
      </w:r>
      <w:r>
        <w:rPr>
          <w:rFonts w:hint="eastAsia"/>
        </w:rPr>
        <w:t>审核</w:t>
      </w:r>
      <w:r>
        <w:t>时间，</w:t>
      </w:r>
      <w:r>
        <w:rPr>
          <w:rFonts w:hint="eastAsia"/>
        </w:rPr>
        <w:t>死亡</w:t>
      </w:r>
      <w:r>
        <w:t>时间，</w:t>
      </w:r>
      <w:r>
        <w:rPr>
          <w:rFonts w:hint="eastAsia"/>
        </w:rPr>
        <w:t>报卡</w:t>
      </w:r>
      <w:r>
        <w:t>时间</w:t>
      </w:r>
      <w:r>
        <w:rPr>
          <w:rFonts w:hint="eastAsia"/>
        </w:rPr>
        <w:t>）</w:t>
      </w:r>
      <w:r>
        <w:t>、</w:t>
      </w:r>
      <w:r>
        <w:rPr>
          <w:rFonts w:hint="eastAsia"/>
        </w:rPr>
        <w:t>时间</w:t>
      </w:r>
      <w:r>
        <w:t>段</w:t>
      </w:r>
      <w:r>
        <w:rPr>
          <w:rFonts w:hint="eastAsia"/>
        </w:rPr>
        <w:t>、审核</w:t>
      </w:r>
      <w:r>
        <w:t>状态、</w:t>
      </w:r>
      <w:r>
        <w:rPr>
          <w:rFonts w:hint="eastAsia"/>
        </w:rPr>
        <w:t>户口</w:t>
      </w:r>
      <w:r>
        <w:t>地址、</w:t>
      </w:r>
      <w:r>
        <w:rPr>
          <w:rFonts w:hint="eastAsia"/>
        </w:rPr>
        <w:t>统计</w:t>
      </w:r>
      <w:r>
        <w:t>分类</w:t>
      </w:r>
      <w:r>
        <w:rPr>
          <w:rFonts w:hint="eastAsia"/>
        </w:rPr>
        <w:t>号等</w:t>
      </w:r>
      <w:r>
        <w:t>条件查询报告卡信息。</w:t>
      </w:r>
    </w:p>
    <w:p>
      <w:r>
        <w:rPr>
          <w:rFonts w:hint="eastAsia"/>
        </w:rPr>
        <w:t xml:space="preserve">  列表内容</w:t>
      </w:r>
      <w:r>
        <w:t>：</w:t>
      </w:r>
      <w:r>
        <w:rPr>
          <w:rFonts w:hint="eastAsia"/>
        </w:rPr>
        <w:t>卡片</w:t>
      </w:r>
      <w:r>
        <w:t>状态、卡片编号、</w:t>
      </w:r>
      <w:r>
        <w:rPr>
          <w:rFonts w:hint="eastAsia"/>
        </w:rPr>
        <w:t>姓名</w:t>
      </w:r>
      <w:r>
        <w:t>、性别、</w:t>
      </w:r>
      <w:r>
        <w:rPr>
          <w:rFonts w:hint="eastAsia"/>
        </w:rPr>
        <w:t>户籍地址、年龄、根本</w:t>
      </w:r>
      <w:r>
        <w:t>死因</w:t>
      </w:r>
      <w:r>
        <w:rPr>
          <w:rFonts w:hint="eastAsia"/>
        </w:rPr>
        <w:t>、报告</w:t>
      </w:r>
      <w:r>
        <w:t>日期、</w:t>
      </w:r>
      <w:r>
        <w:rPr>
          <w:rFonts w:hint="eastAsia"/>
        </w:rPr>
        <w:t>录入</w:t>
      </w:r>
      <w:r>
        <w:t>日期、</w:t>
      </w:r>
      <w:r>
        <w:rPr>
          <w:rFonts w:hint="eastAsia"/>
        </w:rPr>
        <w:t>审核状态</w:t>
      </w:r>
      <w:r>
        <w:t>、</w:t>
      </w:r>
      <w:r>
        <w:rPr>
          <w:rFonts w:hint="eastAsia"/>
        </w:rPr>
        <w:t>医院</w:t>
      </w:r>
      <w:r>
        <w:t>审核日期、</w:t>
      </w:r>
      <w:r>
        <w:rPr>
          <w:rFonts w:hint="eastAsia"/>
        </w:rPr>
        <w:t>区县</w:t>
      </w:r>
      <w:r>
        <w:t>审核日期</w:t>
      </w:r>
      <w:r>
        <w:rPr>
          <w:rFonts w:hint="eastAsia"/>
        </w:rPr>
        <w:t>、随访时间</w:t>
      </w:r>
      <w:r>
        <w:t>、</w:t>
      </w:r>
      <w:r>
        <w:rPr>
          <w:rFonts w:hint="eastAsia"/>
        </w:rPr>
        <w:t>操作</w:t>
      </w:r>
      <w:r>
        <w:t>。</w:t>
      </w:r>
      <w:r>
        <w:rPr>
          <w:rFonts w:hint="eastAsia"/>
        </w:rPr>
        <w:t xml:space="preserve">  </w:t>
      </w:r>
    </w:p>
    <w:p>
      <w:pPr>
        <w:ind w:firstLine="280" w:firstLineChars="100"/>
      </w:pPr>
      <w:r>
        <w:rPr>
          <w:rFonts w:hint="eastAsia"/>
        </w:rPr>
        <w:t>根据</w:t>
      </w:r>
      <w:r>
        <w:t>查询结果统计：</w:t>
      </w:r>
      <w:r>
        <w:rPr>
          <w:rFonts w:hint="eastAsia"/>
        </w:rPr>
        <w:t>查询到</w:t>
      </w:r>
      <w:r>
        <w:t>XXXX条/XX页，其中医院未审核XX条，医院审核不通过XX条，区县审核不通过XX条</w:t>
      </w:r>
    </w:p>
    <w:p>
      <w:pPr>
        <w:pStyle w:val="6"/>
      </w:pPr>
      <w:r>
        <w:rPr>
          <w:rFonts w:hint="eastAsia"/>
        </w:rPr>
        <w:t>3.2.1.2.7 报告卡数据</w:t>
      </w:r>
      <w:r>
        <w:t>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卡片</w:t>
            </w:r>
            <w:r>
              <w:rPr>
                <w:sz w:val="18"/>
                <w:szCs w:val="18"/>
              </w:rPr>
              <w:t>编号</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ascii="宋体" w:cs="宋体"/>
                <w:sz w:val="18"/>
                <w:szCs w:val="18"/>
                <w:lang w:val="zh-CN"/>
              </w:rPr>
              <w:t>单位的组织机构代码（9位）+年份（4位）+流水码（4位）</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性别</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0</w:t>
            </w:r>
            <w:r>
              <w:rPr>
                <w:rFonts w:hint="eastAsia" w:ascii="宋体" w:cs="宋体"/>
                <w:sz w:val="18"/>
                <w:szCs w:val="18"/>
                <w:lang w:val="zh-CN"/>
              </w:rPr>
              <w:t>未知的性别；</w:t>
            </w:r>
            <w:r>
              <w:rPr>
                <w:kern w:val="0"/>
                <w:sz w:val="18"/>
                <w:szCs w:val="18"/>
              </w:rPr>
              <w:t>1</w:t>
            </w:r>
            <w:r>
              <w:rPr>
                <w:rFonts w:hint="eastAsia" w:ascii="宋体" w:cs="宋体"/>
                <w:kern w:val="0"/>
                <w:sz w:val="18"/>
                <w:szCs w:val="18"/>
                <w:lang w:val="zh-CN"/>
              </w:rPr>
              <w:t>男；</w:t>
            </w:r>
            <w:r>
              <w:rPr>
                <w:kern w:val="0"/>
                <w:sz w:val="18"/>
                <w:szCs w:val="18"/>
              </w:rPr>
              <w:t>2</w:t>
            </w:r>
            <w:r>
              <w:rPr>
                <w:rFonts w:hint="eastAsia" w:ascii="宋体" w:cs="宋体"/>
                <w:kern w:val="0"/>
                <w:sz w:val="18"/>
                <w:szCs w:val="18"/>
                <w:lang w:val="zh-CN"/>
              </w:rPr>
              <w:t>女；</w:t>
            </w:r>
            <w:r>
              <w:rPr>
                <w:kern w:val="0"/>
                <w:sz w:val="18"/>
                <w:szCs w:val="18"/>
              </w:rPr>
              <w:t>9</w:t>
            </w:r>
            <w:r>
              <w:rPr>
                <w:rFonts w:hint="eastAsia" w:ascii="宋体" w:cs="宋体"/>
                <w:sz w:val="18"/>
                <w:szCs w:val="18"/>
                <w:lang w:val="zh-CN"/>
              </w:rPr>
              <w:t>未说明的性别</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民族</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民族</w:t>
            </w:r>
            <w:r>
              <w:rPr>
                <w:kern w:val="0"/>
                <w:sz w:val="18"/>
                <w:szCs w:val="18"/>
              </w:rPr>
              <w:t>代码表》</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vAlign w:val="center"/>
          </w:tcPr>
          <w:p>
            <w:pPr>
              <w:rPr>
                <w:sz w:val="18"/>
                <w:szCs w:val="18"/>
              </w:rPr>
            </w:pPr>
            <w:r>
              <w:rPr>
                <w:rFonts w:hint="eastAsia"/>
                <w:sz w:val="18"/>
                <w:szCs w:val="18"/>
              </w:rPr>
              <w:t>国家</w:t>
            </w:r>
            <w:r>
              <w:rPr>
                <w:sz w:val="18"/>
                <w:szCs w:val="18"/>
              </w:rPr>
              <w:t>或地区</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默认</w:t>
            </w:r>
            <w:r>
              <w:rPr>
                <w:kern w:val="0"/>
                <w:sz w:val="18"/>
                <w:szCs w:val="18"/>
              </w:rPr>
              <w:t>中国大陆</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证件类型</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证件类型</w:t>
            </w:r>
            <w:r>
              <w:rPr>
                <w:kern w:val="0"/>
                <w:sz w:val="18"/>
                <w:szCs w:val="18"/>
              </w:rPr>
              <w:t>》</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证件号码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r>
              <w:rPr>
                <w:rFonts w:hint="eastAsia"/>
                <w:sz w:val="18"/>
                <w:szCs w:val="18"/>
              </w:rPr>
              <w:t>对应</w:t>
            </w:r>
            <w:r>
              <w:rPr>
                <w:sz w:val="18"/>
                <w:szCs w:val="18"/>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婚姻状况</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1.</w:t>
            </w:r>
            <w:r>
              <w:rPr>
                <w:rFonts w:hint="eastAsia" w:ascii="宋体" w:cs="宋体"/>
                <w:kern w:val="0"/>
                <w:sz w:val="18"/>
                <w:szCs w:val="18"/>
                <w:lang w:val="zh-CN"/>
              </w:rPr>
              <w:t>未婚</w:t>
            </w:r>
            <w:r>
              <w:rPr>
                <w:kern w:val="0"/>
                <w:sz w:val="18"/>
                <w:szCs w:val="18"/>
              </w:rPr>
              <w:t>;2.</w:t>
            </w:r>
            <w:r>
              <w:rPr>
                <w:rFonts w:hint="eastAsia" w:ascii="宋体" w:cs="宋体"/>
                <w:kern w:val="0"/>
                <w:sz w:val="18"/>
                <w:szCs w:val="18"/>
                <w:lang w:val="zh-CN"/>
              </w:rPr>
              <w:t>已婚</w:t>
            </w:r>
            <w:r>
              <w:rPr>
                <w:kern w:val="0"/>
                <w:sz w:val="18"/>
                <w:szCs w:val="18"/>
              </w:rPr>
              <w:t>;3.</w:t>
            </w:r>
            <w:r>
              <w:rPr>
                <w:rFonts w:hint="eastAsia" w:ascii="宋体" w:cs="宋体"/>
                <w:kern w:val="0"/>
                <w:sz w:val="18"/>
                <w:szCs w:val="18"/>
                <w:lang w:val="zh-CN"/>
              </w:rPr>
              <w:t>丧偶</w:t>
            </w:r>
            <w:r>
              <w:rPr>
                <w:kern w:val="0"/>
                <w:sz w:val="18"/>
                <w:szCs w:val="18"/>
              </w:rPr>
              <w:t>;4.</w:t>
            </w:r>
            <w:r>
              <w:rPr>
                <w:rFonts w:hint="eastAsia" w:ascii="宋体" w:cs="宋体"/>
                <w:kern w:val="0"/>
                <w:sz w:val="18"/>
                <w:szCs w:val="18"/>
                <w:lang w:val="zh-CN"/>
              </w:rPr>
              <w:t>离婚</w:t>
            </w:r>
            <w:r>
              <w:rPr>
                <w:kern w:val="0"/>
                <w:sz w:val="18"/>
                <w:szCs w:val="18"/>
              </w:rPr>
              <w:t>;9.</w:t>
            </w:r>
            <w:r>
              <w:rPr>
                <w:rFonts w:hint="eastAsia" w:ascii="宋体" w:cs="宋体"/>
                <w:kern w:val="0"/>
                <w:sz w:val="18"/>
                <w:szCs w:val="18"/>
                <w:lang w:val="zh-CN"/>
              </w:rPr>
              <w:t>未说明</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户籍</w:t>
            </w:r>
            <w:r>
              <w:rPr>
                <w:kern w:val="0"/>
                <w:sz w:val="18"/>
                <w:szCs w:val="18"/>
              </w:rPr>
              <w:t>地址省</w:t>
            </w:r>
          </w:p>
        </w:tc>
        <w:tc>
          <w:tcPr>
            <w:tcW w:w="1701" w:type="dxa"/>
            <w:shd w:val="clear" w:color="auto" w:fill="FFFFFF" w:themeFill="background1"/>
            <w:vAlign w:val="center"/>
          </w:tcPr>
          <w:p>
            <w:pPr>
              <w:widowControl/>
              <w:jc w:val="left"/>
              <w:rPr>
                <w:kern w:val="0"/>
                <w:sz w:val="18"/>
                <w:szCs w:val="18"/>
              </w:rPr>
            </w:pPr>
            <w:r>
              <w:rPr>
                <w:rFonts w:hint="eastAsia" w:ascii="宋体" w:cs="宋体"/>
                <w:kern w:val="0"/>
                <w:sz w:val="18"/>
                <w:szCs w:val="18"/>
                <w:lang w:val="zh-CN"/>
              </w:rPr>
              <w:t>选填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户籍</w:t>
            </w:r>
            <w:r>
              <w:rPr>
                <w:kern w:val="0"/>
                <w:sz w:val="18"/>
                <w:szCs w:val="18"/>
              </w:rPr>
              <w:t>地址市</w:t>
            </w:r>
          </w:p>
        </w:tc>
        <w:tc>
          <w:tcPr>
            <w:tcW w:w="1701" w:type="dxa"/>
            <w:shd w:val="clear" w:color="auto" w:fill="FFFFFF" w:themeFill="background1"/>
            <w:vAlign w:val="center"/>
          </w:tcPr>
          <w:p>
            <w:pPr>
              <w:widowControl/>
              <w:jc w:val="left"/>
              <w:rPr>
                <w:kern w:val="0"/>
                <w:sz w:val="18"/>
                <w:szCs w:val="18"/>
              </w:rPr>
            </w:pPr>
            <w:r>
              <w:rPr>
                <w:rFonts w:hint="eastAsia" w:ascii="宋体" w:cs="宋体"/>
                <w:kern w:val="0"/>
                <w:sz w:val="18"/>
                <w:szCs w:val="18"/>
                <w:lang w:val="zh-CN"/>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户籍</w:t>
            </w:r>
            <w:r>
              <w:rPr>
                <w:kern w:val="0"/>
                <w:sz w:val="18"/>
                <w:szCs w:val="18"/>
              </w:rPr>
              <w:t>地址区县</w:t>
            </w:r>
          </w:p>
        </w:tc>
        <w:tc>
          <w:tcPr>
            <w:tcW w:w="1701" w:type="dxa"/>
            <w:shd w:val="clear" w:color="auto" w:fill="FFFFFF" w:themeFill="background1"/>
            <w:vAlign w:val="center"/>
          </w:tcPr>
          <w:p>
            <w:pPr>
              <w:widowControl/>
              <w:jc w:val="left"/>
              <w:rPr>
                <w:kern w:val="0"/>
                <w:sz w:val="18"/>
                <w:szCs w:val="18"/>
              </w:rPr>
            </w:pPr>
            <w:r>
              <w:rPr>
                <w:rFonts w:hint="eastAsia" w:ascii="宋体" w:cs="宋体"/>
                <w:kern w:val="0"/>
                <w:sz w:val="18"/>
                <w:szCs w:val="18"/>
                <w:lang w:val="zh-CN"/>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户籍</w:t>
            </w:r>
            <w:r>
              <w:rPr>
                <w:sz w:val="18"/>
                <w:szCs w:val="18"/>
              </w:rPr>
              <w:t>地址街道</w:t>
            </w:r>
          </w:p>
        </w:tc>
        <w:tc>
          <w:tcPr>
            <w:tcW w:w="1701" w:type="dxa"/>
            <w:shd w:val="clear" w:color="auto" w:fill="FFFFFF" w:themeFill="background1"/>
            <w:vAlign w:val="center"/>
          </w:tcPr>
          <w:p>
            <w:pPr>
              <w:widowControl/>
              <w:jc w:val="left"/>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地址省</w:t>
            </w:r>
          </w:p>
        </w:tc>
        <w:tc>
          <w:tcPr>
            <w:tcW w:w="1701" w:type="dxa"/>
            <w:shd w:val="clear" w:color="auto" w:fill="FFFFFF" w:themeFill="background1"/>
            <w:vAlign w:val="center"/>
          </w:tcPr>
          <w:p>
            <w:pPr>
              <w:widowControl/>
              <w:jc w:val="left"/>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地址市</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地址区县</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地址街道</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sz w:val="18"/>
                <w:szCs w:val="18"/>
              </w:rPr>
              <w:t>居住地址省</w:t>
            </w:r>
          </w:p>
        </w:tc>
        <w:tc>
          <w:tcPr>
            <w:tcW w:w="1701" w:type="dxa"/>
            <w:shd w:val="clear" w:color="auto" w:fill="FFFFFF" w:themeFill="background1"/>
            <w:vAlign w:val="center"/>
          </w:tcPr>
          <w:p>
            <w:pPr>
              <w:widowControl/>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r>
              <w:rPr>
                <w:sz w:val="18"/>
                <w:szCs w:val="18"/>
              </w:rPr>
              <w:t xml:space="preserve">0. </w:t>
            </w:r>
            <w:r>
              <w:rPr>
                <w:rFonts w:hint="eastAsia"/>
                <w:sz w:val="18"/>
                <w:szCs w:val="18"/>
              </w:rPr>
              <w:t>浙江省; 1. 外省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居住地址市</w:t>
            </w:r>
          </w:p>
        </w:tc>
        <w:tc>
          <w:tcPr>
            <w:tcW w:w="1701" w:type="dxa"/>
            <w:shd w:val="clear" w:color="auto" w:fill="FFFFFF" w:themeFill="background1"/>
            <w:vAlign w:val="center"/>
          </w:tcPr>
          <w:p>
            <w:pPr>
              <w:widowControl/>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sz w:val="18"/>
                <w:szCs w:val="18"/>
              </w:rPr>
              <w:t>居住地址区县</w:t>
            </w:r>
          </w:p>
        </w:tc>
        <w:tc>
          <w:tcPr>
            <w:tcW w:w="1701" w:type="dxa"/>
            <w:shd w:val="clear" w:color="auto" w:fill="FFFFFF" w:themeFill="background1"/>
            <w:vAlign w:val="center"/>
          </w:tcPr>
          <w:p>
            <w:pPr>
              <w:widowControl/>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sz w:val="18"/>
                <w:szCs w:val="18"/>
              </w:rPr>
              <w:t>居住地址街道</w:t>
            </w:r>
          </w:p>
        </w:tc>
        <w:tc>
          <w:tcPr>
            <w:tcW w:w="1701" w:type="dxa"/>
            <w:shd w:val="clear" w:color="auto" w:fill="FFFFFF" w:themeFill="background1"/>
            <w:vAlign w:val="center"/>
          </w:tcPr>
          <w:p>
            <w:pPr>
              <w:widowControl/>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居住地址省</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居住地址市</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居住地址区县</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居住地址街道</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文化程度</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文化程度</w:t>
            </w:r>
            <w:r>
              <w:rPr>
                <w:kern w:val="0"/>
                <w:sz w:val="18"/>
                <w:szCs w:val="18"/>
              </w:rPr>
              <w:t>死因》</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个人身份</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个人身份</w:t>
            </w:r>
            <w:r>
              <w:rPr>
                <w:kern w:val="0"/>
                <w:sz w:val="18"/>
                <w:szCs w:val="18"/>
              </w:rPr>
              <w:t>死因》</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工作单位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出生日期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死亡日期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联系家属姓名</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家属电话</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家属地址或</w:t>
            </w:r>
            <w:r>
              <w:rPr>
                <w:sz w:val="18"/>
                <w:szCs w:val="18"/>
              </w:rPr>
              <w:t>工作单位</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实足</w:t>
            </w:r>
            <w:r>
              <w:rPr>
                <w:sz w:val="18"/>
                <w:szCs w:val="18"/>
              </w:rPr>
              <w:t>年龄</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单位</w:t>
            </w:r>
            <w:r>
              <w:rPr>
                <w:kern w:val="0"/>
                <w:sz w:val="18"/>
                <w:szCs w:val="18"/>
              </w:rPr>
              <w:t>：岁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死亡地点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死亡</w:t>
            </w:r>
            <w:r>
              <w:rPr>
                <w:kern w:val="0"/>
                <w:sz w:val="18"/>
                <w:szCs w:val="18"/>
              </w:rPr>
              <w:t>地点》</w:t>
            </w:r>
            <w:r>
              <w:rPr>
                <w:rFonts w:hint="eastAsia"/>
                <w:kern w:val="0"/>
                <w:sz w:val="18"/>
                <w:szCs w:val="18"/>
              </w:rPr>
              <w:t>，</w:t>
            </w:r>
            <w:r>
              <w:rPr>
                <w:kern w:val="0"/>
                <w:sz w:val="18"/>
                <w:szCs w:val="18"/>
              </w:rPr>
              <w:t>单选</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vAlign w:val="center"/>
          </w:tcPr>
          <w:p>
            <w:pPr>
              <w:rPr>
                <w:sz w:val="18"/>
                <w:szCs w:val="18"/>
              </w:rPr>
            </w:pPr>
            <w:r>
              <w:rPr>
                <w:rFonts w:hint="eastAsia"/>
                <w:sz w:val="18"/>
                <w:szCs w:val="18"/>
              </w:rPr>
              <w:t>死亡</w:t>
            </w:r>
            <w:r>
              <w:rPr>
                <w:sz w:val="18"/>
                <w:szCs w:val="18"/>
              </w:rPr>
              <w:t>时是否处于妊娠期或者妊娠终止后</w:t>
            </w:r>
            <w:r>
              <w:rPr>
                <w:rFonts w:hint="eastAsia"/>
                <w:sz w:val="18"/>
                <w:szCs w:val="18"/>
              </w:rPr>
              <w:t>42天内</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1是 2否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a直接导致死亡的疾病名（手工填报）</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vAlign w:val="center"/>
          </w:tcPr>
          <w:p>
            <w:pPr>
              <w:rPr>
                <w:sz w:val="18"/>
                <w:szCs w:val="18"/>
              </w:rPr>
            </w:pPr>
            <w:r>
              <w:rPr>
                <w:rFonts w:hint="eastAsia"/>
                <w:sz w:val="18"/>
                <w:szCs w:val="18"/>
              </w:rPr>
              <w:t>a直接导致死亡的疾病的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b直接导致死亡的疾病名（手工填报）</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vAlign w:val="center"/>
          </w:tcPr>
          <w:p>
            <w:pPr>
              <w:rPr>
                <w:sz w:val="18"/>
                <w:szCs w:val="18"/>
              </w:rPr>
            </w:pPr>
            <w:r>
              <w:rPr>
                <w:rFonts w:hint="eastAsia"/>
                <w:sz w:val="18"/>
                <w:szCs w:val="18"/>
              </w:rPr>
              <w:t>b直接导致死亡的疾病的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vAlign w:val="center"/>
          </w:tcPr>
          <w:p>
            <w:pPr>
              <w:rPr>
                <w:sz w:val="18"/>
                <w:szCs w:val="18"/>
              </w:rPr>
            </w:pPr>
            <w:r>
              <w:rPr>
                <w:sz w:val="18"/>
                <w:szCs w:val="18"/>
              </w:rPr>
              <w:t>c</w:t>
            </w:r>
            <w:r>
              <w:rPr>
                <w:rFonts w:hint="eastAsia"/>
                <w:sz w:val="18"/>
                <w:szCs w:val="18"/>
              </w:rPr>
              <w:t>直接导致死亡的疾病名（手工填报）</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c直接导致死亡的疾病ICD10编码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vAlign w:val="center"/>
          </w:tcPr>
          <w:p>
            <w:pPr>
              <w:rPr>
                <w:sz w:val="18"/>
                <w:szCs w:val="18"/>
              </w:rPr>
            </w:pPr>
            <w:r>
              <w:rPr>
                <w:sz w:val="18"/>
                <w:szCs w:val="18"/>
              </w:rPr>
              <w:t>c</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c发病到死亡的时间间隔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vAlign w:val="center"/>
          </w:tcPr>
          <w:p>
            <w:pPr>
              <w:rPr>
                <w:sz w:val="18"/>
                <w:szCs w:val="18"/>
              </w:rPr>
            </w:pPr>
            <w:r>
              <w:rPr>
                <w:sz w:val="18"/>
                <w:szCs w:val="18"/>
              </w:rPr>
              <w:t>d</w:t>
            </w:r>
            <w:r>
              <w:rPr>
                <w:rFonts w:hint="eastAsia"/>
                <w:sz w:val="18"/>
                <w:szCs w:val="18"/>
              </w:rPr>
              <w:t>直接导致死亡的疾病名（手工填报）</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d直接导致死亡的疾病ICD10编码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vAlign w:val="center"/>
          </w:tcPr>
          <w:p>
            <w:pPr>
              <w:rPr>
                <w:sz w:val="18"/>
                <w:szCs w:val="18"/>
              </w:rPr>
            </w:pPr>
            <w:r>
              <w:rPr>
                <w:sz w:val="18"/>
                <w:szCs w:val="18"/>
              </w:rPr>
              <w:t>d</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d发病到死亡的时间间隔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vAlign w:val="center"/>
          </w:tcPr>
          <w:p>
            <w:pPr>
              <w:rPr>
                <w:sz w:val="18"/>
                <w:szCs w:val="18"/>
              </w:rPr>
            </w:pPr>
            <w:r>
              <w:rPr>
                <w:rFonts w:hint="eastAsia"/>
                <w:sz w:val="18"/>
                <w:szCs w:val="18"/>
              </w:rPr>
              <w:t>其他疾病诊断1死亡的疾病名（手工填报）</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其他疾病诊断1 ICD-10代码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其他疾病发病1到死亡时间间隔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vAlign w:val="center"/>
          </w:tcPr>
          <w:p>
            <w:pPr>
              <w:rPr>
                <w:sz w:val="18"/>
                <w:szCs w:val="18"/>
              </w:rPr>
            </w:pPr>
            <w:r>
              <w:rPr>
                <w:rFonts w:hint="eastAsia"/>
                <w:sz w:val="18"/>
                <w:szCs w:val="18"/>
              </w:rPr>
              <w:t>其他疾病诊断2死亡的疾病名（手工填报）</w:t>
            </w:r>
          </w:p>
        </w:tc>
        <w:tc>
          <w:tcPr>
            <w:tcW w:w="1701" w:type="dxa"/>
            <w:shd w:val="clear" w:color="auto" w:fill="FFFFFF" w:themeFill="background1"/>
          </w:tcPr>
          <w:p>
            <w:pPr>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其他疾病诊断2 ICD-10代码</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其他疾病发病2到死亡时间间隔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58</w:t>
            </w:r>
          </w:p>
        </w:tc>
        <w:tc>
          <w:tcPr>
            <w:tcW w:w="1701" w:type="dxa"/>
            <w:shd w:val="clear" w:color="auto" w:fill="FFFFFF" w:themeFill="background1"/>
            <w:vAlign w:val="center"/>
          </w:tcPr>
          <w:p>
            <w:pPr>
              <w:rPr>
                <w:sz w:val="18"/>
                <w:szCs w:val="18"/>
              </w:rPr>
            </w:pPr>
            <w:r>
              <w:rPr>
                <w:rFonts w:hint="eastAsia"/>
                <w:sz w:val="18"/>
                <w:szCs w:val="18"/>
              </w:rPr>
              <w:t>其他疾病诊断3死亡的疾病名（手工填报）</w:t>
            </w:r>
          </w:p>
        </w:tc>
        <w:tc>
          <w:tcPr>
            <w:tcW w:w="1701" w:type="dxa"/>
            <w:shd w:val="clear" w:color="auto" w:fill="FFFFFF" w:themeFill="background1"/>
          </w:tcPr>
          <w:p>
            <w:pPr>
              <w:rPr>
                <w:rFonts w:ascii="宋体" w:cs="宋体"/>
                <w:kern w:val="0"/>
                <w:sz w:val="18"/>
                <w:szCs w:val="18"/>
                <w:lang w:val="zh-CN"/>
              </w:rPr>
            </w:pP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其他疾病诊断3 ICD-10代码</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其他疾病发病3到死亡时间间隔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最高</w:t>
            </w:r>
            <w:r>
              <w:rPr>
                <w:rFonts w:ascii="宋体" w:hAnsi="宋体" w:cs="宋体"/>
                <w:sz w:val="18"/>
                <w:szCs w:val="18"/>
              </w:rPr>
              <w:t>诊断单位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最高</w:t>
            </w:r>
            <w:r>
              <w:rPr>
                <w:kern w:val="0"/>
                <w:sz w:val="18"/>
                <w:szCs w:val="18"/>
              </w:rPr>
              <w:t>诊断单位</w:t>
            </w:r>
            <w:r>
              <w:rPr>
                <w:rFonts w:hint="eastAsia"/>
                <w:kern w:val="0"/>
                <w:sz w:val="18"/>
                <w:szCs w:val="18"/>
              </w:rPr>
              <w:t>死因</w:t>
            </w:r>
            <w:r>
              <w:rPr>
                <w:kern w:val="0"/>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最高</w:t>
            </w:r>
            <w:r>
              <w:rPr>
                <w:rFonts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引用《最高</w:t>
            </w:r>
            <w:r>
              <w:rPr>
                <w:kern w:val="0"/>
                <w:sz w:val="18"/>
                <w:szCs w:val="18"/>
              </w:rPr>
              <w:t>诊断依据死因</w:t>
            </w:r>
            <w:r>
              <w:rPr>
                <w:rFonts w:hint="eastAsia"/>
                <w:kern w:val="0"/>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医院</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pPr>
              <w:autoSpaceDE w:val="0"/>
              <w:autoSpaceDN w:val="0"/>
              <w:adjustRightInd w:val="0"/>
              <w:jc w:val="center"/>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医师</w:t>
            </w:r>
            <w:r>
              <w:rPr>
                <w:rFonts w:ascii="宋体" w:hAnsi="宋体" w:cs="宋体"/>
                <w:sz w:val="18"/>
                <w:szCs w:val="18"/>
              </w:rPr>
              <w:t>签名</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必填</w:t>
            </w:r>
          </w:p>
        </w:tc>
        <w:tc>
          <w:tcPr>
            <w:tcW w:w="3685" w:type="dxa"/>
            <w:shd w:val="clear" w:color="auto" w:fill="FFFFFF" w:themeFill="background1"/>
            <w:vAlign w:val="center"/>
          </w:tcPr>
          <w:p>
            <w:pPr>
              <w:autoSpaceDE w:val="0"/>
              <w:autoSpaceDN w:val="0"/>
              <w:adjustRightInd w:val="0"/>
              <w:jc w:val="center"/>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根本</w:t>
            </w:r>
            <w:r>
              <w:rPr>
                <w:rFonts w:ascii="宋体" w:hAnsi="宋体" w:cs="宋体"/>
                <w:sz w:val="18"/>
                <w:szCs w:val="18"/>
              </w:rPr>
              <w:t>死亡原因</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pPr>
              <w:autoSpaceDE w:val="0"/>
              <w:autoSpaceDN w:val="0"/>
              <w:adjustRightInd w:val="0"/>
              <w:jc w:val="center"/>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分类</w:t>
            </w:r>
            <w:r>
              <w:rPr>
                <w:rFonts w:ascii="宋体" w:hAnsi="宋体" w:cs="宋体"/>
                <w:sz w:val="18"/>
                <w:szCs w:val="18"/>
              </w:rPr>
              <w:t>统计</w:t>
            </w:r>
            <w:r>
              <w:rPr>
                <w:rFonts w:hint="eastAsia" w:ascii="宋体" w:hAnsi="宋体" w:cs="宋体"/>
                <w:sz w:val="18"/>
                <w:szCs w:val="18"/>
              </w:rPr>
              <w:t>号</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填报</w:t>
            </w:r>
            <w:r>
              <w:rPr>
                <w:rFonts w:ascii="宋体" w:hAnsi="宋体" w:cs="宋体"/>
                <w:sz w:val="18"/>
                <w:szCs w:val="18"/>
              </w:rPr>
              <w:t>日期</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68</w:t>
            </w:r>
          </w:p>
        </w:tc>
        <w:tc>
          <w:tcPr>
            <w:tcW w:w="1701" w:type="dxa"/>
            <w:shd w:val="clear" w:color="auto" w:fill="FFFFFF" w:themeFill="background1"/>
            <w:vAlign w:val="center"/>
          </w:tcPr>
          <w:p>
            <w:pPr>
              <w:widowControl/>
              <w:rPr>
                <w:sz w:val="18"/>
                <w:szCs w:val="18"/>
              </w:rPr>
            </w:pPr>
            <w:r>
              <w:rPr>
                <w:rFonts w:hint="eastAsia"/>
                <w:sz w:val="18"/>
                <w:szCs w:val="18"/>
              </w:rPr>
              <w:t>报卡</w:t>
            </w:r>
            <w:r>
              <w:rPr>
                <w:sz w:val="18"/>
                <w:szCs w:val="18"/>
              </w:rPr>
              <w:t>单位市</w:t>
            </w:r>
          </w:p>
        </w:tc>
        <w:tc>
          <w:tcPr>
            <w:tcW w:w="1701" w:type="dxa"/>
            <w:shd w:val="clear" w:color="auto" w:fill="FFFFFF" w:themeFill="background1"/>
            <w:vAlign w:val="center"/>
          </w:tcPr>
          <w:p>
            <w:pPr>
              <w:widowControl/>
              <w:rPr>
                <w:sz w:val="18"/>
                <w:szCs w:val="18"/>
              </w:rPr>
            </w:pPr>
            <w:r>
              <w:rPr>
                <w:sz w:val="18"/>
                <w:szCs w:val="18"/>
              </w:rPr>
              <w:t>必填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69</w:t>
            </w:r>
          </w:p>
        </w:tc>
        <w:tc>
          <w:tcPr>
            <w:tcW w:w="1701" w:type="dxa"/>
            <w:shd w:val="clear" w:color="auto" w:fill="FFFFFF" w:themeFill="background1"/>
            <w:vAlign w:val="center"/>
          </w:tcPr>
          <w:p>
            <w:pPr>
              <w:widowControl/>
              <w:rPr>
                <w:sz w:val="18"/>
                <w:szCs w:val="18"/>
              </w:rPr>
            </w:pPr>
            <w:r>
              <w:rPr>
                <w:rFonts w:hint="eastAsia"/>
                <w:sz w:val="18"/>
                <w:szCs w:val="18"/>
              </w:rPr>
              <w:t>报卡</w:t>
            </w:r>
            <w:r>
              <w:rPr>
                <w:sz w:val="18"/>
                <w:szCs w:val="18"/>
              </w:rPr>
              <w:t>单位区县</w:t>
            </w:r>
          </w:p>
        </w:tc>
        <w:tc>
          <w:tcPr>
            <w:tcW w:w="1701" w:type="dxa"/>
            <w:shd w:val="clear" w:color="auto" w:fill="FFFFFF" w:themeFill="background1"/>
            <w:vAlign w:val="center"/>
          </w:tcPr>
          <w:p>
            <w:pPr>
              <w:widowControl/>
              <w:rPr>
                <w:sz w:val="18"/>
                <w:szCs w:val="18"/>
              </w:rPr>
            </w:pPr>
            <w:r>
              <w:rPr>
                <w:sz w:val="18"/>
                <w:szCs w:val="18"/>
              </w:rPr>
              <w:t>必填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70</w:t>
            </w:r>
          </w:p>
        </w:tc>
        <w:tc>
          <w:tcPr>
            <w:tcW w:w="1701" w:type="dxa"/>
            <w:shd w:val="clear" w:color="auto" w:fill="FFFFFF" w:themeFill="background1"/>
            <w:vAlign w:val="center"/>
          </w:tcPr>
          <w:p>
            <w:pPr>
              <w:widowControl/>
              <w:rPr>
                <w:sz w:val="18"/>
                <w:szCs w:val="18"/>
              </w:rPr>
            </w:pPr>
            <w:r>
              <w:rPr>
                <w:rFonts w:hint="eastAsia"/>
                <w:sz w:val="18"/>
                <w:szCs w:val="18"/>
              </w:rPr>
              <w:t>报卡单位医院</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死者</w:t>
            </w:r>
            <w:r>
              <w:rPr>
                <w:rFonts w:ascii="宋体" w:hAnsi="宋体" w:cs="宋体"/>
                <w:sz w:val="18"/>
                <w:szCs w:val="18"/>
              </w:rPr>
              <w:t>生前病历及症状体征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bl>
    <w:p/>
    <w:p>
      <w:pPr>
        <w:pStyle w:val="4"/>
      </w:pPr>
      <w:bookmarkStart w:id="43" w:name="_Toc524958501"/>
      <w:r>
        <w:rPr>
          <w:rFonts w:hint="eastAsia"/>
        </w:rPr>
        <w:t>3.6.3 属地</w:t>
      </w:r>
      <w:r>
        <w:t>确认</w:t>
      </w:r>
      <w:bookmarkEnd w:id="43"/>
    </w:p>
    <w:p>
      <w:r>
        <w:rPr>
          <w:rFonts w:hint="eastAsia"/>
        </w:rPr>
        <w:t xml:space="preserve">  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pPr>
        <w:pStyle w:val="5"/>
      </w:pPr>
      <w:r>
        <w:rPr>
          <w:rFonts w:hint="eastAsia"/>
        </w:rPr>
        <w:t>3.2.2.1</w:t>
      </w:r>
      <w:r>
        <w:t xml:space="preserve"> </w:t>
      </w:r>
      <w:r>
        <w:rPr>
          <w:rFonts w:hint="eastAsia"/>
        </w:rPr>
        <w:t>属地</w:t>
      </w:r>
      <w:r>
        <w:t>确认</w:t>
      </w:r>
      <w:r>
        <w:rPr>
          <w:rFonts w:hint="eastAsia"/>
        </w:rPr>
        <w:t>业务</w:t>
      </w:r>
      <w:r>
        <w:t>流程</w:t>
      </w:r>
    </w:p>
    <w:p>
      <w:r>
        <w:drawing>
          <wp:inline distT="0" distB="0" distL="0" distR="0">
            <wp:extent cx="5274310" cy="43840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384040"/>
                    </a:xfrm>
                    <a:prstGeom prst="rect">
                      <a:avLst/>
                    </a:prstGeom>
                  </pic:spPr>
                </pic:pic>
              </a:graphicData>
            </a:graphic>
          </wp:inline>
        </w:drawing>
      </w:r>
    </w:p>
    <w:p>
      <w:r>
        <w:rPr>
          <w:rFonts w:hint="eastAsia"/>
        </w:rPr>
        <w:t>流程说</w:t>
      </w:r>
      <w:r>
        <w:t>明：</w:t>
      </w:r>
      <w:r>
        <w:rPr>
          <w:rFonts w:hint="eastAsia"/>
        </w:rPr>
        <w:t xml:space="preserve"> </w:t>
      </w:r>
      <w:r>
        <w:t>前提条件，需要</w:t>
      </w:r>
      <w:r>
        <w:rPr>
          <w:rFonts w:hint="eastAsia"/>
        </w:rPr>
        <w:t>死因</w:t>
      </w:r>
      <w:r>
        <w:t>报告卡</w:t>
      </w:r>
      <w:r>
        <w:rPr>
          <w:rFonts w:hint="eastAsia"/>
        </w:rPr>
        <w:t>流程完成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患者</w:t>
      </w:r>
      <w:r>
        <w:t>在具体的卫生服务中心</w:t>
      </w:r>
      <w:r>
        <w:rPr>
          <w:rFonts w:hint="eastAsia"/>
        </w:rPr>
        <w:t>。</w:t>
      </w:r>
    </w:p>
    <w:p>
      <w:pPr>
        <w:pStyle w:val="36"/>
        <w:ind w:left="1845" w:firstLine="0" w:firstLineChars="0"/>
      </w:pPr>
      <w:r>
        <w:rPr>
          <w:rFonts w:hint="eastAsia"/>
        </w:rPr>
        <w:t>1）社区</w:t>
      </w:r>
      <w:r>
        <w:t>主动</w:t>
      </w:r>
      <w:r>
        <w:rPr>
          <w:rFonts w:hint="eastAsia"/>
        </w:rPr>
        <w:t>领取本辖区死因</w:t>
      </w:r>
      <w:r>
        <w:t>报告卡。</w:t>
      </w:r>
    </w:p>
    <w:p>
      <w:pPr>
        <w:pStyle w:val="36"/>
        <w:ind w:left="1845" w:firstLine="0" w:firstLineChars="0"/>
      </w:pPr>
      <w:r>
        <w:rPr>
          <w:rFonts w:hint="eastAsia"/>
        </w:rPr>
        <w:t>2）如果</w:t>
      </w:r>
      <w:r>
        <w:t>社区不主动领取本辖区</w:t>
      </w:r>
      <w:r>
        <w:rPr>
          <w:rFonts w:hint="eastAsia"/>
        </w:rPr>
        <w:t>死因</w:t>
      </w:r>
      <w:r>
        <w:t>报告卡</w:t>
      </w:r>
      <w:r>
        <w:rPr>
          <w:rFonts w:hint="eastAsia"/>
        </w:rPr>
        <w:t>，区县</w:t>
      </w:r>
      <w:r>
        <w:t>疾控可以主动分配给</w:t>
      </w:r>
      <w:r>
        <w:rPr>
          <w:rFonts w:hint="eastAsia"/>
        </w:rPr>
        <w:t>社区</w:t>
      </w:r>
      <w:r>
        <w:t>。</w:t>
      </w:r>
    </w:p>
    <w:p>
      <w:pPr>
        <w:pStyle w:val="5"/>
      </w:pPr>
      <w:r>
        <w:rPr>
          <w:rFonts w:hint="eastAsia"/>
        </w:rPr>
        <w:t>3.2.2.2</w:t>
      </w:r>
      <w:r>
        <w:t xml:space="preserve"> </w:t>
      </w:r>
      <w:r>
        <w:rPr>
          <w:rFonts w:hint="eastAsia"/>
        </w:rPr>
        <w:t>属地确认管理</w:t>
      </w:r>
    </w:p>
    <w:p>
      <w:r>
        <w:rPr>
          <w:rFonts w:hint="eastAsia"/>
        </w:rPr>
        <w:t xml:space="preserve">  社区服务</w:t>
      </w:r>
      <w:r>
        <w:t>中心</w:t>
      </w:r>
      <w:r>
        <w:rPr>
          <w:rFonts w:hint="eastAsia"/>
        </w:rPr>
        <w:t>查看本区县</w:t>
      </w:r>
      <w:r>
        <w:t>未进行属地确认的</w:t>
      </w:r>
      <w:r>
        <w:rPr>
          <w:rFonts w:hint="eastAsia"/>
        </w:rPr>
        <w:t>报告卡</w:t>
      </w:r>
      <w:r>
        <w:t>以及认领这些</w:t>
      </w:r>
      <w:r>
        <w:rPr>
          <w:rFonts w:hint="eastAsia"/>
        </w:rPr>
        <w:t>报告卡，</w:t>
      </w:r>
      <w:r>
        <w:t>区县疾控</w:t>
      </w:r>
      <w:r>
        <w:rPr>
          <w:rFonts w:hint="eastAsia"/>
        </w:rPr>
        <w:t>查看本辖区</w:t>
      </w:r>
      <w:r>
        <w:t>未进行属地确认的</w:t>
      </w:r>
      <w:r>
        <w:rPr>
          <w:rFonts w:hint="eastAsia"/>
        </w:rPr>
        <w:t>报告卡</w:t>
      </w:r>
      <w:r>
        <w:t>以及主动分配</w:t>
      </w:r>
      <w:r>
        <w:rPr>
          <w:rFonts w:hint="eastAsia"/>
        </w:rPr>
        <w:t>这些</w:t>
      </w:r>
      <w:r>
        <w:t>报告卡</w:t>
      </w:r>
      <w:r>
        <w:rPr>
          <w:rFonts w:hint="eastAsia"/>
        </w:rPr>
        <w:t>给</w:t>
      </w:r>
      <w:r>
        <w:t>下属</w:t>
      </w:r>
      <w:r>
        <w:rPr>
          <w:rFonts w:hint="eastAsia"/>
        </w:rPr>
        <w:t>社区</w:t>
      </w:r>
      <w:r>
        <w:t>。</w:t>
      </w:r>
    </w:p>
    <w:p>
      <w:r>
        <w:rPr>
          <w:rFonts w:hint="eastAsia"/>
        </w:rPr>
        <w:t xml:space="preserve">  用例</w:t>
      </w:r>
      <w:r>
        <w:t>：</w:t>
      </w:r>
    </w:p>
    <w:p>
      <w:pPr>
        <w:ind w:firstLine="1400" w:firstLineChars="500"/>
      </w:pPr>
      <w:r>
        <w:drawing>
          <wp:inline distT="0" distB="0" distL="0" distR="0">
            <wp:extent cx="4533900" cy="38677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3900" cy="3867912"/>
                    </a:xfrm>
                    <a:prstGeom prst="rect">
                      <a:avLst/>
                    </a:prstGeom>
                  </pic:spPr>
                </pic:pic>
              </a:graphicData>
            </a:graphic>
          </wp:inline>
        </w:drawing>
      </w:r>
    </w:p>
    <w:p>
      <w:pPr>
        <w:pStyle w:val="6"/>
      </w:pPr>
      <w:r>
        <w:rPr>
          <w:rFonts w:hint="eastAsia"/>
        </w:rPr>
        <w:t>3.2.2.2.1 属地</w:t>
      </w:r>
      <w:r>
        <w:t>确认查看</w:t>
      </w:r>
    </w:p>
    <w:p>
      <w:r>
        <w:rPr>
          <w:rFonts w:hint="eastAsia"/>
        </w:rPr>
        <w:t xml:space="preserve">  社区、区县疾控、市疾控、省疾控可以查看自己辖区的未确认的报告卡信息。</w:t>
      </w:r>
    </w:p>
    <w:p>
      <w:pPr>
        <w:pStyle w:val="6"/>
      </w:pPr>
      <w:r>
        <w:rPr>
          <w:rFonts w:hint="eastAsia"/>
        </w:rPr>
        <w:t>3.2.2.2.2</w:t>
      </w:r>
      <w:r>
        <w:t xml:space="preserve"> </w:t>
      </w:r>
      <w:r>
        <w:rPr>
          <w:rFonts w:hint="eastAsia"/>
        </w:rPr>
        <w:t>属地</w:t>
      </w:r>
      <w:r>
        <w:t>确认认领</w:t>
      </w:r>
    </w:p>
    <w:p>
      <w:r>
        <w:rPr>
          <w:rFonts w:hint="eastAsia"/>
        </w:rPr>
        <w:t xml:space="preserve">  社区</w:t>
      </w:r>
      <w:r>
        <w:t>服务中心</w:t>
      </w:r>
      <w:r>
        <w:rPr>
          <w:rFonts w:hint="eastAsia"/>
        </w:rPr>
        <w:t>认领未属地</w:t>
      </w:r>
      <w:r>
        <w:t>确认的</w:t>
      </w:r>
      <w:r>
        <w:rPr>
          <w:rFonts w:hint="eastAsia"/>
        </w:rPr>
        <w:t>报告卡，</w:t>
      </w:r>
      <w:r>
        <w:t>更新管理单位。</w:t>
      </w:r>
    </w:p>
    <w:p>
      <w:pPr>
        <w:pStyle w:val="6"/>
      </w:pPr>
      <w:r>
        <w:rPr>
          <w:rFonts w:hint="eastAsia"/>
        </w:rPr>
        <w:t>3.2.2.2.3 属地</w:t>
      </w:r>
      <w:r>
        <w:t>确认分配</w:t>
      </w:r>
    </w:p>
    <w:p>
      <w:r>
        <w:rPr>
          <w:rFonts w:hint="eastAsia"/>
        </w:rPr>
        <w:t xml:space="preserve">  区县</w:t>
      </w:r>
      <w:r>
        <w:t>疾控主动分配未属地确认的</w:t>
      </w:r>
      <w:r>
        <w:rPr>
          <w:rFonts w:hint="eastAsia"/>
        </w:rPr>
        <w:t>报告</w:t>
      </w:r>
      <w:r>
        <w:t>卡给</w:t>
      </w:r>
      <w:r>
        <w:rPr>
          <w:rFonts w:hint="eastAsia"/>
        </w:rPr>
        <w:t>自己辖区</w:t>
      </w:r>
      <w:r>
        <w:t>的社区服务中心</w:t>
      </w:r>
      <w:r>
        <w:rPr>
          <w:rFonts w:hint="eastAsia"/>
        </w:rPr>
        <w:t>，</w:t>
      </w:r>
      <w:r>
        <w:t>更新管理单位。</w:t>
      </w:r>
    </w:p>
    <w:p>
      <w:pPr>
        <w:pStyle w:val="6"/>
      </w:pPr>
      <w:r>
        <w:rPr>
          <w:rFonts w:hint="eastAsia"/>
        </w:rPr>
        <w:t xml:space="preserve">3.32.2.4 </w:t>
      </w:r>
      <w:r>
        <w:t xml:space="preserve"> </w:t>
      </w:r>
      <w:r>
        <w:rPr>
          <w:rFonts w:hint="eastAsia"/>
        </w:rPr>
        <w:t>属地</w:t>
      </w:r>
      <w:r>
        <w:t>确认一览</w:t>
      </w:r>
    </w:p>
    <w:p>
      <w:r>
        <w:rPr>
          <w:rFonts w:hint="eastAsia"/>
        </w:rPr>
        <w:t xml:space="preserve">  社区</w:t>
      </w:r>
      <w:r>
        <w:t>以及各级疾控中心可以在属地确认查询列表上根据</w:t>
      </w:r>
      <w:r>
        <w:rPr>
          <w:rFonts w:hint="eastAsia"/>
        </w:rPr>
        <w:t>报告卡</w:t>
      </w:r>
      <w:r>
        <w:t>编号</w:t>
      </w:r>
      <w:r>
        <w:rPr>
          <w:rFonts w:hint="eastAsia"/>
        </w:rPr>
        <w:t>、姓名、性别</w:t>
      </w:r>
      <w:r>
        <w:t>、</w:t>
      </w:r>
      <w:r>
        <w:rPr>
          <w:rFonts w:hint="eastAsia"/>
        </w:rPr>
        <w:t>户籍地址</w:t>
      </w:r>
      <w:r>
        <w:t>、</w:t>
      </w:r>
      <w:r>
        <w:rPr>
          <w:rFonts w:hint="eastAsia"/>
        </w:rPr>
        <w:t>死亡</w:t>
      </w:r>
      <w:r>
        <w:t>地点</w:t>
      </w:r>
      <w:r>
        <w:rPr>
          <w:rFonts w:hint="eastAsia"/>
        </w:rPr>
        <w:t>、实足年龄</w:t>
      </w:r>
      <w:r>
        <w:t>段、</w:t>
      </w:r>
      <w:r>
        <w:rPr>
          <w:rFonts w:hint="eastAsia"/>
        </w:rPr>
        <w:t>根本</w:t>
      </w:r>
      <w:r>
        <w:t>死因</w:t>
      </w:r>
      <w:r>
        <w:rPr>
          <w:rFonts w:hint="eastAsia"/>
        </w:rPr>
        <w:t>等条件</w:t>
      </w:r>
      <w:r>
        <w:t>查询报告卡信息。</w:t>
      </w:r>
    </w:p>
    <w:p>
      <w:r>
        <w:rPr>
          <w:rFonts w:hint="eastAsia"/>
        </w:rPr>
        <w:t xml:space="preserve">  列表内容：报告卡片</w:t>
      </w:r>
      <w:r>
        <w:t>状态</w:t>
      </w:r>
      <w:r>
        <w:rPr>
          <w:rFonts w:hint="eastAsia"/>
        </w:rPr>
        <w:t>、卡片</w:t>
      </w:r>
      <w:r>
        <w:t>编号、姓名</w:t>
      </w:r>
      <w:r>
        <w:rPr>
          <w:rFonts w:hint="eastAsia"/>
        </w:rPr>
        <w:t>、</w:t>
      </w:r>
      <w:r>
        <w:t>性别、</w:t>
      </w:r>
      <w:r>
        <w:rPr>
          <w:rFonts w:hint="eastAsia"/>
        </w:rPr>
        <w:t>户口</w:t>
      </w:r>
      <w:r>
        <w:t>地址、</w:t>
      </w:r>
      <w:r>
        <w:rPr>
          <w:rFonts w:hint="eastAsia"/>
        </w:rPr>
        <w:t>死亡日期</w:t>
      </w:r>
      <w:r>
        <w:t>、</w:t>
      </w:r>
      <w:r>
        <w:rPr>
          <w:rFonts w:hint="eastAsia"/>
        </w:rPr>
        <w:t>实足年龄</w:t>
      </w:r>
      <w:r>
        <w:t>、</w:t>
      </w:r>
      <w:r>
        <w:rPr>
          <w:rFonts w:hint="eastAsia"/>
        </w:rPr>
        <w:t>死亡</w:t>
      </w:r>
      <w:r>
        <w:t>地点、</w:t>
      </w:r>
      <w:r>
        <w:rPr>
          <w:rFonts w:hint="eastAsia"/>
        </w:rPr>
        <w:t>根本</w:t>
      </w:r>
      <w:r>
        <w:t>死因、</w:t>
      </w:r>
      <w:r>
        <w:rPr>
          <w:rFonts w:hint="eastAsia"/>
        </w:rPr>
        <w:t>审核</w:t>
      </w:r>
      <w:r>
        <w:t>状态、</w:t>
      </w:r>
      <w:r>
        <w:rPr>
          <w:rFonts w:hint="eastAsia"/>
        </w:rPr>
        <w:t>操作。</w:t>
      </w:r>
    </w:p>
    <w:p>
      <w:pPr>
        <w:pStyle w:val="4"/>
      </w:pPr>
      <w:bookmarkStart w:id="44" w:name="_Toc524958502"/>
      <w:r>
        <w:rPr>
          <w:rFonts w:hint="eastAsia"/>
        </w:rPr>
        <w:t>3.6.4 初访</w:t>
      </w:r>
      <w:r>
        <w:t>管理</w:t>
      </w:r>
      <w:bookmarkEnd w:id="44"/>
    </w:p>
    <w:p>
      <w:pPr>
        <w:pStyle w:val="5"/>
      </w:pPr>
      <w:r>
        <w:rPr>
          <w:rFonts w:hint="eastAsia"/>
        </w:rPr>
        <w:t>3.2.4.1 初访</w:t>
      </w:r>
      <w:r>
        <w:t>流程</w:t>
      </w:r>
    </w:p>
    <w:p>
      <w:r>
        <w:drawing>
          <wp:inline distT="0" distB="0" distL="0" distR="0">
            <wp:extent cx="5420360" cy="277177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20766" cy="2771879"/>
                    </a:xfrm>
                    <a:prstGeom prst="rect">
                      <a:avLst/>
                    </a:prstGeom>
                  </pic:spPr>
                </pic:pic>
              </a:graphicData>
            </a:graphic>
          </wp:inline>
        </w:drawing>
      </w:r>
    </w:p>
    <w:p>
      <w:r>
        <w:rPr>
          <w:rFonts w:hint="eastAsia"/>
        </w:rPr>
        <w:t>流程</w:t>
      </w:r>
      <w:r>
        <w:t>说明：</w:t>
      </w:r>
    </w:p>
    <w:p>
      <w:r>
        <w:rPr>
          <w:rFonts w:hint="eastAsia"/>
        </w:rPr>
        <w:t xml:space="preserve">    前置流程</w:t>
      </w:r>
      <w:r>
        <w:t>：</w:t>
      </w:r>
      <w:r>
        <w:rPr>
          <w:rFonts w:hint="eastAsia"/>
        </w:rPr>
        <w:t>1.死因</w:t>
      </w:r>
      <w:r>
        <w:t>报告卡流程完成，并且区县审核已通过。</w:t>
      </w:r>
    </w:p>
    <w:p>
      <w:r>
        <w:rPr>
          <w:rFonts w:hint="eastAsia"/>
        </w:rPr>
        <w:t xml:space="preserve">              2.属地</w:t>
      </w:r>
      <w:r>
        <w:t>确认已经完成。</w:t>
      </w:r>
    </w:p>
    <w:p>
      <w:r>
        <w:rPr>
          <w:rFonts w:hint="eastAsia"/>
        </w:rPr>
        <w:t xml:space="preserve">    社区</w:t>
      </w:r>
      <w:r>
        <w:t>卫生服务中心</w:t>
      </w:r>
      <w:r>
        <w:rPr>
          <w:rFonts w:hint="eastAsia"/>
        </w:rPr>
        <w:t>初访</w:t>
      </w:r>
      <w:r>
        <w:t>本社区</w:t>
      </w:r>
      <w:r>
        <w:rPr>
          <w:rFonts w:hint="eastAsia"/>
        </w:rPr>
        <w:t>死亡</w:t>
      </w:r>
      <w:r>
        <w:t>患者，</w:t>
      </w:r>
      <w:r>
        <w:rPr>
          <w:rFonts w:hint="eastAsia"/>
        </w:rPr>
        <w:t>新建初访信息</w:t>
      </w:r>
      <w:r>
        <w:t>，</w:t>
      </w:r>
      <w:r>
        <w:rPr>
          <w:rFonts w:hint="eastAsia"/>
        </w:rPr>
        <w:t>系统获取死因</w:t>
      </w:r>
      <w:r>
        <w:t>报告卡基本信息，</w:t>
      </w:r>
      <w:r>
        <w:rPr>
          <w:rFonts w:hint="eastAsia"/>
        </w:rPr>
        <w:t>核实</w:t>
      </w:r>
      <w:r>
        <w:t>基本信息</w:t>
      </w:r>
      <w:r>
        <w:rPr>
          <w:rFonts w:hint="eastAsia"/>
        </w:rPr>
        <w:t>，</w:t>
      </w:r>
      <w:r>
        <w:t>之后</w:t>
      </w:r>
      <w:r>
        <w:rPr>
          <w:rFonts w:hint="eastAsia"/>
        </w:rPr>
        <w:t>完善</w:t>
      </w:r>
      <w:r>
        <w:t>初访信息。</w:t>
      </w:r>
    </w:p>
    <w:p>
      <w:pPr>
        <w:ind w:firstLine="420" w:firstLineChars="150"/>
      </w:pPr>
      <w:r>
        <w:rPr>
          <w:rFonts w:hint="eastAsia"/>
        </w:rPr>
        <w:t>初访方式：</w:t>
      </w:r>
      <w:r>
        <w:t>面访或者电话访视</w:t>
      </w:r>
      <w:r>
        <w:rPr>
          <w:rFonts w:hint="eastAsia"/>
        </w:rPr>
        <w:t>，</w:t>
      </w:r>
      <w:r>
        <w:t>也可通过居民健康档案核对信息</w:t>
      </w:r>
      <w:r>
        <w:rPr>
          <w:rFonts w:hint="eastAsia"/>
        </w:rPr>
        <w:t>。</w:t>
      </w:r>
    </w:p>
    <w:p>
      <w:pPr>
        <w:spacing w:line="420" w:lineRule="exact"/>
        <w:ind w:firstLine="420" w:firstLineChars="150"/>
      </w:pPr>
      <w:r>
        <w:rPr>
          <w:rFonts w:hint="eastAsia"/>
        </w:rPr>
        <w:t>初访</w:t>
      </w:r>
      <w:r>
        <w:t>要求：社区卫生服务中心</w:t>
      </w:r>
      <w:r>
        <w:rPr>
          <w:rFonts w:hint="eastAsia"/>
        </w:rPr>
        <w:t>对区县</w:t>
      </w:r>
      <w:r>
        <w:t>审核通过</w:t>
      </w:r>
      <w:r>
        <w:rPr>
          <w:rFonts w:hint="eastAsia"/>
        </w:rPr>
        <w:t>的</w:t>
      </w:r>
      <w:r>
        <w:t>报告卡在一个月内完成</w:t>
      </w:r>
      <w:r>
        <w:rPr>
          <w:rFonts w:hint="eastAsia"/>
        </w:rPr>
        <w:t>初访。</w:t>
      </w:r>
    </w:p>
    <w:p>
      <w:pPr>
        <w:pStyle w:val="5"/>
      </w:pPr>
      <w:r>
        <w:rPr>
          <w:rFonts w:hint="eastAsia"/>
        </w:rPr>
        <w:t>3.2.4.2</w:t>
      </w:r>
      <w:r>
        <w:t xml:space="preserve"> </w:t>
      </w:r>
      <w:r>
        <w:rPr>
          <w:rFonts w:hint="eastAsia"/>
        </w:rPr>
        <w:t>初访提醒</w:t>
      </w:r>
    </w:p>
    <w:p>
      <w:r>
        <w:rPr>
          <w:rFonts w:hint="eastAsia"/>
        </w:rPr>
        <w:t xml:space="preserve">   社区</w:t>
      </w:r>
      <w:r>
        <w:t>卫生服务中心对自己</w:t>
      </w:r>
      <w:r>
        <w:rPr>
          <w:rFonts w:hint="eastAsia"/>
        </w:rPr>
        <w:t>社区</w:t>
      </w:r>
      <w:r>
        <w:t>完成区县审核的</w:t>
      </w:r>
      <w:r>
        <w:rPr>
          <w:rFonts w:hint="eastAsia"/>
        </w:rPr>
        <w:t>死因</w:t>
      </w:r>
      <w:r>
        <w:t>报告卡，在一个月内做</w:t>
      </w:r>
      <w:r>
        <w:rPr>
          <w:rFonts w:hint="eastAsia"/>
        </w:rPr>
        <w:t>死因</w:t>
      </w:r>
      <w:r>
        <w:t>初访。</w:t>
      </w:r>
      <w:r>
        <w:rPr>
          <w:rFonts w:hint="eastAsia"/>
        </w:rPr>
        <w:t>社区</w:t>
      </w:r>
      <w:r>
        <w:t>以及</w:t>
      </w:r>
      <w:r>
        <w:rPr>
          <w:rFonts w:hint="eastAsia"/>
        </w:rPr>
        <w:t>各</w:t>
      </w:r>
      <w:r>
        <w:t>级疾控可以查看到自己辖区</w:t>
      </w:r>
      <w:r>
        <w:rPr>
          <w:rFonts w:hint="eastAsia"/>
        </w:rPr>
        <w:t>需要</w:t>
      </w:r>
      <w:r>
        <w:t>做</w:t>
      </w:r>
      <w:r>
        <w:rPr>
          <w:rFonts w:hint="eastAsia"/>
        </w:rPr>
        <w:t>初访</w:t>
      </w:r>
      <w:r>
        <w:t>的</w:t>
      </w:r>
      <w:r>
        <w:rPr>
          <w:rFonts w:hint="eastAsia"/>
        </w:rPr>
        <w:t>死因</w:t>
      </w:r>
      <w:r>
        <w:t>报告卡</w:t>
      </w:r>
      <w:r>
        <w:rPr>
          <w:rFonts w:hint="eastAsia"/>
        </w:rPr>
        <w:t>。</w:t>
      </w:r>
    </w:p>
    <w:p>
      <w:pPr>
        <w:pStyle w:val="6"/>
      </w:pPr>
      <w:r>
        <w:rPr>
          <w:rFonts w:hint="eastAsia"/>
        </w:rPr>
        <w:t>3.2.2.1</w:t>
      </w:r>
      <w:r>
        <w:t xml:space="preserve"> </w:t>
      </w:r>
      <w:r>
        <w:rPr>
          <w:rFonts w:hint="eastAsia"/>
        </w:rPr>
        <w:t>初访提醒</w:t>
      </w:r>
    </w:p>
    <w:p>
      <w:r>
        <w:rPr>
          <w:rFonts w:hint="eastAsia"/>
        </w:rPr>
        <w:t xml:space="preserve">  社区</w:t>
      </w:r>
      <w:r>
        <w:t>卫生</w:t>
      </w:r>
      <w:r>
        <w:rPr>
          <w:rFonts w:hint="eastAsia"/>
        </w:rPr>
        <w:t>服务</w:t>
      </w:r>
      <w:r>
        <w:t>中心</w:t>
      </w:r>
      <w:r>
        <w:rPr>
          <w:rFonts w:hint="eastAsia"/>
        </w:rPr>
        <w:t>和</w:t>
      </w:r>
      <w:r>
        <w:t>各级疾控可以查看自己所在辖区需要初访的</w:t>
      </w:r>
      <w:r>
        <w:rPr>
          <w:rFonts w:hint="eastAsia"/>
        </w:rPr>
        <w:t>死因</w:t>
      </w:r>
      <w:r>
        <w:t>报告卡。</w:t>
      </w:r>
    </w:p>
    <w:p>
      <w:pPr>
        <w:pStyle w:val="6"/>
      </w:pPr>
      <w:r>
        <w:rPr>
          <w:rFonts w:hint="eastAsia"/>
        </w:rPr>
        <w:t>3.2.2.2 初访新增</w:t>
      </w:r>
    </w:p>
    <w:p>
      <w:r>
        <w:rPr>
          <w:rFonts w:hint="eastAsia"/>
        </w:rPr>
        <w:t xml:space="preserve"> </w:t>
      </w:r>
      <w:r>
        <w:t xml:space="preserve">  </w:t>
      </w:r>
      <w:r>
        <w:rPr>
          <w:rFonts w:hint="eastAsia"/>
        </w:rPr>
        <w:t>系统</w:t>
      </w:r>
      <w:r>
        <w:t>自动获取</w:t>
      </w:r>
      <w:r>
        <w:rPr>
          <w:rFonts w:hint="eastAsia"/>
        </w:rPr>
        <w:t>需要</w:t>
      </w:r>
      <w:r>
        <w:t>初访的</w:t>
      </w:r>
      <w:r>
        <w:rPr>
          <w:rFonts w:hint="eastAsia"/>
        </w:rPr>
        <w:t>死因</w:t>
      </w:r>
      <w:r>
        <w:t>报告卡，</w:t>
      </w:r>
      <w:r>
        <w:rPr>
          <w:rFonts w:hint="eastAsia"/>
        </w:rPr>
        <w:t>社区</w:t>
      </w:r>
      <w:r>
        <w:t>服务中心对</w:t>
      </w:r>
      <w:r>
        <w:rPr>
          <w:rFonts w:hint="eastAsia"/>
        </w:rPr>
        <w:t>自己</w:t>
      </w:r>
      <w:r>
        <w:t>社区的的患者进行初访，</w:t>
      </w:r>
      <w:r>
        <w:rPr>
          <w:rFonts w:hint="eastAsia"/>
        </w:rPr>
        <w:t>核实</w:t>
      </w:r>
      <w:r>
        <w:t>信息</w:t>
      </w:r>
      <w:r>
        <w:rPr>
          <w:rFonts w:hint="eastAsia"/>
        </w:rPr>
        <w:t>，</w:t>
      </w:r>
      <w:r>
        <w:t>具体内容见</w:t>
      </w:r>
      <w:r>
        <w:rPr>
          <w:rFonts w:hint="eastAsia"/>
        </w:rPr>
        <w:t>标题</w:t>
      </w:r>
      <w:r>
        <w:t>《</w:t>
      </w:r>
      <w:r>
        <w:rPr>
          <w:rFonts w:hint="eastAsia"/>
        </w:rPr>
        <w:t>初访</w:t>
      </w:r>
      <w:r>
        <w:t>数据项》</w:t>
      </w:r>
      <w:r>
        <w:rPr>
          <w:rFonts w:hint="eastAsia"/>
        </w:rPr>
        <w:t>。</w:t>
      </w:r>
      <w:r>
        <w:t xml:space="preserve"> </w:t>
      </w:r>
    </w:p>
    <w:p>
      <w:pPr>
        <w:pStyle w:val="6"/>
      </w:pPr>
      <w:r>
        <w:rPr>
          <w:rFonts w:hint="eastAsia"/>
        </w:rPr>
        <w:t>3.2.2.3</w:t>
      </w:r>
      <w:r>
        <w:t xml:space="preserve"> </w:t>
      </w:r>
      <w:r>
        <w:rPr>
          <w:rFonts w:hint="eastAsia"/>
        </w:rPr>
        <w:t>初访</w:t>
      </w:r>
      <w:r>
        <w:t>一览</w:t>
      </w:r>
    </w:p>
    <w:p>
      <w:r>
        <w:rPr>
          <w:rFonts w:hint="eastAsia"/>
        </w:rPr>
        <w:t xml:space="preserve">  </w:t>
      </w:r>
      <w:r>
        <w:t xml:space="preserve"> </w:t>
      </w:r>
      <w:r>
        <w:rPr>
          <w:rFonts w:hint="eastAsia"/>
        </w:rPr>
        <w:t>社区卫生服务</w:t>
      </w:r>
      <w:r>
        <w:t>中心</w:t>
      </w:r>
      <w:r>
        <w:rPr>
          <w:rFonts w:hint="eastAsia"/>
        </w:rPr>
        <w:t>以及各级</w:t>
      </w:r>
      <w:r>
        <w:t>疾控</w:t>
      </w:r>
      <w:r>
        <w:rPr>
          <w:rFonts w:hint="eastAsia"/>
        </w:rPr>
        <w:t>可以</w:t>
      </w:r>
      <w:r>
        <w:t>在初访提醒</w:t>
      </w:r>
      <w:r>
        <w:rPr>
          <w:rFonts w:hint="eastAsia"/>
        </w:rPr>
        <w:t>列表</w:t>
      </w:r>
      <w:r>
        <w:t>上</w:t>
      </w:r>
      <w:r>
        <w:rPr>
          <w:rFonts w:hint="eastAsia"/>
        </w:rPr>
        <w:t>根据姓名</w:t>
      </w:r>
      <w:r>
        <w:t>、</w:t>
      </w:r>
      <w:r>
        <w:rPr>
          <w:rFonts w:hint="eastAsia"/>
        </w:rPr>
        <w:t>户籍</w:t>
      </w:r>
      <w:r>
        <w:t>地址</w:t>
      </w:r>
      <w:r>
        <w:rPr>
          <w:rFonts w:hint="eastAsia"/>
        </w:rPr>
        <w:t>等条件查询</w:t>
      </w:r>
      <w:r>
        <w:t>出</w:t>
      </w:r>
      <w:r>
        <w:rPr>
          <w:rFonts w:hint="eastAsia"/>
        </w:rPr>
        <w:t>自己</w:t>
      </w:r>
      <w:r>
        <w:t>所管辖需要做</w:t>
      </w:r>
      <w:r>
        <w:rPr>
          <w:rFonts w:hint="eastAsia"/>
        </w:rPr>
        <w:t>死因</w:t>
      </w:r>
      <w:r>
        <w:t>报告卡。</w:t>
      </w:r>
    </w:p>
    <w:p>
      <w:r>
        <w:rPr>
          <w:rFonts w:hint="eastAsia"/>
        </w:rPr>
        <w:t xml:space="preserve">  列表</w:t>
      </w:r>
      <w:r>
        <w:t>内容：</w:t>
      </w:r>
      <w:r>
        <w:rPr>
          <w:rFonts w:hint="eastAsia"/>
        </w:rPr>
        <w:t>卡片</w:t>
      </w:r>
      <w:r>
        <w:t>编号、姓名、性别、</w:t>
      </w:r>
      <w:r>
        <w:rPr>
          <w:rFonts w:hint="eastAsia"/>
        </w:rPr>
        <w:t>户口</w:t>
      </w:r>
      <w:r>
        <w:t>地址、</w:t>
      </w:r>
      <w:r>
        <w:rPr>
          <w:rFonts w:hint="eastAsia"/>
        </w:rPr>
        <w:t>实足</w:t>
      </w:r>
      <w:r>
        <w:t>年龄、</w:t>
      </w:r>
      <w:r>
        <w:rPr>
          <w:rFonts w:hint="eastAsia"/>
        </w:rPr>
        <w:t>死亡地点</w:t>
      </w:r>
      <w:r>
        <w:t>、</w:t>
      </w:r>
      <w:r>
        <w:rPr>
          <w:rFonts w:hint="eastAsia"/>
        </w:rPr>
        <w:t>根本</w:t>
      </w:r>
      <w:r>
        <w:t>死因、</w:t>
      </w:r>
      <w:r>
        <w:rPr>
          <w:rFonts w:hint="eastAsia"/>
        </w:rPr>
        <w:t>是否</w:t>
      </w:r>
      <w:r>
        <w:t>合适、</w:t>
      </w:r>
      <w:r>
        <w:rPr>
          <w:rFonts w:hint="eastAsia"/>
        </w:rPr>
        <w:t>操作</w:t>
      </w:r>
      <w:r>
        <w:t>。</w:t>
      </w:r>
    </w:p>
    <w:p>
      <w:pPr>
        <w:pStyle w:val="6"/>
      </w:pPr>
      <w:r>
        <w:rPr>
          <w:rFonts w:hint="eastAsia"/>
        </w:rPr>
        <w:t>3.2.2.4 初访数据项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卡片</w:t>
            </w:r>
            <w:r>
              <w:rPr>
                <w:sz w:val="18"/>
                <w:szCs w:val="18"/>
              </w:rPr>
              <w:t>编号</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ascii="宋体" w:cs="宋体"/>
                <w:sz w:val="18"/>
                <w:szCs w:val="18"/>
                <w:lang w:val="zh-CN"/>
              </w:rPr>
              <w:t>单位的组织机构代码（9位）+年份（4位）+流水码（4位）</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性别</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0</w:t>
            </w:r>
            <w:r>
              <w:rPr>
                <w:rFonts w:hint="eastAsia" w:ascii="宋体" w:cs="宋体"/>
                <w:sz w:val="18"/>
                <w:szCs w:val="18"/>
                <w:lang w:val="zh-CN"/>
              </w:rPr>
              <w:t>未知的性别；</w:t>
            </w:r>
            <w:r>
              <w:rPr>
                <w:kern w:val="0"/>
                <w:sz w:val="18"/>
                <w:szCs w:val="18"/>
              </w:rPr>
              <w:t>1</w:t>
            </w:r>
            <w:r>
              <w:rPr>
                <w:rFonts w:hint="eastAsia" w:ascii="宋体" w:cs="宋体"/>
                <w:kern w:val="0"/>
                <w:sz w:val="18"/>
                <w:szCs w:val="18"/>
                <w:lang w:val="zh-CN"/>
              </w:rPr>
              <w:t>男；</w:t>
            </w:r>
            <w:r>
              <w:rPr>
                <w:kern w:val="0"/>
                <w:sz w:val="18"/>
                <w:szCs w:val="18"/>
              </w:rPr>
              <w:t>2</w:t>
            </w:r>
            <w:r>
              <w:rPr>
                <w:rFonts w:hint="eastAsia" w:ascii="宋体" w:cs="宋体"/>
                <w:kern w:val="0"/>
                <w:sz w:val="18"/>
                <w:szCs w:val="18"/>
                <w:lang w:val="zh-CN"/>
              </w:rPr>
              <w:t>女；</w:t>
            </w:r>
            <w:r>
              <w:rPr>
                <w:kern w:val="0"/>
                <w:sz w:val="18"/>
                <w:szCs w:val="18"/>
              </w:rPr>
              <w:t>9</w:t>
            </w:r>
            <w:r>
              <w:rPr>
                <w:rFonts w:hint="eastAsia" w:ascii="宋体" w:cs="宋体"/>
                <w:sz w:val="18"/>
                <w:szCs w:val="18"/>
                <w:lang w:val="zh-CN"/>
              </w:rPr>
              <w:t>未说明的性别</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民族</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民族</w:t>
            </w:r>
            <w:r>
              <w:rPr>
                <w:kern w:val="0"/>
                <w:sz w:val="18"/>
                <w:szCs w:val="18"/>
              </w:rPr>
              <w:t>代码表》</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vAlign w:val="center"/>
          </w:tcPr>
          <w:p>
            <w:pPr>
              <w:rPr>
                <w:sz w:val="18"/>
                <w:szCs w:val="18"/>
              </w:rPr>
            </w:pPr>
            <w:r>
              <w:rPr>
                <w:rFonts w:hint="eastAsia"/>
                <w:sz w:val="18"/>
                <w:szCs w:val="18"/>
              </w:rPr>
              <w:t>国家</w:t>
            </w:r>
            <w:r>
              <w:rPr>
                <w:sz w:val="18"/>
                <w:szCs w:val="18"/>
              </w:rPr>
              <w:t>或地区</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默认</w:t>
            </w:r>
            <w:r>
              <w:rPr>
                <w:kern w:val="0"/>
                <w:sz w:val="18"/>
                <w:szCs w:val="18"/>
              </w:rPr>
              <w:t>中国大陆</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证件类型</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证件类型</w:t>
            </w:r>
            <w:r>
              <w:rPr>
                <w:kern w:val="0"/>
                <w:sz w:val="18"/>
                <w:szCs w:val="18"/>
              </w:rPr>
              <w:t>》</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证件号码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r>
              <w:rPr>
                <w:rFonts w:hint="eastAsia"/>
                <w:sz w:val="18"/>
                <w:szCs w:val="18"/>
              </w:rPr>
              <w:t>对应</w:t>
            </w:r>
            <w:r>
              <w:rPr>
                <w:sz w:val="18"/>
                <w:szCs w:val="18"/>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婚姻状况</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1.</w:t>
            </w:r>
            <w:r>
              <w:rPr>
                <w:rFonts w:hint="eastAsia" w:ascii="宋体" w:cs="宋体"/>
                <w:kern w:val="0"/>
                <w:sz w:val="18"/>
                <w:szCs w:val="18"/>
                <w:lang w:val="zh-CN"/>
              </w:rPr>
              <w:t>未婚</w:t>
            </w:r>
            <w:r>
              <w:rPr>
                <w:kern w:val="0"/>
                <w:sz w:val="18"/>
                <w:szCs w:val="18"/>
              </w:rPr>
              <w:t>;2.</w:t>
            </w:r>
            <w:r>
              <w:rPr>
                <w:rFonts w:hint="eastAsia" w:ascii="宋体" w:cs="宋体"/>
                <w:kern w:val="0"/>
                <w:sz w:val="18"/>
                <w:szCs w:val="18"/>
                <w:lang w:val="zh-CN"/>
              </w:rPr>
              <w:t>已婚</w:t>
            </w:r>
            <w:r>
              <w:rPr>
                <w:kern w:val="0"/>
                <w:sz w:val="18"/>
                <w:szCs w:val="18"/>
              </w:rPr>
              <w:t>;3.</w:t>
            </w:r>
            <w:r>
              <w:rPr>
                <w:rFonts w:hint="eastAsia" w:ascii="宋体" w:cs="宋体"/>
                <w:kern w:val="0"/>
                <w:sz w:val="18"/>
                <w:szCs w:val="18"/>
                <w:lang w:val="zh-CN"/>
              </w:rPr>
              <w:t>丧偶</w:t>
            </w:r>
            <w:r>
              <w:rPr>
                <w:kern w:val="0"/>
                <w:sz w:val="18"/>
                <w:szCs w:val="18"/>
              </w:rPr>
              <w:t>;4.</w:t>
            </w:r>
            <w:r>
              <w:rPr>
                <w:rFonts w:hint="eastAsia" w:ascii="宋体" w:cs="宋体"/>
                <w:kern w:val="0"/>
                <w:sz w:val="18"/>
                <w:szCs w:val="18"/>
                <w:lang w:val="zh-CN"/>
              </w:rPr>
              <w:t>离婚</w:t>
            </w:r>
            <w:r>
              <w:rPr>
                <w:kern w:val="0"/>
                <w:sz w:val="18"/>
                <w:szCs w:val="18"/>
              </w:rPr>
              <w:t>;9.</w:t>
            </w:r>
            <w:r>
              <w:rPr>
                <w:rFonts w:hint="eastAsia" w:ascii="宋体" w:cs="宋体"/>
                <w:kern w:val="0"/>
                <w:sz w:val="18"/>
                <w:szCs w:val="18"/>
                <w:lang w:val="zh-CN"/>
              </w:rPr>
              <w:t>未说明</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户籍</w:t>
            </w:r>
            <w:r>
              <w:rPr>
                <w:kern w:val="0"/>
                <w:sz w:val="18"/>
                <w:szCs w:val="18"/>
              </w:rPr>
              <w:t>地址省</w:t>
            </w:r>
          </w:p>
        </w:tc>
        <w:tc>
          <w:tcPr>
            <w:tcW w:w="1701" w:type="dxa"/>
            <w:shd w:val="clear" w:color="auto" w:fill="FFFFFF" w:themeFill="background1"/>
            <w:vAlign w:val="center"/>
          </w:tcPr>
          <w:p>
            <w:pPr>
              <w:widowControl/>
              <w:jc w:val="left"/>
              <w:rPr>
                <w:kern w:val="0"/>
                <w:sz w:val="18"/>
                <w:szCs w:val="18"/>
              </w:rPr>
            </w:pPr>
            <w:r>
              <w:rPr>
                <w:rFonts w:hint="eastAsia" w:ascii="宋体" w:cs="宋体"/>
                <w:kern w:val="0"/>
                <w:sz w:val="18"/>
                <w:szCs w:val="18"/>
                <w:lang w:val="zh-CN"/>
              </w:rPr>
              <w:t>选填</w:t>
            </w:r>
          </w:p>
        </w:tc>
        <w:tc>
          <w:tcPr>
            <w:tcW w:w="3685" w:type="dxa"/>
            <w:shd w:val="clear" w:color="auto" w:fill="FFFFFF" w:themeFill="background1"/>
          </w:tcPr>
          <w:p>
            <w:pPr>
              <w:jc w:val="left"/>
              <w:rPr>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户籍</w:t>
            </w:r>
            <w:r>
              <w:rPr>
                <w:kern w:val="0"/>
                <w:sz w:val="18"/>
                <w:szCs w:val="18"/>
              </w:rPr>
              <w:t>地址市</w:t>
            </w:r>
          </w:p>
        </w:tc>
        <w:tc>
          <w:tcPr>
            <w:tcW w:w="1701" w:type="dxa"/>
            <w:shd w:val="clear" w:color="auto" w:fill="FFFFFF" w:themeFill="background1"/>
            <w:vAlign w:val="center"/>
          </w:tcPr>
          <w:p>
            <w:pPr>
              <w:widowControl/>
              <w:jc w:val="left"/>
              <w:rPr>
                <w:kern w:val="0"/>
                <w:sz w:val="18"/>
                <w:szCs w:val="18"/>
              </w:rPr>
            </w:pPr>
            <w:r>
              <w:rPr>
                <w:rFonts w:hint="eastAsia" w:ascii="宋体" w:cs="宋体"/>
                <w:kern w:val="0"/>
                <w:sz w:val="18"/>
                <w:szCs w:val="18"/>
                <w:lang w:val="zh-CN"/>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户籍</w:t>
            </w:r>
            <w:r>
              <w:rPr>
                <w:kern w:val="0"/>
                <w:sz w:val="18"/>
                <w:szCs w:val="18"/>
              </w:rPr>
              <w:t>地址区县</w:t>
            </w:r>
          </w:p>
        </w:tc>
        <w:tc>
          <w:tcPr>
            <w:tcW w:w="1701" w:type="dxa"/>
            <w:shd w:val="clear" w:color="auto" w:fill="FFFFFF" w:themeFill="background1"/>
            <w:vAlign w:val="center"/>
          </w:tcPr>
          <w:p>
            <w:pPr>
              <w:widowControl/>
              <w:jc w:val="left"/>
              <w:rPr>
                <w:kern w:val="0"/>
                <w:sz w:val="18"/>
                <w:szCs w:val="18"/>
              </w:rPr>
            </w:pPr>
            <w:r>
              <w:rPr>
                <w:rFonts w:hint="eastAsia" w:ascii="宋体" w:cs="宋体"/>
                <w:kern w:val="0"/>
                <w:sz w:val="18"/>
                <w:szCs w:val="18"/>
                <w:lang w:val="zh-CN"/>
              </w:rPr>
              <w:t>选填</w:t>
            </w:r>
          </w:p>
        </w:tc>
        <w:tc>
          <w:tcPr>
            <w:tcW w:w="3685"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户籍</w:t>
            </w:r>
            <w:r>
              <w:rPr>
                <w:sz w:val="18"/>
                <w:szCs w:val="18"/>
              </w:rPr>
              <w:t>地址街道</w:t>
            </w:r>
          </w:p>
        </w:tc>
        <w:tc>
          <w:tcPr>
            <w:tcW w:w="1701" w:type="dxa"/>
            <w:shd w:val="clear" w:color="auto" w:fill="FFFFFF" w:themeFill="background1"/>
            <w:vAlign w:val="center"/>
          </w:tcPr>
          <w:p>
            <w:pPr>
              <w:widowControl/>
              <w:jc w:val="left"/>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地址省</w:t>
            </w:r>
          </w:p>
        </w:tc>
        <w:tc>
          <w:tcPr>
            <w:tcW w:w="1701" w:type="dxa"/>
            <w:shd w:val="clear" w:color="auto" w:fill="FFFFFF" w:themeFill="background1"/>
            <w:vAlign w:val="center"/>
          </w:tcPr>
          <w:p>
            <w:pPr>
              <w:widowControl/>
              <w:jc w:val="left"/>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地址市</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地址区县</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外省户籍</w:t>
            </w:r>
            <w:r>
              <w:rPr>
                <w:sz w:val="18"/>
                <w:szCs w:val="18"/>
              </w:rPr>
              <w:t>地址街道</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户籍</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sz w:val="18"/>
                <w:szCs w:val="18"/>
              </w:rPr>
              <w:t>居住地址省</w:t>
            </w:r>
          </w:p>
        </w:tc>
        <w:tc>
          <w:tcPr>
            <w:tcW w:w="1701" w:type="dxa"/>
            <w:shd w:val="clear" w:color="auto" w:fill="FFFFFF" w:themeFill="background1"/>
            <w:vAlign w:val="center"/>
          </w:tcPr>
          <w:p>
            <w:pPr>
              <w:widowControl/>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r>
              <w:rPr>
                <w:sz w:val="18"/>
                <w:szCs w:val="18"/>
              </w:rPr>
              <w:t xml:space="preserve">0. </w:t>
            </w:r>
            <w:r>
              <w:rPr>
                <w:rFonts w:hint="eastAsia"/>
                <w:sz w:val="18"/>
                <w:szCs w:val="18"/>
              </w:rPr>
              <w:t>浙江省; 1. 外省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居住地址市</w:t>
            </w:r>
          </w:p>
        </w:tc>
        <w:tc>
          <w:tcPr>
            <w:tcW w:w="1701" w:type="dxa"/>
            <w:shd w:val="clear" w:color="auto" w:fill="FFFFFF" w:themeFill="background1"/>
            <w:vAlign w:val="center"/>
          </w:tcPr>
          <w:p>
            <w:pPr>
              <w:widowControl/>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sz w:val="18"/>
                <w:szCs w:val="18"/>
              </w:rPr>
              <w:t>居住地址区县</w:t>
            </w:r>
          </w:p>
        </w:tc>
        <w:tc>
          <w:tcPr>
            <w:tcW w:w="1701" w:type="dxa"/>
            <w:shd w:val="clear" w:color="auto" w:fill="FFFFFF" w:themeFill="background1"/>
            <w:vAlign w:val="center"/>
          </w:tcPr>
          <w:p>
            <w:pPr>
              <w:widowControl/>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sz w:val="18"/>
                <w:szCs w:val="18"/>
              </w:rPr>
              <w:t>居住地址街道</w:t>
            </w:r>
          </w:p>
        </w:tc>
        <w:tc>
          <w:tcPr>
            <w:tcW w:w="1701" w:type="dxa"/>
            <w:shd w:val="clear" w:color="auto" w:fill="FFFFFF" w:themeFill="background1"/>
            <w:vAlign w:val="center"/>
          </w:tcPr>
          <w:p>
            <w:pPr>
              <w:widowControl/>
              <w:rPr>
                <w:sz w:val="18"/>
                <w:szCs w:val="18"/>
              </w:rPr>
            </w:pPr>
            <w:r>
              <w:rPr>
                <w:rFonts w:hint="eastAsia" w:ascii="宋体" w:cs="宋体"/>
                <w:kern w:val="0"/>
                <w:sz w:val="18"/>
                <w:szCs w:val="18"/>
                <w:lang w:val="zh-CN"/>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居住地址省</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居住地址市</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居住地址区县</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外省</w:t>
            </w:r>
            <w:r>
              <w:rPr>
                <w:sz w:val="18"/>
                <w:szCs w:val="18"/>
              </w:rPr>
              <w:t>居住地址街道</w:t>
            </w:r>
          </w:p>
        </w:tc>
        <w:tc>
          <w:tcPr>
            <w:tcW w:w="1701" w:type="dxa"/>
            <w:shd w:val="clear" w:color="auto" w:fill="FFFFFF" w:themeFill="background1"/>
            <w:vAlign w:val="center"/>
          </w:tcPr>
          <w:p>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r>
              <w:rPr>
                <w:rFonts w:hint="eastAsia"/>
                <w:sz w:val="18"/>
                <w:szCs w:val="18"/>
              </w:rPr>
              <w:t>居住</w:t>
            </w:r>
            <w:r>
              <w:rPr>
                <w:sz w:val="18"/>
                <w:szCs w:val="18"/>
              </w:rPr>
              <w:t>地址省</w:t>
            </w:r>
            <w:r>
              <w:rPr>
                <w:rFonts w:hint="eastAsia"/>
                <w:sz w:val="18"/>
                <w:szCs w:val="18"/>
              </w:rPr>
              <w:t>为1外省时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文化程度</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文化程度</w:t>
            </w:r>
            <w:r>
              <w:rPr>
                <w:kern w:val="0"/>
                <w:sz w:val="18"/>
                <w:szCs w:val="18"/>
              </w:rPr>
              <w:t>死因》</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个人身份</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个人身份</w:t>
            </w:r>
            <w:r>
              <w:rPr>
                <w:kern w:val="0"/>
                <w:sz w:val="18"/>
                <w:szCs w:val="18"/>
              </w:rPr>
              <w:t>死因》</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工作单位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出生日期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死亡日期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联系家属姓名</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家属电话</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家属地址或</w:t>
            </w:r>
            <w:r>
              <w:rPr>
                <w:sz w:val="18"/>
                <w:szCs w:val="18"/>
              </w:rPr>
              <w:t>工作单位</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实足</w:t>
            </w:r>
            <w:r>
              <w:rPr>
                <w:sz w:val="18"/>
                <w:szCs w:val="18"/>
              </w:rPr>
              <w:t>年龄</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单位</w:t>
            </w:r>
            <w:r>
              <w:rPr>
                <w:kern w:val="0"/>
                <w:sz w:val="18"/>
                <w:szCs w:val="18"/>
              </w:rPr>
              <w:t>：岁</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死亡地点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死亡</w:t>
            </w:r>
            <w:r>
              <w:rPr>
                <w:kern w:val="0"/>
                <w:sz w:val="18"/>
                <w:szCs w:val="18"/>
              </w:rPr>
              <w:t>地点》</w:t>
            </w:r>
            <w:r>
              <w:rPr>
                <w:rFonts w:hint="eastAsia"/>
                <w:kern w:val="0"/>
                <w:sz w:val="18"/>
                <w:szCs w:val="18"/>
              </w:rPr>
              <w:t>，</w:t>
            </w:r>
            <w:r>
              <w:rPr>
                <w:kern w:val="0"/>
                <w:sz w:val="18"/>
                <w:szCs w:val="18"/>
              </w:rPr>
              <w:t>单选</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vAlign w:val="center"/>
          </w:tcPr>
          <w:p>
            <w:pPr>
              <w:rPr>
                <w:sz w:val="18"/>
                <w:szCs w:val="18"/>
              </w:rPr>
            </w:pPr>
            <w:r>
              <w:rPr>
                <w:rFonts w:hint="eastAsia"/>
                <w:sz w:val="18"/>
                <w:szCs w:val="18"/>
              </w:rPr>
              <w:t>死亡</w:t>
            </w:r>
            <w:r>
              <w:rPr>
                <w:sz w:val="18"/>
                <w:szCs w:val="18"/>
              </w:rPr>
              <w:t>时是否处于妊娠期或者妊娠终止后</w:t>
            </w:r>
            <w:r>
              <w:rPr>
                <w:rFonts w:hint="eastAsia"/>
                <w:sz w:val="18"/>
                <w:szCs w:val="18"/>
              </w:rPr>
              <w:t>42天内</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1是 2否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a直接导致死亡的疾病名（手工填报）</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vAlign w:val="center"/>
          </w:tcPr>
          <w:p>
            <w:pPr>
              <w:rPr>
                <w:sz w:val="18"/>
                <w:szCs w:val="18"/>
              </w:rPr>
            </w:pPr>
            <w:r>
              <w:rPr>
                <w:rFonts w:hint="eastAsia"/>
                <w:sz w:val="18"/>
                <w:szCs w:val="18"/>
              </w:rPr>
              <w:t>a直接导致死亡的疾病的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b直接导致死亡的疾病名（手工填报）</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vAlign w:val="center"/>
          </w:tcPr>
          <w:p>
            <w:pPr>
              <w:rPr>
                <w:sz w:val="18"/>
                <w:szCs w:val="18"/>
              </w:rPr>
            </w:pPr>
            <w:r>
              <w:rPr>
                <w:rFonts w:hint="eastAsia"/>
                <w:sz w:val="18"/>
                <w:szCs w:val="18"/>
              </w:rPr>
              <w:t>b直接导致死亡的疾病的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vAlign w:val="center"/>
          </w:tcPr>
          <w:p>
            <w:pPr>
              <w:rPr>
                <w:sz w:val="18"/>
                <w:szCs w:val="18"/>
              </w:rPr>
            </w:pPr>
            <w:r>
              <w:rPr>
                <w:sz w:val="18"/>
                <w:szCs w:val="18"/>
              </w:rPr>
              <w:t>c</w:t>
            </w:r>
            <w:r>
              <w:rPr>
                <w:rFonts w:hint="eastAsia"/>
                <w:sz w:val="18"/>
                <w:szCs w:val="18"/>
              </w:rPr>
              <w:t>直接导致死亡的疾病名（手工填报）</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c直接导致死亡的疾病ICD10编码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vAlign w:val="center"/>
          </w:tcPr>
          <w:p>
            <w:pPr>
              <w:rPr>
                <w:sz w:val="18"/>
                <w:szCs w:val="18"/>
              </w:rPr>
            </w:pPr>
            <w:r>
              <w:rPr>
                <w:sz w:val="18"/>
                <w:szCs w:val="18"/>
              </w:rPr>
              <w:t>c</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c发病到死亡的时间间隔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vAlign w:val="center"/>
          </w:tcPr>
          <w:p>
            <w:pPr>
              <w:rPr>
                <w:sz w:val="18"/>
                <w:szCs w:val="18"/>
              </w:rPr>
            </w:pPr>
            <w:r>
              <w:rPr>
                <w:sz w:val="18"/>
                <w:szCs w:val="18"/>
              </w:rPr>
              <w:t>d</w:t>
            </w:r>
            <w:r>
              <w:rPr>
                <w:rFonts w:hint="eastAsia"/>
                <w:sz w:val="18"/>
                <w:szCs w:val="18"/>
              </w:rPr>
              <w:t>直接导致死亡的疾病名（手工填报）</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d直接导致死亡的疾病ICD10编码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vAlign w:val="center"/>
          </w:tcPr>
          <w:p>
            <w:pPr>
              <w:rPr>
                <w:sz w:val="18"/>
                <w:szCs w:val="18"/>
              </w:rPr>
            </w:pPr>
            <w:r>
              <w:rPr>
                <w:sz w:val="18"/>
                <w:szCs w:val="18"/>
              </w:rPr>
              <w:t>d</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d发病到死亡的时间间隔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vAlign w:val="center"/>
          </w:tcPr>
          <w:p>
            <w:pPr>
              <w:rPr>
                <w:sz w:val="18"/>
                <w:szCs w:val="18"/>
              </w:rPr>
            </w:pPr>
            <w:r>
              <w:rPr>
                <w:rFonts w:hint="eastAsia"/>
                <w:sz w:val="18"/>
                <w:szCs w:val="18"/>
              </w:rPr>
              <w:t>其他疾病诊断1死亡的疾病名（手工填报）</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其他疾病诊断1 ICD-10代码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其他疾病发病1到死亡时间间隔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vAlign w:val="center"/>
          </w:tcPr>
          <w:p>
            <w:pPr>
              <w:rPr>
                <w:sz w:val="18"/>
                <w:szCs w:val="18"/>
              </w:rPr>
            </w:pPr>
            <w:r>
              <w:rPr>
                <w:rFonts w:hint="eastAsia"/>
                <w:sz w:val="18"/>
                <w:szCs w:val="18"/>
              </w:rPr>
              <w:t>其他疾病诊断2死亡的疾病名（手工填报）</w:t>
            </w:r>
          </w:p>
        </w:tc>
        <w:tc>
          <w:tcPr>
            <w:tcW w:w="1701" w:type="dxa"/>
            <w:shd w:val="clear" w:color="auto" w:fill="FFFFFF" w:themeFill="background1"/>
          </w:tcPr>
          <w:p>
            <w:pPr>
              <w:rPr>
                <w:rFonts w:ascii="宋体" w:cs="宋体"/>
                <w:kern w:val="0"/>
                <w:sz w:val="18"/>
                <w:szCs w:val="18"/>
                <w:lang w:val="zh-CN"/>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其他疾病诊断2 ICD-10代码</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其他疾病发病2到死亡时间间隔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58</w:t>
            </w:r>
          </w:p>
        </w:tc>
        <w:tc>
          <w:tcPr>
            <w:tcW w:w="1701" w:type="dxa"/>
            <w:shd w:val="clear" w:color="auto" w:fill="FFFFFF" w:themeFill="background1"/>
            <w:vAlign w:val="center"/>
          </w:tcPr>
          <w:p>
            <w:pPr>
              <w:rPr>
                <w:sz w:val="18"/>
                <w:szCs w:val="18"/>
              </w:rPr>
            </w:pPr>
            <w:r>
              <w:rPr>
                <w:rFonts w:hint="eastAsia"/>
                <w:sz w:val="18"/>
                <w:szCs w:val="18"/>
              </w:rPr>
              <w:t>其他疾病诊断3死亡的疾病名（手工填报）</w:t>
            </w:r>
          </w:p>
        </w:tc>
        <w:tc>
          <w:tcPr>
            <w:tcW w:w="1701" w:type="dxa"/>
            <w:shd w:val="clear" w:color="auto" w:fill="FFFFFF" w:themeFill="background1"/>
          </w:tcPr>
          <w:p>
            <w:pPr>
              <w:rPr>
                <w:rFonts w:ascii="宋体" w:cs="宋体"/>
                <w:kern w:val="0"/>
                <w:sz w:val="18"/>
                <w:szCs w:val="18"/>
                <w:lang w:val="zh-CN"/>
              </w:rPr>
            </w:pP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其他疾病诊断3 ICD-10代码</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其他疾病发病3到死亡时间间隔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最高</w:t>
            </w:r>
            <w:r>
              <w:rPr>
                <w:rFonts w:ascii="宋体" w:hAnsi="宋体" w:cs="宋体"/>
                <w:sz w:val="18"/>
                <w:szCs w:val="18"/>
              </w:rPr>
              <w:t>诊断单位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最高</w:t>
            </w:r>
            <w:r>
              <w:rPr>
                <w:kern w:val="0"/>
                <w:sz w:val="18"/>
                <w:szCs w:val="18"/>
              </w:rPr>
              <w:t>诊断单位</w:t>
            </w:r>
            <w:r>
              <w:rPr>
                <w:rFonts w:hint="eastAsia"/>
                <w:kern w:val="0"/>
                <w:sz w:val="18"/>
                <w:szCs w:val="18"/>
              </w:rPr>
              <w:t>死因</w:t>
            </w:r>
            <w:r>
              <w:rPr>
                <w:kern w:val="0"/>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最高</w:t>
            </w:r>
            <w:r>
              <w:rPr>
                <w:rFonts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引用《最高</w:t>
            </w:r>
            <w:r>
              <w:rPr>
                <w:kern w:val="0"/>
                <w:sz w:val="18"/>
                <w:szCs w:val="18"/>
              </w:rPr>
              <w:t>诊断依据死因</w:t>
            </w:r>
            <w:r>
              <w:rPr>
                <w:rFonts w:hint="eastAsia"/>
                <w:kern w:val="0"/>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医院</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pPr>
              <w:autoSpaceDE w:val="0"/>
              <w:autoSpaceDN w:val="0"/>
              <w:adjustRightInd w:val="0"/>
              <w:jc w:val="center"/>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医师</w:t>
            </w:r>
            <w:r>
              <w:rPr>
                <w:rFonts w:ascii="宋体" w:hAnsi="宋体" w:cs="宋体"/>
                <w:sz w:val="18"/>
                <w:szCs w:val="18"/>
              </w:rPr>
              <w:t>签名</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必填</w:t>
            </w:r>
          </w:p>
        </w:tc>
        <w:tc>
          <w:tcPr>
            <w:tcW w:w="3685" w:type="dxa"/>
            <w:shd w:val="clear" w:color="auto" w:fill="FFFFFF" w:themeFill="background1"/>
            <w:vAlign w:val="center"/>
          </w:tcPr>
          <w:p>
            <w:pPr>
              <w:autoSpaceDE w:val="0"/>
              <w:autoSpaceDN w:val="0"/>
              <w:adjustRightInd w:val="0"/>
              <w:jc w:val="center"/>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根本</w:t>
            </w:r>
            <w:r>
              <w:rPr>
                <w:rFonts w:ascii="宋体" w:hAnsi="宋体" w:cs="宋体"/>
                <w:sz w:val="18"/>
                <w:szCs w:val="18"/>
              </w:rPr>
              <w:t>死亡原因</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pPr>
              <w:autoSpaceDE w:val="0"/>
              <w:autoSpaceDN w:val="0"/>
              <w:adjustRightInd w:val="0"/>
              <w:jc w:val="center"/>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分类</w:t>
            </w:r>
            <w:r>
              <w:rPr>
                <w:rFonts w:ascii="宋体" w:hAnsi="宋体" w:cs="宋体"/>
                <w:sz w:val="18"/>
                <w:szCs w:val="18"/>
              </w:rPr>
              <w:t>统计</w:t>
            </w:r>
            <w:r>
              <w:rPr>
                <w:rFonts w:hint="eastAsia" w:ascii="宋体" w:hAnsi="宋体" w:cs="宋体"/>
                <w:sz w:val="18"/>
                <w:szCs w:val="18"/>
              </w:rPr>
              <w:t>号</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填报</w:t>
            </w:r>
            <w:r>
              <w:rPr>
                <w:rFonts w:ascii="宋体" w:hAnsi="宋体" w:cs="宋体"/>
                <w:sz w:val="18"/>
                <w:szCs w:val="18"/>
              </w:rPr>
              <w:t>日期</w:t>
            </w:r>
          </w:p>
        </w:tc>
        <w:tc>
          <w:tcPr>
            <w:tcW w:w="1701" w:type="dxa"/>
            <w:shd w:val="clear" w:color="auto" w:fill="FFFFFF" w:themeFill="background1"/>
            <w:vAlign w:val="center"/>
          </w:tcPr>
          <w:p>
            <w:pPr>
              <w:autoSpaceDE w:val="0"/>
              <w:autoSpaceDN w:val="0"/>
              <w:adjustRightInd w:val="0"/>
              <w:rPr>
                <w:sz w:val="18"/>
                <w:szCs w:val="18"/>
              </w:rPr>
            </w:pPr>
            <w:r>
              <w:rPr>
                <w:rFonts w:hint="eastAsia"/>
                <w:sz w:val="18"/>
                <w:szCs w:val="18"/>
              </w:rPr>
              <w:t>必填</w:t>
            </w:r>
          </w:p>
        </w:tc>
        <w:tc>
          <w:tcPr>
            <w:tcW w:w="3685" w:type="dxa"/>
            <w:shd w:val="clear" w:color="auto" w:fill="FFFFFF" w:themeFill="background1"/>
          </w:tcPr>
          <w:p>
            <w:pPr>
              <w:autoSpaceDE w:val="0"/>
              <w:autoSpaceDN w:val="0"/>
              <w:adjustRightInd w:val="0"/>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68</w:t>
            </w:r>
          </w:p>
        </w:tc>
        <w:tc>
          <w:tcPr>
            <w:tcW w:w="1701" w:type="dxa"/>
            <w:shd w:val="clear" w:color="auto" w:fill="FFFFFF" w:themeFill="background1"/>
            <w:vAlign w:val="center"/>
          </w:tcPr>
          <w:p>
            <w:pPr>
              <w:widowControl/>
              <w:rPr>
                <w:sz w:val="18"/>
                <w:szCs w:val="18"/>
              </w:rPr>
            </w:pPr>
            <w:r>
              <w:rPr>
                <w:rFonts w:hint="eastAsia"/>
                <w:sz w:val="18"/>
                <w:szCs w:val="18"/>
              </w:rPr>
              <w:t>报卡</w:t>
            </w:r>
            <w:r>
              <w:rPr>
                <w:sz w:val="18"/>
                <w:szCs w:val="18"/>
              </w:rPr>
              <w:t>单位市</w:t>
            </w:r>
          </w:p>
        </w:tc>
        <w:tc>
          <w:tcPr>
            <w:tcW w:w="1701" w:type="dxa"/>
            <w:shd w:val="clear" w:color="auto" w:fill="FFFFFF" w:themeFill="background1"/>
            <w:vAlign w:val="center"/>
          </w:tcPr>
          <w:p>
            <w:pPr>
              <w:widowControl/>
              <w:rPr>
                <w:sz w:val="18"/>
                <w:szCs w:val="18"/>
              </w:rPr>
            </w:pPr>
            <w:r>
              <w:rPr>
                <w:sz w:val="18"/>
                <w:szCs w:val="18"/>
              </w:rPr>
              <w:t>必填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69</w:t>
            </w:r>
          </w:p>
        </w:tc>
        <w:tc>
          <w:tcPr>
            <w:tcW w:w="1701" w:type="dxa"/>
            <w:shd w:val="clear" w:color="auto" w:fill="FFFFFF" w:themeFill="background1"/>
            <w:vAlign w:val="center"/>
          </w:tcPr>
          <w:p>
            <w:pPr>
              <w:widowControl/>
              <w:rPr>
                <w:sz w:val="18"/>
                <w:szCs w:val="18"/>
              </w:rPr>
            </w:pPr>
            <w:r>
              <w:rPr>
                <w:rFonts w:hint="eastAsia"/>
                <w:sz w:val="18"/>
                <w:szCs w:val="18"/>
              </w:rPr>
              <w:t>报卡</w:t>
            </w:r>
            <w:r>
              <w:rPr>
                <w:sz w:val="18"/>
                <w:szCs w:val="18"/>
              </w:rPr>
              <w:t>单位区县</w:t>
            </w:r>
          </w:p>
        </w:tc>
        <w:tc>
          <w:tcPr>
            <w:tcW w:w="1701" w:type="dxa"/>
            <w:shd w:val="clear" w:color="auto" w:fill="FFFFFF" w:themeFill="background1"/>
            <w:vAlign w:val="center"/>
          </w:tcPr>
          <w:p>
            <w:pPr>
              <w:widowControl/>
              <w:rPr>
                <w:sz w:val="18"/>
                <w:szCs w:val="18"/>
              </w:rPr>
            </w:pPr>
            <w:r>
              <w:rPr>
                <w:sz w:val="18"/>
                <w:szCs w:val="18"/>
              </w:rPr>
              <w:t>必填</w:t>
            </w:r>
          </w:p>
        </w:tc>
        <w:tc>
          <w:tcPr>
            <w:tcW w:w="3685" w:type="dxa"/>
            <w:shd w:val="clear" w:color="auto" w:fill="FFFFFF" w:themeFill="background1"/>
          </w:tcPr>
          <w:p>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70</w:t>
            </w:r>
          </w:p>
        </w:tc>
        <w:tc>
          <w:tcPr>
            <w:tcW w:w="1701" w:type="dxa"/>
            <w:shd w:val="clear" w:color="auto" w:fill="FFFFFF" w:themeFill="background1"/>
            <w:vAlign w:val="center"/>
          </w:tcPr>
          <w:p>
            <w:pPr>
              <w:widowControl/>
              <w:rPr>
                <w:sz w:val="18"/>
                <w:szCs w:val="18"/>
              </w:rPr>
            </w:pPr>
            <w:r>
              <w:rPr>
                <w:rFonts w:hint="eastAsia"/>
                <w:sz w:val="18"/>
                <w:szCs w:val="18"/>
              </w:rPr>
              <w:t>报卡单位医院</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死者</w:t>
            </w:r>
            <w:r>
              <w:rPr>
                <w:rFonts w:ascii="宋体" w:hAnsi="宋体" w:cs="宋体"/>
                <w:sz w:val="18"/>
                <w:szCs w:val="18"/>
              </w:rPr>
              <w:t>生前病历及症状体征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户口核实</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rPr>
                <w:sz w:val="18"/>
                <w:szCs w:val="18"/>
              </w:rPr>
            </w:pPr>
            <w:r>
              <w:rPr>
                <w:rFonts w:hint="eastAsia"/>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未核实</w:t>
            </w:r>
            <w:r>
              <w:rPr>
                <w:rFonts w:ascii="宋体" w:hAnsi="宋体" w:cs="宋体"/>
                <w:sz w:val="18"/>
                <w:szCs w:val="18"/>
              </w:rPr>
              <w:t>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rPr>
                <w:sz w:val="18"/>
                <w:szCs w:val="18"/>
              </w:rPr>
            </w:pPr>
            <w:r>
              <w:rPr>
                <w:rFonts w:hint="eastAsia"/>
                <w:sz w:val="18"/>
                <w:szCs w:val="18"/>
              </w:rPr>
              <w:t>0.无此人；1.无此地；2.外地</w:t>
            </w:r>
          </w:p>
        </w:tc>
        <w:tc>
          <w:tcPr>
            <w:tcW w:w="1701" w:type="dxa"/>
            <w:shd w:val="clear" w:color="auto" w:fill="FFFFFF" w:themeFill="background1"/>
          </w:tcPr>
          <w:p>
            <w:pPr>
              <w:jc w:val="left"/>
              <w:rPr>
                <w:sz w:val="18"/>
                <w:szCs w:val="18"/>
              </w:rPr>
            </w:pPr>
          </w:p>
        </w:tc>
      </w:tr>
    </w:tbl>
    <w:p/>
    <w:p>
      <w:pPr>
        <w:pStyle w:val="4"/>
      </w:pPr>
      <w:bookmarkStart w:id="45" w:name="_Toc524958503"/>
      <w:r>
        <w:rPr>
          <w:rFonts w:hint="eastAsia"/>
        </w:rPr>
        <w:t>3.6.5 质量</w:t>
      </w:r>
      <w:r>
        <w:t>管理</w:t>
      </w:r>
      <w:bookmarkEnd w:id="45"/>
    </w:p>
    <w:p>
      <w:pPr>
        <w:pStyle w:val="5"/>
      </w:pPr>
      <w:r>
        <w:rPr>
          <w:rFonts w:hint="eastAsia"/>
        </w:rPr>
        <w:t>3.6.5.1 查重</w:t>
      </w:r>
    </w:p>
    <w:p>
      <w:r>
        <w:rPr>
          <w:rFonts w:hint="eastAsia"/>
        </w:rPr>
        <w:t xml:space="preserve">  在报告卡监测的过程，发现会有报告卡重复上报的问题出现，所以就出现了查重复的功能，社区，医院以及各级疾控中心，都可以根据自己所在辖区的患者进行查重。</w:t>
      </w:r>
    </w:p>
    <w:p>
      <w:pPr>
        <w:pStyle w:val="5"/>
      </w:pPr>
      <w:r>
        <w:rPr>
          <w:rFonts w:hint="eastAsia"/>
        </w:rPr>
        <w:t>3.6.5.2</w:t>
      </w:r>
      <w:r>
        <w:t xml:space="preserve"> </w:t>
      </w:r>
      <w:r>
        <w:rPr>
          <w:rFonts w:hint="eastAsia"/>
        </w:rPr>
        <w:t>查重一览</w:t>
      </w:r>
    </w:p>
    <w:p>
      <w:r>
        <w:rPr>
          <w:rFonts w:hint="eastAsia"/>
        </w:rPr>
        <w:t xml:space="preserve">  医疗机构以及各级疾控中心可以根据单选（姓名全名、姓名首末字、姓名前两个字、姓名后两个字、身份证号、</w:t>
      </w:r>
      <w:r>
        <w:t>电话号码</w:t>
      </w:r>
      <w:r>
        <w:rPr>
          <w:rFonts w:hint="eastAsia"/>
        </w:rPr>
        <w:t>），多选（性别、出生年份、电话</w:t>
      </w:r>
      <w:r>
        <w:t>号码</w:t>
      </w:r>
      <w:r>
        <w:rPr>
          <w:rFonts w:hint="eastAsia"/>
        </w:rPr>
        <w:t>、</w:t>
      </w:r>
      <w:r>
        <w:t>身份证号</w:t>
      </w:r>
      <w:r>
        <w:rPr>
          <w:rFonts w:hint="eastAsia"/>
        </w:rPr>
        <w:t>），死亡年份，姓名，户籍等条件查询结果。</w:t>
      </w:r>
    </w:p>
    <w:p>
      <w:r>
        <w:rPr>
          <w:rFonts w:hint="eastAsia"/>
        </w:rPr>
        <w:t xml:space="preserve">  列表内容为：卡状态，有效，重复，卡片编号，姓名，性别，民族，职业</w:t>
      </w:r>
      <w:r>
        <w:t>，</w:t>
      </w:r>
      <w:r>
        <w:rPr>
          <w:rFonts w:hint="eastAsia"/>
        </w:rPr>
        <w:t>身份证号</w:t>
      </w:r>
      <w:r>
        <w:t>，</w:t>
      </w:r>
      <w:r>
        <w:rPr>
          <w:rFonts w:hint="eastAsia"/>
        </w:rPr>
        <w:t>户口地址，</w:t>
      </w:r>
      <w:r>
        <w:t>婚姻状况</w:t>
      </w:r>
      <w:r>
        <w:rPr>
          <w:rFonts w:hint="eastAsia"/>
        </w:rPr>
        <w:t>，</w:t>
      </w:r>
      <w:r>
        <w:t>文化程度，</w:t>
      </w:r>
      <w:r>
        <w:rPr>
          <w:rFonts w:hint="eastAsia"/>
        </w:rPr>
        <w:t>出生日期</w:t>
      </w:r>
      <w:r>
        <w:t>，</w:t>
      </w:r>
      <w:r>
        <w:rPr>
          <w:rFonts w:hint="eastAsia"/>
        </w:rPr>
        <w:t>死亡</w:t>
      </w:r>
      <w:r>
        <w:t>日期，</w:t>
      </w:r>
      <w:r>
        <w:rPr>
          <w:rFonts w:hint="eastAsia"/>
        </w:rPr>
        <w:t>实足</w:t>
      </w:r>
      <w:r>
        <w:t>年龄，</w:t>
      </w:r>
      <w:r>
        <w:rPr>
          <w:rFonts w:hint="eastAsia"/>
        </w:rPr>
        <w:t>死亡</w:t>
      </w:r>
      <w:r>
        <w:t>地点，</w:t>
      </w:r>
      <w:r>
        <w:rPr>
          <w:rFonts w:hint="eastAsia"/>
        </w:rPr>
        <w:t>生前</w:t>
      </w:r>
      <w:r>
        <w:t>最高诊断单位，</w:t>
      </w:r>
      <w:r>
        <w:rPr>
          <w:rFonts w:hint="eastAsia"/>
        </w:rPr>
        <w:t>诊断</w:t>
      </w:r>
      <w:r>
        <w:t>依据，</w:t>
      </w:r>
      <w:r>
        <w:rPr>
          <w:rFonts w:hint="eastAsia"/>
        </w:rPr>
        <w:t>根本</w:t>
      </w:r>
      <w:r>
        <w:t>死因，</w:t>
      </w:r>
      <w:r>
        <w:rPr>
          <w:rFonts w:hint="eastAsia"/>
        </w:rPr>
        <w:t>备注</w:t>
      </w:r>
      <w:r>
        <w:t>，</w:t>
      </w:r>
      <w:r>
        <w:rPr>
          <w:rFonts w:hint="eastAsia"/>
        </w:rPr>
        <w:t>户口</w:t>
      </w:r>
      <w:r>
        <w:t>核实，</w:t>
      </w:r>
      <w:r>
        <w:rPr>
          <w:rFonts w:hint="eastAsia"/>
        </w:rPr>
        <w:t>操作。</w:t>
      </w:r>
    </w:p>
    <w:p>
      <w:r>
        <w:rPr>
          <w:rFonts w:hint="eastAsia"/>
        </w:rPr>
        <w:t xml:space="preserve">  根据条件查询出结果，认为是相同的报告卡，颜色标识成一样的颜色。</w:t>
      </w:r>
    </w:p>
    <w:p>
      <w:r>
        <w:rPr>
          <w:rFonts w:hint="eastAsia"/>
        </w:rPr>
        <w:t xml:space="preserve">  重复的报告卡都选择“有效”，下次不参与查重。</w:t>
      </w:r>
    </w:p>
    <w:p>
      <w:pPr>
        <w:pStyle w:val="3"/>
      </w:pPr>
      <w:bookmarkStart w:id="46" w:name="_Toc524958504"/>
      <w:r>
        <w:rPr>
          <w:rFonts w:hint="eastAsia"/>
        </w:rPr>
        <w:t>3.7 伤害</w:t>
      </w:r>
      <w:r>
        <w:t>监测管理</w:t>
      </w:r>
      <w:bookmarkEnd w:id="46"/>
    </w:p>
    <w:p>
      <w:pPr>
        <w:ind w:firstLine="420"/>
      </w:pPr>
      <w:r>
        <w:rPr>
          <w:rFonts w:hint="eastAsia"/>
        </w:rPr>
        <w:t xml:space="preserve"> </w:t>
      </w:r>
      <w:r>
        <w:rPr>
          <w:rFonts w:hint="eastAsia" w:eastAsia="仿宋_GB2312"/>
        </w:rPr>
        <w:t xml:space="preserve"> 伤害</w:t>
      </w:r>
      <w:r>
        <w:rPr>
          <w:rFonts w:eastAsia="仿宋_GB2312"/>
        </w:rPr>
        <w:t>监测管理主要</w:t>
      </w:r>
      <w:r>
        <w:rPr>
          <w:rFonts w:hint="eastAsia" w:eastAsia="仿宋_GB2312"/>
        </w:rPr>
        <w:t>包括报</w:t>
      </w:r>
      <w:r>
        <w:rPr>
          <w:rFonts w:eastAsia="仿宋_GB2312"/>
        </w:rPr>
        <w:t>病管理，</w:t>
      </w:r>
      <w:r>
        <w:rPr>
          <w:rFonts w:hint="eastAsia" w:eastAsia="仿宋_GB2312"/>
        </w:rPr>
        <w:t>质量</w:t>
      </w:r>
      <w:r>
        <w:rPr>
          <w:rFonts w:eastAsia="仿宋_GB2312"/>
        </w:rPr>
        <w:t>控制。</w:t>
      </w:r>
      <w:r>
        <w:t xml:space="preserve"> </w:t>
      </w:r>
    </w:p>
    <w:p>
      <w:pPr>
        <w:pStyle w:val="4"/>
        <w:rPr>
          <w:rFonts w:asciiTheme="minorHAnsi" w:hAnsiTheme="minorHAnsi" w:eastAsiaTheme="minorEastAsia"/>
        </w:rPr>
      </w:pPr>
      <w:bookmarkStart w:id="47" w:name="_Toc524958505"/>
      <w:r>
        <w:rPr>
          <w:rFonts w:hint="eastAsia"/>
        </w:rPr>
        <w:t>3.7.1 报</w:t>
      </w:r>
      <w:r>
        <w:t>病</w:t>
      </w:r>
      <w:r>
        <w:rPr>
          <w:rFonts w:hint="eastAsia"/>
        </w:rPr>
        <w:t>管理</w:t>
      </w:r>
      <w:bookmarkEnd w:id="47"/>
    </w:p>
    <w:p>
      <w:pPr>
        <w:pStyle w:val="5"/>
        <w:rPr>
          <w:rFonts w:asciiTheme="majorEastAsia" w:hAnsiTheme="majorEastAsia"/>
        </w:rPr>
      </w:pPr>
      <w:r>
        <w:rPr>
          <w:rFonts w:hint="eastAsia" w:asciiTheme="majorEastAsia" w:hAnsiTheme="majorEastAsia"/>
        </w:rPr>
        <w:t>3.7.1.1</w:t>
      </w:r>
      <w:r>
        <w:rPr>
          <w:rFonts w:asciiTheme="majorEastAsia" w:hAnsiTheme="majorEastAsia"/>
        </w:rPr>
        <w:t xml:space="preserve"> </w:t>
      </w:r>
      <w:r>
        <w:rPr>
          <w:rFonts w:hint="eastAsia" w:asciiTheme="majorEastAsia" w:hAnsiTheme="majorEastAsia"/>
        </w:rPr>
        <w:t>报告卡业务</w:t>
      </w:r>
      <w:r>
        <w:rPr>
          <w:rFonts w:asciiTheme="majorEastAsia" w:hAnsiTheme="majorEastAsia"/>
        </w:rPr>
        <w:t>流程</w:t>
      </w:r>
    </w:p>
    <w:p>
      <w:r>
        <w:drawing>
          <wp:inline distT="0" distB="0" distL="0" distR="0">
            <wp:extent cx="5274310" cy="65798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6579870"/>
                    </a:xfrm>
                    <a:prstGeom prst="rect">
                      <a:avLst/>
                    </a:prstGeom>
                  </pic:spPr>
                </pic:pic>
              </a:graphicData>
            </a:graphic>
          </wp:inline>
        </w:drawing>
      </w:r>
    </w:p>
    <w:p>
      <w:pPr>
        <w:ind w:firstLine="570"/>
      </w:pPr>
      <w:r>
        <w:rPr>
          <w:rFonts w:hint="eastAsia"/>
          <w:b/>
        </w:rPr>
        <w:t>流程</w:t>
      </w:r>
      <w:r>
        <w:rPr>
          <w:b/>
        </w:rPr>
        <w:t>说明</w:t>
      </w:r>
      <w:r>
        <w:rPr>
          <w:rFonts w:hint="eastAsia"/>
        </w:rPr>
        <w:t>：社区</w:t>
      </w:r>
      <w:r>
        <w:t>或者医院</w:t>
      </w:r>
      <w:r>
        <w:rPr>
          <w:rFonts w:hint="eastAsia"/>
        </w:rPr>
        <w:t>医生填写</w:t>
      </w:r>
      <w:r>
        <w:t>伤害监测病历报告卡，</w:t>
      </w:r>
      <w:r>
        <w:rPr>
          <w:rFonts w:hint="eastAsia"/>
        </w:rPr>
        <w:t>之后由本</w:t>
      </w:r>
      <w:r>
        <w:t>机构防保科</w:t>
      </w:r>
      <w:r>
        <w:rPr>
          <w:rFonts w:hint="eastAsia"/>
        </w:rPr>
        <w:t>报告</w:t>
      </w:r>
      <w:r>
        <w:t>至</w:t>
      </w:r>
      <w:r>
        <w:rPr>
          <w:rFonts w:hint="eastAsia"/>
        </w:rPr>
        <w:t>区县</w:t>
      </w:r>
      <w:r>
        <w:t>疾控，</w:t>
      </w:r>
      <w:r>
        <w:rPr>
          <w:rFonts w:hint="eastAsia"/>
        </w:rPr>
        <w:t>区县</w:t>
      </w:r>
      <w:r>
        <w:t>疾控对数据进行审核</w:t>
      </w:r>
      <w:r>
        <w:rPr>
          <w:rFonts w:hint="eastAsia"/>
        </w:rPr>
        <w:t>，审核</w:t>
      </w:r>
      <w:r>
        <w:t>通过</w:t>
      </w:r>
      <w:r>
        <w:rPr>
          <w:rFonts w:hint="eastAsia"/>
        </w:rPr>
        <w:t>之后</w:t>
      </w:r>
      <w:r>
        <w:t>纳入管理，</w:t>
      </w:r>
      <w:r>
        <w:rPr>
          <w:rFonts w:hint="eastAsia"/>
        </w:rPr>
        <w:t>审核</w:t>
      </w:r>
      <w:r>
        <w:t>未通过就反馈信息给医疗机构。</w:t>
      </w:r>
    </w:p>
    <w:p>
      <w:pPr>
        <w:ind w:firstLine="570"/>
      </w:pPr>
      <w:r>
        <w:rPr>
          <w:rFonts w:hint="eastAsia"/>
        </w:rPr>
        <w:t>医院报告方式</w:t>
      </w:r>
      <w:r>
        <w:t>：</w:t>
      </w:r>
      <w:r>
        <w:rPr>
          <w:rFonts w:hint="eastAsia"/>
        </w:rPr>
        <w:t>数据</w:t>
      </w:r>
      <w:r>
        <w:t>交换和手工填报两种方式。</w:t>
      </w:r>
    </w:p>
    <w:p>
      <w:pPr>
        <w:ind w:firstLine="570"/>
      </w:pPr>
      <w:r>
        <w:rPr>
          <w:rFonts w:hint="eastAsia"/>
        </w:rPr>
        <w:t>数据</w:t>
      </w:r>
      <w:r>
        <w:t>交换：</w:t>
      </w:r>
      <w:r>
        <w:rPr>
          <w:rFonts w:hint="eastAsia"/>
        </w:rPr>
        <w:t>社区或者</w:t>
      </w:r>
      <w:r>
        <w:t>医院按照接口标准进行接口配置，防保科在HIS系统中完成报告卡的质量审核，并定期将审核完成电子报告卡交换到“浙江省慢性病监测信息管理系统”，数据交换方式可采用Excel导入方式，采用Excel导入的数据交换频率每周至少2次</w:t>
      </w:r>
    </w:p>
    <w:p>
      <w:pPr>
        <w:ind w:firstLine="570"/>
      </w:pPr>
      <w:r>
        <w:rPr>
          <w:rFonts w:hint="eastAsia"/>
        </w:rPr>
        <w:t>手工</w:t>
      </w:r>
      <w:r>
        <w:t>填报：</w:t>
      </w:r>
      <w:r>
        <w:rPr>
          <w:rFonts w:hint="eastAsia"/>
        </w:rPr>
        <w:t>社区</w:t>
      </w:r>
      <w:r>
        <w:t>或者医院</w:t>
      </w:r>
      <w:r>
        <w:rPr>
          <w:rFonts w:hint="eastAsia"/>
        </w:rPr>
        <w:t>接诊</w:t>
      </w:r>
      <w:r>
        <w:t>医生</w:t>
      </w:r>
      <w:r>
        <w:rPr>
          <w:rFonts w:hint="eastAsia"/>
        </w:rPr>
        <w:t>被诊断</w:t>
      </w:r>
      <w:r>
        <w:t>为伤害的</w:t>
      </w:r>
      <w:r>
        <w:rPr>
          <w:rFonts w:hint="eastAsia"/>
        </w:rPr>
        <w:t>患者</w:t>
      </w:r>
      <w:r>
        <w:t>，</w:t>
      </w:r>
      <w:r>
        <w:rPr>
          <w:rFonts w:hint="eastAsia"/>
        </w:rPr>
        <w:t>填写《</w:t>
      </w:r>
      <w:r>
        <w:rPr>
          <w:rFonts w:hint="eastAsia"/>
          <w:b/>
        </w:rPr>
        <w:t>浙江省医院急诊伤害监测病例登记表</w:t>
      </w:r>
      <w:r>
        <w:t>》</w:t>
      </w:r>
      <w:r>
        <w:rPr>
          <w:rFonts w:hint="eastAsia"/>
        </w:rPr>
        <w:t>，防保科收到</w:t>
      </w:r>
      <w:r>
        <w:t>报告卡之后，</w:t>
      </w:r>
      <w:r>
        <w:rPr>
          <w:rFonts w:hint="eastAsia"/>
        </w:rPr>
        <w:t>将</w:t>
      </w:r>
      <w:r>
        <w:t>信息录入“浙江省慢性病监测信息管理系统”。</w:t>
      </w:r>
    </w:p>
    <w:p>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将平台的数据交换到“浙江省慢性病监测信息管理系统”</w:t>
      </w:r>
      <w:r>
        <w:rPr>
          <w:rFonts w:hint="eastAsia"/>
        </w:rPr>
        <w:t>，这些</w:t>
      </w:r>
      <w:r>
        <w:t>数据</w:t>
      </w:r>
      <w:r>
        <w:rPr>
          <w:rFonts w:hint="eastAsia"/>
        </w:rPr>
        <w:t>不需要</w:t>
      </w:r>
      <w:r>
        <w:t>区县</w:t>
      </w:r>
      <w:r>
        <w:rPr>
          <w:rFonts w:hint="eastAsia"/>
        </w:rPr>
        <w:t>疾控</w:t>
      </w:r>
      <w:r>
        <w:t>审核。</w:t>
      </w:r>
    </w:p>
    <w:p>
      <w:pPr>
        <w:pStyle w:val="5"/>
      </w:pPr>
      <w:r>
        <w:rPr>
          <w:rFonts w:hint="eastAsia"/>
        </w:rPr>
        <w:t>3.4.1.2</w:t>
      </w:r>
      <w:r>
        <w:t xml:space="preserve"> </w:t>
      </w:r>
      <w:r>
        <w:rPr>
          <w:rFonts w:hint="eastAsia"/>
        </w:rPr>
        <w:t>报告卡管理</w:t>
      </w:r>
    </w:p>
    <w:p>
      <w:r>
        <w:rPr>
          <w:rFonts w:hint="eastAsia"/>
        </w:rPr>
        <w:t xml:space="preserve">      各级</w:t>
      </w:r>
      <w:r>
        <w:t>机构</w:t>
      </w:r>
      <w:r>
        <w:rPr>
          <w:rFonts w:hint="eastAsia"/>
        </w:rPr>
        <w:t>完成</w:t>
      </w:r>
      <w:r>
        <w:t>本机构</w:t>
      </w:r>
      <w:r>
        <w:rPr>
          <w:rFonts w:hint="eastAsia"/>
        </w:rPr>
        <w:t>患者</w:t>
      </w:r>
      <w:r>
        <w:t>的</w:t>
      </w:r>
      <w:r>
        <w:rPr>
          <w:rFonts w:hint="eastAsia"/>
        </w:rPr>
        <w:t>伤害</w:t>
      </w:r>
      <w:r>
        <w:t>发病报告的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pPr>
        <w:ind w:firstLine="570"/>
      </w:pPr>
      <w:r>
        <w:t>用例：</w:t>
      </w:r>
      <w:r>
        <w:rPr>
          <w:rFonts w:hint="eastAsia"/>
        </w:rPr>
        <w:t xml:space="preserve"> </w:t>
      </w:r>
    </w:p>
    <w:p>
      <w:pPr>
        <w:ind w:firstLine="2520" w:firstLineChars="900"/>
      </w:pPr>
      <w:r>
        <w:t xml:space="preserve"> </w:t>
      </w:r>
      <w:r>
        <w:drawing>
          <wp:inline distT="0" distB="0" distL="0" distR="0">
            <wp:extent cx="5266690" cy="40474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6944" cy="4047744"/>
                    </a:xfrm>
                    <a:prstGeom prst="rect">
                      <a:avLst/>
                    </a:prstGeom>
                  </pic:spPr>
                </pic:pic>
              </a:graphicData>
            </a:graphic>
          </wp:inline>
        </w:drawing>
      </w:r>
    </w:p>
    <w:p>
      <w:pPr>
        <w:pStyle w:val="6"/>
      </w:pPr>
      <w:r>
        <w:rPr>
          <w:rFonts w:hint="eastAsia"/>
        </w:rPr>
        <w:t>3.4.1.2.1</w:t>
      </w:r>
      <w:r>
        <w:t xml:space="preserve"> </w:t>
      </w:r>
      <w:r>
        <w:rPr>
          <w:rFonts w:hint="eastAsia"/>
        </w:rPr>
        <w:t>报告卡登记</w:t>
      </w:r>
    </w:p>
    <w:p>
      <w:pPr>
        <w:spacing w:line="360" w:lineRule="auto"/>
        <w:rPr>
          <w:rFonts w:ascii="黑体" w:eastAsia="黑体"/>
          <w:szCs w:val="21"/>
        </w:rPr>
      </w:pPr>
      <w:r>
        <w:rPr>
          <w:rFonts w:hint="eastAsia" w:ascii="宋体" w:hAnsi="宋体"/>
          <w:szCs w:val="21"/>
        </w:rPr>
        <w:t>（一）定义：因为能量（机械能、热能、化学能等）的传递或干扰超过人体的耐受性造成组织损伤，或</w:t>
      </w:r>
      <w:r>
        <w:rPr>
          <w:rFonts w:hint="eastAsia" w:ascii="宋体" w:hAnsi="宋体"/>
          <w:bCs/>
          <w:szCs w:val="21"/>
        </w:rPr>
        <w:t>窒息导致缺氧，影响了正常活动，需要医治或看护，称为伤害。</w:t>
      </w:r>
      <w:r>
        <w:rPr>
          <w:rFonts w:hint="eastAsia"/>
          <w:szCs w:val="21"/>
        </w:rPr>
        <w:t>病例即为去急诊室就诊并被诊断为某种伤害的患者，其</w:t>
      </w:r>
      <w:r>
        <w:rPr>
          <w:szCs w:val="21"/>
        </w:rPr>
        <w:t>ICD-10</w:t>
      </w:r>
      <w:r>
        <w:rPr>
          <w:rFonts w:hint="eastAsia"/>
          <w:szCs w:val="21"/>
        </w:rPr>
        <w:t>诊断编码为</w:t>
      </w:r>
      <w:r>
        <w:rPr>
          <w:szCs w:val="21"/>
        </w:rPr>
        <w:t xml:space="preserve">S00 </w:t>
      </w:r>
      <w:r>
        <w:rPr>
          <w:rFonts w:hint="eastAsia"/>
          <w:szCs w:val="21"/>
        </w:rPr>
        <w:t>到</w:t>
      </w:r>
      <w:r>
        <w:rPr>
          <w:szCs w:val="21"/>
        </w:rPr>
        <w:t xml:space="preserve"> T98</w:t>
      </w:r>
      <w:r>
        <w:rPr>
          <w:rFonts w:hint="eastAsia"/>
          <w:szCs w:val="21"/>
        </w:rPr>
        <w:t>。</w:t>
      </w:r>
    </w:p>
    <w:p>
      <w:pPr>
        <w:spacing w:line="360" w:lineRule="auto"/>
        <w:rPr>
          <w:szCs w:val="21"/>
        </w:rPr>
      </w:pPr>
      <w:r>
        <w:rPr>
          <w:rFonts w:hint="eastAsia"/>
          <w:szCs w:val="21"/>
        </w:rPr>
        <w:t>（二）监测对象：首次在本急诊室就诊（包括其他临床科所的门急诊伤害病例），被诊断为伤害病例；因同一伤害在本急诊室复诊的病例不作为监测对象。</w:t>
      </w:r>
    </w:p>
    <w:p>
      <w:pPr>
        <w:spacing w:line="360" w:lineRule="auto"/>
        <w:ind w:firstLine="560" w:firstLineChars="200"/>
        <w:rPr>
          <w:rFonts w:ascii="宋体" w:hAnsi="宋体"/>
          <w:szCs w:val="21"/>
        </w:rPr>
      </w:pPr>
      <w:r>
        <w:rPr>
          <w:rFonts w:hint="eastAsia" w:ascii="宋体" w:hAnsi="宋体"/>
          <w:szCs w:val="21"/>
        </w:rPr>
        <w:t>填写对象：指在本医疗机构内首次就诊的被诊断为伤害的病例，包括急诊室、其他门急诊的伤害病例。</w:t>
      </w:r>
    </w:p>
    <w:p>
      <w:pPr>
        <w:ind w:firstLine="280" w:firstLineChars="100"/>
        <w:rPr>
          <w:rFonts w:ascii="宋体" w:hAnsi="宋体"/>
          <w:color w:val="000000"/>
          <w:szCs w:val="21"/>
        </w:rPr>
      </w:pPr>
      <w:r>
        <w:rPr>
          <w:rFonts w:ascii="宋体" w:hAnsi="宋体"/>
          <w:color w:val="000000"/>
          <w:szCs w:val="21"/>
        </w:rPr>
        <w:t xml:space="preserve"> </w:t>
      </w:r>
    </w:p>
    <w:p/>
    <w:p>
      <w:pPr>
        <w:ind w:firstLine="280" w:firstLineChars="100"/>
      </w:pPr>
      <w:r>
        <w:rPr>
          <w:rFonts w:hint="eastAsia"/>
        </w:rPr>
        <w:t>社区或者</w:t>
      </w:r>
      <w:r>
        <w:t>医院</w:t>
      </w:r>
      <w:r>
        <w:rPr>
          <w:rFonts w:hint="eastAsia"/>
        </w:rPr>
        <w:t>对</w:t>
      </w:r>
      <w:r>
        <w:t>本机构</w:t>
      </w:r>
      <w:r>
        <w:rPr>
          <w:rFonts w:hint="eastAsia" w:ascii="宋体" w:hAnsi="宋体"/>
          <w:szCs w:val="21"/>
        </w:rPr>
        <w:t>被诊断为伤害</w:t>
      </w:r>
      <w:r>
        <w:t>患者</w:t>
      </w:r>
      <w:r>
        <w:rPr>
          <w:rFonts w:hint="eastAsia"/>
        </w:rPr>
        <w:t>进行</w:t>
      </w:r>
      <w:r>
        <w:t>登记</w:t>
      </w:r>
      <w:r>
        <w:rPr>
          <w:rFonts w:hint="eastAsia"/>
        </w:rPr>
        <w:t>报告卡。</w:t>
      </w:r>
    </w:p>
    <w:p>
      <w:pPr>
        <w:spacing w:line="360" w:lineRule="auto"/>
        <w:ind w:firstLine="280" w:firstLineChars="100"/>
      </w:pPr>
      <w:r>
        <w:rPr>
          <w:rFonts w:hint="eastAsia"/>
        </w:rPr>
        <w:t>填报</w:t>
      </w:r>
      <w:r>
        <w:t>内容</w:t>
      </w:r>
      <w:r>
        <w:rPr>
          <w:rFonts w:hint="eastAsia"/>
        </w:rPr>
        <w:t>参见附件六</w:t>
      </w:r>
      <w:r>
        <w:rPr>
          <w:rFonts w:hint="eastAsia"/>
          <w:b/>
        </w:rPr>
        <w:t>《浙江省医院急诊伤害监测病例登记表</w:t>
      </w:r>
      <w:r>
        <w:rPr>
          <w:rFonts w:ascii="宋体" w:hAnsi="宋体"/>
          <w:b/>
          <w:color w:val="000000"/>
          <w:szCs w:val="21"/>
        </w:rPr>
        <w:t>》</w:t>
      </w:r>
      <w:r>
        <w:rPr>
          <w:rFonts w:hint="eastAsia"/>
        </w:rPr>
        <w:t>文档</w:t>
      </w:r>
      <w:r>
        <w:t>。</w:t>
      </w:r>
    </w:p>
    <w:p>
      <w:pPr>
        <w:pStyle w:val="6"/>
      </w:pPr>
      <w:r>
        <w:rPr>
          <w:rFonts w:hint="eastAsia"/>
        </w:rPr>
        <w:t>3.4.1.2.2</w:t>
      </w:r>
      <w:r>
        <w:t xml:space="preserve"> </w:t>
      </w:r>
      <w:r>
        <w:rPr>
          <w:rFonts w:hint="eastAsia"/>
        </w:rPr>
        <w:t>报告卡</w:t>
      </w:r>
      <w:r>
        <w:t>查看</w:t>
      </w:r>
    </w:p>
    <w:p>
      <w:pPr>
        <w:ind w:firstLine="280" w:firstLineChars="100"/>
      </w:pPr>
      <w:r>
        <w:rPr>
          <w:rFonts w:hint="eastAsia"/>
        </w:rPr>
        <w:t>社区、</w:t>
      </w:r>
      <w:r>
        <w:t>医院</w:t>
      </w:r>
      <w:r>
        <w:rPr>
          <w:rFonts w:hint="eastAsia"/>
        </w:rPr>
        <w:t>、区县疾控、市疾控、省疾控可以</w:t>
      </w:r>
      <w:r>
        <w:t>查看</w:t>
      </w:r>
      <w:r>
        <w:rPr>
          <w:rFonts w:hint="eastAsia"/>
        </w:rPr>
        <w:t>本机构或者</w:t>
      </w:r>
      <w:r>
        <w:t>本辖区</w:t>
      </w:r>
      <w:r>
        <w:rPr>
          <w:rFonts w:hint="eastAsia"/>
        </w:rPr>
        <w:t>的伤害监测</w:t>
      </w:r>
      <w:r>
        <w:t>报告卡</w:t>
      </w:r>
      <w:r>
        <w:rPr>
          <w:rFonts w:hint="eastAsia"/>
        </w:rPr>
        <w:t>信息。</w:t>
      </w:r>
    </w:p>
    <w:p>
      <w:pPr>
        <w:pStyle w:val="6"/>
      </w:pPr>
      <w:r>
        <w:rPr>
          <w:rFonts w:hint="eastAsia"/>
        </w:rPr>
        <w:t>3.4.1.2.3 报告卡修改</w:t>
      </w:r>
    </w:p>
    <w:p>
      <w:r>
        <w:rPr>
          <w:rFonts w:hint="eastAsia"/>
        </w:rPr>
        <w:t xml:space="preserve">  在</w:t>
      </w:r>
      <w:r>
        <w:t>初访完成前，</w:t>
      </w:r>
      <w:r>
        <w:rPr>
          <w:rFonts w:hint="eastAsia"/>
        </w:rPr>
        <w:t>社区、</w:t>
      </w:r>
      <w:r>
        <w:t>医院</w:t>
      </w:r>
      <w:r>
        <w:rPr>
          <w:rFonts w:hint="eastAsia"/>
        </w:rPr>
        <w:t>、区县疾控</w:t>
      </w:r>
      <w:r>
        <w:t>可以修改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区县疾控可以修改</w:t>
      </w:r>
      <w:r>
        <w:rPr>
          <w:rFonts w:hint="eastAsia"/>
        </w:rPr>
        <w:t>自己管辖的</w:t>
      </w:r>
      <w:r>
        <w:t>报告卡信息</w:t>
      </w:r>
      <w:r>
        <w:rPr>
          <w:rFonts w:hint="eastAsia"/>
        </w:rPr>
        <w:t>。</w:t>
      </w:r>
    </w:p>
    <w:p>
      <w:pPr>
        <w:pStyle w:val="6"/>
      </w:pPr>
      <w:r>
        <w:rPr>
          <w:rFonts w:hint="eastAsia"/>
        </w:rPr>
        <w:t>3.4.1.2.4</w:t>
      </w:r>
      <w:r>
        <w:t xml:space="preserve"> </w:t>
      </w:r>
      <w:r>
        <w:rPr>
          <w:rFonts w:hint="eastAsia"/>
        </w:rPr>
        <w:t>报告卡</w:t>
      </w:r>
      <w:r>
        <w:t>删除</w:t>
      </w:r>
    </w:p>
    <w:p>
      <w:r>
        <w:rPr>
          <w:rFonts w:hint="eastAsia"/>
        </w:rPr>
        <w:t xml:space="preserve">  在初访完成</w:t>
      </w:r>
      <w:r>
        <w:t>之前，社区</w:t>
      </w:r>
      <w:r>
        <w:rPr>
          <w:rFonts w:hint="eastAsia"/>
        </w:rPr>
        <w:t>、</w:t>
      </w:r>
      <w:r>
        <w:t>医院</w:t>
      </w:r>
      <w:r>
        <w:rPr>
          <w:rFonts w:hint="eastAsia"/>
        </w:rPr>
        <w:t>、区县疾控</w:t>
      </w:r>
      <w:r>
        <w:t>可以删除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r>
        <w:rPr>
          <w:rFonts w:hint="eastAsia"/>
        </w:rPr>
        <w:t>疾控</w:t>
      </w:r>
      <w:r>
        <w:t>可以删除自己管辖的报告卡信息。</w:t>
      </w:r>
    </w:p>
    <w:p>
      <w:pPr>
        <w:pStyle w:val="6"/>
      </w:pPr>
      <w:r>
        <w:rPr>
          <w:rFonts w:hint="eastAsia"/>
        </w:rPr>
        <w:t>3.4.1.2.5</w:t>
      </w:r>
      <w:r>
        <w:t xml:space="preserve"> </w:t>
      </w:r>
      <w:r>
        <w:rPr>
          <w:rFonts w:hint="eastAsia"/>
        </w:rPr>
        <w:t>报告卡</w:t>
      </w:r>
      <w:r>
        <w:t>审核</w:t>
      </w:r>
    </w:p>
    <w:p>
      <w:r>
        <w:rPr>
          <w:rFonts w:hint="eastAsia"/>
        </w:rPr>
        <w:t xml:space="preserve">  社区</w:t>
      </w:r>
      <w:r>
        <w:t>或者医院</w:t>
      </w:r>
      <w:r>
        <w:rPr>
          <w:rFonts w:hint="eastAsia"/>
        </w:rPr>
        <w:t>第一次</w:t>
      </w:r>
      <w:r>
        <w:t>填写</w:t>
      </w:r>
      <w:r>
        <w:rPr>
          <w:rFonts w:hint="eastAsia"/>
        </w:rPr>
        <w:t>报告卡</w:t>
      </w:r>
      <w:r>
        <w:t>，</w:t>
      </w:r>
      <w:r>
        <w:rPr>
          <w:rFonts w:hint="eastAsia"/>
        </w:rPr>
        <w:t>保存</w:t>
      </w:r>
      <w:r>
        <w:t>的</w:t>
      </w:r>
      <w:r>
        <w:rPr>
          <w:rFonts w:hint="eastAsia"/>
        </w:rPr>
        <w:t>同时</w:t>
      </w:r>
      <w:r>
        <w:t>打上“</w:t>
      </w:r>
      <w:r>
        <w:rPr>
          <w:rFonts w:hint="eastAsia"/>
        </w:rPr>
        <w:t>医院</w:t>
      </w:r>
      <w:r>
        <w:t>审核时间”</w:t>
      </w:r>
      <w:r>
        <w:rPr>
          <w:rFonts w:hint="eastAsia"/>
        </w:rPr>
        <w:t>，审核</w:t>
      </w:r>
      <w:r>
        <w:t>状态为“</w:t>
      </w:r>
      <w:r>
        <w:rPr>
          <w:rFonts w:hint="eastAsia"/>
        </w:rPr>
        <w:t>医院</w:t>
      </w:r>
      <w:r>
        <w:t>审核通过”</w:t>
      </w:r>
      <w:r>
        <w:rPr>
          <w:rFonts w:hint="eastAsia"/>
        </w:rPr>
        <w:t>，区县疾控</w:t>
      </w:r>
      <w:r>
        <w:t>审核</w:t>
      </w:r>
      <w:r>
        <w:rPr>
          <w:rFonts w:hint="eastAsia"/>
        </w:rPr>
        <w:t>通过，</w:t>
      </w:r>
      <w:r>
        <w:t>后台打上“</w:t>
      </w:r>
      <w:r>
        <w:rPr>
          <w:rFonts w:hint="eastAsia"/>
        </w:rPr>
        <w:t>区县</w:t>
      </w:r>
      <w:r>
        <w:t>审核时间”</w:t>
      </w:r>
      <w:r>
        <w:rPr>
          <w:rFonts w:hint="eastAsia"/>
        </w:rPr>
        <w:t>，审核</w:t>
      </w:r>
      <w:r>
        <w:t>状态为“</w:t>
      </w:r>
      <w:r>
        <w:rPr>
          <w:rFonts w:hint="eastAsia"/>
        </w:rPr>
        <w:t>区县</w:t>
      </w:r>
      <w:r>
        <w:t>审核通过”</w:t>
      </w:r>
      <w:r>
        <w:rPr>
          <w:rFonts w:hint="eastAsia"/>
        </w:rPr>
        <w:t>，</w:t>
      </w:r>
      <w:r>
        <w:t>区县疾控审核不通过，</w:t>
      </w:r>
      <w:r>
        <w:rPr>
          <w:rFonts w:hint="eastAsia"/>
        </w:rPr>
        <w:t>后台</w:t>
      </w:r>
      <w:r>
        <w:t>也打上“</w:t>
      </w:r>
      <w:r>
        <w:rPr>
          <w:rFonts w:hint="eastAsia"/>
        </w:rPr>
        <w:t>区过县</w:t>
      </w:r>
      <w:r>
        <w:t>审核时间”</w:t>
      </w:r>
      <w:r>
        <w:rPr>
          <w:rFonts w:hint="eastAsia"/>
        </w:rPr>
        <w:t>，审核</w:t>
      </w:r>
      <w:r>
        <w:t>状态为“</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
        <w:rPr>
          <w:rFonts w:hint="eastAsia"/>
        </w:rPr>
        <w:t xml:space="preserve">   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pPr>
        <w:pStyle w:val="6"/>
      </w:pPr>
      <w:r>
        <w:rPr>
          <w:rFonts w:hint="eastAsia"/>
        </w:rPr>
        <w:t>3.4.1.2.6 报告</w:t>
      </w:r>
      <w:r>
        <w:t>卡一</w:t>
      </w:r>
      <w:r>
        <w:rPr>
          <w:rFonts w:hint="eastAsia"/>
        </w:rPr>
        <w:t>览</w:t>
      </w:r>
    </w:p>
    <w:p>
      <w:r>
        <w:rPr>
          <w:rFonts w:hint="eastAsia"/>
        </w:rPr>
        <w:t xml:space="preserve">  各</w:t>
      </w:r>
      <w:r>
        <w:t>医疗机构以及</w:t>
      </w:r>
      <w:r>
        <w:rPr>
          <w:rFonts w:hint="eastAsia"/>
        </w:rPr>
        <w:t>各级</w:t>
      </w:r>
      <w:r>
        <w:t>疾控中心，</w:t>
      </w:r>
      <w:r>
        <w:rPr>
          <w:rFonts w:hint="eastAsia"/>
        </w:rPr>
        <w:t>可以在</w:t>
      </w:r>
      <w:r>
        <w:t>报告卡</w:t>
      </w:r>
      <w:r>
        <w:rPr>
          <w:rFonts w:hint="eastAsia"/>
        </w:rPr>
        <w:t>列表</w:t>
      </w:r>
      <w:r>
        <w:t>上</w:t>
      </w:r>
      <w:r>
        <w:rPr>
          <w:rFonts w:hint="eastAsia"/>
        </w:rPr>
        <w:t>根据报告卡</w:t>
      </w:r>
      <w:r>
        <w:t>编号、</w:t>
      </w:r>
      <w:r>
        <w:rPr>
          <w:rFonts w:hint="eastAsia"/>
        </w:rPr>
        <w:t>姓名</w:t>
      </w:r>
      <w:r>
        <w:t>、</w:t>
      </w:r>
      <w:r>
        <w:rPr>
          <w:rFonts w:hint="eastAsia"/>
        </w:rPr>
        <w:t>户籍类型</w:t>
      </w:r>
      <w:r>
        <w:t>、</w:t>
      </w:r>
      <w:r>
        <w:rPr>
          <w:rFonts w:hint="eastAsia"/>
        </w:rPr>
        <w:t>受伤</w:t>
      </w:r>
      <w:r>
        <w:t>原因</w:t>
      </w:r>
      <w:r>
        <w:rPr>
          <w:rFonts w:hint="eastAsia"/>
        </w:rPr>
        <w:t>类型</w:t>
      </w:r>
      <w:r>
        <w:t>、</w:t>
      </w:r>
      <w:r>
        <w:rPr>
          <w:rFonts w:hint="eastAsia"/>
        </w:rPr>
        <w:t>受伤</w:t>
      </w:r>
      <w:r>
        <w:t>日期、</w:t>
      </w:r>
      <w:r>
        <w:rPr>
          <w:rFonts w:hint="eastAsia"/>
        </w:rPr>
        <w:t>录入</w:t>
      </w:r>
      <w:r>
        <w:t>日期、</w:t>
      </w:r>
      <w:r>
        <w:rPr>
          <w:rFonts w:hint="eastAsia"/>
        </w:rPr>
        <w:t>监测</w:t>
      </w:r>
      <w:r>
        <w:t>医院、</w:t>
      </w:r>
      <w:r>
        <w:rPr>
          <w:rFonts w:hint="eastAsia"/>
        </w:rPr>
        <w:t>卡状态</w:t>
      </w:r>
      <w:r>
        <w:t>、审核状态</w:t>
      </w:r>
      <w:r>
        <w:rPr>
          <w:rFonts w:hint="eastAsia"/>
        </w:rPr>
        <w:t>、</w:t>
      </w:r>
      <w:r>
        <w:t>住址</w:t>
      </w:r>
      <w:r>
        <w:rPr>
          <w:rFonts w:hint="eastAsia"/>
        </w:rPr>
        <w:t>等</w:t>
      </w:r>
      <w:r>
        <w:t>条件查询报告卡信息。</w:t>
      </w:r>
    </w:p>
    <w:p>
      <w:r>
        <w:rPr>
          <w:rFonts w:hint="eastAsia"/>
        </w:rPr>
        <w:t xml:space="preserve">  列表内容</w:t>
      </w:r>
      <w:r>
        <w:t>：</w:t>
      </w:r>
      <w:r>
        <w:rPr>
          <w:rFonts w:hint="eastAsia"/>
        </w:rPr>
        <w:t>卡片</w:t>
      </w:r>
      <w:r>
        <w:t>状态、卡片编号、</w:t>
      </w:r>
      <w:r>
        <w:rPr>
          <w:rFonts w:hint="eastAsia"/>
        </w:rPr>
        <w:t>监测</w:t>
      </w:r>
      <w:r>
        <w:t>医院、</w:t>
      </w:r>
      <w:r>
        <w:rPr>
          <w:rFonts w:hint="eastAsia"/>
        </w:rPr>
        <w:t>姓名</w:t>
      </w:r>
      <w:r>
        <w:t>、</w:t>
      </w:r>
      <w:r>
        <w:rPr>
          <w:rFonts w:hint="eastAsia"/>
        </w:rPr>
        <w:t>性别、年龄</w:t>
      </w:r>
      <w:r>
        <w:t>、</w:t>
      </w:r>
      <w:r>
        <w:rPr>
          <w:rFonts w:hint="eastAsia"/>
        </w:rPr>
        <w:t>手上日期、住址、医院</w:t>
      </w:r>
      <w:r>
        <w:t>审核</w:t>
      </w:r>
      <w:r>
        <w:rPr>
          <w:rFonts w:hint="eastAsia"/>
        </w:rPr>
        <w:t>时间</w:t>
      </w:r>
      <w:r>
        <w:t>、</w:t>
      </w:r>
      <w:r>
        <w:rPr>
          <w:rFonts w:hint="eastAsia"/>
        </w:rPr>
        <w:t>区县</w:t>
      </w:r>
      <w:r>
        <w:t>审核日期</w:t>
      </w:r>
      <w:r>
        <w:rPr>
          <w:rFonts w:hint="eastAsia"/>
        </w:rPr>
        <w:t>、</w:t>
      </w:r>
      <w:r>
        <w:t>审核状态、</w:t>
      </w:r>
      <w:r>
        <w:rPr>
          <w:rFonts w:hint="eastAsia"/>
        </w:rPr>
        <w:t>操作</w:t>
      </w:r>
      <w:r>
        <w:t>。</w:t>
      </w:r>
      <w:r>
        <w:rPr>
          <w:rFonts w:hint="eastAsia"/>
        </w:rPr>
        <w:t>并且</w:t>
      </w:r>
      <w:r>
        <w:t>查询</w:t>
      </w:r>
      <w:r>
        <w:rPr>
          <w:rFonts w:hint="eastAsia"/>
        </w:rPr>
        <w:t>结果支持</w:t>
      </w:r>
      <w:r>
        <w:t>导出CVS.</w:t>
      </w:r>
    </w:p>
    <w:p>
      <w:r>
        <w:rPr>
          <w:rFonts w:hint="eastAsia"/>
        </w:rPr>
        <w:t xml:space="preserve">  根据</w:t>
      </w:r>
      <w:r>
        <w:t>查询结果统计：</w:t>
      </w:r>
      <w:r>
        <w:rPr>
          <w:rFonts w:hint="eastAsia"/>
        </w:rPr>
        <w:t>查询到</w:t>
      </w:r>
      <w:r>
        <w:t>XXXX条/XX页，其中医院未审核XX条，医院审核不通过XX条，区县审核不通过XX条</w:t>
      </w:r>
    </w:p>
    <w:p>
      <w:pPr>
        <w:pStyle w:val="6"/>
      </w:pPr>
      <w:r>
        <w:rPr>
          <w:rFonts w:hint="eastAsia"/>
        </w:rPr>
        <w:t>3.4.1.2.7 报告卡数据</w:t>
      </w:r>
      <w:r>
        <w:t>项</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544"/>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544" w:type="dxa"/>
            <w:shd w:val="clear" w:color="auto" w:fill="0070C0"/>
          </w:tcPr>
          <w:p>
            <w:pPr>
              <w:jc w:val="center"/>
              <w:rPr>
                <w:b/>
                <w:sz w:val="18"/>
                <w:szCs w:val="18"/>
              </w:rPr>
            </w:pPr>
            <w:r>
              <w:rPr>
                <w:rFonts w:hint="eastAsia"/>
                <w:b/>
                <w:sz w:val="18"/>
                <w:szCs w:val="18"/>
              </w:rPr>
              <w:t>数据</w:t>
            </w:r>
            <w:r>
              <w:rPr>
                <w:b/>
                <w:sz w:val="18"/>
                <w:szCs w:val="18"/>
              </w:rPr>
              <w:t>说明</w:t>
            </w:r>
          </w:p>
        </w:tc>
        <w:tc>
          <w:tcPr>
            <w:tcW w:w="1842"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报告卡编号</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编号为7位，第一位是医院代码，按当地三家哨点医院大小顺序编为1、2、3即可，第二、三位是月份编码，后四位是当月伤害病例的流水号。</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姓名</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性别</w:t>
            </w:r>
          </w:p>
        </w:tc>
        <w:tc>
          <w:tcPr>
            <w:tcW w:w="1701" w:type="dxa"/>
            <w:shd w:val="clear" w:color="auto" w:fill="FFFFFF" w:themeFill="background1"/>
          </w:tcPr>
          <w:p>
            <w:pPr>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1男 2女</w:t>
            </w: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年龄(周岁)</w:t>
            </w:r>
          </w:p>
        </w:tc>
        <w:tc>
          <w:tcPr>
            <w:tcW w:w="1701" w:type="dxa"/>
            <w:shd w:val="clear" w:color="auto" w:fill="FFFFFF" w:themeFill="background1"/>
          </w:tcPr>
          <w:p>
            <w:pPr>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联系</w:t>
            </w:r>
            <w:r>
              <w:rPr>
                <w:kern w:val="0"/>
                <w:sz w:val="18"/>
                <w:szCs w:val="18"/>
              </w:rPr>
              <w:t>电话</w:t>
            </w:r>
          </w:p>
        </w:tc>
        <w:tc>
          <w:tcPr>
            <w:tcW w:w="1701" w:type="dxa"/>
            <w:shd w:val="clear" w:color="auto" w:fill="FFFFFF" w:themeFill="background1"/>
            <w:vAlign w:val="center"/>
          </w:tcPr>
          <w:p>
            <w:pPr>
              <w:widowControl/>
              <w:ind w:firstLine="540" w:firstLineChars="300"/>
              <w:rPr>
                <w:kern w:val="0"/>
                <w:sz w:val="18"/>
                <w:szCs w:val="18"/>
              </w:rPr>
            </w:pPr>
            <w:r>
              <w:rPr>
                <w:rFonts w:hint="eastAsia"/>
                <w:kern w:val="0"/>
                <w:sz w:val="18"/>
                <w:szCs w:val="18"/>
              </w:rPr>
              <w:t>选填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受伤</w:t>
            </w:r>
            <w:r>
              <w:rPr>
                <w:kern w:val="0"/>
                <w:sz w:val="18"/>
                <w:szCs w:val="18"/>
              </w:rPr>
              <w:t>日期</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就诊日期</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住址</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监测</w:t>
            </w:r>
            <w:r>
              <w:rPr>
                <w:kern w:val="0"/>
                <w:sz w:val="18"/>
                <w:szCs w:val="18"/>
              </w:rPr>
              <w:t>医院</w:t>
            </w:r>
            <w:r>
              <w:rPr>
                <w:rFonts w:hint="eastAsia"/>
                <w:kern w:val="0"/>
                <w:sz w:val="18"/>
                <w:szCs w:val="18"/>
              </w:rPr>
              <w:t>市</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监测</w:t>
            </w:r>
            <w:r>
              <w:rPr>
                <w:kern w:val="0"/>
                <w:sz w:val="18"/>
                <w:szCs w:val="18"/>
              </w:rPr>
              <w:t>医院区县</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区县代码</w:t>
            </w:r>
            <w:r>
              <w:rPr>
                <w:sz w:val="18"/>
                <w:szCs w:val="18"/>
              </w:rPr>
              <w:t>》</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监测</w:t>
            </w:r>
            <w:r>
              <w:rPr>
                <w:kern w:val="0"/>
                <w:sz w:val="18"/>
                <w:szCs w:val="18"/>
              </w:rPr>
              <w:t>医院</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户籍</w:t>
            </w:r>
            <w:r>
              <w:rPr>
                <w:kern w:val="0"/>
                <w:sz w:val="18"/>
                <w:szCs w:val="18"/>
              </w:rPr>
              <w:t>状态</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widowControl/>
              <w:jc w:val="left"/>
              <w:rPr>
                <w:kern w:val="0"/>
                <w:sz w:val="18"/>
                <w:szCs w:val="18"/>
              </w:rPr>
            </w:pPr>
            <w:r>
              <w:rPr>
                <w:kern w:val="0"/>
                <w:sz w:val="18"/>
                <w:szCs w:val="18"/>
              </w:rPr>
              <w:t>1本辖区居民;2省内外地;</w:t>
            </w:r>
          </w:p>
          <w:p>
            <w:pPr>
              <w:jc w:val="left"/>
              <w:rPr>
                <w:sz w:val="18"/>
                <w:szCs w:val="18"/>
              </w:rPr>
            </w:pPr>
            <w:r>
              <w:rPr>
                <w:kern w:val="0"/>
                <w:sz w:val="18"/>
                <w:szCs w:val="18"/>
              </w:rPr>
              <w:t>3外省;4外籍</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职业</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职业</w:t>
            </w:r>
            <w:r>
              <w:rPr>
                <w:sz w:val="18"/>
                <w:szCs w:val="18"/>
              </w:rPr>
              <w:t>伤害》</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职业</w:t>
            </w:r>
            <w:r>
              <w:rPr>
                <w:kern w:val="0"/>
                <w:sz w:val="18"/>
                <w:szCs w:val="18"/>
              </w:rPr>
              <w:t>其他</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条件</w:t>
            </w:r>
            <w:r>
              <w:rPr>
                <w:kern w:val="0"/>
                <w:sz w:val="18"/>
                <w:szCs w:val="18"/>
              </w:rPr>
              <w:t>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r>
              <w:rPr>
                <w:rFonts w:hint="eastAsia"/>
                <w:kern w:val="0"/>
                <w:sz w:val="18"/>
                <w:szCs w:val="18"/>
              </w:rPr>
              <w:t>职业</w:t>
            </w:r>
            <w:r>
              <w:rPr>
                <w:kern w:val="0"/>
                <w:sz w:val="18"/>
                <w:szCs w:val="18"/>
              </w:rPr>
              <w:t>选其</w:t>
            </w:r>
            <w:r>
              <w:rPr>
                <w:rFonts w:hint="eastAsia"/>
                <w:kern w:val="0"/>
                <w:sz w:val="18"/>
                <w:szCs w:val="18"/>
              </w:rPr>
              <w:t>它</w:t>
            </w:r>
            <w:r>
              <w:rPr>
                <w:kern w:val="0"/>
                <w:sz w:val="18"/>
                <w:szCs w:val="18"/>
              </w:rPr>
              <w:t>时</w:t>
            </w:r>
            <w:r>
              <w:rPr>
                <w:rFonts w:hint="eastAsia"/>
                <w:kern w:val="0"/>
                <w:sz w:val="18"/>
                <w:szCs w:val="18"/>
              </w:rPr>
              <w:t>，该</w:t>
            </w:r>
            <w:r>
              <w:rPr>
                <w:kern w:val="0"/>
                <w:sz w:val="18"/>
                <w:szCs w:val="18"/>
              </w:rPr>
              <w:t>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发生地点</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发生</w:t>
            </w:r>
            <w:r>
              <w:rPr>
                <w:sz w:val="18"/>
                <w:szCs w:val="18"/>
              </w:rPr>
              <w:t>地点伤害》</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sz w:val="18"/>
                <w:szCs w:val="18"/>
              </w:rPr>
              <w:t>1</w:t>
            </w:r>
            <w:r>
              <w:rPr>
                <w:rFonts w:hint="eastAsia"/>
                <w:sz w:val="18"/>
                <w:szCs w:val="18"/>
              </w:rPr>
              <w:t>6</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发生</w:t>
            </w:r>
            <w:r>
              <w:rPr>
                <w:kern w:val="0"/>
                <w:sz w:val="18"/>
                <w:szCs w:val="18"/>
              </w:rPr>
              <w:t>地点其他</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条件</w:t>
            </w:r>
            <w:r>
              <w:rPr>
                <w:kern w:val="0"/>
                <w:sz w:val="18"/>
                <w:szCs w:val="18"/>
              </w:rPr>
              <w:t>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r>
              <w:rPr>
                <w:rFonts w:hint="eastAsia"/>
                <w:kern w:val="0"/>
                <w:sz w:val="18"/>
                <w:szCs w:val="18"/>
              </w:rPr>
              <w:t>发生地点</w:t>
            </w:r>
            <w:r>
              <w:rPr>
                <w:kern w:val="0"/>
                <w:sz w:val="18"/>
                <w:szCs w:val="18"/>
              </w:rPr>
              <w:t>选其他时，该项必填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jc w:val="left"/>
              <w:rPr>
                <w:kern w:val="0"/>
                <w:sz w:val="18"/>
                <w:szCs w:val="18"/>
              </w:rPr>
            </w:pPr>
            <w:r>
              <w:rPr>
                <w:kern w:val="0"/>
                <w:sz w:val="18"/>
                <w:szCs w:val="18"/>
              </w:rPr>
              <w:t>受伤原因</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受伤原因</w:t>
            </w:r>
            <w:r>
              <w:rPr>
                <w:sz w:val="18"/>
                <w:szCs w:val="18"/>
              </w:rPr>
              <w:t>伤害》</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jc w:val="left"/>
              <w:rPr>
                <w:kern w:val="0"/>
                <w:sz w:val="18"/>
                <w:szCs w:val="18"/>
              </w:rPr>
            </w:pPr>
            <w:r>
              <w:rPr>
                <w:kern w:val="0"/>
                <w:sz w:val="18"/>
                <w:szCs w:val="18"/>
              </w:rPr>
              <w:t>受伤原因其它</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r>
              <w:rPr>
                <w:rFonts w:hint="eastAsia"/>
                <w:kern w:val="0"/>
                <w:sz w:val="18"/>
                <w:szCs w:val="18"/>
              </w:rPr>
              <w:t>受伤</w:t>
            </w:r>
            <w:r>
              <w:rPr>
                <w:kern w:val="0"/>
                <w:sz w:val="18"/>
                <w:szCs w:val="18"/>
              </w:rPr>
              <w:t>原因选其他时，该项</w:t>
            </w:r>
            <w:r>
              <w:rPr>
                <w:rFonts w:hint="eastAsia"/>
                <w:kern w:val="0"/>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jc w:val="left"/>
              <w:rPr>
                <w:kern w:val="0"/>
                <w:sz w:val="18"/>
                <w:szCs w:val="18"/>
              </w:rPr>
            </w:pPr>
            <w:r>
              <w:rPr>
                <w:kern w:val="0"/>
                <w:sz w:val="18"/>
                <w:szCs w:val="18"/>
              </w:rPr>
              <w:t>受伤时在做什么</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受伤时</w:t>
            </w:r>
            <w:r>
              <w:rPr>
                <w:sz w:val="18"/>
                <w:szCs w:val="18"/>
              </w:rPr>
              <w:t>在做什么</w:t>
            </w:r>
            <w:r>
              <w:rPr>
                <w:rFonts w:hint="eastAsia"/>
                <w:sz w:val="18"/>
                <w:szCs w:val="18"/>
              </w:rPr>
              <w:t>伤害</w:t>
            </w:r>
            <w:r>
              <w:rPr>
                <w:sz w:val="18"/>
                <w:szCs w:val="18"/>
              </w:rPr>
              <w:t>》</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jc w:val="left"/>
              <w:rPr>
                <w:kern w:val="0"/>
                <w:sz w:val="18"/>
                <w:szCs w:val="18"/>
              </w:rPr>
            </w:pPr>
            <w:r>
              <w:rPr>
                <w:kern w:val="0"/>
                <w:sz w:val="18"/>
                <w:szCs w:val="18"/>
              </w:rPr>
              <w:t>受伤时在做什么其他</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r>
              <w:rPr>
                <w:kern w:val="0"/>
                <w:sz w:val="18"/>
                <w:szCs w:val="18"/>
              </w:rPr>
              <w:t>受伤时在做什么选其他时,该项必填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jc w:val="left"/>
              <w:rPr>
                <w:kern w:val="0"/>
                <w:sz w:val="18"/>
                <w:szCs w:val="18"/>
              </w:rPr>
            </w:pPr>
            <w:r>
              <w:rPr>
                <w:kern w:val="0"/>
                <w:sz w:val="18"/>
                <w:szCs w:val="18"/>
              </w:rPr>
              <w:t>严重程度</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严重</w:t>
            </w:r>
            <w:r>
              <w:rPr>
                <w:sz w:val="18"/>
                <w:szCs w:val="18"/>
              </w:rPr>
              <w:t>程度》</w:t>
            </w:r>
          </w:p>
        </w:tc>
        <w:tc>
          <w:tcPr>
            <w:tcW w:w="1842"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jc w:val="left"/>
              <w:rPr>
                <w:kern w:val="0"/>
                <w:sz w:val="18"/>
                <w:szCs w:val="18"/>
              </w:rPr>
            </w:pPr>
            <w:r>
              <w:rPr>
                <w:kern w:val="0"/>
                <w:sz w:val="18"/>
                <w:szCs w:val="18"/>
              </w:rPr>
              <w:t>发生前是否饮酒</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vAlign w:val="center"/>
          </w:tcPr>
          <w:p>
            <w:pPr>
              <w:widowControl/>
              <w:jc w:val="left"/>
              <w:rPr>
                <w:kern w:val="0"/>
                <w:sz w:val="18"/>
                <w:szCs w:val="18"/>
              </w:rPr>
            </w:pPr>
            <w:r>
              <w:rPr>
                <w:kern w:val="0"/>
                <w:sz w:val="18"/>
                <w:szCs w:val="18"/>
              </w:rPr>
              <w:t>0是；1否；2不详</w:t>
            </w:r>
          </w:p>
        </w:tc>
        <w:tc>
          <w:tcPr>
            <w:tcW w:w="1842"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jc w:val="left"/>
              <w:rPr>
                <w:kern w:val="0"/>
                <w:sz w:val="18"/>
                <w:szCs w:val="18"/>
              </w:rPr>
            </w:pPr>
            <w:r>
              <w:rPr>
                <w:kern w:val="0"/>
                <w:sz w:val="18"/>
                <w:szCs w:val="18"/>
              </w:rPr>
              <w:t>病人抵达情况</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病人</w:t>
            </w:r>
            <w:r>
              <w:rPr>
                <w:sz w:val="18"/>
                <w:szCs w:val="18"/>
              </w:rPr>
              <w:t>抵达情况》</w:t>
            </w:r>
          </w:p>
        </w:tc>
        <w:tc>
          <w:tcPr>
            <w:tcW w:w="1842" w:type="dxa"/>
            <w:shd w:val="clear" w:color="auto" w:fill="FFFFFF" w:themeFill="background1"/>
          </w:tcPr>
          <w:p>
            <w:pPr>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jc w:val="left"/>
              <w:rPr>
                <w:kern w:val="0"/>
                <w:sz w:val="18"/>
                <w:szCs w:val="18"/>
              </w:rPr>
            </w:pPr>
            <w:r>
              <w:rPr>
                <w:kern w:val="0"/>
                <w:sz w:val="18"/>
                <w:szCs w:val="18"/>
              </w:rPr>
              <w:t>病人抵达情况其它</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r>
              <w:rPr>
                <w:kern w:val="0"/>
                <w:sz w:val="18"/>
                <w:szCs w:val="18"/>
              </w:rPr>
              <w:t>病人抵达情况选其他时,该项必填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vAlign w:val="center"/>
          </w:tcPr>
          <w:p>
            <w:pPr>
              <w:widowControl/>
              <w:jc w:val="left"/>
              <w:rPr>
                <w:kern w:val="0"/>
                <w:sz w:val="18"/>
                <w:szCs w:val="18"/>
              </w:rPr>
            </w:pPr>
            <w:r>
              <w:rPr>
                <w:kern w:val="0"/>
                <w:sz w:val="18"/>
                <w:szCs w:val="18"/>
              </w:rPr>
              <w:t>是否故意</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widowControl/>
              <w:jc w:val="left"/>
              <w:rPr>
                <w:kern w:val="0"/>
                <w:sz w:val="18"/>
                <w:szCs w:val="18"/>
              </w:rPr>
            </w:pPr>
            <w:r>
              <w:rPr>
                <w:kern w:val="0"/>
                <w:sz w:val="18"/>
                <w:szCs w:val="18"/>
              </w:rPr>
              <w:t>0非故意;1自己故意;</w:t>
            </w:r>
          </w:p>
          <w:p>
            <w:pPr>
              <w:jc w:val="left"/>
              <w:rPr>
                <w:sz w:val="18"/>
                <w:szCs w:val="18"/>
              </w:rPr>
            </w:pPr>
            <w:r>
              <w:rPr>
                <w:kern w:val="0"/>
                <w:sz w:val="18"/>
                <w:szCs w:val="18"/>
              </w:rPr>
              <w:t>2他人故意;3不详</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vAlign w:val="center"/>
          </w:tcPr>
          <w:p>
            <w:pPr>
              <w:widowControl/>
              <w:jc w:val="left"/>
              <w:rPr>
                <w:kern w:val="0"/>
                <w:sz w:val="18"/>
                <w:szCs w:val="18"/>
              </w:rPr>
            </w:pPr>
            <w:r>
              <w:rPr>
                <w:kern w:val="0"/>
                <w:sz w:val="18"/>
                <w:szCs w:val="18"/>
              </w:rPr>
              <w:t>结局</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r>
              <w:rPr>
                <w:rFonts w:hint="eastAsia"/>
                <w:kern w:val="0"/>
                <w:sz w:val="18"/>
                <w:szCs w:val="18"/>
              </w:rPr>
              <w:t>0.处理后回家;1.留观;2.住院;3.转送其他医院;4.死亡;5.不详</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vAlign w:val="center"/>
          </w:tcPr>
          <w:p>
            <w:pPr>
              <w:widowControl/>
              <w:jc w:val="left"/>
              <w:rPr>
                <w:kern w:val="0"/>
                <w:sz w:val="18"/>
                <w:szCs w:val="18"/>
              </w:rPr>
            </w:pPr>
            <w:r>
              <w:rPr>
                <w:kern w:val="0"/>
                <w:sz w:val="18"/>
                <w:szCs w:val="18"/>
              </w:rPr>
              <w:t>伤害是否由机动车造成</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r>
              <w:rPr>
                <w:rFonts w:hint="eastAsia"/>
                <w:kern w:val="0"/>
                <w:sz w:val="18"/>
                <w:szCs w:val="18"/>
              </w:rPr>
              <w:t>1是；2否</w:t>
            </w:r>
          </w:p>
        </w:tc>
        <w:tc>
          <w:tcPr>
            <w:tcW w:w="1842"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vAlign w:val="center"/>
          </w:tcPr>
          <w:p>
            <w:pPr>
              <w:widowControl/>
              <w:jc w:val="left"/>
              <w:rPr>
                <w:kern w:val="0"/>
                <w:sz w:val="18"/>
                <w:szCs w:val="18"/>
              </w:rPr>
            </w:pPr>
            <w:r>
              <w:rPr>
                <w:kern w:val="0"/>
                <w:sz w:val="18"/>
                <w:szCs w:val="18"/>
              </w:rPr>
              <w:t>受伤者交通工具</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受伤者交通工具</w:t>
            </w:r>
            <w:r>
              <w:rPr>
                <w:rFonts w:hint="eastAsia"/>
                <w:sz w:val="18"/>
                <w:szCs w:val="18"/>
              </w:rPr>
              <w:t>》</w:t>
            </w:r>
          </w:p>
        </w:tc>
        <w:tc>
          <w:tcPr>
            <w:tcW w:w="1842" w:type="dxa"/>
            <w:shd w:val="clear" w:color="auto" w:fill="FFFFFF" w:themeFill="background1"/>
          </w:tcPr>
          <w:p>
            <w:pPr>
              <w:widowControl/>
              <w:jc w:val="center"/>
              <w:rPr>
                <w:kern w:val="0"/>
                <w:sz w:val="18"/>
                <w:szCs w:val="18"/>
              </w:rPr>
            </w:pPr>
            <w:r>
              <w:rPr>
                <w:kern w:val="0"/>
                <w:sz w:val="18"/>
                <w:szCs w:val="18"/>
              </w:rPr>
              <w:t>伤害是否由机动车造成为</w:t>
            </w:r>
            <w:r>
              <w:rPr>
                <w:rFonts w:hint="eastAsia"/>
                <w:kern w:val="0"/>
                <w:sz w:val="18"/>
                <w:szCs w:val="18"/>
              </w:rPr>
              <w:t>是</w:t>
            </w:r>
            <w:r>
              <w:rPr>
                <w:kern w:val="0"/>
                <w:sz w:val="18"/>
                <w:szCs w:val="18"/>
              </w:rPr>
              <w:t>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vAlign w:val="center"/>
          </w:tcPr>
          <w:p>
            <w:pPr>
              <w:widowControl/>
              <w:jc w:val="left"/>
              <w:rPr>
                <w:kern w:val="0"/>
                <w:sz w:val="18"/>
                <w:szCs w:val="18"/>
              </w:rPr>
            </w:pPr>
            <w:r>
              <w:rPr>
                <w:kern w:val="0"/>
                <w:sz w:val="18"/>
                <w:szCs w:val="18"/>
              </w:rPr>
              <w:t>受伤者交通工具其它</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r>
              <w:rPr>
                <w:kern w:val="0"/>
                <w:sz w:val="18"/>
                <w:szCs w:val="18"/>
              </w:rPr>
              <w:t>受伤者交通工具</w:t>
            </w:r>
            <w:r>
              <w:rPr>
                <w:rFonts w:hint="eastAsia"/>
                <w:kern w:val="0"/>
                <w:sz w:val="18"/>
                <w:szCs w:val="18"/>
              </w:rPr>
              <w:t>选</w:t>
            </w:r>
            <w:r>
              <w:rPr>
                <w:kern w:val="0"/>
                <w:sz w:val="18"/>
                <w:szCs w:val="18"/>
              </w:rPr>
              <w:t>其他是，该项必填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vAlign w:val="center"/>
          </w:tcPr>
          <w:p>
            <w:pPr>
              <w:widowControl/>
              <w:jc w:val="left"/>
              <w:rPr>
                <w:kern w:val="0"/>
                <w:sz w:val="18"/>
                <w:szCs w:val="18"/>
              </w:rPr>
            </w:pPr>
            <w:r>
              <w:rPr>
                <w:kern w:val="0"/>
                <w:sz w:val="18"/>
                <w:szCs w:val="18"/>
              </w:rPr>
              <w:t>受伤者情况</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受伤者</w:t>
            </w:r>
            <w:r>
              <w:rPr>
                <w:sz w:val="18"/>
                <w:szCs w:val="18"/>
              </w:rPr>
              <w:t>情况》</w:t>
            </w:r>
          </w:p>
        </w:tc>
        <w:tc>
          <w:tcPr>
            <w:tcW w:w="1842" w:type="dxa"/>
            <w:shd w:val="clear" w:color="auto" w:fill="FFFFFF" w:themeFill="background1"/>
          </w:tcPr>
          <w:p>
            <w:pPr>
              <w:widowControl/>
              <w:jc w:val="center"/>
              <w:rPr>
                <w:kern w:val="0"/>
                <w:sz w:val="18"/>
                <w:szCs w:val="18"/>
              </w:rPr>
            </w:pPr>
            <w:r>
              <w:rPr>
                <w:kern w:val="0"/>
                <w:sz w:val="18"/>
                <w:szCs w:val="18"/>
              </w:rPr>
              <w:t>伤害是否由机动车造成为</w:t>
            </w:r>
            <w:r>
              <w:rPr>
                <w:rFonts w:hint="eastAsia"/>
                <w:kern w:val="0"/>
                <w:sz w:val="18"/>
                <w:szCs w:val="18"/>
              </w:rPr>
              <w:t>是</w:t>
            </w:r>
            <w:r>
              <w:rPr>
                <w:kern w:val="0"/>
                <w:sz w:val="18"/>
                <w:szCs w:val="18"/>
              </w:rPr>
              <w:t>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vAlign w:val="center"/>
          </w:tcPr>
          <w:p>
            <w:pPr>
              <w:widowControl/>
              <w:jc w:val="left"/>
              <w:rPr>
                <w:kern w:val="0"/>
                <w:sz w:val="18"/>
                <w:szCs w:val="18"/>
              </w:rPr>
            </w:pPr>
            <w:r>
              <w:rPr>
                <w:kern w:val="0"/>
                <w:sz w:val="18"/>
                <w:szCs w:val="18"/>
              </w:rPr>
              <w:t>受伤者情况其它</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r>
              <w:rPr>
                <w:kern w:val="0"/>
                <w:sz w:val="18"/>
                <w:szCs w:val="18"/>
              </w:rPr>
              <w:t>受伤者交通工具</w:t>
            </w:r>
            <w:r>
              <w:rPr>
                <w:rFonts w:hint="eastAsia"/>
                <w:kern w:val="0"/>
                <w:sz w:val="18"/>
                <w:szCs w:val="18"/>
              </w:rPr>
              <w:t>选</w:t>
            </w:r>
            <w:r>
              <w:rPr>
                <w:kern w:val="0"/>
                <w:sz w:val="18"/>
                <w:szCs w:val="18"/>
              </w:rPr>
              <w:t>其</w:t>
            </w:r>
            <w:r>
              <w:rPr>
                <w:rFonts w:hint="eastAsia"/>
                <w:kern w:val="0"/>
                <w:sz w:val="18"/>
                <w:szCs w:val="18"/>
              </w:rPr>
              <w:t>它</w:t>
            </w:r>
            <w:r>
              <w:rPr>
                <w:kern w:val="0"/>
                <w:sz w:val="18"/>
                <w:szCs w:val="18"/>
              </w:rPr>
              <w:t>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vAlign w:val="center"/>
          </w:tcPr>
          <w:p>
            <w:pPr>
              <w:widowControl/>
              <w:jc w:val="left"/>
              <w:rPr>
                <w:kern w:val="0"/>
                <w:sz w:val="18"/>
                <w:szCs w:val="18"/>
              </w:rPr>
            </w:pPr>
            <w:r>
              <w:rPr>
                <w:kern w:val="0"/>
                <w:sz w:val="18"/>
                <w:szCs w:val="18"/>
              </w:rPr>
              <w:t>受伤者和什么发生碰撞</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kern w:val="0"/>
                <w:sz w:val="18"/>
                <w:szCs w:val="18"/>
              </w:rPr>
              <w:t>受伤者和什么发生碰撞</w:t>
            </w:r>
            <w:r>
              <w:rPr>
                <w:sz w:val="18"/>
                <w:szCs w:val="18"/>
              </w:rPr>
              <w:t>》</w:t>
            </w:r>
          </w:p>
        </w:tc>
        <w:tc>
          <w:tcPr>
            <w:tcW w:w="1842" w:type="dxa"/>
            <w:shd w:val="clear" w:color="auto" w:fill="FFFFFF" w:themeFill="background1"/>
          </w:tcPr>
          <w:p>
            <w:pPr>
              <w:widowControl/>
              <w:jc w:val="center"/>
              <w:rPr>
                <w:kern w:val="0"/>
                <w:sz w:val="18"/>
                <w:szCs w:val="18"/>
              </w:rPr>
            </w:pPr>
            <w:r>
              <w:rPr>
                <w:kern w:val="0"/>
                <w:sz w:val="18"/>
                <w:szCs w:val="18"/>
              </w:rPr>
              <w:t>伤害是否由机动车造成为</w:t>
            </w:r>
            <w:r>
              <w:rPr>
                <w:rFonts w:hint="eastAsia"/>
                <w:kern w:val="0"/>
                <w:sz w:val="18"/>
                <w:szCs w:val="18"/>
              </w:rPr>
              <w:t>是</w:t>
            </w:r>
            <w:r>
              <w:rPr>
                <w:kern w:val="0"/>
                <w:sz w:val="18"/>
                <w:szCs w:val="18"/>
              </w:rPr>
              <w:t>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vAlign w:val="center"/>
          </w:tcPr>
          <w:p>
            <w:pPr>
              <w:widowControl/>
              <w:jc w:val="left"/>
              <w:rPr>
                <w:kern w:val="0"/>
                <w:sz w:val="18"/>
                <w:szCs w:val="18"/>
              </w:rPr>
            </w:pPr>
            <w:r>
              <w:rPr>
                <w:kern w:val="0"/>
                <w:sz w:val="18"/>
                <w:szCs w:val="18"/>
              </w:rPr>
              <w:t>受伤者和什么发生碰撞其它</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center"/>
              <w:rPr>
                <w:kern w:val="0"/>
                <w:sz w:val="18"/>
                <w:szCs w:val="18"/>
              </w:rPr>
            </w:pPr>
            <w:r>
              <w:rPr>
                <w:kern w:val="0"/>
                <w:sz w:val="18"/>
                <w:szCs w:val="18"/>
              </w:rPr>
              <w:t>受伤者和什么发生碰撞</w:t>
            </w:r>
            <w:r>
              <w:rPr>
                <w:rFonts w:hint="eastAsia"/>
                <w:kern w:val="0"/>
                <w:sz w:val="18"/>
                <w:szCs w:val="18"/>
              </w:rPr>
              <w:t>选其它</w:t>
            </w:r>
            <w:r>
              <w:rPr>
                <w:kern w:val="0"/>
                <w:sz w:val="18"/>
                <w:szCs w:val="18"/>
              </w:rPr>
              <w:t>时，</w:t>
            </w:r>
            <w:r>
              <w:rPr>
                <w:rFonts w:hint="eastAsia"/>
                <w:kern w:val="0"/>
                <w:sz w:val="18"/>
                <w:szCs w:val="18"/>
              </w:rPr>
              <w:t>该项</w:t>
            </w:r>
            <w:r>
              <w:rPr>
                <w:kern w:val="0"/>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vAlign w:val="center"/>
          </w:tcPr>
          <w:p>
            <w:pPr>
              <w:widowControl/>
              <w:jc w:val="left"/>
              <w:rPr>
                <w:kern w:val="0"/>
                <w:sz w:val="18"/>
                <w:szCs w:val="18"/>
              </w:rPr>
            </w:pPr>
            <w:r>
              <w:rPr>
                <w:kern w:val="0"/>
                <w:sz w:val="18"/>
                <w:szCs w:val="18"/>
              </w:rPr>
              <w:t>受伤者的位置</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条件必填</w:t>
            </w:r>
          </w:p>
        </w:tc>
        <w:tc>
          <w:tcPr>
            <w:tcW w:w="3544" w:type="dxa"/>
            <w:shd w:val="clear" w:color="auto" w:fill="FFFFFF" w:themeFill="background1"/>
          </w:tcPr>
          <w:p>
            <w:pPr>
              <w:jc w:val="left"/>
              <w:rPr>
                <w:sz w:val="18"/>
                <w:szCs w:val="18"/>
              </w:rPr>
            </w:pPr>
            <w:r>
              <w:rPr>
                <w:kern w:val="0"/>
                <w:sz w:val="18"/>
                <w:szCs w:val="18"/>
              </w:rPr>
              <w:t>1-9整数形式</w:t>
            </w:r>
          </w:p>
        </w:tc>
        <w:tc>
          <w:tcPr>
            <w:tcW w:w="1842" w:type="dxa"/>
            <w:shd w:val="clear" w:color="auto" w:fill="FFFFFF" w:themeFill="background1"/>
          </w:tcPr>
          <w:p>
            <w:pPr>
              <w:widowControl/>
              <w:jc w:val="center"/>
              <w:rPr>
                <w:kern w:val="0"/>
                <w:sz w:val="18"/>
                <w:szCs w:val="18"/>
              </w:rPr>
            </w:pPr>
            <w:r>
              <w:rPr>
                <w:kern w:val="0"/>
                <w:sz w:val="18"/>
                <w:szCs w:val="18"/>
              </w:rPr>
              <w:t>受伤者交通工具</w:t>
            </w:r>
            <w:r>
              <w:rPr>
                <w:rFonts w:hint="eastAsia"/>
                <w:kern w:val="0"/>
                <w:sz w:val="18"/>
                <w:szCs w:val="18"/>
              </w:rPr>
              <w:t>选EFGH</w:t>
            </w:r>
            <w:r>
              <w:rPr>
                <w:kern w:val="0"/>
                <w:sz w:val="18"/>
                <w:szCs w:val="18"/>
              </w:rPr>
              <w:t>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vAlign w:val="center"/>
          </w:tcPr>
          <w:p>
            <w:pPr>
              <w:widowControl/>
              <w:jc w:val="left"/>
              <w:rPr>
                <w:kern w:val="0"/>
                <w:sz w:val="18"/>
                <w:szCs w:val="18"/>
              </w:rPr>
            </w:pPr>
            <w:r>
              <w:rPr>
                <w:kern w:val="0"/>
                <w:sz w:val="18"/>
                <w:szCs w:val="18"/>
              </w:rPr>
              <w:t>座位有无安全带</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vAlign w:val="center"/>
          </w:tcPr>
          <w:p>
            <w:pPr>
              <w:widowControl/>
              <w:jc w:val="left"/>
              <w:rPr>
                <w:kern w:val="0"/>
                <w:sz w:val="18"/>
                <w:szCs w:val="18"/>
              </w:rPr>
            </w:pPr>
            <w:r>
              <w:rPr>
                <w:rFonts w:hint="eastAsia"/>
                <w:kern w:val="0"/>
                <w:sz w:val="18"/>
                <w:szCs w:val="18"/>
              </w:rPr>
              <w:t>1是；2否</w:t>
            </w:r>
          </w:p>
        </w:tc>
        <w:tc>
          <w:tcPr>
            <w:tcW w:w="1842" w:type="dxa"/>
            <w:shd w:val="clear" w:color="auto" w:fill="FFFFFF" w:themeFill="background1"/>
          </w:tcPr>
          <w:p>
            <w:pPr>
              <w:widowControl/>
              <w:jc w:val="left"/>
              <w:rPr>
                <w:kern w:val="0"/>
                <w:sz w:val="18"/>
                <w:szCs w:val="18"/>
              </w:rPr>
            </w:pPr>
            <w:r>
              <w:rPr>
                <w:kern w:val="0"/>
                <w:sz w:val="18"/>
                <w:szCs w:val="18"/>
              </w:rPr>
              <w:t>受伤者交通工具</w:t>
            </w:r>
            <w:r>
              <w:rPr>
                <w:rFonts w:hint="eastAsia"/>
                <w:kern w:val="0"/>
                <w:sz w:val="18"/>
                <w:szCs w:val="18"/>
              </w:rPr>
              <w:t>选EFGH</w:t>
            </w:r>
            <w:r>
              <w:rPr>
                <w:kern w:val="0"/>
                <w:sz w:val="18"/>
                <w:szCs w:val="18"/>
              </w:rPr>
              <w:t>时</w:t>
            </w:r>
            <w:r>
              <w:rPr>
                <w:rFonts w:hint="eastAsia"/>
                <w:kern w:val="0"/>
                <w:sz w:val="18"/>
                <w:szCs w:val="18"/>
              </w:rPr>
              <w:t>，</w:t>
            </w:r>
            <w:r>
              <w:rPr>
                <w:kern w:val="0"/>
                <w:sz w:val="18"/>
                <w:szCs w:val="18"/>
              </w:rPr>
              <w:t>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vAlign w:val="center"/>
          </w:tcPr>
          <w:p>
            <w:pPr>
              <w:widowControl/>
              <w:jc w:val="left"/>
              <w:rPr>
                <w:kern w:val="0"/>
                <w:sz w:val="18"/>
                <w:szCs w:val="18"/>
              </w:rPr>
            </w:pPr>
            <w:r>
              <w:rPr>
                <w:kern w:val="0"/>
                <w:sz w:val="18"/>
                <w:szCs w:val="18"/>
              </w:rPr>
              <w:t>安全带使用</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条件必填</w:t>
            </w:r>
          </w:p>
        </w:tc>
        <w:tc>
          <w:tcPr>
            <w:tcW w:w="3544" w:type="dxa"/>
            <w:shd w:val="clear" w:color="auto" w:fill="FFFFFF" w:themeFill="background1"/>
            <w:vAlign w:val="center"/>
          </w:tcPr>
          <w:p>
            <w:pPr>
              <w:widowControl/>
              <w:jc w:val="left"/>
              <w:rPr>
                <w:kern w:val="0"/>
                <w:sz w:val="18"/>
                <w:szCs w:val="18"/>
              </w:rPr>
            </w:pPr>
            <w:r>
              <w:rPr>
                <w:rFonts w:hint="eastAsia"/>
                <w:kern w:val="0"/>
                <w:sz w:val="18"/>
                <w:szCs w:val="18"/>
              </w:rPr>
              <w:t>1是；2否</w:t>
            </w:r>
          </w:p>
        </w:tc>
        <w:tc>
          <w:tcPr>
            <w:tcW w:w="1842" w:type="dxa"/>
            <w:shd w:val="clear" w:color="auto" w:fill="FFFFFF" w:themeFill="background1"/>
          </w:tcPr>
          <w:p>
            <w:pPr>
              <w:rPr>
                <w:kern w:val="0"/>
                <w:sz w:val="18"/>
                <w:szCs w:val="18"/>
              </w:rPr>
            </w:pPr>
            <w:r>
              <w:rPr>
                <w:kern w:val="0"/>
                <w:sz w:val="18"/>
                <w:szCs w:val="18"/>
              </w:rPr>
              <w:t>受伤者交通工具</w:t>
            </w:r>
            <w:r>
              <w:rPr>
                <w:rFonts w:hint="eastAsia"/>
                <w:kern w:val="0"/>
                <w:sz w:val="18"/>
                <w:szCs w:val="18"/>
              </w:rPr>
              <w:t>选EFGH</w:t>
            </w:r>
            <w:r>
              <w:rPr>
                <w:kern w:val="0"/>
                <w:sz w:val="18"/>
                <w:szCs w:val="18"/>
              </w:rPr>
              <w:t>时</w:t>
            </w:r>
            <w:r>
              <w:rPr>
                <w:rFonts w:hint="eastAsia"/>
                <w:kern w:val="0"/>
                <w:sz w:val="18"/>
                <w:szCs w:val="18"/>
              </w:rPr>
              <w:t>，</w:t>
            </w:r>
            <w:r>
              <w:rPr>
                <w:kern w:val="0"/>
                <w:sz w:val="18"/>
                <w:szCs w:val="18"/>
              </w:rPr>
              <w:t>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vAlign w:val="center"/>
          </w:tcPr>
          <w:p>
            <w:pPr>
              <w:widowControl/>
              <w:jc w:val="left"/>
              <w:rPr>
                <w:kern w:val="0"/>
                <w:sz w:val="18"/>
                <w:szCs w:val="18"/>
              </w:rPr>
            </w:pPr>
            <w:r>
              <w:rPr>
                <w:kern w:val="0"/>
                <w:sz w:val="18"/>
                <w:szCs w:val="18"/>
              </w:rPr>
              <w:t>有无保护装置</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vAlign w:val="center"/>
          </w:tcPr>
          <w:p>
            <w:pPr>
              <w:widowControl/>
              <w:jc w:val="left"/>
              <w:rPr>
                <w:kern w:val="0"/>
                <w:sz w:val="18"/>
                <w:szCs w:val="18"/>
              </w:rPr>
            </w:pPr>
            <w:r>
              <w:rPr>
                <w:rFonts w:hint="eastAsia"/>
                <w:kern w:val="0"/>
                <w:sz w:val="18"/>
                <w:szCs w:val="18"/>
              </w:rPr>
              <w:t>1是；2否</w:t>
            </w:r>
          </w:p>
        </w:tc>
        <w:tc>
          <w:tcPr>
            <w:tcW w:w="1842" w:type="dxa"/>
            <w:shd w:val="clear" w:color="auto" w:fill="FFFFFF" w:themeFill="background1"/>
          </w:tcPr>
          <w:p>
            <w:pPr>
              <w:rPr>
                <w:kern w:val="0"/>
                <w:sz w:val="18"/>
                <w:szCs w:val="18"/>
              </w:rPr>
            </w:pPr>
            <w:r>
              <w:rPr>
                <w:kern w:val="0"/>
                <w:sz w:val="18"/>
                <w:szCs w:val="18"/>
              </w:rPr>
              <w:t>受伤者交通工具</w:t>
            </w:r>
            <w:r>
              <w:rPr>
                <w:rFonts w:hint="eastAsia"/>
                <w:kern w:val="0"/>
                <w:sz w:val="18"/>
                <w:szCs w:val="18"/>
              </w:rPr>
              <w:t>为C</w:t>
            </w:r>
            <w:r>
              <w:rPr>
                <w:kern w:val="0"/>
                <w:sz w:val="18"/>
                <w:szCs w:val="18"/>
              </w:rPr>
              <w:t>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vAlign w:val="center"/>
          </w:tcPr>
          <w:p>
            <w:pPr>
              <w:widowControl/>
              <w:jc w:val="left"/>
              <w:rPr>
                <w:kern w:val="0"/>
                <w:sz w:val="18"/>
                <w:szCs w:val="18"/>
              </w:rPr>
            </w:pPr>
            <w:r>
              <w:rPr>
                <w:kern w:val="0"/>
                <w:sz w:val="18"/>
                <w:szCs w:val="18"/>
              </w:rPr>
              <w:t>保护装置使用</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条件必填</w:t>
            </w:r>
          </w:p>
        </w:tc>
        <w:tc>
          <w:tcPr>
            <w:tcW w:w="3544" w:type="dxa"/>
            <w:shd w:val="clear" w:color="auto" w:fill="FFFFFF" w:themeFill="background1"/>
            <w:vAlign w:val="center"/>
          </w:tcPr>
          <w:p>
            <w:pPr>
              <w:widowControl/>
              <w:jc w:val="left"/>
              <w:rPr>
                <w:kern w:val="0"/>
                <w:sz w:val="18"/>
                <w:szCs w:val="18"/>
              </w:rPr>
            </w:pPr>
            <w:r>
              <w:rPr>
                <w:rFonts w:hint="eastAsia"/>
                <w:kern w:val="0"/>
                <w:sz w:val="18"/>
                <w:szCs w:val="18"/>
              </w:rPr>
              <w:t>1是；2否</w:t>
            </w:r>
          </w:p>
        </w:tc>
        <w:tc>
          <w:tcPr>
            <w:tcW w:w="1842" w:type="dxa"/>
            <w:shd w:val="clear" w:color="auto" w:fill="FFFFFF" w:themeFill="background1"/>
          </w:tcPr>
          <w:p>
            <w:pPr>
              <w:widowControl/>
              <w:jc w:val="left"/>
              <w:rPr>
                <w:kern w:val="0"/>
                <w:sz w:val="18"/>
                <w:szCs w:val="18"/>
              </w:rPr>
            </w:pPr>
            <w:r>
              <w:rPr>
                <w:kern w:val="0"/>
                <w:sz w:val="18"/>
                <w:szCs w:val="18"/>
              </w:rPr>
              <w:t>受伤者交通工具</w:t>
            </w:r>
            <w:r>
              <w:rPr>
                <w:rFonts w:hint="eastAsia"/>
                <w:kern w:val="0"/>
                <w:sz w:val="18"/>
                <w:szCs w:val="18"/>
              </w:rPr>
              <w:t>为C</w:t>
            </w:r>
            <w:r>
              <w:rPr>
                <w:kern w:val="0"/>
                <w:sz w:val="18"/>
                <w:szCs w:val="18"/>
              </w:rPr>
              <w:t>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自伤</w:t>
            </w:r>
            <w:r>
              <w:rPr>
                <w:kern w:val="0"/>
                <w:sz w:val="18"/>
                <w:szCs w:val="18"/>
              </w:rPr>
              <w:t>主要相关因素</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主要</w:t>
            </w:r>
            <w:r>
              <w:rPr>
                <w:sz w:val="18"/>
                <w:szCs w:val="18"/>
              </w:rPr>
              <w:t>相关因素》</w:t>
            </w:r>
          </w:p>
        </w:tc>
        <w:tc>
          <w:tcPr>
            <w:tcW w:w="1842" w:type="dxa"/>
            <w:shd w:val="clear" w:color="auto" w:fill="FFFFFF" w:themeFill="background1"/>
          </w:tcPr>
          <w:p>
            <w:pPr>
              <w:widowControl/>
              <w:jc w:val="left"/>
              <w:rPr>
                <w:kern w:val="0"/>
                <w:sz w:val="18"/>
                <w:szCs w:val="18"/>
              </w:rPr>
            </w:pPr>
            <w:r>
              <w:rPr>
                <w:rFonts w:hint="eastAsia"/>
                <w:kern w:val="0"/>
                <w:sz w:val="18"/>
                <w:szCs w:val="18"/>
              </w:rPr>
              <w:t>是否</w:t>
            </w:r>
            <w:r>
              <w:rPr>
                <w:kern w:val="0"/>
                <w:sz w:val="18"/>
                <w:szCs w:val="18"/>
              </w:rPr>
              <w:t>故意</w:t>
            </w:r>
            <w:r>
              <w:rPr>
                <w:rFonts w:hint="eastAsia"/>
                <w:kern w:val="0"/>
                <w:sz w:val="18"/>
                <w:szCs w:val="18"/>
              </w:rPr>
              <w:t xml:space="preserve"> </w:t>
            </w:r>
            <w:r>
              <w:rPr>
                <w:kern w:val="0"/>
                <w:sz w:val="18"/>
                <w:szCs w:val="18"/>
              </w:rPr>
              <w:t>选</w:t>
            </w:r>
            <w:r>
              <w:rPr>
                <w:rFonts w:hint="eastAsia"/>
                <w:kern w:val="0"/>
                <w:sz w:val="18"/>
                <w:szCs w:val="18"/>
              </w:rPr>
              <w:t>1</w:t>
            </w:r>
            <w:r>
              <w:rPr>
                <w:kern w:val="0"/>
                <w:sz w:val="18"/>
                <w:szCs w:val="18"/>
              </w:rPr>
              <w:t>自己故意时该项必填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自伤</w:t>
            </w:r>
            <w:r>
              <w:rPr>
                <w:kern w:val="0"/>
                <w:sz w:val="18"/>
                <w:szCs w:val="18"/>
              </w:rPr>
              <w:t>主要相关因素其它</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left"/>
              <w:rPr>
                <w:kern w:val="0"/>
                <w:sz w:val="18"/>
                <w:szCs w:val="18"/>
              </w:rPr>
            </w:pPr>
            <w:r>
              <w:rPr>
                <w:kern w:val="0"/>
                <w:sz w:val="18"/>
                <w:szCs w:val="18"/>
              </w:rPr>
              <w:t>主要相关因素选其他时,该项必填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vAlign w:val="center"/>
          </w:tcPr>
          <w:p>
            <w:pPr>
              <w:widowControl/>
              <w:jc w:val="left"/>
              <w:rPr>
                <w:kern w:val="0"/>
                <w:sz w:val="18"/>
                <w:szCs w:val="18"/>
              </w:rPr>
            </w:pPr>
            <w:r>
              <w:rPr>
                <w:kern w:val="0"/>
                <w:sz w:val="18"/>
                <w:szCs w:val="18"/>
              </w:rPr>
              <w:t>以前自伤发生的次数</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left"/>
              <w:rPr>
                <w:kern w:val="0"/>
                <w:sz w:val="18"/>
                <w:szCs w:val="18"/>
              </w:rPr>
            </w:pPr>
            <w:r>
              <w:rPr>
                <w:rFonts w:hint="eastAsia"/>
                <w:kern w:val="0"/>
                <w:sz w:val="18"/>
                <w:szCs w:val="18"/>
              </w:rPr>
              <w:t>是否故意</w:t>
            </w:r>
            <w:r>
              <w:rPr>
                <w:kern w:val="0"/>
                <w:sz w:val="18"/>
                <w:szCs w:val="18"/>
              </w:rPr>
              <w:t>选1自己故意时该项必填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他伤-</w:t>
            </w:r>
            <w:r>
              <w:rPr>
                <w:kern w:val="0"/>
                <w:sz w:val="18"/>
                <w:szCs w:val="18"/>
              </w:rPr>
              <w:t>伤害起因</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伤害起因</w:t>
            </w:r>
            <w:r>
              <w:rPr>
                <w:sz w:val="18"/>
                <w:szCs w:val="18"/>
              </w:rPr>
              <w:t>》</w:t>
            </w:r>
          </w:p>
        </w:tc>
        <w:tc>
          <w:tcPr>
            <w:tcW w:w="1842" w:type="dxa"/>
            <w:shd w:val="clear" w:color="auto" w:fill="FFFFFF" w:themeFill="background1"/>
          </w:tcPr>
          <w:p>
            <w:pPr>
              <w:widowControl/>
              <w:jc w:val="left"/>
              <w:rPr>
                <w:kern w:val="0"/>
                <w:sz w:val="18"/>
                <w:szCs w:val="18"/>
              </w:rPr>
            </w:pPr>
            <w:r>
              <w:rPr>
                <w:rFonts w:hint="eastAsia"/>
                <w:kern w:val="0"/>
                <w:sz w:val="18"/>
                <w:szCs w:val="18"/>
              </w:rPr>
              <w:t>是否</w:t>
            </w:r>
            <w:r>
              <w:rPr>
                <w:kern w:val="0"/>
                <w:sz w:val="18"/>
                <w:szCs w:val="18"/>
              </w:rPr>
              <w:t>故意选2他人故意时该项必填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他伤-</w:t>
            </w:r>
            <w:r>
              <w:rPr>
                <w:kern w:val="0"/>
                <w:sz w:val="18"/>
                <w:szCs w:val="18"/>
              </w:rPr>
              <w:t>伤害起因其它</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left"/>
              <w:rPr>
                <w:kern w:val="0"/>
                <w:sz w:val="18"/>
                <w:szCs w:val="18"/>
              </w:rPr>
            </w:pPr>
            <w:r>
              <w:rPr>
                <w:kern w:val="0"/>
                <w:sz w:val="18"/>
                <w:szCs w:val="18"/>
              </w:rPr>
              <w:t>伤害起因选其他时,该项必填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他伤-</w:t>
            </w:r>
            <w:r>
              <w:rPr>
                <w:kern w:val="0"/>
                <w:sz w:val="18"/>
                <w:szCs w:val="18"/>
              </w:rPr>
              <w:t>受伤者与伤人者之间的关系</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伤害着</w:t>
            </w:r>
            <w:r>
              <w:rPr>
                <w:sz w:val="18"/>
                <w:szCs w:val="18"/>
              </w:rPr>
              <w:t>与伤人</w:t>
            </w:r>
            <w:r>
              <w:rPr>
                <w:rFonts w:hint="eastAsia"/>
                <w:sz w:val="18"/>
                <w:szCs w:val="18"/>
              </w:rPr>
              <w:t>者</w:t>
            </w:r>
            <w:r>
              <w:rPr>
                <w:sz w:val="18"/>
                <w:szCs w:val="18"/>
              </w:rPr>
              <w:t>之间的关系》</w:t>
            </w:r>
          </w:p>
        </w:tc>
        <w:tc>
          <w:tcPr>
            <w:tcW w:w="1842" w:type="dxa"/>
            <w:shd w:val="clear" w:color="auto" w:fill="FFFFFF" w:themeFill="background1"/>
          </w:tcPr>
          <w:p>
            <w:pPr>
              <w:widowControl/>
              <w:jc w:val="left"/>
              <w:rPr>
                <w:kern w:val="0"/>
                <w:sz w:val="18"/>
                <w:szCs w:val="18"/>
              </w:rPr>
            </w:pPr>
            <w:r>
              <w:rPr>
                <w:rFonts w:hint="eastAsia"/>
                <w:kern w:val="0"/>
                <w:sz w:val="18"/>
                <w:szCs w:val="18"/>
              </w:rPr>
              <w:t>是否</w:t>
            </w:r>
            <w:r>
              <w:rPr>
                <w:kern w:val="0"/>
                <w:sz w:val="18"/>
                <w:szCs w:val="18"/>
              </w:rPr>
              <w:t>故意选2他人故意时该项必填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他伤-</w:t>
            </w:r>
            <w:r>
              <w:rPr>
                <w:kern w:val="0"/>
                <w:sz w:val="18"/>
                <w:szCs w:val="18"/>
              </w:rPr>
              <w:t>受伤者与伤人者之间的关系其它</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widowControl/>
              <w:jc w:val="left"/>
              <w:rPr>
                <w:kern w:val="0"/>
                <w:sz w:val="18"/>
                <w:szCs w:val="18"/>
              </w:rPr>
            </w:pPr>
            <w:r>
              <w:rPr>
                <w:kern w:val="0"/>
                <w:sz w:val="18"/>
                <w:szCs w:val="18"/>
              </w:rPr>
              <w:t>受伤者与伤人者之间的关系选其他时,该项必填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他伤-</w:t>
            </w:r>
            <w:r>
              <w:rPr>
                <w:kern w:val="0"/>
                <w:sz w:val="18"/>
                <w:szCs w:val="18"/>
              </w:rPr>
              <w:t>使用工具</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使用工具</w:t>
            </w:r>
            <w:r>
              <w:rPr>
                <w:sz w:val="18"/>
                <w:szCs w:val="18"/>
              </w:rPr>
              <w:t>》</w:t>
            </w:r>
          </w:p>
        </w:tc>
        <w:tc>
          <w:tcPr>
            <w:tcW w:w="1842" w:type="dxa"/>
            <w:shd w:val="clear" w:color="auto" w:fill="FFFFFF" w:themeFill="background1"/>
          </w:tcPr>
          <w:p>
            <w:pPr>
              <w:widowControl/>
              <w:jc w:val="left"/>
              <w:rPr>
                <w:kern w:val="0"/>
                <w:sz w:val="18"/>
                <w:szCs w:val="18"/>
              </w:rPr>
            </w:pPr>
            <w:r>
              <w:rPr>
                <w:rFonts w:hint="eastAsia"/>
                <w:kern w:val="0"/>
                <w:sz w:val="18"/>
                <w:szCs w:val="18"/>
              </w:rPr>
              <w:t>是否</w:t>
            </w:r>
            <w:r>
              <w:rPr>
                <w:kern w:val="0"/>
                <w:sz w:val="18"/>
                <w:szCs w:val="18"/>
              </w:rPr>
              <w:t>故意选2他人故意时该项必填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他伤-</w:t>
            </w:r>
            <w:r>
              <w:rPr>
                <w:kern w:val="0"/>
                <w:sz w:val="18"/>
                <w:szCs w:val="18"/>
              </w:rPr>
              <w:t>使用工具其它</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color w:val="FF0000"/>
                <w:sz w:val="18"/>
                <w:szCs w:val="18"/>
              </w:rPr>
            </w:pPr>
          </w:p>
        </w:tc>
        <w:tc>
          <w:tcPr>
            <w:tcW w:w="1842" w:type="dxa"/>
            <w:shd w:val="clear" w:color="auto" w:fill="FFFFFF" w:themeFill="background1"/>
          </w:tcPr>
          <w:p>
            <w:pPr>
              <w:widowControl/>
              <w:jc w:val="left"/>
              <w:rPr>
                <w:kern w:val="0"/>
                <w:sz w:val="18"/>
                <w:szCs w:val="18"/>
              </w:rPr>
            </w:pPr>
            <w:r>
              <w:rPr>
                <w:kern w:val="0"/>
                <w:sz w:val="18"/>
                <w:szCs w:val="18"/>
              </w:rPr>
              <w:t>使用工具选其他时,该项必填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vAlign w:val="center"/>
          </w:tcPr>
          <w:p>
            <w:pPr>
              <w:widowControl/>
              <w:jc w:val="left"/>
              <w:rPr>
                <w:kern w:val="0"/>
                <w:sz w:val="18"/>
                <w:szCs w:val="18"/>
              </w:rPr>
            </w:pPr>
            <w:r>
              <w:rPr>
                <w:kern w:val="0"/>
                <w:sz w:val="18"/>
                <w:szCs w:val="18"/>
              </w:rPr>
              <w:t>伤害性质最严重</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伤害性质</w:t>
            </w:r>
            <w:r>
              <w:rPr>
                <w:sz w:val="18"/>
                <w:szCs w:val="18"/>
              </w:rPr>
              <w:t>》</w:t>
            </w: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vAlign w:val="center"/>
          </w:tcPr>
          <w:p>
            <w:pPr>
              <w:widowControl/>
              <w:jc w:val="left"/>
              <w:rPr>
                <w:kern w:val="0"/>
                <w:sz w:val="18"/>
                <w:szCs w:val="18"/>
              </w:rPr>
            </w:pPr>
            <w:r>
              <w:rPr>
                <w:kern w:val="0"/>
                <w:sz w:val="18"/>
                <w:szCs w:val="18"/>
              </w:rPr>
              <w:t>伤害性质第二</w:t>
            </w:r>
          </w:p>
        </w:tc>
        <w:tc>
          <w:tcPr>
            <w:tcW w:w="1701" w:type="dxa"/>
            <w:shd w:val="clear" w:color="auto" w:fill="FFFFFF" w:themeFill="background1"/>
            <w:vAlign w:val="center"/>
          </w:tcPr>
          <w:p>
            <w:pPr>
              <w:widowControl/>
              <w:jc w:val="left"/>
              <w:rPr>
                <w:kern w:val="0"/>
                <w:sz w:val="18"/>
                <w:szCs w:val="18"/>
              </w:rPr>
            </w:pPr>
            <w:r>
              <w:rPr>
                <w:kern w:val="0"/>
                <w:sz w:val="18"/>
                <w:szCs w:val="18"/>
              </w:rPr>
              <w:t>选填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伤害性质</w:t>
            </w:r>
            <w:r>
              <w:rPr>
                <w:sz w:val="18"/>
                <w:szCs w:val="18"/>
              </w:rPr>
              <w:t>》</w:t>
            </w: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vAlign w:val="center"/>
          </w:tcPr>
          <w:p>
            <w:pPr>
              <w:widowControl/>
              <w:jc w:val="left"/>
              <w:rPr>
                <w:kern w:val="0"/>
                <w:sz w:val="18"/>
                <w:szCs w:val="18"/>
              </w:rPr>
            </w:pPr>
            <w:r>
              <w:rPr>
                <w:kern w:val="0"/>
                <w:sz w:val="18"/>
                <w:szCs w:val="18"/>
              </w:rPr>
              <w:t>伤害性质第三</w:t>
            </w:r>
          </w:p>
        </w:tc>
        <w:tc>
          <w:tcPr>
            <w:tcW w:w="1701" w:type="dxa"/>
            <w:shd w:val="clear" w:color="auto" w:fill="FFFFFF" w:themeFill="background1"/>
            <w:vAlign w:val="center"/>
          </w:tcPr>
          <w:p>
            <w:pPr>
              <w:widowControl/>
              <w:jc w:val="left"/>
              <w:rPr>
                <w:kern w:val="0"/>
                <w:sz w:val="18"/>
                <w:szCs w:val="18"/>
              </w:rPr>
            </w:pPr>
            <w:r>
              <w:rPr>
                <w:kern w:val="0"/>
                <w:sz w:val="18"/>
                <w:szCs w:val="18"/>
              </w:rPr>
              <w:t>选填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伤害性质</w:t>
            </w:r>
            <w:r>
              <w:rPr>
                <w:sz w:val="18"/>
                <w:szCs w:val="18"/>
              </w:rPr>
              <w:t>》</w:t>
            </w: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vAlign w:val="center"/>
          </w:tcPr>
          <w:p>
            <w:pPr>
              <w:widowControl/>
              <w:jc w:val="left"/>
              <w:rPr>
                <w:kern w:val="0"/>
                <w:sz w:val="18"/>
                <w:szCs w:val="18"/>
              </w:rPr>
            </w:pPr>
            <w:r>
              <w:rPr>
                <w:kern w:val="0"/>
                <w:sz w:val="18"/>
                <w:szCs w:val="18"/>
              </w:rPr>
              <w:t>受伤部位最严重</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受伤</w:t>
            </w:r>
            <w:r>
              <w:rPr>
                <w:sz w:val="18"/>
                <w:szCs w:val="18"/>
              </w:rPr>
              <w:t>部位》</w:t>
            </w: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vAlign w:val="center"/>
          </w:tcPr>
          <w:p>
            <w:pPr>
              <w:widowControl/>
              <w:jc w:val="left"/>
              <w:rPr>
                <w:kern w:val="0"/>
                <w:sz w:val="18"/>
                <w:szCs w:val="18"/>
              </w:rPr>
            </w:pPr>
            <w:r>
              <w:rPr>
                <w:kern w:val="0"/>
                <w:sz w:val="18"/>
                <w:szCs w:val="18"/>
              </w:rPr>
              <w:t>受伤部位第二</w:t>
            </w:r>
          </w:p>
        </w:tc>
        <w:tc>
          <w:tcPr>
            <w:tcW w:w="1701" w:type="dxa"/>
            <w:shd w:val="clear" w:color="auto" w:fill="FFFFFF" w:themeFill="background1"/>
            <w:vAlign w:val="center"/>
          </w:tcPr>
          <w:p>
            <w:pPr>
              <w:widowControl/>
              <w:jc w:val="left"/>
              <w:rPr>
                <w:kern w:val="0"/>
                <w:sz w:val="18"/>
                <w:szCs w:val="18"/>
              </w:rPr>
            </w:pPr>
            <w:r>
              <w:rPr>
                <w:kern w:val="0"/>
                <w:sz w:val="18"/>
                <w:szCs w:val="18"/>
              </w:rPr>
              <w:t>选填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受伤</w:t>
            </w:r>
            <w:r>
              <w:rPr>
                <w:sz w:val="18"/>
                <w:szCs w:val="18"/>
              </w:rPr>
              <w:t>部位》</w:t>
            </w: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vAlign w:val="center"/>
          </w:tcPr>
          <w:p>
            <w:pPr>
              <w:widowControl/>
              <w:jc w:val="left"/>
              <w:rPr>
                <w:kern w:val="0"/>
                <w:sz w:val="18"/>
                <w:szCs w:val="18"/>
              </w:rPr>
            </w:pPr>
            <w:r>
              <w:rPr>
                <w:kern w:val="0"/>
                <w:sz w:val="18"/>
                <w:szCs w:val="18"/>
              </w:rPr>
              <w:t>受伤部位第三</w:t>
            </w:r>
          </w:p>
        </w:tc>
        <w:tc>
          <w:tcPr>
            <w:tcW w:w="1701" w:type="dxa"/>
            <w:shd w:val="clear" w:color="auto" w:fill="FFFFFF" w:themeFill="background1"/>
            <w:vAlign w:val="center"/>
          </w:tcPr>
          <w:p>
            <w:pPr>
              <w:widowControl/>
              <w:jc w:val="left"/>
              <w:rPr>
                <w:kern w:val="0"/>
                <w:sz w:val="18"/>
                <w:szCs w:val="18"/>
              </w:rPr>
            </w:pPr>
            <w:r>
              <w:rPr>
                <w:kern w:val="0"/>
                <w:sz w:val="18"/>
                <w:szCs w:val="18"/>
              </w:rPr>
              <w:t>选填</w:t>
            </w:r>
          </w:p>
        </w:tc>
        <w:tc>
          <w:tcPr>
            <w:tcW w:w="3544" w:type="dxa"/>
            <w:shd w:val="clear" w:color="auto" w:fill="FFFFFF" w:themeFill="background1"/>
          </w:tcPr>
          <w:p>
            <w:pPr>
              <w:jc w:val="left"/>
              <w:rPr>
                <w:sz w:val="18"/>
                <w:szCs w:val="18"/>
              </w:rPr>
            </w:pPr>
            <w:r>
              <w:rPr>
                <w:rFonts w:hint="eastAsia"/>
                <w:sz w:val="18"/>
                <w:szCs w:val="18"/>
              </w:rPr>
              <w:t>引用</w:t>
            </w:r>
            <w:r>
              <w:rPr>
                <w:sz w:val="18"/>
                <w:szCs w:val="18"/>
              </w:rPr>
              <w:t>《</w:t>
            </w:r>
            <w:r>
              <w:rPr>
                <w:rFonts w:hint="eastAsia"/>
                <w:sz w:val="18"/>
                <w:szCs w:val="18"/>
              </w:rPr>
              <w:t>受伤</w:t>
            </w:r>
            <w:r>
              <w:rPr>
                <w:sz w:val="18"/>
                <w:szCs w:val="18"/>
              </w:rPr>
              <w:t>部位》</w:t>
            </w: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vAlign w:val="center"/>
          </w:tcPr>
          <w:p>
            <w:pPr>
              <w:widowControl/>
              <w:jc w:val="left"/>
              <w:rPr>
                <w:kern w:val="0"/>
                <w:sz w:val="18"/>
                <w:szCs w:val="18"/>
              </w:rPr>
            </w:pPr>
            <w:r>
              <w:rPr>
                <w:kern w:val="0"/>
                <w:sz w:val="18"/>
                <w:szCs w:val="18"/>
              </w:rPr>
              <w:t>事件摘要</w:t>
            </w:r>
          </w:p>
        </w:tc>
        <w:tc>
          <w:tcPr>
            <w:tcW w:w="1701" w:type="dxa"/>
            <w:shd w:val="clear" w:color="auto" w:fill="FFFFFF" w:themeFill="background1"/>
          </w:tcPr>
          <w:p>
            <w:pPr>
              <w:jc w:val="left"/>
              <w:rPr>
                <w:sz w:val="18"/>
                <w:szCs w:val="18"/>
              </w:rPr>
            </w:pPr>
            <w:r>
              <w:rPr>
                <w:kern w:val="0"/>
                <w:sz w:val="18"/>
                <w:szCs w:val="18"/>
              </w:rPr>
              <w:t>选填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vAlign w:val="center"/>
          </w:tcPr>
          <w:p>
            <w:pPr>
              <w:widowControl/>
              <w:jc w:val="left"/>
              <w:rPr>
                <w:kern w:val="0"/>
                <w:sz w:val="18"/>
                <w:szCs w:val="18"/>
              </w:rPr>
            </w:pPr>
            <w:r>
              <w:rPr>
                <w:kern w:val="0"/>
                <w:sz w:val="18"/>
                <w:szCs w:val="18"/>
              </w:rPr>
              <w:t>伤害外部原因编码</w:t>
            </w:r>
          </w:p>
        </w:tc>
        <w:tc>
          <w:tcPr>
            <w:tcW w:w="1701" w:type="dxa"/>
            <w:shd w:val="clear" w:color="auto" w:fill="FFFFFF" w:themeFill="background1"/>
          </w:tcPr>
          <w:p>
            <w:pPr>
              <w:jc w:val="left"/>
              <w:rPr>
                <w:sz w:val="18"/>
                <w:szCs w:val="18"/>
              </w:rPr>
            </w:pPr>
            <w:r>
              <w:rPr>
                <w:kern w:val="0"/>
                <w:sz w:val="18"/>
                <w:szCs w:val="18"/>
              </w:rPr>
              <w:t>选填</w:t>
            </w:r>
          </w:p>
        </w:tc>
        <w:tc>
          <w:tcPr>
            <w:tcW w:w="3544" w:type="dxa"/>
            <w:shd w:val="clear" w:color="auto" w:fill="FFFFFF" w:themeFill="background1"/>
          </w:tcPr>
          <w:p>
            <w:pPr>
              <w:widowControl/>
              <w:jc w:val="left"/>
              <w:rPr>
                <w:kern w:val="0"/>
                <w:sz w:val="18"/>
                <w:szCs w:val="18"/>
              </w:rPr>
            </w:pPr>
            <w:r>
              <w:rPr>
                <w:rFonts w:hint="eastAsia"/>
                <w:kern w:val="0"/>
                <w:sz w:val="18"/>
                <w:szCs w:val="18"/>
              </w:rPr>
              <w:t>国际疾病分类ICD-10</w:t>
            </w:r>
          </w:p>
          <w:p>
            <w:pPr>
              <w:jc w:val="left"/>
              <w:rPr>
                <w:sz w:val="18"/>
                <w:szCs w:val="18"/>
              </w:rPr>
            </w:pPr>
            <w:r>
              <w:rPr>
                <w:rFonts w:hint="eastAsia"/>
                <w:kern w:val="0"/>
                <w:sz w:val="18"/>
                <w:szCs w:val="18"/>
              </w:rPr>
              <w:t>范围: V01-V99, W00-W99, X00-X99, Y00-Y89</w:t>
            </w: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vAlign w:val="center"/>
          </w:tcPr>
          <w:p>
            <w:pPr>
              <w:widowControl/>
              <w:jc w:val="left"/>
              <w:rPr>
                <w:kern w:val="0"/>
                <w:sz w:val="18"/>
                <w:szCs w:val="18"/>
              </w:rPr>
            </w:pPr>
            <w:r>
              <w:rPr>
                <w:kern w:val="0"/>
                <w:sz w:val="18"/>
                <w:szCs w:val="18"/>
              </w:rPr>
              <w:t>患者就诊科别</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r>
              <w:rPr>
                <w:rFonts w:hint="eastAsia"/>
                <w:kern w:val="0"/>
                <w:sz w:val="18"/>
                <w:szCs w:val="18"/>
              </w:rPr>
              <w:t>0.急诊室;1.内科;2.外科;3.眼科/五官科;4.骨科;5.其他</w:t>
            </w:r>
          </w:p>
        </w:tc>
        <w:tc>
          <w:tcPr>
            <w:tcW w:w="1842"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vAlign w:val="center"/>
          </w:tcPr>
          <w:p>
            <w:pPr>
              <w:widowControl/>
              <w:jc w:val="left"/>
              <w:rPr>
                <w:kern w:val="0"/>
                <w:sz w:val="18"/>
                <w:szCs w:val="18"/>
              </w:rPr>
            </w:pPr>
            <w:r>
              <w:rPr>
                <w:kern w:val="0"/>
                <w:sz w:val="18"/>
                <w:szCs w:val="18"/>
              </w:rPr>
              <w:t>患者就诊科别其他</w:t>
            </w:r>
          </w:p>
        </w:tc>
        <w:tc>
          <w:tcPr>
            <w:tcW w:w="1701" w:type="dxa"/>
            <w:shd w:val="clear" w:color="auto" w:fill="FFFFFF" w:themeFill="background1"/>
            <w:vAlign w:val="center"/>
          </w:tcPr>
          <w:p>
            <w:pPr>
              <w:widowControl/>
              <w:jc w:val="left"/>
              <w:rPr>
                <w:kern w:val="0"/>
                <w:sz w:val="18"/>
                <w:szCs w:val="18"/>
              </w:rPr>
            </w:pPr>
            <w:r>
              <w:rPr>
                <w:kern w:val="0"/>
                <w:sz w:val="18"/>
                <w:szCs w:val="18"/>
              </w:rPr>
              <w:t>条件必填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jc w:val="left"/>
              <w:rPr>
                <w:sz w:val="18"/>
                <w:szCs w:val="18"/>
              </w:rPr>
            </w:pPr>
            <w:r>
              <w:rPr>
                <w:kern w:val="0"/>
                <w:sz w:val="18"/>
                <w:szCs w:val="18"/>
              </w:rPr>
              <w:t>患者就诊科别选其他时,该项必填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58</w:t>
            </w:r>
          </w:p>
        </w:tc>
        <w:tc>
          <w:tcPr>
            <w:tcW w:w="1701" w:type="dxa"/>
            <w:shd w:val="clear" w:color="auto" w:fill="FFFFFF" w:themeFill="background1"/>
            <w:vAlign w:val="center"/>
          </w:tcPr>
          <w:p>
            <w:pPr>
              <w:widowControl/>
              <w:jc w:val="left"/>
              <w:rPr>
                <w:kern w:val="0"/>
                <w:sz w:val="18"/>
                <w:szCs w:val="18"/>
              </w:rPr>
            </w:pPr>
            <w:r>
              <w:rPr>
                <w:kern w:val="0"/>
                <w:sz w:val="18"/>
                <w:szCs w:val="18"/>
              </w:rPr>
              <w:t>填写医生/护士</w:t>
            </w:r>
          </w:p>
        </w:tc>
        <w:tc>
          <w:tcPr>
            <w:tcW w:w="1701" w:type="dxa"/>
            <w:shd w:val="clear" w:color="auto" w:fill="FFFFFF" w:themeFill="background1"/>
            <w:vAlign w:val="center"/>
          </w:tcPr>
          <w:p>
            <w:pPr>
              <w:widowControl/>
              <w:jc w:val="left"/>
              <w:rPr>
                <w:kern w:val="0"/>
                <w:sz w:val="18"/>
                <w:szCs w:val="18"/>
              </w:rPr>
            </w:pPr>
            <w:r>
              <w:rPr>
                <w:kern w:val="0"/>
                <w:sz w:val="18"/>
                <w:szCs w:val="18"/>
              </w:rPr>
              <w:t>必填</w:t>
            </w:r>
          </w:p>
        </w:tc>
        <w:tc>
          <w:tcPr>
            <w:tcW w:w="3544" w:type="dxa"/>
            <w:shd w:val="clear" w:color="auto" w:fill="FFFFFF" w:themeFill="background1"/>
          </w:tcPr>
          <w:p>
            <w:pPr>
              <w:jc w:val="left"/>
              <w:rPr>
                <w:sz w:val="18"/>
                <w:szCs w:val="18"/>
              </w:rPr>
            </w:pPr>
          </w:p>
        </w:tc>
        <w:tc>
          <w:tcPr>
            <w:tcW w:w="1842" w:type="dxa"/>
            <w:shd w:val="clear" w:color="auto" w:fill="FFFFFF" w:themeFill="background1"/>
          </w:tcPr>
          <w:p>
            <w:pPr>
              <w:jc w:val="left"/>
              <w:rPr>
                <w:sz w:val="18"/>
                <w:szCs w:val="18"/>
              </w:rPr>
            </w:pPr>
          </w:p>
        </w:tc>
      </w:tr>
    </w:tbl>
    <w:p/>
    <w:p>
      <w:pPr>
        <w:pStyle w:val="4"/>
      </w:pPr>
      <w:bookmarkStart w:id="48" w:name="_Toc524958506"/>
      <w:r>
        <w:rPr>
          <w:rFonts w:hint="eastAsia"/>
        </w:rPr>
        <w:t>3.7.2 质量</w:t>
      </w:r>
      <w:r>
        <w:t>管理</w:t>
      </w:r>
      <w:bookmarkEnd w:id="48"/>
    </w:p>
    <w:p>
      <w:pPr>
        <w:pStyle w:val="5"/>
      </w:pPr>
      <w:r>
        <w:rPr>
          <w:rFonts w:hint="eastAsia"/>
        </w:rPr>
        <w:t>3.7.2.1 查重</w:t>
      </w:r>
    </w:p>
    <w:p>
      <w:r>
        <w:rPr>
          <w:rFonts w:hint="eastAsia"/>
        </w:rPr>
        <w:t xml:space="preserve">  在报告卡监测的过程，发现会有报告卡重复上报的问题出现，所以就出现了查重复的功能，社区，医院以及各个疾控控制中心，都可以根据自己所在辖区的患者进行查重。</w:t>
      </w:r>
    </w:p>
    <w:p>
      <w:pPr>
        <w:pStyle w:val="5"/>
      </w:pPr>
      <w:r>
        <w:rPr>
          <w:rFonts w:hint="eastAsia"/>
        </w:rPr>
        <w:t>3.7.2.1</w:t>
      </w:r>
      <w:r>
        <w:t xml:space="preserve"> </w:t>
      </w:r>
      <w:r>
        <w:rPr>
          <w:rFonts w:hint="eastAsia"/>
        </w:rPr>
        <w:t>查重一览</w:t>
      </w:r>
    </w:p>
    <w:p>
      <w:r>
        <w:rPr>
          <w:rFonts w:hint="eastAsia"/>
        </w:rPr>
        <w:t xml:space="preserve">  医疗机构以及各级疾控中心可以根据单选（姓名全名、姓名首末字、姓名前两个字、姓名后两个字、姓名），多选（性别、年龄、联系电话、</w:t>
      </w:r>
      <w:r>
        <w:t>伤害发生年份</w:t>
      </w:r>
      <w:r>
        <w:rPr>
          <w:rFonts w:hint="eastAsia"/>
        </w:rPr>
        <w:t>）等条件查询结果。</w:t>
      </w:r>
    </w:p>
    <w:p>
      <w:r>
        <w:rPr>
          <w:rFonts w:hint="eastAsia"/>
        </w:rPr>
        <w:t xml:space="preserve">  列表内容为：卡状态，有效，重复，卡片编号，姓名，性别，年龄，住址，受伤</w:t>
      </w:r>
      <w:r>
        <w:t>原因</w:t>
      </w:r>
      <w:r>
        <w:rPr>
          <w:rFonts w:hint="eastAsia"/>
        </w:rPr>
        <w:t>，发生地点</w:t>
      </w:r>
      <w:r>
        <w:t>，</w:t>
      </w:r>
      <w:r>
        <w:rPr>
          <w:rFonts w:hint="eastAsia"/>
        </w:rPr>
        <w:t>严重程度</w:t>
      </w:r>
      <w:r>
        <w:t>，</w:t>
      </w:r>
      <w:r>
        <w:rPr>
          <w:rFonts w:hint="eastAsia"/>
        </w:rPr>
        <w:t>户籍</w:t>
      </w:r>
      <w:r>
        <w:t>，</w:t>
      </w:r>
      <w:r>
        <w:rPr>
          <w:rFonts w:hint="eastAsia"/>
        </w:rPr>
        <w:t>职业</w:t>
      </w:r>
      <w:r>
        <w:t>，</w:t>
      </w:r>
      <w:r>
        <w:rPr>
          <w:rFonts w:hint="eastAsia"/>
        </w:rPr>
        <w:t>联系</w:t>
      </w:r>
      <w:r>
        <w:t>电话</w:t>
      </w:r>
      <w:r>
        <w:rPr>
          <w:rFonts w:hint="eastAsia"/>
        </w:rPr>
        <w:t>，受伤</w:t>
      </w:r>
      <w:r>
        <w:t>日期，</w:t>
      </w:r>
      <w:r>
        <w:rPr>
          <w:rFonts w:hint="eastAsia"/>
        </w:rPr>
        <w:t>就诊</w:t>
      </w:r>
      <w:r>
        <w:t>日期，</w:t>
      </w:r>
      <w:r>
        <w:rPr>
          <w:rFonts w:hint="eastAsia"/>
        </w:rPr>
        <w:t>监测</w:t>
      </w:r>
      <w:r>
        <w:t>医院，</w:t>
      </w:r>
      <w:r>
        <w:rPr>
          <w:rFonts w:hint="eastAsia"/>
        </w:rPr>
        <w:t>操作。</w:t>
      </w:r>
    </w:p>
    <w:p>
      <w:r>
        <w:rPr>
          <w:rFonts w:hint="eastAsia"/>
        </w:rPr>
        <w:t xml:space="preserve">  根据条件查询出结果，认为是相同的报告卡，颜色标识成一样的颜色。</w:t>
      </w:r>
    </w:p>
    <w:p>
      <w:r>
        <w:rPr>
          <w:rFonts w:hint="eastAsia"/>
        </w:rPr>
        <w:t xml:space="preserve">  重复的报告卡都选择“有效”，下次不参与查重。</w:t>
      </w:r>
    </w:p>
    <w:p>
      <w:r>
        <w:rPr>
          <w:rFonts w:hint="eastAsia"/>
        </w:rPr>
        <w:t xml:space="preserve">  “操作”可以根据权限查询与编辑具体的报告信息。</w:t>
      </w:r>
    </w:p>
    <w:p>
      <w:pPr>
        <w:pStyle w:val="3"/>
      </w:pPr>
      <w:bookmarkStart w:id="49" w:name="_Toc524958507"/>
      <w:r>
        <w:rPr>
          <w:rFonts w:hint="eastAsia"/>
        </w:rPr>
        <w:t>3.8 报表</w:t>
      </w:r>
      <w:r>
        <w:t>管理</w:t>
      </w:r>
      <w:bookmarkEnd w:id="49"/>
    </w:p>
    <w:p>
      <w:r>
        <w:rPr>
          <w:rFonts w:hint="eastAsia"/>
        </w:rPr>
        <w:t xml:space="preserve">  报表管理主要包括人口数维护，死因统计，慢病统计，伤害监测统计等报表。</w:t>
      </w:r>
    </w:p>
    <w:p>
      <w:pPr>
        <w:pStyle w:val="4"/>
      </w:pPr>
      <w:bookmarkStart w:id="50" w:name="_Toc524958508"/>
      <w:r>
        <w:rPr>
          <w:rFonts w:hint="eastAsia"/>
        </w:rPr>
        <w:t>3.8.1</w:t>
      </w:r>
      <w:r>
        <w:t xml:space="preserve"> </w:t>
      </w:r>
      <w:r>
        <w:rPr>
          <w:rFonts w:hint="eastAsia"/>
        </w:rPr>
        <w:t>人口数维护</w:t>
      </w:r>
      <w:bookmarkEnd w:id="50"/>
    </w:p>
    <w:p>
      <w:r>
        <w:rPr>
          <w:rFonts w:hint="eastAsia"/>
        </w:rPr>
        <w:t xml:space="preserve"> 人口数维护主要是上报与查询各个年龄段的人口数。省疾控提供需要上传与统计的报表。</w:t>
      </w:r>
    </w:p>
    <w:p>
      <w:r>
        <w:rPr>
          <w:rFonts w:hint="eastAsia"/>
        </w:rPr>
        <w:t xml:space="preserve">  功能：社区服务中心上报各辖区的人口数。</w:t>
      </w:r>
    </w:p>
    <w:p>
      <w:r>
        <w:rPr>
          <w:rFonts w:hint="eastAsia"/>
        </w:rPr>
        <w:t xml:space="preserve">        社区服务中心以及各级疾控查询人口数。</w:t>
      </w:r>
    </w:p>
    <w:p>
      <w:pPr>
        <w:pStyle w:val="5"/>
      </w:pPr>
      <w:r>
        <w:rPr>
          <w:rFonts w:hint="eastAsia"/>
        </w:rPr>
        <w:t>3.8.1.1</w:t>
      </w:r>
      <w:r>
        <w:t xml:space="preserve"> </w:t>
      </w:r>
      <w:r>
        <w:rPr>
          <w:rFonts w:hint="eastAsia"/>
        </w:rPr>
        <w:t>人口数管理</w:t>
      </w:r>
    </w:p>
    <w:p>
      <w:r>
        <w:rPr>
          <w:rFonts w:hint="eastAsia"/>
        </w:rPr>
        <w:t xml:space="preserve">  社区服务中心按年龄段上报自己辖区的人口数。内容根据附件十五来内容设计。</w:t>
      </w:r>
    </w:p>
    <w:p>
      <w:r>
        <w:rPr>
          <w:rFonts w:hint="eastAsia"/>
        </w:rPr>
        <w:t xml:space="preserve">  社区服务中心可以根据行政地址，年份查询结果。</w:t>
      </w:r>
    </w:p>
    <w:p>
      <w:r>
        <w:rPr>
          <w:rFonts w:hint="eastAsia"/>
        </w:rPr>
        <w:t xml:space="preserve">  如图仅供参考</w:t>
      </w:r>
      <w:r>
        <w:t>：</w:t>
      </w:r>
    </w:p>
    <w:p>
      <w:r>
        <w:drawing>
          <wp:inline distT="0" distB="0" distL="0" distR="0">
            <wp:extent cx="5274310" cy="248094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5"/>
                    <a:stretch>
                      <a:fillRect/>
                    </a:stretch>
                  </pic:blipFill>
                  <pic:spPr>
                    <a:xfrm>
                      <a:off x="0" y="0"/>
                      <a:ext cx="5274310" cy="2480945"/>
                    </a:xfrm>
                    <a:prstGeom prst="rect">
                      <a:avLst/>
                    </a:prstGeom>
                  </pic:spPr>
                </pic:pic>
              </a:graphicData>
            </a:graphic>
          </wp:inline>
        </w:drawing>
      </w:r>
    </w:p>
    <w:p>
      <w:pPr>
        <w:pStyle w:val="5"/>
      </w:pPr>
      <w:r>
        <w:rPr>
          <w:rFonts w:hint="eastAsia"/>
        </w:rPr>
        <w:t>3.8.1.2</w:t>
      </w:r>
      <w:r>
        <w:t xml:space="preserve"> </w:t>
      </w:r>
      <w:r>
        <w:rPr>
          <w:rFonts w:hint="eastAsia"/>
        </w:rPr>
        <w:t>人口数报表</w:t>
      </w:r>
    </w:p>
    <w:p>
      <w:r>
        <w:rPr>
          <w:rFonts w:hint="eastAsia"/>
        </w:rPr>
        <w:t xml:space="preserve">  根据附件十五，生成“XXX分年龄组人口数”，各疾控，</w:t>
      </w:r>
      <w:r>
        <w:t>服务中心</w:t>
      </w:r>
      <w:r>
        <w:rPr>
          <w:rFonts w:hint="eastAsia"/>
        </w:rPr>
        <w:t>根据年份</w:t>
      </w:r>
      <w:r>
        <w:t>、地址</w:t>
      </w:r>
      <w:r>
        <w:rPr>
          <w:rFonts w:hint="eastAsia"/>
        </w:rPr>
        <w:t>等产生</w:t>
      </w:r>
      <w:r>
        <w:t>所在辖区</w:t>
      </w:r>
      <w:r>
        <w:rPr>
          <w:rFonts w:hint="eastAsia"/>
        </w:rPr>
        <w:t>报表</w:t>
      </w:r>
      <w:r>
        <w:t>。</w:t>
      </w:r>
    </w:p>
    <w:p>
      <w:r>
        <w:rPr>
          <w:rFonts w:hint="eastAsia"/>
        </w:rPr>
        <w:t>如图仅供参考</w:t>
      </w:r>
      <w:r>
        <w:t>：</w:t>
      </w:r>
    </w:p>
    <w:p>
      <w:r>
        <w:drawing>
          <wp:inline distT="0" distB="0" distL="0" distR="0">
            <wp:extent cx="5274310" cy="25292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6"/>
                    <a:stretch>
                      <a:fillRect/>
                    </a:stretch>
                  </pic:blipFill>
                  <pic:spPr>
                    <a:xfrm>
                      <a:off x="0" y="0"/>
                      <a:ext cx="5274310" cy="2529205"/>
                    </a:xfrm>
                    <a:prstGeom prst="rect">
                      <a:avLst/>
                    </a:prstGeom>
                  </pic:spPr>
                </pic:pic>
              </a:graphicData>
            </a:graphic>
          </wp:inline>
        </w:drawing>
      </w:r>
    </w:p>
    <w:p>
      <w:pPr>
        <w:pStyle w:val="4"/>
      </w:pPr>
      <w:bookmarkStart w:id="51" w:name="_Toc524958509"/>
      <w:r>
        <w:rPr>
          <w:rFonts w:hint="eastAsia"/>
        </w:rPr>
        <w:t>3.8.2 慢性病统计</w:t>
      </w:r>
      <w:bookmarkEnd w:id="51"/>
    </w:p>
    <w:p>
      <w:pPr>
        <w:pStyle w:val="5"/>
      </w:pPr>
      <w:r>
        <w:rPr>
          <w:rFonts w:hint="eastAsia"/>
        </w:rPr>
        <w:t>3.8.2.1</w:t>
      </w:r>
      <w:r>
        <w:t xml:space="preserve"> </w:t>
      </w:r>
      <w:r>
        <w:rPr>
          <w:rFonts w:hint="eastAsia"/>
        </w:rPr>
        <w:t>恶性</w:t>
      </w:r>
      <w:r>
        <w:t>肿瘤登记</w:t>
      </w:r>
      <w:r>
        <w:rPr>
          <w:rFonts w:hint="eastAsia"/>
        </w:rPr>
        <w:t>年报</w:t>
      </w:r>
      <w:r>
        <w:t>表</w:t>
      </w:r>
    </w:p>
    <w:p>
      <w:r>
        <w:rPr>
          <w:rFonts w:hint="eastAsia"/>
        </w:rPr>
        <w:t xml:space="preserve"> </w:t>
      </w:r>
      <w:r>
        <w:t xml:space="preserve"> </w:t>
      </w:r>
      <w:r>
        <w:rPr>
          <w:rFonts w:hint="eastAsia"/>
        </w:rPr>
        <w:t>根据</w:t>
      </w:r>
      <w:r>
        <w:t>附件</w:t>
      </w:r>
      <w:r>
        <w:rPr>
          <w:rFonts w:hint="eastAsia"/>
        </w:rPr>
        <w:t>八，生成“恶性</w:t>
      </w:r>
      <w:r>
        <w:t>肿瘤发病年报</w:t>
      </w:r>
      <w:r>
        <w:rPr>
          <w:rFonts w:hint="eastAsia"/>
        </w:rPr>
        <w:t>统计表”，“导出”报表word版本</w:t>
      </w:r>
      <w:r>
        <w:t>，</w:t>
      </w:r>
      <w:r>
        <w:rPr>
          <w:rFonts w:hint="eastAsia"/>
        </w:rPr>
        <w:t>便于</w:t>
      </w:r>
      <w:r>
        <w:t>后期</w:t>
      </w:r>
      <w:r>
        <w:rPr>
          <w:rFonts w:hint="eastAsia"/>
        </w:rPr>
        <w:t>编辑</w:t>
      </w:r>
      <w:r>
        <w:t>与打印。</w:t>
      </w:r>
    </w:p>
    <w:p>
      <w:r>
        <w:rPr>
          <w:rFonts w:hint="eastAsia"/>
        </w:rPr>
        <w:t xml:space="preserve">  各疾控，医院以及</w:t>
      </w:r>
      <w:r>
        <w:t>服务中心</w:t>
      </w:r>
      <w:r>
        <w:rPr>
          <w:rFonts w:hint="eastAsia"/>
        </w:rPr>
        <w:t>根据诊断/发病</w:t>
      </w:r>
      <w:r>
        <w:t>时间、统计范围</w:t>
      </w:r>
      <w:r>
        <w:rPr>
          <w:rFonts w:hint="eastAsia"/>
        </w:rPr>
        <w:t>（医院）、</w:t>
      </w:r>
      <w:r>
        <w:t>录入时间、统计范围</w:t>
      </w:r>
      <w:r>
        <w:rPr>
          <w:rFonts w:hint="eastAsia"/>
        </w:rPr>
        <w:t>（行政</w:t>
      </w:r>
      <w:r>
        <w:t>地址</w:t>
      </w:r>
      <w:r>
        <w:rPr>
          <w:rFonts w:hint="eastAsia"/>
        </w:rPr>
        <w:t>）等产生</w:t>
      </w:r>
      <w:r>
        <w:t>所在辖区</w:t>
      </w:r>
      <w:r>
        <w:rPr>
          <w:rFonts w:hint="eastAsia"/>
        </w:rPr>
        <w:t>报表</w:t>
      </w:r>
      <w:r>
        <w:t>。</w:t>
      </w:r>
    </w:p>
    <w:p>
      <w:r>
        <w:rPr>
          <w:rFonts w:hint="eastAsia"/>
        </w:rPr>
        <w:t xml:space="preserve">  参与</w:t>
      </w:r>
      <w:r>
        <w:t>年报统计的肿瘤编码范围为</w:t>
      </w:r>
      <w:r>
        <w:rPr>
          <w:rFonts w:hint="eastAsia"/>
          <w:sz w:val="24"/>
        </w:rPr>
        <w:t>“C00.-~C99.-，D32，D33，D42，D43”。</w:t>
      </w:r>
    </w:p>
    <w:p>
      <w:r>
        <w:rPr>
          <w:rFonts w:hint="eastAsia"/>
        </w:rPr>
        <w:t xml:space="preserve">  如图仅供参考</w:t>
      </w:r>
      <w:r>
        <w:t>：</w:t>
      </w:r>
    </w:p>
    <w:p>
      <w:r>
        <w:rPr>
          <w:rFonts w:hint="eastAsia"/>
          <w:sz w:val="24"/>
        </w:rPr>
        <w:drawing>
          <wp:inline distT="0" distB="0" distL="0" distR="0">
            <wp:extent cx="5271770" cy="384048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1770" cy="3840480"/>
                    </a:xfrm>
                    <a:prstGeom prst="rect">
                      <a:avLst/>
                    </a:prstGeom>
                    <a:noFill/>
                    <a:ln>
                      <a:noFill/>
                    </a:ln>
                  </pic:spPr>
                </pic:pic>
              </a:graphicData>
            </a:graphic>
          </wp:inline>
        </w:drawing>
      </w:r>
    </w:p>
    <w:p>
      <w:pPr>
        <w:pStyle w:val="5"/>
      </w:pPr>
      <w:r>
        <w:rPr>
          <w:rFonts w:hint="eastAsia"/>
        </w:rPr>
        <w:t>3.8.2.2 慢病</w:t>
      </w:r>
      <w:r>
        <w:t>发病随访结果汇总表</w:t>
      </w:r>
    </w:p>
    <w:p>
      <w:r>
        <w:rPr>
          <w:rFonts w:hint="eastAsia"/>
        </w:rPr>
        <w:t xml:space="preserve"> </w:t>
      </w:r>
      <w:r>
        <w:t xml:space="preserve"> </w:t>
      </w:r>
      <w:r>
        <w:rPr>
          <w:rFonts w:hint="eastAsia"/>
        </w:rPr>
        <w:t>根据</w:t>
      </w:r>
      <w:r>
        <w:t>附件九，</w:t>
      </w:r>
      <w:r>
        <w:rPr>
          <w:rFonts w:hint="eastAsia"/>
        </w:rPr>
        <w:t>生成</w:t>
      </w:r>
      <w:r>
        <w:t>“</w:t>
      </w:r>
      <w:r>
        <w:rPr>
          <w:rFonts w:hint="eastAsia"/>
        </w:rPr>
        <w:t>慢病</w:t>
      </w:r>
      <w:r>
        <w:t>发病随访结果汇总表”</w:t>
      </w:r>
      <w:r>
        <w:rPr>
          <w:rFonts w:hint="eastAsia"/>
        </w:rPr>
        <w:t>。 “导出”报表word版本</w:t>
      </w:r>
      <w:r>
        <w:t>，</w:t>
      </w:r>
      <w:r>
        <w:rPr>
          <w:rFonts w:hint="eastAsia"/>
        </w:rPr>
        <w:t>便于</w:t>
      </w:r>
      <w:r>
        <w:t>后期</w:t>
      </w:r>
      <w:r>
        <w:rPr>
          <w:rFonts w:hint="eastAsia"/>
        </w:rPr>
        <w:t>编辑</w:t>
      </w:r>
      <w:r>
        <w:t>与打印。</w:t>
      </w:r>
    </w:p>
    <w:p>
      <w:r>
        <w:rPr>
          <w:rFonts w:hint="eastAsia"/>
        </w:rPr>
        <w:t xml:space="preserve">  各疾控，医院以及</w:t>
      </w:r>
      <w:r>
        <w:t>服务中心</w:t>
      </w:r>
      <w:r>
        <w:rPr>
          <w:rFonts w:hint="eastAsia"/>
        </w:rPr>
        <w:t>根据诊断/发病</w:t>
      </w:r>
      <w:r>
        <w:t>时间、统计范围</w:t>
      </w:r>
      <w:r>
        <w:rPr>
          <w:rFonts w:hint="eastAsia"/>
        </w:rPr>
        <w:t>（医院）、</w:t>
      </w:r>
      <w:r>
        <w:t>录入时间、统计范围（</w:t>
      </w:r>
      <w:r>
        <w:rPr>
          <w:rFonts w:hint="eastAsia"/>
        </w:rPr>
        <w:t>行政</w:t>
      </w:r>
      <w:r>
        <w:t>地址）</w:t>
      </w:r>
      <w:r>
        <w:rPr>
          <w:rFonts w:hint="eastAsia"/>
        </w:rPr>
        <w:t>等产生</w:t>
      </w:r>
      <w:r>
        <w:t>所在辖区报表。</w:t>
      </w:r>
    </w:p>
    <w:p>
      <w:r>
        <w:rPr>
          <w:rFonts w:hint="eastAsia"/>
        </w:rPr>
        <w:t xml:space="preserve">  如图仅供参考</w:t>
      </w:r>
      <w:r>
        <w:t>：</w:t>
      </w:r>
    </w:p>
    <w:p>
      <w:r>
        <w:rPr>
          <w:rFonts w:hint="eastAsia"/>
          <w:sz w:val="24"/>
        </w:rPr>
        <w:drawing>
          <wp:inline distT="0" distB="0" distL="0" distR="0">
            <wp:extent cx="5271770" cy="3840480"/>
            <wp:effectExtent l="0" t="0" r="508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3840480"/>
                    </a:xfrm>
                    <a:prstGeom prst="rect">
                      <a:avLst/>
                    </a:prstGeom>
                    <a:noFill/>
                    <a:ln>
                      <a:noFill/>
                    </a:ln>
                  </pic:spPr>
                </pic:pic>
              </a:graphicData>
            </a:graphic>
          </wp:inline>
        </w:drawing>
      </w:r>
    </w:p>
    <w:p>
      <w:pPr>
        <w:pStyle w:val="5"/>
      </w:pPr>
      <w:r>
        <w:rPr>
          <w:rFonts w:hint="eastAsia"/>
        </w:rPr>
        <w:t>3.8.2.3 主要</w:t>
      </w:r>
      <w:r>
        <w:t>慢性病发病报表年统计表</w:t>
      </w:r>
    </w:p>
    <w:p>
      <w:r>
        <w:rPr>
          <w:rFonts w:hint="eastAsia"/>
        </w:rPr>
        <w:t xml:space="preserve">  根据</w:t>
      </w:r>
      <w:r>
        <w:t>附件</w:t>
      </w:r>
      <w:r>
        <w:rPr>
          <w:rFonts w:hint="eastAsia"/>
        </w:rPr>
        <w:t>十</w:t>
      </w:r>
      <w:r>
        <w:t>，</w:t>
      </w:r>
      <w:r>
        <w:rPr>
          <w:rFonts w:hint="eastAsia"/>
        </w:rPr>
        <w:t>生成</w:t>
      </w:r>
      <w:r>
        <w:t>“</w:t>
      </w:r>
      <w:r>
        <w:rPr>
          <w:rFonts w:hint="eastAsia"/>
        </w:rPr>
        <w:t>主要</w:t>
      </w:r>
      <w:r>
        <w:t>慢性病发病报表年统计表”</w:t>
      </w:r>
      <w:r>
        <w:rPr>
          <w:rFonts w:hint="eastAsia"/>
        </w:rPr>
        <w:t>。 “导出”报表word版本</w:t>
      </w:r>
      <w:r>
        <w:t>，</w:t>
      </w:r>
      <w:r>
        <w:rPr>
          <w:rFonts w:hint="eastAsia"/>
        </w:rPr>
        <w:t>便于</w:t>
      </w:r>
      <w:r>
        <w:t>后期</w:t>
      </w:r>
      <w:r>
        <w:rPr>
          <w:rFonts w:hint="eastAsia"/>
        </w:rPr>
        <w:t>编辑</w:t>
      </w:r>
      <w:r>
        <w:t>与打印。</w:t>
      </w:r>
    </w:p>
    <w:p>
      <w:r>
        <w:rPr>
          <w:rFonts w:hint="eastAsia"/>
        </w:rPr>
        <w:t xml:space="preserve">  各疾控，医院以及</w:t>
      </w:r>
      <w:r>
        <w:t>服务中心</w:t>
      </w:r>
      <w:r>
        <w:rPr>
          <w:rFonts w:hint="eastAsia"/>
        </w:rPr>
        <w:t>根据诊断/发病</w:t>
      </w:r>
      <w:r>
        <w:t>时间、统计范围</w:t>
      </w:r>
      <w:r>
        <w:rPr>
          <w:rFonts w:hint="eastAsia"/>
        </w:rPr>
        <w:t>（医院）、</w:t>
      </w:r>
      <w:r>
        <w:t>录入时间、统计范围（</w:t>
      </w:r>
      <w:r>
        <w:rPr>
          <w:rFonts w:hint="eastAsia"/>
        </w:rPr>
        <w:t>行政</w:t>
      </w:r>
      <w:r>
        <w:t>地址）</w:t>
      </w:r>
      <w:r>
        <w:rPr>
          <w:rFonts w:hint="eastAsia"/>
        </w:rPr>
        <w:t>等产生</w:t>
      </w:r>
      <w:r>
        <w:t>所在辖区报表。</w:t>
      </w:r>
    </w:p>
    <w:p>
      <w:r>
        <w:rPr>
          <w:rFonts w:hint="eastAsia"/>
        </w:rPr>
        <w:t xml:space="preserve">  主要</w:t>
      </w:r>
      <w:r>
        <w:t>慢性病</w:t>
      </w:r>
      <w:r>
        <w:rPr>
          <w:rFonts w:hint="eastAsia"/>
        </w:rPr>
        <w:t>ICD-10对应</w:t>
      </w:r>
      <w:r>
        <w:t>关系：</w:t>
      </w:r>
    </w:p>
    <w:tbl>
      <w:tblPr>
        <w:tblStyle w:val="2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2693"/>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Align w:val="center"/>
          </w:tcPr>
          <w:p>
            <w:pPr>
              <w:pStyle w:val="15"/>
              <w:spacing w:line="360" w:lineRule="auto"/>
              <w:rPr>
                <w:szCs w:val="21"/>
              </w:rPr>
            </w:pPr>
            <w:r>
              <w:rPr>
                <w:rFonts w:hint="eastAsia"/>
                <w:szCs w:val="21"/>
              </w:rPr>
              <w:t>疾病大类</w:t>
            </w:r>
          </w:p>
        </w:tc>
        <w:tc>
          <w:tcPr>
            <w:tcW w:w="2693" w:type="dxa"/>
            <w:vAlign w:val="center"/>
          </w:tcPr>
          <w:p>
            <w:pPr>
              <w:pStyle w:val="15"/>
              <w:spacing w:line="360" w:lineRule="auto"/>
              <w:rPr>
                <w:szCs w:val="21"/>
              </w:rPr>
            </w:pPr>
            <w:r>
              <w:rPr>
                <w:rFonts w:hint="eastAsia"/>
                <w:szCs w:val="21"/>
              </w:rPr>
              <w:t>疾病小类</w:t>
            </w:r>
          </w:p>
        </w:tc>
        <w:tc>
          <w:tcPr>
            <w:tcW w:w="4048" w:type="dxa"/>
          </w:tcPr>
          <w:p>
            <w:pPr>
              <w:pStyle w:val="15"/>
              <w:spacing w:line="360" w:lineRule="auto"/>
              <w:rPr>
                <w:szCs w:val="21"/>
              </w:rPr>
            </w:pPr>
            <w:r>
              <w:rPr>
                <w:rFonts w:hint="eastAsia"/>
                <w:szCs w:val="21"/>
              </w:rPr>
              <w:t>ICD-10代码对应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restart"/>
            <w:vAlign w:val="center"/>
          </w:tcPr>
          <w:p>
            <w:pPr>
              <w:pStyle w:val="15"/>
              <w:spacing w:line="360" w:lineRule="auto"/>
              <w:rPr>
                <w:szCs w:val="21"/>
              </w:rPr>
            </w:pPr>
            <w:r>
              <w:rPr>
                <w:rFonts w:hint="eastAsia"/>
                <w:szCs w:val="21"/>
              </w:rPr>
              <w:t>脑卒中</w:t>
            </w:r>
          </w:p>
        </w:tc>
        <w:tc>
          <w:tcPr>
            <w:tcW w:w="2693" w:type="dxa"/>
            <w:vAlign w:val="center"/>
          </w:tcPr>
          <w:p>
            <w:pPr>
              <w:pStyle w:val="15"/>
              <w:spacing w:line="360" w:lineRule="auto"/>
              <w:rPr>
                <w:szCs w:val="21"/>
              </w:rPr>
            </w:pPr>
            <w:r>
              <w:rPr>
                <w:rFonts w:hint="eastAsia"/>
                <w:szCs w:val="21"/>
              </w:rPr>
              <w:t>1蛛网膜下腔出血</w:t>
            </w:r>
          </w:p>
        </w:tc>
        <w:tc>
          <w:tcPr>
            <w:tcW w:w="4048" w:type="dxa"/>
          </w:tcPr>
          <w:p>
            <w:pPr>
              <w:pStyle w:val="15"/>
              <w:spacing w:line="360" w:lineRule="auto"/>
              <w:rPr>
                <w:szCs w:val="21"/>
              </w:rPr>
            </w:pPr>
            <w:r>
              <w:rPr>
                <w:rFonts w:hint="eastAsia"/>
                <w:szCs w:val="21"/>
              </w:rPr>
              <w:t>I60.-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continue"/>
            <w:vAlign w:val="center"/>
          </w:tcPr>
          <w:p>
            <w:pPr>
              <w:pStyle w:val="15"/>
              <w:spacing w:line="360" w:lineRule="auto"/>
              <w:rPr>
                <w:szCs w:val="21"/>
              </w:rPr>
            </w:pPr>
          </w:p>
        </w:tc>
        <w:tc>
          <w:tcPr>
            <w:tcW w:w="2693" w:type="dxa"/>
            <w:vAlign w:val="center"/>
          </w:tcPr>
          <w:p>
            <w:pPr>
              <w:pStyle w:val="15"/>
              <w:spacing w:line="360" w:lineRule="auto"/>
              <w:rPr>
                <w:szCs w:val="21"/>
              </w:rPr>
            </w:pPr>
            <w:r>
              <w:rPr>
                <w:rFonts w:hint="eastAsia"/>
                <w:szCs w:val="21"/>
              </w:rPr>
              <w:t>2脑出血</w:t>
            </w:r>
          </w:p>
        </w:tc>
        <w:tc>
          <w:tcPr>
            <w:tcW w:w="4048" w:type="dxa"/>
          </w:tcPr>
          <w:p>
            <w:pPr>
              <w:pStyle w:val="15"/>
              <w:spacing w:line="360" w:lineRule="auto"/>
              <w:rPr>
                <w:szCs w:val="21"/>
              </w:rPr>
            </w:pPr>
            <w:r>
              <w:rPr>
                <w:rFonts w:hint="eastAsia"/>
                <w:szCs w:val="21"/>
              </w:rPr>
              <w:t>I61.-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continue"/>
            <w:vAlign w:val="center"/>
          </w:tcPr>
          <w:p>
            <w:pPr>
              <w:pStyle w:val="15"/>
              <w:spacing w:line="360" w:lineRule="auto"/>
              <w:rPr>
                <w:szCs w:val="21"/>
              </w:rPr>
            </w:pPr>
          </w:p>
        </w:tc>
        <w:tc>
          <w:tcPr>
            <w:tcW w:w="2693" w:type="dxa"/>
            <w:vAlign w:val="center"/>
          </w:tcPr>
          <w:p>
            <w:pPr>
              <w:pStyle w:val="15"/>
              <w:spacing w:line="360" w:lineRule="auto"/>
              <w:rPr>
                <w:szCs w:val="21"/>
              </w:rPr>
            </w:pPr>
            <w:r>
              <w:rPr>
                <w:rFonts w:hint="eastAsia"/>
                <w:szCs w:val="21"/>
              </w:rPr>
              <w:t>3脑血栓形成</w:t>
            </w:r>
          </w:p>
        </w:tc>
        <w:tc>
          <w:tcPr>
            <w:tcW w:w="4048" w:type="dxa"/>
          </w:tcPr>
          <w:p>
            <w:pPr>
              <w:pStyle w:val="15"/>
              <w:spacing w:line="360" w:lineRule="auto"/>
              <w:rPr>
                <w:szCs w:val="21"/>
              </w:rPr>
            </w:pPr>
            <w:r>
              <w:rPr>
                <w:rFonts w:hint="eastAsia"/>
                <w:szCs w:val="21"/>
              </w:rPr>
              <w:t>I63.0，I63.3，I63.6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continue"/>
            <w:vAlign w:val="center"/>
          </w:tcPr>
          <w:p>
            <w:pPr>
              <w:pStyle w:val="15"/>
              <w:spacing w:line="360" w:lineRule="auto"/>
              <w:rPr>
                <w:szCs w:val="21"/>
              </w:rPr>
            </w:pPr>
          </w:p>
        </w:tc>
        <w:tc>
          <w:tcPr>
            <w:tcW w:w="2693" w:type="dxa"/>
            <w:vAlign w:val="center"/>
          </w:tcPr>
          <w:p>
            <w:pPr>
              <w:pStyle w:val="15"/>
              <w:spacing w:line="360" w:lineRule="auto"/>
              <w:rPr>
                <w:szCs w:val="21"/>
              </w:rPr>
            </w:pPr>
            <w:r>
              <w:rPr>
                <w:rFonts w:hint="eastAsia"/>
                <w:szCs w:val="21"/>
              </w:rPr>
              <w:t>4脑栓塞</w:t>
            </w:r>
          </w:p>
        </w:tc>
        <w:tc>
          <w:tcPr>
            <w:tcW w:w="4048" w:type="dxa"/>
          </w:tcPr>
          <w:p>
            <w:pPr>
              <w:pStyle w:val="15"/>
              <w:spacing w:line="360" w:lineRule="auto"/>
              <w:rPr>
                <w:szCs w:val="21"/>
              </w:rPr>
            </w:pPr>
            <w:r>
              <w:rPr>
                <w:szCs w:val="21"/>
              </w:rPr>
              <w:t>I63.1</w:t>
            </w:r>
            <w:r>
              <w:rPr>
                <w:rFonts w:hint="eastAsia"/>
                <w:szCs w:val="21"/>
              </w:rPr>
              <w:t>，</w:t>
            </w:r>
            <w:r>
              <w:rPr>
                <w:szCs w:val="21"/>
              </w:rPr>
              <w:t>I63.4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continue"/>
            <w:vAlign w:val="center"/>
          </w:tcPr>
          <w:p>
            <w:pPr>
              <w:pStyle w:val="15"/>
              <w:spacing w:line="360" w:lineRule="auto"/>
              <w:rPr>
                <w:szCs w:val="21"/>
              </w:rPr>
            </w:pPr>
          </w:p>
        </w:tc>
        <w:tc>
          <w:tcPr>
            <w:tcW w:w="2693" w:type="dxa"/>
            <w:vAlign w:val="center"/>
          </w:tcPr>
          <w:p>
            <w:pPr>
              <w:pStyle w:val="15"/>
              <w:spacing w:line="360" w:lineRule="auto"/>
              <w:rPr>
                <w:szCs w:val="21"/>
              </w:rPr>
            </w:pPr>
            <w:r>
              <w:rPr>
                <w:rFonts w:hint="eastAsia"/>
                <w:szCs w:val="21"/>
              </w:rPr>
              <w:t>5部位不明(脑梗塞)</w:t>
            </w:r>
          </w:p>
        </w:tc>
        <w:tc>
          <w:tcPr>
            <w:tcW w:w="4048" w:type="dxa"/>
          </w:tcPr>
          <w:p>
            <w:pPr>
              <w:pStyle w:val="15"/>
              <w:spacing w:line="360" w:lineRule="auto"/>
              <w:rPr>
                <w:szCs w:val="21"/>
              </w:rPr>
            </w:pPr>
            <w:r>
              <w:rPr>
                <w:szCs w:val="21"/>
              </w:rPr>
              <w:t>I63</w:t>
            </w:r>
            <w:r>
              <w:rPr>
                <w:rFonts w:hint="eastAsia"/>
                <w:szCs w:val="21"/>
              </w:rPr>
              <w:t>，</w:t>
            </w:r>
            <w:r>
              <w:rPr>
                <w:szCs w:val="21"/>
              </w:rPr>
              <w:t>I63.2</w:t>
            </w:r>
            <w:r>
              <w:rPr>
                <w:rFonts w:hint="eastAsia"/>
                <w:szCs w:val="21"/>
              </w:rPr>
              <w:t>，</w:t>
            </w:r>
            <w:r>
              <w:rPr>
                <w:szCs w:val="21"/>
              </w:rPr>
              <w:t>I63.5</w:t>
            </w:r>
            <w:r>
              <w:rPr>
                <w:rFonts w:hint="eastAsia"/>
                <w:szCs w:val="21"/>
              </w:rPr>
              <w:t>，</w:t>
            </w:r>
            <w:r>
              <w:rPr>
                <w:szCs w:val="21"/>
              </w:rPr>
              <w:t>I63.8</w:t>
            </w:r>
            <w:r>
              <w:rPr>
                <w:rFonts w:hint="eastAsia"/>
                <w:szCs w:val="21"/>
              </w:rPr>
              <w:t>，</w:t>
            </w:r>
            <w:r>
              <w:rPr>
                <w:szCs w:val="21"/>
              </w:rPr>
              <w:t>I63.9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continue"/>
            <w:vAlign w:val="center"/>
          </w:tcPr>
          <w:p>
            <w:pPr>
              <w:pStyle w:val="15"/>
              <w:spacing w:line="360" w:lineRule="auto"/>
              <w:rPr>
                <w:szCs w:val="21"/>
              </w:rPr>
            </w:pPr>
          </w:p>
        </w:tc>
        <w:tc>
          <w:tcPr>
            <w:tcW w:w="2693" w:type="dxa"/>
            <w:vAlign w:val="center"/>
          </w:tcPr>
          <w:p>
            <w:pPr>
              <w:pStyle w:val="15"/>
              <w:spacing w:line="360" w:lineRule="auto"/>
              <w:rPr>
                <w:szCs w:val="21"/>
              </w:rPr>
            </w:pPr>
            <w:r>
              <w:rPr>
                <w:rFonts w:hint="eastAsia"/>
                <w:szCs w:val="21"/>
              </w:rPr>
              <w:t>6分类不明</w:t>
            </w:r>
          </w:p>
        </w:tc>
        <w:tc>
          <w:tcPr>
            <w:tcW w:w="4048" w:type="dxa"/>
          </w:tcPr>
          <w:p>
            <w:pPr>
              <w:pStyle w:val="15"/>
              <w:spacing w:line="360" w:lineRule="auto"/>
              <w:rPr>
                <w:szCs w:val="21"/>
              </w:rPr>
            </w:pPr>
            <w:r>
              <w:rPr>
                <w:szCs w:val="21"/>
              </w:rPr>
              <w:t>I64</w:t>
            </w: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restart"/>
            <w:vAlign w:val="center"/>
          </w:tcPr>
          <w:p>
            <w:pPr>
              <w:pStyle w:val="15"/>
              <w:spacing w:line="360" w:lineRule="auto"/>
              <w:rPr>
                <w:b/>
                <w:bCs/>
                <w:szCs w:val="21"/>
              </w:rPr>
            </w:pPr>
            <w:r>
              <w:rPr>
                <w:rFonts w:hint="eastAsia"/>
                <w:szCs w:val="21"/>
              </w:rPr>
              <w:t>冠心病</w:t>
            </w:r>
          </w:p>
        </w:tc>
        <w:tc>
          <w:tcPr>
            <w:tcW w:w="2693" w:type="dxa"/>
            <w:vAlign w:val="center"/>
          </w:tcPr>
          <w:p>
            <w:pPr>
              <w:pStyle w:val="15"/>
              <w:spacing w:line="360" w:lineRule="auto"/>
              <w:rPr>
                <w:szCs w:val="21"/>
              </w:rPr>
            </w:pPr>
            <w:r>
              <w:rPr>
                <w:rFonts w:hint="eastAsia"/>
                <w:szCs w:val="21"/>
              </w:rPr>
              <w:t>1急性心肌梗死</w:t>
            </w:r>
          </w:p>
        </w:tc>
        <w:tc>
          <w:tcPr>
            <w:tcW w:w="4048" w:type="dxa"/>
          </w:tcPr>
          <w:p>
            <w:pPr>
              <w:pStyle w:val="15"/>
              <w:spacing w:line="360" w:lineRule="auto"/>
              <w:rPr>
                <w:szCs w:val="21"/>
              </w:rPr>
            </w:pPr>
            <w:r>
              <w:rPr>
                <w:szCs w:val="21"/>
              </w:rPr>
              <w:t>I21</w:t>
            </w:r>
            <w:r>
              <w:rPr>
                <w:rFonts w:hint="eastAsia"/>
                <w:szCs w:val="21"/>
              </w:rPr>
              <w:t>.-，</w:t>
            </w:r>
            <w:r>
              <w:rPr>
                <w:szCs w:val="21"/>
              </w:rPr>
              <w:t>I22</w:t>
            </w: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continue"/>
            <w:vAlign w:val="center"/>
          </w:tcPr>
          <w:p>
            <w:pPr>
              <w:pStyle w:val="15"/>
              <w:spacing w:line="360" w:lineRule="auto"/>
              <w:rPr>
                <w:szCs w:val="21"/>
              </w:rPr>
            </w:pPr>
          </w:p>
        </w:tc>
        <w:tc>
          <w:tcPr>
            <w:tcW w:w="2693" w:type="dxa"/>
            <w:vAlign w:val="center"/>
          </w:tcPr>
          <w:p>
            <w:pPr>
              <w:pStyle w:val="15"/>
              <w:spacing w:line="360" w:lineRule="auto"/>
              <w:rPr>
                <w:szCs w:val="21"/>
              </w:rPr>
            </w:pPr>
            <w:r>
              <w:rPr>
                <w:rFonts w:hint="eastAsia"/>
                <w:szCs w:val="21"/>
              </w:rPr>
              <w:t>2心性猝死</w:t>
            </w:r>
          </w:p>
        </w:tc>
        <w:tc>
          <w:tcPr>
            <w:tcW w:w="4048" w:type="dxa"/>
          </w:tcPr>
          <w:p>
            <w:pPr>
              <w:pStyle w:val="15"/>
              <w:spacing w:line="360" w:lineRule="auto"/>
              <w:rPr>
                <w:szCs w:val="21"/>
              </w:rPr>
            </w:pPr>
            <w:r>
              <w:rPr>
                <w:szCs w:val="21"/>
              </w:rPr>
              <w:t>I46</w:t>
            </w: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continue"/>
            <w:vAlign w:val="center"/>
          </w:tcPr>
          <w:p>
            <w:pPr>
              <w:pStyle w:val="15"/>
              <w:spacing w:line="360" w:lineRule="auto"/>
              <w:rPr>
                <w:szCs w:val="21"/>
              </w:rPr>
            </w:pPr>
          </w:p>
        </w:tc>
        <w:tc>
          <w:tcPr>
            <w:tcW w:w="2693" w:type="dxa"/>
            <w:vAlign w:val="center"/>
          </w:tcPr>
          <w:p>
            <w:pPr>
              <w:pStyle w:val="15"/>
              <w:spacing w:line="360" w:lineRule="auto"/>
              <w:rPr>
                <w:szCs w:val="21"/>
              </w:rPr>
            </w:pPr>
            <w:r>
              <w:rPr>
                <w:rFonts w:hint="eastAsia"/>
                <w:szCs w:val="21"/>
              </w:rPr>
              <w:t>3分类不明</w:t>
            </w:r>
          </w:p>
        </w:tc>
        <w:tc>
          <w:tcPr>
            <w:tcW w:w="4048" w:type="dxa"/>
          </w:tcPr>
          <w:p>
            <w:pPr>
              <w:pStyle w:val="15"/>
              <w:spacing w:line="360" w:lineRule="auto"/>
              <w:rPr>
                <w:szCs w:val="21"/>
              </w:rPr>
            </w:pPr>
            <w:r>
              <w:rPr>
                <w:szCs w:val="21"/>
              </w:rPr>
              <w:t>I20</w:t>
            </w:r>
            <w:r>
              <w:rPr>
                <w:rFonts w:hint="eastAsia"/>
                <w:szCs w:val="21"/>
              </w:rPr>
              <w:t>.-，</w:t>
            </w:r>
            <w:r>
              <w:rPr>
                <w:szCs w:val="21"/>
              </w:rPr>
              <w:t>I24</w:t>
            </w:r>
            <w:r>
              <w:rPr>
                <w:rFonts w:hint="eastAsia"/>
                <w:szCs w:val="21"/>
              </w:rPr>
              <w:t>.-，</w:t>
            </w:r>
            <w:r>
              <w:rPr>
                <w:szCs w:val="21"/>
              </w:rPr>
              <w:t>I25</w:t>
            </w: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restart"/>
            <w:vAlign w:val="center"/>
          </w:tcPr>
          <w:p>
            <w:pPr>
              <w:pStyle w:val="15"/>
              <w:spacing w:line="360" w:lineRule="auto"/>
              <w:rPr>
                <w:szCs w:val="21"/>
              </w:rPr>
            </w:pPr>
            <w:r>
              <w:rPr>
                <w:rFonts w:hint="eastAsia"/>
                <w:szCs w:val="21"/>
              </w:rPr>
              <w:t>糖尿病</w:t>
            </w:r>
          </w:p>
        </w:tc>
        <w:tc>
          <w:tcPr>
            <w:tcW w:w="2693" w:type="dxa"/>
            <w:vAlign w:val="center"/>
          </w:tcPr>
          <w:p>
            <w:pPr>
              <w:pStyle w:val="15"/>
              <w:spacing w:line="360" w:lineRule="auto"/>
              <w:rPr>
                <w:szCs w:val="21"/>
              </w:rPr>
            </w:pPr>
            <w:r>
              <w:rPr>
                <w:rFonts w:hint="eastAsia"/>
                <w:szCs w:val="21"/>
              </w:rPr>
              <w:t>1型</w:t>
            </w:r>
          </w:p>
        </w:tc>
        <w:tc>
          <w:tcPr>
            <w:tcW w:w="4048" w:type="dxa"/>
          </w:tcPr>
          <w:p>
            <w:pPr>
              <w:pStyle w:val="15"/>
              <w:spacing w:line="360" w:lineRule="auto"/>
              <w:rPr>
                <w:szCs w:val="21"/>
              </w:rPr>
            </w:pPr>
            <w:r>
              <w:rPr>
                <w:rFonts w:hint="eastAsia"/>
                <w:szCs w:val="21"/>
              </w:rPr>
              <w:t>E10.-,O24.0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continue"/>
          </w:tcPr>
          <w:p>
            <w:pPr>
              <w:pStyle w:val="15"/>
              <w:spacing w:line="360" w:lineRule="auto"/>
              <w:rPr>
                <w:szCs w:val="21"/>
              </w:rPr>
            </w:pPr>
          </w:p>
        </w:tc>
        <w:tc>
          <w:tcPr>
            <w:tcW w:w="2693" w:type="dxa"/>
            <w:vAlign w:val="center"/>
          </w:tcPr>
          <w:p>
            <w:pPr>
              <w:pStyle w:val="15"/>
              <w:spacing w:line="360" w:lineRule="auto"/>
              <w:rPr>
                <w:szCs w:val="21"/>
              </w:rPr>
            </w:pPr>
            <w:r>
              <w:rPr>
                <w:rFonts w:hint="eastAsia"/>
                <w:szCs w:val="21"/>
              </w:rPr>
              <w:t>2型</w:t>
            </w:r>
          </w:p>
        </w:tc>
        <w:tc>
          <w:tcPr>
            <w:tcW w:w="4048" w:type="dxa"/>
          </w:tcPr>
          <w:p>
            <w:pPr>
              <w:pStyle w:val="15"/>
              <w:spacing w:line="360" w:lineRule="auto"/>
              <w:rPr>
                <w:szCs w:val="21"/>
              </w:rPr>
            </w:pPr>
            <w:r>
              <w:rPr>
                <w:rFonts w:hint="eastAsia"/>
                <w:szCs w:val="21"/>
              </w:rPr>
              <w:t>E11.-,O24.1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trPr>
        <w:tc>
          <w:tcPr>
            <w:tcW w:w="1555" w:type="dxa"/>
            <w:vMerge w:val="continue"/>
          </w:tcPr>
          <w:p>
            <w:pPr>
              <w:pStyle w:val="15"/>
              <w:spacing w:line="360" w:lineRule="auto"/>
              <w:rPr>
                <w:szCs w:val="21"/>
              </w:rPr>
            </w:pPr>
          </w:p>
        </w:tc>
        <w:tc>
          <w:tcPr>
            <w:tcW w:w="2693" w:type="dxa"/>
            <w:vAlign w:val="center"/>
          </w:tcPr>
          <w:p>
            <w:pPr>
              <w:pStyle w:val="15"/>
              <w:spacing w:line="360" w:lineRule="auto"/>
              <w:rPr>
                <w:szCs w:val="21"/>
              </w:rPr>
            </w:pPr>
            <w:r>
              <w:rPr>
                <w:rFonts w:hint="eastAsia"/>
                <w:szCs w:val="21"/>
              </w:rPr>
              <w:t>其他</w:t>
            </w:r>
          </w:p>
        </w:tc>
        <w:tc>
          <w:tcPr>
            <w:tcW w:w="4048" w:type="dxa"/>
          </w:tcPr>
          <w:p>
            <w:pPr>
              <w:pStyle w:val="15"/>
              <w:spacing w:line="360" w:lineRule="auto"/>
              <w:jc w:val="left"/>
              <w:rPr>
                <w:szCs w:val="21"/>
              </w:rPr>
            </w:pPr>
            <w:r>
              <w:rPr>
                <w:rFonts w:hint="eastAsia"/>
                <w:szCs w:val="21"/>
              </w:rPr>
              <w:t>除外E10.-,E11.- ,O24.0,O24.1</w:t>
            </w:r>
          </w:p>
        </w:tc>
      </w:tr>
    </w:tbl>
    <w:p>
      <w:r>
        <w:rPr>
          <w:rFonts w:hint="eastAsia"/>
        </w:rPr>
        <w:t xml:space="preserve">  如图仅供参考</w:t>
      </w:r>
      <w:r>
        <w:t>：</w:t>
      </w:r>
    </w:p>
    <w:p>
      <w:r>
        <w:rPr>
          <w:rFonts w:hint="eastAsia"/>
          <w:sz w:val="24"/>
        </w:rPr>
        <w:drawing>
          <wp:inline distT="0" distB="0" distL="0" distR="0">
            <wp:extent cx="5271770" cy="3840480"/>
            <wp:effectExtent l="0" t="0" r="508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3840480"/>
                    </a:xfrm>
                    <a:prstGeom prst="rect">
                      <a:avLst/>
                    </a:prstGeom>
                    <a:noFill/>
                    <a:ln>
                      <a:noFill/>
                    </a:ln>
                  </pic:spPr>
                </pic:pic>
              </a:graphicData>
            </a:graphic>
          </wp:inline>
        </w:drawing>
      </w:r>
    </w:p>
    <w:p>
      <w:pPr>
        <w:pStyle w:val="5"/>
      </w:pPr>
      <w:bookmarkStart w:id="52" w:name="_Toc524958510"/>
      <w:r>
        <w:rPr>
          <w:rFonts w:hint="eastAsia"/>
        </w:rPr>
        <w:t>3.8.2.4 年龄别报告发病率（/10万）</w:t>
      </w:r>
    </w:p>
    <w:p>
      <w:r>
        <w:rPr>
          <w:rFonts w:hint="eastAsia"/>
        </w:rPr>
        <w:t xml:space="preserve">  根据</w:t>
      </w:r>
      <w:r>
        <w:t>附件</w:t>
      </w:r>
      <w:r>
        <w:rPr>
          <w:rFonts w:hint="eastAsia"/>
        </w:rPr>
        <w:t>十</w:t>
      </w:r>
      <w:r>
        <w:t>，</w:t>
      </w:r>
      <w:r>
        <w:rPr>
          <w:rFonts w:hint="eastAsia"/>
        </w:rPr>
        <w:t>生成</w:t>
      </w:r>
      <w:r>
        <w:t>“</w:t>
      </w:r>
      <w:r>
        <w:rPr>
          <w:rFonts w:hint="eastAsia"/>
        </w:rPr>
        <w:t>慢病病种年龄别报告发病率（/10万）</w:t>
      </w:r>
      <w:r>
        <w:t>”</w:t>
      </w:r>
      <w:r>
        <w:rPr>
          <w:rFonts w:hint="eastAsia"/>
        </w:rPr>
        <w:t>。 “导出”报表word版本</w:t>
      </w:r>
      <w:r>
        <w:t>，</w:t>
      </w:r>
      <w:r>
        <w:rPr>
          <w:rFonts w:hint="eastAsia"/>
        </w:rPr>
        <w:t>便于</w:t>
      </w:r>
      <w:r>
        <w:t>后期</w:t>
      </w:r>
      <w:r>
        <w:rPr>
          <w:rFonts w:hint="eastAsia"/>
        </w:rPr>
        <w:t>编辑</w:t>
      </w:r>
      <w:r>
        <w:t>与打印。</w:t>
      </w:r>
    </w:p>
    <w:p>
      <w:r>
        <w:rPr>
          <w:rFonts w:hint="eastAsia"/>
        </w:rPr>
        <w:t xml:space="preserve">  各疾控，医院以及</w:t>
      </w:r>
      <w:r>
        <w:t>服务中心</w:t>
      </w:r>
      <w:r>
        <w:rPr>
          <w:rFonts w:hint="eastAsia"/>
        </w:rPr>
        <w:t>根据发病</w:t>
      </w:r>
      <w:r>
        <w:t>时间、</w:t>
      </w:r>
      <w:r>
        <w:rPr>
          <w:rFonts w:hint="eastAsia"/>
        </w:rPr>
        <w:t>慢病病种类型、产生</w:t>
      </w:r>
      <w:r>
        <w:t>所在辖区报表。</w:t>
      </w:r>
    </w:p>
    <w:p>
      <w:pPr>
        <w:rPr>
          <w:rFonts w:hint="eastAsia"/>
        </w:rPr>
      </w:pPr>
      <w:r>
        <w:drawing>
          <wp:inline distT="0" distB="0" distL="0" distR="0">
            <wp:extent cx="5274310" cy="30695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5274310" cy="3069590"/>
                    </a:xfrm>
                    <a:prstGeom prst="rect">
                      <a:avLst/>
                    </a:prstGeom>
                  </pic:spPr>
                </pic:pic>
              </a:graphicData>
            </a:graphic>
          </wp:inline>
        </w:drawing>
      </w:r>
    </w:p>
    <w:p>
      <w:pPr>
        <w:pStyle w:val="4"/>
      </w:pPr>
      <w:r>
        <w:rPr>
          <w:rFonts w:hint="eastAsia"/>
        </w:rPr>
        <w:t>3.8.3 死亡统计</w:t>
      </w:r>
      <w:bookmarkEnd w:id="52"/>
    </w:p>
    <w:p>
      <w:pPr>
        <w:pStyle w:val="5"/>
      </w:pPr>
      <w:r>
        <w:rPr>
          <w:rFonts w:hint="eastAsia"/>
        </w:rPr>
        <w:t>3.8.3.1 居民</w:t>
      </w:r>
      <w:r>
        <w:t>病伤死亡原因报表</w:t>
      </w:r>
      <w:r>
        <w:rPr>
          <w:rFonts w:hint="eastAsia"/>
        </w:rPr>
        <w:t>以及</w:t>
      </w:r>
      <w:r>
        <w:t>三大类</w:t>
      </w:r>
      <w:r>
        <w:rPr>
          <w:rFonts w:hint="eastAsia"/>
        </w:rPr>
        <w:t>统计</w:t>
      </w:r>
    </w:p>
    <w:p>
      <w:r>
        <w:rPr>
          <w:rFonts w:hint="eastAsia"/>
        </w:rPr>
        <w:t xml:space="preserve">  根据</w:t>
      </w:r>
      <w:r>
        <w:t>附件十一</w:t>
      </w:r>
      <w:r>
        <w:rPr>
          <w:rFonts w:hint="eastAsia"/>
        </w:rPr>
        <w:t>，生成“居民</w:t>
      </w:r>
      <w:r>
        <w:t>病伤死亡医院报表</w:t>
      </w:r>
      <w:r>
        <w:rPr>
          <w:rFonts w:hint="eastAsia"/>
        </w:rPr>
        <w:t>”</w:t>
      </w:r>
      <w:r>
        <w:t>，</w:t>
      </w:r>
      <w:r>
        <w:rPr>
          <w:rFonts w:hint="eastAsia"/>
        </w:rPr>
        <w:t>包括卫统29</w:t>
      </w:r>
      <w:r>
        <w:t>-1</w:t>
      </w:r>
      <w:r>
        <w:rPr>
          <w:rFonts w:hint="eastAsia"/>
        </w:rPr>
        <w:t>，卫统29</w:t>
      </w:r>
      <w:r>
        <w:t>-2</w:t>
      </w:r>
      <w:r>
        <w:rPr>
          <w:rFonts w:hint="eastAsia"/>
        </w:rPr>
        <w:t>两张</w:t>
      </w:r>
      <w:r>
        <w:t>报表</w:t>
      </w:r>
      <w:r>
        <w:rPr>
          <w:rFonts w:hint="eastAsia"/>
        </w:rPr>
        <w:t>，“导出”报表word版本</w:t>
      </w:r>
      <w:r>
        <w:t>，</w:t>
      </w:r>
      <w:r>
        <w:rPr>
          <w:rFonts w:hint="eastAsia"/>
        </w:rPr>
        <w:t>便于</w:t>
      </w:r>
      <w:r>
        <w:t>后期</w:t>
      </w:r>
      <w:r>
        <w:rPr>
          <w:rFonts w:hint="eastAsia"/>
        </w:rPr>
        <w:t>编辑</w:t>
      </w:r>
      <w:r>
        <w:t>与打印。</w:t>
      </w:r>
    </w:p>
    <w:p>
      <w:r>
        <w:rPr>
          <w:rFonts w:hint="eastAsia"/>
        </w:rPr>
        <w:t xml:space="preserve">  根据</w:t>
      </w:r>
      <w:r>
        <w:t>附件十一，生成“</w:t>
      </w:r>
      <w:r>
        <w:rPr>
          <w:rFonts w:hint="eastAsia"/>
        </w:rPr>
        <w:t>死因三大类</w:t>
      </w:r>
      <w:r>
        <w:t>”</w:t>
      </w:r>
      <w:r>
        <w:rPr>
          <w:rFonts w:hint="eastAsia"/>
        </w:rPr>
        <w:t>统计</w:t>
      </w:r>
      <w:r>
        <w:t>，</w:t>
      </w:r>
      <w:r>
        <w:rPr>
          <w:rFonts w:hint="eastAsia"/>
        </w:rPr>
        <w:t>“导出”报表word版本</w:t>
      </w:r>
      <w:r>
        <w:t>，</w:t>
      </w:r>
      <w:r>
        <w:rPr>
          <w:rFonts w:hint="eastAsia"/>
        </w:rPr>
        <w:t>便于</w:t>
      </w:r>
      <w:r>
        <w:t>后期</w:t>
      </w:r>
      <w:r>
        <w:rPr>
          <w:rFonts w:hint="eastAsia"/>
        </w:rPr>
        <w:t>编辑</w:t>
      </w:r>
      <w:r>
        <w:t>与打印。</w:t>
      </w:r>
    </w:p>
    <w:p>
      <w:r>
        <w:t xml:space="preserve">  </w:t>
      </w:r>
      <w:r>
        <w:rPr>
          <w:rFonts w:hint="eastAsia"/>
        </w:rPr>
        <w:t>各疾控，医院以及</w:t>
      </w:r>
      <w:r>
        <w:t>服务中心</w:t>
      </w:r>
      <w:r>
        <w:rPr>
          <w:rFonts w:hint="eastAsia"/>
        </w:rPr>
        <w:t>根据死亡</w:t>
      </w:r>
      <w:r>
        <w:t>时间、</w:t>
      </w:r>
      <w:r>
        <w:rPr>
          <w:rFonts w:hint="eastAsia"/>
        </w:rPr>
        <w:t>性别</w:t>
      </w:r>
      <w:r>
        <w:t>（</w:t>
      </w:r>
      <w:r>
        <w:rPr>
          <w:rFonts w:hint="eastAsia"/>
        </w:rPr>
        <w:t>合计</w:t>
      </w:r>
      <w:r>
        <w:t>，男，女）</w:t>
      </w:r>
      <w:r>
        <w:rPr>
          <w:rFonts w:hint="eastAsia"/>
        </w:rPr>
        <w:t>0、</w:t>
      </w:r>
      <w:r>
        <w:t>录入时间、统计范围（</w:t>
      </w:r>
      <w:r>
        <w:rPr>
          <w:rFonts w:hint="eastAsia"/>
        </w:rPr>
        <w:t>行政</w:t>
      </w:r>
      <w:r>
        <w:t>地址）</w:t>
      </w:r>
      <w:r>
        <w:rPr>
          <w:rFonts w:hint="eastAsia"/>
        </w:rPr>
        <w:t>等产生</w:t>
      </w:r>
      <w:r>
        <w:t>所在辖区报表。</w:t>
      </w:r>
    </w:p>
    <w:p>
      <w:r>
        <w:rPr>
          <w:rFonts w:hint="eastAsia"/>
        </w:rPr>
        <w:t xml:space="preserve">  如图仅供参考</w:t>
      </w:r>
      <w:r>
        <w:t>：</w:t>
      </w:r>
    </w:p>
    <w:p>
      <w:r>
        <w:rPr>
          <w:rFonts w:hint="eastAsia"/>
          <w:sz w:val="24"/>
        </w:rPr>
        <w:drawing>
          <wp:inline distT="0" distB="0" distL="0" distR="0">
            <wp:extent cx="5263515" cy="3752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3515" cy="3752850"/>
                    </a:xfrm>
                    <a:prstGeom prst="rect">
                      <a:avLst/>
                    </a:prstGeom>
                    <a:noFill/>
                    <a:ln>
                      <a:noFill/>
                    </a:ln>
                  </pic:spPr>
                </pic:pic>
              </a:graphicData>
            </a:graphic>
          </wp:inline>
        </w:drawing>
      </w:r>
    </w:p>
    <w:p>
      <w:r>
        <w:rPr>
          <w:rFonts w:hint="eastAsia"/>
          <w:sz w:val="24"/>
        </w:rPr>
        <w:drawing>
          <wp:inline distT="0" distB="0" distL="0" distR="0">
            <wp:extent cx="5267325" cy="10668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67325" cy="1066800"/>
                    </a:xfrm>
                    <a:prstGeom prst="rect">
                      <a:avLst/>
                    </a:prstGeom>
                    <a:noFill/>
                    <a:ln>
                      <a:noFill/>
                    </a:ln>
                  </pic:spPr>
                </pic:pic>
              </a:graphicData>
            </a:graphic>
          </wp:inline>
        </w:drawing>
      </w:r>
    </w:p>
    <w:p>
      <w:pPr>
        <w:pStyle w:val="5"/>
      </w:pPr>
      <w:r>
        <w:rPr>
          <w:rFonts w:hint="eastAsia"/>
        </w:rPr>
        <w:t>3.8.3.2 分年龄</w:t>
      </w:r>
      <w:r>
        <w:t>死亡率</w:t>
      </w:r>
    </w:p>
    <w:p>
      <w:r>
        <w:rPr>
          <w:rFonts w:hint="eastAsia"/>
        </w:rPr>
        <w:t xml:space="preserve">  </w:t>
      </w:r>
      <w:r>
        <w:t xml:space="preserve"> </w:t>
      </w:r>
      <w:r>
        <w:rPr>
          <w:rFonts w:hint="eastAsia"/>
        </w:rPr>
        <w:t>根据</w:t>
      </w:r>
      <w:r>
        <w:t>附件十</w:t>
      </w:r>
      <w:r>
        <w:rPr>
          <w:rFonts w:hint="eastAsia"/>
        </w:rPr>
        <w:t>二，生成“分</w:t>
      </w:r>
      <w:r>
        <w:t>年龄死亡率</w:t>
      </w:r>
      <w:r>
        <w:rPr>
          <w:rFonts w:hint="eastAsia"/>
        </w:rPr>
        <w:t>”报表</w:t>
      </w:r>
      <w:r>
        <w:t>，</w:t>
      </w:r>
      <w:r>
        <w:rPr>
          <w:rFonts w:hint="eastAsia"/>
        </w:rPr>
        <w:t>“导出”报表word版本</w:t>
      </w:r>
      <w:r>
        <w:t>，</w:t>
      </w:r>
      <w:r>
        <w:rPr>
          <w:rFonts w:hint="eastAsia"/>
        </w:rPr>
        <w:t>便于</w:t>
      </w:r>
      <w:r>
        <w:t>后期</w:t>
      </w:r>
      <w:r>
        <w:rPr>
          <w:rFonts w:hint="eastAsia"/>
        </w:rPr>
        <w:t>编辑</w:t>
      </w:r>
      <w:r>
        <w:t>与打印。</w:t>
      </w:r>
    </w:p>
    <w:p>
      <w:r>
        <w:rPr>
          <w:rFonts w:hint="eastAsia"/>
        </w:rPr>
        <w:t xml:space="preserve">  各疾控，医院以及</w:t>
      </w:r>
      <w:r>
        <w:t>服务中心</w:t>
      </w:r>
      <w:r>
        <w:rPr>
          <w:rFonts w:hint="eastAsia"/>
        </w:rPr>
        <w:t>根据死亡</w:t>
      </w:r>
      <w:r>
        <w:t>时间、</w:t>
      </w:r>
      <w:r>
        <w:rPr>
          <w:rFonts w:hint="eastAsia"/>
        </w:rPr>
        <w:t>性别</w:t>
      </w:r>
      <w:r>
        <w:t>（</w:t>
      </w:r>
      <w:r>
        <w:rPr>
          <w:rFonts w:hint="eastAsia"/>
        </w:rPr>
        <w:t>合计</w:t>
      </w:r>
      <w:r>
        <w:t>，男，女）</w:t>
      </w:r>
      <w:r>
        <w:rPr>
          <w:rFonts w:hint="eastAsia"/>
        </w:rPr>
        <w:t>0、</w:t>
      </w:r>
      <w:r>
        <w:t>录入时间、统计范围（</w:t>
      </w:r>
      <w:r>
        <w:rPr>
          <w:rFonts w:hint="eastAsia"/>
        </w:rPr>
        <w:t>行政</w:t>
      </w:r>
      <w:r>
        <w:t>地址）</w:t>
      </w:r>
      <w:r>
        <w:rPr>
          <w:rFonts w:hint="eastAsia"/>
        </w:rPr>
        <w:t>等产生</w:t>
      </w:r>
      <w:r>
        <w:t>所在辖区报表。</w:t>
      </w:r>
    </w:p>
    <w:p>
      <w:r>
        <w:rPr>
          <w:rFonts w:hint="eastAsia"/>
        </w:rPr>
        <w:t xml:space="preserve">   如图仅供参考</w:t>
      </w:r>
      <w:r>
        <w:t>：</w:t>
      </w:r>
    </w:p>
    <w:p>
      <w:r>
        <w:rPr>
          <w:rFonts w:hint="eastAsia"/>
          <w:sz w:val="24"/>
        </w:rPr>
        <w:drawing>
          <wp:inline distT="0" distB="0" distL="0" distR="0">
            <wp:extent cx="5263515" cy="3752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3515" cy="3752850"/>
                    </a:xfrm>
                    <a:prstGeom prst="rect">
                      <a:avLst/>
                    </a:prstGeom>
                    <a:noFill/>
                    <a:ln>
                      <a:noFill/>
                    </a:ln>
                  </pic:spPr>
                </pic:pic>
              </a:graphicData>
            </a:graphic>
          </wp:inline>
        </w:drawing>
      </w:r>
    </w:p>
    <w:p>
      <w:pPr>
        <w:pStyle w:val="5"/>
      </w:pPr>
      <w:r>
        <w:rPr>
          <w:rFonts w:hint="eastAsia"/>
        </w:rPr>
        <w:t>3.8.3.3 简略</w:t>
      </w:r>
      <w:r>
        <w:t>寿命表</w:t>
      </w:r>
    </w:p>
    <w:p>
      <w:r>
        <w:rPr>
          <w:rFonts w:hint="eastAsia"/>
        </w:rPr>
        <w:t xml:space="preserve">  根据</w:t>
      </w:r>
      <w:r>
        <w:t>附件</w:t>
      </w:r>
      <w:r>
        <w:rPr>
          <w:rFonts w:hint="eastAsia"/>
        </w:rPr>
        <w:t>十三，生成“分</w:t>
      </w:r>
      <w:r>
        <w:t>年龄死亡率</w:t>
      </w:r>
      <w:r>
        <w:rPr>
          <w:rFonts w:hint="eastAsia"/>
        </w:rPr>
        <w:t>”报表</w:t>
      </w:r>
      <w:r>
        <w:t>，</w:t>
      </w:r>
      <w:r>
        <w:rPr>
          <w:rFonts w:hint="eastAsia"/>
        </w:rPr>
        <w:t>“导出”报表word版本</w:t>
      </w:r>
      <w:r>
        <w:t>，</w:t>
      </w:r>
      <w:r>
        <w:rPr>
          <w:rFonts w:hint="eastAsia"/>
        </w:rPr>
        <w:t>便于</w:t>
      </w:r>
      <w:r>
        <w:t>后期</w:t>
      </w:r>
      <w:r>
        <w:rPr>
          <w:rFonts w:hint="eastAsia"/>
        </w:rPr>
        <w:t>编辑</w:t>
      </w:r>
      <w:r>
        <w:t>与打印。</w:t>
      </w:r>
    </w:p>
    <w:p>
      <w:r>
        <w:rPr>
          <w:rFonts w:hint="eastAsia"/>
        </w:rPr>
        <w:t xml:space="preserve">  各疾控，医院以及</w:t>
      </w:r>
      <w:r>
        <w:t>服务中心</w:t>
      </w:r>
      <w:r>
        <w:rPr>
          <w:rFonts w:hint="eastAsia"/>
        </w:rPr>
        <w:t>根据死亡</w:t>
      </w:r>
      <w:r>
        <w:t>时间、</w:t>
      </w:r>
      <w:r>
        <w:rPr>
          <w:rFonts w:hint="eastAsia"/>
        </w:rPr>
        <w:t>性别</w:t>
      </w:r>
      <w:r>
        <w:t>（</w:t>
      </w:r>
      <w:r>
        <w:rPr>
          <w:rFonts w:hint="eastAsia"/>
        </w:rPr>
        <w:t>合计</w:t>
      </w:r>
      <w:r>
        <w:t>，男，女）</w:t>
      </w:r>
      <w:r>
        <w:rPr>
          <w:rFonts w:hint="eastAsia"/>
        </w:rPr>
        <w:t>、</w:t>
      </w:r>
      <w:r>
        <w:t>录入时间、统计范围（</w:t>
      </w:r>
      <w:r>
        <w:rPr>
          <w:rFonts w:hint="eastAsia"/>
        </w:rPr>
        <w:t>行政</w:t>
      </w:r>
      <w:r>
        <w:t>地址）</w:t>
      </w:r>
      <w:r>
        <w:rPr>
          <w:rFonts w:hint="eastAsia"/>
        </w:rPr>
        <w:t>，是否校正等产生</w:t>
      </w:r>
      <w:r>
        <w:t>所在辖区报表。</w:t>
      </w:r>
    </w:p>
    <w:p>
      <w:pPr>
        <w:pStyle w:val="15"/>
        <w:spacing w:line="360" w:lineRule="auto"/>
        <w:ind w:firstLine="424"/>
        <w:rPr>
          <w:sz w:val="24"/>
        </w:rPr>
      </w:pPr>
      <w:r>
        <w:rPr>
          <w:rFonts w:hint="eastAsia" w:ascii="仿宋" w:hAnsi="仿宋"/>
        </w:rPr>
        <w:t>无校正情况下默认漏报率为0，全省校正率采用的是2013年全省漏报调查中获得的死因漏报率（0岁组为22.22%，人群平均漏报率5.45%），选择“自定义”可以自行录入漏报校正。</w:t>
      </w:r>
    </w:p>
    <w:p>
      <w:r>
        <w:rPr>
          <w:rFonts w:hint="eastAsia"/>
        </w:rPr>
        <w:t xml:space="preserve">  如图仅供参考</w:t>
      </w:r>
      <w:r>
        <w:t>：</w:t>
      </w:r>
    </w:p>
    <w:p>
      <w:r>
        <w:rPr>
          <w:rFonts w:hint="eastAsia"/>
          <w:sz w:val="24"/>
        </w:rPr>
        <w:drawing>
          <wp:inline distT="0" distB="0" distL="0" distR="0">
            <wp:extent cx="5271770" cy="3665855"/>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1770" cy="3665855"/>
                    </a:xfrm>
                    <a:prstGeom prst="rect">
                      <a:avLst/>
                    </a:prstGeom>
                    <a:noFill/>
                    <a:ln>
                      <a:noFill/>
                    </a:ln>
                  </pic:spPr>
                </pic:pic>
              </a:graphicData>
            </a:graphic>
          </wp:inline>
        </w:drawing>
      </w:r>
    </w:p>
    <w:p>
      <w:pPr>
        <w:pStyle w:val="5"/>
      </w:pPr>
      <w:r>
        <w:rPr>
          <w:rFonts w:hint="eastAsia"/>
        </w:rPr>
        <w:t>3.8.3.4 死因</w:t>
      </w:r>
      <w:r>
        <w:t>质控表</w:t>
      </w:r>
    </w:p>
    <w:p>
      <w:r>
        <w:rPr>
          <w:rFonts w:hint="eastAsia"/>
        </w:rPr>
        <w:t xml:space="preserve">  根据</w:t>
      </w:r>
      <w:r>
        <w:t>附件十</w:t>
      </w:r>
      <w:r>
        <w:rPr>
          <w:rFonts w:hint="eastAsia"/>
        </w:rPr>
        <w:t>四，生成“死因</w:t>
      </w:r>
      <w:r>
        <w:t>质控</w:t>
      </w:r>
      <w:r>
        <w:rPr>
          <w:rFonts w:hint="eastAsia"/>
        </w:rPr>
        <w:t>”报表</w:t>
      </w:r>
      <w:r>
        <w:t>，</w:t>
      </w:r>
      <w:r>
        <w:rPr>
          <w:rFonts w:hint="eastAsia"/>
        </w:rPr>
        <w:t>包括质控表</w:t>
      </w:r>
      <w:r>
        <w:t>一</w:t>
      </w:r>
      <w:r>
        <w:rPr>
          <w:rFonts w:hint="eastAsia"/>
        </w:rPr>
        <w:t>、</w:t>
      </w:r>
      <w:r>
        <w:t>质控表二</w:t>
      </w:r>
      <w:r>
        <w:rPr>
          <w:rFonts w:hint="eastAsia"/>
        </w:rPr>
        <w:t>，“导出”报表word版本</w:t>
      </w:r>
      <w:r>
        <w:t>，</w:t>
      </w:r>
      <w:r>
        <w:rPr>
          <w:rFonts w:hint="eastAsia"/>
        </w:rPr>
        <w:t>便于</w:t>
      </w:r>
      <w:r>
        <w:t>后期</w:t>
      </w:r>
      <w:r>
        <w:rPr>
          <w:rFonts w:hint="eastAsia"/>
        </w:rPr>
        <w:t>编辑</w:t>
      </w:r>
      <w:r>
        <w:t>与打印。</w:t>
      </w:r>
    </w:p>
    <w:p>
      <w:r>
        <w:rPr>
          <w:rFonts w:hint="eastAsia"/>
        </w:rPr>
        <w:t xml:space="preserve">  各疾控，医院以及</w:t>
      </w:r>
      <w:r>
        <w:t>服务中心</w:t>
      </w:r>
      <w:r>
        <w:rPr>
          <w:rFonts w:hint="eastAsia"/>
        </w:rPr>
        <w:t>根据死亡</w:t>
      </w:r>
      <w:r>
        <w:t>时间、</w:t>
      </w:r>
      <w:r>
        <w:rPr>
          <w:rFonts w:hint="eastAsia"/>
        </w:rPr>
        <w:t>街道</w:t>
      </w:r>
      <w:r>
        <w:t>或者区县</w:t>
      </w:r>
      <w:r>
        <w:rPr>
          <w:rFonts w:hint="eastAsia"/>
        </w:rPr>
        <w:t>、</w:t>
      </w:r>
      <w:r>
        <w:t>录入时间、统计范围（</w:t>
      </w:r>
      <w:r>
        <w:rPr>
          <w:rFonts w:hint="eastAsia"/>
        </w:rPr>
        <w:t>行政</w:t>
      </w:r>
      <w:r>
        <w:t>地址）</w:t>
      </w:r>
      <w:r>
        <w:rPr>
          <w:rFonts w:hint="eastAsia"/>
        </w:rPr>
        <w:t>等产生</w:t>
      </w:r>
      <w:r>
        <w:t>所在辖区报表。</w:t>
      </w:r>
    </w:p>
    <w:p>
      <w:r>
        <w:rPr>
          <w:rFonts w:hint="eastAsia"/>
        </w:rPr>
        <w:t xml:space="preserve">  如图仅供参考</w:t>
      </w:r>
      <w:r>
        <w:t>：</w:t>
      </w:r>
    </w:p>
    <w:p>
      <w:r>
        <w:rPr>
          <w:rFonts w:hint="eastAsia"/>
        </w:rPr>
        <w:t xml:space="preserve"> </w:t>
      </w:r>
      <w:r>
        <w:rPr>
          <w:rFonts w:hint="eastAsia"/>
          <w:sz w:val="24"/>
        </w:rPr>
        <w:drawing>
          <wp:inline distT="0" distB="0" distL="0" distR="0">
            <wp:extent cx="5271770" cy="1264285"/>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1770" cy="1264285"/>
                    </a:xfrm>
                    <a:prstGeom prst="rect">
                      <a:avLst/>
                    </a:prstGeom>
                    <a:noFill/>
                    <a:ln>
                      <a:noFill/>
                    </a:ln>
                  </pic:spPr>
                </pic:pic>
              </a:graphicData>
            </a:graphic>
          </wp:inline>
        </w:drawing>
      </w:r>
    </w:p>
    <w:p>
      <w:r>
        <w:rPr>
          <w:rFonts w:hint="eastAsia"/>
          <w:sz w:val="24"/>
        </w:rPr>
        <w:drawing>
          <wp:inline distT="0" distB="0" distL="0" distR="0">
            <wp:extent cx="5267325" cy="12668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67325" cy="1266825"/>
                    </a:xfrm>
                    <a:prstGeom prst="rect">
                      <a:avLst/>
                    </a:prstGeom>
                    <a:noFill/>
                    <a:ln>
                      <a:noFill/>
                    </a:ln>
                  </pic:spPr>
                </pic:pic>
              </a:graphicData>
            </a:graphic>
          </wp:inline>
        </w:drawing>
      </w:r>
    </w:p>
    <w:p>
      <w:r>
        <w:rPr>
          <w:rFonts w:hint="eastAsia"/>
          <w:sz w:val="24"/>
        </w:rPr>
        <w:drawing>
          <wp:inline distT="0" distB="0" distL="0" distR="0">
            <wp:extent cx="5271770" cy="1264285"/>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1770" cy="1264285"/>
                    </a:xfrm>
                    <a:prstGeom prst="rect">
                      <a:avLst/>
                    </a:prstGeom>
                    <a:noFill/>
                    <a:ln>
                      <a:noFill/>
                    </a:ln>
                  </pic:spPr>
                </pic:pic>
              </a:graphicData>
            </a:graphic>
          </wp:inline>
        </w:drawing>
      </w:r>
    </w:p>
    <w:p>
      <w:r>
        <w:rPr>
          <w:rFonts w:hint="eastAsia"/>
          <w:sz w:val="24"/>
        </w:rPr>
        <w:drawing>
          <wp:inline distT="0" distB="0" distL="0" distR="0">
            <wp:extent cx="5267325" cy="12668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67325" cy="1266825"/>
                    </a:xfrm>
                    <a:prstGeom prst="rect">
                      <a:avLst/>
                    </a:prstGeom>
                    <a:noFill/>
                    <a:ln>
                      <a:noFill/>
                    </a:ln>
                  </pic:spPr>
                </pic:pic>
              </a:graphicData>
            </a:graphic>
          </wp:inline>
        </w:drawing>
      </w:r>
    </w:p>
    <w:p>
      <w:pPr>
        <w:pStyle w:val="4"/>
      </w:pPr>
      <w:bookmarkStart w:id="53" w:name="_Toc524958511"/>
      <w:r>
        <w:rPr>
          <w:rFonts w:hint="eastAsia"/>
        </w:rPr>
        <w:t>3.9.4 伤害监测统计</w:t>
      </w:r>
      <w:bookmarkEnd w:id="53"/>
    </w:p>
    <w:p>
      <w:pPr>
        <w:pStyle w:val="5"/>
      </w:pPr>
      <w:bookmarkStart w:id="54" w:name="_Toc524958512"/>
      <w:r>
        <w:rPr>
          <w:rFonts w:hint="eastAsia"/>
        </w:rPr>
        <w:t>3.9.4.1</w:t>
      </w:r>
      <w:r>
        <w:t xml:space="preserve"> </w:t>
      </w:r>
      <w:r>
        <w:rPr>
          <w:rFonts w:hint="eastAsia"/>
        </w:rPr>
        <w:t>伤害监测指控统计表</w:t>
      </w:r>
    </w:p>
    <w:p>
      <w:r>
        <w:rPr>
          <w:rFonts w:hint="eastAsia"/>
        </w:rPr>
        <w:t xml:space="preserve">   根据</w:t>
      </w:r>
      <w:r>
        <w:t>附件</w:t>
      </w:r>
      <w:r>
        <w:rPr>
          <w:rFonts w:hint="eastAsia"/>
        </w:rPr>
        <w:t>二十，生成“死亡伤害检测质控”报表，“导出”报表word版本</w:t>
      </w:r>
      <w:r>
        <w:t>，</w:t>
      </w:r>
      <w:r>
        <w:rPr>
          <w:rFonts w:hint="eastAsia"/>
        </w:rPr>
        <w:t>便于</w:t>
      </w:r>
      <w:r>
        <w:t>后期</w:t>
      </w:r>
      <w:r>
        <w:rPr>
          <w:rFonts w:hint="eastAsia"/>
        </w:rPr>
        <w:t>编辑</w:t>
      </w:r>
      <w:r>
        <w:t>与打印。</w:t>
      </w:r>
    </w:p>
    <w:p>
      <w:r>
        <w:rPr>
          <w:rFonts w:hint="eastAsia"/>
        </w:rPr>
        <w:t xml:space="preserve">  各疾控，医院以及</w:t>
      </w:r>
      <w:r>
        <w:t>服务中心</w:t>
      </w:r>
      <w:r>
        <w:rPr>
          <w:rFonts w:hint="eastAsia"/>
        </w:rPr>
        <w:t>根据就诊时间、录入时间、</w:t>
      </w:r>
      <w:r>
        <w:t>统计范围（</w:t>
      </w:r>
      <w:r>
        <w:rPr>
          <w:rFonts w:hint="eastAsia"/>
        </w:rPr>
        <w:t>行政</w:t>
      </w:r>
      <w:r>
        <w:t>地址）、</w:t>
      </w:r>
      <w:r>
        <w:rPr>
          <w:rFonts w:hint="eastAsia"/>
        </w:rPr>
        <w:t>就诊医院、伤害类型、性别、卡状态等产生</w:t>
      </w:r>
      <w:r>
        <w:t>所在辖区报表。</w:t>
      </w:r>
    </w:p>
    <w:p>
      <w:r>
        <w:rPr>
          <w:rFonts w:hint="eastAsia"/>
        </w:rPr>
        <w:t xml:space="preserve">  如图仅供参考</w:t>
      </w:r>
      <w:r>
        <w:t>：</w:t>
      </w:r>
    </w:p>
    <w:p>
      <w:pPr>
        <w:rPr>
          <w:rFonts w:hint="eastAsia"/>
        </w:rPr>
      </w:pPr>
      <w:r>
        <w:drawing>
          <wp:inline distT="0" distB="0" distL="0" distR="0">
            <wp:extent cx="5274310" cy="22485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5274310" cy="2248535"/>
                    </a:xfrm>
                    <a:prstGeom prst="rect">
                      <a:avLst/>
                    </a:prstGeom>
                  </pic:spPr>
                </pic:pic>
              </a:graphicData>
            </a:graphic>
          </wp:inline>
        </w:drawing>
      </w:r>
    </w:p>
    <w:p>
      <w:pPr>
        <w:rPr>
          <w:rFonts w:hint="eastAsia"/>
        </w:rPr>
      </w:pPr>
    </w:p>
    <w:p>
      <w:pPr>
        <w:pStyle w:val="2"/>
        <w:jc w:val="center"/>
      </w:pPr>
      <w:r>
        <w:rPr>
          <w:rFonts w:hint="eastAsia"/>
        </w:rPr>
        <w:t>第4章 系统</w:t>
      </w:r>
      <w:r>
        <w:t>辅助功能</w:t>
      </w:r>
      <w:bookmarkEnd w:id="54"/>
    </w:p>
    <w:p>
      <w:pPr>
        <w:pStyle w:val="3"/>
      </w:pPr>
      <w:bookmarkStart w:id="55" w:name="_Toc524958513"/>
      <w:r>
        <w:rPr>
          <w:rFonts w:hint="eastAsia"/>
        </w:rPr>
        <w:t>4.1</w:t>
      </w:r>
      <w:r>
        <w:t xml:space="preserve"> </w:t>
      </w:r>
      <w:r>
        <w:rPr>
          <w:rFonts w:hint="eastAsia"/>
        </w:rPr>
        <w:t>EXCEL导入</w:t>
      </w:r>
      <w:bookmarkEnd w:id="55"/>
    </w:p>
    <w:p>
      <w:pPr>
        <w:ind w:firstLine="420" w:firstLineChars="150"/>
      </w:pPr>
      <w:r>
        <w:rPr>
          <w:rFonts w:hint="eastAsia"/>
        </w:rPr>
        <w:t xml:space="preserve">  系统</w:t>
      </w:r>
      <w:r>
        <w:t>提供E</w:t>
      </w:r>
      <w:r>
        <w:rPr>
          <w:rFonts w:hint="eastAsia"/>
        </w:rPr>
        <w:t>xcel导入</w:t>
      </w:r>
      <w:r>
        <w:t>模板</w:t>
      </w:r>
      <w:r>
        <w:rPr>
          <w:rFonts w:hint="eastAsia"/>
        </w:rPr>
        <w:t>，模板</w:t>
      </w:r>
      <w:r>
        <w:t>见</w:t>
      </w:r>
      <w:r>
        <w:rPr>
          <w:b/>
        </w:rPr>
        <w:t>附件</w:t>
      </w:r>
      <w:r>
        <w:rPr>
          <w:rFonts w:hint="eastAsia"/>
          <w:b/>
        </w:rPr>
        <w:t>六</w:t>
      </w:r>
      <w:r>
        <w:t>，</w:t>
      </w:r>
      <w:r>
        <w:rPr>
          <w:rFonts w:hint="eastAsia"/>
        </w:rPr>
        <w:t>社区按照规范模板要求维护好慢病信息</w:t>
      </w:r>
      <w:r>
        <w:t>，</w:t>
      </w:r>
      <w:r>
        <w:rPr>
          <w:rFonts w:hint="eastAsia"/>
        </w:rPr>
        <w:t>然后在</w:t>
      </w:r>
      <w:r>
        <w:t>界面上把Excel导入系统中，</w:t>
      </w:r>
      <w:r>
        <w:rPr>
          <w:rFonts w:hint="eastAsia"/>
        </w:rPr>
        <w:t>导入</w:t>
      </w:r>
      <w:r>
        <w:t>过程中，系统会判断</w:t>
      </w:r>
      <w:r>
        <w:rPr>
          <w:rFonts w:hint="eastAsia"/>
        </w:rPr>
        <w:t>数据</w:t>
      </w:r>
      <w:r>
        <w:t>格式是否符合要求，如</w:t>
      </w:r>
      <w:r>
        <w:rPr>
          <w:rFonts w:hint="eastAsia"/>
        </w:rPr>
        <w:t>有</w:t>
      </w:r>
      <w:r>
        <w:t>不符合</w:t>
      </w:r>
      <w:r>
        <w:rPr>
          <w:rFonts w:hint="eastAsia"/>
        </w:rPr>
        <w:t>要求</w:t>
      </w:r>
      <w:r>
        <w:t>数据，</w:t>
      </w:r>
      <w:r>
        <w:rPr>
          <w:rFonts w:hint="eastAsia"/>
        </w:rPr>
        <w:t>全部</w:t>
      </w:r>
      <w:r>
        <w:t>导入</w:t>
      </w:r>
      <w:r>
        <w:rPr>
          <w:rFonts w:hint="eastAsia"/>
        </w:rPr>
        <w:t>失败</w:t>
      </w:r>
      <w:r>
        <w:t>，需修改格式</w:t>
      </w:r>
      <w:r>
        <w:rPr>
          <w:rFonts w:hint="eastAsia"/>
        </w:rPr>
        <w:t>重新</w:t>
      </w:r>
      <w:r>
        <w:t>导入</w:t>
      </w:r>
      <w:r>
        <w:rPr>
          <w:rFonts w:hint="eastAsia"/>
        </w:rPr>
        <w:t>，</w:t>
      </w:r>
      <w:r>
        <w:t>如果</w:t>
      </w:r>
      <w:r>
        <w:rPr>
          <w:rFonts w:hint="eastAsia"/>
        </w:rPr>
        <w:t>数据</w:t>
      </w:r>
      <w:r>
        <w:t>全部导入成功</w:t>
      </w:r>
      <w:r>
        <w:rPr>
          <w:rFonts w:hint="eastAsia"/>
        </w:rPr>
        <w:t>，程序</w:t>
      </w:r>
      <w:r>
        <w:t>会字段</w:t>
      </w:r>
      <w:r>
        <w:rPr>
          <w:rFonts w:hint="eastAsia"/>
        </w:rPr>
        <w:t>验证</w:t>
      </w:r>
      <w:r>
        <w:t>，</w:t>
      </w:r>
      <w:r>
        <w:rPr>
          <w:rFonts w:hint="eastAsia"/>
        </w:rPr>
        <w:t>然后显示</w:t>
      </w:r>
      <w:r>
        <w:t>验证结果</w:t>
      </w:r>
      <w:r>
        <w:rPr>
          <w:rFonts w:hint="eastAsia"/>
        </w:rPr>
        <w:t>，</w:t>
      </w:r>
      <w:r>
        <w:t>根据显示的</w:t>
      </w:r>
      <w:r>
        <w:rPr>
          <w:rFonts w:hint="eastAsia"/>
        </w:rPr>
        <w:t>结果</w:t>
      </w:r>
      <w:r>
        <w:t>，错误的数据需要修改之后重新导入。</w:t>
      </w:r>
    </w:p>
    <w:p>
      <w:pPr>
        <w:pStyle w:val="3"/>
      </w:pPr>
      <w:bookmarkStart w:id="56" w:name="_Toc524958514"/>
      <w:r>
        <w:t>4.2 EXCEL</w:t>
      </w:r>
      <w:r>
        <w:rPr>
          <w:rFonts w:hint="eastAsia"/>
        </w:rPr>
        <w:t>导入</w:t>
      </w:r>
      <w:r>
        <w:t>情况统计</w:t>
      </w:r>
      <w:bookmarkEnd w:id="56"/>
    </w:p>
    <w:p>
      <w:r>
        <w:t xml:space="preserve">  </w:t>
      </w:r>
      <w:r>
        <w:rPr>
          <w:rFonts w:hint="eastAsia"/>
        </w:rPr>
        <w:t>系统</w:t>
      </w:r>
      <w:r>
        <w:t>根据导入时间</w:t>
      </w:r>
      <w:r>
        <w:rPr>
          <w:rFonts w:hint="eastAsia"/>
        </w:rPr>
        <w:t>段</w:t>
      </w:r>
      <w:r>
        <w:t>（</w:t>
      </w:r>
      <w:r>
        <w:rPr>
          <w:rFonts w:hint="eastAsia"/>
        </w:rPr>
        <w:t>验证时间</w:t>
      </w:r>
      <w:r>
        <w:t>）</w:t>
      </w:r>
      <w:r>
        <w:rPr>
          <w:rFonts w:hint="eastAsia"/>
        </w:rPr>
        <w:t>、</w:t>
      </w:r>
      <w:r>
        <w:t>姓名</w:t>
      </w:r>
      <w:r>
        <w:rPr>
          <w:rFonts w:hint="eastAsia"/>
        </w:rPr>
        <w:t>、机构等条件</w:t>
      </w:r>
      <w:r>
        <w:t>查询Excel导入的情况。</w:t>
      </w:r>
    </w:p>
    <w:p>
      <w:r>
        <w:t xml:space="preserve">   </w:t>
      </w:r>
      <w:r>
        <w:rPr>
          <w:rFonts w:hint="eastAsia"/>
        </w:rPr>
        <w:t>查询列表为：上报</w:t>
      </w:r>
      <w:r>
        <w:t>系统</w:t>
      </w:r>
      <w:r>
        <w:rPr>
          <w:rFonts w:hint="eastAsia"/>
        </w:rPr>
        <w:t>、合计</w:t>
      </w:r>
      <w:r>
        <w:t>上报数、</w:t>
      </w:r>
      <w:r>
        <w:rPr>
          <w:rFonts w:hint="eastAsia"/>
        </w:rPr>
        <w:t>正确</w:t>
      </w:r>
      <w:r>
        <w:t>上报数、</w:t>
      </w:r>
      <w:r>
        <w:rPr>
          <w:rFonts w:hint="eastAsia"/>
        </w:rPr>
        <w:t>错误</w:t>
      </w:r>
      <w:r>
        <w:t>上报数。</w:t>
      </w:r>
    </w:p>
    <w:p>
      <w:r>
        <w:rPr>
          <w:rFonts w:hint="eastAsia"/>
        </w:rPr>
        <w:t xml:space="preserve"> </w:t>
      </w:r>
      <w:r>
        <w:t xml:space="preserve">  </w:t>
      </w:r>
      <w:r>
        <w:rPr>
          <w:rFonts w:hint="eastAsia"/>
        </w:rPr>
        <w:t>上报信息</w:t>
      </w:r>
      <w:r>
        <w:t>为：</w:t>
      </w:r>
      <w:r>
        <w:rPr>
          <w:rFonts w:hint="eastAsia"/>
        </w:rPr>
        <w:t>糖尿病</w:t>
      </w:r>
      <w:r>
        <w:t>患者信息、糖尿病</w:t>
      </w:r>
      <w:r>
        <w:rPr>
          <w:rFonts w:hint="eastAsia"/>
        </w:rPr>
        <w:t>报告卡</w:t>
      </w:r>
      <w:r>
        <w:t>、</w:t>
      </w:r>
      <w:r>
        <w:rPr>
          <w:rFonts w:hint="eastAsia"/>
        </w:rPr>
        <w:t>心脑</w:t>
      </w:r>
      <w:r>
        <w:t>血管报告、肿瘤患者信息、肿瘤报告卡、伤害报告卡、死因报告卡</w:t>
      </w:r>
      <w:r>
        <w:rPr>
          <w:rFonts w:hint="eastAsia"/>
        </w:rPr>
        <w:t>。</w:t>
      </w:r>
    </w:p>
    <w:p>
      <w:r>
        <w:rPr>
          <w:rFonts w:hint="eastAsia"/>
        </w:rPr>
        <w:t xml:space="preserve">   错误</w:t>
      </w:r>
      <w:r>
        <w:t>上报数可以查看</w:t>
      </w:r>
      <w:r>
        <w:rPr>
          <w:rFonts w:hint="eastAsia"/>
        </w:rPr>
        <w:t>每条具体</w:t>
      </w:r>
      <w:r>
        <w:t>的</w:t>
      </w:r>
      <w:r>
        <w:rPr>
          <w:rFonts w:hint="eastAsia"/>
        </w:rPr>
        <w:t>错误</w:t>
      </w:r>
      <w:r>
        <w:t>信息</w:t>
      </w:r>
      <w:r>
        <w:rPr>
          <w:rFonts w:hint="eastAsia"/>
        </w:rPr>
        <w:t>。</w:t>
      </w:r>
    </w:p>
    <w:p>
      <w:pPr>
        <w:pStyle w:val="3"/>
      </w:pPr>
      <w:bookmarkStart w:id="57" w:name="_Toc524958515"/>
      <w:r>
        <w:rPr>
          <w:rFonts w:hint="eastAsia"/>
        </w:rPr>
        <w:t>4.3</w:t>
      </w:r>
      <w:r>
        <w:t xml:space="preserve"> </w:t>
      </w:r>
      <w:r>
        <w:rPr>
          <w:rFonts w:hint="eastAsia"/>
        </w:rPr>
        <w:t>下载</w:t>
      </w:r>
      <w:r>
        <w:t>管理</w:t>
      </w:r>
      <w:bookmarkEnd w:id="57"/>
    </w:p>
    <w:p>
      <w:r>
        <w:rPr>
          <w:rFonts w:hint="eastAsia"/>
        </w:rPr>
        <w:t xml:space="preserve">   省疾控需要</w:t>
      </w:r>
      <w:r>
        <w:t>把</w:t>
      </w:r>
      <w:r>
        <w:rPr>
          <w:rFonts w:hint="eastAsia"/>
        </w:rPr>
        <w:t>一些文档</w:t>
      </w:r>
      <w:r>
        <w:t>，比如系统用户手册，</w:t>
      </w:r>
      <w:r>
        <w:rPr>
          <w:rFonts w:hint="eastAsia"/>
        </w:rPr>
        <w:t>实施</w:t>
      </w:r>
      <w:r>
        <w:t>手册等等</w:t>
      </w:r>
      <w:r>
        <w:rPr>
          <w:rFonts w:hint="eastAsia"/>
        </w:rPr>
        <w:t>，</w:t>
      </w:r>
      <w:r>
        <w:t>下发给</w:t>
      </w:r>
      <w:r>
        <w:rPr>
          <w:rFonts w:hint="eastAsia"/>
        </w:rPr>
        <w:t>下级</w:t>
      </w:r>
      <w:r>
        <w:t>单位，</w:t>
      </w:r>
      <w:r>
        <w:rPr>
          <w:rFonts w:hint="eastAsia"/>
        </w:rPr>
        <w:t>所以需要上传</w:t>
      </w:r>
      <w:r>
        <w:t>以及下载</w:t>
      </w:r>
      <w:r>
        <w:rPr>
          <w:rFonts w:hint="eastAsia"/>
        </w:rPr>
        <w:t>文档功能</w:t>
      </w:r>
      <w:r>
        <w:t>。</w:t>
      </w:r>
    </w:p>
    <w:p>
      <w:pPr>
        <w:ind w:firstLine="570"/>
      </w:pPr>
      <w:r>
        <w:rPr>
          <w:rFonts w:hint="eastAsia"/>
        </w:rPr>
        <w:t>要求</w:t>
      </w:r>
      <w:r>
        <w:t>：</w:t>
      </w:r>
    </w:p>
    <w:p>
      <w:pPr>
        <w:ind w:firstLine="570"/>
      </w:pPr>
      <w:r>
        <w:rPr>
          <w:rFonts w:hint="eastAsia"/>
        </w:rPr>
        <w:t>1.省疾控把</w:t>
      </w:r>
      <w:r>
        <w:t>文档</w:t>
      </w:r>
      <w:r>
        <w:rPr>
          <w:rFonts w:hint="eastAsia"/>
        </w:rPr>
        <w:t>统一</w:t>
      </w:r>
      <w:r>
        <w:t>上传到系统中。</w:t>
      </w:r>
    </w:p>
    <w:p>
      <w:pPr>
        <w:ind w:firstLine="570"/>
      </w:pPr>
      <w:r>
        <w:rPr>
          <w:rFonts w:hint="eastAsia"/>
        </w:rPr>
        <w:t>2.省疾控按机构</w:t>
      </w:r>
      <w:r>
        <w:t>或者</w:t>
      </w:r>
      <w:r>
        <w:rPr>
          <w:rFonts w:hint="eastAsia"/>
        </w:rPr>
        <w:t>用户名的角色来设置文档</w:t>
      </w:r>
      <w:r>
        <w:t>的下载权限。</w:t>
      </w:r>
    </w:p>
    <w:p>
      <w:pPr>
        <w:pStyle w:val="3"/>
      </w:pPr>
      <w:bookmarkStart w:id="58" w:name="_Toc524958516"/>
      <w:r>
        <w:t xml:space="preserve">4.4 </w:t>
      </w:r>
      <w:r>
        <w:rPr>
          <w:rFonts w:hint="eastAsia"/>
        </w:rPr>
        <w:t>消息</w:t>
      </w:r>
      <w:r>
        <w:t>管理</w:t>
      </w:r>
      <w:bookmarkEnd w:id="58"/>
    </w:p>
    <w:p>
      <w:r>
        <w:rPr>
          <w:rFonts w:hint="eastAsia"/>
        </w:rPr>
        <w:t xml:space="preserve">   省疾控需要</w:t>
      </w:r>
      <w:r>
        <w:t>给</w:t>
      </w:r>
      <w:r>
        <w:rPr>
          <w:rFonts w:hint="eastAsia"/>
        </w:rPr>
        <w:t>下级</w:t>
      </w:r>
      <w:r>
        <w:t>单位发送消息，</w:t>
      </w:r>
      <w:r>
        <w:rPr>
          <w:rFonts w:hint="eastAsia"/>
        </w:rPr>
        <w:t>及时</w:t>
      </w:r>
      <w:r>
        <w:t>通知下级</w:t>
      </w:r>
      <w:r>
        <w:rPr>
          <w:rFonts w:hint="eastAsia"/>
        </w:rPr>
        <w:t>单位</w:t>
      </w:r>
      <w:r>
        <w:t>系统</w:t>
      </w:r>
      <w:r>
        <w:rPr>
          <w:rFonts w:hint="eastAsia"/>
        </w:rPr>
        <w:t>的状态，</w:t>
      </w:r>
      <w:r>
        <w:t>以及</w:t>
      </w:r>
      <w:r>
        <w:rPr>
          <w:rFonts w:hint="eastAsia"/>
        </w:rPr>
        <w:t>消息</w:t>
      </w:r>
      <w:r>
        <w:t>。</w:t>
      </w:r>
    </w:p>
    <w:p>
      <w:r>
        <w:rPr>
          <w:rFonts w:hint="eastAsia"/>
        </w:rPr>
        <w:t xml:space="preserve">   要求</w:t>
      </w:r>
      <w:r>
        <w:t>：</w:t>
      </w:r>
      <w:r>
        <w:rPr>
          <w:rFonts w:hint="eastAsia"/>
        </w:rPr>
        <w:t>1.上级机构发消息或者通知下级机构可以群发用户，也可以点对点发给</w:t>
      </w:r>
      <w:r>
        <w:t>用户</w:t>
      </w:r>
      <w:r>
        <w:rPr>
          <w:rFonts w:hint="eastAsia"/>
        </w:rPr>
        <w:t>，下级机构回复给上级机构，其他用户或者机构不应该看到。</w:t>
      </w:r>
    </w:p>
    <w:p>
      <w:r>
        <w:rPr>
          <w:rFonts w:hint="eastAsia"/>
        </w:rPr>
        <w:t xml:space="preserve">         2.</w:t>
      </w:r>
      <w:r>
        <w:rPr>
          <w:rFonts w:hint="eastAsia" w:asciiTheme="minorHAnsi" w:hAnsiTheme="minorHAnsi" w:eastAsiaTheme="minorEastAsia"/>
          <w:sz w:val="21"/>
          <w:szCs w:val="22"/>
        </w:rPr>
        <w:t xml:space="preserve"> </w:t>
      </w:r>
      <w:r>
        <w:rPr>
          <w:rFonts w:hint="eastAsia"/>
        </w:rPr>
        <w:t>消息编辑框：可以上传图片，上传附件。文本编辑灵活。（以前字数有限制，而且不能够换行。）</w:t>
      </w:r>
    </w:p>
    <w:p>
      <w:pPr>
        <w:pStyle w:val="3"/>
      </w:pPr>
      <w:bookmarkStart w:id="59" w:name="_Toc524958517"/>
      <w:r>
        <w:rPr>
          <w:rFonts w:hint="eastAsia"/>
        </w:rPr>
        <w:t>4.5 机构</w:t>
      </w:r>
      <w:r>
        <w:t>管理</w:t>
      </w:r>
      <w:bookmarkEnd w:id="59"/>
    </w:p>
    <w:p>
      <w:pPr>
        <w:rPr>
          <w:rFonts w:eastAsia="仿宋_GB2312"/>
        </w:rPr>
      </w:pPr>
      <w:r>
        <w:rPr>
          <w:rFonts w:hint="eastAsia"/>
        </w:rPr>
        <w:t xml:space="preserve">  机构</w:t>
      </w:r>
      <w:r>
        <w:t>管理由</w:t>
      </w:r>
      <w:r>
        <w:rPr>
          <w:rFonts w:hint="eastAsia"/>
        </w:rPr>
        <w:t>省级</w:t>
      </w:r>
      <w:r>
        <w:t>系统</w:t>
      </w:r>
      <w:r>
        <w:rPr>
          <w:rFonts w:hint="eastAsia"/>
        </w:rPr>
        <w:t>管理</w:t>
      </w:r>
      <w:r>
        <w:t>员、市级管理员、区县级管理员</w:t>
      </w:r>
      <w:r>
        <w:rPr>
          <w:rFonts w:hint="eastAsia"/>
        </w:rPr>
        <w:t>以及社区</w:t>
      </w:r>
      <w:r>
        <w:t>管理员构成。</w:t>
      </w:r>
      <w:r>
        <w:rPr>
          <w:rFonts w:hint="eastAsia" w:eastAsia="仿宋_GB2312"/>
        </w:rPr>
        <w:t>省级系统管理员可以完成各级机构的增加、查看、修改、删除，</w:t>
      </w:r>
      <w:r>
        <w:rPr>
          <w:rFonts w:eastAsia="仿宋_GB2312"/>
        </w:rPr>
        <w:t>市级系统管理员可以完成</w:t>
      </w:r>
      <w:r>
        <w:rPr>
          <w:rFonts w:hint="eastAsia" w:eastAsia="仿宋_GB2312"/>
        </w:rPr>
        <w:t>区县</w:t>
      </w:r>
      <w:r>
        <w:rPr>
          <w:rFonts w:eastAsia="仿宋_GB2312"/>
        </w:rPr>
        <w:t>机构的</w:t>
      </w:r>
      <w:r>
        <w:rPr>
          <w:rFonts w:hint="eastAsia" w:eastAsia="仿宋_GB2312"/>
        </w:rPr>
        <w:t>增加、查看、修改、删除，区县</w:t>
      </w:r>
      <w:r>
        <w:rPr>
          <w:rFonts w:eastAsia="仿宋_GB2312"/>
        </w:rPr>
        <w:t>系统管理员</w:t>
      </w:r>
      <w:r>
        <w:rPr>
          <w:rFonts w:hint="eastAsia" w:eastAsia="仿宋_GB2312"/>
        </w:rPr>
        <w:t>可以完成街道和居委机构的增加、查看、修改、删除。</w:t>
      </w:r>
    </w:p>
    <w:p>
      <w:pPr>
        <w:pStyle w:val="4"/>
      </w:pPr>
      <w:bookmarkStart w:id="60" w:name="_Toc524958518"/>
      <w:r>
        <w:rPr>
          <w:rFonts w:hint="eastAsia"/>
        </w:rPr>
        <w:t>4.5.1</w:t>
      </w:r>
      <w:r>
        <w:t xml:space="preserve"> </w:t>
      </w:r>
      <w:r>
        <w:rPr>
          <w:rFonts w:hint="eastAsia"/>
        </w:rPr>
        <w:t>机构</w:t>
      </w:r>
      <w:r>
        <w:t>新增</w:t>
      </w:r>
      <w:bookmarkEnd w:id="60"/>
    </w:p>
    <w:p>
      <w:pPr>
        <w:ind w:firstLine="280" w:firstLineChars="100"/>
      </w:pPr>
      <w:r>
        <w:rPr>
          <w:rFonts w:hint="eastAsia" w:eastAsia="仿宋_GB2312"/>
        </w:rPr>
        <w:t>省级系统管理员可以完成各级机构的增加，</w:t>
      </w:r>
      <w:r>
        <w:rPr>
          <w:rFonts w:eastAsia="仿宋_GB2312"/>
        </w:rPr>
        <w:t>市级系统管理员可以完成</w:t>
      </w:r>
      <w:r>
        <w:rPr>
          <w:rFonts w:hint="eastAsia" w:eastAsia="仿宋_GB2312"/>
        </w:rPr>
        <w:t>区县</w:t>
      </w:r>
      <w:r>
        <w:rPr>
          <w:rFonts w:eastAsia="仿宋_GB2312"/>
        </w:rPr>
        <w:t>机构的</w:t>
      </w:r>
      <w:r>
        <w:rPr>
          <w:rFonts w:hint="eastAsia" w:eastAsia="仿宋_GB2312"/>
        </w:rPr>
        <w:t>增加，区县</w:t>
      </w:r>
      <w:r>
        <w:rPr>
          <w:rFonts w:eastAsia="仿宋_GB2312"/>
        </w:rPr>
        <w:t>系统管理员</w:t>
      </w:r>
      <w:r>
        <w:rPr>
          <w:rFonts w:hint="eastAsia" w:eastAsia="仿宋_GB2312"/>
        </w:rPr>
        <w:t>可以完成街道和居委机构的增加。</w:t>
      </w:r>
    </w:p>
    <w:p>
      <w:pPr>
        <w:pStyle w:val="4"/>
      </w:pPr>
      <w:bookmarkStart w:id="61" w:name="_Toc524958519"/>
      <w:r>
        <w:t xml:space="preserve">4.5.2 </w:t>
      </w:r>
      <w:r>
        <w:rPr>
          <w:rFonts w:hint="eastAsia"/>
        </w:rPr>
        <w:t>机构</w:t>
      </w:r>
      <w:r>
        <w:t>查看</w:t>
      </w:r>
      <w:bookmarkEnd w:id="61"/>
    </w:p>
    <w:p>
      <w:pPr>
        <w:ind w:firstLine="280" w:firstLineChars="100"/>
      </w:pPr>
      <w:r>
        <w:rPr>
          <w:rFonts w:hint="eastAsia" w:eastAsia="仿宋_GB2312"/>
        </w:rPr>
        <w:t>省级系统管理员可以完成各级机构的查看，</w:t>
      </w:r>
      <w:r>
        <w:rPr>
          <w:rFonts w:eastAsia="仿宋_GB2312"/>
        </w:rPr>
        <w:t>市级系统管理员可以完成</w:t>
      </w:r>
      <w:r>
        <w:rPr>
          <w:rFonts w:hint="eastAsia" w:eastAsia="仿宋_GB2312"/>
        </w:rPr>
        <w:t>区县</w:t>
      </w:r>
      <w:r>
        <w:rPr>
          <w:rFonts w:eastAsia="仿宋_GB2312"/>
        </w:rPr>
        <w:t>机构的</w:t>
      </w:r>
      <w:r>
        <w:rPr>
          <w:rFonts w:hint="eastAsia" w:eastAsia="仿宋_GB2312"/>
        </w:rPr>
        <w:t>查看，区县</w:t>
      </w:r>
      <w:r>
        <w:rPr>
          <w:rFonts w:eastAsia="仿宋_GB2312"/>
        </w:rPr>
        <w:t>系统管理员</w:t>
      </w:r>
      <w:r>
        <w:rPr>
          <w:rFonts w:hint="eastAsia" w:eastAsia="仿宋_GB2312"/>
        </w:rPr>
        <w:t>可以完成街道和居委机构的查看。</w:t>
      </w:r>
    </w:p>
    <w:p>
      <w:pPr>
        <w:pStyle w:val="4"/>
      </w:pPr>
      <w:bookmarkStart w:id="62" w:name="_Toc524958520"/>
      <w:r>
        <w:rPr>
          <w:rFonts w:hint="eastAsia"/>
        </w:rPr>
        <w:t>4.5.3 机构修改</w:t>
      </w:r>
      <w:bookmarkEnd w:id="62"/>
    </w:p>
    <w:p>
      <w:pPr>
        <w:ind w:firstLine="280" w:firstLineChars="100"/>
      </w:pPr>
      <w:r>
        <w:rPr>
          <w:rFonts w:hint="eastAsia" w:eastAsia="仿宋_GB2312"/>
        </w:rPr>
        <w:t>省级系统管理员可以完成各级机构的修改，</w:t>
      </w:r>
      <w:r>
        <w:rPr>
          <w:rFonts w:eastAsia="仿宋_GB2312"/>
        </w:rPr>
        <w:t>市级系统管理员可以完成</w:t>
      </w:r>
      <w:r>
        <w:rPr>
          <w:rFonts w:hint="eastAsia" w:eastAsia="仿宋_GB2312"/>
        </w:rPr>
        <w:t>区县</w:t>
      </w:r>
      <w:r>
        <w:rPr>
          <w:rFonts w:eastAsia="仿宋_GB2312"/>
        </w:rPr>
        <w:t>机构的</w:t>
      </w:r>
      <w:r>
        <w:rPr>
          <w:rFonts w:hint="eastAsia" w:eastAsia="仿宋_GB2312"/>
        </w:rPr>
        <w:t>修改，区县</w:t>
      </w:r>
      <w:r>
        <w:rPr>
          <w:rFonts w:eastAsia="仿宋_GB2312"/>
        </w:rPr>
        <w:t>系统管理员</w:t>
      </w:r>
      <w:r>
        <w:rPr>
          <w:rFonts w:hint="eastAsia" w:eastAsia="仿宋_GB2312"/>
        </w:rPr>
        <w:t>可以完成街道和居委机构的修改。</w:t>
      </w:r>
    </w:p>
    <w:p>
      <w:pPr>
        <w:pStyle w:val="4"/>
      </w:pPr>
      <w:bookmarkStart w:id="63" w:name="_Toc524958521"/>
      <w:r>
        <w:rPr>
          <w:rFonts w:hint="eastAsia"/>
        </w:rPr>
        <w:t>4.5.4 机构</w:t>
      </w:r>
      <w:r>
        <w:t>注销</w:t>
      </w:r>
      <w:bookmarkEnd w:id="63"/>
    </w:p>
    <w:p>
      <w:pPr>
        <w:ind w:firstLine="280" w:firstLineChars="100"/>
      </w:pPr>
      <w:r>
        <w:rPr>
          <w:rFonts w:hint="eastAsia" w:eastAsia="仿宋_GB2312"/>
        </w:rPr>
        <w:t>省级系统管理员可以完成各级机构的删除，</w:t>
      </w:r>
      <w:r>
        <w:rPr>
          <w:rFonts w:eastAsia="仿宋_GB2312"/>
        </w:rPr>
        <w:t>市级系统管理员可以完成</w:t>
      </w:r>
      <w:r>
        <w:rPr>
          <w:rFonts w:hint="eastAsia" w:eastAsia="仿宋_GB2312"/>
        </w:rPr>
        <w:t>区县</w:t>
      </w:r>
      <w:r>
        <w:rPr>
          <w:rFonts w:eastAsia="仿宋_GB2312"/>
        </w:rPr>
        <w:t>机构的</w:t>
      </w:r>
      <w:r>
        <w:rPr>
          <w:rFonts w:hint="eastAsia" w:eastAsia="仿宋_GB2312"/>
        </w:rPr>
        <w:t>删除，区县</w:t>
      </w:r>
      <w:r>
        <w:rPr>
          <w:rFonts w:eastAsia="仿宋_GB2312"/>
        </w:rPr>
        <w:t>系统管理员</w:t>
      </w:r>
      <w:r>
        <w:rPr>
          <w:rFonts w:hint="eastAsia" w:eastAsia="仿宋_GB2312"/>
        </w:rPr>
        <w:t>可以完成街道和居委机构的删除。</w:t>
      </w:r>
    </w:p>
    <w:p>
      <w:pPr>
        <w:pStyle w:val="3"/>
      </w:pPr>
      <w:bookmarkStart w:id="64" w:name="_Toc524958522"/>
      <w:r>
        <w:rPr>
          <w:rFonts w:hint="eastAsia"/>
        </w:rPr>
        <w:t>4.6 用户管理</w:t>
      </w:r>
      <w:bookmarkEnd w:id="64"/>
    </w:p>
    <w:p>
      <w:pPr>
        <w:ind w:firstLine="420"/>
      </w:pPr>
      <w:r>
        <w:rPr>
          <w:rFonts w:hint="eastAsia" w:eastAsia="仿宋_GB2312"/>
        </w:rPr>
        <w:t>省级</w:t>
      </w:r>
      <w:r>
        <w:rPr>
          <w:rFonts w:eastAsia="仿宋_GB2312"/>
        </w:rPr>
        <w:t>、</w:t>
      </w:r>
      <w:r>
        <w:rPr>
          <w:rFonts w:hint="eastAsia" w:eastAsia="仿宋_GB2312"/>
        </w:rPr>
        <w:t>市级和区级系统管理员可以进行用户的增加、修改、查看、注销、启用。</w:t>
      </w:r>
    </w:p>
    <w:p>
      <w:pPr>
        <w:pStyle w:val="4"/>
      </w:pPr>
      <w:bookmarkStart w:id="65" w:name="_Toc524958523"/>
      <w:r>
        <w:rPr>
          <w:rFonts w:hint="eastAsia"/>
        </w:rPr>
        <w:t>4.6.1用户增加</w:t>
      </w:r>
      <w:bookmarkEnd w:id="65"/>
    </w:p>
    <w:p>
      <w:pPr>
        <w:ind w:firstLine="420"/>
      </w:pPr>
      <w:r>
        <w:rPr>
          <w:rFonts w:hint="eastAsia" w:eastAsia="仿宋_GB2312"/>
        </w:rPr>
        <w:t>省级</w:t>
      </w:r>
      <w:r>
        <w:rPr>
          <w:rFonts w:eastAsia="仿宋_GB2312"/>
        </w:rPr>
        <w:t>管理员</w:t>
      </w:r>
      <w:r>
        <w:rPr>
          <w:rFonts w:hint="eastAsia" w:eastAsia="仿宋_GB2312"/>
        </w:rPr>
        <w:t>可以</w:t>
      </w:r>
      <w:r>
        <w:rPr>
          <w:rFonts w:eastAsia="仿宋_GB2312"/>
        </w:rPr>
        <w:t>增加</w:t>
      </w:r>
      <w:r>
        <w:rPr>
          <w:rFonts w:hint="eastAsia" w:eastAsia="仿宋_GB2312"/>
        </w:rPr>
        <w:t>本级</w:t>
      </w:r>
      <w:r>
        <w:rPr>
          <w:rFonts w:eastAsia="仿宋_GB2312"/>
        </w:rPr>
        <w:t>以及</w:t>
      </w:r>
      <w:r>
        <w:rPr>
          <w:rFonts w:hint="eastAsia" w:eastAsia="仿宋_GB2312"/>
        </w:rPr>
        <w:t>全省</w:t>
      </w:r>
      <w:r>
        <w:rPr>
          <w:rFonts w:eastAsia="仿宋_GB2312"/>
        </w:rPr>
        <w:t>的</w:t>
      </w:r>
      <w:r>
        <w:rPr>
          <w:rFonts w:hint="eastAsia" w:eastAsia="仿宋_GB2312"/>
        </w:rPr>
        <w:t>用户</w:t>
      </w:r>
      <w:r>
        <w:rPr>
          <w:rFonts w:eastAsia="仿宋_GB2312"/>
        </w:rPr>
        <w:t>、</w:t>
      </w:r>
      <w:r>
        <w:rPr>
          <w:rFonts w:hint="eastAsia" w:eastAsia="仿宋_GB2312"/>
        </w:rPr>
        <w:t>市级系统管理员可以增加本级用户和区级系统管理员，区级系统管理员可以增加本级用户和社区卫生服务中心用户。</w:t>
      </w:r>
    </w:p>
    <w:p>
      <w:pPr>
        <w:pStyle w:val="4"/>
      </w:pPr>
      <w:bookmarkStart w:id="66" w:name="_Toc524958524"/>
      <w:r>
        <w:rPr>
          <w:rFonts w:hint="eastAsia"/>
        </w:rPr>
        <w:t>4.6.2用户查看</w:t>
      </w:r>
      <w:bookmarkEnd w:id="66"/>
    </w:p>
    <w:p>
      <w:pPr>
        <w:ind w:firstLine="420"/>
      </w:pPr>
      <w:r>
        <w:rPr>
          <w:rFonts w:hint="eastAsia" w:eastAsia="仿宋_GB2312"/>
        </w:rPr>
        <w:t>省级可以</w:t>
      </w:r>
      <w:r>
        <w:rPr>
          <w:rFonts w:eastAsia="仿宋_GB2312"/>
        </w:rPr>
        <w:t>查看</w:t>
      </w:r>
      <w:r>
        <w:rPr>
          <w:rFonts w:hint="eastAsia" w:eastAsia="仿宋_GB2312"/>
        </w:rPr>
        <w:t>所有</w:t>
      </w:r>
      <w:r>
        <w:rPr>
          <w:rFonts w:eastAsia="仿宋_GB2312"/>
        </w:rPr>
        <w:t>的用户</w:t>
      </w:r>
      <w:r>
        <w:rPr>
          <w:rFonts w:hint="eastAsia" w:eastAsia="仿宋_GB2312"/>
        </w:rPr>
        <w:t>、市级和区级系统管理员可以查看自己</w:t>
      </w:r>
      <w:r>
        <w:rPr>
          <w:rFonts w:eastAsia="仿宋_GB2312"/>
        </w:rPr>
        <w:t>所管辖的</w:t>
      </w:r>
      <w:r>
        <w:rPr>
          <w:rFonts w:hint="eastAsia" w:eastAsia="仿宋_GB2312"/>
        </w:rPr>
        <w:t>新建的用户信息。</w:t>
      </w:r>
    </w:p>
    <w:p>
      <w:pPr>
        <w:pStyle w:val="4"/>
      </w:pPr>
      <w:bookmarkStart w:id="67" w:name="_Toc524958525"/>
      <w:r>
        <w:t>4.6.3</w:t>
      </w:r>
      <w:r>
        <w:rPr>
          <w:rFonts w:hint="eastAsia"/>
        </w:rPr>
        <w:t>用户修改</w:t>
      </w:r>
      <w:bookmarkEnd w:id="67"/>
    </w:p>
    <w:p>
      <w:pPr>
        <w:ind w:firstLine="420"/>
      </w:pPr>
      <w:r>
        <w:rPr>
          <w:rFonts w:hint="eastAsia" w:eastAsia="仿宋_GB2312"/>
        </w:rPr>
        <w:t>省级可以修改所有</w:t>
      </w:r>
      <w:r>
        <w:rPr>
          <w:rFonts w:eastAsia="仿宋_GB2312"/>
        </w:rPr>
        <w:t>的用户</w:t>
      </w:r>
      <w:r>
        <w:rPr>
          <w:rFonts w:hint="eastAsia" w:eastAsia="仿宋_GB2312"/>
        </w:rPr>
        <w:t>，市级和区级系统管理员可以对自己</w:t>
      </w:r>
      <w:r>
        <w:rPr>
          <w:rFonts w:eastAsia="仿宋_GB2312"/>
        </w:rPr>
        <w:t>辖区</w:t>
      </w:r>
      <w:r>
        <w:rPr>
          <w:rFonts w:hint="eastAsia" w:eastAsia="仿宋_GB2312"/>
        </w:rPr>
        <w:t>新建的用户进行部分信息修改。</w:t>
      </w:r>
    </w:p>
    <w:p>
      <w:pPr>
        <w:pStyle w:val="4"/>
      </w:pPr>
      <w:bookmarkStart w:id="68" w:name="_Toc524958526"/>
      <w:r>
        <w:rPr>
          <w:rFonts w:hint="eastAsia"/>
        </w:rPr>
        <w:t>4.6.4用户删除</w:t>
      </w:r>
      <w:bookmarkEnd w:id="68"/>
    </w:p>
    <w:p>
      <w:pPr>
        <w:ind w:firstLine="420"/>
      </w:pPr>
      <w:r>
        <w:rPr>
          <w:rFonts w:hint="eastAsia" w:eastAsia="仿宋_GB2312"/>
        </w:rPr>
        <w:t>省级管理员可以对</w:t>
      </w:r>
      <w:r>
        <w:rPr>
          <w:rFonts w:eastAsia="仿宋_GB2312"/>
        </w:rPr>
        <w:t>未进行角色分配所有用户进行删除、</w:t>
      </w:r>
      <w:r>
        <w:rPr>
          <w:rFonts w:hint="eastAsia" w:eastAsia="仿宋_GB2312"/>
        </w:rPr>
        <w:t>市级和区级系统管理员可以对自己</w:t>
      </w:r>
      <w:r>
        <w:rPr>
          <w:rFonts w:eastAsia="仿宋_GB2312"/>
        </w:rPr>
        <w:t>所管辖的</w:t>
      </w:r>
      <w:r>
        <w:rPr>
          <w:rFonts w:hint="eastAsia" w:eastAsia="仿宋_GB2312"/>
        </w:rPr>
        <w:t>未进行角色分配的用户进行删除</w:t>
      </w:r>
      <w:r>
        <w:rPr>
          <w:rFonts w:hint="eastAsia"/>
        </w:rPr>
        <w:t>。</w:t>
      </w:r>
    </w:p>
    <w:p>
      <w:pPr>
        <w:pStyle w:val="4"/>
      </w:pPr>
      <w:bookmarkStart w:id="69" w:name="_Toc524958527"/>
      <w:r>
        <w:rPr>
          <w:rFonts w:hint="eastAsia"/>
        </w:rPr>
        <w:t>4.6.5用户注销</w:t>
      </w:r>
      <w:bookmarkEnd w:id="69"/>
    </w:p>
    <w:p>
      <w:pPr>
        <w:ind w:firstLine="420"/>
      </w:pPr>
      <w:r>
        <w:rPr>
          <w:rFonts w:hint="eastAsia" w:eastAsia="仿宋_GB2312"/>
        </w:rPr>
        <w:t>省级管理员</w:t>
      </w:r>
      <w:r>
        <w:rPr>
          <w:rFonts w:eastAsia="仿宋_GB2312"/>
        </w:rPr>
        <w:t>可以对所有的用户进行注销，</w:t>
      </w:r>
      <w:r>
        <w:rPr>
          <w:rFonts w:hint="eastAsia" w:eastAsia="仿宋_GB2312"/>
        </w:rPr>
        <w:t>市级和区级系统管理员可以对本辖区新建的用户进行注销。</w:t>
      </w:r>
    </w:p>
    <w:p>
      <w:pPr>
        <w:pStyle w:val="4"/>
      </w:pPr>
      <w:bookmarkStart w:id="70" w:name="_Toc524958528"/>
      <w:r>
        <w:rPr>
          <w:rFonts w:hint="eastAsia"/>
        </w:rPr>
        <w:t>4.6.6用户启用</w:t>
      </w:r>
      <w:bookmarkEnd w:id="70"/>
    </w:p>
    <w:p>
      <w:pPr>
        <w:ind w:firstLine="420"/>
      </w:pPr>
      <w:r>
        <w:rPr>
          <w:rFonts w:hint="eastAsia" w:eastAsia="仿宋_GB2312"/>
        </w:rPr>
        <w:t>省级</w:t>
      </w:r>
      <w:r>
        <w:rPr>
          <w:rFonts w:eastAsia="仿宋_GB2312"/>
        </w:rPr>
        <w:t>管理员可以对</w:t>
      </w:r>
      <w:r>
        <w:rPr>
          <w:rFonts w:hint="eastAsia" w:eastAsia="仿宋_GB2312"/>
        </w:rPr>
        <w:t>所有</w:t>
      </w:r>
      <w:r>
        <w:rPr>
          <w:rFonts w:eastAsia="仿宋_GB2312"/>
        </w:rPr>
        <w:t>的</w:t>
      </w:r>
      <w:r>
        <w:rPr>
          <w:rFonts w:hint="eastAsia" w:eastAsia="仿宋_GB2312"/>
        </w:rPr>
        <w:t>进行</w:t>
      </w:r>
      <w:r>
        <w:rPr>
          <w:rFonts w:eastAsia="仿宋_GB2312"/>
        </w:rPr>
        <w:t>注销的用户进行</w:t>
      </w:r>
      <w:r>
        <w:rPr>
          <w:rFonts w:hint="eastAsia" w:eastAsia="仿宋_GB2312"/>
        </w:rPr>
        <w:t>启动</w:t>
      </w:r>
      <w:r>
        <w:rPr>
          <w:rFonts w:eastAsia="仿宋_GB2312"/>
        </w:rPr>
        <w:t>，</w:t>
      </w:r>
      <w:r>
        <w:rPr>
          <w:rFonts w:hint="eastAsia" w:eastAsia="仿宋_GB2312"/>
        </w:rPr>
        <w:t>市级和区级系统管理员可以对本辖区所注销的用户进行恢复使用。</w:t>
      </w:r>
    </w:p>
    <w:p>
      <w:pPr>
        <w:pStyle w:val="4"/>
      </w:pPr>
      <w:bookmarkStart w:id="71" w:name="_Toc524958529"/>
      <w:r>
        <w:rPr>
          <w:rFonts w:hint="eastAsia"/>
        </w:rPr>
        <w:t>4.6.6用户一览</w:t>
      </w:r>
      <w:bookmarkEnd w:id="71"/>
    </w:p>
    <w:p>
      <w:pPr>
        <w:ind w:firstLine="420"/>
        <w:rPr>
          <w:rFonts w:eastAsia="仿宋_GB2312"/>
        </w:rPr>
      </w:pPr>
      <w:r>
        <w:rPr>
          <w:rFonts w:hint="eastAsia" w:eastAsia="仿宋_GB2312"/>
        </w:rPr>
        <w:t>省级</w:t>
      </w:r>
      <w:r>
        <w:rPr>
          <w:rFonts w:eastAsia="仿宋_GB2312"/>
        </w:rPr>
        <w:t>、</w:t>
      </w:r>
      <w:r>
        <w:rPr>
          <w:rFonts w:hint="eastAsia" w:eastAsia="仿宋_GB2312"/>
        </w:rPr>
        <w:t>市级和区级系统管理员根据用户姓名、用户登录名称、所属地区、所属机构、用户状态进行查询。</w:t>
      </w:r>
    </w:p>
    <w:p>
      <w:pPr>
        <w:ind w:firstLine="420"/>
      </w:pPr>
      <w:r>
        <w:rPr>
          <w:rFonts w:hint="eastAsia" w:eastAsia="仿宋_GB2312"/>
        </w:rPr>
        <w:t>列表展示内容为用户姓名、用户登录名、所属地区、所属机构、账户级别（角色），</w:t>
      </w:r>
      <w:r>
        <w:rPr>
          <w:rFonts w:hint="eastAsia"/>
        </w:rPr>
        <w:t>系统模块（权限），</w:t>
      </w:r>
      <w:r>
        <w:rPr>
          <w:rFonts w:hint="eastAsia" w:eastAsia="仿宋_GB2312"/>
        </w:rPr>
        <w:t>电话号码、用户状态、创建时间、创建人。</w:t>
      </w:r>
    </w:p>
    <w:p>
      <w:pPr>
        <w:pStyle w:val="4"/>
      </w:pPr>
      <w:bookmarkStart w:id="72" w:name="_Toc524958530"/>
      <w:r>
        <w:rPr>
          <w:rFonts w:hint="eastAsia"/>
        </w:rPr>
        <w:t>4.6.7用户管理数据项</w:t>
      </w:r>
      <w:bookmarkEnd w:id="72"/>
    </w:p>
    <w:tbl>
      <w:tblPr>
        <w:tblStyle w:val="30"/>
        <w:tblW w:w="89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2"/>
        <w:gridCol w:w="1417"/>
        <w:gridCol w:w="1418"/>
        <w:gridCol w:w="2365"/>
        <w:gridCol w:w="3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jc w:val="center"/>
        </w:trPr>
        <w:tc>
          <w:tcPr>
            <w:tcW w:w="772" w:type="dxa"/>
            <w:shd w:val="clear" w:color="auto" w:fill="BDD6EE" w:themeFill="accent1" w:themeFillTint="66"/>
            <w:vAlign w:val="center"/>
          </w:tcPr>
          <w:p>
            <w:pPr>
              <w:rPr>
                <w:b/>
              </w:rPr>
            </w:pPr>
            <w:r>
              <w:rPr>
                <w:rFonts w:hint="eastAsia"/>
                <w:b/>
              </w:rPr>
              <w:t>序号</w:t>
            </w:r>
          </w:p>
        </w:tc>
        <w:tc>
          <w:tcPr>
            <w:tcW w:w="1417" w:type="dxa"/>
            <w:shd w:val="clear" w:color="auto" w:fill="BDD6EE" w:themeFill="accent1" w:themeFillTint="66"/>
            <w:vAlign w:val="center"/>
          </w:tcPr>
          <w:p>
            <w:pPr>
              <w:rPr>
                <w:b/>
              </w:rPr>
            </w:pPr>
            <w:r>
              <w:rPr>
                <w:rFonts w:hint="eastAsia"/>
                <w:b/>
              </w:rPr>
              <w:t>名称</w:t>
            </w:r>
          </w:p>
        </w:tc>
        <w:tc>
          <w:tcPr>
            <w:tcW w:w="1418" w:type="dxa"/>
            <w:shd w:val="clear" w:color="auto" w:fill="BDD6EE" w:themeFill="accent1" w:themeFillTint="66"/>
            <w:vAlign w:val="center"/>
          </w:tcPr>
          <w:p>
            <w:pPr>
              <w:rPr>
                <w:b/>
              </w:rPr>
            </w:pPr>
            <w:r>
              <w:rPr>
                <w:rFonts w:hint="eastAsia"/>
                <w:b/>
              </w:rPr>
              <w:t>是否必填</w:t>
            </w:r>
          </w:p>
        </w:tc>
        <w:tc>
          <w:tcPr>
            <w:tcW w:w="2365" w:type="dxa"/>
            <w:shd w:val="clear" w:color="auto" w:fill="BDD6EE" w:themeFill="accent1" w:themeFillTint="66"/>
            <w:vAlign w:val="center"/>
          </w:tcPr>
          <w:p>
            <w:pPr>
              <w:rPr>
                <w:b/>
              </w:rPr>
            </w:pPr>
            <w:r>
              <w:rPr>
                <w:rFonts w:hint="eastAsia"/>
                <w:b/>
              </w:rPr>
              <w:t>数据说明</w:t>
            </w:r>
          </w:p>
        </w:tc>
        <w:tc>
          <w:tcPr>
            <w:tcW w:w="3026" w:type="dxa"/>
            <w:shd w:val="clear" w:color="auto" w:fill="BDD6EE" w:themeFill="accent1" w:themeFillTint="66"/>
            <w:vAlign w:val="center"/>
          </w:tcPr>
          <w:p>
            <w:pPr>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w:t>
            </w:r>
          </w:p>
        </w:tc>
        <w:tc>
          <w:tcPr>
            <w:tcW w:w="1417" w:type="dxa"/>
            <w:vAlign w:val="center"/>
          </w:tcPr>
          <w:p>
            <w:r>
              <w:rPr>
                <w:rFonts w:hint="eastAsia"/>
              </w:rPr>
              <w:t>用户姓名</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w:t>
            </w:r>
          </w:p>
        </w:tc>
        <w:tc>
          <w:tcPr>
            <w:tcW w:w="1417" w:type="dxa"/>
            <w:vAlign w:val="center"/>
          </w:tcPr>
          <w:p>
            <w:r>
              <w:rPr>
                <w:rFonts w:hint="eastAsia"/>
              </w:rPr>
              <w:t>用户登录名称</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3</w:t>
            </w:r>
          </w:p>
        </w:tc>
        <w:tc>
          <w:tcPr>
            <w:tcW w:w="1417" w:type="dxa"/>
            <w:vAlign w:val="center"/>
          </w:tcPr>
          <w:p>
            <w:r>
              <w:rPr>
                <w:rFonts w:hint="eastAsia"/>
              </w:rPr>
              <w:t>工号</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4</w:t>
            </w:r>
          </w:p>
        </w:tc>
        <w:tc>
          <w:tcPr>
            <w:tcW w:w="1417" w:type="dxa"/>
            <w:vAlign w:val="center"/>
          </w:tcPr>
          <w:p>
            <w:r>
              <w:rPr>
                <w:rFonts w:hint="eastAsia"/>
              </w:rPr>
              <w:t>用户密码</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5</w:t>
            </w:r>
          </w:p>
        </w:tc>
        <w:tc>
          <w:tcPr>
            <w:tcW w:w="1417" w:type="dxa"/>
            <w:vAlign w:val="center"/>
          </w:tcPr>
          <w:p>
            <w:r>
              <w:rPr>
                <w:rFonts w:hint="eastAsia"/>
              </w:rPr>
              <w:t>身份证号码</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6</w:t>
            </w:r>
          </w:p>
        </w:tc>
        <w:tc>
          <w:tcPr>
            <w:tcW w:w="1417" w:type="dxa"/>
            <w:vAlign w:val="center"/>
          </w:tcPr>
          <w:p>
            <w:r>
              <w:rPr>
                <w:rFonts w:hint="eastAsia"/>
              </w:rPr>
              <w:t>性别</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7</w:t>
            </w:r>
          </w:p>
        </w:tc>
        <w:tc>
          <w:tcPr>
            <w:tcW w:w="1417" w:type="dxa"/>
            <w:vAlign w:val="center"/>
          </w:tcPr>
          <w:p>
            <w:r>
              <w:rPr>
                <w:rFonts w:hint="eastAsia"/>
              </w:rPr>
              <w:t>出生日期</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9</w:t>
            </w:r>
          </w:p>
        </w:tc>
        <w:tc>
          <w:tcPr>
            <w:tcW w:w="1417" w:type="dxa"/>
            <w:vAlign w:val="center"/>
          </w:tcPr>
          <w:p>
            <w:r>
              <w:rPr>
                <w:rFonts w:hint="eastAsia"/>
              </w:rPr>
              <w:t>籍贯</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9</w:t>
            </w:r>
          </w:p>
        </w:tc>
        <w:tc>
          <w:tcPr>
            <w:tcW w:w="1417" w:type="dxa"/>
            <w:vAlign w:val="center"/>
          </w:tcPr>
          <w:p>
            <w:r>
              <w:rPr>
                <w:rFonts w:hint="eastAsia"/>
              </w:rPr>
              <w:t>职业类别</w:t>
            </w:r>
          </w:p>
        </w:tc>
        <w:tc>
          <w:tcPr>
            <w:tcW w:w="1418" w:type="dxa"/>
            <w:vAlign w:val="center"/>
          </w:tcPr>
          <w:p>
            <w:r>
              <w:rPr>
                <w:rFonts w:hint="eastAsia"/>
              </w:rPr>
              <w:t>否</w:t>
            </w:r>
          </w:p>
        </w:tc>
        <w:tc>
          <w:tcPr>
            <w:tcW w:w="2365" w:type="dxa"/>
          </w:tcPr>
          <w:p>
            <w:r>
              <w:rPr>
                <w:rFonts w:hint="eastAsia"/>
              </w:rPr>
              <w:t>1医生</w:t>
            </w:r>
          </w:p>
          <w:p>
            <w:r>
              <w:rPr>
                <w:rFonts w:hint="eastAsia"/>
              </w:rPr>
              <w:t>2护士</w:t>
            </w:r>
          </w:p>
          <w:p>
            <w:r>
              <w:rPr>
                <w:rFonts w:hint="eastAsia"/>
              </w:rPr>
              <w:t>3其他_____</w:t>
            </w: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10</w:t>
            </w:r>
          </w:p>
        </w:tc>
        <w:tc>
          <w:tcPr>
            <w:tcW w:w="1417" w:type="dxa"/>
            <w:vAlign w:val="center"/>
          </w:tcPr>
          <w:p>
            <w:r>
              <w:rPr>
                <w:rFonts w:hint="eastAsia"/>
              </w:rPr>
              <w:t>学历</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11</w:t>
            </w:r>
          </w:p>
        </w:tc>
        <w:tc>
          <w:tcPr>
            <w:tcW w:w="1417" w:type="dxa"/>
            <w:vAlign w:val="center"/>
          </w:tcPr>
          <w:p>
            <w:r>
              <w:rPr>
                <w:rFonts w:hint="eastAsia"/>
              </w:rPr>
              <w:t>职称</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14</w:t>
            </w:r>
          </w:p>
        </w:tc>
        <w:tc>
          <w:tcPr>
            <w:tcW w:w="1417" w:type="dxa"/>
            <w:vAlign w:val="center"/>
          </w:tcPr>
          <w:p>
            <w:r>
              <w:rPr>
                <w:rFonts w:hint="eastAsia"/>
              </w:rPr>
              <w:t>姓名拼音助记码</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15</w:t>
            </w:r>
          </w:p>
        </w:tc>
        <w:tc>
          <w:tcPr>
            <w:tcW w:w="1417" w:type="dxa"/>
            <w:vAlign w:val="center"/>
          </w:tcPr>
          <w:p>
            <w:r>
              <w:rPr>
                <w:rFonts w:hint="eastAsia"/>
              </w:rPr>
              <w:t>所属机构</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16</w:t>
            </w:r>
          </w:p>
        </w:tc>
        <w:tc>
          <w:tcPr>
            <w:tcW w:w="1417" w:type="dxa"/>
            <w:vAlign w:val="center"/>
          </w:tcPr>
          <w:p>
            <w:r>
              <w:rPr>
                <w:rFonts w:hint="eastAsia"/>
              </w:rPr>
              <w:t>账号级别（角色）</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17</w:t>
            </w:r>
          </w:p>
        </w:tc>
        <w:tc>
          <w:tcPr>
            <w:tcW w:w="1417" w:type="dxa"/>
            <w:vAlign w:val="center"/>
          </w:tcPr>
          <w:p>
            <w:r>
              <w:rPr>
                <w:rFonts w:hint="eastAsia"/>
              </w:rPr>
              <w:t>系统模块（权限）</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18</w:t>
            </w:r>
          </w:p>
        </w:tc>
        <w:tc>
          <w:tcPr>
            <w:tcW w:w="1417" w:type="dxa"/>
            <w:vAlign w:val="center"/>
          </w:tcPr>
          <w:p>
            <w:r>
              <w:rPr>
                <w:rFonts w:hint="eastAsia"/>
              </w:rPr>
              <w:t>办公室电话</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19</w:t>
            </w:r>
          </w:p>
        </w:tc>
        <w:tc>
          <w:tcPr>
            <w:tcW w:w="1417" w:type="dxa"/>
            <w:vAlign w:val="center"/>
          </w:tcPr>
          <w:p>
            <w:r>
              <w:rPr>
                <w:rFonts w:hint="eastAsia"/>
              </w:rPr>
              <w:t>QQ号</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20</w:t>
            </w:r>
          </w:p>
        </w:tc>
        <w:tc>
          <w:tcPr>
            <w:tcW w:w="1417" w:type="dxa"/>
            <w:vAlign w:val="center"/>
          </w:tcPr>
          <w:p>
            <w:r>
              <w:rPr>
                <w:rFonts w:hint="eastAsia"/>
              </w:rPr>
              <w:t>电话号码</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21</w:t>
            </w:r>
          </w:p>
        </w:tc>
        <w:tc>
          <w:tcPr>
            <w:tcW w:w="1417" w:type="dxa"/>
            <w:vAlign w:val="center"/>
          </w:tcPr>
          <w:p>
            <w:r>
              <w:rPr>
                <w:rFonts w:hint="eastAsia"/>
              </w:rPr>
              <w:t>邮箱</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22</w:t>
            </w:r>
          </w:p>
        </w:tc>
        <w:tc>
          <w:tcPr>
            <w:tcW w:w="1417" w:type="dxa"/>
            <w:vAlign w:val="center"/>
          </w:tcPr>
          <w:p>
            <w:r>
              <w:rPr>
                <w:rFonts w:hint="eastAsia"/>
              </w:rPr>
              <w:t>用户状态</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23</w:t>
            </w:r>
          </w:p>
        </w:tc>
        <w:tc>
          <w:tcPr>
            <w:tcW w:w="1417" w:type="dxa"/>
            <w:vAlign w:val="center"/>
          </w:tcPr>
          <w:p>
            <w:r>
              <w:rPr>
                <w:rFonts w:hint="eastAsia"/>
              </w:rPr>
              <w:t>创建日期</w:t>
            </w:r>
          </w:p>
        </w:tc>
        <w:tc>
          <w:tcPr>
            <w:tcW w:w="1418" w:type="dxa"/>
            <w:vAlign w:val="center"/>
          </w:tcPr>
          <w:p>
            <w:r>
              <w:rPr>
                <w:rFonts w:hint="eastAsia"/>
              </w:rPr>
              <w:t>是</w:t>
            </w:r>
          </w:p>
        </w:tc>
        <w:tc>
          <w:tcPr>
            <w:tcW w:w="2365" w:type="dxa"/>
          </w:tcPr>
          <w:p>
            <w:r>
              <w:rPr>
                <w:rFonts w:hint="eastAsia"/>
              </w:rPr>
              <w:t>XXXX年XX月XX日</w:t>
            </w: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24</w:t>
            </w:r>
          </w:p>
        </w:tc>
        <w:tc>
          <w:tcPr>
            <w:tcW w:w="1417" w:type="dxa"/>
            <w:vAlign w:val="center"/>
          </w:tcPr>
          <w:p>
            <w:r>
              <w:rPr>
                <w:rFonts w:hint="eastAsia"/>
              </w:rPr>
              <w:t>创建人</w:t>
            </w:r>
          </w:p>
        </w:tc>
        <w:tc>
          <w:tcPr>
            <w:tcW w:w="1418" w:type="dxa"/>
            <w:vAlign w:val="center"/>
          </w:tcPr>
          <w:p>
            <w:r>
              <w:rPr>
                <w:rFonts w:hint="eastAsia"/>
              </w:rPr>
              <w:t>是</w:t>
            </w:r>
          </w:p>
        </w:tc>
        <w:tc>
          <w:tcPr>
            <w:tcW w:w="2365" w:type="dxa"/>
          </w:tcPr>
          <w:p/>
        </w:tc>
        <w:tc>
          <w:tcPr>
            <w:tcW w:w="3026" w:type="dxa"/>
          </w:tcPr>
          <w:p/>
        </w:tc>
      </w:tr>
    </w:tbl>
    <w:p/>
    <w:p>
      <w:pPr>
        <w:pStyle w:val="3"/>
      </w:pPr>
      <w:bookmarkStart w:id="73" w:name="_Toc524958531"/>
      <w:r>
        <w:rPr>
          <w:rFonts w:hint="eastAsia"/>
        </w:rPr>
        <w:t>4.7 角色</w:t>
      </w:r>
      <w:r>
        <w:t>管理</w:t>
      </w:r>
      <w:bookmarkEnd w:id="73"/>
    </w:p>
    <w:p>
      <w:pPr>
        <w:ind w:firstLine="420"/>
      </w:pPr>
      <w:r>
        <w:rPr>
          <w:rFonts w:hint="eastAsia" w:eastAsia="仿宋_GB2312"/>
        </w:rPr>
        <w:t>系统管理员可以给用户分配角色，其中角色可分为省级</w:t>
      </w:r>
      <w:r>
        <w:rPr>
          <w:rFonts w:eastAsia="仿宋_GB2312"/>
        </w:rPr>
        <w:t>管理员、</w:t>
      </w:r>
      <w:r>
        <w:rPr>
          <w:rFonts w:hint="eastAsia" w:eastAsia="仿宋_GB2312"/>
        </w:rPr>
        <w:t>省级业务</w:t>
      </w:r>
      <w:r>
        <w:rPr>
          <w:rFonts w:eastAsia="仿宋_GB2312"/>
        </w:rPr>
        <w:t>员、</w:t>
      </w:r>
      <w:r>
        <w:rPr>
          <w:rFonts w:hint="eastAsia" w:eastAsia="仿宋_GB2312"/>
        </w:rPr>
        <w:t>市级系统管理员、市级业务员、区级系统管理员、区级业务员、社区医生、</w:t>
      </w:r>
      <w:r>
        <w:rPr>
          <w:rFonts w:eastAsia="仿宋_GB2312"/>
        </w:rPr>
        <w:t>医院医生等</w:t>
      </w:r>
    </w:p>
    <w:p>
      <w:pPr>
        <w:pStyle w:val="4"/>
      </w:pPr>
      <w:bookmarkStart w:id="74" w:name="_Toc524958532"/>
      <w:r>
        <w:rPr>
          <w:rFonts w:hint="eastAsia"/>
        </w:rPr>
        <w:t>4.7.1 角色</w:t>
      </w:r>
      <w:r>
        <w:t>新增</w:t>
      </w:r>
      <w:r>
        <w:rPr>
          <w:rFonts w:hint="eastAsia"/>
        </w:rPr>
        <w:t>删除</w:t>
      </w:r>
      <w:bookmarkEnd w:id="74"/>
    </w:p>
    <w:p>
      <w:r>
        <w:rPr>
          <w:rFonts w:hint="eastAsia"/>
        </w:rPr>
        <w:t xml:space="preserve">  </w:t>
      </w:r>
      <w:r>
        <w:t xml:space="preserve"> </w:t>
      </w:r>
      <w:r>
        <w:rPr>
          <w:rFonts w:hint="eastAsia"/>
        </w:rPr>
        <w:t>省级</w:t>
      </w:r>
      <w:r>
        <w:t>系统管理可以根据需要设置</w:t>
      </w:r>
      <w:r>
        <w:rPr>
          <w:rFonts w:hint="eastAsia"/>
        </w:rPr>
        <w:t>新</w:t>
      </w:r>
      <w:r>
        <w:t>的角色。</w:t>
      </w:r>
      <w:r>
        <w:rPr>
          <w:rFonts w:hint="eastAsia"/>
        </w:rPr>
        <w:t>删除</w:t>
      </w:r>
      <w:r>
        <w:t>未使用的角色。</w:t>
      </w:r>
    </w:p>
    <w:p>
      <w:pPr>
        <w:pStyle w:val="4"/>
      </w:pPr>
      <w:bookmarkStart w:id="75" w:name="_Toc524958533"/>
      <w:r>
        <w:rPr>
          <w:rFonts w:hint="eastAsia"/>
        </w:rPr>
        <w:t>4.7.2 角色</w:t>
      </w:r>
      <w:r>
        <w:t>分配</w:t>
      </w:r>
      <w:bookmarkEnd w:id="75"/>
    </w:p>
    <w:p>
      <w:r>
        <w:rPr>
          <w:rFonts w:hint="eastAsia"/>
        </w:rPr>
        <w:t xml:space="preserve">   省级</w:t>
      </w:r>
      <w:r>
        <w:t>系统管理员可以</w:t>
      </w:r>
      <w:r>
        <w:rPr>
          <w:rFonts w:hint="eastAsia"/>
        </w:rPr>
        <w:t>分配</w:t>
      </w:r>
      <w:r>
        <w:t>所有用户的角色。</w:t>
      </w:r>
    </w:p>
    <w:p>
      <w:pPr>
        <w:ind w:firstLine="420"/>
      </w:pPr>
      <w:r>
        <w:rPr>
          <w:rFonts w:hint="eastAsia" w:eastAsia="仿宋_GB2312"/>
        </w:rPr>
        <w:t>市级系统管理员可以对本级用户进行分配不同的角色，给区级用户分配系统管理员角色。区级系统管理员可以对本级用户进行分配不同的角色，给社区用户分配角色。</w:t>
      </w:r>
    </w:p>
    <w:p>
      <w:pPr>
        <w:pStyle w:val="4"/>
      </w:pPr>
      <w:bookmarkStart w:id="76" w:name="_Toc524958534"/>
      <w:r>
        <w:rPr>
          <w:rFonts w:hint="eastAsia"/>
        </w:rPr>
        <w:t>4.7.2 角色禁用</w:t>
      </w:r>
      <w:bookmarkEnd w:id="76"/>
    </w:p>
    <w:p>
      <w:pPr>
        <w:ind w:firstLine="420"/>
      </w:pPr>
      <w:r>
        <w:rPr>
          <w:rFonts w:hint="eastAsia" w:eastAsia="仿宋_GB2312"/>
        </w:rPr>
        <w:t>省级</w:t>
      </w:r>
      <w:r>
        <w:rPr>
          <w:rFonts w:eastAsia="仿宋_GB2312"/>
        </w:rPr>
        <w:t>、</w:t>
      </w:r>
      <w:r>
        <w:rPr>
          <w:rFonts w:hint="eastAsia" w:eastAsia="仿宋_GB2312"/>
        </w:rPr>
        <w:t>市级和区级系统管理员可以对自己管理的用户角色进行禁用。（发生过业务数据的用户进行留存痕迹），对于一个用户有多个角色，对该用户一个角色进行禁用不影响其他角色的操作。</w:t>
      </w:r>
    </w:p>
    <w:p>
      <w:pPr>
        <w:pStyle w:val="4"/>
      </w:pPr>
      <w:bookmarkStart w:id="77" w:name="_Toc524958535"/>
      <w:r>
        <w:rPr>
          <w:rFonts w:hint="eastAsia"/>
        </w:rPr>
        <w:t>4.7.3 角色启用</w:t>
      </w:r>
      <w:bookmarkEnd w:id="77"/>
    </w:p>
    <w:p>
      <w:pPr>
        <w:ind w:firstLine="420"/>
      </w:pPr>
      <w:r>
        <w:rPr>
          <w:rFonts w:hint="eastAsia" w:eastAsia="仿宋_GB2312"/>
        </w:rPr>
        <w:t>省级</w:t>
      </w:r>
      <w:r>
        <w:rPr>
          <w:rFonts w:eastAsia="仿宋_GB2312"/>
        </w:rPr>
        <w:t>、</w:t>
      </w:r>
      <w:r>
        <w:rPr>
          <w:rFonts w:hint="eastAsia" w:eastAsia="仿宋_GB2312"/>
        </w:rPr>
        <w:t>市级和区级系统管理员可以对自己管理用户被禁用角色进行重新使用。</w:t>
      </w:r>
    </w:p>
    <w:p>
      <w:pPr>
        <w:pStyle w:val="3"/>
      </w:pPr>
      <w:bookmarkStart w:id="78" w:name="_Toc524958536"/>
      <w:r>
        <w:rPr>
          <w:rFonts w:hint="eastAsia"/>
        </w:rPr>
        <w:t>4.8 权限</w:t>
      </w:r>
      <w:r>
        <w:t>管理</w:t>
      </w:r>
      <w:bookmarkEnd w:id="78"/>
    </w:p>
    <w:p>
      <w:pPr>
        <w:ind w:firstLine="420"/>
      </w:pPr>
      <w:r>
        <w:rPr>
          <w:rFonts w:hint="eastAsia"/>
        </w:rPr>
        <w:t xml:space="preserve">  </w:t>
      </w:r>
      <w:r>
        <w:rPr>
          <w:rFonts w:hint="eastAsia" w:eastAsia="仿宋_GB2312"/>
        </w:rPr>
        <w:t>各级系统管理员可以选择将各个模块及功能分配给所管理的用户。</w:t>
      </w:r>
    </w:p>
    <w:p>
      <w:pPr>
        <w:pStyle w:val="3"/>
      </w:pPr>
      <w:bookmarkStart w:id="79" w:name="_Toc524958537"/>
      <w:r>
        <w:rPr>
          <w:rFonts w:hint="eastAsia"/>
        </w:rPr>
        <w:t>4.9 交换</w:t>
      </w:r>
      <w:r>
        <w:t>平台</w:t>
      </w:r>
      <w:r>
        <w:rPr>
          <w:rFonts w:hint="eastAsia"/>
        </w:rPr>
        <w:t>统计</w:t>
      </w:r>
      <w:bookmarkEnd w:id="79"/>
    </w:p>
    <w:p>
      <w:r>
        <w:rPr>
          <w:rFonts w:hint="eastAsia"/>
        </w:rPr>
        <w:t xml:space="preserve">  通过</w:t>
      </w:r>
      <w:r>
        <w:t>交换平台上来的数据，</w:t>
      </w:r>
      <w:r>
        <w:rPr>
          <w:rFonts w:hint="eastAsia"/>
        </w:rPr>
        <w:t>可以查询日志，错误信息，错误内容，上传的原始记录等等。</w:t>
      </w:r>
    </w:p>
    <w:p>
      <w:pPr>
        <w:pStyle w:val="3"/>
      </w:pPr>
      <w:bookmarkStart w:id="80" w:name="_Toc524958538"/>
      <w:r>
        <w:rPr>
          <w:rFonts w:hint="eastAsia"/>
        </w:rPr>
        <w:t>4.10 日志</w:t>
      </w:r>
      <w:r>
        <w:t>管理</w:t>
      </w:r>
      <w:bookmarkEnd w:id="80"/>
    </w:p>
    <w:p>
      <w:pPr>
        <w:ind w:firstLine="420"/>
        <w:rPr>
          <w:rFonts w:eastAsia="仿宋_GB2312"/>
        </w:rPr>
      </w:pPr>
      <w:r>
        <w:rPr>
          <w:rFonts w:hint="eastAsia" w:eastAsia="仿宋_GB2312"/>
        </w:rPr>
        <w:t>记录关键节点、关键表单的操作情况，并展示。</w:t>
      </w:r>
    </w:p>
    <w:p>
      <w:pPr>
        <w:ind w:firstLine="420"/>
        <w:rPr>
          <w:rFonts w:eastAsia="仿宋_GB2312"/>
        </w:rPr>
      </w:pPr>
      <w:r>
        <w:rPr>
          <w:rFonts w:hint="eastAsia" w:eastAsia="仿宋_GB2312"/>
        </w:rPr>
        <w:t>用户名、访问时间、IP地址、国家或地区、城市、患者信息、功能名称、功能模块。记录修改，新增，删除，导出。</w:t>
      </w:r>
    </w:p>
    <w:p>
      <w:pPr>
        <w:pStyle w:val="3"/>
      </w:pPr>
      <w:bookmarkStart w:id="81" w:name="_Toc524958539"/>
      <w:r>
        <w:rPr>
          <w:rFonts w:hint="eastAsia"/>
        </w:rPr>
        <w:t>4.11 质量复核管理</w:t>
      </w:r>
      <w:bookmarkEnd w:id="81"/>
    </w:p>
    <w:p>
      <w:pPr>
        <w:rPr>
          <w:rFonts w:ascii="宋体" w:hAnsi="宋体"/>
          <w:color w:val="000000"/>
          <w:szCs w:val="21"/>
        </w:rPr>
      </w:pPr>
      <w:r>
        <w:rPr>
          <w:rFonts w:hint="eastAsia"/>
        </w:rPr>
        <w:t xml:space="preserve">  </w:t>
      </w:r>
      <w:r>
        <w:rPr>
          <w:rFonts w:ascii="宋体" w:hAnsi="宋体"/>
          <w:color w:val="000000"/>
          <w:szCs w:val="21"/>
        </w:rPr>
        <w:t>为全面了解全省县级及以上医疗机构</w:t>
      </w:r>
      <w:r>
        <w:rPr>
          <w:rFonts w:hint="eastAsia" w:ascii="宋体" w:hAnsi="宋体"/>
          <w:color w:val="000000"/>
          <w:szCs w:val="21"/>
        </w:rPr>
        <w:t>死因</w:t>
      </w:r>
      <w:r>
        <w:rPr>
          <w:rFonts w:ascii="宋体" w:hAnsi="宋体"/>
          <w:color w:val="000000"/>
          <w:szCs w:val="21"/>
        </w:rPr>
        <w:t>、慢性病登记报告质量、社区卫生服务中心登记报告病例生存随访工作</w:t>
      </w:r>
      <w:r>
        <w:rPr>
          <w:rFonts w:hint="eastAsia" w:ascii="宋体" w:hAnsi="宋体"/>
          <w:color w:val="000000"/>
          <w:szCs w:val="21"/>
        </w:rPr>
        <w:t>质量。</w:t>
      </w:r>
    </w:p>
    <w:p>
      <w:pPr>
        <w:pStyle w:val="4"/>
      </w:pPr>
      <w:bookmarkStart w:id="82" w:name="_Toc524958540"/>
      <w:r>
        <w:rPr>
          <w:rFonts w:hint="eastAsia"/>
        </w:rPr>
        <w:t>4.11.1 质量复核流程</w:t>
      </w:r>
      <w:bookmarkEnd w:id="82"/>
    </w:p>
    <w:p>
      <w:r>
        <w:drawing>
          <wp:inline distT="0" distB="0" distL="0" distR="0">
            <wp:extent cx="5274310" cy="2509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pPr>
        <w:rPr>
          <w:color w:val="FF0000"/>
        </w:rPr>
      </w:pPr>
      <w:r>
        <w:rPr>
          <w:rFonts w:hint="eastAsia"/>
        </w:rPr>
        <w:t>流程说明：1.慢性病病例：省疾控设置抽查部分条件（时间段），区县疾控按照报告医院随机抽取所管辖医院的报告卡，然后获取医院病案资料，填写慢病复核表，最后进行复核结果判断。</w:t>
      </w:r>
    </w:p>
    <w:p>
      <w:r>
        <w:rPr>
          <w:rFonts w:hint="eastAsia"/>
        </w:rPr>
        <w:t xml:space="preserve">          2．死亡、慢病初随访病例：省疾控设置抽查部分条件（时间段）；区县疾控照户籍地随机抽取死亡、慢病初（随）病例，电话或者入户核对初随访病例，填写初随访复核表，最后进行复核结果判断。</w:t>
      </w:r>
    </w:p>
    <w:p>
      <w:r>
        <w:rPr>
          <w:rFonts w:hint="eastAsia"/>
        </w:rPr>
        <w:t xml:space="preserve">          市疾控针对自己所管辖的以上三种病例，进行抽样审核，审核不通过，区县疾控，重新进行复核；审核通过，审核完成。</w:t>
      </w:r>
    </w:p>
    <w:p>
      <w:r>
        <w:rPr>
          <w:rFonts w:hint="eastAsia"/>
        </w:rPr>
        <w:t xml:space="preserve">          省疾控设置抽查部分条件，对全省的数据的进行查看，然后生成统计报表。</w:t>
      </w:r>
    </w:p>
    <w:p>
      <w:pPr>
        <w:pStyle w:val="4"/>
      </w:pPr>
      <w:bookmarkStart w:id="83" w:name="_Toc524958541"/>
      <w:r>
        <w:rPr>
          <w:rFonts w:hint="eastAsia"/>
        </w:rPr>
        <w:t>4.11.2 慢性病病例</w:t>
      </w:r>
      <w:bookmarkEnd w:id="83"/>
    </w:p>
    <w:p>
      <w:r>
        <w:rPr>
          <w:rFonts w:hint="eastAsia"/>
        </w:rPr>
        <w:t xml:space="preserve">  慢性病病例包括：新发恶性肿瘤、糖尿病、冠心病急性事件与脑卒中住院病例。</w:t>
      </w:r>
    </w:p>
    <w:p>
      <w:pPr>
        <w:pStyle w:val="5"/>
      </w:pPr>
      <w:r>
        <w:rPr>
          <w:rFonts w:hint="eastAsia"/>
        </w:rPr>
        <w:t>4.11.2.1</w:t>
      </w:r>
      <w:r>
        <w:t xml:space="preserve"> </w:t>
      </w:r>
      <w:r>
        <w:rPr>
          <w:rFonts w:hint="eastAsia"/>
        </w:rPr>
        <w:t>慢性病病例抽查</w:t>
      </w:r>
    </w:p>
    <w:p>
      <w:r>
        <w:rPr>
          <w:rFonts w:hint="eastAsia"/>
        </w:rPr>
        <w:t xml:space="preserve">  区县疾控每年都会针对自己所管辖的慢性病病例，按报告医院随机抽取报告卡，允许增量抽查。</w:t>
      </w:r>
    </w:p>
    <w:p>
      <w:r>
        <w:rPr>
          <w:rFonts w:hint="eastAsia"/>
        </w:rPr>
        <w:t xml:space="preserve">  抽查范围：自己所管辖医院。</w:t>
      </w:r>
    </w:p>
    <w:p>
      <w:r>
        <w:rPr>
          <w:rFonts w:hint="eastAsia"/>
        </w:rPr>
        <w:t xml:space="preserve">  抽查对象：县级及以上医疗机构的慢性病病例。</w:t>
      </w:r>
    </w:p>
    <w:p>
      <w:r>
        <w:rPr>
          <w:rFonts w:hint="eastAsia"/>
        </w:rPr>
        <w:t xml:space="preserve">  抽查数量：每家县级及以上医疗机构四种慢性病病例各</w:t>
      </w:r>
      <w:r>
        <w:t>10例</w:t>
      </w:r>
      <w:r>
        <w:rPr>
          <w:rFonts w:hint="eastAsia"/>
        </w:rPr>
        <w:t>。</w:t>
      </w:r>
    </w:p>
    <w:p>
      <w:pPr>
        <w:rPr>
          <w:color w:val="FF0000"/>
        </w:rPr>
      </w:pPr>
      <w:r>
        <w:rPr>
          <w:rFonts w:hint="eastAsia"/>
          <w:color w:val="FF0000"/>
        </w:rPr>
        <w:t xml:space="preserve">  </w:t>
      </w:r>
      <w:r>
        <w:rPr>
          <w:rFonts w:hint="eastAsia"/>
        </w:rPr>
        <w:t>抽查条件：登记时间段（年-月），省疾控设置。</w:t>
      </w:r>
    </w:p>
    <w:p>
      <w:pPr>
        <w:pStyle w:val="5"/>
      </w:pPr>
      <w:r>
        <w:rPr>
          <w:rFonts w:hint="eastAsia"/>
        </w:rPr>
        <w:t>4.11.2.2 慢性病病例复核</w:t>
      </w:r>
    </w:p>
    <w:p>
      <w:r>
        <w:rPr>
          <w:rFonts w:hint="eastAsia"/>
        </w:rPr>
        <w:t xml:space="preserve">  区县疾控针对自己所管辖的慢性病病例进行质量复核，填写《复核表》，具体见</w:t>
      </w:r>
      <w:r>
        <w:rPr>
          <w:rFonts w:hint="eastAsia"/>
          <w:b/>
        </w:rPr>
        <w:t>附件十六</w:t>
      </w:r>
      <w:r>
        <w:rPr>
          <w:rFonts w:hint="eastAsia"/>
        </w:rPr>
        <w:t>，主要内容分三块：</w:t>
      </w:r>
    </w:p>
    <w:p>
      <w:pPr>
        <w:spacing w:line="360" w:lineRule="auto"/>
        <w:rPr>
          <w:rFonts w:ascii="宋体" w:hAnsi="宋体"/>
          <w:color w:val="000000"/>
          <w:szCs w:val="21"/>
        </w:rPr>
      </w:pPr>
      <w:r>
        <w:rPr>
          <w:rFonts w:hint="eastAsia"/>
        </w:rPr>
        <w:t xml:space="preserve">  一、报告质量复核：</w:t>
      </w:r>
      <w:r>
        <w:rPr>
          <w:rFonts w:ascii="宋体" w:hAnsi="宋体"/>
          <w:color w:val="000000"/>
          <w:szCs w:val="21"/>
        </w:rPr>
        <w:t>内容包括患者基本信息（姓名、性别、出生日期、身份证号）和诊疗信息（确诊日期/发病日期、诊断依据与诊断名称）。</w:t>
      </w:r>
      <w:r>
        <w:rPr>
          <w:rFonts w:hint="eastAsia" w:ascii="宋体" w:hAnsi="宋体"/>
          <w:color w:val="000000"/>
          <w:szCs w:val="21"/>
        </w:rPr>
        <w:t>如果病例内容与复核内容不相符，可以进行修改。</w:t>
      </w:r>
    </w:p>
    <w:p>
      <w:pPr>
        <w:rPr>
          <w:rFonts w:ascii="宋体" w:hAnsi="宋体"/>
          <w:color w:val="000000"/>
          <w:szCs w:val="21"/>
        </w:rPr>
      </w:pPr>
      <w:r>
        <w:rPr>
          <w:rFonts w:hint="eastAsia"/>
        </w:rPr>
        <w:t xml:space="preserve"> </w:t>
      </w:r>
      <w:r>
        <w:t xml:space="preserve"> </w:t>
      </w:r>
      <w:r>
        <w:rPr>
          <w:rFonts w:hint="eastAsia"/>
        </w:rPr>
        <w:t>二、采集重要病案信息：根据慢性病病例诊断内容，</w:t>
      </w:r>
      <w:r>
        <w:rPr>
          <w:rFonts w:ascii="宋体" w:hAnsi="宋体"/>
          <w:color w:val="000000"/>
          <w:szCs w:val="21"/>
        </w:rPr>
        <w:t>分别</w:t>
      </w:r>
      <w:r>
        <w:rPr>
          <w:rFonts w:hint="eastAsia"/>
        </w:rPr>
        <w:t>显示</w:t>
      </w:r>
      <w:r>
        <w:rPr>
          <w:rFonts w:ascii="宋体" w:hAnsi="宋体"/>
          <w:color w:val="000000"/>
          <w:szCs w:val="21"/>
        </w:rPr>
        <w:t>不同的诊疗相关信息，包括核心资料与其他辅助临床</w:t>
      </w:r>
      <w:r>
        <w:rPr>
          <w:rFonts w:hint="eastAsia" w:ascii="宋体" w:hAnsi="宋体"/>
          <w:color w:val="000000"/>
          <w:szCs w:val="21"/>
        </w:rPr>
        <w:t>诊断</w:t>
      </w:r>
      <w:r>
        <w:rPr>
          <w:rFonts w:ascii="宋体" w:hAnsi="宋体"/>
          <w:color w:val="000000"/>
          <w:szCs w:val="21"/>
        </w:rPr>
        <w:t>资料</w:t>
      </w:r>
      <w:r>
        <w:rPr>
          <w:rFonts w:hint="eastAsia" w:ascii="宋体" w:hAnsi="宋体"/>
          <w:color w:val="000000"/>
          <w:szCs w:val="21"/>
        </w:rPr>
        <w:t>。区县疾控复核过程中</w:t>
      </w:r>
      <w:r>
        <w:rPr>
          <w:rFonts w:ascii="宋体" w:hAnsi="宋体"/>
          <w:color w:val="000000"/>
          <w:szCs w:val="21"/>
        </w:rPr>
        <w:t>需对所有核心资料和辅助临床</w:t>
      </w:r>
      <w:r>
        <w:rPr>
          <w:rFonts w:hint="eastAsia" w:ascii="宋体" w:hAnsi="宋体"/>
          <w:color w:val="000000"/>
          <w:szCs w:val="21"/>
        </w:rPr>
        <w:t>诊断</w:t>
      </w:r>
      <w:r>
        <w:rPr>
          <w:rFonts w:ascii="宋体" w:hAnsi="宋体"/>
          <w:color w:val="000000"/>
          <w:szCs w:val="21"/>
        </w:rPr>
        <w:t>资料的原始报告单或病历描述进行拍照</w:t>
      </w:r>
      <w:r>
        <w:rPr>
          <w:rFonts w:hint="eastAsia" w:ascii="宋体" w:hAnsi="宋体"/>
          <w:color w:val="000000"/>
          <w:szCs w:val="21"/>
        </w:rPr>
        <w:t>，上传系统。</w:t>
      </w:r>
      <w:r>
        <w:rPr>
          <w:rFonts w:ascii="宋体" w:hAnsi="宋体"/>
          <w:color w:val="000000"/>
          <w:szCs w:val="21"/>
        </w:rPr>
        <w:t>当“核心资料”中有一项或者几项未采集到时，该病案采集则被认为不完整，</w:t>
      </w:r>
      <w:r>
        <w:rPr>
          <w:rFonts w:hint="eastAsia" w:ascii="宋体" w:hAnsi="宋体"/>
          <w:color w:val="000000"/>
          <w:szCs w:val="21"/>
        </w:rPr>
        <w:t>区县</w:t>
      </w:r>
      <w:r>
        <w:rPr>
          <w:rFonts w:ascii="宋体" w:hAnsi="宋体"/>
          <w:color w:val="000000"/>
          <w:szCs w:val="21"/>
        </w:rPr>
        <w:t>应增补相同病例进行复核。</w:t>
      </w:r>
      <w:r>
        <w:rPr>
          <w:rFonts w:hint="eastAsia" w:ascii="宋体" w:hAnsi="宋体"/>
          <w:color w:val="000000"/>
          <w:szCs w:val="21"/>
        </w:rPr>
        <w:t>（资料完整性</w:t>
      </w:r>
      <w:r>
        <w:rPr>
          <w:rFonts w:ascii="宋体" w:hAnsi="宋体"/>
          <w:color w:val="000000"/>
          <w:szCs w:val="21"/>
        </w:rPr>
        <w:t>:</w:t>
      </w:r>
      <w:r>
        <w:rPr>
          <w:rFonts w:hint="eastAsia" w:ascii="宋体" w:hAnsi="宋体"/>
          <w:color w:val="000000"/>
          <w:szCs w:val="21"/>
        </w:rPr>
        <w:t>完整，不完整）。</w:t>
      </w:r>
    </w:p>
    <w:p>
      <w:pPr>
        <w:autoSpaceDE w:val="0"/>
        <w:autoSpaceDN w:val="0"/>
        <w:adjustRightInd w:val="0"/>
        <w:spacing w:line="360" w:lineRule="auto"/>
        <w:ind w:firstLine="560" w:firstLineChars="200"/>
        <w:jc w:val="left"/>
        <w:rPr>
          <w:rFonts w:ascii="宋体" w:hAnsi="宋体"/>
          <w:color w:val="000000"/>
          <w:szCs w:val="21"/>
        </w:rPr>
      </w:pPr>
      <w:r>
        <w:rPr>
          <w:rFonts w:hint="eastAsia" w:ascii="宋体" w:hAnsi="宋体"/>
          <w:color w:val="000000"/>
          <w:szCs w:val="21"/>
        </w:rPr>
        <w:t xml:space="preserve">    (1)</w:t>
      </w:r>
      <w:r>
        <w:rPr>
          <w:rFonts w:ascii="宋体" w:hAnsi="宋体"/>
          <w:color w:val="000000"/>
          <w:szCs w:val="21"/>
        </w:rPr>
        <w:t>脑卒中“核心资料”包括：</w:t>
      </w:r>
      <w:r>
        <w:rPr>
          <w:rFonts w:hint="eastAsia" w:ascii="宋体" w:hAnsi="宋体"/>
          <w:color w:val="000000"/>
          <w:szCs w:val="21"/>
        </w:rPr>
        <w:t>①</w:t>
      </w:r>
      <w:r>
        <w:rPr>
          <w:rFonts w:ascii="宋体" w:hAnsi="宋体"/>
          <w:color w:val="000000"/>
          <w:szCs w:val="21"/>
        </w:rPr>
        <w:t>医院病案首页</w:t>
      </w:r>
      <w:r>
        <w:rPr>
          <w:rFonts w:hint="eastAsia" w:ascii="宋体" w:hAnsi="宋体"/>
          <w:color w:val="000000"/>
          <w:szCs w:val="21"/>
        </w:rPr>
        <w:t>；②</w:t>
      </w:r>
      <w:r>
        <w:rPr>
          <w:rFonts w:ascii="宋体" w:hAnsi="宋体"/>
          <w:color w:val="000000"/>
          <w:szCs w:val="21"/>
        </w:rPr>
        <w:t>出院小结（或死亡记录</w:t>
      </w:r>
      <w:r>
        <w:rPr>
          <w:rFonts w:hint="eastAsia" w:ascii="宋体" w:hAnsi="宋体"/>
          <w:color w:val="000000"/>
          <w:szCs w:val="21"/>
        </w:rPr>
        <w:t>）；③</w:t>
      </w:r>
      <w:r>
        <w:rPr>
          <w:rFonts w:ascii="宋体" w:hAnsi="宋体"/>
          <w:color w:val="000000"/>
          <w:szCs w:val="21"/>
        </w:rPr>
        <w:t>入院记录/首次病程</w:t>
      </w:r>
      <w:r>
        <w:rPr>
          <w:rFonts w:hint="eastAsia" w:ascii="宋体" w:hAnsi="宋体"/>
          <w:color w:val="000000"/>
          <w:szCs w:val="21"/>
        </w:rPr>
        <w:t>；④</w:t>
      </w:r>
      <w:r>
        <w:rPr>
          <w:rFonts w:ascii="宋体" w:hAnsi="宋体"/>
          <w:color w:val="000000"/>
          <w:szCs w:val="21"/>
        </w:rPr>
        <w:t>复核表中所列举的主要临床检查(主要CT/MRI 报告)。蛛网膜下腔出血性（SAH）的病人，</w:t>
      </w:r>
      <w:r>
        <w:rPr>
          <w:rFonts w:hint="eastAsia" w:ascii="宋体" w:hAnsi="宋体"/>
          <w:color w:val="000000"/>
          <w:szCs w:val="21"/>
        </w:rPr>
        <w:t>应</w:t>
      </w:r>
      <w:r>
        <w:rPr>
          <w:rFonts w:ascii="宋体" w:hAnsi="宋体"/>
          <w:color w:val="000000"/>
          <w:szCs w:val="21"/>
        </w:rPr>
        <w:t>首先采集腰椎穿刺检查报告以及任何血管造影报告；如有尸检报告也需采集。</w:t>
      </w:r>
    </w:p>
    <w:p>
      <w:pPr>
        <w:autoSpaceDE w:val="0"/>
        <w:autoSpaceDN w:val="0"/>
        <w:adjustRightInd w:val="0"/>
        <w:spacing w:line="360" w:lineRule="auto"/>
        <w:ind w:firstLine="1120" w:firstLineChars="400"/>
        <w:jc w:val="left"/>
        <w:rPr>
          <w:rFonts w:ascii="宋体" w:hAnsi="宋体"/>
          <w:color w:val="000000"/>
          <w:szCs w:val="21"/>
        </w:rPr>
      </w:pPr>
      <w:r>
        <w:rPr>
          <w:rFonts w:hint="eastAsia" w:ascii="宋体" w:hAnsi="宋体"/>
          <w:color w:val="000000"/>
          <w:szCs w:val="21"/>
        </w:rPr>
        <w:t>(2)</w:t>
      </w:r>
      <w:r>
        <w:rPr>
          <w:rFonts w:ascii="宋体" w:hAnsi="宋体"/>
          <w:color w:val="000000"/>
          <w:szCs w:val="21"/>
        </w:rPr>
        <w:t>冠心病急性事件“核心资料”包括：</w:t>
      </w:r>
      <w:r>
        <w:rPr>
          <w:rFonts w:hint="eastAsia" w:ascii="宋体" w:hAnsi="宋体"/>
          <w:color w:val="000000"/>
          <w:szCs w:val="21"/>
        </w:rPr>
        <w:t>①</w:t>
      </w:r>
      <w:r>
        <w:rPr>
          <w:rFonts w:ascii="宋体" w:hAnsi="宋体"/>
          <w:color w:val="000000"/>
          <w:szCs w:val="21"/>
        </w:rPr>
        <w:t>医院病案首页</w:t>
      </w:r>
      <w:r>
        <w:rPr>
          <w:rFonts w:hint="eastAsia" w:ascii="宋体" w:hAnsi="宋体"/>
          <w:color w:val="000000"/>
          <w:szCs w:val="21"/>
        </w:rPr>
        <w:t>；</w:t>
      </w:r>
      <w:r>
        <w:rPr>
          <w:rFonts w:ascii="宋体" w:hAnsi="宋体"/>
          <w:color w:val="000000"/>
          <w:szCs w:val="21"/>
        </w:rPr>
        <w:t xml:space="preserve"> </w:t>
      </w:r>
      <w:r>
        <w:rPr>
          <w:rFonts w:hint="eastAsia" w:ascii="宋体" w:hAnsi="宋体"/>
          <w:color w:val="000000"/>
          <w:szCs w:val="21"/>
        </w:rPr>
        <w:t>②</w:t>
      </w:r>
      <w:r>
        <w:rPr>
          <w:rFonts w:ascii="宋体" w:hAnsi="宋体"/>
          <w:color w:val="000000"/>
          <w:szCs w:val="21"/>
        </w:rPr>
        <w:t>出院小结（或死亡记录）</w:t>
      </w:r>
      <w:r>
        <w:rPr>
          <w:rFonts w:hint="eastAsia" w:ascii="宋体" w:hAnsi="宋体"/>
          <w:color w:val="000000"/>
          <w:szCs w:val="21"/>
        </w:rPr>
        <w:t>；③</w:t>
      </w:r>
      <w:r>
        <w:rPr>
          <w:rFonts w:ascii="宋体" w:hAnsi="宋体"/>
          <w:color w:val="000000"/>
          <w:szCs w:val="21"/>
        </w:rPr>
        <w:t>入院记录/首次病程</w:t>
      </w:r>
      <w:r>
        <w:rPr>
          <w:rFonts w:hint="eastAsia" w:ascii="宋体" w:hAnsi="宋体"/>
          <w:color w:val="000000"/>
          <w:szCs w:val="21"/>
        </w:rPr>
        <w:t>；④</w:t>
      </w:r>
      <w:r>
        <w:rPr>
          <w:rFonts w:ascii="宋体" w:hAnsi="宋体"/>
          <w:color w:val="000000"/>
          <w:szCs w:val="21"/>
        </w:rPr>
        <w:t>心电图报告</w:t>
      </w:r>
      <w:r>
        <w:rPr>
          <w:rFonts w:hint="eastAsia" w:ascii="宋体" w:hAnsi="宋体"/>
          <w:color w:val="000000"/>
          <w:szCs w:val="21"/>
        </w:rPr>
        <w:t>；⑤</w:t>
      </w:r>
      <w:r>
        <w:rPr>
          <w:rFonts w:ascii="宋体" w:hAnsi="宋体"/>
          <w:color w:val="000000"/>
          <w:szCs w:val="21"/>
        </w:rPr>
        <w:t>血清酶学检测报告。</w:t>
      </w:r>
    </w:p>
    <w:p>
      <w:pPr>
        <w:autoSpaceDE w:val="0"/>
        <w:autoSpaceDN w:val="0"/>
        <w:adjustRightInd w:val="0"/>
        <w:spacing w:line="360" w:lineRule="auto"/>
        <w:ind w:firstLine="1120" w:firstLineChars="400"/>
        <w:jc w:val="left"/>
        <w:rPr>
          <w:rFonts w:ascii="宋体" w:hAnsi="宋体"/>
          <w:color w:val="000000"/>
          <w:szCs w:val="21"/>
        </w:rPr>
      </w:pPr>
      <w:r>
        <w:rPr>
          <w:rFonts w:hint="eastAsia" w:ascii="宋体" w:hAnsi="宋体"/>
          <w:color w:val="000000"/>
          <w:szCs w:val="21"/>
        </w:rPr>
        <w:t>(3)</w:t>
      </w:r>
      <w:r>
        <w:rPr>
          <w:rFonts w:ascii="宋体" w:hAnsi="宋体"/>
          <w:color w:val="000000"/>
          <w:szCs w:val="21"/>
        </w:rPr>
        <w:t>糖尿病“核心资料”包括：</w:t>
      </w:r>
      <w:r>
        <w:rPr>
          <w:rFonts w:hint="eastAsia" w:ascii="宋体" w:hAnsi="宋体"/>
          <w:color w:val="000000"/>
          <w:szCs w:val="21"/>
        </w:rPr>
        <w:t>①</w:t>
      </w:r>
      <w:r>
        <w:rPr>
          <w:rFonts w:ascii="宋体" w:hAnsi="宋体"/>
          <w:color w:val="000000"/>
          <w:szCs w:val="21"/>
        </w:rPr>
        <w:t>医院病案首页</w:t>
      </w:r>
      <w:r>
        <w:rPr>
          <w:rFonts w:hint="eastAsia" w:ascii="宋体" w:hAnsi="宋体"/>
          <w:color w:val="000000"/>
          <w:szCs w:val="21"/>
        </w:rPr>
        <w:t>；②</w:t>
      </w:r>
      <w:r>
        <w:rPr>
          <w:rFonts w:ascii="宋体" w:hAnsi="宋体"/>
          <w:color w:val="000000"/>
          <w:szCs w:val="21"/>
        </w:rPr>
        <w:t>出院小结（或死亡记录）</w:t>
      </w:r>
      <w:r>
        <w:rPr>
          <w:rFonts w:hint="eastAsia" w:ascii="宋体" w:hAnsi="宋体"/>
          <w:color w:val="000000"/>
          <w:szCs w:val="21"/>
        </w:rPr>
        <w:t>；③</w:t>
      </w:r>
      <w:r>
        <w:rPr>
          <w:rFonts w:ascii="宋体" w:hAnsi="宋体"/>
          <w:color w:val="000000"/>
          <w:szCs w:val="21"/>
        </w:rPr>
        <w:t>入院记录/首次病程</w:t>
      </w:r>
      <w:r>
        <w:rPr>
          <w:rFonts w:hint="eastAsia" w:ascii="宋体" w:hAnsi="宋体"/>
          <w:color w:val="000000"/>
          <w:szCs w:val="21"/>
        </w:rPr>
        <w:t>；④</w:t>
      </w:r>
      <w:r>
        <w:rPr>
          <w:rFonts w:ascii="宋体" w:hAnsi="宋体"/>
          <w:color w:val="000000"/>
          <w:szCs w:val="21"/>
        </w:rPr>
        <w:t>空腹/随机血糖试验或糖耐量试验</w:t>
      </w:r>
      <w:r>
        <w:rPr>
          <w:rFonts w:hint="eastAsia" w:ascii="宋体" w:hAnsi="宋体"/>
          <w:color w:val="000000"/>
          <w:szCs w:val="21"/>
        </w:rPr>
        <w:t>的检查报告</w:t>
      </w:r>
      <w:r>
        <w:rPr>
          <w:rFonts w:ascii="宋体" w:hAnsi="宋体"/>
          <w:color w:val="000000"/>
          <w:szCs w:val="21"/>
        </w:rPr>
        <w:t>。如病案中包含下列检测，也请一并采集：糖化血红蛋白检测(HbA1c)</w:t>
      </w:r>
      <w:r>
        <w:rPr>
          <w:rFonts w:hint="eastAsia" w:ascii="宋体" w:hAnsi="宋体"/>
          <w:color w:val="000000"/>
          <w:szCs w:val="21"/>
        </w:rPr>
        <w:t>；</w:t>
      </w:r>
      <w:r>
        <w:rPr>
          <w:rFonts w:ascii="宋体" w:hAnsi="宋体"/>
          <w:color w:val="000000"/>
          <w:szCs w:val="21"/>
        </w:rPr>
        <w:t>医生处方（降糖药物、胰岛素等）</w:t>
      </w:r>
      <w:r>
        <w:rPr>
          <w:rFonts w:hint="eastAsia" w:ascii="宋体" w:hAnsi="宋体"/>
          <w:color w:val="000000"/>
          <w:szCs w:val="21"/>
        </w:rPr>
        <w:t>；</w:t>
      </w:r>
      <w:r>
        <w:rPr>
          <w:rFonts w:ascii="宋体" w:hAnsi="宋体"/>
          <w:color w:val="000000"/>
          <w:szCs w:val="21"/>
        </w:rPr>
        <w:t>尿常规（酮体）</w:t>
      </w:r>
      <w:r>
        <w:rPr>
          <w:rFonts w:hint="eastAsia" w:ascii="宋体" w:hAnsi="宋体"/>
          <w:color w:val="000000"/>
          <w:szCs w:val="21"/>
        </w:rPr>
        <w:t>；</w:t>
      </w:r>
      <w:r>
        <w:rPr>
          <w:rFonts w:ascii="宋体" w:hAnsi="宋体"/>
          <w:color w:val="000000"/>
          <w:szCs w:val="21"/>
        </w:rPr>
        <w:t>胰岛β 细胞自身抗体（适用于I 型糖尿病）。</w:t>
      </w:r>
    </w:p>
    <w:p>
      <w:pPr>
        <w:autoSpaceDE w:val="0"/>
        <w:autoSpaceDN w:val="0"/>
        <w:adjustRightInd w:val="0"/>
        <w:spacing w:line="360" w:lineRule="auto"/>
        <w:ind w:firstLine="1097" w:firstLineChars="392"/>
        <w:jc w:val="left"/>
        <w:rPr>
          <w:rFonts w:ascii="宋体" w:hAnsi="宋体"/>
          <w:color w:val="000000"/>
          <w:szCs w:val="21"/>
        </w:rPr>
      </w:pPr>
      <w:r>
        <w:rPr>
          <w:rFonts w:hint="eastAsia" w:ascii="宋体" w:hAnsi="宋体"/>
          <w:color w:val="000000"/>
          <w:szCs w:val="21"/>
        </w:rPr>
        <w:t>(4)</w:t>
      </w:r>
      <w:r>
        <w:rPr>
          <w:rFonts w:ascii="宋体" w:hAnsi="宋体"/>
          <w:color w:val="000000"/>
          <w:szCs w:val="21"/>
        </w:rPr>
        <w:t>恶性肿瘤 根据肿瘤的部位不同，所必须采集的“核心资料”内容不同，对于病史资料，各肿瘤均包括病案首页</w:t>
      </w:r>
      <w:r>
        <w:rPr>
          <w:rFonts w:hint="eastAsia" w:ascii="宋体" w:hAnsi="宋体"/>
          <w:color w:val="000000"/>
          <w:szCs w:val="21"/>
        </w:rPr>
        <w:t>、</w:t>
      </w:r>
      <w:r>
        <w:rPr>
          <w:rFonts w:ascii="宋体" w:hAnsi="宋体"/>
          <w:color w:val="000000"/>
          <w:szCs w:val="21"/>
        </w:rPr>
        <w:t>入院</w:t>
      </w:r>
      <w:r>
        <w:rPr>
          <w:rFonts w:hint="eastAsia" w:ascii="宋体" w:hAnsi="宋体"/>
          <w:color w:val="000000"/>
          <w:szCs w:val="21"/>
        </w:rPr>
        <w:t>记录</w:t>
      </w:r>
      <w:r>
        <w:rPr>
          <w:rFonts w:ascii="宋体" w:hAnsi="宋体"/>
          <w:color w:val="000000"/>
          <w:szCs w:val="21"/>
        </w:rPr>
        <w:t>/首次病程</w:t>
      </w:r>
      <w:r>
        <w:rPr>
          <w:rFonts w:hint="eastAsia" w:ascii="宋体" w:hAnsi="宋体"/>
          <w:color w:val="000000"/>
          <w:szCs w:val="21"/>
        </w:rPr>
        <w:t>、</w:t>
      </w:r>
      <w:r>
        <w:rPr>
          <w:rFonts w:ascii="宋体" w:hAnsi="宋体"/>
          <w:color w:val="000000"/>
          <w:szCs w:val="21"/>
        </w:rPr>
        <w:t>和出院小结，其他应收集的“核心”</w:t>
      </w:r>
      <w:r>
        <w:rPr>
          <w:rFonts w:hint="eastAsia" w:ascii="宋体" w:hAnsi="宋体"/>
          <w:color w:val="000000"/>
          <w:szCs w:val="21"/>
        </w:rPr>
        <w:t>资料包括</w:t>
      </w:r>
      <w:r>
        <w:rPr>
          <w:rFonts w:ascii="宋体" w:hAnsi="宋体"/>
          <w:color w:val="000000"/>
          <w:szCs w:val="21"/>
        </w:rPr>
        <w:t>病理、临床及实验室检查报告</w:t>
      </w:r>
      <w:r>
        <w:rPr>
          <w:rFonts w:hint="eastAsia" w:ascii="宋体" w:hAnsi="宋体"/>
          <w:color w:val="000000"/>
          <w:szCs w:val="21"/>
        </w:rPr>
        <w:t>。</w:t>
      </w:r>
      <w:r>
        <w:rPr>
          <w:rFonts w:ascii="宋体" w:hAnsi="宋体"/>
          <w:color w:val="000000"/>
          <w:szCs w:val="21"/>
        </w:rPr>
        <w:t>病案首页、出院小结以及</w:t>
      </w:r>
      <w:r>
        <w:rPr>
          <w:rFonts w:hint="eastAsia" w:ascii="宋体" w:hAnsi="宋体"/>
          <w:color w:val="000000"/>
          <w:szCs w:val="21"/>
        </w:rPr>
        <w:t>任何一项</w:t>
      </w:r>
      <w:r>
        <w:rPr>
          <w:rFonts w:ascii="宋体" w:hAnsi="宋体"/>
          <w:color w:val="000000"/>
          <w:szCs w:val="21"/>
        </w:rPr>
        <w:t>病理</w:t>
      </w:r>
      <w:r>
        <w:rPr>
          <w:rFonts w:hint="eastAsia" w:ascii="宋体" w:hAnsi="宋体"/>
          <w:color w:val="000000"/>
          <w:szCs w:val="21"/>
        </w:rPr>
        <w:t>报告（如无病理报告，采集</w:t>
      </w:r>
      <w:r>
        <w:rPr>
          <w:rFonts w:ascii="宋体" w:hAnsi="宋体"/>
          <w:color w:val="000000"/>
          <w:szCs w:val="21"/>
        </w:rPr>
        <w:t>其他检查报告）即可被认为病历采集完整。否则，应当在备用名单中选取相同</w:t>
      </w:r>
      <w:r>
        <w:rPr>
          <w:rFonts w:hint="eastAsia" w:ascii="宋体" w:hAnsi="宋体"/>
          <w:color w:val="000000"/>
          <w:szCs w:val="21"/>
        </w:rPr>
        <w:t>的</w:t>
      </w:r>
      <w:r>
        <w:rPr>
          <w:rFonts w:ascii="宋体" w:hAnsi="宋体"/>
          <w:color w:val="000000"/>
          <w:szCs w:val="21"/>
        </w:rPr>
        <w:t>病例进行补充。</w:t>
      </w:r>
      <w:r>
        <w:rPr>
          <w:rFonts w:hint="eastAsia" w:ascii="宋体" w:hAnsi="宋体"/>
          <w:color w:val="000000"/>
          <w:szCs w:val="21"/>
        </w:rPr>
        <w:t>各种肿瘤的“核心”资料</w:t>
      </w:r>
      <w:r>
        <w:rPr>
          <w:rFonts w:ascii="宋体" w:hAnsi="宋体"/>
          <w:color w:val="000000"/>
          <w:szCs w:val="21"/>
        </w:rPr>
        <w:t>具体为：</w:t>
      </w:r>
    </w:p>
    <w:p>
      <w:pPr>
        <w:autoSpaceDE w:val="0"/>
        <w:autoSpaceDN w:val="0"/>
        <w:adjustRightInd w:val="0"/>
        <w:spacing w:line="360" w:lineRule="auto"/>
        <w:ind w:firstLine="700" w:firstLineChars="250"/>
        <w:jc w:val="left"/>
        <w:rPr>
          <w:rFonts w:ascii="宋体" w:hAnsi="宋体"/>
          <w:color w:val="000000"/>
          <w:szCs w:val="21"/>
        </w:rPr>
      </w:pPr>
      <w:r>
        <w:rPr>
          <w:rFonts w:hint="eastAsia" w:ascii="宋体" w:hAnsi="宋体"/>
          <w:color w:val="000000"/>
          <w:szCs w:val="21"/>
        </w:rPr>
        <w:t>①</w:t>
      </w:r>
      <w:r>
        <w:rPr>
          <w:rFonts w:ascii="宋体" w:hAnsi="宋体"/>
          <w:color w:val="000000"/>
          <w:szCs w:val="21"/>
        </w:rPr>
        <w:t xml:space="preserve"> 肺癌</w:t>
      </w:r>
      <w:r>
        <w:rPr>
          <w:rFonts w:hint="eastAsia" w:ascii="宋体" w:hAnsi="宋体"/>
          <w:color w:val="000000"/>
          <w:szCs w:val="21"/>
        </w:rPr>
        <w:t>:</w:t>
      </w:r>
      <w:r>
        <w:rPr>
          <w:rFonts w:ascii="宋体" w:hAnsi="宋体"/>
          <w:color w:val="000000"/>
          <w:szCs w:val="21"/>
        </w:rPr>
        <w:t>经皮肺穿刺活检病理报告</w:t>
      </w:r>
      <w:r>
        <w:rPr>
          <w:rFonts w:hint="eastAsia" w:ascii="宋体" w:hAnsi="宋体"/>
          <w:color w:val="000000"/>
          <w:szCs w:val="21"/>
        </w:rPr>
        <w:t>；</w:t>
      </w:r>
      <w:r>
        <w:rPr>
          <w:rFonts w:ascii="宋体" w:hAnsi="宋体"/>
          <w:color w:val="000000"/>
          <w:szCs w:val="21"/>
        </w:rPr>
        <w:t>纤维支气管镜检查报告</w:t>
      </w:r>
      <w:r>
        <w:rPr>
          <w:rFonts w:hint="eastAsia" w:ascii="宋体" w:hAnsi="宋体"/>
          <w:color w:val="000000"/>
          <w:szCs w:val="21"/>
        </w:rPr>
        <w:t>；</w:t>
      </w:r>
      <w:r>
        <w:rPr>
          <w:rFonts w:ascii="宋体" w:hAnsi="宋体"/>
          <w:color w:val="000000"/>
          <w:szCs w:val="21"/>
        </w:rPr>
        <w:t>痰脱落细胞检查报告</w:t>
      </w:r>
      <w:r>
        <w:rPr>
          <w:rFonts w:hint="eastAsia" w:ascii="宋体" w:hAnsi="宋体"/>
          <w:color w:val="000000"/>
          <w:szCs w:val="21"/>
        </w:rPr>
        <w:t>；</w:t>
      </w:r>
      <w:r>
        <w:rPr>
          <w:rFonts w:ascii="宋体" w:hAnsi="宋体"/>
          <w:color w:val="000000"/>
          <w:szCs w:val="21"/>
        </w:rPr>
        <w:t>CT 检查报告</w:t>
      </w:r>
      <w:r>
        <w:rPr>
          <w:rFonts w:hint="eastAsia" w:ascii="宋体" w:hAnsi="宋体"/>
          <w:color w:val="000000"/>
          <w:szCs w:val="21"/>
        </w:rPr>
        <w:t>；</w:t>
      </w:r>
      <w:r>
        <w:rPr>
          <w:rFonts w:ascii="宋体" w:hAnsi="宋体"/>
          <w:color w:val="000000"/>
          <w:szCs w:val="21"/>
        </w:rPr>
        <w:t>MRI 检查报告</w:t>
      </w:r>
      <w:r>
        <w:rPr>
          <w:rFonts w:hint="eastAsia" w:ascii="宋体" w:hAnsi="宋体"/>
          <w:color w:val="000000"/>
          <w:szCs w:val="21"/>
        </w:rPr>
        <w:t>；</w:t>
      </w:r>
      <w:r>
        <w:rPr>
          <w:rFonts w:ascii="宋体" w:hAnsi="宋体"/>
          <w:color w:val="000000"/>
          <w:szCs w:val="21"/>
        </w:rPr>
        <w:t>X 线检查报告</w:t>
      </w:r>
      <w:r>
        <w:rPr>
          <w:rFonts w:hint="eastAsia" w:ascii="宋体" w:hAnsi="宋体"/>
          <w:color w:val="000000"/>
          <w:szCs w:val="21"/>
        </w:rPr>
        <w:t>。</w:t>
      </w:r>
    </w:p>
    <w:p>
      <w:pPr>
        <w:autoSpaceDE w:val="0"/>
        <w:autoSpaceDN w:val="0"/>
        <w:adjustRightInd w:val="0"/>
        <w:spacing w:line="360" w:lineRule="auto"/>
        <w:ind w:firstLine="700" w:firstLineChars="250"/>
        <w:jc w:val="left"/>
        <w:rPr>
          <w:rFonts w:ascii="宋体" w:hAnsi="宋体"/>
          <w:color w:val="000000"/>
          <w:szCs w:val="21"/>
        </w:rPr>
      </w:pPr>
      <w:r>
        <w:rPr>
          <w:rFonts w:hint="eastAsia" w:ascii="宋体" w:hAnsi="宋体"/>
          <w:color w:val="000000"/>
          <w:szCs w:val="21"/>
        </w:rPr>
        <w:t>②</w:t>
      </w:r>
      <w:r>
        <w:rPr>
          <w:rFonts w:ascii="宋体" w:hAnsi="宋体"/>
          <w:color w:val="000000"/>
          <w:szCs w:val="21"/>
        </w:rPr>
        <w:t xml:space="preserve"> 肝癌</w:t>
      </w:r>
      <w:r>
        <w:rPr>
          <w:rFonts w:hint="eastAsia" w:ascii="宋体" w:hAnsi="宋体"/>
          <w:color w:val="000000"/>
          <w:szCs w:val="21"/>
        </w:rPr>
        <w:t>:</w:t>
      </w:r>
      <w:r>
        <w:rPr>
          <w:rFonts w:ascii="宋体" w:hAnsi="宋体"/>
          <w:color w:val="000000"/>
          <w:szCs w:val="21"/>
        </w:rPr>
        <w:t>肝穿刺活检病理报告</w:t>
      </w:r>
      <w:r>
        <w:rPr>
          <w:rFonts w:hint="eastAsia" w:ascii="宋体" w:hAnsi="宋体"/>
          <w:color w:val="000000"/>
          <w:szCs w:val="21"/>
        </w:rPr>
        <w:t>；</w:t>
      </w:r>
      <w:r>
        <w:rPr>
          <w:rFonts w:ascii="宋体" w:hAnsi="宋体"/>
          <w:color w:val="000000"/>
          <w:szCs w:val="21"/>
        </w:rPr>
        <w:t>甲胎蛋白(AFP)定性诊断报告</w:t>
      </w:r>
      <w:r>
        <w:rPr>
          <w:rFonts w:hint="eastAsia" w:ascii="宋体" w:hAnsi="宋体"/>
          <w:color w:val="000000"/>
          <w:szCs w:val="21"/>
        </w:rPr>
        <w:t>；</w:t>
      </w:r>
      <w:r>
        <w:rPr>
          <w:rFonts w:ascii="宋体" w:hAnsi="宋体"/>
          <w:color w:val="000000"/>
          <w:szCs w:val="21"/>
        </w:rPr>
        <w:t>CT 检查报告</w:t>
      </w:r>
      <w:r>
        <w:rPr>
          <w:rFonts w:hint="eastAsia" w:ascii="宋体" w:hAnsi="宋体"/>
          <w:color w:val="000000"/>
          <w:szCs w:val="21"/>
        </w:rPr>
        <w:t>；</w:t>
      </w:r>
      <w:r>
        <w:rPr>
          <w:rFonts w:ascii="宋体" w:hAnsi="宋体"/>
          <w:color w:val="000000"/>
          <w:szCs w:val="21"/>
        </w:rPr>
        <w:t>MRI 检查报告</w:t>
      </w:r>
      <w:r>
        <w:rPr>
          <w:rFonts w:hint="eastAsia" w:ascii="宋体" w:hAnsi="宋体"/>
          <w:color w:val="000000"/>
          <w:szCs w:val="21"/>
        </w:rPr>
        <w:t>；</w:t>
      </w:r>
      <w:r>
        <w:rPr>
          <w:rFonts w:ascii="宋体" w:hAnsi="宋体"/>
          <w:color w:val="000000"/>
          <w:szCs w:val="21"/>
        </w:rPr>
        <w:t>B 超检查报告</w:t>
      </w:r>
      <w:r>
        <w:rPr>
          <w:rFonts w:hint="eastAsia" w:ascii="宋体" w:hAnsi="宋体"/>
          <w:color w:val="000000"/>
          <w:szCs w:val="21"/>
        </w:rPr>
        <w:t>。</w:t>
      </w:r>
    </w:p>
    <w:p>
      <w:pPr>
        <w:autoSpaceDE w:val="0"/>
        <w:autoSpaceDN w:val="0"/>
        <w:adjustRightInd w:val="0"/>
        <w:spacing w:line="360" w:lineRule="auto"/>
        <w:ind w:firstLine="700" w:firstLineChars="250"/>
        <w:jc w:val="left"/>
        <w:rPr>
          <w:rFonts w:ascii="宋体" w:hAnsi="宋体"/>
          <w:color w:val="000000"/>
          <w:szCs w:val="21"/>
        </w:rPr>
      </w:pPr>
      <w:r>
        <w:rPr>
          <w:rFonts w:hint="eastAsia" w:ascii="宋体" w:hAnsi="宋体"/>
          <w:color w:val="000000"/>
          <w:szCs w:val="21"/>
        </w:rPr>
        <w:t>③</w:t>
      </w:r>
      <w:r>
        <w:rPr>
          <w:rFonts w:ascii="宋体" w:hAnsi="宋体"/>
          <w:color w:val="000000"/>
          <w:szCs w:val="21"/>
        </w:rPr>
        <w:t xml:space="preserve"> 胃癌</w:t>
      </w:r>
      <w:r>
        <w:rPr>
          <w:rFonts w:hint="eastAsia" w:ascii="宋体" w:hAnsi="宋体"/>
          <w:color w:val="000000"/>
          <w:szCs w:val="21"/>
        </w:rPr>
        <w:t>:</w:t>
      </w:r>
      <w:r>
        <w:rPr>
          <w:rFonts w:ascii="宋体" w:hAnsi="宋体"/>
          <w:color w:val="000000"/>
          <w:szCs w:val="21"/>
        </w:rPr>
        <w:t>纤维胃镜下粘膜活检病理报告</w:t>
      </w:r>
      <w:r>
        <w:rPr>
          <w:rFonts w:hint="eastAsia" w:ascii="宋体" w:hAnsi="宋体"/>
          <w:color w:val="000000"/>
          <w:szCs w:val="21"/>
        </w:rPr>
        <w:t>；</w:t>
      </w:r>
      <w:r>
        <w:rPr>
          <w:rFonts w:ascii="宋体" w:hAnsi="宋体"/>
          <w:color w:val="000000"/>
          <w:szCs w:val="21"/>
        </w:rPr>
        <w:t>胃X 线钡餐检查报告</w:t>
      </w:r>
      <w:r>
        <w:rPr>
          <w:rFonts w:hint="eastAsia" w:ascii="宋体" w:hAnsi="宋体"/>
          <w:color w:val="000000"/>
          <w:szCs w:val="21"/>
        </w:rPr>
        <w:t>；</w:t>
      </w:r>
      <w:r>
        <w:rPr>
          <w:rFonts w:ascii="宋体" w:hAnsi="宋体"/>
          <w:color w:val="000000"/>
          <w:szCs w:val="21"/>
        </w:rPr>
        <w:t>胃脱落细胞学检查报告</w:t>
      </w:r>
      <w:r>
        <w:rPr>
          <w:rFonts w:hint="eastAsia" w:ascii="宋体" w:hAnsi="宋体"/>
          <w:color w:val="000000"/>
          <w:szCs w:val="21"/>
        </w:rPr>
        <w:t>。</w:t>
      </w:r>
    </w:p>
    <w:p>
      <w:pPr>
        <w:autoSpaceDE w:val="0"/>
        <w:autoSpaceDN w:val="0"/>
        <w:adjustRightInd w:val="0"/>
        <w:spacing w:line="360" w:lineRule="auto"/>
        <w:ind w:firstLine="700" w:firstLineChars="250"/>
        <w:jc w:val="left"/>
        <w:rPr>
          <w:rFonts w:ascii="宋体" w:hAnsi="宋体"/>
          <w:color w:val="000000"/>
          <w:szCs w:val="21"/>
        </w:rPr>
      </w:pPr>
      <w:r>
        <w:rPr>
          <w:rFonts w:hint="eastAsia" w:ascii="宋体" w:hAnsi="宋体"/>
          <w:color w:val="000000"/>
          <w:szCs w:val="21"/>
        </w:rPr>
        <w:t>④</w:t>
      </w:r>
      <w:r>
        <w:rPr>
          <w:rFonts w:ascii="宋体" w:hAnsi="宋体"/>
          <w:color w:val="000000"/>
          <w:szCs w:val="21"/>
        </w:rPr>
        <w:t xml:space="preserve"> 食管癌</w:t>
      </w:r>
      <w:r>
        <w:rPr>
          <w:rFonts w:hint="eastAsia" w:ascii="宋体" w:hAnsi="宋体"/>
          <w:color w:val="000000"/>
          <w:szCs w:val="21"/>
        </w:rPr>
        <w:t>:</w:t>
      </w:r>
      <w:r>
        <w:rPr>
          <w:rFonts w:ascii="宋体" w:hAnsi="宋体"/>
          <w:color w:val="000000"/>
          <w:szCs w:val="21"/>
        </w:rPr>
        <w:t>食管镜下活检病理报告</w:t>
      </w:r>
      <w:r>
        <w:rPr>
          <w:rFonts w:hint="eastAsia" w:ascii="宋体" w:hAnsi="宋体"/>
          <w:color w:val="000000"/>
          <w:szCs w:val="21"/>
        </w:rPr>
        <w:t>；</w:t>
      </w:r>
      <w:r>
        <w:rPr>
          <w:rFonts w:ascii="宋体" w:hAnsi="宋体"/>
          <w:color w:val="000000"/>
          <w:szCs w:val="21"/>
        </w:rPr>
        <w:t>食管粘膜脱落细胞学检查报告</w:t>
      </w:r>
      <w:r>
        <w:rPr>
          <w:rFonts w:hint="eastAsia" w:ascii="宋体" w:hAnsi="宋体"/>
          <w:color w:val="000000"/>
          <w:szCs w:val="21"/>
        </w:rPr>
        <w:t>；</w:t>
      </w:r>
      <w:r>
        <w:rPr>
          <w:rFonts w:ascii="宋体" w:hAnsi="宋体"/>
          <w:color w:val="000000"/>
          <w:szCs w:val="21"/>
        </w:rPr>
        <w:t>X 线吞钡检查报告</w:t>
      </w:r>
      <w:r>
        <w:rPr>
          <w:rFonts w:hint="eastAsia" w:ascii="宋体" w:hAnsi="宋体"/>
          <w:color w:val="000000"/>
          <w:szCs w:val="21"/>
        </w:rPr>
        <w:t>。</w:t>
      </w:r>
    </w:p>
    <w:p>
      <w:pPr>
        <w:autoSpaceDE w:val="0"/>
        <w:autoSpaceDN w:val="0"/>
        <w:adjustRightInd w:val="0"/>
        <w:spacing w:line="360" w:lineRule="auto"/>
        <w:ind w:firstLine="700" w:firstLineChars="250"/>
        <w:jc w:val="left"/>
        <w:rPr>
          <w:rFonts w:ascii="宋体" w:hAnsi="宋体"/>
          <w:color w:val="000000"/>
          <w:szCs w:val="21"/>
        </w:rPr>
      </w:pPr>
      <w:r>
        <w:rPr>
          <w:rFonts w:hint="eastAsia" w:ascii="宋体" w:hAnsi="宋体"/>
          <w:color w:val="000000"/>
          <w:szCs w:val="21"/>
        </w:rPr>
        <w:t>⑤</w:t>
      </w:r>
      <w:r>
        <w:rPr>
          <w:rFonts w:ascii="宋体" w:hAnsi="宋体"/>
          <w:color w:val="000000"/>
          <w:szCs w:val="21"/>
        </w:rPr>
        <w:t xml:space="preserve"> 直、结肠癌</w:t>
      </w:r>
      <w:r>
        <w:rPr>
          <w:rFonts w:hint="eastAsia" w:ascii="宋体" w:hAnsi="宋体"/>
          <w:color w:val="000000"/>
          <w:szCs w:val="21"/>
        </w:rPr>
        <w:t>:</w:t>
      </w:r>
      <w:r>
        <w:rPr>
          <w:rFonts w:ascii="宋体" w:hAnsi="宋体"/>
          <w:color w:val="000000"/>
          <w:szCs w:val="21"/>
        </w:rPr>
        <w:t>结肠镜下活检病理报告</w:t>
      </w:r>
      <w:r>
        <w:rPr>
          <w:rFonts w:hint="eastAsia" w:ascii="宋体" w:hAnsi="宋体"/>
          <w:color w:val="000000"/>
          <w:szCs w:val="21"/>
        </w:rPr>
        <w:t>；</w:t>
      </w:r>
      <w:r>
        <w:rPr>
          <w:rFonts w:ascii="宋体" w:hAnsi="宋体"/>
          <w:color w:val="000000"/>
          <w:szCs w:val="21"/>
        </w:rPr>
        <w:t>直肠超声扫描检查报告</w:t>
      </w:r>
      <w:r>
        <w:rPr>
          <w:rFonts w:hint="eastAsia" w:ascii="宋体" w:hAnsi="宋体"/>
          <w:color w:val="000000"/>
          <w:szCs w:val="21"/>
        </w:rPr>
        <w:t>；</w:t>
      </w:r>
      <w:r>
        <w:rPr>
          <w:rFonts w:ascii="宋体" w:hAnsi="宋体"/>
          <w:color w:val="000000"/>
          <w:szCs w:val="21"/>
        </w:rPr>
        <w:t>血清癌胚抗原(CEA)测定报告</w:t>
      </w:r>
      <w:r>
        <w:rPr>
          <w:rFonts w:hint="eastAsia" w:ascii="宋体" w:hAnsi="宋体"/>
          <w:color w:val="000000"/>
          <w:szCs w:val="21"/>
        </w:rPr>
        <w:t>；</w:t>
      </w:r>
      <w:r>
        <w:rPr>
          <w:rFonts w:ascii="宋体" w:hAnsi="宋体"/>
          <w:color w:val="000000"/>
          <w:szCs w:val="21"/>
        </w:rPr>
        <w:t>钡灌肠X 线检查报告</w:t>
      </w:r>
      <w:r>
        <w:rPr>
          <w:rFonts w:hint="eastAsia" w:ascii="宋体" w:hAnsi="宋体"/>
          <w:color w:val="000000"/>
          <w:szCs w:val="21"/>
        </w:rPr>
        <w:t>。</w:t>
      </w:r>
    </w:p>
    <w:p>
      <w:pPr>
        <w:autoSpaceDE w:val="0"/>
        <w:autoSpaceDN w:val="0"/>
        <w:adjustRightInd w:val="0"/>
        <w:spacing w:line="360" w:lineRule="auto"/>
        <w:ind w:firstLine="700" w:firstLineChars="250"/>
        <w:jc w:val="left"/>
        <w:rPr>
          <w:rFonts w:ascii="宋体" w:hAnsi="宋体"/>
          <w:color w:val="000000"/>
          <w:szCs w:val="21"/>
        </w:rPr>
      </w:pPr>
      <w:r>
        <w:rPr>
          <w:rFonts w:hint="eastAsia" w:ascii="宋体" w:hAnsi="宋体"/>
          <w:color w:val="000000"/>
          <w:szCs w:val="21"/>
        </w:rPr>
        <w:t>⑥</w:t>
      </w:r>
      <w:r>
        <w:rPr>
          <w:rFonts w:ascii="宋体" w:hAnsi="宋体"/>
          <w:color w:val="000000"/>
          <w:szCs w:val="21"/>
        </w:rPr>
        <w:t>女性乳腺癌</w:t>
      </w:r>
      <w:r>
        <w:rPr>
          <w:rFonts w:hint="eastAsia" w:ascii="宋体" w:hAnsi="宋体"/>
          <w:color w:val="000000"/>
          <w:szCs w:val="21"/>
        </w:rPr>
        <w:t>:</w:t>
      </w:r>
      <w:r>
        <w:rPr>
          <w:rFonts w:ascii="宋体" w:hAnsi="宋体"/>
          <w:color w:val="000000"/>
          <w:szCs w:val="21"/>
        </w:rPr>
        <w:t>乳腺组织学病理报告</w:t>
      </w:r>
      <w:r>
        <w:rPr>
          <w:rFonts w:hint="eastAsia" w:ascii="宋体" w:hAnsi="宋体"/>
          <w:color w:val="000000"/>
          <w:szCs w:val="21"/>
        </w:rPr>
        <w:t>；</w:t>
      </w:r>
      <w:r>
        <w:rPr>
          <w:rFonts w:ascii="宋体" w:hAnsi="宋体"/>
          <w:color w:val="000000"/>
          <w:szCs w:val="21"/>
        </w:rPr>
        <w:t>乳腺超声检查报告</w:t>
      </w:r>
      <w:r>
        <w:rPr>
          <w:rFonts w:hint="eastAsia" w:ascii="宋体" w:hAnsi="宋体"/>
          <w:color w:val="000000"/>
          <w:szCs w:val="21"/>
        </w:rPr>
        <w:t>；</w:t>
      </w:r>
      <w:r>
        <w:rPr>
          <w:rFonts w:ascii="宋体" w:hAnsi="宋体"/>
          <w:color w:val="000000"/>
          <w:szCs w:val="21"/>
        </w:rPr>
        <w:t>乳腺照相检查报告</w:t>
      </w:r>
      <w:r>
        <w:rPr>
          <w:rFonts w:hint="eastAsia" w:ascii="宋体" w:hAnsi="宋体"/>
          <w:color w:val="000000"/>
          <w:szCs w:val="21"/>
        </w:rPr>
        <w:t>；</w:t>
      </w:r>
      <w:r>
        <w:rPr>
          <w:rFonts w:ascii="宋体" w:hAnsi="宋体"/>
          <w:color w:val="000000"/>
          <w:szCs w:val="21"/>
        </w:rPr>
        <w:t>乳腺癌的激素受体(ER/PR)状态报告</w:t>
      </w:r>
      <w:r>
        <w:rPr>
          <w:rFonts w:hint="eastAsia" w:ascii="宋体" w:hAnsi="宋体"/>
          <w:color w:val="000000"/>
          <w:szCs w:val="21"/>
        </w:rPr>
        <w:t>。</w:t>
      </w:r>
    </w:p>
    <w:p>
      <w:pPr>
        <w:autoSpaceDE w:val="0"/>
        <w:autoSpaceDN w:val="0"/>
        <w:adjustRightInd w:val="0"/>
        <w:spacing w:line="360" w:lineRule="auto"/>
        <w:ind w:firstLine="700" w:firstLineChars="250"/>
        <w:jc w:val="left"/>
        <w:rPr>
          <w:rFonts w:ascii="宋体" w:hAnsi="宋体"/>
          <w:color w:val="000000"/>
          <w:szCs w:val="21"/>
        </w:rPr>
      </w:pPr>
      <w:r>
        <w:rPr>
          <w:rFonts w:hint="eastAsia" w:ascii="宋体" w:hAnsi="宋体"/>
          <w:color w:val="000000"/>
          <w:szCs w:val="21"/>
        </w:rPr>
        <w:t>⑦</w:t>
      </w:r>
      <w:r>
        <w:rPr>
          <w:rFonts w:ascii="宋体" w:hAnsi="宋体"/>
          <w:color w:val="000000"/>
          <w:szCs w:val="21"/>
        </w:rPr>
        <w:t>其他恶性肿瘤</w:t>
      </w:r>
      <w:r>
        <w:rPr>
          <w:rFonts w:hint="eastAsia" w:ascii="宋体" w:hAnsi="宋体"/>
          <w:color w:val="000000"/>
          <w:szCs w:val="21"/>
        </w:rPr>
        <w:t>:</w:t>
      </w:r>
      <w:r>
        <w:rPr>
          <w:rFonts w:ascii="宋体" w:hAnsi="宋体"/>
          <w:color w:val="000000"/>
          <w:szCs w:val="21"/>
        </w:rPr>
        <w:t>组织学病理报告</w:t>
      </w:r>
      <w:r>
        <w:rPr>
          <w:rFonts w:hint="eastAsia" w:ascii="宋体" w:hAnsi="宋体"/>
          <w:color w:val="000000"/>
          <w:szCs w:val="21"/>
        </w:rPr>
        <w:t>；</w:t>
      </w:r>
      <w:r>
        <w:rPr>
          <w:rFonts w:ascii="宋体" w:hAnsi="宋体"/>
          <w:color w:val="000000"/>
          <w:szCs w:val="21"/>
        </w:rPr>
        <w:t>CT/MRI 检查报告</w:t>
      </w:r>
      <w:r>
        <w:rPr>
          <w:rFonts w:hint="eastAsia" w:ascii="宋体" w:hAnsi="宋体"/>
          <w:color w:val="000000"/>
          <w:szCs w:val="21"/>
        </w:rPr>
        <w:t>。</w:t>
      </w:r>
    </w:p>
    <w:p>
      <w:pPr>
        <w:rPr>
          <w:rFonts w:ascii="宋体" w:hAnsi="宋体"/>
          <w:color w:val="FF0000"/>
          <w:szCs w:val="21"/>
          <w:shd w:val="clear" w:color="auto" w:fill="FFFFFF" w:themeFill="background1"/>
        </w:rPr>
      </w:pPr>
      <w:r>
        <w:rPr>
          <w:rFonts w:hint="eastAsia" w:ascii="宋体" w:hAnsi="宋体"/>
          <w:color w:val="FF0000"/>
          <w:szCs w:val="21"/>
          <w:shd w:val="clear" w:color="auto" w:fill="FFFFFF" w:themeFill="background1"/>
        </w:rPr>
        <w:t xml:space="preserve">  </w:t>
      </w:r>
      <w:r>
        <w:rPr>
          <w:rFonts w:hint="eastAsia" w:ascii="宋体" w:hAnsi="宋体"/>
          <w:szCs w:val="21"/>
          <w:shd w:val="clear" w:color="auto" w:fill="FFFFFF" w:themeFill="background1"/>
        </w:rPr>
        <w:t>三、复核结果判定：根据病种不同，符合结果判定表单不同，只有填写结果判断（符合、不符合），复核完成。具体见附件。（复核状态：未开始、进行中、完成、审核不通过）。</w:t>
      </w:r>
    </w:p>
    <w:p>
      <w:r>
        <w:rPr>
          <w:rFonts w:hint="eastAsia" w:ascii="宋体" w:hAnsi="宋体"/>
          <w:color w:val="FF0000"/>
          <w:szCs w:val="21"/>
          <w:shd w:val="clear" w:color="auto" w:fill="FFFFFF" w:themeFill="background1"/>
        </w:rPr>
        <w:t xml:space="preserve">  </w:t>
      </w:r>
      <w:r>
        <w:rPr>
          <w:rFonts w:ascii="宋体" w:hAnsi="宋体"/>
          <w:color w:val="FF0000"/>
          <w:szCs w:val="21"/>
          <w:shd w:val="clear" w:color="auto" w:fill="FFFFFF" w:themeFill="background1"/>
        </w:rPr>
        <w:t xml:space="preserve">  </w:t>
      </w:r>
    </w:p>
    <w:p>
      <w:pPr>
        <w:pStyle w:val="5"/>
      </w:pPr>
      <w:r>
        <w:rPr>
          <w:rFonts w:hint="eastAsia"/>
        </w:rPr>
        <w:t>4.11.2.3 慢性病病例质量审核</w:t>
      </w:r>
    </w:p>
    <w:p>
      <w:pPr>
        <w:rPr>
          <w:rFonts w:ascii="宋体" w:hAnsi="宋体"/>
          <w:color w:val="000000"/>
          <w:szCs w:val="21"/>
        </w:rPr>
      </w:pPr>
      <w:r>
        <w:rPr>
          <w:rFonts w:hint="eastAsia"/>
        </w:rPr>
        <w:t xml:space="preserve">   市疾控对自己所管辖的区县疾控</w:t>
      </w:r>
      <w:r>
        <w:rPr>
          <w:rFonts w:hint="eastAsia" w:ascii="宋体" w:hAnsi="宋体"/>
          <w:color w:val="000000"/>
          <w:szCs w:val="21"/>
        </w:rPr>
        <w:t>复核病例照片及相关表格</w:t>
      </w:r>
      <w:r>
        <w:rPr>
          <w:rFonts w:ascii="宋体" w:hAnsi="宋体"/>
          <w:color w:val="000000"/>
          <w:szCs w:val="21"/>
        </w:rPr>
        <w:t>的</w:t>
      </w:r>
      <w:r>
        <w:rPr>
          <w:rFonts w:hint="eastAsia" w:ascii="宋体" w:hAnsi="宋体"/>
          <w:color w:val="000000"/>
          <w:szCs w:val="21"/>
        </w:rPr>
        <w:t>质量</w:t>
      </w:r>
      <w:r>
        <w:rPr>
          <w:rFonts w:ascii="宋体" w:hAnsi="宋体"/>
          <w:color w:val="000000"/>
          <w:szCs w:val="21"/>
        </w:rPr>
        <w:t>审核</w:t>
      </w:r>
      <w:r>
        <w:rPr>
          <w:rFonts w:hint="eastAsia" w:ascii="宋体" w:hAnsi="宋体"/>
          <w:color w:val="000000"/>
          <w:szCs w:val="21"/>
        </w:rPr>
        <w:t>，审核通过，审核完成；审核不通过，区县疾控重新复核。</w:t>
      </w:r>
    </w:p>
    <w:p>
      <w:r>
        <w:rPr>
          <w:rFonts w:hint="eastAsia" w:ascii="宋体" w:hAnsi="宋体"/>
          <w:color w:val="000000"/>
          <w:szCs w:val="21"/>
        </w:rPr>
        <w:t xml:space="preserve">   抽查个数：每个区县4种慢性病病例各5例。</w:t>
      </w:r>
    </w:p>
    <w:p>
      <w:pPr>
        <w:pStyle w:val="5"/>
      </w:pPr>
      <w:r>
        <w:rPr>
          <w:rFonts w:hint="eastAsia"/>
        </w:rPr>
        <w:t>4.11.2.4 慢性病病例一览</w:t>
      </w:r>
    </w:p>
    <w:p>
      <w:r>
        <w:rPr>
          <w:rFonts w:hint="eastAsia"/>
        </w:rPr>
        <w:t xml:space="preserve">   各级疾控中心可以在慢性病病例列表根据报告卡</w:t>
      </w:r>
      <w:r>
        <w:t>编号、</w:t>
      </w:r>
      <w:r>
        <w:rPr>
          <w:rFonts w:hint="eastAsia"/>
        </w:rPr>
        <w:t>姓名</w:t>
      </w:r>
      <w:r>
        <w:t>、</w:t>
      </w:r>
      <w:r>
        <w:rPr>
          <w:rFonts w:hint="eastAsia"/>
        </w:rPr>
        <w:t>性别</w:t>
      </w:r>
      <w:r>
        <w:t>、</w:t>
      </w:r>
      <w:r>
        <w:rPr>
          <w:rFonts w:hint="eastAsia"/>
        </w:rPr>
        <w:t>身份证号、报卡单位、住院号、慢性类型等</w:t>
      </w:r>
      <w:r>
        <w:t>条件查询报告卡信息。</w:t>
      </w:r>
    </w:p>
    <w:p>
      <w:r>
        <w:rPr>
          <w:rFonts w:hint="eastAsia"/>
        </w:rPr>
        <w:t xml:space="preserve">  列表内容</w:t>
      </w:r>
      <w:r>
        <w:t>：</w:t>
      </w:r>
      <w:r>
        <w:rPr>
          <w:rFonts w:hint="eastAsia"/>
        </w:rPr>
        <w:t>卡片</w:t>
      </w:r>
      <w:r>
        <w:t>状态、</w:t>
      </w:r>
      <w:r>
        <w:rPr>
          <w:rFonts w:hint="eastAsia"/>
        </w:rPr>
        <w:t>报告卡</w:t>
      </w:r>
      <w:r>
        <w:t>编号、</w:t>
      </w:r>
      <w:r>
        <w:rPr>
          <w:rFonts w:hint="eastAsia"/>
        </w:rPr>
        <w:t>慢病类型、姓名</w:t>
      </w:r>
      <w:r>
        <w:t>、</w:t>
      </w:r>
      <w:r>
        <w:rPr>
          <w:rFonts w:hint="eastAsia"/>
        </w:rPr>
        <w:t>性别、身份证号、报卡单位、</w:t>
      </w:r>
      <w:r>
        <w:rPr>
          <w:rFonts w:hint="eastAsia" w:ascii="宋体" w:hAnsi="宋体"/>
          <w:color w:val="000000"/>
          <w:szCs w:val="21"/>
        </w:rPr>
        <w:t>资料完整性、复核状态、</w:t>
      </w:r>
      <w:r>
        <w:rPr>
          <w:rFonts w:hint="eastAsia"/>
        </w:rPr>
        <w:t>操作</w:t>
      </w:r>
      <w:r>
        <w:t>。</w:t>
      </w:r>
    </w:p>
    <w:p>
      <w:r>
        <w:rPr>
          <w:rFonts w:hint="eastAsia"/>
        </w:rPr>
        <w:t xml:space="preserve">  慢病</w:t>
      </w:r>
      <w:r>
        <w:t>类型：</w:t>
      </w:r>
      <w:r>
        <w:rPr>
          <w:rFonts w:hint="eastAsia"/>
        </w:rPr>
        <w:t xml:space="preserve"> 肿瘤、糖尿病、心脑。</w:t>
      </w:r>
    </w:p>
    <w:p>
      <w:pPr>
        <w:pStyle w:val="5"/>
      </w:pPr>
      <w:r>
        <w:rPr>
          <w:rFonts w:hint="eastAsia"/>
        </w:rPr>
        <w:t>4.11.2.5 慢性</w:t>
      </w:r>
      <w:r>
        <w:t>病病历</w:t>
      </w:r>
      <w:r>
        <w:rPr>
          <w:rFonts w:hint="eastAsia"/>
        </w:rPr>
        <w:t>复核</w:t>
      </w:r>
      <w:r>
        <w:t>数据项</w:t>
      </w:r>
    </w:p>
    <w:p>
      <w:r>
        <w:rPr>
          <w:rFonts w:hint="eastAsia"/>
        </w:rPr>
        <w:t>脑</w:t>
      </w:r>
      <w:r>
        <w:t>卒中</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是否采集（复印或拍照）医院出院小结/死亡记录</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是否采集（复印或拍照）头部CT/MRI检查报告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是否采集（复印或拍照）腰椎穿刺检查报告（SHA）</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是否采集（复印或拍照）血管造影报告（SHA）</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是否采集（复印或拍照）尸检报告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r>
        <w:rPr>
          <w:rFonts w:hint="eastAsia"/>
        </w:rPr>
        <w:t>冠心病</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是否采集（复印或拍照）医院出院小结/死亡记录</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是否采集（复印或拍照）心电图检查报告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是否采集（复印或拍照）血清酶检查（肌酸激酶，肌钙蛋白等）</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是否采集（复印或拍照）选择性冠状动脉造影报告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hAnsi="宋体" w:cs="宋体"/>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r>
        <w:rPr>
          <w:rFonts w:hint="eastAsia"/>
        </w:rPr>
        <w:t>糖尿病</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是否采集（复印或拍照）医院出院小结/死亡记录</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是否采集（复印或拍照）医生处方（降糖药物、胰岛素等）</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是否采集（复印或拍照）胰岛β细胞自身抗体（1型）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是否采集（复印或拍照）空腹/随机血糖报告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是否采集（复印或拍照）糖耐量试验报告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是否采集（复印或拍照）糖化血红蛋白检测报告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是否采集（复印或拍照）尿常规（酮体）</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hAnsi="宋体" w:cs="宋体"/>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r>
        <w:rPr>
          <w:rFonts w:hint="eastAsia"/>
        </w:rPr>
        <w:t>肺癌</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是否采集（复印或拍照）经皮肺穿刺活检病理报告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是否采集（复印或拍照）纤维支气管镜检查报告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是否采集（复印或拍照）CT检查报告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是否采集（复印或拍照）MRI检查报告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是否采集（复印或拍照）X线检查报告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是否采集（复印或拍照）痰脱落细胞检查报告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hAnsi="宋体" w:cs="宋体"/>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r>
        <w:rPr>
          <w:rFonts w:hint="eastAsia"/>
        </w:rPr>
        <w:t>肝癌</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是否采集（复印或拍照）肝穿刺活检病理报告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是否采集（复印或拍照）甲胎蛋白（AFP）定性诊断报告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是否采集（复印或拍照）CT检查报告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是否采集（复印或拍照）MRI检查报告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是否采集（复印或拍照）B超检查报告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hAnsi="宋体" w:cs="宋体"/>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r>
        <w:rPr>
          <w:rFonts w:hint="eastAsia"/>
        </w:rPr>
        <w:t>胃癌</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是否采集（复印或拍照）纤维胃镜下粘膜活检病理报告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是否采集（复印或拍照）胃X线钡餐检查报告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是否采集（复印或拍照）胃脱落细胞学检查报告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hAnsi="宋体" w:cs="宋体"/>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r>
        <w:rPr>
          <w:rFonts w:hint="eastAsia"/>
        </w:rPr>
        <w:t>食管癌</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是否采集（复印或拍照）食管镜下活检病理报告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是否采集（复印或拍照）食管黏膜脱落细胞学检查报告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是否采集（复印或拍照）X线吞钡检查报告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hAnsi="宋体" w:cs="宋体"/>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r>
        <w:rPr>
          <w:rFonts w:hint="eastAsia"/>
        </w:rPr>
        <w:t>结、直肠癌</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是否采集（复印或拍照）结肠镜下活检病理报告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是否采集（复印或拍照）直肠超声扫描检查报告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是否采集（复印或拍照）血清癌胚抗原（CEA）测定报告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是否采集（复印或拍照）钡灌肠X线检查报告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hAnsi="宋体" w:cs="宋体"/>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r>
        <w:rPr>
          <w:rFonts w:hint="eastAsia"/>
        </w:rPr>
        <w:t>女性乳腺癌</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是否采集（复印或拍照）乳腺组织学病理报告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是否采集（复印或拍照）乳腺超声检查报告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是否采集（复印或拍照）乳腺照相检查报告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是否采集（复印或拍照）乳腺癌的激素受体（ER/PR）状态报告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hAnsi="宋体" w:cs="宋体"/>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r>
        <w:rPr>
          <w:rFonts w:hint="eastAsia"/>
        </w:rPr>
        <w:t>其他恶性肿瘤</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vAlign w:val="center"/>
          </w:tcPr>
          <w:p>
            <w:pPr>
              <w:jc w:val="center"/>
              <w:rPr>
                <w:b/>
                <w:sz w:val="18"/>
                <w:szCs w:val="18"/>
              </w:rPr>
            </w:pPr>
            <w:r>
              <w:rPr>
                <w:rFonts w:hint="eastAsia"/>
                <w:b/>
                <w:sz w:val="18"/>
                <w:szCs w:val="18"/>
              </w:rPr>
              <w:t>序号</w:t>
            </w:r>
          </w:p>
        </w:tc>
        <w:tc>
          <w:tcPr>
            <w:tcW w:w="1701" w:type="dxa"/>
            <w:shd w:val="clear" w:color="auto" w:fill="0070C0"/>
            <w:vAlign w:val="center"/>
          </w:tcPr>
          <w:p>
            <w:pPr>
              <w:jc w:val="center"/>
              <w:rPr>
                <w:b/>
                <w:sz w:val="18"/>
                <w:szCs w:val="18"/>
              </w:rPr>
            </w:pPr>
            <w:r>
              <w:rPr>
                <w:rFonts w:hint="eastAsia"/>
                <w:b/>
                <w:sz w:val="18"/>
                <w:szCs w:val="18"/>
              </w:rPr>
              <w:t>名称</w:t>
            </w:r>
          </w:p>
        </w:tc>
        <w:tc>
          <w:tcPr>
            <w:tcW w:w="1701" w:type="dxa"/>
            <w:shd w:val="clear" w:color="auto" w:fill="0070C0"/>
            <w:vAlign w:val="center"/>
          </w:tcPr>
          <w:p>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报卡</w:t>
            </w:r>
            <w:r>
              <w:rPr>
                <w:sz w:val="18"/>
                <w:szCs w:val="18"/>
              </w:rPr>
              <w:t>单位</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w:t>
            </w:r>
            <w:r>
              <w:rPr>
                <w:rFonts w:ascii="宋体" w:hAnsi="宋体" w:cs="宋体"/>
                <w:sz w:val="18"/>
                <w:szCs w:val="18"/>
              </w:rPr>
              <w:t>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姓名</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jc w:val="left"/>
              <w:rPr>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身份证</w:t>
            </w:r>
            <w:r>
              <w:rPr>
                <w:sz w:val="18"/>
                <w:szCs w:val="18"/>
              </w:rPr>
              <w:t>号修改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ICD-10</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电子住院记录系统 1 电子以及纸质住院记录名单 2 纸质住院名单 3 其他</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p>
        </w:tc>
        <w:tc>
          <w:tcPr>
            <w:tcW w:w="1701" w:type="dxa"/>
            <w:shd w:val="clear" w:color="auto" w:fill="FFFFFF" w:themeFill="background1"/>
            <w:vAlign w:val="center"/>
          </w:tcPr>
          <w:p>
            <w:pPr>
              <w:rPr>
                <w:sz w:val="18"/>
                <w:szCs w:val="18"/>
              </w:rPr>
            </w:pPr>
            <w:r>
              <w:rPr>
                <w:rFonts w:hint="eastAsia"/>
                <w:sz w:val="18"/>
                <w:szCs w:val="18"/>
              </w:rPr>
              <w:t>当查找病案记录的具体途径选择其他时必填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pPr>
              <w:widowControl/>
              <w:rPr>
                <w:sz w:val="18"/>
                <w:szCs w:val="18"/>
              </w:rPr>
            </w:pPr>
            <w:r>
              <w:rPr>
                <w:rFonts w:hint="eastAsia"/>
                <w:sz w:val="18"/>
                <w:szCs w:val="18"/>
              </w:rPr>
              <w:t>条件必填</w:t>
            </w:r>
          </w:p>
        </w:tc>
        <w:tc>
          <w:tcPr>
            <w:tcW w:w="3685" w:type="dxa"/>
            <w:shd w:val="clear" w:color="auto" w:fill="FFFFFF" w:themeFill="background1"/>
            <w:vAlign w:val="center"/>
          </w:tcPr>
          <w:p>
            <w:pPr>
              <w:rPr>
                <w:sz w:val="18"/>
                <w:szCs w:val="18"/>
              </w:rPr>
            </w:pPr>
            <w:r>
              <w:rPr>
                <w:rFonts w:hint="eastAsia"/>
                <w:sz w:val="18"/>
                <w:szCs w:val="18"/>
              </w:rPr>
              <w:t>0 是 1 否</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电子病案涉及内容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所有病案信息 1 只有病案首页</w:t>
            </w:r>
          </w:p>
        </w:tc>
        <w:tc>
          <w:tcPr>
            <w:tcW w:w="1701" w:type="dxa"/>
            <w:shd w:val="clear" w:color="auto" w:fill="FFFFFF" w:themeFill="background1"/>
            <w:vAlign w:val="center"/>
          </w:tcPr>
          <w:p>
            <w:pPr>
              <w:rPr>
                <w:sz w:val="18"/>
                <w:szCs w:val="18"/>
              </w:rPr>
            </w:pPr>
            <w:r>
              <w:rPr>
                <w:rFonts w:hint="eastAsia"/>
                <w:sz w:val="18"/>
                <w:szCs w:val="18"/>
              </w:rPr>
              <w:t>当病案记录是否电子化填写是时必填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未在住院记录系统中找到相关资料 1 住院病案系统有记录但病案丢失 2 住院病案系统有记录但病案未保存 3 其他</w:t>
            </w:r>
          </w:p>
        </w:tc>
        <w:tc>
          <w:tcPr>
            <w:tcW w:w="1701" w:type="dxa"/>
            <w:shd w:val="clear" w:color="auto" w:fill="FFFFFF" w:themeFill="background1"/>
            <w:vAlign w:val="center"/>
          </w:tcPr>
          <w:p>
            <w:pPr>
              <w:rPr>
                <w:sz w:val="18"/>
                <w:szCs w:val="18"/>
              </w:rPr>
            </w:pPr>
            <w:r>
              <w:rPr>
                <w:rFonts w:hint="eastAsia"/>
                <w:sz w:val="18"/>
                <w:szCs w:val="18"/>
              </w:rPr>
              <w:t>当是否查找并调出该对象住院诊治的相关病案资料为否时必填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其他可能的原因</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r>
              <w:rPr>
                <w:rFonts w:hint="eastAsia"/>
                <w:sz w:val="18"/>
                <w:szCs w:val="18"/>
              </w:rPr>
              <w:t>当</w:t>
            </w:r>
            <w:r>
              <w:rPr>
                <w:rFonts w:hint="eastAsia" w:ascii="宋体" w:hAnsi="宋体" w:cs="宋体"/>
                <w:sz w:val="18"/>
                <w:szCs w:val="18"/>
              </w:rPr>
              <w:t>未查找并调出该对象</w:t>
            </w:r>
            <w:r>
              <w:rPr>
                <w:rFonts w:hint="eastAsia"/>
                <w:sz w:val="18"/>
                <w:szCs w:val="18"/>
              </w:rPr>
              <w:t>住院诊治的相关病案资料的可能原因选择其他时必填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是否采集（复印或拍照）医院病案首页</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是否采集（复印或拍照）医院出院小结</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是否采集（复印或拍照）医院入院记录（首次病程）</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是否采集（复印或拍照）组织学病理报告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是否采集（复印或拍照）CT/MRI检查报告</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 否</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pPr>
              <w:autoSpaceDE w:val="0"/>
              <w:autoSpaceDN w:val="0"/>
              <w:adjustRightInd w:val="0"/>
              <w:rPr>
                <w:rFonts w:ascii="宋体" w:hAnsi="宋体" w:cs="宋体"/>
                <w:sz w:val="18"/>
                <w:szCs w:val="18"/>
              </w:rPr>
            </w:pPr>
            <w:r>
              <w:rPr>
                <w:rFonts w:hint="eastAsia" w:ascii="宋体" w:cs="宋体"/>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34</w:t>
            </w:r>
          </w:p>
        </w:tc>
        <w:tc>
          <w:tcPr>
            <w:tcW w:w="1701" w:type="dxa"/>
            <w:shd w:val="clear" w:color="auto" w:fill="FFFFFF" w:themeFill="background1"/>
            <w:vAlign w:val="center"/>
          </w:tcPr>
          <w:p>
            <w:pPr>
              <w:rPr>
                <w:sz w:val="18"/>
                <w:szCs w:val="18"/>
              </w:rPr>
            </w:pPr>
            <w:r>
              <w:rPr>
                <w:rFonts w:hint="eastAsia" w:ascii="宋体" w:hAnsi="宋体" w:cs="宋体"/>
                <w:sz w:val="18"/>
                <w:szCs w:val="18"/>
              </w:rPr>
              <w:t>次要或其他诊断</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存活状态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存活 1 死亡</w:t>
            </w: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37</w:t>
            </w:r>
          </w:p>
        </w:tc>
        <w:tc>
          <w:tcPr>
            <w:tcW w:w="1701" w:type="dxa"/>
            <w:shd w:val="clear" w:color="auto" w:fill="FFFFFF" w:themeFill="background1"/>
            <w:vAlign w:val="center"/>
          </w:tcPr>
          <w:p>
            <w:pPr>
              <w:rPr>
                <w:sz w:val="18"/>
                <w:szCs w:val="18"/>
              </w:rPr>
            </w:pPr>
            <w:r>
              <w:rPr>
                <w:rFonts w:hint="eastAsia" w:ascii="宋体" w:hAnsi="宋体" w:cs="宋体"/>
                <w:sz w:val="18"/>
                <w:szCs w:val="18"/>
              </w:rPr>
              <w:t>病例采集者签字</w:t>
            </w:r>
          </w:p>
        </w:tc>
        <w:tc>
          <w:tcPr>
            <w:tcW w:w="1701" w:type="dxa"/>
            <w:shd w:val="clear" w:color="auto" w:fill="FFFFFF" w:themeFill="background1"/>
            <w:vAlign w:val="center"/>
          </w:tcPr>
          <w:p>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病案采集者单位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复核报告日期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诊断依据</w:t>
            </w:r>
            <w:r>
              <w:rPr>
                <w:rFonts w:ascii="宋体" w:hAnsi="宋体" w:cs="宋体"/>
                <w:sz w:val="18"/>
                <w:szCs w:val="18"/>
              </w:rPr>
              <w:t>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r>
              <w:rPr>
                <w:rFonts w:hint="eastAsia"/>
                <w:sz w:val="18"/>
                <w:szCs w:val="18"/>
              </w:rPr>
              <w:t>报告卡获取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病理学类型修改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复核结果判断</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 1不符合</w:t>
            </w:r>
          </w:p>
        </w:tc>
        <w:tc>
          <w:tcPr>
            <w:tcW w:w="1701" w:type="dxa"/>
            <w:shd w:val="clear" w:color="auto" w:fill="FFFFFF" w:themeFill="background1"/>
            <w:vAlign w:val="center"/>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资料完整性</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 1不完整</w:t>
            </w:r>
          </w:p>
        </w:tc>
        <w:tc>
          <w:tcPr>
            <w:tcW w:w="1701" w:type="dxa"/>
            <w:shd w:val="clear" w:color="auto" w:fill="FFFFFF" w:themeFill="background1"/>
            <w:vAlign w:val="center"/>
          </w:tcPr>
          <w:p>
            <w:pPr>
              <w:jc w:val="center"/>
              <w:rPr>
                <w:sz w:val="18"/>
                <w:szCs w:val="18"/>
              </w:rPr>
            </w:pPr>
            <w:r>
              <w:rPr>
                <w:rFonts w:hint="eastAsia"/>
                <w:sz w:val="18"/>
                <w:szCs w:val="18"/>
              </w:rPr>
              <w:t>后台判断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sz w:val="18"/>
                <w:szCs w:val="18"/>
              </w:rPr>
            </w:pPr>
            <w:r>
              <w:rPr>
                <w:rFonts w:hint="eastAsia"/>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复核状态</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pPr>
              <w:jc w:val="center"/>
              <w:rPr>
                <w:sz w:val="18"/>
                <w:szCs w:val="18"/>
              </w:rPr>
            </w:pPr>
          </w:p>
        </w:tc>
      </w:tr>
    </w:tbl>
    <w:p>
      <w:pPr>
        <w:pStyle w:val="4"/>
      </w:pPr>
      <w:bookmarkStart w:id="84" w:name="_Toc524958542"/>
      <w:r>
        <w:rPr>
          <w:rFonts w:hint="eastAsia"/>
        </w:rPr>
        <w:t xml:space="preserve">4.11.3 </w:t>
      </w:r>
      <w:r>
        <w:t>初、随访病例</w:t>
      </w:r>
      <w:bookmarkEnd w:id="84"/>
    </w:p>
    <w:p>
      <w:r>
        <w:rPr>
          <w:rFonts w:hint="eastAsia"/>
        </w:rPr>
        <w:t xml:space="preserve">  初、随访病例包括死亡初访、慢性病初访以及慢性病随访。</w:t>
      </w:r>
    </w:p>
    <w:p>
      <w:pPr>
        <w:pStyle w:val="5"/>
      </w:pPr>
      <w:r>
        <w:rPr>
          <w:rFonts w:hint="eastAsia"/>
        </w:rPr>
        <w:t>4.11.3.1 初、随访病例抽查</w:t>
      </w:r>
    </w:p>
    <w:p>
      <w:r>
        <w:rPr>
          <w:rFonts w:hint="eastAsia"/>
        </w:rPr>
        <w:t xml:space="preserve">  区县疾控每年都会针对自己所管辖的死亡、慢病初（随）访病例，按户籍地址（乡镇/街道）随机抽取。</w:t>
      </w:r>
    </w:p>
    <w:p>
      <w:r>
        <w:rPr>
          <w:rFonts w:hint="eastAsia"/>
        </w:rPr>
        <w:t xml:space="preserve">  抽查范围：自己所管辖的</w:t>
      </w:r>
      <w:r>
        <w:rPr>
          <w:rFonts w:ascii="宋体" w:hAnsi="宋体"/>
          <w:color w:val="000000"/>
          <w:szCs w:val="21"/>
        </w:rPr>
        <w:t>社区卫生服务中心</w:t>
      </w:r>
      <w:r>
        <w:rPr>
          <w:rFonts w:hint="eastAsia" w:ascii="宋体" w:hAnsi="宋体"/>
          <w:color w:val="000000"/>
          <w:szCs w:val="21"/>
        </w:rPr>
        <w:t>/</w:t>
      </w:r>
      <w:r>
        <w:rPr>
          <w:rFonts w:ascii="宋体" w:hAnsi="宋体"/>
          <w:color w:val="000000"/>
          <w:szCs w:val="21"/>
        </w:rPr>
        <w:t>乡镇卫生院</w:t>
      </w:r>
      <w:r>
        <w:rPr>
          <w:rFonts w:hint="eastAsia" w:ascii="宋体" w:hAnsi="宋体"/>
          <w:color w:val="000000"/>
          <w:szCs w:val="21"/>
        </w:rPr>
        <w:t>。</w:t>
      </w:r>
    </w:p>
    <w:p>
      <w:r>
        <w:rPr>
          <w:rFonts w:hint="eastAsia"/>
        </w:rPr>
        <w:t xml:space="preserve">  抽查对象：</w:t>
      </w:r>
      <w:r>
        <w:rPr>
          <w:rFonts w:ascii="宋体" w:hAnsi="宋体"/>
          <w:color w:val="000000"/>
          <w:szCs w:val="21"/>
        </w:rPr>
        <w:t>各社区卫生服务中心</w:t>
      </w:r>
      <w:r>
        <w:rPr>
          <w:rFonts w:hint="eastAsia" w:ascii="宋体" w:hAnsi="宋体"/>
          <w:color w:val="000000"/>
          <w:szCs w:val="21"/>
        </w:rPr>
        <w:t>/</w:t>
      </w:r>
      <w:r>
        <w:rPr>
          <w:rFonts w:ascii="宋体" w:hAnsi="宋体"/>
          <w:color w:val="000000"/>
          <w:szCs w:val="21"/>
        </w:rPr>
        <w:t>乡镇卫生院</w:t>
      </w:r>
      <w:r>
        <w:rPr>
          <w:rFonts w:hint="eastAsia" w:ascii="宋体" w:hAnsi="宋体"/>
          <w:color w:val="000000"/>
          <w:szCs w:val="21"/>
        </w:rPr>
        <w:t>。</w:t>
      </w:r>
    </w:p>
    <w:p>
      <w:r>
        <w:rPr>
          <w:rFonts w:hint="eastAsia"/>
        </w:rPr>
        <w:t xml:space="preserve">  抽查数量：初访的死亡病例、四种慢性病初访、随访病例各5例。</w:t>
      </w:r>
    </w:p>
    <w:p>
      <w:r>
        <w:rPr>
          <w:rFonts w:hint="eastAsia"/>
        </w:rPr>
        <w:t xml:space="preserve">  抽查条件：初访完成时间段（年-月）；随访完成时间段（年-月）。省疾控设置。</w:t>
      </w:r>
    </w:p>
    <w:p>
      <w:pPr>
        <w:pStyle w:val="5"/>
      </w:pPr>
      <w:r>
        <w:rPr>
          <w:rFonts w:hint="eastAsia"/>
        </w:rPr>
        <w:t>4.11.3.2 初、随访病例复核</w:t>
      </w:r>
    </w:p>
    <w:p>
      <w:r>
        <w:rPr>
          <w:rFonts w:hint="eastAsia"/>
        </w:rPr>
        <w:t xml:space="preserve">  </w:t>
      </w:r>
      <w:r>
        <w:t xml:space="preserve"> </w:t>
      </w:r>
      <w:r>
        <w:rPr>
          <w:rFonts w:hint="eastAsia"/>
        </w:rPr>
        <w:t>区县疾控针对自己所管辖的初、随访病例进行质量复核，填写《复核表》，具体见</w:t>
      </w:r>
      <w:r>
        <w:rPr>
          <w:rFonts w:hint="eastAsia"/>
          <w:b/>
        </w:rPr>
        <w:t>附件十七</w:t>
      </w:r>
      <w:r>
        <w:rPr>
          <w:rFonts w:hint="eastAsia"/>
        </w:rPr>
        <w:t>，主要内容分两块：</w:t>
      </w:r>
    </w:p>
    <w:p>
      <w:pPr>
        <w:spacing w:line="360" w:lineRule="auto"/>
        <w:rPr>
          <w:rFonts w:ascii="宋体" w:hAnsi="宋体"/>
          <w:color w:val="000000"/>
          <w:szCs w:val="21"/>
        </w:rPr>
      </w:pPr>
      <w:r>
        <w:rPr>
          <w:rFonts w:hint="eastAsia"/>
        </w:rPr>
        <w:t xml:space="preserve">   </w:t>
      </w:r>
      <w:r>
        <w:t xml:space="preserve"> </w:t>
      </w:r>
      <w:r>
        <w:rPr>
          <w:rFonts w:hint="eastAsia"/>
        </w:rPr>
        <w:t>一、基本信息：报告卡编号、姓名、联系电话、户籍地址、生存状态等。</w:t>
      </w:r>
      <w:r>
        <w:rPr>
          <w:rFonts w:hint="eastAsia" w:ascii="宋体" w:hAnsi="宋体"/>
          <w:color w:val="000000"/>
          <w:szCs w:val="21"/>
        </w:rPr>
        <w:t>如果病例内容与复核内容不相符，可以进行修改。</w:t>
      </w:r>
    </w:p>
    <w:p>
      <w:pPr>
        <w:rPr>
          <w:rFonts w:ascii="宋体" w:hAnsi="宋体"/>
          <w:color w:val="FF0000"/>
          <w:szCs w:val="21"/>
          <w:shd w:val="clear" w:color="auto" w:fill="FFFFFF" w:themeFill="background1"/>
        </w:rPr>
      </w:pPr>
      <w:r>
        <w:t xml:space="preserve">    </w:t>
      </w:r>
      <w:r>
        <w:rPr>
          <w:rFonts w:hint="eastAsia"/>
        </w:rPr>
        <w:t>二、复核方式</w:t>
      </w:r>
      <w:r>
        <w:rPr>
          <w:rFonts w:hint="eastAsia" w:ascii="宋体" w:hAnsi="宋体"/>
          <w:color w:val="000000"/>
          <w:szCs w:val="21"/>
        </w:rPr>
        <w:t>（</w:t>
      </w:r>
      <w:r>
        <w:rPr>
          <w:rFonts w:ascii="宋体" w:hAnsi="宋体"/>
          <w:color w:val="000000"/>
          <w:szCs w:val="21"/>
        </w:rPr>
        <w:t>1=电话，2=入户</w:t>
      </w:r>
      <w:r>
        <w:rPr>
          <w:rFonts w:hint="eastAsia" w:ascii="宋体" w:hAnsi="宋体"/>
          <w:color w:val="000000"/>
          <w:szCs w:val="21"/>
        </w:rPr>
        <w:t>）</w:t>
      </w:r>
      <w:r>
        <w:rPr>
          <w:rFonts w:hint="eastAsia"/>
        </w:rPr>
        <w:t>、</w:t>
      </w:r>
      <w:r>
        <w:rPr>
          <w:rFonts w:hint="eastAsia" w:ascii="宋体" w:hAnsi="宋体"/>
          <w:color w:val="000000" w:themeColor="text1"/>
          <w:szCs w:val="21"/>
          <w:shd w:val="clear" w:color="auto" w:fill="FFFFFF" w:themeFill="background1"/>
          <w14:textFill>
            <w14:solidFill>
              <w14:schemeClr w14:val="tx1"/>
            </w14:solidFill>
          </w14:textFill>
        </w:rPr>
        <w:t>复核结果判定（符合、不符合）。</w:t>
      </w:r>
      <w:r>
        <w:rPr>
          <w:rFonts w:hint="eastAsia" w:ascii="宋体" w:hAnsi="宋体"/>
          <w:szCs w:val="21"/>
          <w:shd w:val="clear" w:color="auto" w:fill="FFFFFF" w:themeFill="background1"/>
        </w:rPr>
        <w:t>（复核状态：未开始、进行中、完成、审核不通过）。</w:t>
      </w:r>
    </w:p>
    <w:p>
      <w:pPr>
        <w:pStyle w:val="5"/>
      </w:pPr>
      <w:r>
        <w:rPr>
          <w:rFonts w:hint="eastAsia"/>
        </w:rPr>
        <w:t>4.11.3.3 初、随访病例质量审核</w:t>
      </w:r>
    </w:p>
    <w:p>
      <w:pPr>
        <w:rPr>
          <w:rFonts w:ascii="宋体" w:hAnsi="宋体"/>
          <w:color w:val="000000"/>
          <w:szCs w:val="21"/>
        </w:rPr>
      </w:pPr>
      <w:r>
        <w:rPr>
          <w:rFonts w:hint="eastAsia"/>
        </w:rPr>
        <w:t xml:space="preserve">  市疾控对自己所管辖的区县疾控</w:t>
      </w:r>
      <w:r>
        <w:rPr>
          <w:rFonts w:hint="eastAsia" w:ascii="宋体" w:hAnsi="宋体"/>
          <w:color w:val="000000"/>
          <w:szCs w:val="21"/>
        </w:rPr>
        <w:t>复核病例相关信息</w:t>
      </w:r>
      <w:r>
        <w:rPr>
          <w:rFonts w:ascii="宋体" w:hAnsi="宋体"/>
          <w:color w:val="000000"/>
          <w:szCs w:val="21"/>
        </w:rPr>
        <w:t>的审核</w:t>
      </w:r>
      <w:r>
        <w:rPr>
          <w:rFonts w:hint="eastAsia" w:ascii="宋体" w:hAnsi="宋体"/>
          <w:color w:val="000000"/>
          <w:szCs w:val="21"/>
        </w:rPr>
        <w:t>，审核通过，审核完成；审核不通过，区县疾控重新复核。</w:t>
      </w:r>
    </w:p>
    <w:p>
      <w:pPr>
        <w:ind w:firstLine="280" w:firstLineChars="100"/>
      </w:pPr>
      <w:r>
        <w:rPr>
          <w:rFonts w:hint="eastAsia" w:ascii="宋体" w:hAnsi="宋体"/>
          <w:color w:val="000000"/>
          <w:szCs w:val="21"/>
        </w:rPr>
        <w:t>抽查个数：每个区县死亡初访5例；4种慢病初、随访病例20例。</w:t>
      </w:r>
    </w:p>
    <w:p>
      <w:pPr>
        <w:pStyle w:val="5"/>
      </w:pPr>
      <w:r>
        <w:rPr>
          <w:rFonts w:hint="eastAsia"/>
        </w:rPr>
        <w:t>4.11.3.4 初、随访病例一览</w:t>
      </w:r>
    </w:p>
    <w:p>
      <w:r>
        <w:rPr>
          <w:rFonts w:hint="eastAsia"/>
        </w:rPr>
        <w:t xml:space="preserve">  各级疾控中心可以初、随访病例列表根据报告卡</w:t>
      </w:r>
      <w:r>
        <w:t>编号、</w:t>
      </w:r>
      <w:r>
        <w:rPr>
          <w:rFonts w:hint="eastAsia"/>
        </w:rPr>
        <w:t>姓名</w:t>
      </w:r>
      <w:r>
        <w:t>、</w:t>
      </w:r>
      <w:r>
        <w:rPr>
          <w:rFonts w:hint="eastAsia"/>
        </w:rPr>
        <w:t>性别</w:t>
      </w:r>
      <w:r>
        <w:t>、</w:t>
      </w:r>
      <w:r>
        <w:rPr>
          <w:rFonts w:hint="eastAsia"/>
        </w:rPr>
        <w:t>身份证号、出生日期等</w:t>
      </w:r>
      <w:r>
        <w:t>条件查询报告卡信息。</w:t>
      </w:r>
    </w:p>
    <w:p>
      <w:r>
        <w:rPr>
          <w:rFonts w:hint="eastAsia"/>
        </w:rPr>
        <w:t xml:space="preserve">  列表内容</w:t>
      </w:r>
      <w:r>
        <w:t>：</w:t>
      </w:r>
      <w:r>
        <w:rPr>
          <w:rFonts w:hint="eastAsia"/>
        </w:rPr>
        <w:t>数据类型、报告卡</w:t>
      </w:r>
      <w:r>
        <w:t>编号</w:t>
      </w:r>
      <w:r>
        <w:rPr>
          <w:rFonts w:hint="eastAsia"/>
        </w:rPr>
        <w:t>、姓名</w:t>
      </w:r>
      <w:r>
        <w:t>、</w:t>
      </w:r>
      <w:r>
        <w:rPr>
          <w:rFonts w:hint="eastAsia"/>
        </w:rPr>
        <w:t>性别、身份证号、户籍地址、联系电话、</w:t>
      </w:r>
      <w:r>
        <w:rPr>
          <w:rFonts w:hint="eastAsia" w:ascii="宋体" w:hAnsi="宋体"/>
          <w:color w:val="000000"/>
          <w:szCs w:val="21"/>
        </w:rPr>
        <w:t>复核状态、</w:t>
      </w:r>
      <w:r>
        <w:rPr>
          <w:rFonts w:hint="eastAsia"/>
        </w:rPr>
        <w:t>操作</w:t>
      </w:r>
      <w:r>
        <w:t>。</w:t>
      </w:r>
    </w:p>
    <w:p>
      <w:r>
        <w:rPr>
          <w:rFonts w:hint="eastAsia"/>
        </w:rPr>
        <w:t xml:space="preserve"> 数据类型：死亡初访、糖尿病初访、糖尿病随访、心脑初访、心脑随访、肿瘤初访、肿瘤随访</w:t>
      </w:r>
      <w:r>
        <w:t>。</w:t>
      </w:r>
    </w:p>
    <w:p>
      <w:pPr>
        <w:pStyle w:val="5"/>
      </w:pPr>
      <w:r>
        <w:rPr>
          <w:rFonts w:hint="eastAsia"/>
        </w:rPr>
        <w:t>4.11.3.5 初、</w:t>
      </w:r>
      <w:r>
        <w:t>随访</w:t>
      </w:r>
      <w:r>
        <w:rPr>
          <w:rFonts w:hint="eastAsia"/>
        </w:rPr>
        <w:t>病历</w:t>
      </w:r>
      <w:r>
        <w:t>数据项</w:t>
      </w:r>
    </w:p>
    <w:p>
      <w:pPr>
        <w:rPr>
          <w:b/>
        </w:rPr>
      </w:pPr>
      <w:r>
        <w:rPr>
          <w:rFonts w:hint="eastAsia"/>
        </w:rPr>
        <w:t xml:space="preserve"> 死亡个案初访信息复核表</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卡片编码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卡片编码修改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死者姓名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死者姓名修改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性别</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性别修改</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rPr>
              <w:t>选</w:t>
            </w:r>
            <w:r>
              <w:rPr>
                <w:rFonts w:hint="eastAsia" w:ascii="宋体" w:cs="宋体"/>
                <w:kern w:val="0"/>
                <w:sz w:val="18"/>
                <w:szCs w:val="18"/>
                <w:lang w:val="zh-CN"/>
              </w:rPr>
              <w:t>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身份证号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身份证号修改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联系家属</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联系家属修改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联系电话</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联系电话修改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户籍地址</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户籍地址修改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死亡日期</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死亡日期</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根本死因</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rFonts w:hint="eastAsia"/>
                <w:sz w:val="18"/>
                <w:szCs w:val="18"/>
              </w:rPr>
              <w:t>根本死因修改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复核方式</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sz w:val="18"/>
                <w:szCs w:val="18"/>
              </w:rPr>
              <w:t>1 电话 2 入户</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复核人员</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检查时间</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是否符合</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sz w:val="18"/>
                <w:szCs w:val="18"/>
              </w:rPr>
              <w:t>1 符合 2 不符合</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复核状态</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tcPr>
          <w:p>
            <w:pPr>
              <w:rPr>
                <w:sz w:val="18"/>
                <w:szCs w:val="18"/>
              </w:rPr>
            </w:pPr>
          </w:p>
        </w:tc>
      </w:tr>
    </w:tbl>
    <w:p>
      <w:pPr>
        <w:rPr>
          <w:b/>
        </w:rPr>
      </w:pPr>
      <w:r>
        <w:rPr>
          <w:rFonts w:hint="eastAsia"/>
        </w:rPr>
        <w:t>慢性病监测初访信息复核表</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卡片编码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卡片编码修改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卡片状态修改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患者姓名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患者姓名修改</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rPr>
              <w:t>选</w:t>
            </w:r>
            <w:r>
              <w:rPr>
                <w:rFonts w:hint="eastAsia" w:ascii="宋体" w:cs="宋体"/>
                <w:kern w:val="0"/>
                <w:sz w:val="18"/>
                <w:szCs w:val="18"/>
                <w:lang w:val="zh-CN"/>
              </w:rPr>
              <w:t>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性别</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性别修改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身份证号</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身份证号修改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出生日期修改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联系电话</w:t>
            </w:r>
          </w:p>
        </w:tc>
        <w:tc>
          <w:tcPr>
            <w:tcW w:w="1701" w:type="dxa"/>
            <w:shd w:val="clear" w:color="auto" w:fill="FFFFFF" w:themeFill="background1"/>
            <w:vAlign w:val="center"/>
          </w:tcPr>
          <w:p>
            <w:pPr>
              <w:widowControl/>
              <w:jc w:val="left"/>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联系电话修改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诊断医院</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诊断医院</w:t>
            </w:r>
            <w:r>
              <w:rPr>
                <w:sz w:val="18"/>
                <w:szCs w:val="18"/>
              </w:rPr>
              <w:t>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诊断名称</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rFonts w:hint="eastAsia"/>
                <w:sz w:val="18"/>
                <w:szCs w:val="18"/>
              </w:rPr>
              <w:t>诊断名称修改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发病日期</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发病日期修改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vAlign w:val="center"/>
          </w:tcPr>
          <w:p>
            <w:pPr>
              <w:widowControl/>
              <w:rPr>
                <w:sz w:val="18"/>
                <w:szCs w:val="18"/>
              </w:rPr>
            </w:pPr>
            <w:r>
              <w:rPr>
                <w:rFonts w:hint="eastAsia"/>
                <w:sz w:val="18"/>
                <w:szCs w:val="18"/>
              </w:rPr>
              <w:t>户籍地址</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rPr>
                <w:sz w:val="18"/>
                <w:szCs w:val="18"/>
              </w:rPr>
            </w:pPr>
            <w:r>
              <w:rPr>
                <w:rFonts w:hint="eastAsia"/>
                <w:sz w:val="18"/>
                <w:szCs w:val="18"/>
              </w:rPr>
              <w:t>户籍地址修改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rPr>
                <w:sz w:val="18"/>
                <w:szCs w:val="18"/>
              </w:rPr>
            </w:pPr>
            <w:r>
              <w:rPr>
                <w:rFonts w:hint="eastAsia"/>
                <w:sz w:val="18"/>
                <w:szCs w:val="18"/>
              </w:rPr>
              <w:t>是否死亡</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sz w:val="18"/>
                <w:szCs w:val="18"/>
              </w:rPr>
              <w:t>0 是 1 否</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rPr>
                <w:sz w:val="18"/>
                <w:szCs w:val="18"/>
              </w:rPr>
            </w:pPr>
            <w:r>
              <w:rPr>
                <w:rFonts w:hint="eastAsia"/>
                <w:sz w:val="18"/>
                <w:szCs w:val="18"/>
              </w:rPr>
              <w:t>是否死亡修改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r>
              <w:rPr>
                <w:rFonts w:hint="eastAsia"/>
                <w:sz w:val="18"/>
                <w:szCs w:val="18"/>
              </w:rPr>
              <w:t>0 是 1 否</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vAlign w:val="center"/>
          </w:tcPr>
          <w:p>
            <w:pPr>
              <w:widowControl/>
              <w:rPr>
                <w:sz w:val="18"/>
                <w:szCs w:val="18"/>
              </w:rPr>
            </w:pPr>
            <w:r>
              <w:rPr>
                <w:rFonts w:hint="eastAsia"/>
                <w:sz w:val="18"/>
                <w:szCs w:val="18"/>
              </w:rPr>
              <w:t>死亡日期</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vAlign w:val="center"/>
          </w:tcPr>
          <w:p>
            <w:pPr>
              <w:widowControl/>
              <w:rPr>
                <w:sz w:val="18"/>
                <w:szCs w:val="18"/>
              </w:rPr>
            </w:pPr>
            <w:r>
              <w:rPr>
                <w:rFonts w:hint="eastAsia"/>
                <w:sz w:val="18"/>
                <w:szCs w:val="18"/>
              </w:rPr>
              <w:t>死亡日期修改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vAlign w:val="center"/>
          </w:tcPr>
          <w:p>
            <w:pPr>
              <w:widowControl/>
              <w:rPr>
                <w:sz w:val="18"/>
                <w:szCs w:val="18"/>
              </w:rPr>
            </w:pPr>
            <w:r>
              <w:rPr>
                <w:rFonts w:hint="eastAsia"/>
                <w:sz w:val="18"/>
                <w:szCs w:val="18"/>
              </w:rPr>
              <w:t>根本死因</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vAlign w:val="center"/>
          </w:tcPr>
          <w:p>
            <w:pPr>
              <w:widowControl/>
              <w:rPr>
                <w:sz w:val="18"/>
                <w:szCs w:val="18"/>
              </w:rPr>
            </w:pPr>
            <w:r>
              <w:rPr>
                <w:rFonts w:hint="eastAsia"/>
                <w:sz w:val="18"/>
                <w:szCs w:val="18"/>
              </w:rPr>
              <w:t>根本死因修改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vAlign w:val="center"/>
          </w:tcPr>
          <w:p>
            <w:pPr>
              <w:widowControl/>
              <w:rPr>
                <w:sz w:val="18"/>
                <w:szCs w:val="18"/>
              </w:rPr>
            </w:pPr>
            <w:r>
              <w:rPr>
                <w:rFonts w:hint="eastAsia"/>
                <w:sz w:val="18"/>
                <w:szCs w:val="18"/>
              </w:rPr>
              <w:t>复核方式</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sz w:val="18"/>
                <w:szCs w:val="18"/>
              </w:rPr>
              <w:t>1 电话 2 入户</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vAlign w:val="center"/>
          </w:tcPr>
          <w:p>
            <w:pPr>
              <w:widowControl/>
              <w:rPr>
                <w:sz w:val="18"/>
                <w:szCs w:val="18"/>
              </w:rPr>
            </w:pPr>
            <w:r>
              <w:rPr>
                <w:rFonts w:hint="eastAsia"/>
                <w:sz w:val="18"/>
                <w:szCs w:val="18"/>
              </w:rPr>
              <w:t>复核人员</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vAlign w:val="center"/>
          </w:tcPr>
          <w:p>
            <w:pPr>
              <w:widowControl/>
              <w:rPr>
                <w:sz w:val="18"/>
                <w:szCs w:val="18"/>
              </w:rPr>
            </w:pPr>
            <w:r>
              <w:rPr>
                <w:rFonts w:hint="eastAsia"/>
                <w:sz w:val="18"/>
                <w:szCs w:val="18"/>
              </w:rPr>
              <w:t>检查时间</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vAlign w:val="center"/>
          </w:tcPr>
          <w:p>
            <w:pPr>
              <w:widowControl/>
              <w:rPr>
                <w:sz w:val="18"/>
                <w:szCs w:val="18"/>
              </w:rPr>
            </w:pPr>
            <w:r>
              <w:rPr>
                <w:rFonts w:hint="eastAsia"/>
                <w:sz w:val="18"/>
                <w:szCs w:val="18"/>
              </w:rPr>
              <w:t>是否符合</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sz w:val="18"/>
                <w:szCs w:val="18"/>
              </w:rPr>
              <w:t>1 符合 2 不符合</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vAlign w:val="center"/>
          </w:tcPr>
          <w:p>
            <w:pPr>
              <w:widowControl/>
              <w:rPr>
                <w:sz w:val="18"/>
                <w:szCs w:val="18"/>
              </w:rPr>
            </w:pPr>
            <w:r>
              <w:rPr>
                <w:rFonts w:hint="eastAsia"/>
                <w:sz w:val="18"/>
                <w:szCs w:val="18"/>
              </w:rPr>
              <w:t>复核状态</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tcPr>
          <w:p>
            <w:pPr>
              <w:rPr>
                <w:sz w:val="18"/>
                <w:szCs w:val="18"/>
              </w:rPr>
            </w:pPr>
          </w:p>
        </w:tc>
      </w:tr>
    </w:tbl>
    <w:p>
      <w:pPr>
        <w:rPr>
          <w:b/>
        </w:rPr>
      </w:pPr>
      <w:r>
        <w:rPr>
          <w:rFonts w:hint="eastAsia"/>
        </w:rPr>
        <w:t>慢性病监测随访信息复核表</w:t>
      </w:r>
    </w:p>
    <w:tbl>
      <w:tblPr>
        <w:tblStyle w:val="30"/>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vAlign w:val="center"/>
          </w:tcPr>
          <w:p>
            <w:pPr>
              <w:rPr>
                <w:sz w:val="18"/>
                <w:szCs w:val="18"/>
              </w:rPr>
            </w:pPr>
            <w:r>
              <w:rPr>
                <w:rFonts w:hint="eastAsia"/>
                <w:sz w:val="18"/>
                <w:szCs w:val="18"/>
              </w:rPr>
              <w:t>卡片编码</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卡片编码修改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患者姓名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0 是 1否</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患者姓名修改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联系电话</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vAlign w:val="center"/>
          </w:tcPr>
          <w:p>
            <w:pPr>
              <w:rPr>
                <w:sz w:val="18"/>
                <w:szCs w:val="18"/>
              </w:rPr>
            </w:pPr>
            <w:r>
              <w:rPr>
                <w:rFonts w:hint="eastAsia"/>
                <w:sz w:val="18"/>
                <w:szCs w:val="18"/>
              </w:rPr>
              <w:t>联系电话修改</w:t>
            </w:r>
          </w:p>
        </w:tc>
        <w:tc>
          <w:tcPr>
            <w:tcW w:w="1701" w:type="dxa"/>
            <w:shd w:val="clear" w:color="auto" w:fill="FFFFFF" w:themeFill="background1"/>
            <w:vAlign w:val="center"/>
          </w:tcPr>
          <w:p>
            <w:pPr>
              <w:autoSpaceDE w:val="0"/>
              <w:autoSpaceDN w:val="0"/>
              <w:adjustRightInd w:val="0"/>
              <w:rPr>
                <w:rFonts w:ascii="宋体" w:cs="宋体"/>
                <w:kern w:val="0"/>
                <w:sz w:val="18"/>
                <w:szCs w:val="18"/>
                <w:lang w:val="zh-CN"/>
              </w:rPr>
            </w:pPr>
            <w:r>
              <w:rPr>
                <w:rFonts w:hint="eastAsia" w:ascii="宋体" w:cs="宋体"/>
                <w:kern w:val="0"/>
                <w:sz w:val="18"/>
                <w:szCs w:val="18"/>
              </w:rPr>
              <w:t>选</w:t>
            </w:r>
            <w:r>
              <w:rPr>
                <w:rFonts w:hint="eastAsia" w:ascii="宋体" w:cs="宋体"/>
                <w:kern w:val="0"/>
                <w:sz w:val="18"/>
                <w:szCs w:val="18"/>
                <w:lang w:val="zh-CN"/>
              </w:rPr>
              <w:t>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户籍地址</w:t>
            </w:r>
          </w:p>
        </w:tc>
        <w:tc>
          <w:tcPr>
            <w:tcW w:w="1701" w:type="dxa"/>
            <w:shd w:val="clear" w:color="auto" w:fill="FFFFFF" w:themeFill="background1"/>
            <w:vAlign w:val="center"/>
          </w:tcPr>
          <w:p>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ascii="宋体" w:hAnsi="宋体" w:cs="宋体"/>
                <w:sz w:val="18"/>
                <w:szCs w:val="18"/>
              </w:rPr>
              <w:t>户籍地址修改</w:t>
            </w:r>
          </w:p>
        </w:tc>
        <w:tc>
          <w:tcPr>
            <w:tcW w:w="1701" w:type="dxa"/>
            <w:shd w:val="clear" w:color="auto" w:fill="FFFFFF" w:themeFill="background1"/>
            <w:vAlign w:val="center"/>
          </w:tcPr>
          <w:p>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vAlign w:val="center"/>
          </w:tcPr>
          <w:p>
            <w:pPr>
              <w:widowControl/>
              <w:rPr>
                <w:kern w:val="0"/>
                <w:sz w:val="18"/>
                <w:szCs w:val="18"/>
              </w:rPr>
            </w:pPr>
            <w:r>
              <w:rPr>
                <w:rFonts w:hint="eastAsia"/>
                <w:kern w:val="0"/>
                <w:sz w:val="18"/>
                <w:szCs w:val="18"/>
              </w:rPr>
              <w:t>生存状态</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必填</w:t>
            </w:r>
          </w:p>
        </w:tc>
        <w:tc>
          <w:tcPr>
            <w:tcW w:w="3685" w:type="dxa"/>
            <w:shd w:val="clear" w:color="auto" w:fill="FFFFFF" w:themeFill="background1"/>
          </w:tcPr>
          <w:p>
            <w:pPr>
              <w:jc w:val="left"/>
              <w:rPr>
                <w:sz w:val="18"/>
                <w:szCs w:val="18"/>
              </w:rPr>
            </w:pPr>
            <w:r>
              <w:rPr>
                <w:rFonts w:hint="eastAsia"/>
                <w:sz w:val="18"/>
                <w:szCs w:val="18"/>
              </w:rPr>
              <w:t>1 死亡 2 生存 3 失访</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vAlign w:val="center"/>
          </w:tcPr>
          <w:p>
            <w:pPr>
              <w:widowControl/>
              <w:rPr>
                <w:kern w:val="0"/>
                <w:sz w:val="18"/>
                <w:szCs w:val="18"/>
              </w:rPr>
            </w:pPr>
            <w:r>
              <w:rPr>
                <w:rFonts w:hint="eastAsia"/>
                <w:kern w:val="0"/>
                <w:sz w:val="18"/>
                <w:szCs w:val="18"/>
              </w:rPr>
              <w:t>生存状态修改</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tcPr>
          <w:p>
            <w:pPr>
              <w:jc w:val="left"/>
              <w:rPr>
                <w:sz w:val="18"/>
                <w:szCs w:val="18"/>
              </w:rPr>
            </w:pPr>
            <w:r>
              <w:rPr>
                <w:rFonts w:hint="eastAsia"/>
                <w:sz w:val="18"/>
                <w:szCs w:val="18"/>
              </w:rPr>
              <w:t>1 死亡 2 生存 3 失访</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vAlign w:val="center"/>
          </w:tcPr>
          <w:p>
            <w:pPr>
              <w:widowControl/>
              <w:rPr>
                <w:kern w:val="0"/>
                <w:sz w:val="18"/>
                <w:szCs w:val="18"/>
              </w:rPr>
            </w:pPr>
            <w:r>
              <w:rPr>
                <w:rFonts w:hint="eastAsia"/>
                <w:kern w:val="0"/>
                <w:sz w:val="18"/>
                <w:szCs w:val="18"/>
              </w:rPr>
              <w:t>死亡日期</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选填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vAlign w:val="center"/>
          </w:tcPr>
          <w:p>
            <w:pPr>
              <w:widowControl/>
              <w:rPr>
                <w:sz w:val="18"/>
                <w:szCs w:val="18"/>
              </w:rPr>
            </w:pPr>
            <w:r>
              <w:rPr>
                <w:rFonts w:hint="eastAsia"/>
                <w:sz w:val="18"/>
                <w:szCs w:val="18"/>
              </w:rPr>
              <w:t>死亡日期修改</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vAlign w:val="center"/>
          </w:tcPr>
          <w:p>
            <w:pPr>
              <w:widowControl/>
              <w:rPr>
                <w:sz w:val="18"/>
                <w:szCs w:val="18"/>
              </w:rPr>
            </w:pPr>
            <w:r>
              <w:rPr>
                <w:rFonts w:hint="eastAsia"/>
                <w:sz w:val="18"/>
                <w:szCs w:val="18"/>
              </w:rPr>
              <w:t>根本死因</w:t>
            </w:r>
          </w:p>
        </w:tc>
        <w:tc>
          <w:tcPr>
            <w:tcW w:w="1701" w:type="dxa"/>
            <w:shd w:val="clear" w:color="auto" w:fill="FFFFFF" w:themeFill="background1"/>
            <w:vAlign w:val="center"/>
          </w:tcPr>
          <w:p>
            <w:pPr>
              <w:widowControl/>
              <w:jc w:val="left"/>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vAlign w:val="center"/>
          </w:tcPr>
          <w:p>
            <w:pPr>
              <w:widowControl/>
              <w:rPr>
                <w:sz w:val="18"/>
                <w:szCs w:val="18"/>
              </w:rPr>
            </w:pPr>
            <w:r>
              <w:rPr>
                <w:rFonts w:hint="eastAsia"/>
                <w:sz w:val="18"/>
                <w:szCs w:val="18"/>
              </w:rPr>
              <w:t>根本死因修改</w:t>
            </w:r>
          </w:p>
        </w:tc>
        <w:tc>
          <w:tcPr>
            <w:tcW w:w="1701" w:type="dxa"/>
            <w:shd w:val="clear" w:color="auto" w:fill="FFFFFF" w:themeFill="background1"/>
            <w:vAlign w:val="center"/>
          </w:tcPr>
          <w:p>
            <w:pPr>
              <w:widowControl/>
              <w:rPr>
                <w:sz w:val="18"/>
                <w:szCs w:val="18"/>
              </w:rPr>
            </w:pPr>
            <w:r>
              <w:rPr>
                <w:rFonts w:hint="eastAsia"/>
                <w:sz w:val="18"/>
                <w:szCs w:val="18"/>
              </w:rPr>
              <w:t>选填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vAlign w:val="center"/>
          </w:tcPr>
          <w:p>
            <w:pPr>
              <w:widowControl/>
              <w:rPr>
                <w:sz w:val="18"/>
                <w:szCs w:val="18"/>
              </w:rPr>
            </w:pPr>
            <w:r>
              <w:rPr>
                <w:rFonts w:hint="eastAsia"/>
                <w:sz w:val="18"/>
                <w:szCs w:val="18"/>
              </w:rPr>
              <w:t>近1年户籍是否变化（县区）</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sz w:val="18"/>
                <w:szCs w:val="18"/>
              </w:rPr>
              <w:t>0 是 1 否</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vAlign w:val="center"/>
          </w:tcPr>
          <w:p>
            <w:pPr>
              <w:widowControl/>
              <w:rPr>
                <w:sz w:val="18"/>
                <w:szCs w:val="18"/>
              </w:rPr>
            </w:pPr>
            <w:r>
              <w:rPr>
                <w:rFonts w:hint="eastAsia"/>
                <w:sz w:val="18"/>
                <w:szCs w:val="18"/>
              </w:rPr>
              <w:t>复核方式</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sz w:val="18"/>
                <w:szCs w:val="18"/>
              </w:rPr>
              <w:t>1 电话 2 入户</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vAlign w:val="center"/>
          </w:tcPr>
          <w:p>
            <w:pPr>
              <w:widowControl/>
              <w:rPr>
                <w:sz w:val="18"/>
                <w:szCs w:val="18"/>
              </w:rPr>
            </w:pPr>
            <w:r>
              <w:rPr>
                <w:rFonts w:hint="eastAsia"/>
                <w:sz w:val="18"/>
                <w:szCs w:val="18"/>
              </w:rPr>
              <w:t>复核人员</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vAlign w:val="center"/>
          </w:tcPr>
          <w:p>
            <w:pPr>
              <w:widowControl/>
              <w:rPr>
                <w:sz w:val="18"/>
                <w:szCs w:val="18"/>
              </w:rPr>
            </w:pPr>
            <w:r>
              <w:rPr>
                <w:rFonts w:hint="eastAsia"/>
                <w:sz w:val="18"/>
                <w:szCs w:val="18"/>
              </w:rPr>
              <w:t>检查时间</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vAlign w:val="center"/>
          </w:tcPr>
          <w:p>
            <w:pPr>
              <w:widowControl/>
              <w:rPr>
                <w:sz w:val="18"/>
                <w:szCs w:val="18"/>
              </w:rPr>
            </w:pPr>
            <w:r>
              <w:rPr>
                <w:rFonts w:hint="eastAsia"/>
                <w:sz w:val="18"/>
                <w:szCs w:val="18"/>
              </w:rPr>
              <w:t>是否符合</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sz w:val="18"/>
                <w:szCs w:val="18"/>
              </w:rPr>
              <w:t>1 符合 2 不符合</w:t>
            </w:r>
          </w:p>
        </w:tc>
        <w:tc>
          <w:tcPr>
            <w:tcW w:w="1701" w:type="dxa"/>
            <w:shd w:val="clear" w:color="auto" w:fill="FFFFFF" w:themeFill="background1"/>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vAlign w:val="center"/>
          </w:tcPr>
          <w:p>
            <w:pPr>
              <w:widowControl/>
              <w:rPr>
                <w:sz w:val="18"/>
                <w:szCs w:val="18"/>
              </w:rPr>
            </w:pPr>
            <w:r>
              <w:rPr>
                <w:rFonts w:hint="eastAsia"/>
                <w:sz w:val="18"/>
                <w:szCs w:val="18"/>
              </w:rPr>
              <w:t>复核状态</w:t>
            </w:r>
          </w:p>
        </w:tc>
        <w:tc>
          <w:tcPr>
            <w:tcW w:w="1701" w:type="dxa"/>
            <w:shd w:val="clear" w:color="auto" w:fill="FFFFFF" w:themeFill="background1"/>
            <w:vAlign w:val="center"/>
          </w:tcPr>
          <w:p>
            <w:pPr>
              <w:widowControl/>
              <w:rPr>
                <w:sz w:val="18"/>
                <w:szCs w:val="18"/>
              </w:rPr>
            </w:pPr>
            <w:r>
              <w:rPr>
                <w:rFonts w:hint="eastAsia"/>
                <w:sz w:val="18"/>
                <w:szCs w:val="18"/>
              </w:rPr>
              <w:t>必填</w:t>
            </w:r>
          </w:p>
        </w:tc>
        <w:tc>
          <w:tcPr>
            <w:tcW w:w="3685" w:type="dxa"/>
            <w:shd w:val="clear" w:color="auto" w:fill="FFFFFF" w:themeFill="background1"/>
          </w:tcPr>
          <w:p>
            <w:pPr>
              <w:rPr>
                <w:sz w:val="18"/>
                <w:szCs w:val="18"/>
              </w:rPr>
            </w:pPr>
            <w:r>
              <w:rPr>
                <w:rFonts w:hint="eastAsia"/>
                <w:kern w:val="0"/>
                <w:sz w:val="18"/>
                <w:szCs w:val="18"/>
              </w:rPr>
              <w:t>0</w:t>
            </w:r>
            <w:r>
              <w:rPr>
                <w:kern w:val="0"/>
                <w:sz w:val="18"/>
                <w:szCs w:val="18"/>
              </w:rPr>
              <w:t xml:space="preserve"> </w:t>
            </w:r>
            <w:r>
              <w:rPr>
                <w:rFonts w:hint="eastAsia"/>
                <w:kern w:val="0"/>
                <w:sz w:val="18"/>
                <w:szCs w:val="18"/>
              </w:rPr>
              <w:t>未开始 1</w:t>
            </w:r>
            <w:r>
              <w:rPr>
                <w:kern w:val="0"/>
                <w:sz w:val="18"/>
                <w:szCs w:val="18"/>
              </w:rPr>
              <w:t xml:space="preserve"> </w:t>
            </w:r>
            <w:r>
              <w:rPr>
                <w:rFonts w:hint="eastAsia"/>
                <w:kern w:val="0"/>
                <w:sz w:val="18"/>
                <w:szCs w:val="18"/>
              </w:rPr>
              <w:t>进行中 2 完成 3</w:t>
            </w:r>
            <w:r>
              <w:rPr>
                <w:kern w:val="0"/>
                <w:sz w:val="18"/>
                <w:szCs w:val="18"/>
              </w:rPr>
              <w:t xml:space="preserve"> </w:t>
            </w:r>
            <w:r>
              <w:rPr>
                <w:rFonts w:hint="eastAsia"/>
                <w:kern w:val="0"/>
                <w:sz w:val="18"/>
                <w:szCs w:val="18"/>
              </w:rPr>
              <w:t>审核不通过</w:t>
            </w:r>
          </w:p>
        </w:tc>
        <w:tc>
          <w:tcPr>
            <w:tcW w:w="1701" w:type="dxa"/>
            <w:shd w:val="clear" w:color="auto" w:fill="FFFFFF" w:themeFill="background1"/>
          </w:tcPr>
          <w:p>
            <w:pPr>
              <w:rPr>
                <w:sz w:val="18"/>
                <w:szCs w:val="18"/>
              </w:rPr>
            </w:pPr>
          </w:p>
        </w:tc>
      </w:tr>
    </w:tbl>
    <w:p>
      <w:pPr>
        <w:pStyle w:val="4"/>
      </w:pPr>
      <w:bookmarkStart w:id="85" w:name="_Toc524958543"/>
      <w:r>
        <w:rPr>
          <w:rFonts w:hint="eastAsia"/>
        </w:rPr>
        <w:t>4.11.4 质量复核统计</w:t>
      </w:r>
      <w:bookmarkEnd w:id="85"/>
    </w:p>
    <w:p>
      <w:r>
        <w:rPr>
          <w:rFonts w:hint="eastAsia"/>
        </w:rPr>
        <w:t xml:space="preserve"> </w:t>
      </w:r>
      <w:r>
        <w:t xml:space="preserve"> </w:t>
      </w:r>
      <w:r>
        <w:rPr>
          <w:rFonts w:hint="eastAsia"/>
        </w:rPr>
        <w:t>各级疾控统计自己所管辖辖区的统计报表。根据附件十八，生成相应的报表。</w:t>
      </w:r>
    </w:p>
    <w:p>
      <w:pPr>
        <w:pStyle w:val="5"/>
      </w:pPr>
      <w:r>
        <w:rPr>
          <w:rFonts w:hint="eastAsia"/>
        </w:rPr>
        <w:t>4.11.4.1 慢性病病例统计</w:t>
      </w:r>
    </w:p>
    <w:p>
      <w:pPr>
        <w:ind w:firstLine="560" w:firstLineChars="200"/>
      </w:pPr>
      <w:r>
        <w:rPr>
          <w:rFonts w:hint="eastAsia"/>
        </w:rPr>
        <w:t>根据</w:t>
      </w:r>
      <w:r>
        <w:t>附件</w:t>
      </w:r>
      <w:r>
        <w:rPr>
          <w:rFonts w:hint="eastAsia"/>
        </w:rPr>
        <w:t>十八（1-1），生成《____</w:t>
      </w:r>
      <w:r>
        <w:rPr>
          <w:rFonts w:ascii="宋体" w:hAnsi="宋体"/>
          <w:b/>
          <w:sz w:val="30"/>
          <w:szCs w:val="30"/>
        </w:rPr>
        <w:t>县（市、区）慢性病监测</w:t>
      </w:r>
      <w:r>
        <w:rPr>
          <w:rFonts w:ascii="宋体" w:hAnsi="宋体"/>
          <w:b/>
          <w:kern w:val="0"/>
          <w:sz w:val="30"/>
          <w:szCs w:val="40"/>
        </w:rPr>
        <w:t>住院事件核查汇总表</w:t>
      </w:r>
      <w:r>
        <w:rPr>
          <w:rFonts w:hint="eastAsia"/>
        </w:rPr>
        <w:t>》，“导出”报表word版本</w:t>
      </w:r>
      <w:r>
        <w:t>，</w:t>
      </w:r>
      <w:r>
        <w:rPr>
          <w:rFonts w:hint="eastAsia"/>
        </w:rPr>
        <w:t>便于</w:t>
      </w:r>
      <w:r>
        <w:t>后期</w:t>
      </w:r>
      <w:r>
        <w:rPr>
          <w:rFonts w:hint="eastAsia"/>
        </w:rPr>
        <w:t>编辑</w:t>
      </w:r>
      <w:r>
        <w:t>与打印。</w:t>
      </w:r>
    </w:p>
    <w:p>
      <w:pPr>
        <w:ind w:firstLine="560" w:firstLineChars="200"/>
      </w:pPr>
      <w:r>
        <w:rPr>
          <w:rFonts w:hint="eastAsia"/>
        </w:rPr>
        <w:t>区县疾控根据疾病</w:t>
      </w:r>
      <w:r>
        <w:t>名称</w:t>
      </w:r>
      <w:r>
        <w:rPr>
          <w:rFonts w:hint="eastAsia"/>
        </w:rPr>
        <w:t>产生</w:t>
      </w:r>
      <w:r>
        <w:t>所在辖区报表</w:t>
      </w:r>
      <w:r>
        <w:rPr>
          <w:rFonts w:hint="eastAsia"/>
        </w:rPr>
        <w:t>。</w:t>
      </w:r>
    </w:p>
    <w:p>
      <w:pPr>
        <w:ind w:firstLine="560" w:firstLineChars="200"/>
      </w:pPr>
      <w:r>
        <w:rPr>
          <w:rFonts w:hint="eastAsia"/>
        </w:rPr>
        <w:t>根据</w:t>
      </w:r>
      <w:r>
        <w:t>附件</w:t>
      </w:r>
      <w:r>
        <w:rPr>
          <w:rFonts w:hint="eastAsia"/>
        </w:rPr>
        <w:t>十八（1-2），生成《</w:t>
      </w:r>
      <w:r>
        <w:rPr>
          <w:rFonts w:ascii="宋体" w:hAnsi="宋体"/>
          <w:b/>
          <w:sz w:val="30"/>
          <w:szCs w:val="30"/>
          <w:u w:val="single"/>
        </w:rPr>
        <w:t xml:space="preserve">    </w:t>
      </w:r>
      <w:r>
        <w:rPr>
          <w:rFonts w:ascii="宋体" w:hAnsi="宋体"/>
          <w:b/>
          <w:sz w:val="30"/>
          <w:szCs w:val="30"/>
        </w:rPr>
        <w:t>市慢性病监测</w:t>
      </w:r>
      <w:r>
        <w:rPr>
          <w:rFonts w:ascii="宋体" w:hAnsi="宋体"/>
          <w:b/>
          <w:kern w:val="0"/>
          <w:sz w:val="30"/>
          <w:szCs w:val="40"/>
        </w:rPr>
        <w:t>住院事件核查汇总表</w:t>
      </w:r>
      <w:r>
        <w:rPr>
          <w:rFonts w:hint="eastAsia"/>
        </w:rPr>
        <w:t>》，“导出”报表word版本</w:t>
      </w:r>
      <w:r>
        <w:t>，</w:t>
      </w:r>
      <w:r>
        <w:rPr>
          <w:rFonts w:hint="eastAsia"/>
        </w:rPr>
        <w:t>便于</w:t>
      </w:r>
      <w:r>
        <w:t>后期</w:t>
      </w:r>
      <w:r>
        <w:rPr>
          <w:rFonts w:hint="eastAsia"/>
        </w:rPr>
        <w:t>编辑</w:t>
      </w:r>
      <w:r>
        <w:t>与打印。</w:t>
      </w:r>
    </w:p>
    <w:p>
      <w:pPr>
        <w:ind w:firstLine="560" w:firstLineChars="200"/>
      </w:pPr>
      <w:r>
        <w:rPr>
          <w:rFonts w:hint="eastAsia"/>
        </w:rPr>
        <w:t>市疾控根据疾病</w:t>
      </w:r>
      <w:r>
        <w:t>名称</w:t>
      </w:r>
      <w:r>
        <w:rPr>
          <w:rFonts w:hint="eastAsia"/>
        </w:rPr>
        <w:t>产生</w:t>
      </w:r>
      <w:r>
        <w:t>所在辖区报表</w:t>
      </w:r>
      <w:r>
        <w:rPr>
          <w:rFonts w:hint="eastAsia"/>
        </w:rPr>
        <w:t>。</w:t>
      </w:r>
    </w:p>
    <w:p>
      <w:pPr>
        <w:ind w:firstLine="560" w:firstLineChars="200"/>
        <w:rPr>
          <w:rFonts w:ascii="宋体" w:hAnsi="宋体"/>
          <w:b/>
          <w:sz w:val="30"/>
          <w:szCs w:val="30"/>
          <w:u w:val="single"/>
        </w:rPr>
      </w:pPr>
      <w:r>
        <w:rPr>
          <w:rFonts w:hint="eastAsia"/>
        </w:rPr>
        <w:t>根据</w:t>
      </w:r>
      <w:r>
        <w:t>附件</w:t>
      </w:r>
      <w:r>
        <w:rPr>
          <w:rFonts w:hint="eastAsia"/>
        </w:rPr>
        <w:t>十八（1-3），生成《</w:t>
      </w:r>
      <w:r>
        <w:rPr>
          <w:rFonts w:hint="eastAsia" w:ascii="宋体" w:hAnsi="宋体"/>
          <w:b/>
          <w:sz w:val="30"/>
          <w:szCs w:val="30"/>
        </w:rPr>
        <w:t>浙江省</w:t>
      </w:r>
      <w:r>
        <w:rPr>
          <w:rFonts w:ascii="宋体" w:hAnsi="宋体"/>
          <w:b/>
          <w:sz w:val="30"/>
          <w:szCs w:val="30"/>
        </w:rPr>
        <w:t>慢性病监测</w:t>
      </w:r>
      <w:r>
        <w:rPr>
          <w:rFonts w:ascii="宋体" w:hAnsi="宋体"/>
          <w:b/>
          <w:kern w:val="0"/>
          <w:sz w:val="30"/>
          <w:szCs w:val="40"/>
        </w:rPr>
        <w:t>住院事件核查汇总表</w:t>
      </w:r>
      <w:r>
        <w:rPr>
          <w:rFonts w:hint="eastAsia"/>
        </w:rPr>
        <w:t>》，“导出”报表word版本</w:t>
      </w:r>
      <w:r>
        <w:t>，</w:t>
      </w:r>
      <w:r>
        <w:rPr>
          <w:rFonts w:hint="eastAsia"/>
        </w:rPr>
        <w:t>便于</w:t>
      </w:r>
      <w:r>
        <w:t>后期</w:t>
      </w:r>
      <w:r>
        <w:rPr>
          <w:rFonts w:hint="eastAsia"/>
        </w:rPr>
        <w:t>编辑</w:t>
      </w:r>
      <w:r>
        <w:t>与打印。</w:t>
      </w:r>
    </w:p>
    <w:p>
      <w:pPr>
        <w:ind w:firstLine="560" w:firstLineChars="200"/>
      </w:pPr>
      <w:r>
        <w:rPr>
          <w:rFonts w:hint="eastAsia"/>
        </w:rPr>
        <w:t>省疾控根据疾病</w:t>
      </w:r>
      <w:r>
        <w:t>名称</w:t>
      </w:r>
      <w:r>
        <w:rPr>
          <w:rFonts w:hint="eastAsia"/>
        </w:rPr>
        <w:t>产生</w:t>
      </w:r>
      <w:r>
        <w:t>所在辖区报表</w:t>
      </w:r>
      <w:r>
        <w:rPr>
          <w:rFonts w:hint="eastAsia"/>
        </w:rPr>
        <w:t>。</w:t>
      </w:r>
    </w:p>
    <w:p>
      <w:pPr>
        <w:pStyle w:val="5"/>
      </w:pPr>
      <w:r>
        <w:rPr>
          <w:rFonts w:hint="eastAsia"/>
        </w:rPr>
        <w:t>4.11.4.2</w:t>
      </w:r>
      <w:r>
        <w:t xml:space="preserve"> </w:t>
      </w:r>
      <w:r>
        <w:rPr>
          <w:rFonts w:hint="eastAsia"/>
        </w:rPr>
        <w:t>初、随访病例统计</w:t>
      </w:r>
    </w:p>
    <w:p>
      <w:pPr>
        <w:jc w:val="left"/>
        <w:rPr>
          <w:rFonts w:ascii="宋体" w:hAnsi="宋体"/>
          <w:b/>
          <w:sz w:val="30"/>
          <w:szCs w:val="30"/>
        </w:rPr>
      </w:pPr>
      <w:r>
        <w:rPr>
          <w:rFonts w:hint="eastAsia"/>
        </w:rPr>
        <w:t xml:space="preserve">   根据</w:t>
      </w:r>
      <w:r>
        <w:t>附件</w:t>
      </w:r>
      <w:r>
        <w:rPr>
          <w:rFonts w:hint="eastAsia"/>
        </w:rPr>
        <w:t>十八（1-4），生成《</w:t>
      </w:r>
      <w:r>
        <w:rPr>
          <w:rFonts w:ascii="宋体" w:hAnsi="宋体"/>
          <w:b/>
          <w:sz w:val="30"/>
          <w:szCs w:val="30"/>
          <w:u w:val="single"/>
        </w:rPr>
        <w:t xml:space="preserve">      </w:t>
      </w:r>
      <w:r>
        <w:rPr>
          <w:rFonts w:ascii="宋体" w:hAnsi="宋体"/>
          <w:b/>
          <w:sz w:val="30"/>
          <w:szCs w:val="30"/>
        </w:rPr>
        <w:t>县（市、区）</w:t>
      </w:r>
      <w:r>
        <w:rPr>
          <w:rFonts w:hint="eastAsia" w:ascii="宋体" w:hAnsi="宋体"/>
          <w:b/>
          <w:sz w:val="30"/>
          <w:szCs w:val="30"/>
        </w:rPr>
        <w:t>死因</w:t>
      </w:r>
      <w:r>
        <w:rPr>
          <w:rFonts w:ascii="宋体" w:hAnsi="宋体"/>
          <w:b/>
          <w:sz w:val="30"/>
          <w:szCs w:val="30"/>
        </w:rPr>
        <w:t>监测初访信息汇总表</w:t>
      </w:r>
      <w:r>
        <w:rPr>
          <w:rFonts w:hint="eastAsia"/>
        </w:rPr>
        <w:t>》，“导出”报表word版本</w:t>
      </w:r>
      <w:r>
        <w:t>，</w:t>
      </w:r>
      <w:r>
        <w:rPr>
          <w:rFonts w:hint="eastAsia"/>
        </w:rPr>
        <w:t>便于</w:t>
      </w:r>
      <w:r>
        <w:t>后期</w:t>
      </w:r>
      <w:r>
        <w:rPr>
          <w:rFonts w:hint="eastAsia"/>
        </w:rPr>
        <w:t>编辑</w:t>
      </w:r>
      <w:r>
        <w:t>与打印。</w:t>
      </w:r>
    </w:p>
    <w:p>
      <w:pPr>
        <w:ind w:firstLine="560" w:firstLineChars="200"/>
        <w:jc w:val="left"/>
      </w:pPr>
      <w:r>
        <w:rPr>
          <w:rFonts w:hint="eastAsia"/>
        </w:rPr>
        <w:t>区县疾控产生</w:t>
      </w:r>
      <w:r>
        <w:t>所在辖区报表</w:t>
      </w:r>
      <w:r>
        <w:rPr>
          <w:rFonts w:hint="eastAsia"/>
        </w:rPr>
        <w:t>。</w:t>
      </w:r>
    </w:p>
    <w:p>
      <w:pPr>
        <w:ind w:firstLine="560" w:firstLineChars="200"/>
        <w:jc w:val="left"/>
        <w:rPr>
          <w:b/>
          <w:sz w:val="30"/>
          <w:szCs w:val="30"/>
        </w:rPr>
      </w:pPr>
      <w:r>
        <w:rPr>
          <w:rFonts w:hint="eastAsia"/>
        </w:rPr>
        <w:t>根据</w:t>
      </w:r>
      <w:r>
        <w:t>附件</w:t>
      </w:r>
      <w:r>
        <w:rPr>
          <w:rFonts w:hint="eastAsia"/>
        </w:rPr>
        <w:t>十八（1-5），生成《</w:t>
      </w:r>
      <w:r>
        <w:rPr>
          <w:b/>
          <w:sz w:val="30"/>
          <w:szCs w:val="30"/>
          <w:u w:val="single"/>
        </w:rPr>
        <w:t xml:space="preserve">      </w:t>
      </w:r>
      <w:r>
        <w:rPr>
          <w:b/>
          <w:sz w:val="30"/>
          <w:szCs w:val="30"/>
        </w:rPr>
        <w:t>市</w:t>
      </w:r>
      <w:r>
        <w:rPr>
          <w:rFonts w:hint="eastAsia" w:ascii="宋体" w:hAnsi="宋体"/>
          <w:b/>
          <w:sz w:val="30"/>
          <w:szCs w:val="30"/>
        </w:rPr>
        <w:t>死因</w:t>
      </w:r>
      <w:r>
        <w:rPr>
          <w:rFonts w:ascii="宋体" w:hAnsi="宋体"/>
          <w:b/>
          <w:sz w:val="30"/>
          <w:szCs w:val="30"/>
        </w:rPr>
        <w:t>监测</w:t>
      </w:r>
      <w:r>
        <w:rPr>
          <w:b/>
          <w:sz w:val="30"/>
          <w:szCs w:val="30"/>
        </w:rPr>
        <w:t>初访信息汇总表</w:t>
      </w:r>
      <w:r>
        <w:rPr>
          <w:rFonts w:hint="eastAsia"/>
        </w:rPr>
        <w:t>》，“导出”报表word版本</w:t>
      </w:r>
      <w:r>
        <w:t>，</w:t>
      </w:r>
      <w:r>
        <w:rPr>
          <w:rFonts w:hint="eastAsia"/>
        </w:rPr>
        <w:t>便于</w:t>
      </w:r>
      <w:r>
        <w:t>后期</w:t>
      </w:r>
      <w:r>
        <w:rPr>
          <w:rFonts w:hint="eastAsia"/>
        </w:rPr>
        <w:t>编辑</w:t>
      </w:r>
      <w:r>
        <w:t>与打印。</w:t>
      </w:r>
    </w:p>
    <w:p>
      <w:pPr>
        <w:ind w:firstLine="560" w:firstLineChars="200"/>
        <w:jc w:val="left"/>
      </w:pPr>
      <w:r>
        <w:rPr>
          <w:rFonts w:hint="eastAsia"/>
        </w:rPr>
        <w:t>市疾控产生</w:t>
      </w:r>
      <w:r>
        <w:t>所在辖区报表</w:t>
      </w:r>
      <w:r>
        <w:rPr>
          <w:rFonts w:hint="eastAsia"/>
        </w:rPr>
        <w:t>。</w:t>
      </w:r>
    </w:p>
    <w:p>
      <w:pPr>
        <w:ind w:firstLine="560" w:firstLineChars="200"/>
        <w:jc w:val="left"/>
        <w:rPr>
          <w:b/>
          <w:sz w:val="30"/>
          <w:szCs w:val="30"/>
          <w:u w:val="single"/>
        </w:rPr>
      </w:pPr>
      <w:r>
        <w:rPr>
          <w:rFonts w:hint="eastAsia"/>
        </w:rPr>
        <w:t>根据</w:t>
      </w:r>
      <w:r>
        <w:t>附件</w:t>
      </w:r>
      <w:r>
        <w:rPr>
          <w:rFonts w:hint="eastAsia"/>
        </w:rPr>
        <w:t>十八（1-6），生成《</w:t>
      </w:r>
      <w:r>
        <w:rPr>
          <w:rFonts w:hint="eastAsia"/>
          <w:b/>
          <w:sz w:val="30"/>
          <w:szCs w:val="30"/>
        </w:rPr>
        <w:t>浙江省</w:t>
      </w:r>
      <w:r>
        <w:rPr>
          <w:rFonts w:hint="eastAsia" w:ascii="宋体" w:hAnsi="宋体"/>
          <w:b/>
          <w:sz w:val="30"/>
          <w:szCs w:val="30"/>
        </w:rPr>
        <w:t>死因</w:t>
      </w:r>
      <w:r>
        <w:rPr>
          <w:rFonts w:ascii="宋体" w:hAnsi="宋体"/>
          <w:b/>
          <w:sz w:val="30"/>
          <w:szCs w:val="30"/>
        </w:rPr>
        <w:t>监测</w:t>
      </w:r>
      <w:r>
        <w:rPr>
          <w:b/>
          <w:sz w:val="30"/>
          <w:szCs w:val="30"/>
        </w:rPr>
        <w:t>初访信息汇总表</w:t>
      </w:r>
      <w:r>
        <w:rPr>
          <w:rFonts w:hint="eastAsia"/>
        </w:rPr>
        <w:t>》，“导出”报表word版本</w:t>
      </w:r>
      <w:r>
        <w:t>，</w:t>
      </w:r>
      <w:r>
        <w:rPr>
          <w:rFonts w:hint="eastAsia"/>
        </w:rPr>
        <w:t>便于</w:t>
      </w:r>
      <w:r>
        <w:t>后期</w:t>
      </w:r>
      <w:r>
        <w:rPr>
          <w:rFonts w:hint="eastAsia"/>
        </w:rPr>
        <w:t>编辑</w:t>
      </w:r>
      <w:r>
        <w:t>与打印。</w:t>
      </w:r>
    </w:p>
    <w:p>
      <w:pPr>
        <w:ind w:firstLine="560" w:firstLineChars="200"/>
        <w:jc w:val="left"/>
      </w:pPr>
      <w:r>
        <w:rPr>
          <w:rFonts w:hint="eastAsia"/>
        </w:rPr>
        <w:t>省疾控产生</w:t>
      </w:r>
      <w:r>
        <w:t>所在辖区报表</w:t>
      </w:r>
      <w:r>
        <w:rPr>
          <w:rFonts w:hint="eastAsia"/>
        </w:rPr>
        <w:t>。</w:t>
      </w:r>
    </w:p>
    <w:p>
      <w:pPr>
        <w:ind w:firstLine="560" w:firstLineChars="200"/>
        <w:jc w:val="left"/>
        <w:rPr>
          <w:rFonts w:ascii="宋体" w:hAnsi="宋体"/>
          <w:b/>
          <w:sz w:val="30"/>
          <w:szCs w:val="30"/>
        </w:rPr>
      </w:pPr>
      <w:r>
        <w:rPr>
          <w:rFonts w:hint="eastAsia"/>
        </w:rPr>
        <w:t>根据</w:t>
      </w:r>
      <w:r>
        <w:t>附件</w:t>
      </w:r>
      <w:r>
        <w:rPr>
          <w:rFonts w:hint="eastAsia"/>
        </w:rPr>
        <w:t>十八（1-7），生成《</w:t>
      </w:r>
      <w:r>
        <w:rPr>
          <w:b/>
        </w:rPr>
        <w:t>_______县（市、区）慢性病监测初访信息汇总表</w:t>
      </w:r>
      <w:r>
        <w:rPr>
          <w:rFonts w:hint="eastAsia"/>
        </w:rPr>
        <w:t>》，“导出”报表word版本</w:t>
      </w:r>
      <w:r>
        <w:t>，</w:t>
      </w:r>
      <w:r>
        <w:rPr>
          <w:rFonts w:hint="eastAsia"/>
        </w:rPr>
        <w:t>便于</w:t>
      </w:r>
      <w:r>
        <w:t>后期</w:t>
      </w:r>
      <w:r>
        <w:rPr>
          <w:rFonts w:hint="eastAsia"/>
        </w:rPr>
        <w:t>编辑</w:t>
      </w:r>
      <w:r>
        <w:t>与打印。</w:t>
      </w:r>
    </w:p>
    <w:p>
      <w:pPr>
        <w:ind w:firstLine="560" w:firstLineChars="200"/>
        <w:jc w:val="left"/>
      </w:pPr>
      <w:r>
        <w:rPr>
          <w:rFonts w:hint="eastAsia"/>
        </w:rPr>
        <w:t>区县疾控根据疾病</w:t>
      </w:r>
      <w:r>
        <w:t>名称</w:t>
      </w:r>
      <w:r>
        <w:rPr>
          <w:rFonts w:hint="eastAsia"/>
        </w:rPr>
        <w:t>产生</w:t>
      </w:r>
      <w:r>
        <w:t>所在辖区报表</w:t>
      </w:r>
      <w:r>
        <w:rPr>
          <w:rFonts w:hint="eastAsia"/>
        </w:rPr>
        <w:t>。</w:t>
      </w:r>
    </w:p>
    <w:p>
      <w:pPr>
        <w:ind w:firstLine="560" w:firstLineChars="200"/>
        <w:jc w:val="left"/>
        <w:rPr>
          <w:b/>
          <w:sz w:val="30"/>
          <w:szCs w:val="30"/>
        </w:rPr>
      </w:pPr>
      <w:r>
        <w:rPr>
          <w:rFonts w:hint="eastAsia"/>
        </w:rPr>
        <w:t>根据</w:t>
      </w:r>
      <w:r>
        <w:t>附件</w:t>
      </w:r>
      <w:r>
        <w:rPr>
          <w:rFonts w:hint="eastAsia"/>
        </w:rPr>
        <w:t>十八（1-8），生成《</w:t>
      </w:r>
      <w:r>
        <w:rPr>
          <w:b/>
        </w:rPr>
        <w:t>_______市慢性病监测初访信息汇总表</w:t>
      </w:r>
      <w:r>
        <w:rPr>
          <w:rFonts w:hint="eastAsia"/>
        </w:rPr>
        <w:t>》，“导出”报表word版本</w:t>
      </w:r>
      <w:r>
        <w:t>，</w:t>
      </w:r>
      <w:r>
        <w:rPr>
          <w:rFonts w:hint="eastAsia"/>
        </w:rPr>
        <w:t>便于</w:t>
      </w:r>
      <w:r>
        <w:t>后期</w:t>
      </w:r>
      <w:r>
        <w:rPr>
          <w:rFonts w:hint="eastAsia"/>
        </w:rPr>
        <w:t>编辑</w:t>
      </w:r>
      <w:r>
        <w:t>与打印。</w:t>
      </w:r>
    </w:p>
    <w:p>
      <w:pPr>
        <w:ind w:firstLine="560" w:firstLineChars="200"/>
        <w:jc w:val="left"/>
      </w:pPr>
      <w:r>
        <w:rPr>
          <w:rFonts w:hint="eastAsia"/>
        </w:rPr>
        <w:t>市疾根据疾病</w:t>
      </w:r>
      <w:r>
        <w:t>名称</w:t>
      </w:r>
      <w:r>
        <w:rPr>
          <w:rFonts w:hint="eastAsia"/>
        </w:rPr>
        <w:t>产生</w:t>
      </w:r>
      <w:r>
        <w:t>所在辖区报表</w:t>
      </w:r>
      <w:r>
        <w:rPr>
          <w:rFonts w:hint="eastAsia"/>
        </w:rPr>
        <w:t>。</w:t>
      </w:r>
    </w:p>
    <w:p>
      <w:pPr>
        <w:ind w:firstLine="560" w:firstLineChars="200"/>
        <w:jc w:val="left"/>
        <w:rPr>
          <w:b/>
          <w:sz w:val="30"/>
          <w:szCs w:val="30"/>
        </w:rPr>
      </w:pPr>
      <w:r>
        <w:rPr>
          <w:rFonts w:hint="eastAsia"/>
        </w:rPr>
        <w:t>根据</w:t>
      </w:r>
      <w:r>
        <w:t>附件</w:t>
      </w:r>
      <w:r>
        <w:rPr>
          <w:rFonts w:hint="eastAsia"/>
        </w:rPr>
        <w:t>十八（1-9），生成《</w:t>
      </w:r>
      <w:r>
        <w:rPr>
          <w:rFonts w:hint="eastAsia"/>
          <w:b/>
        </w:rPr>
        <w:t>浙江省</w:t>
      </w:r>
      <w:r>
        <w:rPr>
          <w:b/>
        </w:rPr>
        <w:t>慢性病监测初访信息汇总表</w:t>
      </w:r>
      <w:r>
        <w:rPr>
          <w:rFonts w:hint="eastAsia"/>
        </w:rPr>
        <w:t>》，“导出”报表word版本</w:t>
      </w:r>
      <w:r>
        <w:t>，</w:t>
      </w:r>
      <w:r>
        <w:rPr>
          <w:rFonts w:hint="eastAsia"/>
        </w:rPr>
        <w:t>便于</w:t>
      </w:r>
      <w:r>
        <w:t>后期</w:t>
      </w:r>
      <w:r>
        <w:rPr>
          <w:rFonts w:hint="eastAsia"/>
        </w:rPr>
        <w:t>编辑</w:t>
      </w:r>
      <w:r>
        <w:t>与打印。</w:t>
      </w:r>
    </w:p>
    <w:p>
      <w:pPr>
        <w:ind w:firstLine="560" w:firstLineChars="200"/>
        <w:jc w:val="left"/>
      </w:pPr>
      <w:r>
        <w:rPr>
          <w:rFonts w:hint="eastAsia"/>
        </w:rPr>
        <w:t>省疾根据疾病</w:t>
      </w:r>
      <w:r>
        <w:t>名称</w:t>
      </w:r>
      <w:r>
        <w:rPr>
          <w:rFonts w:hint="eastAsia"/>
        </w:rPr>
        <w:t>产生</w:t>
      </w:r>
      <w:r>
        <w:t>所在辖区报表</w:t>
      </w:r>
      <w:r>
        <w:rPr>
          <w:rFonts w:hint="eastAsia"/>
        </w:rPr>
        <w:t>。</w:t>
      </w:r>
    </w:p>
    <w:p>
      <w:pPr>
        <w:ind w:firstLine="560" w:firstLineChars="200"/>
        <w:jc w:val="left"/>
        <w:rPr>
          <w:b/>
          <w:sz w:val="30"/>
          <w:szCs w:val="30"/>
        </w:rPr>
      </w:pPr>
      <w:r>
        <w:rPr>
          <w:rFonts w:hint="eastAsia"/>
        </w:rPr>
        <w:t>根据</w:t>
      </w:r>
      <w:r>
        <w:t>附件</w:t>
      </w:r>
      <w:r>
        <w:rPr>
          <w:rFonts w:hint="eastAsia"/>
        </w:rPr>
        <w:t>十八（1-10），生成《</w:t>
      </w:r>
      <w:r>
        <w:rPr>
          <w:b/>
        </w:rPr>
        <w:t>_______县（市、区）慢性病监测随访信息汇总表</w:t>
      </w:r>
      <w:r>
        <w:rPr>
          <w:rFonts w:hint="eastAsia"/>
        </w:rPr>
        <w:t>》，“导出”报表word版本</w:t>
      </w:r>
      <w:r>
        <w:t>，</w:t>
      </w:r>
      <w:r>
        <w:rPr>
          <w:rFonts w:hint="eastAsia"/>
        </w:rPr>
        <w:t>便于</w:t>
      </w:r>
      <w:r>
        <w:t>后期</w:t>
      </w:r>
      <w:r>
        <w:rPr>
          <w:rFonts w:hint="eastAsia"/>
        </w:rPr>
        <w:t>编辑</w:t>
      </w:r>
      <w:r>
        <w:t>与打印。</w:t>
      </w:r>
    </w:p>
    <w:p>
      <w:pPr>
        <w:ind w:firstLine="560" w:firstLineChars="200"/>
        <w:jc w:val="left"/>
      </w:pPr>
      <w:r>
        <w:rPr>
          <w:rFonts w:hint="eastAsia"/>
        </w:rPr>
        <w:t>区县疾控根据疾病</w:t>
      </w:r>
      <w:r>
        <w:t>名称</w:t>
      </w:r>
      <w:r>
        <w:rPr>
          <w:rFonts w:hint="eastAsia"/>
        </w:rPr>
        <w:t>产生</w:t>
      </w:r>
      <w:r>
        <w:t>所在辖区报表</w:t>
      </w:r>
      <w:r>
        <w:rPr>
          <w:rFonts w:hint="eastAsia"/>
        </w:rPr>
        <w:t>。</w:t>
      </w:r>
    </w:p>
    <w:p>
      <w:pPr>
        <w:ind w:firstLine="560" w:firstLineChars="200"/>
        <w:jc w:val="left"/>
        <w:rPr>
          <w:b/>
          <w:sz w:val="30"/>
          <w:szCs w:val="30"/>
        </w:rPr>
      </w:pPr>
      <w:r>
        <w:rPr>
          <w:rFonts w:hint="eastAsia"/>
        </w:rPr>
        <w:t>根据</w:t>
      </w:r>
      <w:r>
        <w:t>附件</w:t>
      </w:r>
      <w:r>
        <w:rPr>
          <w:rFonts w:hint="eastAsia"/>
        </w:rPr>
        <w:t>十八（1-11），生成《</w:t>
      </w:r>
      <w:r>
        <w:rPr>
          <w:b/>
        </w:rPr>
        <w:t>_______市慢性病监测随访信息汇总表</w:t>
      </w:r>
      <w:r>
        <w:rPr>
          <w:rFonts w:hint="eastAsia"/>
        </w:rPr>
        <w:t>》，“导出”报表word版本</w:t>
      </w:r>
      <w:r>
        <w:t>，</w:t>
      </w:r>
      <w:r>
        <w:rPr>
          <w:rFonts w:hint="eastAsia"/>
        </w:rPr>
        <w:t>便于</w:t>
      </w:r>
      <w:r>
        <w:t>后期</w:t>
      </w:r>
      <w:r>
        <w:rPr>
          <w:rFonts w:hint="eastAsia"/>
        </w:rPr>
        <w:t>编辑</w:t>
      </w:r>
      <w:r>
        <w:t>与打印。</w:t>
      </w:r>
    </w:p>
    <w:p>
      <w:pPr>
        <w:ind w:firstLine="560" w:firstLineChars="200"/>
        <w:jc w:val="left"/>
      </w:pPr>
      <w:r>
        <w:rPr>
          <w:rFonts w:hint="eastAsia"/>
        </w:rPr>
        <w:t>市疾控根据疾病</w:t>
      </w:r>
      <w:r>
        <w:t>名称</w:t>
      </w:r>
      <w:r>
        <w:rPr>
          <w:rFonts w:hint="eastAsia"/>
        </w:rPr>
        <w:t>产生</w:t>
      </w:r>
      <w:r>
        <w:t>所在辖区报表</w:t>
      </w:r>
      <w:r>
        <w:rPr>
          <w:rFonts w:hint="eastAsia"/>
        </w:rPr>
        <w:t>。</w:t>
      </w:r>
    </w:p>
    <w:p>
      <w:pPr>
        <w:ind w:firstLine="560" w:firstLineChars="200"/>
        <w:jc w:val="left"/>
        <w:rPr>
          <w:b/>
          <w:sz w:val="30"/>
          <w:szCs w:val="30"/>
        </w:rPr>
      </w:pPr>
      <w:r>
        <w:rPr>
          <w:rFonts w:hint="eastAsia"/>
        </w:rPr>
        <w:t>根据</w:t>
      </w:r>
      <w:r>
        <w:t>附件</w:t>
      </w:r>
      <w:r>
        <w:rPr>
          <w:rFonts w:hint="eastAsia"/>
        </w:rPr>
        <w:t>十八（1-12），生成《</w:t>
      </w:r>
      <w:r>
        <w:rPr>
          <w:b/>
        </w:rPr>
        <w:t>_______市慢性病监测随访信息汇总表</w:t>
      </w:r>
      <w:r>
        <w:rPr>
          <w:rFonts w:hint="eastAsia"/>
        </w:rPr>
        <w:t>》，“导出”报表word版本</w:t>
      </w:r>
      <w:r>
        <w:t>，</w:t>
      </w:r>
      <w:r>
        <w:rPr>
          <w:rFonts w:hint="eastAsia"/>
        </w:rPr>
        <w:t>便于</w:t>
      </w:r>
      <w:r>
        <w:t>后期</w:t>
      </w:r>
      <w:r>
        <w:rPr>
          <w:rFonts w:hint="eastAsia"/>
        </w:rPr>
        <w:t>编辑</w:t>
      </w:r>
      <w:r>
        <w:t>与打印。</w:t>
      </w:r>
    </w:p>
    <w:p>
      <w:pPr>
        <w:ind w:firstLine="560" w:firstLineChars="200"/>
        <w:jc w:val="left"/>
      </w:pPr>
      <w:r>
        <w:rPr>
          <w:rFonts w:hint="eastAsia"/>
        </w:rPr>
        <w:t>省疾控根据疾病</w:t>
      </w:r>
      <w:r>
        <w:t>名称</w:t>
      </w:r>
      <w:r>
        <w:rPr>
          <w:rFonts w:hint="eastAsia"/>
        </w:rPr>
        <w:t>产生</w:t>
      </w:r>
      <w:r>
        <w:t>所在辖区报表</w:t>
      </w:r>
      <w:r>
        <w:rPr>
          <w:rFonts w:hint="eastAsia"/>
        </w:rPr>
        <w:t>。</w:t>
      </w:r>
    </w:p>
    <w:p>
      <w:pPr>
        <w:pStyle w:val="2"/>
      </w:pPr>
      <w:bookmarkStart w:id="86" w:name="_Toc524958544"/>
      <w:r>
        <w:rPr>
          <w:rFonts w:hint="eastAsia"/>
        </w:rPr>
        <w:t>第5章 数据元</w:t>
      </w:r>
      <w:r>
        <w:t>值域代码</w:t>
      </w:r>
      <w:bookmarkEnd w:id="86"/>
    </w:p>
    <w:p>
      <w:pPr>
        <w:pStyle w:val="3"/>
      </w:pPr>
      <w:bookmarkStart w:id="87" w:name="_Toc524958545"/>
      <w:r>
        <w:rPr>
          <w:rFonts w:hint="eastAsia"/>
        </w:rPr>
        <w:t>5.1</w:t>
      </w:r>
      <w:r>
        <w:t xml:space="preserve"> </w:t>
      </w:r>
      <w:r>
        <w:rPr>
          <w:rFonts w:hint="eastAsia"/>
        </w:rPr>
        <w:t>报告卡类别代码</w:t>
      </w:r>
      <w:r>
        <w:t>表</w:t>
      </w:r>
      <w:bookmarkEnd w:id="87"/>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b/>
              </w:rPr>
            </w:pPr>
            <w:r>
              <w:rPr>
                <w:rFonts w:hint="eastAsia"/>
                <w:b/>
              </w:rPr>
              <w:t>代码</w:t>
            </w:r>
          </w:p>
        </w:tc>
        <w:tc>
          <w:tcPr>
            <w:tcW w:w="2765" w:type="dxa"/>
          </w:tcPr>
          <w:p>
            <w:pPr>
              <w:rPr>
                <w:b/>
              </w:rPr>
            </w:pPr>
            <w:r>
              <w:rPr>
                <w:rFonts w:hint="eastAsia"/>
                <w:b/>
              </w:rPr>
              <w:t>值域</w:t>
            </w:r>
          </w:p>
        </w:tc>
        <w:tc>
          <w:tcPr>
            <w:tcW w:w="2766" w:type="dxa"/>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1</w:t>
            </w:r>
          </w:p>
        </w:tc>
        <w:tc>
          <w:tcPr>
            <w:tcW w:w="2765" w:type="dxa"/>
          </w:tcPr>
          <w:p>
            <w:r>
              <w:rPr>
                <w:rFonts w:hint="eastAsia"/>
              </w:rPr>
              <w:t>常规</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2</w:t>
            </w:r>
          </w:p>
        </w:tc>
        <w:tc>
          <w:tcPr>
            <w:tcW w:w="2765" w:type="dxa"/>
          </w:tcPr>
          <w:p>
            <w:r>
              <w:rPr>
                <w:rFonts w:hint="eastAsia"/>
              </w:rPr>
              <w:t>死亡</w:t>
            </w:r>
            <w:r>
              <w:t>补发</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3</w:t>
            </w:r>
          </w:p>
        </w:tc>
        <w:tc>
          <w:tcPr>
            <w:tcW w:w="2765" w:type="dxa"/>
          </w:tcPr>
          <w:p>
            <w:r>
              <w:rPr>
                <w:rFonts w:hint="eastAsia"/>
              </w:rPr>
              <w:t>医院</w:t>
            </w:r>
            <w:r>
              <w:t>漏报</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4</w:t>
            </w:r>
          </w:p>
        </w:tc>
        <w:tc>
          <w:tcPr>
            <w:tcW w:w="2765" w:type="dxa"/>
          </w:tcPr>
          <w:p>
            <w:r>
              <w:rPr>
                <w:rFonts w:hint="eastAsia"/>
              </w:rPr>
              <w:t>居民</w:t>
            </w:r>
            <w:r>
              <w:t>漏报</w:t>
            </w:r>
          </w:p>
        </w:tc>
        <w:tc>
          <w:tcPr>
            <w:tcW w:w="2766" w:type="dxa"/>
          </w:tcPr>
          <w:p/>
        </w:tc>
      </w:tr>
    </w:tbl>
    <w:p/>
    <w:p>
      <w:pPr>
        <w:pStyle w:val="3"/>
      </w:pPr>
      <w:bookmarkStart w:id="88" w:name="_Toc524958546"/>
      <w:r>
        <w:rPr>
          <w:rFonts w:hint="eastAsia"/>
        </w:rPr>
        <w:t>5.2 性别</w:t>
      </w:r>
      <w:r>
        <w:t>代码</w:t>
      </w:r>
      <w:r>
        <w:rPr>
          <w:rFonts w:hint="eastAsia"/>
        </w:rPr>
        <w:t>表</w:t>
      </w:r>
      <w:bookmarkEnd w:id="88"/>
    </w:p>
    <w:tbl>
      <w:tblPr>
        <w:tblStyle w:val="29"/>
        <w:tblW w:w="841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130"/>
        <w:gridCol w:w="2927"/>
        <w:gridCol w:w="4357"/>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1130" w:type="dxa"/>
            <w:tcBorders>
              <w:top w:val="single" w:color="auto" w:sz="12" w:space="0"/>
              <w:bottom w:val="single" w:color="auto" w:sz="12" w:space="0"/>
            </w:tcBorders>
          </w:tcPr>
          <w:p>
            <w:pPr>
              <w:ind w:firstLine="422"/>
              <w:jc w:val="center"/>
              <w:rPr>
                <w:rFonts w:ascii="宋体" w:hAnsi="宋体"/>
                <w:b/>
                <w:color w:val="0D0D0D" w:themeColor="text1" w:themeTint="F2"/>
                <w14:textFill>
                  <w14:solidFill>
                    <w14:schemeClr w14:val="tx1">
                      <w14:lumMod w14:val="95000"/>
                      <w14:lumOff w14:val="5000"/>
                    </w14:schemeClr>
                  </w14:solidFill>
                </w14:textFill>
              </w:rPr>
            </w:pPr>
            <w:r>
              <w:rPr>
                <w:rFonts w:ascii="宋体" w:hAnsi="宋体"/>
                <w:b/>
                <w:color w:val="0D0D0D" w:themeColor="text1" w:themeTint="F2"/>
                <w14:textFill>
                  <w14:solidFill>
                    <w14:schemeClr w14:val="tx1">
                      <w14:lumMod w14:val="95000"/>
                      <w14:lumOff w14:val="5000"/>
                    </w14:schemeClr>
                  </w14:solidFill>
                </w14:textFill>
              </w:rPr>
              <w:t>值</w:t>
            </w:r>
          </w:p>
        </w:tc>
        <w:tc>
          <w:tcPr>
            <w:tcW w:w="2927" w:type="dxa"/>
            <w:tcBorders>
              <w:top w:val="single" w:color="auto" w:sz="12" w:space="0"/>
              <w:bottom w:val="single" w:color="auto" w:sz="12" w:space="0"/>
            </w:tcBorders>
          </w:tcPr>
          <w:p>
            <w:pPr>
              <w:ind w:firstLine="422"/>
              <w:jc w:val="center"/>
              <w:rPr>
                <w:rFonts w:ascii="宋体" w:hAnsi="宋体"/>
                <w:b/>
                <w:color w:val="0D0D0D" w:themeColor="text1" w:themeTint="F2"/>
                <w14:textFill>
                  <w14:solidFill>
                    <w14:schemeClr w14:val="tx1">
                      <w14:lumMod w14:val="95000"/>
                      <w14:lumOff w14:val="5000"/>
                    </w14:schemeClr>
                  </w14:solidFill>
                </w14:textFill>
              </w:rPr>
            </w:pPr>
            <w:r>
              <w:rPr>
                <w:rFonts w:ascii="宋体" w:hAnsi="宋体"/>
                <w:b/>
                <w:color w:val="0D0D0D" w:themeColor="text1" w:themeTint="F2"/>
                <w14:textFill>
                  <w14:solidFill>
                    <w14:schemeClr w14:val="tx1">
                      <w14:lumMod w14:val="95000"/>
                      <w14:lumOff w14:val="5000"/>
                    </w14:schemeClr>
                  </w14:solidFill>
                </w14:textFill>
              </w:rPr>
              <w:t>值含义</w:t>
            </w:r>
          </w:p>
        </w:tc>
        <w:tc>
          <w:tcPr>
            <w:tcW w:w="4357" w:type="dxa"/>
            <w:tcBorders>
              <w:top w:val="single" w:color="auto" w:sz="12" w:space="0"/>
              <w:bottom w:val="single" w:color="auto" w:sz="12" w:space="0"/>
            </w:tcBorders>
          </w:tcPr>
          <w:p>
            <w:pPr>
              <w:ind w:firstLine="422"/>
              <w:jc w:val="center"/>
              <w:rPr>
                <w:rFonts w:ascii="宋体" w:hAnsi="宋体"/>
                <w:b/>
                <w:color w:val="0D0D0D" w:themeColor="text1" w:themeTint="F2"/>
                <w14:textFill>
                  <w14:solidFill>
                    <w14:schemeClr w14:val="tx1">
                      <w14:lumMod w14:val="95000"/>
                      <w14:lumOff w14:val="5000"/>
                    </w14:schemeClr>
                  </w14:solidFill>
                </w14:textFill>
              </w:rPr>
            </w:pPr>
            <w:r>
              <w:rPr>
                <w:rFonts w:ascii="宋体" w:hAnsi="宋体"/>
                <w:b/>
                <w:color w:val="0D0D0D" w:themeColor="text1" w:themeTint="F2"/>
                <w14:textFill>
                  <w14:solidFill>
                    <w14:schemeClr w14:val="tx1">
                      <w14:lumMod w14:val="95000"/>
                      <w14:lumOff w14:val="5000"/>
                    </w14:schemeClr>
                  </w14:solidFill>
                </w14:textFill>
              </w:rPr>
              <w:t>说    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c>
          <w:tcPr>
            <w:tcW w:w="1130" w:type="dxa"/>
          </w:tcPr>
          <w:p>
            <w:pPr>
              <w:ind w:firstLine="420"/>
              <w:rPr>
                <w:rFonts w:ascii="宋体" w:hAnsi="宋体"/>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0</w:t>
            </w:r>
          </w:p>
        </w:tc>
        <w:tc>
          <w:tcPr>
            <w:tcW w:w="2927" w:type="dxa"/>
            <w:vAlign w:val="center"/>
          </w:tcPr>
          <w:p>
            <w:pPr>
              <w:ind w:firstLine="420"/>
              <w:rPr>
                <w:rFonts w:ascii="宋体" w:hAnsi="宋体"/>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未知的性别</w:t>
            </w:r>
          </w:p>
        </w:tc>
        <w:tc>
          <w:tcPr>
            <w:tcW w:w="4357" w:type="dxa"/>
          </w:tcPr>
          <w:p>
            <w:pPr>
              <w:ind w:firstLine="420"/>
              <w:rPr>
                <w:rFonts w:ascii="宋体" w:hAnsi="宋体"/>
                <w:color w:val="0D0D0D" w:themeColor="text1" w:themeTint="F2"/>
                <w14:textFill>
                  <w14:solidFill>
                    <w14:schemeClr w14:val="tx1">
                      <w14:lumMod w14:val="95000"/>
                      <w14:lumOff w14:val="5000"/>
                    </w14:schemeClr>
                  </w14:solidFill>
                </w14:textFill>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1130" w:type="dxa"/>
          </w:tcPr>
          <w:p>
            <w:pPr>
              <w:ind w:firstLine="420"/>
              <w:rPr>
                <w:rFonts w:ascii="宋体" w:hAnsi="宋体"/>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1</w:t>
            </w:r>
          </w:p>
        </w:tc>
        <w:tc>
          <w:tcPr>
            <w:tcW w:w="2927" w:type="dxa"/>
            <w:vAlign w:val="center"/>
          </w:tcPr>
          <w:p>
            <w:pPr>
              <w:ind w:firstLine="420"/>
              <w:rPr>
                <w:rFonts w:asciiTheme="minorEastAsia" w:hAnsiTheme="minorEastAsia"/>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男</w:t>
            </w:r>
          </w:p>
        </w:tc>
        <w:tc>
          <w:tcPr>
            <w:tcW w:w="4357" w:type="dxa"/>
          </w:tcPr>
          <w:p>
            <w:pPr>
              <w:ind w:firstLine="420"/>
              <w:rPr>
                <w:rFonts w:ascii="宋体" w:hAnsi="宋体"/>
                <w:color w:val="0D0D0D" w:themeColor="text1" w:themeTint="F2"/>
                <w14:textFill>
                  <w14:solidFill>
                    <w14:schemeClr w14:val="tx1">
                      <w14:lumMod w14:val="95000"/>
                      <w14:lumOff w14:val="5000"/>
                    </w14:schemeClr>
                  </w14:solidFill>
                </w14:textFill>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1130" w:type="dxa"/>
          </w:tcPr>
          <w:p>
            <w:pPr>
              <w:ind w:firstLine="420"/>
              <w:rPr>
                <w:rFonts w:ascii="宋体" w:hAnsi="宋体"/>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2</w:t>
            </w:r>
          </w:p>
        </w:tc>
        <w:tc>
          <w:tcPr>
            <w:tcW w:w="2927" w:type="dxa"/>
            <w:vAlign w:val="center"/>
          </w:tcPr>
          <w:p>
            <w:pPr>
              <w:ind w:firstLine="420"/>
              <w:rPr>
                <w:rFonts w:asciiTheme="minorEastAsia" w:hAnsiTheme="minorEastAsia"/>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女</w:t>
            </w:r>
          </w:p>
        </w:tc>
        <w:tc>
          <w:tcPr>
            <w:tcW w:w="4357" w:type="dxa"/>
          </w:tcPr>
          <w:p>
            <w:pPr>
              <w:ind w:firstLine="420"/>
              <w:rPr>
                <w:rFonts w:ascii="宋体" w:hAnsi="宋体"/>
                <w:color w:val="0D0D0D" w:themeColor="text1" w:themeTint="F2"/>
                <w14:textFill>
                  <w14:solidFill>
                    <w14:schemeClr w14:val="tx1">
                      <w14:lumMod w14:val="95000"/>
                      <w14:lumOff w14:val="5000"/>
                    </w14:schemeClr>
                  </w14:solidFill>
                </w14:textFill>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1130" w:type="dxa"/>
          </w:tcPr>
          <w:p>
            <w:pPr>
              <w:ind w:firstLine="420"/>
              <w:rPr>
                <w:rFonts w:ascii="宋体" w:hAnsi="宋体"/>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9</w:t>
            </w:r>
          </w:p>
        </w:tc>
        <w:tc>
          <w:tcPr>
            <w:tcW w:w="2927" w:type="dxa"/>
            <w:vAlign w:val="center"/>
          </w:tcPr>
          <w:p>
            <w:pPr>
              <w:ind w:firstLine="420"/>
              <w:rPr>
                <w:rFonts w:ascii="宋体" w:hAnsi="宋体"/>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未说明的性别</w:t>
            </w:r>
          </w:p>
        </w:tc>
        <w:tc>
          <w:tcPr>
            <w:tcW w:w="4357" w:type="dxa"/>
          </w:tcPr>
          <w:p>
            <w:pPr>
              <w:ind w:firstLine="420"/>
              <w:rPr>
                <w:rFonts w:ascii="宋体" w:hAnsi="宋体"/>
                <w:color w:val="0D0D0D" w:themeColor="text1" w:themeTint="F2"/>
                <w14:textFill>
                  <w14:solidFill>
                    <w14:schemeClr w14:val="tx1">
                      <w14:lumMod w14:val="95000"/>
                      <w14:lumOff w14:val="5000"/>
                    </w14:schemeClr>
                  </w14:solidFill>
                </w14:textFill>
              </w:rPr>
            </w:pPr>
          </w:p>
        </w:tc>
      </w:tr>
    </w:tbl>
    <w:p/>
    <w:p>
      <w:pPr>
        <w:pStyle w:val="3"/>
      </w:pPr>
      <w:bookmarkStart w:id="89" w:name="_Toc524958547"/>
      <w:r>
        <w:rPr>
          <w:rFonts w:hint="eastAsia"/>
        </w:rPr>
        <w:t>5.3 行业</w:t>
      </w:r>
      <w:r>
        <w:t>（</w:t>
      </w:r>
      <w:r>
        <w:rPr>
          <w:rFonts w:hint="eastAsia"/>
        </w:rPr>
        <w:t>职业</w:t>
      </w:r>
      <w:r>
        <w:t>）</w:t>
      </w:r>
      <w:r>
        <w:rPr>
          <w:rFonts w:hint="eastAsia"/>
        </w:rPr>
        <w:t>代码</w:t>
      </w:r>
      <w:r>
        <w:t>表</w:t>
      </w:r>
      <w:bookmarkEnd w:id="89"/>
    </w:p>
    <w:p>
      <w:pPr>
        <w:pStyle w:val="4"/>
      </w:pPr>
      <w:bookmarkStart w:id="90" w:name="_Toc524958548"/>
      <w:r>
        <w:rPr>
          <w:rFonts w:hint="eastAsia"/>
        </w:rPr>
        <w:t>5.3.1</w:t>
      </w:r>
      <w:r>
        <w:t xml:space="preserve"> </w:t>
      </w:r>
      <w:r>
        <w:rPr>
          <w:rFonts w:hint="eastAsia"/>
        </w:rPr>
        <w:t>行业代码表</w:t>
      </w:r>
      <w:bookmarkEnd w:id="90"/>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79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blHeader/>
        </w:trPr>
        <w:tc>
          <w:tcPr>
            <w:tcW w:w="1555" w:type="dxa"/>
          </w:tcPr>
          <w:p>
            <w:pPr>
              <w:jc w:val="center"/>
            </w:pPr>
            <w:r>
              <w:t>值域代码</w:t>
            </w:r>
          </w:p>
        </w:tc>
        <w:tc>
          <w:tcPr>
            <w:tcW w:w="7913"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0</w:t>
            </w:r>
          </w:p>
        </w:tc>
        <w:tc>
          <w:tcPr>
            <w:tcW w:w="7913" w:type="dxa"/>
            <w:vAlign w:val="center"/>
          </w:tcPr>
          <w:p>
            <w:pPr>
              <w:rPr>
                <w:rFonts w:ascii="宋体" w:hAnsi="宋体" w:cs="宋体"/>
                <w:sz w:val="24"/>
              </w:rPr>
            </w:pPr>
            <w:r>
              <w:rPr>
                <w:rFonts w:hint="eastAsia"/>
              </w:rPr>
              <w:t>国家机关、党群组织、企业、事业单位负责人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1</w:t>
            </w:r>
          </w:p>
        </w:tc>
        <w:tc>
          <w:tcPr>
            <w:tcW w:w="7913" w:type="dxa"/>
            <w:vAlign w:val="center"/>
          </w:tcPr>
          <w:p>
            <w:pPr>
              <w:rPr>
                <w:rFonts w:ascii="宋体" w:hAnsi="宋体" w:cs="宋体"/>
                <w:sz w:val="24"/>
              </w:rPr>
            </w:pPr>
            <w:r>
              <w:rPr>
                <w:rFonts w:hint="eastAsia"/>
              </w:rPr>
              <w:t>专业技术人员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3</w:t>
            </w:r>
          </w:p>
        </w:tc>
        <w:tc>
          <w:tcPr>
            <w:tcW w:w="7913" w:type="dxa"/>
            <w:vAlign w:val="center"/>
          </w:tcPr>
          <w:p>
            <w:pPr>
              <w:rPr>
                <w:rFonts w:ascii="宋体" w:hAnsi="宋体" w:cs="宋体"/>
                <w:sz w:val="24"/>
              </w:rPr>
            </w:pPr>
            <w:r>
              <w:rPr>
                <w:rFonts w:hint="eastAsia"/>
              </w:rPr>
              <w:t>办事人员和有关人员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4</w:t>
            </w:r>
          </w:p>
        </w:tc>
        <w:tc>
          <w:tcPr>
            <w:tcW w:w="7913" w:type="dxa"/>
            <w:vAlign w:val="center"/>
          </w:tcPr>
          <w:p>
            <w:pPr>
              <w:rPr>
                <w:rFonts w:ascii="宋体" w:hAnsi="宋体" w:cs="宋体"/>
                <w:sz w:val="24"/>
              </w:rPr>
            </w:pPr>
            <w:r>
              <w:rPr>
                <w:rFonts w:hint="eastAsia"/>
              </w:rPr>
              <w:t>商业、服务业人员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5</w:t>
            </w:r>
          </w:p>
        </w:tc>
        <w:tc>
          <w:tcPr>
            <w:tcW w:w="7913" w:type="dxa"/>
            <w:vAlign w:val="center"/>
          </w:tcPr>
          <w:p>
            <w:pPr>
              <w:rPr>
                <w:rFonts w:ascii="宋体" w:hAnsi="宋体" w:cs="宋体"/>
                <w:sz w:val="24"/>
              </w:rPr>
            </w:pPr>
            <w:r>
              <w:rPr>
                <w:rFonts w:hint="eastAsia"/>
              </w:rPr>
              <w:t>农、林、牧、渔、水利业生产人员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6</w:t>
            </w:r>
          </w:p>
        </w:tc>
        <w:tc>
          <w:tcPr>
            <w:tcW w:w="7913" w:type="dxa"/>
            <w:vAlign w:val="center"/>
          </w:tcPr>
          <w:p>
            <w:pPr>
              <w:rPr>
                <w:rFonts w:ascii="宋体" w:hAnsi="宋体" w:cs="宋体"/>
                <w:sz w:val="24"/>
              </w:rPr>
            </w:pPr>
            <w:r>
              <w:rPr>
                <w:rFonts w:hint="eastAsia"/>
              </w:rPr>
              <w:t>生产、运输设备操作人员及有关人员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center"/>
          </w:tcPr>
          <w:p>
            <w:pPr>
              <w:rPr>
                <w:rFonts w:ascii="宋体" w:hAnsi="宋体" w:cs="宋体"/>
                <w:sz w:val="24"/>
              </w:rPr>
            </w:pPr>
            <w:r>
              <w:rPr>
                <w:rFonts w:hint="eastAsia"/>
              </w:rPr>
              <w:t>X</w:t>
            </w:r>
          </w:p>
        </w:tc>
        <w:tc>
          <w:tcPr>
            <w:tcW w:w="7913" w:type="dxa"/>
            <w:vAlign w:val="center"/>
          </w:tcPr>
          <w:p>
            <w:pPr>
              <w:rPr>
                <w:rFonts w:ascii="宋体" w:hAnsi="宋体" w:cs="宋体"/>
                <w:sz w:val="24"/>
              </w:rPr>
            </w:pPr>
            <w:r>
              <w:rPr>
                <w:rFonts w:hint="eastAsia"/>
              </w:rPr>
              <w:t>军人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center"/>
          </w:tcPr>
          <w:p>
            <w:pPr>
              <w:rPr>
                <w:rFonts w:ascii="宋体" w:hAnsi="宋体" w:cs="宋体"/>
                <w:sz w:val="24"/>
              </w:rPr>
            </w:pPr>
            <w:r>
              <w:rPr>
                <w:rFonts w:hint="eastAsia"/>
              </w:rPr>
              <w:t>Y</w:t>
            </w:r>
          </w:p>
        </w:tc>
        <w:tc>
          <w:tcPr>
            <w:tcW w:w="7913" w:type="dxa"/>
            <w:vAlign w:val="center"/>
          </w:tcPr>
          <w:p>
            <w:pPr>
              <w:rPr>
                <w:rFonts w:ascii="宋体" w:hAnsi="宋体" w:cs="宋体"/>
                <w:sz w:val="24"/>
              </w:rPr>
            </w:pPr>
            <w:r>
              <w:rPr>
                <w:rFonts w:hint="eastAsia"/>
              </w:rPr>
              <w:t>不便分类的其他从业人员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I</w:t>
            </w:r>
          </w:p>
        </w:tc>
        <w:tc>
          <w:tcPr>
            <w:tcW w:w="7913" w:type="dxa"/>
            <w:vAlign w:val="center"/>
          </w:tcPr>
          <w:p>
            <w:pPr>
              <w:rPr>
                <w:rFonts w:ascii="宋体" w:hAnsi="宋体" w:cs="宋体"/>
                <w:sz w:val="24"/>
              </w:rPr>
            </w:pPr>
            <w:r>
              <w:rPr>
                <w:rFonts w:hint="eastAsia"/>
              </w:rPr>
              <w:t>婴幼儿、学龄前儿童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J</w:t>
            </w:r>
          </w:p>
        </w:tc>
        <w:tc>
          <w:tcPr>
            <w:tcW w:w="7913" w:type="dxa"/>
            <w:vAlign w:val="center"/>
          </w:tcPr>
          <w:p>
            <w:pPr>
              <w:rPr>
                <w:rFonts w:ascii="宋体" w:hAnsi="宋体" w:cs="宋体"/>
                <w:sz w:val="24"/>
              </w:rPr>
            </w:pPr>
            <w:r>
              <w:rPr>
                <w:rFonts w:hint="eastAsia"/>
              </w:rPr>
              <w:t>学生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K</w:t>
            </w:r>
          </w:p>
        </w:tc>
        <w:tc>
          <w:tcPr>
            <w:tcW w:w="7913" w:type="dxa"/>
            <w:vAlign w:val="center"/>
          </w:tcPr>
          <w:p>
            <w:pPr>
              <w:rPr>
                <w:rFonts w:ascii="宋体" w:hAnsi="宋体" w:cs="宋体"/>
                <w:sz w:val="24"/>
              </w:rPr>
            </w:pPr>
            <w:r>
              <w:rPr>
                <w:rFonts w:hint="eastAsia"/>
              </w:rPr>
              <w:t>家务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55" w:type="dxa"/>
            <w:vAlign w:val="bottom"/>
          </w:tcPr>
          <w:p>
            <w:pPr>
              <w:rPr>
                <w:rFonts w:ascii="宋体" w:hAnsi="宋体" w:cs="宋体"/>
                <w:sz w:val="24"/>
              </w:rPr>
            </w:pPr>
            <w:r>
              <w:rPr>
                <w:rFonts w:hint="eastAsia"/>
              </w:rPr>
              <w:t>L</w:t>
            </w:r>
          </w:p>
        </w:tc>
        <w:tc>
          <w:tcPr>
            <w:tcW w:w="7913" w:type="dxa"/>
            <w:vAlign w:val="center"/>
          </w:tcPr>
          <w:p>
            <w:pPr>
              <w:rPr>
                <w:rFonts w:ascii="宋体" w:hAnsi="宋体" w:cs="宋体"/>
                <w:sz w:val="24"/>
              </w:rPr>
            </w:pPr>
            <w:r>
              <w:rPr>
                <w:rFonts w:hint="eastAsia"/>
              </w:rPr>
              <w:t>无业</w:t>
            </w:r>
          </w:p>
        </w:tc>
      </w:tr>
    </w:tbl>
    <w:p/>
    <w:p>
      <w:pPr>
        <w:pStyle w:val="4"/>
      </w:pPr>
      <w:bookmarkStart w:id="91" w:name="_Toc524958549"/>
      <w:r>
        <w:rPr>
          <w:rFonts w:hint="eastAsia"/>
        </w:rPr>
        <w:t>5.3.2 具体</w:t>
      </w:r>
      <w:r>
        <w:t>工种代码</w:t>
      </w:r>
      <w:bookmarkEnd w:id="91"/>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13"/>
        <w:gridCol w:w="3195"/>
        <w:gridCol w:w="1483"/>
        <w:gridCol w:w="3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blHeader/>
        </w:trPr>
        <w:tc>
          <w:tcPr>
            <w:tcW w:w="1413" w:type="dxa"/>
          </w:tcPr>
          <w:p>
            <w:pPr>
              <w:jc w:val="center"/>
            </w:pPr>
            <w:r>
              <w:t>值域代码</w:t>
            </w:r>
          </w:p>
        </w:tc>
        <w:tc>
          <w:tcPr>
            <w:tcW w:w="3195" w:type="dxa"/>
          </w:tcPr>
          <w:p>
            <w:pPr>
              <w:jc w:val="center"/>
            </w:pPr>
            <w:r>
              <w:t>值域说明</w:t>
            </w:r>
          </w:p>
        </w:tc>
        <w:tc>
          <w:tcPr>
            <w:tcW w:w="1483" w:type="dxa"/>
          </w:tcPr>
          <w:p>
            <w:pPr>
              <w:jc w:val="center"/>
            </w:pPr>
            <w:r>
              <w:t>值域代码</w:t>
            </w:r>
          </w:p>
        </w:tc>
        <w:tc>
          <w:tcPr>
            <w:tcW w:w="3377"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01</w:t>
            </w:r>
          </w:p>
        </w:tc>
        <w:tc>
          <w:tcPr>
            <w:tcW w:w="3195" w:type="dxa"/>
            <w:vAlign w:val="center"/>
          </w:tcPr>
          <w:p>
            <w:pPr>
              <w:rPr>
                <w:rFonts w:ascii="宋体" w:hAnsi="宋体" w:cs="宋体"/>
                <w:sz w:val="24"/>
              </w:rPr>
            </w:pPr>
            <w:r>
              <w:rPr>
                <w:rFonts w:hint="eastAsia"/>
              </w:rPr>
              <w:t>中国共产党中央委员会和地方各级组织负责人</w:t>
            </w:r>
          </w:p>
        </w:tc>
        <w:tc>
          <w:tcPr>
            <w:tcW w:w="1483" w:type="dxa"/>
            <w:vAlign w:val="center"/>
          </w:tcPr>
          <w:p>
            <w:pPr>
              <w:rPr>
                <w:rFonts w:ascii="宋体" w:hAnsi="宋体" w:cs="宋体"/>
                <w:sz w:val="24"/>
              </w:rPr>
            </w:pPr>
            <w:r>
              <w:rPr>
                <w:rFonts w:hint="eastAsia"/>
              </w:rPr>
              <w:t>55</w:t>
            </w:r>
          </w:p>
        </w:tc>
        <w:tc>
          <w:tcPr>
            <w:tcW w:w="3377" w:type="dxa"/>
            <w:vAlign w:val="center"/>
          </w:tcPr>
          <w:p>
            <w:pPr>
              <w:rPr>
                <w:rFonts w:ascii="宋体" w:hAnsi="宋体" w:cs="宋体"/>
                <w:sz w:val="24"/>
              </w:rPr>
            </w:pPr>
            <w:r>
              <w:rPr>
                <w:rFonts w:hint="eastAsia"/>
              </w:rPr>
              <w:t>水利设施管理养护人员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02</w:t>
            </w:r>
          </w:p>
        </w:tc>
        <w:tc>
          <w:tcPr>
            <w:tcW w:w="3195" w:type="dxa"/>
            <w:vAlign w:val="center"/>
          </w:tcPr>
          <w:p>
            <w:pPr>
              <w:rPr>
                <w:rFonts w:ascii="宋体" w:hAnsi="宋体" w:cs="宋体"/>
                <w:sz w:val="24"/>
              </w:rPr>
            </w:pPr>
            <w:r>
              <w:rPr>
                <w:rFonts w:hint="eastAsia"/>
              </w:rPr>
              <w:t>国家机关及其工作机构负责人</w:t>
            </w:r>
          </w:p>
        </w:tc>
        <w:tc>
          <w:tcPr>
            <w:tcW w:w="1483" w:type="dxa"/>
            <w:vAlign w:val="center"/>
          </w:tcPr>
          <w:p>
            <w:pPr>
              <w:rPr>
                <w:rFonts w:ascii="宋体" w:hAnsi="宋体" w:cs="宋体"/>
                <w:sz w:val="24"/>
              </w:rPr>
            </w:pPr>
            <w:r>
              <w:rPr>
                <w:rFonts w:hint="eastAsia"/>
              </w:rPr>
              <w:t>59</w:t>
            </w:r>
          </w:p>
        </w:tc>
        <w:tc>
          <w:tcPr>
            <w:tcW w:w="3377" w:type="dxa"/>
            <w:vAlign w:val="center"/>
          </w:tcPr>
          <w:p>
            <w:pPr>
              <w:rPr>
                <w:rFonts w:ascii="宋体" w:hAnsi="宋体" w:cs="宋体"/>
                <w:sz w:val="24"/>
              </w:rPr>
            </w:pPr>
            <w:r>
              <w:rPr>
                <w:rFonts w:hint="eastAsia"/>
              </w:rPr>
              <w:t>其他农、林、牧、渔、水利业生产人员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03</w:t>
            </w:r>
          </w:p>
        </w:tc>
        <w:tc>
          <w:tcPr>
            <w:tcW w:w="3195" w:type="dxa"/>
            <w:vAlign w:val="center"/>
          </w:tcPr>
          <w:p>
            <w:pPr>
              <w:rPr>
                <w:rFonts w:ascii="宋体" w:hAnsi="宋体" w:cs="宋体"/>
                <w:sz w:val="24"/>
              </w:rPr>
            </w:pPr>
            <w:r>
              <w:rPr>
                <w:rFonts w:hint="eastAsia"/>
              </w:rPr>
              <w:t>民主党派和社会团体及其工作机构负责人</w:t>
            </w:r>
          </w:p>
        </w:tc>
        <w:tc>
          <w:tcPr>
            <w:tcW w:w="1483" w:type="dxa"/>
            <w:vAlign w:val="center"/>
          </w:tcPr>
          <w:p>
            <w:pPr>
              <w:rPr>
                <w:rFonts w:ascii="宋体" w:hAnsi="宋体" w:cs="宋体"/>
                <w:sz w:val="24"/>
              </w:rPr>
            </w:pPr>
            <w:r>
              <w:rPr>
                <w:rFonts w:hint="eastAsia"/>
              </w:rPr>
              <w:t>61</w:t>
            </w:r>
          </w:p>
        </w:tc>
        <w:tc>
          <w:tcPr>
            <w:tcW w:w="3377" w:type="dxa"/>
            <w:vAlign w:val="center"/>
          </w:tcPr>
          <w:p>
            <w:pPr>
              <w:rPr>
                <w:rFonts w:ascii="宋体" w:hAnsi="宋体" w:cs="宋体"/>
                <w:sz w:val="24"/>
              </w:rPr>
            </w:pPr>
            <w:r>
              <w:rPr>
                <w:rFonts w:hint="eastAsia"/>
              </w:rPr>
              <w:t>勘探及矿物开采人员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04</w:t>
            </w:r>
          </w:p>
        </w:tc>
        <w:tc>
          <w:tcPr>
            <w:tcW w:w="3195" w:type="dxa"/>
            <w:vAlign w:val="center"/>
          </w:tcPr>
          <w:p>
            <w:pPr>
              <w:rPr>
                <w:rFonts w:ascii="宋体" w:hAnsi="宋体" w:cs="宋体"/>
                <w:sz w:val="24"/>
              </w:rPr>
            </w:pPr>
            <w:r>
              <w:rPr>
                <w:rFonts w:hint="eastAsia"/>
              </w:rPr>
              <w:t>事业单位负责人</w:t>
            </w:r>
          </w:p>
        </w:tc>
        <w:tc>
          <w:tcPr>
            <w:tcW w:w="1483" w:type="dxa"/>
            <w:vAlign w:val="center"/>
          </w:tcPr>
          <w:p>
            <w:pPr>
              <w:rPr>
                <w:rFonts w:ascii="宋体" w:hAnsi="宋体" w:cs="宋体"/>
                <w:sz w:val="24"/>
              </w:rPr>
            </w:pPr>
            <w:r>
              <w:rPr>
                <w:rFonts w:hint="eastAsia"/>
              </w:rPr>
              <w:t>62</w:t>
            </w:r>
          </w:p>
        </w:tc>
        <w:tc>
          <w:tcPr>
            <w:tcW w:w="3377" w:type="dxa"/>
            <w:vAlign w:val="center"/>
          </w:tcPr>
          <w:p>
            <w:pPr>
              <w:rPr>
                <w:rFonts w:ascii="宋体" w:hAnsi="宋体" w:cs="宋体"/>
                <w:sz w:val="24"/>
              </w:rPr>
            </w:pPr>
            <w:r>
              <w:rPr>
                <w:rFonts w:hint="eastAsia"/>
              </w:rPr>
              <w:t>金属冶炼、轧制人员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05</w:t>
            </w:r>
          </w:p>
        </w:tc>
        <w:tc>
          <w:tcPr>
            <w:tcW w:w="3195" w:type="dxa"/>
            <w:vAlign w:val="center"/>
          </w:tcPr>
          <w:p>
            <w:pPr>
              <w:rPr>
                <w:rFonts w:ascii="宋体" w:hAnsi="宋体" w:cs="宋体"/>
                <w:sz w:val="24"/>
              </w:rPr>
            </w:pPr>
            <w:r>
              <w:rPr>
                <w:rFonts w:hint="eastAsia"/>
              </w:rPr>
              <w:t>企业负责人</w:t>
            </w:r>
          </w:p>
        </w:tc>
        <w:tc>
          <w:tcPr>
            <w:tcW w:w="1483" w:type="dxa"/>
            <w:vAlign w:val="center"/>
          </w:tcPr>
          <w:p>
            <w:pPr>
              <w:rPr>
                <w:rFonts w:ascii="宋体" w:hAnsi="宋体" w:cs="宋体"/>
                <w:sz w:val="24"/>
              </w:rPr>
            </w:pPr>
            <w:r>
              <w:rPr>
                <w:rFonts w:hint="eastAsia"/>
              </w:rPr>
              <w:t>64</w:t>
            </w:r>
          </w:p>
        </w:tc>
        <w:tc>
          <w:tcPr>
            <w:tcW w:w="3377" w:type="dxa"/>
            <w:vAlign w:val="center"/>
          </w:tcPr>
          <w:p>
            <w:pPr>
              <w:rPr>
                <w:rFonts w:ascii="宋体" w:hAnsi="宋体" w:cs="宋体"/>
                <w:sz w:val="24"/>
              </w:rPr>
            </w:pPr>
            <w:r>
              <w:rPr>
                <w:rFonts w:hint="eastAsia"/>
              </w:rPr>
              <w:t>化工产品生产人员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11</w:t>
            </w:r>
          </w:p>
        </w:tc>
        <w:tc>
          <w:tcPr>
            <w:tcW w:w="3195" w:type="dxa"/>
            <w:vAlign w:val="center"/>
          </w:tcPr>
          <w:p>
            <w:pPr>
              <w:rPr>
                <w:rFonts w:ascii="宋体" w:hAnsi="宋体" w:cs="宋体"/>
                <w:sz w:val="24"/>
              </w:rPr>
            </w:pPr>
            <w:r>
              <w:rPr>
                <w:rFonts w:hint="eastAsia"/>
              </w:rPr>
              <w:t>科学研究人员</w:t>
            </w:r>
          </w:p>
        </w:tc>
        <w:tc>
          <w:tcPr>
            <w:tcW w:w="1483" w:type="dxa"/>
            <w:vAlign w:val="center"/>
          </w:tcPr>
          <w:p>
            <w:pPr>
              <w:rPr>
                <w:rFonts w:ascii="宋体" w:hAnsi="宋体" w:cs="宋体"/>
                <w:sz w:val="24"/>
              </w:rPr>
            </w:pPr>
            <w:r>
              <w:rPr>
                <w:rFonts w:hint="eastAsia"/>
              </w:rPr>
              <w:t>67</w:t>
            </w:r>
          </w:p>
        </w:tc>
        <w:tc>
          <w:tcPr>
            <w:tcW w:w="3377" w:type="dxa"/>
            <w:vAlign w:val="center"/>
          </w:tcPr>
          <w:p>
            <w:pPr>
              <w:rPr>
                <w:rFonts w:ascii="宋体" w:hAnsi="宋体" w:cs="宋体"/>
                <w:sz w:val="24"/>
              </w:rPr>
            </w:pPr>
            <w:r>
              <w:rPr>
                <w:rFonts w:hint="eastAsia"/>
              </w:rPr>
              <w:t>机电产品装配人员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13</w:t>
            </w:r>
          </w:p>
        </w:tc>
        <w:tc>
          <w:tcPr>
            <w:tcW w:w="3195" w:type="dxa"/>
            <w:vAlign w:val="center"/>
          </w:tcPr>
          <w:p>
            <w:pPr>
              <w:rPr>
                <w:rFonts w:ascii="宋体" w:hAnsi="宋体" w:cs="宋体"/>
                <w:sz w:val="24"/>
              </w:rPr>
            </w:pPr>
            <w:r>
              <w:rPr>
                <w:rFonts w:hint="eastAsia"/>
              </w:rPr>
              <w:t>工程技术人员</w:t>
            </w:r>
          </w:p>
        </w:tc>
        <w:tc>
          <w:tcPr>
            <w:tcW w:w="1483" w:type="dxa"/>
            <w:vAlign w:val="center"/>
          </w:tcPr>
          <w:p>
            <w:pPr>
              <w:rPr>
                <w:rFonts w:ascii="宋体" w:hAnsi="宋体" w:cs="宋体"/>
                <w:sz w:val="24"/>
              </w:rPr>
            </w:pPr>
            <w:r>
              <w:rPr>
                <w:rFonts w:hint="eastAsia"/>
              </w:rPr>
              <w:t>66</w:t>
            </w:r>
          </w:p>
        </w:tc>
        <w:tc>
          <w:tcPr>
            <w:tcW w:w="3377" w:type="dxa"/>
            <w:vAlign w:val="center"/>
          </w:tcPr>
          <w:p>
            <w:pPr>
              <w:rPr>
                <w:rFonts w:ascii="宋体" w:hAnsi="宋体" w:cs="宋体"/>
                <w:sz w:val="24"/>
              </w:rPr>
            </w:pPr>
            <w:r>
              <w:rPr>
                <w:rFonts w:hint="eastAsia"/>
              </w:rPr>
              <w:t>机械制造加工人员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17</w:t>
            </w:r>
          </w:p>
        </w:tc>
        <w:tc>
          <w:tcPr>
            <w:tcW w:w="3195" w:type="dxa"/>
            <w:vAlign w:val="center"/>
          </w:tcPr>
          <w:p>
            <w:pPr>
              <w:rPr>
                <w:rFonts w:ascii="宋体" w:hAnsi="宋体" w:cs="宋体"/>
                <w:sz w:val="24"/>
              </w:rPr>
            </w:pPr>
            <w:r>
              <w:rPr>
                <w:rFonts w:hint="eastAsia"/>
              </w:rPr>
              <w:t>农业技术人员</w:t>
            </w:r>
          </w:p>
        </w:tc>
        <w:tc>
          <w:tcPr>
            <w:tcW w:w="1483" w:type="dxa"/>
            <w:vAlign w:val="center"/>
          </w:tcPr>
          <w:p>
            <w:pPr>
              <w:rPr>
                <w:rFonts w:ascii="宋体" w:hAnsi="宋体" w:cs="宋体"/>
                <w:sz w:val="24"/>
              </w:rPr>
            </w:pPr>
            <w:r>
              <w:rPr>
                <w:rFonts w:hint="eastAsia"/>
              </w:rPr>
              <w:t>71</w:t>
            </w:r>
          </w:p>
        </w:tc>
        <w:tc>
          <w:tcPr>
            <w:tcW w:w="3377" w:type="dxa"/>
            <w:vAlign w:val="center"/>
          </w:tcPr>
          <w:p>
            <w:pPr>
              <w:rPr>
                <w:rFonts w:ascii="宋体" w:hAnsi="宋体" w:cs="宋体"/>
                <w:sz w:val="24"/>
              </w:rPr>
            </w:pPr>
            <w:r>
              <w:rPr>
                <w:rFonts w:hint="eastAsia"/>
              </w:rPr>
              <w:t>机械设备修理人员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18</w:t>
            </w:r>
          </w:p>
        </w:tc>
        <w:tc>
          <w:tcPr>
            <w:tcW w:w="3195" w:type="dxa"/>
            <w:vAlign w:val="center"/>
          </w:tcPr>
          <w:p>
            <w:pPr>
              <w:rPr>
                <w:rFonts w:ascii="宋体" w:hAnsi="宋体" w:cs="宋体"/>
                <w:sz w:val="24"/>
              </w:rPr>
            </w:pPr>
            <w:r>
              <w:rPr>
                <w:rFonts w:hint="eastAsia"/>
              </w:rPr>
              <w:t>飞机和船舶技术人员</w:t>
            </w:r>
          </w:p>
        </w:tc>
        <w:tc>
          <w:tcPr>
            <w:tcW w:w="1483" w:type="dxa"/>
            <w:vAlign w:val="center"/>
          </w:tcPr>
          <w:p>
            <w:pPr>
              <w:rPr>
                <w:rFonts w:ascii="宋体" w:hAnsi="宋体" w:cs="宋体"/>
                <w:sz w:val="24"/>
              </w:rPr>
            </w:pPr>
            <w:r>
              <w:rPr>
                <w:rFonts w:hint="eastAsia"/>
              </w:rPr>
              <w:t>72</w:t>
            </w:r>
          </w:p>
        </w:tc>
        <w:tc>
          <w:tcPr>
            <w:tcW w:w="3377" w:type="dxa"/>
            <w:vAlign w:val="center"/>
          </w:tcPr>
          <w:p>
            <w:pPr>
              <w:rPr>
                <w:rFonts w:ascii="宋体" w:hAnsi="宋体" w:cs="宋体"/>
                <w:sz w:val="24"/>
              </w:rPr>
            </w:pPr>
            <w:r>
              <w:rPr>
                <w:rFonts w:hint="eastAsia"/>
              </w:rPr>
              <w:t>电力设备安装、运行、检修及供点人员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19</w:t>
            </w:r>
          </w:p>
        </w:tc>
        <w:tc>
          <w:tcPr>
            <w:tcW w:w="3195" w:type="dxa"/>
            <w:vAlign w:val="center"/>
          </w:tcPr>
          <w:p>
            <w:pPr>
              <w:rPr>
                <w:rFonts w:ascii="宋体" w:hAnsi="宋体" w:cs="宋体"/>
                <w:sz w:val="24"/>
              </w:rPr>
            </w:pPr>
            <w:r>
              <w:rPr>
                <w:rFonts w:hint="eastAsia"/>
              </w:rPr>
              <w:t>卫生专业技术人员</w:t>
            </w:r>
          </w:p>
        </w:tc>
        <w:tc>
          <w:tcPr>
            <w:tcW w:w="1483" w:type="dxa"/>
            <w:vAlign w:val="center"/>
          </w:tcPr>
          <w:p>
            <w:pPr>
              <w:rPr>
                <w:rFonts w:ascii="宋体" w:hAnsi="宋体" w:cs="宋体"/>
                <w:sz w:val="24"/>
              </w:rPr>
            </w:pPr>
            <w:r>
              <w:rPr>
                <w:rFonts w:hint="eastAsia"/>
              </w:rPr>
              <w:t>73</w:t>
            </w:r>
          </w:p>
        </w:tc>
        <w:tc>
          <w:tcPr>
            <w:tcW w:w="3377" w:type="dxa"/>
            <w:vAlign w:val="center"/>
          </w:tcPr>
          <w:p>
            <w:pPr>
              <w:rPr>
                <w:rFonts w:ascii="宋体" w:hAnsi="宋体" w:cs="宋体"/>
                <w:sz w:val="24"/>
              </w:rPr>
            </w:pPr>
            <w:r>
              <w:rPr>
                <w:rFonts w:hint="eastAsia"/>
              </w:rPr>
              <w:t>电子元器件与设备制造、装配、调试及维修人员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21</w:t>
            </w:r>
          </w:p>
        </w:tc>
        <w:tc>
          <w:tcPr>
            <w:tcW w:w="3195" w:type="dxa"/>
            <w:vAlign w:val="center"/>
          </w:tcPr>
          <w:p>
            <w:pPr>
              <w:rPr>
                <w:rFonts w:ascii="宋体" w:hAnsi="宋体" w:cs="宋体"/>
                <w:sz w:val="24"/>
              </w:rPr>
            </w:pPr>
            <w:r>
              <w:rPr>
                <w:rFonts w:hint="eastAsia"/>
              </w:rPr>
              <w:t>经济业务人员</w:t>
            </w:r>
          </w:p>
        </w:tc>
        <w:tc>
          <w:tcPr>
            <w:tcW w:w="1483" w:type="dxa"/>
            <w:vAlign w:val="center"/>
          </w:tcPr>
          <w:p>
            <w:pPr>
              <w:rPr>
                <w:rFonts w:ascii="宋体" w:hAnsi="宋体" w:cs="宋体"/>
                <w:sz w:val="24"/>
              </w:rPr>
            </w:pPr>
            <w:r>
              <w:rPr>
                <w:rFonts w:hint="eastAsia"/>
              </w:rPr>
              <w:t>74</w:t>
            </w:r>
          </w:p>
        </w:tc>
        <w:tc>
          <w:tcPr>
            <w:tcW w:w="3377" w:type="dxa"/>
            <w:vAlign w:val="center"/>
          </w:tcPr>
          <w:p>
            <w:pPr>
              <w:rPr>
                <w:rFonts w:ascii="宋体" w:hAnsi="宋体" w:cs="宋体"/>
                <w:sz w:val="24"/>
              </w:rPr>
            </w:pPr>
            <w:r>
              <w:rPr>
                <w:rFonts w:hint="eastAsia"/>
              </w:rPr>
              <w:t>橡胶和塑料制品生产人员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22</w:t>
            </w:r>
          </w:p>
        </w:tc>
        <w:tc>
          <w:tcPr>
            <w:tcW w:w="3195" w:type="dxa"/>
            <w:vAlign w:val="center"/>
          </w:tcPr>
          <w:p>
            <w:pPr>
              <w:rPr>
                <w:rFonts w:ascii="宋体" w:hAnsi="宋体" w:cs="宋体"/>
                <w:sz w:val="24"/>
              </w:rPr>
            </w:pPr>
            <w:r>
              <w:rPr>
                <w:rFonts w:hint="eastAsia"/>
              </w:rPr>
              <w:t>金融业务人员</w:t>
            </w:r>
          </w:p>
        </w:tc>
        <w:tc>
          <w:tcPr>
            <w:tcW w:w="1483" w:type="dxa"/>
            <w:vAlign w:val="center"/>
          </w:tcPr>
          <w:p>
            <w:pPr>
              <w:rPr>
                <w:rFonts w:ascii="宋体" w:hAnsi="宋体" w:cs="宋体"/>
                <w:sz w:val="24"/>
              </w:rPr>
            </w:pPr>
            <w:r>
              <w:rPr>
                <w:rFonts w:hint="eastAsia"/>
              </w:rPr>
              <w:t>75</w:t>
            </w:r>
          </w:p>
        </w:tc>
        <w:tc>
          <w:tcPr>
            <w:tcW w:w="3377" w:type="dxa"/>
            <w:vAlign w:val="center"/>
          </w:tcPr>
          <w:p>
            <w:pPr>
              <w:rPr>
                <w:rFonts w:ascii="宋体" w:hAnsi="宋体" w:cs="宋体"/>
                <w:sz w:val="24"/>
              </w:rPr>
            </w:pPr>
            <w:r>
              <w:rPr>
                <w:rFonts w:hint="eastAsia"/>
              </w:rPr>
              <w:t>纺织、针织、印染人员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23</w:t>
            </w:r>
          </w:p>
        </w:tc>
        <w:tc>
          <w:tcPr>
            <w:tcW w:w="3195" w:type="dxa"/>
            <w:vAlign w:val="center"/>
          </w:tcPr>
          <w:p>
            <w:pPr>
              <w:rPr>
                <w:rFonts w:ascii="宋体" w:hAnsi="宋体" w:cs="宋体"/>
                <w:sz w:val="24"/>
              </w:rPr>
            </w:pPr>
            <w:r>
              <w:rPr>
                <w:rFonts w:hint="eastAsia"/>
              </w:rPr>
              <w:t>法律专业人员</w:t>
            </w:r>
          </w:p>
        </w:tc>
        <w:tc>
          <w:tcPr>
            <w:tcW w:w="1483" w:type="dxa"/>
            <w:vAlign w:val="center"/>
          </w:tcPr>
          <w:p>
            <w:pPr>
              <w:rPr>
                <w:rFonts w:ascii="宋体" w:hAnsi="宋体" w:cs="宋体"/>
                <w:sz w:val="24"/>
              </w:rPr>
            </w:pPr>
            <w:r>
              <w:rPr>
                <w:rFonts w:hint="eastAsia"/>
              </w:rPr>
              <w:t>76</w:t>
            </w:r>
          </w:p>
        </w:tc>
        <w:tc>
          <w:tcPr>
            <w:tcW w:w="3377" w:type="dxa"/>
            <w:vAlign w:val="center"/>
          </w:tcPr>
          <w:p>
            <w:pPr>
              <w:rPr>
                <w:rFonts w:ascii="宋体" w:hAnsi="宋体" w:cs="宋体"/>
                <w:sz w:val="24"/>
              </w:rPr>
            </w:pPr>
            <w:r>
              <w:rPr>
                <w:rFonts w:hint="eastAsia"/>
              </w:rPr>
              <w:t>裁剪、缝纫和皮革、毛皮制品加工制作人员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24</w:t>
            </w:r>
          </w:p>
        </w:tc>
        <w:tc>
          <w:tcPr>
            <w:tcW w:w="3195" w:type="dxa"/>
            <w:vAlign w:val="center"/>
          </w:tcPr>
          <w:p>
            <w:pPr>
              <w:rPr>
                <w:rFonts w:ascii="宋体" w:hAnsi="宋体" w:cs="宋体"/>
                <w:sz w:val="24"/>
              </w:rPr>
            </w:pPr>
            <w:r>
              <w:rPr>
                <w:rFonts w:hint="eastAsia"/>
              </w:rPr>
              <w:t>教学人员</w:t>
            </w:r>
          </w:p>
        </w:tc>
        <w:tc>
          <w:tcPr>
            <w:tcW w:w="1483" w:type="dxa"/>
            <w:vAlign w:val="center"/>
          </w:tcPr>
          <w:p>
            <w:pPr>
              <w:rPr>
                <w:rFonts w:ascii="宋体" w:hAnsi="宋体" w:cs="宋体"/>
                <w:sz w:val="24"/>
              </w:rPr>
            </w:pPr>
            <w:r>
              <w:rPr>
                <w:rFonts w:hint="eastAsia"/>
              </w:rPr>
              <w:t>77</w:t>
            </w:r>
          </w:p>
        </w:tc>
        <w:tc>
          <w:tcPr>
            <w:tcW w:w="3377" w:type="dxa"/>
            <w:vAlign w:val="center"/>
          </w:tcPr>
          <w:p>
            <w:pPr>
              <w:rPr>
                <w:rFonts w:ascii="宋体" w:hAnsi="宋体" w:cs="宋体"/>
                <w:sz w:val="24"/>
              </w:rPr>
            </w:pPr>
            <w:r>
              <w:rPr>
                <w:rFonts w:hint="eastAsia"/>
              </w:rPr>
              <w:t>粮油、食品、饮料生产加工及饲料生产加工人员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25</w:t>
            </w:r>
          </w:p>
        </w:tc>
        <w:tc>
          <w:tcPr>
            <w:tcW w:w="3195" w:type="dxa"/>
            <w:vAlign w:val="center"/>
          </w:tcPr>
          <w:p>
            <w:pPr>
              <w:rPr>
                <w:rFonts w:ascii="宋体" w:hAnsi="宋体" w:cs="宋体"/>
                <w:sz w:val="24"/>
              </w:rPr>
            </w:pPr>
            <w:r>
              <w:rPr>
                <w:rFonts w:hint="eastAsia"/>
              </w:rPr>
              <w:t>文学艺术工作人员</w:t>
            </w:r>
          </w:p>
        </w:tc>
        <w:tc>
          <w:tcPr>
            <w:tcW w:w="1483" w:type="dxa"/>
            <w:vAlign w:val="center"/>
          </w:tcPr>
          <w:p>
            <w:pPr>
              <w:rPr>
                <w:rFonts w:ascii="宋体" w:hAnsi="宋体" w:cs="宋体"/>
                <w:sz w:val="24"/>
              </w:rPr>
            </w:pPr>
            <w:r>
              <w:rPr>
                <w:rFonts w:hint="eastAsia"/>
              </w:rPr>
              <w:t>78</w:t>
            </w:r>
          </w:p>
        </w:tc>
        <w:tc>
          <w:tcPr>
            <w:tcW w:w="3377" w:type="dxa"/>
            <w:vAlign w:val="center"/>
          </w:tcPr>
          <w:p>
            <w:pPr>
              <w:rPr>
                <w:rFonts w:ascii="宋体" w:hAnsi="宋体" w:cs="宋体"/>
                <w:sz w:val="24"/>
              </w:rPr>
            </w:pPr>
            <w:r>
              <w:rPr>
                <w:rFonts w:hint="eastAsia"/>
              </w:rPr>
              <w:t>烟草及其制品加工人员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26</w:t>
            </w:r>
          </w:p>
        </w:tc>
        <w:tc>
          <w:tcPr>
            <w:tcW w:w="3195" w:type="dxa"/>
            <w:vAlign w:val="center"/>
          </w:tcPr>
          <w:p>
            <w:pPr>
              <w:rPr>
                <w:rFonts w:ascii="宋体" w:hAnsi="宋体" w:cs="宋体"/>
                <w:sz w:val="24"/>
              </w:rPr>
            </w:pPr>
            <w:r>
              <w:rPr>
                <w:rFonts w:hint="eastAsia"/>
              </w:rPr>
              <w:t>体育工作人员</w:t>
            </w:r>
          </w:p>
        </w:tc>
        <w:tc>
          <w:tcPr>
            <w:tcW w:w="1483" w:type="dxa"/>
            <w:vAlign w:val="center"/>
          </w:tcPr>
          <w:p>
            <w:pPr>
              <w:rPr>
                <w:rFonts w:ascii="宋体" w:hAnsi="宋体" w:cs="宋体"/>
                <w:sz w:val="24"/>
              </w:rPr>
            </w:pPr>
            <w:r>
              <w:rPr>
                <w:rFonts w:hint="eastAsia"/>
              </w:rPr>
              <w:t>79</w:t>
            </w:r>
          </w:p>
        </w:tc>
        <w:tc>
          <w:tcPr>
            <w:tcW w:w="3377" w:type="dxa"/>
            <w:vAlign w:val="center"/>
          </w:tcPr>
          <w:p>
            <w:pPr>
              <w:rPr>
                <w:rFonts w:ascii="宋体" w:hAnsi="宋体" w:cs="宋体"/>
                <w:sz w:val="24"/>
              </w:rPr>
            </w:pPr>
            <w:r>
              <w:rPr>
                <w:rFonts w:hint="eastAsia"/>
              </w:rPr>
              <w:t>药品生产人员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27</w:t>
            </w:r>
          </w:p>
        </w:tc>
        <w:tc>
          <w:tcPr>
            <w:tcW w:w="3195" w:type="dxa"/>
            <w:vAlign w:val="center"/>
          </w:tcPr>
          <w:p>
            <w:pPr>
              <w:rPr>
                <w:rFonts w:ascii="宋体" w:hAnsi="宋体" w:cs="宋体"/>
                <w:sz w:val="24"/>
              </w:rPr>
            </w:pPr>
            <w:r>
              <w:rPr>
                <w:rFonts w:hint="eastAsia"/>
              </w:rPr>
              <w:t>新闻出版、文化工作人员</w:t>
            </w:r>
          </w:p>
        </w:tc>
        <w:tc>
          <w:tcPr>
            <w:tcW w:w="1483" w:type="dxa"/>
            <w:vAlign w:val="center"/>
          </w:tcPr>
          <w:p>
            <w:pPr>
              <w:rPr>
                <w:rFonts w:ascii="宋体" w:hAnsi="宋体" w:cs="宋体"/>
                <w:sz w:val="24"/>
              </w:rPr>
            </w:pPr>
            <w:r>
              <w:rPr>
                <w:rFonts w:hint="eastAsia"/>
              </w:rPr>
              <w:t>81</w:t>
            </w:r>
          </w:p>
        </w:tc>
        <w:tc>
          <w:tcPr>
            <w:tcW w:w="3377" w:type="dxa"/>
            <w:vAlign w:val="center"/>
          </w:tcPr>
          <w:p>
            <w:pPr>
              <w:rPr>
                <w:rFonts w:ascii="宋体" w:hAnsi="宋体" w:cs="宋体"/>
                <w:sz w:val="24"/>
              </w:rPr>
            </w:pPr>
            <w:r>
              <w:rPr>
                <w:rFonts w:hint="eastAsia"/>
              </w:rPr>
              <w:t>木材加工、人造板生产、木制品制作及制浆、造纸和纸制品生产加工人员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28</w:t>
            </w:r>
          </w:p>
        </w:tc>
        <w:tc>
          <w:tcPr>
            <w:tcW w:w="3195" w:type="dxa"/>
            <w:vAlign w:val="center"/>
          </w:tcPr>
          <w:p>
            <w:pPr>
              <w:rPr>
                <w:rFonts w:ascii="宋体" w:hAnsi="宋体" w:cs="宋体"/>
                <w:sz w:val="24"/>
              </w:rPr>
            </w:pPr>
            <w:r>
              <w:rPr>
                <w:rFonts w:hint="eastAsia"/>
              </w:rPr>
              <w:t>宗教职业者</w:t>
            </w:r>
          </w:p>
        </w:tc>
        <w:tc>
          <w:tcPr>
            <w:tcW w:w="1483" w:type="dxa"/>
            <w:vAlign w:val="center"/>
          </w:tcPr>
          <w:p>
            <w:pPr>
              <w:rPr>
                <w:rFonts w:ascii="宋体" w:hAnsi="宋体" w:cs="宋体"/>
                <w:sz w:val="24"/>
              </w:rPr>
            </w:pPr>
            <w:r>
              <w:rPr>
                <w:rFonts w:hint="eastAsia"/>
              </w:rPr>
              <w:t>82</w:t>
            </w:r>
          </w:p>
        </w:tc>
        <w:tc>
          <w:tcPr>
            <w:tcW w:w="3377" w:type="dxa"/>
            <w:vAlign w:val="center"/>
          </w:tcPr>
          <w:p>
            <w:pPr>
              <w:rPr>
                <w:rFonts w:ascii="宋体" w:hAnsi="宋体" w:cs="宋体"/>
                <w:sz w:val="24"/>
              </w:rPr>
            </w:pPr>
            <w:r>
              <w:rPr>
                <w:rFonts w:hint="eastAsia"/>
              </w:rPr>
              <w:t>建筑材料生产、加工人员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29</w:t>
            </w:r>
          </w:p>
        </w:tc>
        <w:tc>
          <w:tcPr>
            <w:tcW w:w="3195" w:type="dxa"/>
            <w:vAlign w:val="center"/>
          </w:tcPr>
          <w:p>
            <w:pPr>
              <w:rPr>
                <w:rFonts w:ascii="宋体" w:hAnsi="宋体" w:cs="宋体"/>
                <w:sz w:val="24"/>
              </w:rPr>
            </w:pPr>
            <w:r>
              <w:rPr>
                <w:rFonts w:hint="eastAsia"/>
              </w:rPr>
              <w:t>其他专业技术人员</w:t>
            </w:r>
          </w:p>
        </w:tc>
        <w:tc>
          <w:tcPr>
            <w:tcW w:w="1483" w:type="dxa"/>
            <w:vAlign w:val="center"/>
          </w:tcPr>
          <w:p>
            <w:pPr>
              <w:rPr>
                <w:rFonts w:ascii="宋体" w:hAnsi="宋体" w:cs="宋体"/>
                <w:sz w:val="24"/>
              </w:rPr>
            </w:pPr>
            <w:r>
              <w:rPr>
                <w:rFonts w:hint="eastAsia"/>
              </w:rPr>
              <w:t>83</w:t>
            </w:r>
          </w:p>
        </w:tc>
        <w:tc>
          <w:tcPr>
            <w:tcW w:w="3377" w:type="dxa"/>
            <w:vAlign w:val="center"/>
          </w:tcPr>
          <w:p>
            <w:pPr>
              <w:rPr>
                <w:rFonts w:ascii="宋体" w:hAnsi="宋体" w:cs="宋体"/>
                <w:sz w:val="24"/>
              </w:rPr>
            </w:pPr>
            <w:r>
              <w:rPr>
                <w:rFonts w:hint="eastAsia"/>
              </w:rPr>
              <w:t>玻璃、陶瓷、搪瓷及其制品生产加工人员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31</w:t>
            </w:r>
          </w:p>
        </w:tc>
        <w:tc>
          <w:tcPr>
            <w:tcW w:w="3195" w:type="dxa"/>
            <w:vAlign w:val="center"/>
          </w:tcPr>
          <w:p>
            <w:pPr>
              <w:rPr>
                <w:rFonts w:ascii="宋体" w:hAnsi="宋体" w:cs="宋体"/>
                <w:sz w:val="24"/>
              </w:rPr>
            </w:pPr>
            <w:r>
              <w:rPr>
                <w:rFonts w:hint="eastAsia"/>
              </w:rPr>
              <w:t>行政办公人员</w:t>
            </w:r>
          </w:p>
        </w:tc>
        <w:tc>
          <w:tcPr>
            <w:tcW w:w="1483" w:type="dxa"/>
            <w:vAlign w:val="center"/>
          </w:tcPr>
          <w:p>
            <w:pPr>
              <w:rPr>
                <w:rFonts w:ascii="宋体" w:hAnsi="宋体" w:cs="宋体"/>
                <w:sz w:val="24"/>
              </w:rPr>
            </w:pPr>
            <w:r>
              <w:rPr>
                <w:rFonts w:hint="eastAsia"/>
              </w:rPr>
              <w:t>84</w:t>
            </w:r>
          </w:p>
        </w:tc>
        <w:tc>
          <w:tcPr>
            <w:tcW w:w="3377" w:type="dxa"/>
            <w:vAlign w:val="center"/>
          </w:tcPr>
          <w:p>
            <w:pPr>
              <w:rPr>
                <w:rFonts w:ascii="宋体" w:hAnsi="宋体" w:cs="宋体"/>
                <w:sz w:val="24"/>
              </w:rPr>
            </w:pPr>
            <w:r>
              <w:rPr>
                <w:rFonts w:hint="eastAsia"/>
              </w:rPr>
              <w:t>广播影视制品制作、播放及文物保护作业人员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32</w:t>
            </w:r>
          </w:p>
        </w:tc>
        <w:tc>
          <w:tcPr>
            <w:tcW w:w="3195" w:type="dxa"/>
            <w:vAlign w:val="center"/>
          </w:tcPr>
          <w:p>
            <w:pPr>
              <w:rPr>
                <w:rFonts w:ascii="宋体" w:hAnsi="宋体" w:cs="宋体"/>
                <w:sz w:val="24"/>
              </w:rPr>
            </w:pPr>
            <w:r>
              <w:rPr>
                <w:rFonts w:hint="eastAsia"/>
              </w:rPr>
              <w:t>安全保卫和消防人员</w:t>
            </w:r>
          </w:p>
        </w:tc>
        <w:tc>
          <w:tcPr>
            <w:tcW w:w="1483" w:type="dxa"/>
            <w:vAlign w:val="center"/>
          </w:tcPr>
          <w:p>
            <w:pPr>
              <w:rPr>
                <w:rFonts w:ascii="宋体" w:hAnsi="宋体" w:cs="宋体"/>
                <w:sz w:val="24"/>
              </w:rPr>
            </w:pPr>
            <w:r>
              <w:rPr>
                <w:rFonts w:hint="eastAsia"/>
              </w:rPr>
              <w:t>85</w:t>
            </w:r>
          </w:p>
        </w:tc>
        <w:tc>
          <w:tcPr>
            <w:tcW w:w="3377" w:type="dxa"/>
            <w:vAlign w:val="center"/>
          </w:tcPr>
          <w:p>
            <w:pPr>
              <w:rPr>
                <w:rFonts w:ascii="宋体" w:hAnsi="宋体" w:cs="宋体"/>
                <w:sz w:val="24"/>
              </w:rPr>
            </w:pPr>
            <w:r>
              <w:rPr>
                <w:rFonts w:hint="eastAsia"/>
              </w:rPr>
              <w:t>印刷人员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33</w:t>
            </w:r>
          </w:p>
        </w:tc>
        <w:tc>
          <w:tcPr>
            <w:tcW w:w="3195" w:type="dxa"/>
            <w:vAlign w:val="center"/>
          </w:tcPr>
          <w:p>
            <w:pPr>
              <w:rPr>
                <w:rFonts w:ascii="宋体" w:hAnsi="宋体" w:cs="宋体"/>
                <w:sz w:val="24"/>
              </w:rPr>
            </w:pPr>
            <w:r>
              <w:rPr>
                <w:rFonts w:hint="eastAsia"/>
              </w:rPr>
              <w:t>邮政和电信业务人员</w:t>
            </w:r>
          </w:p>
        </w:tc>
        <w:tc>
          <w:tcPr>
            <w:tcW w:w="1483" w:type="dxa"/>
            <w:vAlign w:val="center"/>
          </w:tcPr>
          <w:p>
            <w:pPr>
              <w:rPr>
                <w:rFonts w:ascii="宋体" w:hAnsi="宋体" w:cs="宋体"/>
                <w:sz w:val="24"/>
              </w:rPr>
            </w:pPr>
            <w:r>
              <w:rPr>
                <w:rFonts w:hint="eastAsia"/>
              </w:rPr>
              <w:t>86</w:t>
            </w:r>
          </w:p>
        </w:tc>
        <w:tc>
          <w:tcPr>
            <w:tcW w:w="3377" w:type="dxa"/>
            <w:vAlign w:val="center"/>
          </w:tcPr>
          <w:p>
            <w:pPr>
              <w:rPr>
                <w:rFonts w:ascii="宋体" w:hAnsi="宋体" w:cs="宋体"/>
                <w:sz w:val="24"/>
              </w:rPr>
            </w:pPr>
            <w:r>
              <w:rPr>
                <w:rFonts w:hint="eastAsia"/>
              </w:rPr>
              <w:t>工艺、美术品制作人员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39</w:t>
            </w:r>
          </w:p>
        </w:tc>
        <w:tc>
          <w:tcPr>
            <w:tcW w:w="3195" w:type="dxa"/>
            <w:vAlign w:val="center"/>
          </w:tcPr>
          <w:p>
            <w:pPr>
              <w:rPr>
                <w:rFonts w:ascii="宋体" w:hAnsi="宋体" w:cs="宋体"/>
                <w:sz w:val="24"/>
              </w:rPr>
            </w:pPr>
            <w:r>
              <w:rPr>
                <w:rFonts w:hint="eastAsia"/>
              </w:rPr>
              <w:t>其他办事人员和有关人员</w:t>
            </w:r>
          </w:p>
        </w:tc>
        <w:tc>
          <w:tcPr>
            <w:tcW w:w="1483" w:type="dxa"/>
            <w:vAlign w:val="center"/>
          </w:tcPr>
          <w:p>
            <w:pPr>
              <w:rPr>
                <w:rFonts w:ascii="宋体" w:hAnsi="宋体" w:cs="宋体"/>
                <w:sz w:val="24"/>
              </w:rPr>
            </w:pPr>
            <w:r>
              <w:rPr>
                <w:rFonts w:hint="eastAsia"/>
              </w:rPr>
              <w:t>87</w:t>
            </w:r>
          </w:p>
        </w:tc>
        <w:tc>
          <w:tcPr>
            <w:tcW w:w="3377" w:type="dxa"/>
            <w:vAlign w:val="center"/>
          </w:tcPr>
          <w:p>
            <w:pPr>
              <w:rPr>
                <w:rFonts w:ascii="宋体" w:hAnsi="宋体" w:cs="宋体"/>
                <w:sz w:val="24"/>
              </w:rPr>
            </w:pPr>
            <w:r>
              <w:rPr>
                <w:rFonts w:hint="eastAsia"/>
              </w:rPr>
              <w:t>文化教育、体育用品制作人员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41</w:t>
            </w:r>
          </w:p>
        </w:tc>
        <w:tc>
          <w:tcPr>
            <w:tcW w:w="3195" w:type="dxa"/>
            <w:vAlign w:val="center"/>
          </w:tcPr>
          <w:p>
            <w:pPr>
              <w:rPr>
                <w:rFonts w:ascii="宋体" w:hAnsi="宋体" w:cs="宋体"/>
                <w:sz w:val="24"/>
              </w:rPr>
            </w:pPr>
            <w:r>
              <w:rPr>
                <w:rFonts w:hint="eastAsia"/>
              </w:rPr>
              <w:t>购销人员</w:t>
            </w:r>
          </w:p>
        </w:tc>
        <w:tc>
          <w:tcPr>
            <w:tcW w:w="1483" w:type="dxa"/>
            <w:vAlign w:val="center"/>
          </w:tcPr>
          <w:p>
            <w:pPr>
              <w:rPr>
                <w:rFonts w:ascii="宋体" w:hAnsi="宋体" w:cs="宋体"/>
                <w:sz w:val="24"/>
              </w:rPr>
            </w:pPr>
            <w:r>
              <w:rPr>
                <w:rFonts w:hint="eastAsia"/>
              </w:rPr>
              <w:t>88</w:t>
            </w:r>
          </w:p>
        </w:tc>
        <w:tc>
          <w:tcPr>
            <w:tcW w:w="3377" w:type="dxa"/>
            <w:vAlign w:val="center"/>
          </w:tcPr>
          <w:p>
            <w:pPr>
              <w:rPr>
                <w:rFonts w:ascii="宋体" w:hAnsi="宋体" w:cs="宋体"/>
                <w:sz w:val="24"/>
              </w:rPr>
            </w:pPr>
            <w:r>
              <w:rPr>
                <w:rFonts w:hint="eastAsia"/>
              </w:rPr>
              <w:t>工程施工人员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42</w:t>
            </w:r>
          </w:p>
        </w:tc>
        <w:tc>
          <w:tcPr>
            <w:tcW w:w="3195" w:type="dxa"/>
            <w:vAlign w:val="center"/>
          </w:tcPr>
          <w:p>
            <w:pPr>
              <w:rPr>
                <w:rFonts w:ascii="宋体" w:hAnsi="宋体" w:cs="宋体"/>
                <w:sz w:val="24"/>
              </w:rPr>
            </w:pPr>
            <w:r>
              <w:rPr>
                <w:rFonts w:hint="eastAsia"/>
              </w:rPr>
              <w:t>仓储人员</w:t>
            </w:r>
          </w:p>
        </w:tc>
        <w:tc>
          <w:tcPr>
            <w:tcW w:w="1483" w:type="dxa"/>
            <w:vAlign w:val="center"/>
          </w:tcPr>
          <w:p>
            <w:pPr>
              <w:rPr>
                <w:rFonts w:ascii="宋体" w:hAnsi="宋体" w:cs="宋体"/>
                <w:sz w:val="24"/>
              </w:rPr>
            </w:pPr>
            <w:r>
              <w:rPr>
                <w:rFonts w:hint="eastAsia"/>
              </w:rPr>
              <w:t>91</w:t>
            </w:r>
          </w:p>
        </w:tc>
        <w:tc>
          <w:tcPr>
            <w:tcW w:w="3377" w:type="dxa"/>
            <w:vAlign w:val="center"/>
          </w:tcPr>
          <w:p>
            <w:pPr>
              <w:rPr>
                <w:rFonts w:ascii="宋体" w:hAnsi="宋体" w:cs="宋体"/>
                <w:sz w:val="24"/>
              </w:rPr>
            </w:pPr>
            <w:r>
              <w:rPr>
                <w:rFonts w:hint="eastAsia"/>
              </w:rPr>
              <w:t>运输设备操作人员及有关人员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43</w:t>
            </w:r>
          </w:p>
        </w:tc>
        <w:tc>
          <w:tcPr>
            <w:tcW w:w="3195" w:type="dxa"/>
            <w:vAlign w:val="center"/>
          </w:tcPr>
          <w:p>
            <w:pPr>
              <w:rPr>
                <w:rFonts w:ascii="宋体" w:hAnsi="宋体" w:cs="宋体"/>
                <w:sz w:val="24"/>
              </w:rPr>
            </w:pPr>
            <w:r>
              <w:rPr>
                <w:rFonts w:hint="eastAsia"/>
              </w:rPr>
              <w:t>餐饮服务人员</w:t>
            </w:r>
          </w:p>
        </w:tc>
        <w:tc>
          <w:tcPr>
            <w:tcW w:w="1483" w:type="dxa"/>
            <w:vAlign w:val="center"/>
          </w:tcPr>
          <w:p>
            <w:pPr>
              <w:rPr>
                <w:rFonts w:ascii="宋体" w:hAnsi="宋体" w:cs="宋体"/>
                <w:sz w:val="24"/>
              </w:rPr>
            </w:pPr>
            <w:r>
              <w:rPr>
                <w:rFonts w:hint="eastAsia"/>
              </w:rPr>
              <w:t>92</w:t>
            </w:r>
          </w:p>
        </w:tc>
        <w:tc>
          <w:tcPr>
            <w:tcW w:w="3377" w:type="dxa"/>
            <w:vAlign w:val="center"/>
          </w:tcPr>
          <w:p>
            <w:pPr>
              <w:rPr>
                <w:rFonts w:ascii="宋体" w:hAnsi="宋体" w:cs="宋体"/>
                <w:sz w:val="24"/>
              </w:rPr>
            </w:pPr>
            <w:r>
              <w:rPr>
                <w:rFonts w:hint="eastAsia"/>
              </w:rPr>
              <w:t>环境监测与废物处理人员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44</w:t>
            </w:r>
          </w:p>
        </w:tc>
        <w:tc>
          <w:tcPr>
            <w:tcW w:w="3195" w:type="dxa"/>
            <w:vAlign w:val="center"/>
          </w:tcPr>
          <w:p>
            <w:pPr>
              <w:rPr>
                <w:rFonts w:ascii="宋体" w:hAnsi="宋体" w:cs="宋体"/>
                <w:sz w:val="24"/>
              </w:rPr>
            </w:pPr>
            <w:r>
              <w:rPr>
                <w:rFonts w:hint="eastAsia"/>
              </w:rPr>
              <w:t>饭店、旅游及健身娱乐场所服务人员</w:t>
            </w:r>
          </w:p>
        </w:tc>
        <w:tc>
          <w:tcPr>
            <w:tcW w:w="1483" w:type="dxa"/>
            <w:vAlign w:val="center"/>
          </w:tcPr>
          <w:p>
            <w:pPr>
              <w:rPr>
                <w:rFonts w:ascii="宋体" w:hAnsi="宋体" w:cs="宋体"/>
                <w:sz w:val="24"/>
              </w:rPr>
            </w:pPr>
            <w:r>
              <w:rPr>
                <w:rFonts w:hint="eastAsia"/>
              </w:rPr>
              <w:t>93</w:t>
            </w:r>
          </w:p>
        </w:tc>
        <w:tc>
          <w:tcPr>
            <w:tcW w:w="3377" w:type="dxa"/>
            <w:vAlign w:val="center"/>
          </w:tcPr>
          <w:p>
            <w:pPr>
              <w:rPr>
                <w:rFonts w:ascii="宋体" w:hAnsi="宋体" w:cs="宋体"/>
                <w:sz w:val="24"/>
              </w:rPr>
            </w:pPr>
            <w:r>
              <w:rPr>
                <w:rFonts w:hint="eastAsia"/>
              </w:rPr>
              <w:t>检验、计量人员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45</w:t>
            </w:r>
          </w:p>
        </w:tc>
        <w:tc>
          <w:tcPr>
            <w:tcW w:w="3195" w:type="dxa"/>
            <w:vAlign w:val="center"/>
          </w:tcPr>
          <w:p>
            <w:pPr>
              <w:rPr>
                <w:rFonts w:ascii="宋体" w:hAnsi="宋体" w:cs="宋体"/>
                <w:sz w:val="24"/>
              </w:rPr>
            </w:pPr>
            <w:r>
              <w:rPr>
                <w:rFonts w:hint="eastAsia"/>
              </w:rPr>
              <w:t>运输服务人员</w:t>
            </w:r>
          </w:p>
        </w:tc>
        <w:tc>
          <w:tcPr>
            <w:tcW w:w="1483" w:type="dxa"/>
            <w:vAlign w:val="center"/>
          </w:tcPr>
          <w:p>
            <w:pPr>
              <w:rPr>
                <w:rFonts w:ascii="宋体" w:hAnsi="宋体" w:cs="宋体"/>
                <w:sz w:val="24"/>
              </w:rPr>
            </w:pPr>
            <w:r>
              <w:rPr>
                <w:rFonts w:hint="eastAsia"/>
              </w:rPr>
              <w:t>99</w:t>
            </w:r>
          </w:p>
        </w:tc>
        <w:tc>
          <w:tcPr>
            <w:tcW w:w="3377" w:type="dxa"/>
            <w:vAlign w:val="center"/>
          </w:tcPr>
          <w:p>
            <w:pPr>
              <w:rPr>
                <w:rFonts w:ascii="宋体" w:hAnsi="宋体" w:cs="宋体"/>
                <w:sz w:val="24"/>
              </w:rPr>
            </w:pPr>
            <w:r>
              <w:rPr>
                <w:rFonts w:hint="eastAsia"/>
              </w:rPr>
              <w:t>其他生产、运输设备操作人员及有关人员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46</w:t>
            </w:r>
          </w:p>
        </w:tc>
        <w:tc>
          <w:tcPr>
            <w:tcW w:w="3195" w:type="dxa"/>
            <w:vAlign w:val="center"/>
          </w:tcPr>
          <w:p>
            <w:pPr>
              <w:rPr>
                <w:rFonts w:ascii="宋体" w:hAnsi="宋体" w:cs="宋体"/>
                <w:sz w:val="24"/>
              </w:rPr>
            </w:pPr>
            <w:r>
              <w:rPr>
                <w:rFonts w:hint="eastAsia"/>
              </w:rPr>
              <w:t>医疗卫生辅助服务人员</w:t>
            </w:r>
          </w:p>
        </w:tc>
        <w:tc>
          <w:tcPr>
            <w:tcW w:w="1483" w:type="dxa"/>
            <w:vAlign w:val="center"/>
          </w:tcPr>
          <w:p>
            <w:pPr>
              <w:rPr>
                <w:rFonts w:ascii="宋体" w:hAnsi="宋体" w:cs="宋体"/>
                <w:sz w:val="24"/>
              </w:rPr>
            </w:pPr>
            <w:r>
              <w:rPr>
                <w:rFonts w:hint="eastAsia"/>
              </w:rPr>
              <w:t>X0</w:t>
            </w:r>
          </w:p>
        </w:tc>
        <w:tc>
          <w:tcPr>
            <w:tcW w:w="3377" w:type="dxa"/>
            <w:vAlign w:val="center"/>
          </w:tcPr>
          <w:p>
            <w:pPr>
              <w:rPr>
                <w:rFonts w:ascii="宋体" w:hAnsi="宋体" w:cs="宋体"/>
                <w:sz w:val="24"/>
              </w:rPr>
            </w:pPr>
            <w:r>
              <w:rPr>
                <w:rFonts w:hint="eastAsia"/>
              </w:rPr>
              <w:t>军人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47</w:t>
            </w:r>
          </w:p>
        </w:tc>
        <w:tc>
          <w:tcPr>
            <w:tcW w:w="3195" w:type="dxa"/>
            <w:vAlign w:val="center"/>
          </w:tcPr>
          <w:p>
            <w:pPr>
              <w:rPr>
                <w:rFonts w:ascii="宋体" w:hAnsi="宋体" w:cs="宋体"/>
                <w:sz w:val="24"/>
              </w:rPr>
            </w:pPr>
            <w:r>
              <w:rPr>
                <w:rFonts w:hint="eastAsia"/>
              </w:rPr>
              <w:t>社会服务和居民生活服务人员</w:t>
            </w:r>
          </w:p>
        </w:tc>
        <w:tc>
          <w:tcPr>
            <w:tcW w:w="1483" w:type="dxa"/>
            <w:vAlign w:val="center"/>
          </w:tcPr>
          <w:p>
            <w:pPr>
              <w:rPr>
                <w:rFonts w:ascii="宋体" w:hAnsi="宋体" w:cs="宋体"/>
                <w:sz w:val="24"/>
              </w:rPr>
            </w:pPr>
            <w:r>
              <w:rPr>
                <w:rFonts w:hint="eastAsia"/>
              </w:rPr>
              <w:t>Y0</w:t>
            </w:r>
          </w:p>
        </w:tc>
        <w:tc>
          <w:tcPr>
            <w:tcW w:w="3377" w:type="dxa"/>
            <w:vAlign w:val="center"/>
          </w:tcPr>
          <w:p>
            <w:pPr>
              <w:rPr>
                <w:rFonts w:ascii="宋体" w:hAnsi="宋体" w:cs="宋体"/>
                <w:sz w:val="24"/>
              </w:rPr>
            </w:pPr>
            <w:r>
              <w:rPr>
                <w:rFonts w:hint="eastAsia"/>
              </w:rPr>
              <w:t>不便分类的其他从业人员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49</w:t>
            </w:r>
          </w:p>
        </w:tc>
        <w:tc>
          <w:tcPr>
            <w:tcW w:w="3195" w:type="dxa"/>
            <w:vAlign w:val="center"/>
          </w:tcPr>
          <w:p>
            <w:pPr>
              <w:rPr>
                <w:rFonts w:ascii="宋体" w:hAnsi="宋体" w:cs="宋体"/>
                <w:sz w:val="24"/>
              </w:rPr>
            </w:pPr>
            <w:r>
              <w:rPr>
                <w:rFonts w:hint="eastAsia"/>
              </w:rPr>
              <w:t>其他商业、服务业人员</w:t>
            </w:r>
          </w:p>
        </w:tc>
        <w:tc>
          <w:tcPr>
            <w:tcW w:w="1483" w:type="dxa"/>
            <w:vAlign w:val="bottom"/>
          </w:tcPr>
          <w:p>
            <w:pPr>
              <w:rPr>
                <w:rFonts w:ascii="宋体" w:hAnsi="宋体" w:cs="宋体"/>
                <w:sz w:val="24"/>
              </w:rPr>
            </w:pPr>
            <w:r>
              <w:rPr>
                <w:rFonts w:hint="eastAsia"/>
              </w:rPr>
              <w:t>I0</w:t>
            </w:r>
          </w:p>
        </w:tc>
        <w:tc>
          <w:tcPr>
            <w:tcW w:w="3377" w:type="dxa"/>
            <w:vAlign w:val="center"/>
          </w:tcPr>
          <w:p>
            <w:pPr>
              <w:rPr>
                <w:rFonts w:ascii="宋体" w:hAnsi="宋体" w:cs="宋体"/>
                <w:sz w:val="24"/>
              </w:rPr>
            </w:pPr>
            <w:r>
              <w:rPr>
                <w:rFonts w:hint="eastAsia"/>
              </w:rPr>
              <w:t>婴幼儿、学龄前儿童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51</w:t>
            </w:r>
          </w:p>
        </w:tc>
        <w:tc>
          <w:tcPr>
            <w:tcW w:w="3195" w:type="dxa"/>
            <w:vAlign w:val="center"/>
          </w:tcPr>
          <w:p>
            <w:pPr>
              <w:rPr>
                <w:rFonts w:ascii="宋体" w:hAnsi="宋体" w:cs="宋体"/>
                <w:sz w:val="24"/>
              </w:rPr>
            </w:pPr>
            <w:r>
              <w:rPr>
                <w:rFonts w:hint="eastAsia"/>
              </w:rPr>
              <w:t>种植业生产人员</w:t>
            </w:r>
          </w:p>
        </w:tc>
        <w:tc>
          <w:tcPr>
            <w:tcW w:w="1483" w:type="dxa"/>
            <w:vAlign w:val="bottom"/>
          </w:tcPr>
          <w:p>
            <w:pPr>
              <w:rPr>
                <w:rFonts w:ascii="宋体" w:hAnsi="宋体" w:cs="宋体"/>
                <w:sz w:val="24"/>
              </w:rPr>
            </w:pPr>
            <w:r>
              <w:rPr>
                <w:rFonts w:hint="eastAsia"/>
              </w:rPr>
              <w:t>J0</w:t>
            </w:r>
          </w:p>
        </w:tc>
        <w:tc>
          <w:tcPr>
            <w:tcW w:w="3377" w:type="dxa"/>
            <w:vAlign w:val="center"/>
          </w:tcPr>
          <w:p>
            <w:pPr>
              <w:rPr>
                <w:rFonts w:ascii="宋体" w:hAnsi="宋体" w:cs="宋体"/>
                <w:sz w:val="24"/>
              </w:rPr>
            </w:pPr>
            <w:r>
              <w:rPr>
                <w:rFonts w:hint="eastAsia"/>
              </w:rPr>
              <w:t>学生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52</w:t>
            </w:r>
          </w:p>
        </w:tc>
        <w:tc>
          <w:tcPr>
            <w:tcW w:w="3195" w:type="dxa"/>
            <w:vAlign w:val="center"/>
          </w:tcPr>
          <w:p>
            <w:pPr>
              <w:rPr>
                <w:rFonts w:ascii="宋体" w:hAnsi="宋体" w:cs="宋体"/>
                <w:sz w:val="24"/>
              </w:rPr>
            </w:pPr>
            <w:r>
              <w:rPr>
                <w:rFonts w:hint="eastAsia"/>
              </w:rPr>
              <w:t>林业生产及野生动植物保护人员</w:t>
            </w:r>
          </w:p>
        </w:tc>
        <w:tc>
          <w:tcPr>
            <w:tcW w:w="1483" w:type="dxa"/>
            <w:vAlign w:val="bottom"/>
          </w:tcPr>
          <w:p>
            <w:pPr>
              <w:rPr>
                <w:rFonts w:ascii="宋体" w:hAnsi="宋体" w:cs="宋体"/>
                <w:sz w:val="24"/>
              </w:rPr>
            </w:pPr>
            <w:r>
              <w:rPr>
                <w:rFonts w:hint="eastAsia"/>
              </w:rPr>
              <w:t>K0</w:t>
            </w:r>
          </w:p>
        </w:tc>
        <w:tc>
          <w:tcPr>
            <w:tcW w:w="3377" w:type="dxa"/>
            <w:vAlign w:val="center"/>
          </w:tcPr>
          <w:p>
            <w:pPr>
              <w:rPr>
                <w:rFonts w:ascii="宋体" w:hAnsi="宋体" w:cs="宋体"/>
                <w:sz w:val="24"/>
              </w:rPr>
            </w:pPr>
            <w:r>
              <w:rPr>
                <w:rFonts w:hint="eastAsia"/>
              </w:rPr>
              <w:t>家务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53</w:t>
            </w:r>
          </w:p>
        </w:tc>
        <w:tc>
          <w:tcPr>
            <w:tcW w:w="3195" w:type="dxa"/>
            <w:vAlign w:val="center"/>
          </w:tcPr>
          <w:p>
            <w:pPr>
              <w:rPr>
                <w:rFonts w:ascii="宋体" w:hAnsi="宋体" w:cs="宋体"/>
                <w:sz w:val="24"/>
              </w:rPr>
            </w:pPr>
            <w:r>
              <w:rPr>
                <w:rFonts w:hint="eastAsia"/>
              </w:rPr>
              <w:t>畜牧业生产人员</w:t>
            </w:r>
          </w:p>
        </w:tc>
        <w:tc>
          <w:tcPr>
            <w:tcW w:w="1483" w:type="dxa"/>
            <w:vAlign w:val="bottom"/>
          </w:tcPr>
          <w:p>
            <w:pPr>
              <w:rPr>
                <w:rFonts w:ascii="宋体" w:hAnsi="宋体" w:cs="宋体"/>
                <w:sz w:val="24"/>
              </w:rPr>
            </w:pPr>
            <w:r>
              <w:rPr>
                <w:rFonts w:hint="eastAsia"/>
              </w:rPr>
              <w:t>L0</w:t>
            </w:r>
          </w:p>
        </w:tc>
        <w:tc>
          <w:tcPr>
            <w:tcW w:w="3377" w:type="dxa"/>
            <w:vAlign w:val="center"/>
          </w:tcPr>
          <w:p>
            <w:pPr>
              <w:rPr>
                <w:rFonts w:ascii="宋体" w:hAnsi="宋体" w:cs="宋体"/>
                <w:sz w:val="24"/>
              </w:rPr>
            </w:pPr>
            <w:r>
              <w:rPr>
                <w:rFonts w:hint="eastAsia"/>
              </w:rPr>
              <w:t>无业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vAlign w:val="center"/>
          </w:tcPr>
          <w:p>
            <w:pPr>
              <w:rPr>
                <w:rFonts w:ascii="宋体" w:hAnsi="宋体" w:cs="宋体"/>
                <w:sz w:val="24"/>
              </w:rPr>
            </w:pPr>
            <w:r>
              <w:rPr>
                <w:rFonts w:hint="eastAsia"/>
              </w:rPr>
              <w:t>54</w:t>
            </w:r>
          </w:p>
        </w:tc>
        <w:tc>
          <w:tcPr>
            <w:tcW w:w="3195" w:type="dxa"/>
            <w:vAlign w:val="center"/>
          </w:tcPr>
          <w:p>
            <w:pPr>
              <w:rPr>
                <w:rFonts w:ascii="宋体" w:hAnsi="宋体" w:cs="宋体"/>
                <w:sz w:val="24"/>
              </w:rPr>
            </w:pPr>
            <w:r>
              <w:rPr>
                <w:rFonts w:hint="eastAsia"/>
              </w:rPr>
              <w:t>渔业生产人员</w:t>
            </w:r>
          </w:p>
        </w:tc>
        <w:tc>
          <w:tcPr>
            <w:tcW w:w="1483" w:type="dxa"/>
          </w:tcPr>
          <w:p/>
        </w:tc>
        <w:tc>
          <w:tcPr>
            <w:tcW w:w="3377" w:type="dxa"/>
          </w:tcPr>
          <w:p/>
        </w:tc>
      </w:tr>
    </w:tbl>
    <w:p/>
    <w:p>
      <w:pPr>
        <w:pStyle w:val="3"/>
      </w:pPr>
      <w:bookmarkStart w:id="92" w:name="_Toc524958550"/>
      <w:r>
        <w:rPr>
          <w:rFonts w:hint="eastAsia"/>
        </w:rPr>
        <w:t>5.4 民族</w:t>
      </w:r>
      <w:r>
        <w:t>代码表</w:t>
      </w:r>
      <w:bookmarkEnd w:id="92"/>
    </w:p>
    <w:tbl>
      <w:tblPr>
        <w:tblStyle w:val="29"/>
        <w:tblW w:w="91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13"/>
        <w:gridCol w:w="3015"/>
        <w:gridCol w:w="1620"/>
        <w:gridCol w:w="3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blHeader/>
        </w:trPr>
        <w:tc>
          <w:tcPr>
            <w:tcW w:w="1413" w:type="dxa"/>
          </w:tcPr>
          <w:p>
            <w:pPr>
              <w:jc w:val="center"/>
            </w:pPr>
            <w:r>
              <w:t>值域代码</w:t>
            </w:r>
          </w:p>
        </w:tc>
        <w:tc>
          <w:tcPr>
            <w:tcW w:w="3015" w:type="dxa"/>
          </w:tcPr>
          <w:p>
            <w:pPr>
              <w:jc w:val="center"/>
            </w:pPr>
            <w:r>
              <w:t>值域说明</w:t>
            </w:r>
          </w:p>
        </w:tc>
        <w:tc>
          <w:tcPr>
            <w:tcW w:w="1620" w:type="dxa"/>
          </w:tcPr>
          <w:p>
            <w:pPr>
              <w:jc w:val="center"/>
            </w:pPr>
            <w:r>
              <w:t>值域代码</w:t>
            </w:r>
          </w:p>
        </w:tc>
        <w:tc>
          <w:tcPr>
            <w:tcW w:w="306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w:t>
            </w:r>
          </w:p>
        </w:tc>
        <w:tc>
          <w:tcPr>
            <w:tcW w:w="3015" w:type="dxa"/>
          </w:tcPr>
          <w:p>
            <w:r>
              <w:t>汉族</w:t>
            </w:r>
          </w:p>
        </w:tc>
        <w:tc>
          <w:tcPr>
            <w:tcW w:w="1620" w:type="dxa"/>
          </w:tcPr>
          <w:p>
            <w:r>
              <w:t>31</w:t>
            </w:r>
          </w:p>
        </w:tc>
        <w:tc>
          <w:tcPr>
            <w:tcW w:w="3060" w:type="dxa"/>
          </w:tcPr>
          <w:p>
            <w:r>
              <w:t>达斡尔族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w:t>
            </w:r>
          </w:p>
        </w:tc>
        <w:tc>
          <w:tcPr>
            <w:tcW w:w="3015" w:type="dxa"/>
          </w:tcPr>
          <w:p>
            <w:r>
              <w:t>蒙古族</w:t>
            </w:r>
          </w:p>
        </w:tc>
        <w:tc>
          <w:tcPr>
            <w:tcW w:w="1620" w:type="dxa"/>
          </w:tcPr>
          <w:p>
            <w:r>
              <w:t>32</w:t>
            </w:r>
          </w:p>
        </w:tc>
        <w:tc>
          <w:tcPr>
            <w:tcW w:w="3060" w:type="dxa"/>
          </w:tcPr>
          <w:p>
            <w:r>
              <w:t>仫佬族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w:t>
            </w:r>
          </w:p>
        </w:tc>
        <w:tc>
          <w:tcPr>
            <w:tcW w:w="3015" w:type="dxa"/>
          </w:tcPr>
          <w:p>
            <w:r>
              <w:t>回族</w:t>
            </w:r>
          </w:p>
        </w:tc>
        <w:tc>
          <w:tcPr>
            <w:tcW w:w="1620" w:type="dxa"/>
          </w:tcPr>
          <w:p>
            <w:r>
              <w:t>33</w:t>
            </w:r>
          </w:p>
        </w:tc>
        <w:tc>
          <w:tcPr>
            <w:tcW w:w="3060" w:type="dxa"/>
          </w:tcPr>
          <w:p>
            <w:r>
              <w:t>羌族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4</w:t>
            </w:r>
          </w:p>
        </w:tc>
        <w:tc>
          <w:tcPr>
            <w:tcW w:w="3015" w:type="dxa"/>
          </w:tcPr>
          <w:p>
            <w:r>
              <w:t>藏族</w:t>
            </w:r>
          </w:p>
        </w:tc>
        <w:tc>
          <w:tcPr>
            <w:tcW w:w="1620" w:type="dxa"/>
          </w:tcPr>
          <w:p>
            <w:r>
              <w:t>34</w:t>
            </w:r>
          </w:p>
        </w:tc>
        <w:tc>
          <w:tcPr>
            <w:tcW w:w="3060" w:type="dxa"/>
          </w:tcPr>
          <w:p>
            <w:r>
              <w:t>布朗族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5</w:t>
            </w:r>
          </w:p>
        </w:tc>
        <w:tc>
          <w:tcPr>
            <w:tcW w:w="3015" w:type="dxa"/>
          </w:tcPr>
          <w:p>
            <w:r>
              <w:t>维吾尔族</w:t>
            </w:r>
          </w:p>
        </w:tc>
        <w:tc>
          <w:tcPr>
            <w:tcW w:w="1620" w:type="dxa"/>
          </w:tcPr>
          <w:p>
            <w:r>
              <w:t>35</w:t>
            </w:r>
          </w:p>
        </w:tc>
        <w:tc>
          <w:tcPr>
            <w:tcW w:w="3060" w:type="dxa"/>
          </w:tcPr>
          <w:p>
            <w:r>
              <w:t>撒拉族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6</w:t>
            </w:r>
          </w:p>
        </w:tc>
        <w:tc>
          <w:tcPr>
            <w:tcW w:w="3015" w:type="dxa"/>
          </w:tcPr>
          <w:p>
            <w:r>
              <w:t>苗族</w:t>
            </w:r>
          </w:p>
        </w:tc>
        <w:tc>
          <w:tcPr>
            <w:tcW w:w="1620" w:type="dxa"/>
          </w:tcPr>
          <w:p>
            <w:r>
              <w:t>36</w:t>
            </w:r>
          </w:p>
        </w:tc>
        <w:tc>
          <w:tcPr>
            <w:tcW w:w="3060" w:type="dxa"/>
          </w:tcPr>
          <w:p>
            <w:r>
              <w:t>毛难族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7</w:t>
            </w:r>
          </w:p>
        </w:tc>
        <w:tc>
          <w:tcPr>
            <w:tcW w:w="3015" w:type="dxa"/>
          </w:tcPr>
          <w:p>
            <w:r>
              <w:t>彝族</w:t>
            </w:r>
          </w:p>
        </w:tc>
        <w:tc>
          <w:tcPr>
            <w:tcW w:w="1620" w:type="dxa"/>
          </w:tcPr>
          <w:p>
            <w:r>
              <w:t>37</w:t>
            </w:r>
          </w:p>
        </w:tc>
        <w:tc>
          <w:tcPr>
            <w:tcW w:w="3060" w:type="dxa"/>
          </w:tcPr>
          <w:p>
            <w:r>
              <w:t>仡佬族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8</w:t>
            </w:r>
          </w:p>
        </w:tc>
        <w:tc>
          <w:tcPr>
            <w:tcW w:w="3015" w:type="dxa"/>
          </w:tcPr>
          <w:p>
            <w:r>
              <w:t>壮族</w:t>
            </w:r>
          </w:p>
        </w:tc>
        <w:tc>
          <w:tcPr>
            <w:tcW w:w="1620" w:type="dxa"/>
          </w:tcPr>
          <w:p>
            <w:r>
              <w:t>38</w:t>
            </w:r>
          </w:p>
        </w:tc>
        <w:tc>
          <w:tcPr>
            <w:tcW w:w="3060" w:type="dxa"/>
          </w:tcPr>
          <w:p>
            <w:r>
              <w:t>锡伯族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9</w:t>
            </w:r>
          </w:p>
        </w:tc>
        <w:tc>
          <w:tcPr>
            <w:tcW w:w="3015" w:type="dxa"/>
          </w:tcPr>
          <w:p>
            <w:r>
              <w:t>布依族</w:t>
            </w:r>
          </w:p>
        </w:tc>
        <w:tc>
          <w:tcPr>
            <w:tcW w:w="1620" w:type="dxa"/>
          </w:tcPr>
          <w:p>
            <w:r>
              <w:t>39</w:t>
            </w:r>
          </w:p>
        </w:tc>
        <w:tc>
          <w:tcPr>
            <w:tcW w:w="3060" w:type="dxa"/>
          </w:tcPr>
          <w:p>
            <w:r>
              <w:t>阿昌族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10</w:t>
            </w:r>
          </w:p>
        </w:tc>
        <w:tc>
          <w:tcPr>
            <w:tcW w:w="3015" w:type="dxa"/>
          </w:tcPr>
          <w:p>
            <w:r>
              <w:t>朝鲜族</w:t>
            </w:r>
          </w:p>
        </w:tc>
        <w:tc>
          <w:tcPr>
            <w:tcW w:w="1620" w:type="dxa"/>
          </w:tcPr>
          <w:p>
            <w:r>
              <w:t>40</w:t>
            </w:r>
          </w:p>
        </w:tc>
        <w:tc>
          <w:tcPr>
            <w:tcW w:w="3060" w:type="dxa"/>
          </w:tcPr>
          <w:p>
            <w:r>
              <w:t>普米族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11</w:t>
            </w:r>
          </w:p>
        </w:tc>
        <w:tc>
          <w:tcPr>
            <w:tcW w:w="3015" w:type="dxa"/>
          </w:tcPr>
          <w:p>
            <w:r>
              <w:t>满族</w:t>
            </w:r>
          </w:p>
        </w:tc>
        <w:tc>
          <w:tcPr>
            <w:tcW w:w="1620" w:type="dxa"/>
          </w:tcPr>
          <w:p>
            <w:r>
              <w:t>41</w:t>
            </w:r>
          </w:p>
        </w:tc>
        <w:tc>
          <w:tcPr>
            <w:tcW w:w="3060" w:type="dxa"/>
          </w:tcPr>
          <w:p>
            <w:r>
              <w:t>塔吉克族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12</w:t>
            </w:r>
          </w:p>
        </w:tc>
        <w:tc>
          <w:tcPr>
            <w:tcW w:w="3015" w:type="dxa"/>
          </w:tcPr>
          <w:p>
            <w:r>
              <w:t>侗族</w:t>
            </w:r>
          </w:p>
        </w:tc>
        <w:tc>
          <w:tcPr>
            <w:tcW w:w="1620" w:type="dxa"/>
          </w:tcPr>
          <w:p>
            <w:r>
              <w:t>42</w:t>
            </w:r>
          </w:p>
        </w:tc>
        <w:tc>
          <w:tcPr>
            <w:tcW w:w="3060" w:type="dxa"/>
          </w:tcPr>
          <w:p>
            <w:r>
              <w:t>怒族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13</w:t>
            </w:r>
          </w:p>
        </w:tc>
        <w:tc>
          <w:tcPr>
            <w:tcW w:w="3015" w:type="dxa"/>
          </w:tcPr>
          <w:p>
            <w:r>
              <w:t>瑶族</w:t>
            </w:r>
          </w:p>
        </w:tc>
        <w:tc>
          <w:tcPr>
            <w:tcW w:w="1620" w:type="dxa"/>
          </w:tcPr>
          <w:p>
            <w:r>
              <w:t>43</w:t>
            </w:r>
          </w:p>
        </w:tc>
        <w:tc>
          <w:tcPr>
            <w:tcW w:w="3060" w:type="dxa"/>
          </w:tcPr>
          <w:p>
            <w:r>
              <w:t>乌孜别克族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14</w:t>
            </w:r>
          </w:p>
        </w:tc>
        <w:tc>
          <w:tcPr>
            <w:tcW w:w="3015" w:type="dxa"/>
          </w:tcPr>
          <w:p>
            <w:r>
              <w:t>白族</w:t>
            </w:r>
          </w:p>
        </w:tc>
        <w:tc>
          <w:tcPr>
            <w:tcW w:w="1620" w:type="dxa"/>
          </w:tcPr>
          <w:p>
            <w:r>
              <w:t>44</w:t>
            </w:r>
          </w:p>
        </w:tc>
        <w:tc>
          <w:tcPr>
            <w:tcW w:w="3060" w:type="dxa"/>
          </w:tcPr>
          <w:p>
            <w:r>
              <w:t>俄罗斯族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15</w:t>
            </w:r>
          </w:p>
        </w:tc>
        <w:tc>
          <w:tcPr>
            <w:tcW w:w="3015" w:type="dxa"/>
          </w:tcPr>
          <w:p>
            <w:r>
              <w:t>土家族</w:t>
            </w:r>
          </w:p>
        </w:tc>
        <w:tc>
          <w:tcPr>
            <w:tcW w:w="1620" w:type="dxa"/>
          </w:tcPr>
          <w:p>
            <w:r>
              <w:t>45</w:t>
            </w:r>
          </w:p>
        </w:tc>
        <w:tc>
          <w:tcPr>
            <w:tcW w:w="3060" w:type="dxa"/>
          </w:tcPr>
          <w:p>
            <w:r>
              <w:t>鄂温克族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16</w:t>
            </w:r>
          </w:p>
        </w:tc>
        <w:tc>
          <w:tcPr>
            <w:tcW w:w="3015" w:type="dxa"/>
          </w:tcPr>
          <w:p>
            <w:r>
              <w:t>哈尼族</w:t>
            </w:r>
          </w:p>
        </w:tc>
        <w:tc>
          <w:tcPr>
            <w:tcW w:w="1620" w:type="dxa"/>
          </w:tcPr>
          <w:p>
            <w:r>
              <w:t>46</w:t>
            </w:r>
          </w:p>
        </w:tc>
        <w:tc>
          <w:tcPr>
            <w:tcW w:w="3060" w:type="dxa"/>
          </w:tcPr>
          <w:p>
            <w:r>
              <w:t>崩龙族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17</w:t>
            </w:r>
          </w:p>
        </w:tc>
        <w:tc>
          <w:tcPr>
            <w:tcW w:w="3015" w:type="dxa"/>
          </w:tcPr>
          <w:p>
            <w:r>
              <w:t>哈萨克族</w:t>
            </w:r>
          </w:p>
        </w:tc>
        <w:tc>
          <w:tcPr>
            <w:tcW w:w="1620" w:type="dxa"/>
          </w:tcPr>
          <w:p>
            <w:r>
              <w:t>47</w:t>
            </w:r>
          </w:p>
        </w:tc>
        <w:tc>
          <w:tcPr>
            <w:tcW w:w="3060" w:type="dxa"/>
          </w:tcPr>
          <w:p>
            <w:r>
              <w:t>保安族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18</w:t>
            </w:r>
          </w:p>
        </w:tc>
        <w:tc>
          <w:tcPr>
            <w:tcW w:w="3015" w:type="dxa"/>
          </w:tcPr>
          <w:p>
            <w:r>
              <w:t>傣族</w:t>
            </w:r>
          </w:p>
        </w:tc>
        <w:tc>
          <w:tcPr>
            <w:tcW w:w="1620" w:type="dxa"/>
          </w:tcPr>
          <w:p>
            <w:r>
              <w:t>48</w:t>
            </w:r>
          </w:p>
        </w:tc>
        <w:tc>
          <w:tcPr>
            <w:tcW w:w="3060" w:type="dxa"/>
          </w:tcPr>
          <w:p>
            <w:r>
              <w:t>裕固族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19</w:t>
            </w:r>
          </w:p>
        </w:tc>
        <w:tc>
          <w:tcPr>
            <w:tcW w:w="3015" w:type="dxa"/>
          </w:tcPr>
          <w:p>
            <w:r>
              <w:t>黎族</w:t>
            </w:r>
          </w:p>
        </w:tc>
        <w:tc>
          <w:tcPr>
            <w:tcW w:w="1620" w:type="dxa"/>
          </w:tcPr>
          <w:p>
            <w:r>
              <w:t>49</w:t>
            </w:r>
          </w:p>
        </w:tc>
        <w:tc>
          <w:tcPr>
            <w:tcW w:w="3060" w:type="dxa"/>
          </w:tcPr>
          <w:p>
            <w:r>
              <w:t>京族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20</w:t>
            </w:r>
          </w:p>
        </w:tc>
        <w:tc>
          <w:tcPr>
            <w:tcW w:w="3015" w:type="dxa"/>
          </w:tcPr>
          <w:p>
            <w:r>
              <w:t>傈僳族</w:t>
            </w:r>
          </w:p>
        </w:tc>
        <w:tc>
          <w:tcPr>
            <w:tcW w:w="1620" w:type="dxa"/>
          </w:tcPr>
          <w:p>
            <w:r>
              <w:t>50</w:t>
            </w:r>
          </w:p>
        </w:tc>
        <w:tc>
          <w:tcPr>
            <w:tcW w:w="3060" w:type="dxa"/>
          </w:tcPr>
          <w:p>
            <w:r>
              <w:t>塔塔尔族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21</w:t>
            </w:r>
          </w:p>
        </w:tc>
        <w:tc>
          <w:tcPr>
            <w:tcW w:w="3015" w:type="dxa"/>
          </w:tcPr>
          <w:p>
            <w:r>
              <w:t>佤族</w:t>
            </w:r>
          </w:p>
        </w:tc>
        <w:tc>
          <w:tcPr>
            <w:tcW w:w="1620" w:type="dxa"/>
          </w:tcPr>
          <w:p>
            <w:r>
              <w:t>51</w:t>
            </w:r>
          </w:p>
        </w:tc>
        <w:tc>
          <w:tcPr>
            <w:tcW w:w="3060" w:type="dxa"/>
          </w:tcPr>
          <w:p>
            <w:r>
              <w:t>独龙族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22</w:t>
            </w:r>
          </w:p>
        </w:tc>
        <w:tc>
          <w:tcPr>
            <w:tcW w:w="3015" w:type="dxa"/>
          </w:tcPr>
          <w:p>
            <w:r>
              <w:t>畲族</w:t>
            </w:r>
          </w:p>
        </w:tc>
        <w:tc>
          <w:tcPr>
            <w:tcW w:w="1620" w:type="dxa"/>
          </w:tcPr>
          <w:p>
            <w:r>
              <w:t>52</w:t>
            </w:r>
          </w:p>
        </w:tc>
        <w:tc>
          <w:tcPr>
            <w:tcW w:w="3060" w:type="dxa"/>
          </w:tcPr>
          <w:p>
            <w:r>
              <w:t>鄂伦春族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23</w:t>
            </w:r>
          </w:p>
        </w:tc>
        <w:tc>
          <w:tcPr>
            <w:tcW w:w="3015" w:type="dxa"/>
          </w:tcPr>
          <w:p>
            <w:r>
              <w:t>高山族</w:t>
            </w:r>
          </w:p>
        </w:tc>
        <w:tc>
          <w:tcPr>
            <w:tcW w:w="1620" w:type="dxa"/>
          </w:tcPr>
          <w:p>
            <w:r>
              <w:t>53</w:t>
            </w:r>
          </w:p>
        </w:tc>
        <w:tc>
          <w:tcPr>
            <w:tcW w:w="3060" w:type="dxa"/>
          </w:tcPr>
          <w:p>
            <w:r>
              <w:t>赫哲族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24</w:t>
            </w:r>
          </w:p>
        </w:tc>
        <w:tc>
          <w:tcPr>
            <w:tcW w:w="3015" w:type="dxa"/>
          </w:tcPr>
          <w:p>
            <w:r>
              <w:t>拉祜族</w:t>
            </w:r>
          </w:p>
        </w:tc>
        <w:tc>
          <w:tcPr>
            <w:tcW w:w="1620" w:type="dxa"/>
          </w:tcPr>
          <w:p>
            <w:r>
              <w:t>54</w:t>
            </w:r>
          </w:p>
        </w:tc>
        <w:tc>
          <w:tcPr>
            <w:tcW w:w="3060" w:type="dxa"/>
          </w:tcPr>
          <w:p>
            <w:r>
              <w:t>门巴族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25</w:t>
            </w:r>
          </w:p>
        </w:tc>
        <w:tc>
          <w:tcPr>
            <w:tcW w:w="3015" w:type="dxa"/>
          </w:tcPr>
          <w:p>
            <w:r>
              <w:t>水族</w:t>
            </w:r>
          </w:p>
        </w:tc>
        <w:tc>
          <w:tcPr>
            <w:tcW w:w="1620" w:type="dxa"/>
          </w:tcPr>
          <w:p>
            <w:r>
              <w:t>55</w:t>
            </w:r>
          </w:p>
        </w:tc>
        <w:tc>
          <w:tcPr>
            <w:tcW w:w="3060" w:type="dxa"/>
          </w:tcPr>
          <w:p>
            <w:r>
              <w:t>珞巴族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26</w:t>
            </w:r>
          </w:p>
        </w:tc>
        <w:tc>
          <w:tcPr>
            <w:tcW w:w="3015" w:type="dxa"/>
          </w:tcPr>
          <w:p>
            <w:r>
              <w:t>东乡族</w:t>
            </w:r>
          </w:p>
        </w:tc>
        <w:tc>
          <w:tcPr>
            <w:tcW w:w="1620" w:type="dxa"/>
          </w:tcPr>
          <w:p>
            <w:r>
              <w:t>56</w:t>
            </w:r>
          </w:p>
        </w:tc>
        <w:tc>
          <w:tcPr>
            <w:tcW w:w="3060" w:type="dxa"/>
          </w:tcPr>
          <w:p>
            <w:r>
              <w:t>基诺族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27</w:t>
            </w:r>
          </w:p>
        </w:tc>
        <w:tc>
          <w:tcPr>
            <w:tcW w:w="3015" w:type="dxa"/>
          </w:tcPr>
          <w:p>
            <w:r>
              <w:t>纳西族</w:t>
            </w:r>
          </w:p>
        </w:tc>
        <w:tc>
          <w:tcPr>
            <w:tcW w:w="1620" w:type="dxa"/>
          </w:tcPr>
          <w:p>
            <w:r>
              <w:t>57</w:t>
            </w:r>
          </w:p>
        </w:tc>
        <w:tc>
          <w:tcPr>
            <w:tcW w:w="3060" w:type="dxa"/>
          </w:tcPr>
          <w:p>
            <w:r>
              <w:t>外国血统中国籍人士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28</w:t>
            </w:r>
          </w:p>
        </w:tc>
        <w:tc>
          <w:tcPr>
            <w:tcW w:w="3015" w:type="dxa"/>
          </w:tcPr>
          <w:p>
            <w:r>
              <w:t>景颇族</w:t>
            </w:r>
          </w:p>
        </w:tc>
        <w:tc>
          <w:tcPr>
            <w:tcW w:w="1620" w:type="dxa"/>
          </w:tcPr>
          <w:p>
            <w:r>
              <w:t>97</w:t>
            </w:r>
          </w:p>
        </w:tc>
        <w:tc>
          <w:tcPr>
            <w:tcW w:w="3060"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29</w:t>
            </w:r>
          </w:p>
        </w:tc>
        <w:tc>
          <w:tcPr>
            <w:tcW w:w="3015" w:type="dxa"/>
          </w:tcPr>
          <w:p>
            <w:r>
              <w:t>柯尔克孜族</w:t>
            </w:r>
          </w:p>
        </w:tc>
        <w:tc>
          <w:tcPr>
            <w:tcW w:w="1620" w:type="dxa"/>
          </w:tcPr>
          <w:p>
            <w:r>
              <w:t>98</w:t>
            </w:r>
          </w:p>
        </w:tc>
        <w:tc>
          <w:tcPr>
            <w:tcW w:w="3060" w:type="dxa"/>
          </w:tcPr>
          <w:p>
            <w:r>
              <w:t>不详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30</w:t>
            </w:r>
          </w:p>
        </w:tc>
        <w:tc>
          <w:tcPr>
            <w:tcW w:w="3015" w:type="dxa"/>
          </w:tcPr>
          <w:p>
            <w:r>
              <w:t>土族</w:t>
            </w:r>
          </w:p>
        </w:tc>
        <w:tc>
          <w:tcPr>
            <w:tcW w:w="1620" w:type="dxa"/>
          </w:tcPr>
          <w:p/>
        </w:tc>
        <w:tc>
          <w:tcPr>
            <w:tcW w:w="3060" w:type="dxa"/>
          </w:tcPr>
          <w:p/>
        </w:tc>
      </w:tr>
    </w:tbl>
    <w:p/>
    <w:p>
      <w:pPr>
        <w:pStyle w:val="3"/>
      </w:pPr>
      <w:bookmarkStart w:id="93" w:name="_Toc524958551"/>
      <w:r>
        <w:rPr>
          <w:rFonts w:hint="eastAsia"/>
        </w:rPr>
        <w:t>5.5 文化</w:t>
      </w:r>
      <w:r>
        <w:t>程度</w:t>
      </w:r>
      <w:r>
        <w:rPr>
          <w:rFonts w:hint="eastAsia"/>
        </w:rPr>
        <w:t>表</w:t>
      </w:r>
      <w:bookmarkEnd w:id="93"/>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b/>
              </w:rPr>
            </w:pPr>
            <w:r>
              <w:rPr>
                <w:rFonts w:hint="eastAsia"/>
                <w:b/>
              </w:rPr>
              <w:t>代码</w:t>
            </w:r>
          </w:p>
        </w:tc>
        <w:tc>
          <w:tcPr>
            <w:tcW w:w="2765" w:type="dxa"/>
          </w:tcPr>
          <w:p>
            <w:pPr>
              <w:rPr>
                <w:b/>
              </w:rPr>
            </w:pPr>
            <w:r>
              <w:rPr>
                <w:rFonts w:hint="eastAsia"/>
                <w:b/>
              </w:rPr>
              <w:t>值域</w:t>
            </w:r>
          </w:p>
        </w:tc>
        <w:tc>
          <w:tcPr>
            <w:tcW w:w="2766" w:type="dxa"/>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1</w:t>
            </w:r>
          </w:p>
        </w:tc>
        <w:tc>
          <w:tcPr>
            <w:tcW w:w="2765" w:type="dxa"/>
          </w:tcPr>
          <w:p>
            <w:r>
              <w:rPr>
                <w:rFonts w:hint="eastAsia"/>
              </w:rPr>
              <w:t>文盲</w:t>
            </w:r>
            <w:r>
              <w:t>或者半文盲</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2</w:t>
            </w:r>
          </w:p>
        </w:tc>
        <w:tc>
          <w:tcPr>
            <w:tcW w:w="2765" w:type="dxa"/>
          </w:tcPr>
          <w:p>
            <w:r>
              <w:rPr>
                <w:rFonts w:hint="eastAsia"/>
              </w:rPr>
              <w:t>小学</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3</w:t>
            </w:r>
          </w:p>
        </w:tc>
        <w:tc>
          <w:tcPr>
            <w:tcW w:w="2765" w:type="dxa"/>
          </w:tcPr>
          <w:p>
            <w:r>
              <w:rPr>
                <w:rFonts w:hint="eastAsia"/>
              </w:rPr>
              <w:t>中学</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4</w:t>
            </w:r>
          </w:p>
        </w:tc>
        <w:tc>
          <w:tcPr>
            <w:tcW w:w="2765" w:type="dxa"/>
          </w:tcPr>
          <w:p>
            <w:r>
              <w:rPr>
                <w:rFonts w:hint="eastAsia"/>
              </w:rPr>
              <w:t>大学</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9</w:t>
            </w:r>
          </w:p>
        </w:tc>
        <w:tc>
          <w:tcPr>
            <w:tcW w:w="2765" w:type="dxa"/>
          </w:tcPr>
          <w:p>
            <w:r>
              <w:rPr>
                <w:rFonts w:hint="eastAsia"/>
              </w:rPr>
              <w:t>不详</w:t>
            </w:r>
          </w:p>
        </w:tc>
        <w:tc>
          <w:tcPr>
            <w:tcW w:w="2766" w:type="dxa"/>
          </w:tcPr>
          <w:p/>
        </w:tc>
      </w:tr>
    </w:tbl>
    <w:p/>
    <w:p>
      <w:pPr>
        <w:pStyle w:val="3"/>
      </w:pPr>
      <w:bookmarkStart w:id="94" w:name="_Toc524958552"/>
      <w:r>
        <w:rPr>
          <w:rFonts w:hint="eastAsia"/>
        </w:rPr>
        <w:t>5.6 行政区划表</w:t>
      </w:r>
      <w:bookmarkEnd w:id="94"/>
    </w:p>
    <w:p>
      <w:pPr>
        <w:pStyle w:val="4"/>
      </w:pPr>
      <w:bookmarkStart w:id="95" w:name="_Toc524958553"/>
      <w:r>
        <w:rPr>
          <w:rFonts w:hint="eastAsia"/>
        </w:rPr>
        <w:t>5.6.1 市</w:t>
      </w:r>
      <w:r>
        <w:t>级代码</w:t>
      </w:r>
      <w:bookmarkEnd w:id="95"/>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6"/>
        <w:gridCol w:w="7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blHeader/>
        </w:trPr>
        <w:tc>
          <w:tcPr>
            <w:tcW w:w="1696" w:type="dxa"/>
          </w:tcPr>
          <w:p>
            <w:r>
              <w:t>值域代码</w:t>
            </w:r>
          </w:p>
        </w:tc>
        <w:tc>
          <w:tcPr>
            <w:tcW w:w="7772" w:type="dxa"/>
          </w:tcPr>
          <w:p>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33010000</w:t>
            </w:r>
          </w:p>
        </w:tc>
        <w:tc>
          <w:tcPr>
            <w:tcW w:w="7772" w:type="dxa"/>
          </w:tcPr>
          <w:p>
            <w:r>
              <w:t>杭州市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33020000</w:t>
            </w:r>
          </w:p>
        </w:tc>
        <w:tc>
          <w:tcPr>
            <w:tcW w:w="7772" w:type="dxa"/>
          </w:tcPr>
          <w:p>
            <w:r>
              <w:t>宁波市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33030000</w:t>
            </w:r>
          </w:p>
        </w:tc>
        <w:tc>
          <w:tcPr>
            <w:tcW w:w="7772" w:type="dxa"/>
          </w:tcPr>
          <w:p>
            <w:r>
              <w:t>温州市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33040000</w:t>
            </w:r>
          </w:p>
        </w:tc>
        <w:tc>
          <w:tcPr>
            <w:tcW w:w="7772" w:type="dxa"/>
          </w:tcPr>
          <w:p>
            <w:r>
              <w:t>嘉兴市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33050000</w:t>
            </w:r>
          </w:p>
        </w:tc>
        <w:tc>
          <w:tcPr>
            <w:tcW w:w="7772" w:type="dxa"/>
          </w:tcPr>
          <w:p>
            <w:r>
              <w:t>湖州市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33060000</w:t>
            </w:r>
          </w:p>
        </w:tc>
        <w:tc>
          <w:tcPr>
            <w:tcW w:w="7772" w:type="dxa"/>
          </w:tcPr>
          <w:p>
            <w:r>
              <w:t>绍兴市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33070000</w:t>
            </w:r>
          </w:p>
        </w:tc>
        <w:tc>
          <w:tcPr>
            <w:tcW w:w="7772" w:type="dxa"/>
          </w:tcPr>
          <w:p>
            <w:r>
              <w:t>金华市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33080000</w:t>
            </w:r>
          </w:p>
        </w:tc>
        <w:tc>
          <w:tcPr>
            <w:tcW w:w="7772" w:type="dxa"/>
          </w:tcPr>
          <w:p>
            <w:r>
              <w:t>衢州市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33090000</w:t>
            </w:r>
          </w:p>
        </w:tc>
        <w:tc>
          <w:tcPr>
            <w:tcW w:w="7772" w:type="dxa"/>
          </w:tcPr>
          <w:p>
            <w:r>
              <w:t>舟山市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33100000</w:t>
            </w:r>
          </w:p>
        </w:tc>
        <w:tc>
          <w:tcPr>
            <w:tcW w:w="7772" w:type="dxa"/>
          </w:tcPr>
          <w:p>
            <w:r>
              <w:t>台州市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33110000</w:t>
            </w:r>
          </w:p>
        </w:tc>
        <w:tc>
          <w:tcPr>
            <w:tcW w:w="7772" w:type="dxa"/>
          </w:tcPr>
          <w:p>
            <w:r>
              <w:t>丽水市</w:t>
            </w:r>
          </w:p>
        </w:tc>
      </w:tr>
    </w:tbl>
    <w:p/>
    <w:p>
      <w:pPr>
        <w:pStyle w:val="4"/>
      </w:pPr>
      <w:bookmarkStart w:id="96" w:name="_Toc524958554"/>
      <w:r>
        <w:rPr>
          <w:rFonts w:hint="eastAsia"/>
        </w:rPr>
        <w:t>5.6.2 区县代码</w:t>
      </w:r>
      <w:bookmarkEnd w:id="96"/>
    </w:p>
    <w:tbl>
      <w:tblPr>
        <w:tblStyle w:val="29"/>
        <w:tblW w:w="91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13"/>
        <w:gridCol w:w="1577"/>
        <w:gridCol w:w="1400"/>
        <w:gridCol w:w="1386"/>
        <w:gridCol w:w="1527"/>
        <w:gridCol w:w="18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blHeader/>
        </w:trPr>
        <w:tc>
          <w:tcPr>
            <w:tcW w:w="1413" w:type="dxa"/>
          </w:tcPr>
          <w:p>
            <w:r>
              <w:t>值域代码</w:t>
            </w:r>
          </w:p>
        </w:tc>
        <w:tc>
          <w:tcPr>
            <w:tcW w:w="1577" w:type="dxa"/>
          </w:tcPr>
          <w:p>
            <w:r>
              <w:t>值域说明</w:t>
            </w:r>
          </w:p>
        </w:tc>
        <w:tc>
          <w:tcPr>
            <w:tcW w:w="1400" w:type="dxa"/>
          </w:tcPr>
          <w:p>
            <w:r>
              <w:t>值域代码</w:t>
            </w:r>
          </w:p>
        </w:tc>
        <w:tc>
          <w:tcPr>
            <w:tcW w:w="1386" w:type="dxa"/>
          </w:tcPr>
          <w:p>
            <w:r>
              <w:t>值域说明</w:t>
            </w:r>
          </w:p>
        </w:tc>
        <w:tc>
          <w:tcPr>
            <w:tcW w:w="1527" w:type="dxa"/>
          </w:tcPr>
          <w:p>
            <w:r>
              <w:t>值域代码</w:t>
            </w:r>
          </w:p>
        </w:tc>
        <w:tc>
          <w:tcPr>
            <w:tcW w:w="1805" w:type="dxa"/>
          </w:tcPr>
          <w:p>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33010200</w:t>
            </w:r>
          </w:p>
        </w:tc>
        <w:tc>
          <w:tcPr>
            <w:tcW w:w="1577" w:type="dxa"/>
          </w:tcPr>
          <w:p>
            <w:r>
              <w:t>上城区</w:t>
            </w:r>
          </w:p>
        </w:tc>
        <w:tc>
          <w:tcPr>
            <w:tcW w:w="1400" w:type="dxa"/>
          </w:tcPr>
          <w:p>
            <w:r>
              <w:t>33032400</w:t>
            </w:r>
          </w:p>
        </w:tc>
        <w:tc>
          <w:tcPr>
            <w:tcW w:w="1386" w:type="dxa"/>
          </w:tcPr>
          <w:p>
            <w:r>
              <w:t>永嘉县</w:t>
            </w:r>
          </w:p>
        </w:tc>
        <w:tc>
          <w:tcPr>
            <w:tcW w:w="1527" w:type="dxa"/>
          </w:tcPr>
          <w:p>
            <w:r>
              <w:t>33078300</w:t>
            </w:r>
          </w:p>
        </w:tc>
        <w:tc>
          <w:tcPr>
            <w:tcW w:w="1805" w:type="dxa"/>
          </w:tcPr>
          <w:p>
            <w:r>
              <w:t>东阳市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33010300</w:t>
            </w:r>
          </w:p>
        </w:tc>
        <w:tc>
          <w:tcPr>
            <w:tcW w:w="1577" w:type="dxa"/>
          </w:tcPr>
          <w:p>
            <w:r>
              <w:t>下城区</w:t>
            </w:r>
          </w:p>
        </w:tc>
        <w:tc>
          <w:tcPr>
            <w:tcW w:w="1400" w:type="dxa"/>
          </w:tcPr>
          <w:p>
            <w:r>
              <w:t>33032600</w:t>
            </w:r>
          </w:p>
        </w:tc>
        <w:tc>
          <w:tcPr>
            <w:tcW w:w="1386" w:type="dxa"/>
          </w:tcPr>
          <w:p>
            <w:r>
              <w:t>平阳县</w:t>
            </w:r>
          </w:p>
        </w:tc>
        <w:tc>
          <w:tcPr>
            <w:tcW w:w="1527" w:type="dxa"/>
          </w:tcPr>
          <w:p>
            <w:r>
              <w:t>33078400</w:t>
            </w:r>
          </w:p>
        </w:tc>
        <w:tc>
          <w:tcPr>
            <w:tcW w:w="1805" w:type="dxa"/>
          </w:tcPr>
          <w:p>
            <w:r>
              <w:t>永康市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33010400</w:t>
            </w:r>
          </w:p>
        </w:tc>
        <w:tc>
          <w:tcPr>
            <w:tcW w:w="1577" w:type="dxa"/>
          </w:tcPr>
          <w:p>
            <w:r>
              <w:t>江干区</w:t>
            </w:r>
          </w:p>
        </w:tc>
        <w:tc>
          <w:tcPr>
            <w:tcW w:w="1400" w:type="dxa"/>
          </w:tcPr>
          <w:p>
            <w:r>
              <w:t>33032700</w:t>
            </w:r>
          </w:p>
        </w:tc>
        <w:tc>
          <w:tcPr>
            <w:tcW w:w="1386" w:type="dxa"/>
          </w:tcPr>
          <w:p>
            <w:r>
              <w:t>苍南县</w:t>
            </w:r>
          </w:p>
        </w:tc>
        <w:tc>
          <w:tcPr>
            <w:tcW w:w="1527" w:type="dxa"/>
          </w:tcPr>
          <w:p>
            <w:r>
              <w:t>33080200</w:t>
            </w:r>
          </w:p>
        </w:tc>
        <w:tc>
          <w:tcPr>
            <w:tcW w:w="1805" w:type="dxa"/>
          </w:tcPr>
          <w:p>
            <w:r>
              <w:t>柯城区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33010500</w:t>
            </w:r>
          </w:p>
        </w:tc>
        <w:tc>
          <w:tcPr>
            <w:tcW w:w="1577" w:type="dxa"/>
          </w:tcPr>
          <w:p>
            <w:r>
              <w:t>拱墅区</w:t>
            </w:r>
          </w:p>
        </w:tc>
        <w:tc>
          <w:tcPr>
            <w:tcW w:w="1400" w:type="dxa"/>
          </w:tcPr>
          <w:p>
            <w:r>
              <w:t>33032800</w:t>
            </w:r>
          </w:p>
        </w:tc>
        <w:tc>
          <w:tcPr>
            <w:tcW w:w="1386" w:type="dxa"/>
          </w:tcPr>
          <w:p>
            <w:r>
              <w:t>文成县</w:t>
            </w:r>
          </w:p>
        </w:tc>
        <w:tc>
          <w:tcPr>
            <w:tcW w:w="1527" w:type="dxa"/>
          </w:tcPr>
          <w:p>
            <w:r>
              <w:t>33080300</w:t>
            </w:r>
          </w:p>
        </w:tc>
        <w:tc>
          <w:tcPr>
            <w:tcW w:w="1805" w:type="dxa"/>
          </w:tcPr>
          <w:p>
            <w:r>
              <w:t>衢江区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33010600</w:t>
            </w:r>
          </w:p>
        </w:tc>
        <w:tc>
          <w:tcPr>
            <w:tcW w:w="1577" w:type="dxa"/>
          </w:tcPr>
          <w:p>
            <w:r>
              <w:t>西湖区</w:t>
            </w:r>
          </w:p>
        </w:tc>
        <w:tc>
          <w:tcPr>
            <w:tcW w:w="1400" w:type="dxa"/>
          </w:tcPr>
          <w:p>
            <w:r>
              <w:t>33032900</w:t>
            </w:r>
          </w:p>
        </w:tc>
        <w:tc>
          <w:tcPr>
            <w:tcW w:w="1386" w:type="dxa"/>
          </w:tcPr>
          <w:p>
            <w:r>
              <w:t>泰顺县</w:t>
            </w:r>
          </w:p>
        </w:tc>
        <w:tc>
          <w:tcPr>
            <w:tcW w:w="1527" w:type="dxa"/>
          </w:tcPr>
          <w:p>
            <w:r>
              <w:t>33082200</w:t>
            </w:r>
          </w:p>
        </w:tc>
        <w:tc>
          <w:tcPr>
            <w:tcW w:w="1805" w:type="dxa"/>
          </w:tcPr>
          <w:p>
            <w:r>
              <w:t>常山县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33010800</w:t>
            </w:r>
          </w:p>
        </w:tc>
        <w:tc>
          <w:tcPr>
            <w:tcW w:w="1577" w:type="dxa"/>
          </w:tcPr>
          <w:p>
            <w:r>
              <w:t>滨江区</w:t>
            </w:r>
          </w:p>
        </w:tc>
        <w:tc>
          <w:tcPr>
            <w:tcW w:w="1400" w:type="dxa"/>
          </w:tcPr>
          <w:p>
            <w:r>
              <w:t>33038100</w:t>
            </w:r>
          </w:p>
        </w:tc>
        <w:tc>
          <w:tcPr>
            <w:tcW w:w="1386" w:type="dxa"/>
          </w:tcPr>
          <w:p>
            <w:r>
              <w:t>瑞安市</w:t>
            </w:r>
          </w:p>
        </w:tc>
        <w:tc>
          <w:tcPr>
            <w:tcW w:w="1527" w:type="dxa"/>
          </w:tcPr>
          <w:p>
            <w:r>
              <w:t>33082400</w:t>
            </w:r>
          </w:p>
        </w:tc>
        <w:tc>
          <w:tcPr>
            <w:tcW w:w="1805" w:type="dxa"/>
          </w:tcPr>
          <w:p>
            <w:r>
              <w:t>开化县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33010900</w:t>
            </w:r>
          </w:p>
        </w:tc>
        <w:tc>
          <w:tcPr>
            <w:tcW w:w="1577" w:type="dxa"/>
          </w:tcPr>
          <w:p>
            <w:r>
              <w:t>萧山区</w:t>
            </w:r>
          </w:p>
        </w:tc>
        <w:tc>
          <w:tcPr>
            <w:tcW w:w="1400" w:type="dxa"/>
          </w:tcPr>
          <w:p>
            <w:r>
              <w:t>33038200</w:t>
            </w:r>
          </w:p>
        </w:tc>
        <w:tc>
          <w:tcPr>
            <w:tcW w:w="1386" w:type="dxa"/>
          </w:tcPr>
          <w:p>
            <w:r>
              <w:t>乐清市</w:t>
            </w:r>
          </w:p>
        </w:tc>
        <w:tc>
          <w:tcPr>
            <w:tcW w:w="1527" w:type="dxa"/>
          </w:tcPr>
          <w:p>
            <w:r>
              <w:t>33082500</w:t>
            </w:r>
          </w:p>
        </w:tc>
        <w:tc>
          <w:tcPr>
            <w:tcW w:w="1805" w:type="dxa"/>
          </w:tcPr>
          <w:p>
            <w:r>
              <w:t>龙游县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33011000</w:t>
            </w:r>
          </w:p>
        </w:tc>
        <w:tc>
          <w:tcPr>
            <w:tcW w:w="1577" w:type="dxa"/>
          </w:tcPr>
          <w:p>
            <w:r>
              <w:t>余杭区</w:t>
            </w:r>
          </w:p>
        </w:tc>
        <w:tc>
          <w:tcPr>
            <w:tcW w:w="1400" w:type="dxa"/>
          </w:tcPr>
          <w:p>
            <w:r>
              <w:t>33040200</w:t>
            </w:r>
          </w:p>
        </w:tc>
        <w:tc>
          <w:tcPr>
            <w:tcW w:w="1386" w:type="dxa"/>
          </w:tcPr>
          <w:p>
            <w:r>
              <w:t>南湖区</w:t>
            </w:r>
          </w:p>
        </w:tc>
        <w:tc>
          <w:tcPr>
            <w:tcW w:w="1527" w:type="dxa"/>
          </w:tcPr>
          <w:p>
            <w:r>
              <w:t>33088100</w:t>
            </w:r>
          </w:p>
        </w:tc>
        <w:tc>
          <w:tcPr>
            <w:tcW w:w="1805" w:type="dxa"/>
          </w:tcPr>
          <w:p>
            <w:r>
              <w:t>江山市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33011100</w:t>
            </w:r>
          </w:p>
        </w:tc>
        <w:tc>
          <w:tcPr>
            <w:tcW w:w="1577" w:type="dxa"/>
          </w:tcPr>
          <w:p>
            <w:r>
              <w:t>下沙开发区</w:t>
            </w:r>
          </w:p>
        </w:tc>
        <w:tc>
          <w:tcPr>
            <w:tcW w:w="1400" w:type="dxa"/>
          </w:tcPr>
          <w:p>
            <w:r>
              <w:t>33041100</w:t>
            </w:r>
          </w:p>
        </w:tc>
        <w:tc>
          <w:tcPr>
            <w:tcW w:w="1386" w:type="dxa"/>
          </w:tcPr>
          <w:p>
            <w:r>
              <w:t>秀洲区</w:t>
            </w:r>
          </w:p>
        </w:tc>
        <w:tc>
          <w:tcPr>
            <w:tcW w:w="1527" w:type="dxa"/>
          </w:tcPr>
          <w:p>
            <w:r>
              <w:t>33090200</w:t>
            </w:r>
          </w:p>
        </w:tc>
        <w:tc>
          <w:tcPr>
            <w:tcW w:w="1805" w:type="dxa"/>
          </w:tcPr>
          <w:p>
            <w:r>
              <w:t>定海区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rPr>
                <w:rFonts w:hint="eastAsia"/>
              </w:rPr>
              <w:t>33011400</w:t>
            </w:r>
          </w:p>
        </w:tc>
        <w:tc>
          <w:tcPr>
            <w:tcW w:w="1577" w:type="dxa"/>
          </w:tcPr>
          <w:p>
            <w:r>
              <w:rPr>
                <w:rFonts w:hint="eastAsia"/>
              </w:rPr>
              <w:t>大江东开发区</w:t>
            </w:r>
          </w:p>
        </w:tc>
        <w:tc>
          <w:tcPr>
            <w:tcW w:w="1400" w:type="dxa"/>
          </w:tcPr>
          <w:p>
            <w:r>
              <w:t>33042100</w:t>
            </w:r>
          </w:p>
        </w:tc>
        <w:tc>
          <w:tcPr>
            <w:tcW w:w="1386" w:type="dxa"/>
          </w:tcPr>
          <w:p>
            <w:r>
              <w:t>嘉善县</w:t>
            </w:r>
          </w:p>
        </w:tc>
        <w:tc>
          <w:tcPr>
            <w:tcW w:w="1527" w:type="dxa"/>
          </w:tcPr>
          <w:p>
            <w:r>
              <w:t>33090300</w:t>
            </w:r>
          </w:p>
        </w:tc>
        <w:tc>
          <w:tcPr>
            <w:tcW w:w="1805" w:type="dxa"/>
          </w:tcPr>
          <w:p>
            <w:r>
              <w:t>普陀区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33019800</w:t>
            </w:r>
          </w:p>
        </w:tc>
        <w:tc>
          <w:tcPr>
            <w:tcW w:w="1577" w:type="dxa"/>
          </w:tcPr>
          <w:p>
            <w:r>
              <w:t>西湖风景名胜区</w:t>
            </w:r>
          </w:p>
        </w:tc>
        <w:tc>
          <w:tcPr>
            <w:tcW w:w="1400" w:type="dxa"/>
          </w:tcPr>
          <w:p>
            <w:r>
              <w:t>33042400</w:t>
            </w:r>
          </w:p>
        </w:tc>
        <w:tc>
          <w:tcPr>
            <w:tcW w:w="1386" w:type="dxa"/>
          </w:tcPr>
          <w:p>
            <w:r>
              <w:t>海盐县</w:t>
            </w:r>
          </w:p>
        </w:tc>
        <w:tc>
          <w:tcPr>
            <w:tcW w:w="1527" w:type="dxa"/>
          </w:tcPr>
          <w:p>
            <w:r>
              <w:t>33092100</w:t>
            </w:r>
          </w:p>
        </w:tc>
        <w:tc>
          <w:tcPr>
            <w:tcW w:w="1805" w:type="dxa"/>
          </w:tcPr>
          <w:p>
            <w:r>
              <w:t>岱山县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33012200</w:t>
            </w:r>
          </w:p>
        </w:tc>
        <w:tc>
          <w:tcPr>
            <w:tcW w:w="1577" w:type="dxa"/>
          </w:tcPr>
          <w:p>
            <w:r>
              <w:t>桐庐县</w:t>
            </w:r>
          </w:p>
        </w:tc>
        <w:tc>
          <w:tcPr>
            <w:tcW w:w="1400" w:type="dxa"/>
          </w:tcPr>
          <w:p>
            <w:r>
              <w:t>33048100</w:t>
            </w:r>
          </w:p>
        </w:tc>
        <w:tc>
          <w:tcPr>
            <w:tcW w:w="1386" w:type="dxa"/>
          </w:tcPr>
          <w:p>
            <w:r>
              <w:t>海宁市</w:t>
            </w:r>
          </w:p>
        </w:tc>
        <w:tc>
          <w:tcPr>
            <w:tcW w:w="1527" w:type="dxa"/>
          </w:tcPr>
          <w:p>
            <w:r>
              <w:t>33092200</w:t>
            </w:r>
          </w:p>
        </w:tc>
        <w:tc>
          <w:tcPr>
            <w:tcW w:w="1805" w:type="dxa"/>
          </w:tcPr>
          <w:p>
            <w:r>
              <w:t>嵊泗县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33012700</w:t>
            </w:r>
          </w:p>
        </w:tc>
        <w:tc>
          <w:tcPr>
            <w:tcW w:w="1577" w:type="dxa"/>
          </w:tcPr>
          <w:p>
            <w:r>
              <w:t>淳安县</w:t>
            </w:r>
          </w:p>
        </w:tc>
        <w:tc>
          <w:tcPr>
            <w:tcW w:w="1400" w:type="dxa"/>
          </w:tcPr>
          <w:p>
            <w:r>
              <w:t>33048200</w:t>
            </w:r>
          </w:p>
        </w:tc>
        <w:tc>
          <w:tcPr>
            <w:tcW w:w="1386" w:type="dxa"/>
          </w:tcPr>
          <w:p>
            <w:r>
              <w:t>平湖市</w:t>
            </w:r>
          </w:p>
        </w:tc>
        <w:tc>
          <w:tcPr>
            <w:tcW w:w="1527" w:type="dxa"/>
          </w:tcPr>
          <w:p>
            <w:r>
              <w:t>33100200</w:t>
            </w:r>
          </w:p>
        </w:tc>
        <w:tc>
          <w:tcPr>
            <w:tcW w:w="1805" w:type="dxa"/>
          </w:tcPr>
          <w:p>
            <w:r>
              <w:t>椒江区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33018200</w:t>
            </w:r>
          </w:p>
        </w:tc>
        <w:tc>
          <w:tcPr>
            <w:tcW w:w="1577" w:type="dxa"/>
          </w:tcPr>
          <w:p>
            <w:r>
              <w:t>建德市</w:t>
            </w:r>
          </w:p>
        </w:tc>
        <w:tc>
          <w:tcPr>
            <w:tcW w:w="1400" w:type="dxa"/>
          </w:tcPr>
          <w:p>
            <w:r>
              <w:t>33048300</w:t>
            </w:r>
          </w:p>
        </w:tc>
        <w:tc>
          <w:tcPr>
            <w:tcW w:w="1386" w:type="dxa"/>
          </w:tcPr>
          <w:p>
            <w:r>
              <w:t>桐乡市</w:t>
            </w:r>
          </w:p>
        </w:tc>
        <w:tc>
          <w:tcPr>
            <w:tcW w:w="1527" w:type="dxa"/>
          </w:tcPr>
          <w:p>
            <w:r>
              <w:t>33100300</w:t>
            </w:r>
          </w:p>
        </w:tc>
        <w:tc>
          <w:tcPr>
            <w:tcW w:w="1805" w:type="dxa"/>
          </w:tcPr>
          <w:p>
            <w:r>
              <w:t>黄岩区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33018300</w:t>
            </w:r>
          </w:p>
        </w:tc>
        <w:tc>
          <w:tcPr>
            <w:tcW w:w="1577" w:type="dxa"/>
          </w:tcPr>
          <w:p>
            <w:r>
              <w:t>富阳市</w:t>
            </w:r>
          </w:p>
        </w:tc>
        <w:tc>
          <w:tcPr>
            <w:tcW w:w="1400" w:type="dxa"/>
          </w:tcPr>
          <w:p>
            <w:r>
              <w:t>33050200</w:t>
            </w:r>
          </w:p>
        </w:tc>
        <w:tc>
          <w:tcPr>
            <w:tcW w:w="1386" w:type="dxa"/>
          </w:tcPr>
          <w:p>
            <w:r>
              <w:t>吴兴区</w:t>
            </w:r>
          </w:p>
        </w:tc>
        <w:tc>
          <w:tcPr>
            <w:tcW w:w="1527" w:type="dxa"/>
          </w:tcPr>
          <w:p>
            <w:r>
              <w:t>33100400</w:t>
            </w:r>
          </w:p>
        </w:tc>
        <w:tc>
          <w:tcPr>
            <w:tcW w:w="1805" w:type="dxa"/>
          </w:tcPr>
          <w:p>
            <w:r>
              <w:t>路桥区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33018500</w:t>
            </w:r>
          </w:p>
        </w:tc>
        <w:tc>
          <w:tcPr>
            <w:tcW w:w="1577" w:type="dxa"/>
          </w:tcPr>
          <w:p>
            <w:r>
              <w:t>临安市</w:t>
            </w:r>
          </w:p>
        </w:tc>
        <w:tc>
          <w:tcPr>
            <w:tcW w:w="1400" w:type="dxa"/>
          </w:tcPr>
          <w:p>
            <w:r>
              <w:t>33050300</w:t>
            </w:r>
          </w:p>
        </w:tc>
        <w:tc>
          <w:tcPr>
            <w:tcW w:w="1386" w:type="dxa"/>
          </w:tcPr>
          <w:p>
            <w:r>
              <w:t>南浔区</w:t>
            </w:r>
          </w:p>
        </w:tc>
        <w:tc>
          <w:tcPr>
            <w:tcW w:w="1527" w:type="dxa"/>
          </w:tcPr>
          <w:p>
            <w:r>
              <w:t>33102100</w:t>
            </w:r>
          </w:p>
        </w:tc>
        <w:tc>
          <w:tcPr>
            <w:tcW w:w="1805" w:type="dxa"/>
          </w:tcPr>
          <w:p>
            <w:r>
              <w:t>玉环县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33020300</w:t>
            </w:r>
          </w:p>
        </w:tc>
        <w:tc>
          <w:tcPr>
            <w:tcW w:w="1577" w:type="dxa"/>
          </w:tcPr>
          <w:p>
            <w:r>
              <w:t>海曙区</w:t>
            </w:r>
          </w:p>
        </w:tc>
        <w:tc>
          <w:tcPr>
            <w:tcW w:w="1400" w:type="dxa"/>
          </w:tcPr>
          <w:p>
            <w:r>
              <w:t>33052100</w:t>
            </w:r>
          </w:p>
        </w:tc>
        <w:tc>
          <w:tcPr>
            <w:tcW w:w="1386" w:type="dxa"/>
          </w:tcPr>
          <w:p>
            <w:r>
              <w:t>德清县</w:t>
            </w:r>
          </w:p>
        </w:tc>
        <w:tc>
          <w:tcPr>
            <w:tcW w:w="1527" w:type="dxa"/>
          </w:tcPr>
          <w:p>
            <w:r>
              <w:t>33102200</w:t>
            </w:r>
          </w:p>
        </w:tc>
        <w:tc>
          <w:tcPr>
            <w:tcW w:w="1805" w:type="dxa"/>
          </w:tcPr>
          <w:p>
            <w:r>
              <w:t>三门县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33020</w:t>
            </w:r>
            <w:r>
              <w:rPr>
                <w:rFonts w:hint="eastAsia"/>
              </w:rPr>
              <w:t>5</w:t>
            </w:r>
            <w:r>
              <w:t>00</w:t>
            </w:r>
          </w:p>
        </w:tc>
        <w:tc>
          <w:tcPr>
            <w:tcW w:w="1577" w:type="dxa"/>
          </w:tcPr>
          <w:p>
            <w:r>
              <w:rPr>
                <w:rFonts w:hint="eastAsia"/>
              </w:rPr>
              <w:t>江北</w:t>
            </w:r>
            <w:r>
              <w:t>区</w:t>
            </w:r>
          </w:p>
        </w:tc>
        <w:tc>
          <w:tcPr>
            <w:tcW w:w="1400" w:type="dxa"/>
          </w:tcPr>
          <w:p>
            <w:r>
              <w:t>33052200</w:t>
            </w:r>
          </w:p>
        </w:tc>
        <w:tc>
          <w:tcPr>
            <w:tcW w:w="1386" w:type="dxa"/>
          </w:tcPr>
          <w:p>
            <w:r>
              <w:t>长兴县</w:t>
            </w:r>
          </w:p>
        </w:tc>
        <w:tc>
          <w:tcPr>
            <w:tcW w:w="1527" w:type="dxa"/>
          </w:tcPr>
          <w:p>
            <w:r>
              <w:t>33102300</w:t>
            </w:r>
          </w:p>
        </w:tc>
        <w:tc>
          <w:tcPr>
            <w:tcW w:w="1805" w:type="dxa"/>
          </w:tcPr>
          <w:p>
            <w:r>
              <w:t>天台县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33020600</w:t>
            </w:r>
          </w:p>
        </w:tc>
        <w:tc>
          <w:tcPr>
            <w:tcW w:w="1577" w:type="dxa"/>
          </w:tcPr>
          <w:p>
            <w:r>
              <w:t>北仑区</w:t>
            </w:r>
          </w:p>
        </w:tc>
        <w:tc>
          <w:tcPr>
            <w:tcW w:w="1400" w:type="dxa"/>
          </w:tcPr>
          <w:p>
            <w:r>
              <w:t>33052300</w:t>
            </w:r>
          </w:p>
        </w:tc>
        <w:tc>
          <w:tcPr>
            <w:tcW w:w="1386" w:type="dxa"/>
          </w:tcPr>
          <w:p>
            <w:r>
              <w:t>安吉县</w:t>
            </w:r>
          </w:p>
        </w:tc>
        <w:tc>
          <w:tcPr>
            <w:tcW w:w="1527" w:type="dxa"/>
          </w:tcPr>
          <w:p>
            <w:r>
              <w:t>33102400</w:t>
            </w:r>
          </w:p>
        </w:tc>
        <w:tc>
          <w:tcPr>
            <w:tcW w:w="1805" w:type="dxa"/>
          </w:tcPr>
          <w:p>
            <w:r>
              <w:t>仙居县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33021100</w:t>
            </w:r>
          </w:p>
        </w:tc>
        <w:tc>
          <w:tcPr>
            <w:tcW w:w="1577" w:type="dxa"/>
          </w:tcPr>
          <w:p>
            <w:r>
              <w:t>镇海区</w:t>
            </w:r>
          </w:p>
        </w:tc>
        <w:tc>
          <w:tcPr>
            <w:tcW w:w="1400" w:type="dxa"/>
          </w:tcPr>
          <w:p>
            <w:r>
              <w:t>33060200</w:t>
            </w:r>
          </w:p>
        </w:tc>
        <w:tc>
          <w:tcPr>
            <w:tcW w:w="1386" w:type="dxa"/>
          </w:tcPr>
          <w:p>
            <w:r>
              <w:t>越城区</w:t>
            </w:r>
          </w:p>
        </w:tc>
        <w:tc>
          <w:tcPr>
            <w:tcW w:w="1527" w:type="dxa"/>
          </w:tcPr>
          <w:p>
            <w:r>
              <w:t>33108100</w:t>
            </w:r>
          </w:p>
        </w:tc>
        <w:tc>
          <w:tcPr>
            <w:tcW w:w="1805" w:type="dxa"/>
          </w:tcPr>
          <w:p>
            <w:r>
              <w:t>温岭市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33021200</w:t>
            </w:r>
          </w:p>
        </w:tc>
        <w:tc>
          <w:tcPr>
            <w:tcW w:w="1577" w:type="dxa"/>
          </w:tcPr>
          <w:p>
            <w:r>
              <w:t>鄞州区</w:t>
            </w:r>
          </w:p>
        </w:tc>
        <w:tc>
          <w:tcPr>
            <w:tcW w:w="1400" w:type="dxa"/>
          </w:tcPr>
          <w:p>
            <w:r>
              <w:t>33062100</w:t>
            </w:r>
          </w:p>
        </w:tc>
        <w:tc>
          <w:tcPr>
            <w:tcW w:w="1386" w:type="dxa"/>
          </w:tcPr>
          <w:p>
            <w:r>
              <w:t>绍兴县</w:t>
            </w:r>
          </w:p>
        </w:tc>
        <w:tc>
          <w:tcPr>
            <w:tcW w:w="1527" w:type="dxa"/>
          </w:tcPr>
          <w:p>
            <w:r>
              <w:t>33108200</w:t>
            </w:r>
          </w:p>
        </w:tc>
        <w:tc>
          <w:tcPr>
            <w:tcW w:w="1805" w:type="dxa"/>
          </w:tcPr>
          <w:p>
            <w:r>
              <w:t>临海市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33022500</w:t>
            </w:r>
          </w:p>
        </w:tc>
        <w:tc>
          <w:tcPr>
            <w:tcW w:w="1577" w:type="dxa"/>
          </w:tcPr>
          <w:p>
            <w:r>
              <w:t>象山县</w:t>
            </w:r>
          </w:p>
        </w:tc>
        <w:tc>
          <w:tcPr>
            <w:tcW w:w="1400" w:type="dxa"/>
          </w:tcPr>
          <w:p>
            <w:r>
              <w:t>33062400</w:t>
            </w:r>
          </w:p>
        </w:tc>
        <w:tc>
          <w:tcPr>
            <w:tcW w:w="1386" w:type="dxa"/>
          </w:tcPr>
          <w:p>
            <w:r>
              <w:t>新昌县</w:t>
            </w:r>
          </w:p>
        </w:tc>
        <w:tc>
          <w:tcPr>
            <w:tcW w:w="1527" w:type="dxa"/>
          </w:tcPr>
          <w:p>
            <w:r>
              <w:t>33110200</w:t>
            </w:r>
          </w:p>
        </w:tc>
        <w:tc>
          <w:tcPr>
            <w:tcW w:w="1805" w:type="dxa"/>
          </w:tcPr>
          <w:p>
            <w:r>
              <w:t>莲都区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33022600</w:t>
            </w:r>
          </w:p>
        </w:tc>
        <w:tc>
          <w:tcPr>
            <w:tcW w:w="1577" w:type="dxa"/>
          </w:tcPr>
          <w:p>
            <w:r>
              <w:t>宁海县</w:t>
            </w:r>
          </w:p>
        </w:tc>
        <w:tc>
          <w:tcPr>
            <w:tcW w:w="1400" w:type="dxa"/>
          </w:tcPr>
          <w:p>
            <w:r>
              <w:t>33068100</w:t>
            </w:r>
          </w:p>
        </w:tc>
        <w:tc>
          <w:tcPr>
            <w:tcW w:w="1386" w:type="dxa"/>
          </w:tcPr>
          <w:p>
            <w:r>
              <w:t>诸暨市</w:t>
            </w:r>
          </w:p>
        </w:tc>
        <w:tc>
          <w:tcPr>
            <w:tcW w:w="1527" w:type="dxa"/>
          </w:tcPr>
          <w:p>
            <w:r>
              <w:t>33112100</w:t>
            </w:r>
          </w:p>
        </w:tc>
        <w:tc>
          <w:tcPr>
            <w:tcW w:w="1805" w:type="dxa"/>
          </w:tcPr>
          <w:p>
            <w:r>
              <w:t>青田县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33028100</w:t>
            </w:r>
          </w:p>
        </w:tc>
        <w:tc>
          <w:tcPr>
            <w:tcW w:w="1577" w:type="dxa"/>
          </w:tcPr>
          <w:p>
            <w:r>
              <w:t>余姚市</w:t>
            </w:r>
          </w:p>
        </w:tc>
        <w:tc>
          <w:tcPr>
            <w:tcW w:w="1400" w:type="dxa"/>
          </w:tcPr>
          <w:p>
            <w:r>
              <w:t>33068200</w:t>
            </w:r>
          </w:p>
        </w:tc>
        <w:tc>
          <w:tcPr>
            <w:tcW w:w="1386" w:type="dxa"/>
          </w:tcPr>
          <w:p>
            <w:r>
              <w:t>上虞市</w:t>
            </w:r>
          </w:p>
        </w:tc>
        <w:tc>
          <w:tcPr>
            <w:tcW w:w="1527" w:type="dxa"/>
          </w:tcPr>
          <w:p>
            <w:r>
              <w:t>33112200</w:t>
            </w:r>
          </w:p>
        </w:tc>
        <w:tc>
          <w:tcPr>
            <w:tcW w:w="1805" w:type="dxa"/>
          </w:tcPr>
          <w:p>
            <w:r>
              <w:t>缙云县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33028200</w:t>
            </w:r>
          </w:p>
        </w:tc>
        <w:tc>
          <w:tcPr>
            <w:tcW w:w="1577" w:type="dxa"/>
          </w:tcPr>
          <w:p>
            <w:r>
              <w:t>慈溪市</w:t>
            </w:r>
          </w:p>
        </w:tc>
        <w:tc>
          <w:tcPr>
            <w:tcW w:w="1400" w:type="dxa"/>
          </w:tcPr>
          <w:p>
            <w:r>
              <w:t>33068300</w:t>
            </w:r>
          </w:p>
        </w:tc>
        <w:tc>
          <w:tcPr>
            <w:tcW w:w="1386" w:type="dxa"/>
          </w:tcPr>
          <w:p>
            <w:r>
              <w:t>嵊州市</w:t>
            </w:r>
          </w:p>
        </w:tc>
        <w:tc>
          <w:tcPr>
            <w:tcW w:w="1527" w:type="dxa"/>
          </w:tcPr>
          <w:p>
            <w:r>
              <w:t>33112300</w:t>
            </w:r>
          </w:p>
        </w:tc>
        <w:tc>
          <w:tcPr>
            <w:tcW w:w="1805" w:type="dxa"/>
          </w:tcPr>
          <w:p>
            <w:r>
              <w:t>遂昌县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33028300</w:t>
            </w:r>
          </w:p>
        </w:tc>
        <w:tc>
          <w:tcPr>
            <w:tcW w:w="1577" w:type="dxa"/>
          </w:tcPr>
          <w:p>
            <w:r>
              <w:t>奉化市</w:t>
            </w:r>
          </w:p>
        </w:tc>
        <w:tc>
          <w:tcPr>
            <w:tcW w:w="1400" w:type="dxa"/>
          </w:tcPr>
          <w:p>
            <w:r>
              <w:t>33070200</w:t>
            </w:r>
          </w:p>
        </w:tc>
        <w:tc>
          <w:tcPr>
            <w:tcW w:w="1386" w:type="dxa"/>
          </w:tcPr>
          <w:p>
            <w:r>
              <w:t>婺城区</w:t>
            </w:r>
          </w:p>
        </w:tc>
        <w:tc>
          <w:tcPr>
            <w:tcW w:w="1527" w:type="dxa"/>
          </w:tcPr>
          <w:p>
            <w:r>
              <w:t>33112400</w:t>
            </w:r>
          </w:p>
        </w:tc>
        <w:tc>
          <w:tcPr>
            <w:tcW w:w="1805" w:type="dxa"/>
          </w:tcPr>
          <w:p>
            <w:r>
              <w:t>松阳县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33030200</w:t>
            </w:r>
          </w:p>
        </w:tc>
        <w:tc>
          <w:tcPr>
            <w:tcW w:w="1577" w:type="dxa"/>
          </w:tcPr>
          <w:p>
            <w:r>
              <w:t>鹿城区</w:t>
            </w:r>
          </w:p>
        </w:tc>
        <w:tc>
          <w:tcPr>
            <w:tcW w:w="1400" w:type="dxa"/>
          </w:tcPr>
          <w:p>
            <w:r>
              <w:t>33070300</w:t>
            </w:r>
          </w:p>
        </w:tc>
        <w:tc>
          <w:tcPr>
            <w:tcW w:w="1386" w:type="dxa"/>
          </w:tcPr>
          <w:p>
            <w:r>
              <w:t>金东区</w:t>
            </w:r>
          </w:p>
        </w:tc>
        <w:tc>
          <w:tcPr>
            <w:tcW w:w="1527" w:type="dxa"/>
          </w:tcPr>
          <w:p>
            <w:r>
              <w:t>33112500</w:t>
            </w:r>
          </w:p>
        </w:tc>
        <w:tc>
          <w:tcPr>
            <w:tcW w:w="1805" w:type="dxa"/>
          </w:tcPr>
          <w:p>
            <w:r>
              <w:t>云和县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33030300</w:t>
            </w:r>
          </w:p>
        </w:tc>
        <w:tc>
          <w:tcPr>
            <w:tcW w:w="1577" w:type="dxa"/>
          </w:tcPr>
          <w:p>
            <w:r>
              <w:t>龙湾区</w:t>
            </w:r>
          </w:p>
        </w:tc>
        <w:tc>
          <w:tcPr>
            <w:tcW w:w="1400" w:type="dxa"/>
          </w:tcPr>
          <w:p>
            <w:r>
              <w:t>33072300</w:t>
            </w:r>
          </w:p>
        </w:tc>
        <w:tc>
          <w:tcPr>
            <w:tcW w:w="1386" w:type="dxa"/>
          </w:tcPr>
          <w:p>
            <w:r>
              <w:t>武义县</w:t>
            </w:r>
          </w:p>
        </w:tc>
        <w:tc>
          <w:tcPr>
            <w:tcW w:w="1527" w:type="dxa"/>
          </w:tcPr>
          <w:p>
            <w:r>
              <w:t>33112600</w:t>
            </w:r>
          </w:p>
        </w:tc>
        <w:tc>
          <w:tcPr>
            <w:tcW w:w="1805" w:type="dxa"/>
          </w:tcPr>
          <w:p>
            <w:r>
              <w:t>庆元县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33030400</w:t>
            </w:r>
          </w:p>
        </w:tc>
        <w:tc>
          <w:tcPr>
            <w:tcW w:w="1577" w:type="dxa"/>
          </w:tcPr>
          <w:p>
            <w:r>
              <w:t>瓯海区</w:t>
            </w:r>
          </w:p>
        </w:tc>
        <w:tc>
          <w:tcPr>
            <w:tcW w:w="1400" w:type="dxa"/>
          </w:tcPr>
          <w:p>
            <w:r>
              <w:t>33072600</w:t>
            </w:r>
          </w:p>
        </w:tc>
        <w:tc>
          <w:tcPr>
            <w:tcW w:w="1386" w:type="dxa"/>
          </w:tcPr>
          <w:p>
            <w:r>
              <w:t>浦江县</w:t>
            </w:r>
          </w:p>
        </w:tc>
        <w:tc>
          <w:tcPr>
            <w:tcW w:w="1527" w:type="dxa"/>
          </w:tcPr>
          <w:p>
            <w:r>
              <w:t>33112700</w:t>
            </w:r>
          </w:p>
        </w:tc>
        <w:tc>
          <w:tcPr>
            <w:tcW w:w="1805" w:type="dxa"/>
          </w:tcPr>
          <w:p>
            <w:r>
              <w:t>景宁畲族自治县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33030</w:t>
            </w:r>
            <w:r>
              <w:rPr>
                <w:rFonts w:hint="eastAsia"/>
              </w:rPr>
              <w:t>6</w:t>
            </w:r>
            <w:r>
              <w:t>00</w:t>
            </w:r>
          </w:p>
        </w:tc>
        <w:tc>
          <w:tcPr>
            <w:tcW w:w="1577" w:type="dxa"/>
          </w:tcPr>
          <w:p>
            <w:r>
              <w:rPr>
                <w:rFonts w:hint="eastAsia"/>
              </w:rPr>
              <w:t>经济开发区</w:t>
            </w:r>
          </w:p>
        </w:tc>
        <w:tc>
          <w:tcPr>
            <w:tcW w:w="1400" w:type="dxa"/>
          </w:tcPr>
          <w:p>
            <w:r>
              <w:t>33072700</w:t>
            </w:r>
          </w:p>
        </w:tc>
        <w:tc>
          <w:tcPr>
            <w:tcW w:w="1386" w:type="dxa"/>
          </w:tcPr>
          <w:p>
            <w:r>
              <w:t>磐安县</w:t>
            </w:r>
          </w:p>
        </w:tc>
        <w:tc>
          <w:tcPr>
            <w:tcW w:w="1527" w:type="dxa"/>
          </w:tcPr>
          <w:p>
            <w:r>
              <w:t>33118100</w:t>
            </w:r>
          </w:p>
        </w:tc>
        <w:tc>
          <w:tcPr>
            <w:tcW w:w="1805" w:type="dxa"/>
          </w:tcPr>
          <w:p>
            <w:r>
              <w:t>龙泉市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w:t>
            </w:r>
            <w:r>
              <w:rPr>
                <w:rFonts w:hint="eastAsia"/>
              </w:rPr>
              <w:t>05</w:t>
            </w:r>
            <w:r>
              <w:t>00</w:t>
            </w:r>
          </w:p>
        </w:tc>
        <w:tc>
          <w:tcPr>
            <w:tcW w:w="1577" w:type="dxa"/>
          </w:tcPr>
          <w:p>
            <w:r>
              <w:t>洞头县</w:t>
            </w:r>
          </w:p>
        </w:tc>
        <w:tc>
          <w:tcPr>
            <w:tcW w:w="1400" w:type="dxa"/>
          </w:tcPr>
          <w:p>
            <w:r>
              <w:t>33078100</w:t>
            </w:r>
          </w:p>
        </w:tc>
        <w:tc>
          <w:tcPr>
            <w:tcW w:w="1386" w:type="dxa"/>
          </w:tcPr>
          <w:p>
            <w:r>
              <w:t>兰溪市</w:t>
            </w:r>
          </w:p>
        </w:tc>
        <w:tc>
          <w:tcPr>
            <w:tcW w:w="1527" w:type="dxa"/>
          </w:tcPr>
          <w:p/>
        </w:tc>
        <w:tc>
          <w:tcPr>
            <w:tcW w:w="180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tc>
        <w:tc>
          <w:tcPr>
            <w:tcW w:w="1577" w:type="dxa"/>
          </w:tcPr>
          <w:p/>
        </w:tc>
        <w:tc>
          <w:tcPr>
            <w:tcW w:w="1400" w:type="dxa"/>
          </w:tcPr>
          <w:p>
            <w:r>
              <w:t>33078200</w:t>
            </w:r>
          </w:p>
        </w:tc>
        <w:tc>
          <w:tcPr>
            <w:tcW w:w="1386" w:type="dxa"/>
          </w:tcPr>
          <w:p>
            <w:r>
              <w:t>义乌市</w:t>
            </w:r>
          </w:p>
        </w:tc>
        <w:tc>
          <w:tcPr>
            <w:tcW w:w="1527" w:type="dxa"/>
          </w:tcPr>
          <w:p/>
        </w:tc>
        <w:tc>
          <w:tcPr>
            <w:tcW w:w="1805" w:type="dxa"/>
          </w:tcPr>
          <w:p/>
        </w:tc>
      </w:tr>
    </w:tbl>
    <w:p/>
    <w:p>
      <w:pPr>
        <w:pStyle w:val="3"/>
      </w:pPr>
      <w:bookmarkStart w:id="97" w:name="_Toc524958555"/>
      <w:r>
        <w:rPr>
          <w:rFonts w:hint="eastAsia"/>
        </w:rPr>
        <w:t>5.7 并发症代码表</w:t>
      </w:r>
      <w:bookmarkEnd w:id="97"/>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b/>
              </w:rPr>
            </w:pPr>
            <w:r>
              <w:rPr>
                <w:rFonts w:hint="eastAsia"/>
                <w:b/>
              </w:rPr>
              <w:t>代码</w:t>
            </w:r>
          </w:p>
        </w:tc>
        <w:tc>
          <w:tcPr>
            <w:tcW w:w="2765" w:type="dxa"/>
          </w:tcPr>
          <w:p>
            <w:pPr>
              <w:rPr>
                <w:b/>
              </w:rPr>
            </w:pPr>
            <w:r>
              <w:rPr>
                <w:rFonts w:hint="eastAsia"/>
                <w:b/>
              </w:rPr>
              <w:t>值域</w:t>
            </w:r>
          </w:p>
        </w:tc>
        <w:tc>
          <w:tcPr>
            <w:tcW w:w="2766" w:type="dxa"/>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1</w:t>
            </w:r>
          </w:p>
        </w:tc>
        <w:tc>
          <w:tcPr>
            <w:tcW w:w="2765" w:type="dxa"/>
          </w:tcPr>
          <w:p>
            <w:r>
              <w:rPr>
                <w:rFonts w:hint="eastAsia"/>
              </w:rPr>
              <w:t>肾脏</w:t>
            </w:r>
            <w:r>
              <w:t>病变</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2</w:t>
            </w:r>
          </w:p>
        </w:tc>
        <w:tc>
          <w:tcPr>
            <w:tcW w:w="2765" w:type="dxa"/>
          </w:tcPr>
          <w:p>
            <w:r>
              <w:rPr>
                <w:rFonts w:hint="eastAsia"/>
              </w:rPr>
              <w:t>神经</w:t>
            </w:r>
            <w:r>
              <w:t>病变</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3</w:t>
            </w:r>
          </w:p>
        </w:tc>
        <w:tc>
          <w:tcPr>
            <w:tcW w:w="2765" w:type="dxa"/>
          </w:tcPr>
          <w:p>
            <w:r>
              <w:rPr>
                <w:rFonts w:hint="eastAsia"/>
              </w:rPr>
              <w:t>血管</w:t>
            </w:r>
            <w:r>
              <w:t>病变</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4</w:t>
            </w:r>
          </w:p>
        </w:tc>
        <w:tc>
          <w:tcPr>
            <w:tcW w:w="2765" w:type="dxa"/>
          </w:tcPr>
          <w:p>
            <w:r>
              <w:rPr>
                <w:rFonts w:hint="eastAsia"/>
              </w:rPr>
              <w:t>视网膜</w:t>
            </w:r>
            <w:r>
              <w:t>病变</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5</w:t>
            </w:r>
          </w:p>
        </w:tc>
        <w:tc>
          <w:tcPr>
            <w:tcW w:w="2765" w:type="dxa"/>
          </w:tcPr>
          <w:p>
            <w:r>
              <w:rPr>
                <w:rFonts w:hint="eastAsia"/>
              </w:rPr>
              <w:t>皮肤</w:t>
            </w:r>
            <w:r>
              <w:t>感染</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6</w:t>
            </w:r>
          </w:p>
        </w:tc>
        <w:tc>
          <w:tcPr>
            <w:tcW w:w="2765" w:type="dxa"/>
          </w:tcPr>
          <w:p>
            <w:r>
              <w:rPr>
                <w:rFonts w:hint="eastAsia"/>
              </w:rPr>
              <w:t>无</w:t>
            </w:r>
          </w:p>
        </w:tc>
        <w:tc>
          <w:tcPr>
            <w:tcW w:w="2766" w:type="dxa"/>
          </w:tcPr>
          <w:p/>
        </w:tc>
      </w:tr>
    </w:tbl>
    <w:p/>
    <w:p>
      <w:pPr>
        <w:pStyle w:val="3"/>
      </w:pPr>
      <w:bookmarkStart w:id="98" w:name="_Toc524958556"/>
      <w:r>
        <w:rPr>
          <w:rFonts w:hint="eastAsia"/>
        </w:rPr>
        <w:t>5.8 危险</w:t>
      </w:r>
      <w:r>
        <w:t>因素</w:t>
      </w:r>
      <w:r>
        <w:rPr>
          <w:rFonts w:hint="eastAsia"/>
        </w:rPr>
        <w:t>代码表</w:t>
      </w:r>
      <w:bookmarkEnd w:id="98"/>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b/>
              </w:rPr>
            </w:pPr>
            <w:r>
              <w:rPr>
                <w:rFonts w:hint="eastAsia"/>
                <w:b/>
              </w:rPr>
              <w:t>代码</w:t>
            </w:r>
          </w:p>
        </w:tc>
        <w:tc>
          <w:tcPr>
            <w:tcW w:w="2765" w:type="dxa"/>
          </w:tcPr>
          <w:p>
            <w:pPr>
              <w:rPr>
                <w:b/>
              </w:rPr>
            </w:pPr>
            <w:r>
              <w:rPr>
                <w:rFonts w:hint="eastAsia"/>
                <w:b/>
              </w:rPr>
              <w:t>值域</w:t>
            </w:r>
          </w:p>
        </w:tc>
        <w:tc>
          <w:tcPr>
            <w:tcW w:w="2766" w:type="dxa"/>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1</w:t>
            </w:r>
          </w:p>
        </w:tc>
        <w:tc>
          <w:tcPr>
            <w:tcW w:w="2765" w:type="dxa"/>
          </w:tcPr>
          <w:p>
            <w:r>
              <w:rPr>
                <w:rFonts w:hint="eastAsia"/>
              </w:rPr>
              <w:t>肥胖</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2</w:t>
            </w:r>
          </w:p>
        </w:tc>
        <w:tc>
          <w:tcPr>
            <w:tcW w:w="2765" w:type="dxa"/>
          </w:tcPr>
          <w:p>
            <w:r>
              <w:rPr>
                <w:rFonts w:hint="eastAsia"/>
              </w:rPr>
              <w:t>高血压</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3</w:t>
            </w:r>
          </w:p>
        </w:tc>
        <w:tc>
          <w:tcPr>
            <w:tcW w:w="2765" w:type="dxa"/>
          </w:tcPr>
          <w:p>
            <w:r>
              <w:rPr>
                <w:rFonts w:hint="eastAsia"/>
              </w:rPr>
              <w:t>高血脂</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4</w:t>
            </w:r>
          </w:p>
        </w:tc>
        <w:tc>
          <w:tcPr>
            <w:tcW w:w="2765" w:type="dxa"/>
          </w:tcPr>
          <w:p>
            <w:r>
              <w:rPr>
                <w:rFonts w:hint="eastAsia"/>
              </w:rPr>
              <w:t>巨大儿</w:t>
            </w:r>
            <w:r>
              <w:t>分娩</w:t>
            </w:r>
          </w:p>
        </w:tc>
        <w:tc>
          <w:tcPr>
            <w:tcW w:w="2766" w:type="dxa"/>
          </w:tcPr>
          <w:p/>
        </w:tc>
      </w:tr>
    </w:tbl>
    <w:p/>
    <w:p>
      <w:pPr>
        <w:pStyle w:val="3"/>
      </w:pPr>
      <w:bookmarkStart w:id="99" w:name="_Toc524958557"/>
      <w:r>
        <w:rPr>
          <w:rFonts w:hint="eastAsia"/>
        </w:rPr>
        <w:t>5.9 家族</w:t>
      </w:r>
      <w:r>
        <w:t>史代码表</w:t>
      </w:r>
      <w:bookmarkEnd w:id="99"/>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b/>
              </w:rPr>
            </w:pPr>
            <w:r>
              <w:rPr>
                <w:rFonts w:hint="eastAsia"/>
                <w:b/>
              </w:rPr>
              <w:t>代码</w:t>
            </w:r>
          </w:p>
        </w:tc>
        <w:tc>
          <w:tcPr>
            <w:tcW w:w="2765" w:type="dxa"/>
          </w:tcPr>
          <w:p>
            <w:pPr>
              <w:rPr>
                <w:b/>
              </w:rPr>
            </w:pPr>
            <w:r>
              <w:rPr>
                <w:rFonts w:hint="eastAsia"/>
                <w:b/>
              </w:rPr>
              <w:t>值域</w:t>
            </w:r>
          </w:p>
        </w:tc>
        <w:tc>
          <w:tcPr>
            <w:tcW w:w="2766" w:type="dxa"/>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1</w:t>
            </w:r>
          </w:p>
        </w:tc>
        <w:tc>
          <w:tcPr>
            <w:tcW w:w="2765" w:type="dxa"/>
          </w:tcPr>
          <w:p>
            <w:r>
              <w:rPr>
                <w:rFonts w:hint="eastAsia"/>
              </w:rPr>
              <w:t>父母</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2</w:t>
            </w:r>
          </w:p>
        </w:tc>
        <w:tc>
          <w:tcPr>
            <w:tcW w:w="2765" w:type="dxa"/>
          </w:tcPr>
          <w:p>
            <w:r>
              <w:rPr>
                <w:rFonts w:hint="eastAsia"/>
              </w:rPr>
              <w:t>母亲</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3</w:t>
            </w:r>
          </w:p>
        </w:tc>
        <w:tc>
          <w:tcPr>
            <w:tcW w:w="2765" w:type="dxa"/>
          </w:tcPr>
          <w:p>
            <w:r>
              <w:rPr>
                <w:rFonts w:hint="eastAsia"/>
              </w:rPr>
              <w:t>兄弟</w:t>
            </w:r>
          </w:p>
        </w:tc>
        <w:tc>
          <w:tcPr>
            <w:tcW w:w="27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4</w:t>
            </w:r>
          </w:p>
        </w:tc>
        <w:tc>
          <w:tcPr>
            <w:tcW w:w="2765" w:type="dxa"/>
          </w:tcPr>
          <w:p>
            <w:r>
              <w:rPr>
                <w:rFonts w:hint="eastAsia"/>
              </w:rPr>
              <w:t>姐妹</w:t>
            </w:r>
          </w:p>
        </w:tc>
        <w:tc>
          <w:tcPr>
            <w:tcW w:w="2766" w:type="dxa"/>
          </w:tcPr>
          <w:p/>
        </w:tc>
      </w:tr>
    </w:tbl>
    <w:p/>
    <w:p>
      <w:pPr>
        <w:pStyle w:val="3"/>
      </w:pPr>
      <w:bookmarkStart w:id="100" w:name="_Toc524958558"/>
      <w:r>
        <w:rPr>
          <w:rFonts w:hint="eastAsia"/>
        </w:rPr>
        <w:t>5.10</w:t>
      </w:r>
      <w:r>
        <w:t xml:space="preserve"> </w:t>
      </w:r>
      <w:r>
        <w:rPr>
          <w:rFonts w:hint="eastAsia"/>
        </w:rPr>
        <w:t>最高</w:t>
      </w:r>
      <w:r>
        <w:t>诊断单位</w:t>
      </w:r>
      <w:r>
        <w:rPr>
          <w:rFonts w:hint="eastAsia"/>
        </w:rPr>
        <w:t>代码表</w:t>
      </w:r>
      <w:bookmarkEnd w:id="100"/>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3420"/>
        <w:gridCol w:w="1080"/>
        <w:gridCol w:w="37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pPr>
              <w:jc w:val="center"/>
            </w:pPr>
            <w:r>
              <w:t>值域代码</w:t>
            </w:r>
          </w:p>
        </w:tc>
        <w:tc>
          <w:tcPr>
            <w:tcW w:w="3420" w:type="dxa"/>
          </w:tcPr>
          <w:p>
            <w:pPr>
              <w:jc w:val="center"/>
            </w:pPr>
            <w:r>
              <w:t>值域说明</w:t>
            </w:r>
          </w:p>
        </w:tc>
        <w:tc>
          <w:tcPr>
            <w:tcW w:w="1080" w:type="dxa"/>
          </w:tcPr>
          <w:p>
            <w:pPr>
              <w:jc w:val="center"/>
            </w:pPr>
            <w:r>
              <w:t>值域代码</w:t>
            </w:r>
          </w:p>
        </w:tc>
        <w:tc>
          <w:tcPr>
            <w:tcW w:w="378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1</w:t>
            </w:r>
          </w:p>
        </w:tc>
        <w:tc>
          <w:tcPr>
            <w:tcW w:w="3420" w:type="dxa"/>
          </w:tcPr>
          <w:p>
            <w:r>
              <w:t>省级医院</w:t>
            </w:r>
          </w:p>
        </w:tc>
        <w:tc>
          <w:tcPr>
            <w:tcW w:w="1080" w:type="dxa"/>
          </w:tcPr>
          <w:p>
            <w:r>
              <w:t>4</w:t>
            </w:r>
          </w:p>
        </w:tc>
        <w:tc>
          <w:tcPr>
            <w:tcW w:w="3780" w:type="dxa"/>
          </w:tcPr>
          <w:p>
            <w:r>
              <w:t>乡级医院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2</w:t>
            </w:r>
          </w:p>
        </w:tc>
        <w:tc>
          <w:tcPr>
            <w:tcW w:w="3420" w:type="dxa"/>
          </w:tcPr>
          <w:p>
            <w:r>
              <w:t>市级医院</w:t>
            </w:r>
          </w:p>
        </w:tc>
        <w:tc>
          <w:tcPr>
            <w:tcW w:w="1080" w:type="dxa"/>
          </w:tcPr>
          <w:p>
            <w:r>
              <w:t>5</w:t>
            </w:r>
          </w:p>
        </w:tc>
        <w:tc>
          <w:tcPr>
            <w:tcW w:w="3780"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3</w:t>
            </w:r>
          </w:p>
        </w:tc>
        <w:tc>
          <w:tcPr>
            <w:tcW w:w="3420" w:type="dxa"/>
          </w:tcPr>
          <w:p>
            <w:r>
              <w:t>县（区）级医院</w:t>
            </w:r>
          </w:p>
        </w:tc>
        <w:tc>
          <w:tcPr>
            <w:tcW w:w="1080" w:type="dxa"/>
          </w:tcPr>
          <w:p>
            <w:r>
              <w:t>6</w:t>
            </w:r>
          </w:p>
        </w:tc>
        <w:tc>
          <w:tcPr>
            <w:tcW w:w="3780" w:type="dxa"/>
          </w:tcPr>
          <w:p>
            <w:r>
              <w:t>不详</w:t>
            </w:r>
          </w:p>
        </w:tc>
      </w:tr>
    </w:tbl>
    <w:p/>
    <w:p>
      <w:pPr>
        <w:pStyle w:val="3"/>
      </w:pPr>
      <w:bookmarkStart w:id="101" w:name="_Toc524958559"/>
      <w:r>
        <w:rPr>
          <w:rFonts w:hint="eastAsia"/>
        </w:rPr>
        <w:t>5.12 主诉、</w:t>
      </w:r>
      <w:r>
        <w:t>临床表现</w:t>
      </w:r>
      <w:r>
        <w:rPr>
          <w:rFonts w:hint="eastAsia"/>
        </w:rPr>
        <w:t>代码表</w:t>
      </w:r>
      <w:bookmarkEnd w:id="101"/>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6"/>
        <w:gridCol w:w="7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pPr>
              <w:jc w:val="center"/>
            </w:pPr>
            <w:r>
              <w:t>值域代码</w:t>
            </w:r>
          </w:p>
        </w:tc>
        <w:tc>
          <w:tcPr>
            <w:tcW w:w="7772"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1</w:t>
            </w:r>
          </w:p>
        </w:tc>
        <w:tc>
          <w:tcPr>
            <w:tcW w:w="7772" w:type="dxa"/>
          </w:tcPr>
          <w:p>
            <w:r>
              <w:t>多饮、多尿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2</w:t>
            </w:r>
          </w:p>
        </w:tc>
        <w:tc>
          <w:tcPr>
            <w:tcW w:w="7772" w:type="dxa"/>
          </w:tcPr>
          <w:p>
            <w:r>
              <w:t>多食/常有饥饿感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w:t>
            </w:r>
          </w:p>
        </w:tc>
        <w:tc>
          <w:tcPr>
            <w:tcW w:w="7772" w:type="dxa"/>
          </w:tcPr>
          <w:p>
            <w:r>
              <w:t>乏力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4</w:t>
            </w:r>
          </w:p>
        </w:tc>
        <w:tc>
          <w:tcPr>
            <w:tcW w:w="7772" w:type="dxa"/>
          </w:tcPr>
          <w:p>
            <w:r>
              <w:t>体重下降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5</w:t>
            </w:r>
          </w:p>
        </w:tc>
        <w:tc>
          <w:tcPr>
            <w:tcW w:w="7772" w:type="dxa"/>
          </w:tcPr>
          <w:p>
            <w:r>
              <w:t>视力下降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6</w:t>
            </w:r>
          </w:p>
        </w:tc>
        <w:tc>
          <w:tcPr>
            <w:tcW w:w="7772" w:type="dxa"/>
          </w:tcPr>
          <w:p>
            <w:r>
              <w:t>肢体麻木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7</w:t>
            </w:r>
          </w:p>
        </w:tc>
        <w:tc>
          <w:tcPr>
            <w:tcW w:w="7772" w:type="dxa"/>
          </w:tcPr>
          <w:p>
            <w:r>
              <w:t>下肢浮肿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8</w:t>
            </w:r>
          </w:p>
        </w:tc>
        <w:tc>
          <w:tcPr>
            <w:tcW w:w="7772" w:type="dxa"/>
          </w:tcPr>
          <w:p>
            <w:r>
              <w:t>肢端溃疡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9</w:t>
            </w:r>
          </w:p>
        </w:tc>
        <w:tc>
          <w:tcPr>
            <w:tcW w:w="7772" w:type="dxa"/>
          </w:tcPr>
          <w:p>
            <w:r>
              <w:t>皮肤及外阴瘙痒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10</w:t>
            </w:r>
          </w:p>
        </w:tc>
        <w:tc>
          <w:tcPr>
            <w:tcW w:w="7772" w:type="dxa"/>
          </w:tcPr>
          <w:p>
            <w:r>
              <w:t>其它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11</w:t>
            </w:r>
          </w:p>
        </w:tc>
        <w:tc>
          <w:tcPr>
            <w:tcW w:w="7772" w:type="dxa"/>
          </w:tcPr>
          <w:p>
            <w:r>
              <w:t>无临床症状</w:t>
            </w:r>
          </w:p>
        </w:tc>
      </w:tr>
    </w:tbl>
    <w:p/>
    <w:p>
      <w:pPr>
        <w:pStyle w:val="3"/>
      </w:pPr>
      <w:bookmarkStart w:id="102" w:name="_Toc524958560"/>
      <w:r>
        <w:rPr>
          <w:rFonts w:hint="eastAsia"/>
        </w:rPr>
        <w:t>5.13 审核</w:t>
      </w:r>
      <w:r>
        <w:t>状态代码表</w:t>
      </w:r>
      <w:bookmarkEnd w:id="102"/>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6"/>
        <w:gridCol w:w="7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pPr>
              <w:jc w:val="center"/>
            </w:pPr>
            <w:r>
              <w:t>值域代码</w:t>
            </w:r>
          </w:p>
        </w:tc>
        <w:tc>
          <w:tcPr>
            <w:tcW w:w="7772"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0</w:t>
            </w:r>
          </w:p>
        </w:tc>
        <w:tc>
          <w:tcPr>
            <w:tcW w:w="7772" w:type="dxa"/>
          </w:tcPr>
          <w:p>
            <w:r>
              <w:rPr>
                <w:rFonts w:hint="eastAsia"/>
              </w:rPr>
              <w:t>医院</w:t>
            </w:r>
            <w:r>
              <w:t>未审核通过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1</w:t>
            </w:r>
          </w:p>
        </w:tc>
        <w:tc>
          <w:tcPr>
            <w:tcW w:w="7772" w:type="dxa"/>
          </w:tcPr>
          <w:p>
            <w:r>
              <w:rPr>
                <w:rFonts w:hint="eastAsia"/>
              </w:rPr>
              <w:t>医院</w:t>
            </w:r>
            <w:r>
              <w:t>审核通过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2</w:t>
            </w:r>
          </w:p>
        </w:tc>
        <w:tc>
          <w:tcPr>
            <w:tcW w:w="7772" w:type="dxa"/>
          </w:tcPr>
          <w:p>
            <w:r>
              <w:rPr>
                <w:rFonts w:hint="eastAsia"/>
              </w:rPr>
              <w:t>医院</w:t>
            </w:r>
            <w:r>
              <w:t>审核未通过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w:t>
            </w:r>
          </w:p>
        </w:tc>
        <w:tc>
          <w:tcPr>
            <w:tcW w:w="7772" w:type="dxa"/>
          </w:tcPr>
          <w:p>
            <w:r>
              <w:rPr>
                <w:rFonts w:hint="eastAsia"/>
              </w:rPr>
              <w:t>区县</w:t>
            </w:r>
            <w:r>
              <w:t>审核通过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4</w:t>
            </w:r>
          </w:p>
        </w:tc>
        <w:tc>
          <w:tcPr>
            <w:tcW w:w="7772" w:type="dxa"/>
          </w:tcPr>
          <w:p>
            <w:r>
              <w:rPr>
                <w:rFonts w:hint="eastAsia"/>
              </w:rPr>
              <w:t>区县</w:t>
            </w:r>
            <w:r>
              <w:t>审核未通过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5</w:t>
            </w:r>
          </w:p>
        </w:tc>
        <w:tc>
          <w:tcPr>
            <w:tcW w:w="7772" w:type="dxa"/>
          </w:tcPr>
          <w:p>
            <w:r>
              <w:rPr>
                <w:rFonts w:hint="eastAsia"/>
              </w:rPr>
              <w:t>市</w:t>
            </w:r>
            <w:r>
              <w:t>审核通过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6</w:t>
            </w:r>
          </w:p>
        </w:tc>
        <w:tc>
          <w:tcPr>
            <w:tcW w:w="7772" w:type="dxa"/>
          </w:tcPr>
          <w:p>
            <w:r>
              <w:rPr>
                <w:rFonts w:hint="eastAsia"/>
              </w:rPr>
              <w:t>市</w:t>
            </w:r>
            <w:r>
              <w:t>审核不通过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7</w:t>
            </w:r>
          </w:p>
        </w:tc>
        <w:tc>
          <w:tcPr>
            <w:tcW w:w="7772" w:type="dxa"/>
          </w:tcPr>
          <w:p>
            <w:r>
              <w:rPr>
                <w:rFonts w:hint="eastAsia"/>
              </w:rPr>
              <w:t>省</w:t>
            </w:r>
            <w:r>
              <w:t>审核通过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8</w:t>
            </w:r>
          </w:p>
        </w:tc>
        <w:tc>
          <w:tcPr>
            <w:tcW w:w="7772" w:type="dxa"/>
          </w:tcPr>
          <w:p>
            <w:r>
              <w:rPr>
                <w:rFonts w:hint="eastAsia"/>
              </w:rPr>
              <w:t>省</w:t>
            </w:r>
            <w:r>
              <w:t>审核不通过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8,7,6,5,3</w:t>
            </w:r>
          </w:p>
        </w:tc>
        <w:tc>
          <w:tcPr>
            <w:tcW w:w="7772" w:type="dxa"/>
          </w:tcPr>
          <w:p>
            <w:r>
              <w:rPr>
                <w:rFonts w:hint="eastAsia"/>
              </w:rPr>
              <w:t>已</w:t>
            </w:r>
            <w:r>
              <w:t>终审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0,1</w:t>
            </w:r>
            <w:r>
              <w:t>,2,4</w:t>
            </w:r>
          </w:p>
        </w:tc>
        <w:tc>
          <w:tcPr>
            <w:tcW w:w="7772" w:type="dxa"/>
          </w:tcPr>
          <w:p>
            <w:r>
              <w:rPr>
                <w:rFonts w:hint="eastAsia"/>
              </w:rPr>
              <w:t>待审核</w:t>
            </w:r>
          </w:p>
        </w:tc>
      </w:tr>
    </w:tbl>
    <w:p/>
    <w:p>
      <w:pPr>
        <w:pStyle w:val="3"/>
      </w:pPr>
      <w:bookmarkStart w:id="103" w:name="_Toc524958561"/>
      <w:r>
        <w:rPr>
          <w:rFonts w:hint="eastAsia"/>
        </w:rPr>
        <w:t>5.14 报告卡状态</w:t>
      </w:r>
      <w:bookmarkEnd w:id="103"/>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6"/>
        <w:gridCol w:w="7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pPr>
              <w:jc w:val="center"/>
            </w:pPr>
            <w:r>
              <w:t>值域代码</w:t>
            </w:r>
          </w:p>
        </w:tc>
        <w:tc>
          <w:tcPr>
            <w:tcW w:w="7772"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0</w:t>
            </w:r>
          </w:p>
        </w:tc>
        <w:tc>
          <w:tcPr>
            <w:tcW w:w="7772" w:type="dxa"/>
          </w:tcPr>
          <w:p>
            <w:r>
              <w:rPr>
                <w:rFonts w:hint="eastAsia"/>
              </w:rPr>
              <w:t>可用卡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2</w:t>
            </w:r>
          </w:p>
        </w:tc>
        <w:tc>
          <w:tcPr>
            <w:tcW w:w="7772" w:type="dxa"/>
          </w:tcPr>
          <w:p>
            <w:r>
              <w:rPr>
                <w:rFonts w:hint="eastAsia"/>
              </w:rPr>
              <w:t>死卡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w:t>
            </w:r>
          </w:p>
        </w:tc>
        <w:tc>
          <w:tcPr>
            <w:tcW w:w="7772" w:type="dxa"/>
          </w:tcPr>
          <w:p>
            <w:r>
              <w:rPr>
                <w:rFonts w:hint="eastAsia"/>
              </w:rPr>
              <w:t>误诊卡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4</w:t>
            </w:r>
          </w:p>
        </w:tc>
        <w:tc>
          <w:tcPr>
            <w:tcW w:w="7772" w:type="dxa"/>
          </w:tcPr>
          <w:p>
            <w:r>
              <w:rPr>
                <w:rFonts w:hint="eastAsia"/>
              </w:rPr>
              <w:t xml:space="preserve">重复卡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5</w:t>
            </w:r>
          </w:p>
        </w:tc>
        <w:tc>
          <w:tcPr>
            <w:tcW w:w="7772" w:type="dxa"/>
          </w:tcPr>
          <w:p>
            <w:r>
              <w:rPr>
                <w:rFonts w:hint="eastAsia"/>
              </w:rPr>
              <w:t>删除卡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6</w:t>
            </w:r>
          </w:p>
        </w:tc>
        <w:tc>
          <w:tcPr>
            <w:tcW w:w="7772" w:type="dxa"/>
          </w:tcPr>
          <w:p>
            <w:r>
              <w:rPr>
                <w:rFonts w:hint="eastAsia"/>
              </w:rPr>
              <w:t>失访卡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7</w:t>
            </w:r>
          </w:p>
        </w:tc>
        <w:tc>
          <w:tcPr>
            <w:tcW w:w="7772" w:type="dxa"/>
          </w:tcPr>
          <w:p>
            <w:r>
              <w:rPr>
                <w:rFonts w:hint="eastAsia"/>
              </w:rPr>
              <w:t>死亡</w:t>
            </w:r>
            <w:r>
              <w:t>卡</w:t>
            </w:r>
          </w:p>
        </w:tc>
      </w:tr>
    </w:tbl>
    <w:p/>
    <w:p>
      <w:pPr>
        <w:pStyle w:val="3"/>
      </w:pPr>
      <w:bookmarkStart w:id="104" w:name="_Toc524958562"/>
      <w:r>
        <w:rPr>
          <w:rFonts w:hint="eastAsia"/>
        </w:rPr>
        <w:t xml:space="preserve">5.15 </w:t>
      </w:r>
      <w:r>
        <w:t>匹配</w:t>
      </w:r>
      <w:r>
        <w:rPr>
          <w:rFonts w:hint="eastAsia"/>
        </w:rPr>
        <w:t>状态</w:t>
      </w:r>
      <w:bookmarkEnd w:id="104"/>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6"/>
        <w:gridCol w:w="7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pPr>
              <w:jc w:val="center"/>
            </w:pPr>
            <w:r>
              <w:t>值域代码</w:t>
            </w:r>
          </w:p>
        </w:tc>
        <w:tc>
          <w:tcPr>
            <w:tcW w:w="7772"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2</w:t>
            </w:r>
          </w:p>
        </w:tc>
        <w:tc>
          <w:tcPr>
            <w:tcW w:w="7772" w:type="dxa"/>
          </w:tcPr>
          <w:p>
            <w:r>
              <w:rPr>
                <w:rFonts w:hint="eastAsia"/>
              </w:rPr>
              <w:t>未</w:t>
            </w:r>
            <w:r>
              <w:t>匹配到的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w:t>
            </w:r>
          </w:p>
        </w:tc>
        <w:tc>
          <w:tcPr>
            <w:tcW w:w="7772" w:type="dxa"/>
          </w:tcPr>
          <w:p>
            <w:r>
              <w:rPr>
                <w:rFonts w:hint="eastAsia"/>
              </w:rPr>
              <w:t>匹配</w:t>
            </w:r>
            <w:r>
              <w:t>到的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0</w:t>
            </w:r>
          </w:p>
        </w:tc>
        <w:tc>
          <w:tcPr>
            <w:tcW w:w="7772" w:type="dxa"/>
          </w:tcPr>
          <w:p>
            <w:r>
              <w:rPr>
                <w:rFonts w:hint="eastAsia"/>
              </w:rPr>
              <w:t>未</w:t>
            </w:r>
            <w:r>
              <w:t>做匹配的</w:t>
            </w:r>
          </w:p>
        </w:tc>
      </w:tr>
    </w:tbl>
    <w:p/>
    <w:p>
      <w:pPr>
        <w:pStyle w:val="3"/>
      </w:pPr>
      <w:bookmarkStart w:id="105" w:name="_Toc524958563"/>
      <w:r>
        <w:rPr>
          <w:rFonts w:hint="eastAsia"/>
        </w:rPr>
        <w:t>5.16 审核</w:t>
      </w:r>
      <w:r>
        <w:t>不通过原因</w:t>
      </w:r>
      <w:r>
        <w:rPr>
          <w:rFonts w:hint="eastAsia"/>
        </w:rPr>
        <w:t>代码</w:t>
      </w:r>
      <w:r>
        <w:t>表</w:t>
      </w:r>
      <w:bookmarkEnd w:id="105"/>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6"/>
        <w:gridCol w:w="7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pPr>
              <w:jc w:val="center"/>
            </w:pPr>
            <w:r>
              <w:t>值域代码</w:t>
            </w:r>
          </w:p>
        </w:tc>
        <w:tc>
          <w:tcPr>
            <w:tcW w:w="7772"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w:t>
            </w:r>
          </w:p>
        </w:tc>
        <w:tc>
          <w:tcPr>
            <w:tcW w:w="7772" w:type="dxa"/>
          </w:tcPr>
          <w:p>
            <w:r>
              <w:rPr>
                <w:rFonts w:hint="eastAsia"/>
              </w:rPr>
              <w:t>基本信息</w:t>
            </w:r>
            <w:r>
              <w:t>不详或者逻辑错误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2</w:t>
            </w:r>
          </w:p>
        </w:tc>
        <w:tc>
          <w:tcPr>
            <w:tcW w:w="7772" w:type="dxa"/>
          </w:tcPr>
          <w:p>
            <w:r>
              <w:rPr>
                <w:rFonts w:hint="eastAsia"/>
              </w:rPr>
              <w:t>性别</w:t>
            </w:r>
            <w:r>
              <w:t>和疾病不符合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3</w:t>
            </w:r>
          </w:p>
        </w:tc>
        <w:tc>
          <w:tcPr>
            <w:tcW w:w="7772" w:type="dxa"/>
          </w:tcPr>
          <w:p>
            <w:r>
              <w:rPr>
                <w:rFonts w:hint="eastAsia"/>
              </w:rPr>
              <w:t>疾病诊断</w:t>
            </w:r>
            <w:r>
              <w:t>名称不规范。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4</w:t>
            </w:r>
          </w:p>
        </w:tc>
        <w:tc>
          <w:tcPr>
            <w:tcW w:w="7772" w:type="dxa"/>
          </w:tcPr>
          <w:p>
            <w:r>
              <w:rPr>
                <w:rFonts w:hint="eastAsia"/>
              </w:rPr>
              <w:t>死亡</w:t>
            </w:r>
            <w:r>
              <w:t>原因逻辑顺序错误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5</w:t>
            </w:r>
          </w:p>
        </w:tc>
        <w:tc>
          <w:tcPr>
            <w:tcW w:w="7772" w:type="dxa"/>
          </w:tcPr>
          <w:p>
            <w:r>
              <w:rPr>
                <w:rFonts w:hint="eastAsia"/>
              </w:rPr>
              <w:t>直接</w:t>
            </w:r>
            <w:r>
              <w:t>死因部分填写的是临死前表现、症状</w:t>
            </w:r>
            <w:r>
              <w:rPr>
                <w:rFonts w:hint="eastAsia"/>
              </w:rPr>
              <w:t>，</w:t>
            </w:r>
            <w:r>
              <w:t>而为进一步追根</w:t>
            </w:r>
            <w:r>
              <w:rPr>
                <w:rFonts w:hint="eastAsia"/>
              </w:rPr>
              <w:t>填写</w:t>
            </w:r>
            <w:r>
              <w:t>死亡原因。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6</w:t>
            </w:r>
          </w:p>
        </w:tc>
        <w:tc>
          <w:tcPr>
            <w:tcW w:w="7772" w:type="dxa"/>
          </w:tcPr>
          <w:p>
            <w:r>
              <w:rPr>
                <w:rFonts w:hint="eastAsia"/>
              </w:rPr>
              <w:t>填写</w:t>
            </w:r>
            <w:r>
              <w:t>衰老（</w:t>
            </w:r>
            <w:r>
              <w:rPr>
                <w:rFonts w:hint="eastAsia"/>
              </w:rPr>
              <w:t>或</w:t>
            </w:r>
            <w:r>
              <w:t>老死）</w:t>
            </w:r>
            <w:r>
              <w:rPr>
                <w:rFonts w:hint="eastAsia"/>
              </w:rPr>
              <w:t>、</w:t>
            </w:r>
            <w:r>
              <w:t>病</w:t>
            </w:r>
            <w:r>
              <w:rPr>
                <w:rFonts w:hint="eastAsia"/>
              </w:rPr>
              <w:t>亡</w:t>
            </w:r>
            <w:r>
              <w:t>、</w:t>
            </w:r>
            <w:r>
              <w:rPr>
                <w:rFonts w:hint="eastAsia"/>
              </w:rPr>
              <w:t>猝死</w:t>
            </w:r>
            <w:r>
              <w:t>、</w:t>
            </w:r>
            <w:r>
              <w:rPr>
                <w:rFonts w:hint="eastAsia"/>
              </w:rPr>
              <w:t>来</w:t>
            </w:r>
            <w:r>
              <w:t>院已死或死因不明</w:t>
            </w:r>
            <w:r>
              <w:rPr>
                <w:rFonts w:hint="eastAsia"/>
              </w:rPr>
              <w:t>等，</w:t>
            </w:r>
            <w:r>
              <w:t>而背面</w:t>
            </w:r>
            <w:r>
              <w:rPr>
                <w:rFonts w:hint="eastAsia"/>
              </w:rPr>
              <w:t>调查</w:t>
            </w:r>
            <w:r>
              <w:t>记录未填写</w:t>
            </w:r>
            <w:r>
              <w:rPr>
                <w:rFonts w:hint="eastAsia"/>
              </w:rPr>
              <w:t>省钱</w:t>
            </w:r>
            <w:r>
              <w:t>病史或没有做出死因</w:t>
            </w:r>
            <w:r>
              <w:rPr>
                <w:rFonts w:hint="eastAsia"/>
              </w:rPr>
              <w:t>推断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7</w:t>
            </w:r>
          </w:p>
        </w:tc>
        <w:tc>
          <w:tcPr>
            <w:tcW w:w="7772" w:type="dxa"/>
          </w:tcPr>
          <w:p>
            <w:r>
              <w:rPr>
                <w:rFonts w:hint="eastAsia"/>
              </w:rPr>
              <w:t>全</w:t>
            </w:r>
            <w:r>
              <w:t>身性疾病情况</w:t>
            </w:r>
            <w:r>
              <w:rPr>
                <w:rFonts w:hint="eastAsia"/>
              </w:rPr>
              <w:t>，如</w:t>
            </w:r>
            <w:r>
              <w:t>高血压、</w:t>
            </w:r>
            <w:r>
              <w:rPr>
                <w:rFonts w:hint="eastAsia"/>
              </w:rPr>
              <w:t>风湿</w:t>
            </w:r>
            <w:r>
              <w:t>热、</w:t>
            </w:r>
            <w:r>
              <w:rPr>
                <w:rFonts w:hint="eastAsia"/>
              </w:rPr>
              <w:t>动脉</w:t>
            </w:r>
            <w:r>
              <w:t>硬化、</w:t>
            </w:r>
            <w:r>
              <w:rPr>
                <w:rFonts w:hint="eastAsia"/>
              </w:rPr>
              <w:t>糖尿病</w:t>
            </w:r>
            <w:r>
              <w:t>等，出现与之</w:t>
            </w:r>
            <w:r>
              <w:rPr>
                <w:rFonts w:hint="eastAsia"/>
              </w:rPr>
              <w:t>相</w:t>
            </w:r>
            <w:r>
              <w:t>联系的脑出血、脑梗死、瘫痪等具有特异性的疾病情况，但</w:t>
            </w:r>
            <w:r>
              <w:rPr>
                <w:rFonts w:hint="eastAsia"/>
              </w:rPr>
              <w:t>未</w:t>
            </w:r>
            <w:r>
              <w:t>予以报告或者</w:t>
            </w:r>
            <w:r>
              <w:rPr>
                <w:rFonts w:hint="eastAsia"/>
              </w:rPr>
              <w:t>报告</w:t>
            </w:r>
            <w:r>
              <w:t>不当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8</w:t>
            </w:r>
          </w:p>
        </w:tc>
        <w:tc>
          <w:tcPr>
            <w:tcW w:w="7772" w:type="dxa"/>
          </w:tcPr>
          <w:p>
            <w:r>
              <w:rPr>
                <w:rFonts w:hint="eastAsia"/>
              </w:rPr>
              <w:t>传染病</w:t>
            </w:r>
            <w:r>
              <w:t>而未核实</w:t>
            </w:r>
            <w:r>
              <w:rPr>
                <w:rFonts w:hint="eastAsia"/>
              </w:rPr>
              <w:t>具体</w:t>
            </w:r>
            <w:r>
              <w:t>病种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9</w:t>
            </w:r>
          </w:p>
        </w:tc>
        <w:tc>
          <w:tcPr>
            <w:tcW w:w="7772" w:type="dxa"/>
          </w:tcPr>
          <w:p>
            <w:r>
              <w:rPr>
                <w:rFonts w:hint="eastAsia"/>
              </w:rPr>
              <w:t>肿瘤而</w:t>
            </w:r>
            <w:r>
              <w:t>未明确</w:t>
            </w:r>
            <w:r>
              <w:rPr>
                <w:rFonts w:hint="eastAsia"/>
              </w:rPr>
              <w:t>良性或</w:t>
            </w:r>
            <w:r>
              <w:t>恶性</w:t>
            </w:r>
            <w:r>
              <w:rPr>
                <w:rFonts w:hint="eastAsia"/>
              </w:rPr>
              <w:t>及</w:t>
            </w:r>
            <w:r>
              <w:t>原发部位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10</w:t>
            </w:r>
          </w:p>
        </w:tc>
        <w:tc>
          <w:tcPr>
            <w:tcW w:w="7772" w:type="dxa"/>
          </w:tcPr>
          <w:p>
            <w:r>
              <w:rPr>
                <w:rFonts w:hint="eastAsia"/>
              </w:rPr>
              <w:t>未</w:t>
            </w:r>
            <w:r>
              <w:t>特指的心脏病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11</w:t>
            </w:r>
          </w:p>
        </w:tc>
        <w:tc>
          <w:tcPr>
            <w:tcW w:w="7772" w:type="dxa"/>
          </w:tcPr>
          <w:p>
            <w:r>
              <w:rPr>
                <w:rFonts w:hint="eastAsia"/>
              </w:rPr>
              <w:t>未</w:t>
            </w:r>
            <w:r>
              <w:t>特指的</w:t>
            </w:r>
            <w:r>
              <w:rPr>
                <w:rFonts w:hint="eastAsia"/>
              </w:rPr>
              <w:t>先天</w:t>
            </w:r>
            <w:r>
              <w:t>异常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12</w:t>
            </w:r>
          </w:p>
        </w:tc>
        <w:tc>
          <w:tcPr>
            <w:tcW w:w="7772" w:type="dxa"/>
          </w:tcPr>
          <w:p>
            <w:r>
              <w:rPr>
                <w:rFonts w:hint="eastAsia"/>
              </w:rPr>
              <w:t>未</w:t>
            </w:r>
            <w:r>
              <w:t>特指疾病的孕产妇死亡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13</w:t>
            </w:r>
          </w:p>
        </w:tc>
        <w:tc>
          <w:tcPr>
            <w:tcW w:w="7772" w:type="dxa"/>
          </w:tcPr>
          <w:p>
            <w:r>
              <w:rPr>
                <w:rFonts w:hint="eastAsia"/>
              </w:rPr>
              <w:t>消化</w:t>
            </w:r>
            <w:r>
              <w:t>系统疾病性质、部位及并发症不</w:t>
            </w:r>
            <w:r>
              <w:rPr>
                <w:rFonts w:hint="eastAsia"/>
              </w:rPr>
              <w:t>明确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14</w:t>
            </w:r>
          </w:p>
        </w:tc>
        <w:tc>
          <w:tcPr>
            <w:tcW w:w="7772" w:type="dxa"/>
          </w:tcPr>
          <w:p>
            <w:r>
              <w:rPr>
                <w:rFonts w:hint="eastAsia"/>
              </w:rPr>
              <w:t>伤害</w:t>
            </w:r>
            <w:r>
              <w:t>未</w:t>
            </w:r>
            <w:r>
              <w:rPr>
                <w:rFonts w:hint="eastAsia"/>
              </w:rPr>
              <w:t>填写</w:t>
            </w:r>
            <w:r>
              <w:t>外部原因或者外部原因不明确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15</w:t>
            </w:r>
          </w:p>
        </w:tc>
        <w:tc>
          <w:tcPr>
            <w:tcW w:w="7772" w:type="dxa"/>
          </w:tcPr>
          <w:p>
            <w:r>
              <w:rPr>
                <w:rFonts w:hint="eastAsia"/>
              </w:rPr>
              <w:t>根本</w:t>
            </w:r>
            <w:r>
              <w:t>死亡医院报告</w:t>
            </w:r>
            <w:r>
              <w:rPr>
                <w:rFonts w:hint="eastAsia"/>
              </w:rPr>
              <w:t>在</w:t>
            </w:r>
            <w:r>
              <w:t>死亡原因的第</w:t>
            </w:r>
            <w:r>
              <w:rPr>
                <w:rFonts w:hint="eastAsia"/>
              </w:rPr>
              <w:t>Ⅱ部分</w:t>
            </w:r>
            <w:r>
              <w:t>，</w:t>
            </w:r>
            <w:r>
              <w:rPr>
                <w:rFonts w:hint="eastAsia"/>
              </w:rPr>
              <w:t>由</w:t>
            </w:r>
            <w:r>
              <w:t>其导致的疾病放在</w:t>
            </w:r>
            <w:r>
              <w:rPr>
                <w:rFonts w:hint="eastAsia"/>
              </w:rPr>
              <w:t>第</w:t>
            </w:r>
            <w:r>
              <w:t>Ⅰ</w:t>
            </w:r>
            <w:r>
              <w:rPr>
                <w:rFonts w:hint="eastAsia"/>
              </w:rPr>
              <w:t>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16</w:t>
            </w:r>
          </w:p>
        </w:tc>
        <w:tc>
          <w:tcPr>
            <w:tcW w:w="7772" w:type="dxa"/>
          </w:tcPr>
          <w:p>
            <w:r>
              <w:rPr>
                <w:rFonts w:hint="eastAsia"/>
              </w:rPr>
              <w:t>某些</w:t>
            </w:r>
            <w:r>
              <w:t>疾病</w:t>
            </w:r>
            <w:r>
              <w:rPr>
                <w:rFonts w:hint="eastAsia"/>
              </w:rPr>
              <w:t>损伤</w:t>
            </w:r>
            <w:r>
              <w:t>中毒发生时间已超过</w:t>
            </w:r>
            <w:r>
              <w:rPr>
                <w:rFonts w:hint="eastAsia"/>
              </w:rPr>
              <w:t>1年</w:t>
            </w:r>
            <w:r>
              <w:t>但没有填写时间间隔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17</w:t>
            </w:r>
          </w:p>
        </w:tc>
        <w:tc>
          <w:tcPr>
            <w:tcW w:w="7772" w:type="dxa"/>
          </w:tcPr>
          <w:p>
            <w:r>
              <w:rPr>
                <w:rFonts w:hint="eastAsia"/>
              </w:rPr>
              <w:t>某些</w:t>
            </w:r>
            <w:r>
              <w:t>诊断使用含义</w:t>
            </w:r>
            <w:r>
              <w:rPr>
                <w:rFonts w:hint="eastAsia"/>
              </w:rPr>
              <w:t>不明确</w:t>
            </w:r>
            <w:r>
              <w:t>，</w:t>
            </w:r>
            <w:r>
              <w:rPr>
                <w:rFonts w:hint="eastAsia"/>
              </w:rPr>
              <w:t>难以</w:t>
            </w:r>
            <w:r>
              <w:t>编码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18</w:t>
            </w:r>
          </w:p>
        </w:tc>
        <w:tc>
          <w:tcPr>
            <w:tcW w:w="7772" w:type="dxa"/>
          </w:tcPr>
          <w:p>
            <w:r>
              <w:rPr>
                <w:rFonts w:hint="eastAsia"/>
              </w:rPr>
              <w:t>诊断</w:t>
            </w:r>
            <w:r>
              <w:t>单位和诊断依据</w:t>
            </w:r>
            <w:r>
              <w:rPr>
                <w:rFonts w:hint="eastAsia"/>
              </w:rPr>
              <w:t>逻辑</w:t>
            </w:r>
            <w:r>
              <w:t>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19</w:t>
            </w:r>
          </w:p>
        </w:tc>
        <w:tc>
          <w:tcPr>
            <w:tcW w:w="7772" w:type="dxa"/>
          </w:tcPr>
          <w:p>
            <w:r>
              <w:rPr>
                <w:rFonts w:hint="eastAsia"/>
              </w:rPr>
              <w:t>根本</w:t>
            </w:r>
            <w:r>
              <w:t>死因错误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20</w:t>
            </w:r>
          </w:p>
        </w:tc>
        <w:tc>
          <w:tcPr>
            <w:tcW w:w="7772" w:type="dxa"/>
          </w:tcPr>
          <w:p>
            <w:r>
              <w:rPr>
                <w:rFonts w:hint="eastAsia"/>
              </w:rPr>
              <w:t>根本</w:t>
            </w:r>
            <w:r>
              <w:t>死因与第1部分</w:t>
            </w:r>
            <w:r>
              <w:rPr>
                <w:rFonts w:hint="eastAsia"/>
              </w:rPr>
              <w:t>死因</w:t>
            </w:r>
            <w:r>
              <w:t>不符合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rPr>
                <w:rFonts w:hint="eastAsia"/>
              </w:rPr>
              <w:t>21</w:t>
            </w:r>
          </w:p>
        </w:tc>
        <w:tc>
          <w:tcPr>
            <w:tcW w:w="7772" w:type="dxa"/>
          </w:tcPr>
          <w:p>
            <w:r>
              <w:rPr>
                <w:rFonts w:hint="eastAsia"/>
              </w:rPr>
              <w:t>其他（具体</w:t>
            </w:r>
            <w:r>
              <w:t>原因</w:t>
            </w:r>
            <w:r>
              <w:rPr>
                <w:rFonts w:hint="eastAsia"/>
              </w:rPr>
              <w:t>可以</w:t>
            </w:r>
            <w:r>
              <w:t>填写</w:t>
            </w:r>
            <w:r>
              <w:rPr>
                <w:rFonts w:hint="eastAsia"/>
              </w:rPr>
              <w:t>）</w:t>
            </w:r>
          </w:p>
        </w:tc>
      </w:tr>
    </w:tbl>
    <w:p/>
    <w:p>
      <w:pPr>
        <w:pStyle w:val="3"/>
      </w:pPr>
      <w:bookmarkStart w:id="106" w:name="_Toc524958564"/>
      <w:r>
        <w:rPr>
          <w:rFonts w:hint="eastAsia"/>
        </w:rPr>
        <w:t>5.17 糖尿病并发症</w:t>
      </w:r>
      <w:r>
        <w:t>类型</w:t>
      </w:r>
      <w:bookmarkEnd w:id="106"/>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1</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高血压</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2</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心肌梗死或猝死</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3</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脑卒中</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4</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肾脏病变</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5</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神经病变</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6</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视网膜病变</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7</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糖尿病足</w:t>
            </w:r>
          </w:p>
        </w:tc>
      </w:tr>
    </w:tbl>
    <w:p/>
    <w:p>
      <w:pPr>
        <w:pStyle w:val="3"/>
      </w:pPr>
      <w:bookmarkStart w:id="107" w:name="_Toc524958565"/>
      <w:r>
        <w:rPr>
          <w:rFonts w:hint="eastAsia"/>
        </w:rPr>
        <w:t>5.18</w:t>
      </w:r>
      <w:r>
        <w:t xml:space="preserve"> </w:t>
      </w:r>
      <w:r>
        <w:rPr>
          <w:rFonts w:hint="eastAsia"/>
        </w:rPr>
        <w:t>糖尿病急性</w:t>
      </w:r>
      <w:r>
        <w:t>并发症</w:t>
      </w:r>
      <w:r>
        <w:rPr>
          <w:rFonts w:hint="eastAsia"/>
        </w:rPr>
        <w:t>类型</w:t>
      </w:r>
      <w:bookmarkEnd w:id="107"/>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1</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szCs w:val="21"/>
              </w:rPr>
              <w:t>糖尿病酮症酸中毒</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2</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乳酸性酸中毒</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3</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糖尿病非酮症高渗综合症</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4</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糖尿病低血糖症</w:t>
            </w:r>
          </w:p>
        </w:tc>
      </w:tr>
    </w:tbl>
    <w:p/>
    <w:p>
      <w:pPr>
        <w:pStyle w:val="3"/>
      </w:pPr>
      <w:bookmarkStart w:id="108" w:name="_Toc524958566"/>
      <w:r>
        <w:rPr>
          <w:rFonts w:hint="eastAsia"/>
        </w:rPr>
        <w:t>5.19</w:t>
      </w:r>
      <w:r>
        <w:t xml:space="preserve"> </w:t>
      </w:r>
      <w:r>
        <w:rPr>
          <w:rFonts w:hint="eastAsia"/>
        </w:rPr>
        <w:t>撤销</w:t>
      </w:r>
      <w:r>
        <w:t>管理原因</w:t>
      </w:r>
      <w:bookmarkEnd w:id="108"/>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1</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死亡</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2</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误诊</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3</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拒访</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4</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死亡</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5</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外省</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6</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其他</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7</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妊娠糖尿病痊愈</w:t>
            </w:r>
          </w:p>
        </w:tc>
      </w:tr>
    </w:tbl>
    <w:p/>
    <w:p>
      <w:pPr>
        <w:pStyle w:val="3"/>
      </w:pPr>
      <w:bookmarkStart w:id="109" w:name="_Toc524958567"/>
      <w:r>
        <w:rPr>
          <w:rFonts w:hint="eastAsia"/>
        </w:rPr>
        <w:t>5.20 死亡</w:t>
      </w:r>
      <w:r>
        <w:t>地点代码表</w:t>
      </w:r>
      <w:bookmarkEnd w:id="109"/>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1</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szCs w:val="21"/>
              </w:rPr>
              <w:t>医院（急诊室</w:t>
            </w:r>
            <w:r>
              <w:rPr>
                <w:szCs w:val="21"/>
              </w:rPr>
              <w:t>、病房</w:t>
            </w:r>
            <w:r>
              <w:rPr>
                <w:rFonts w:hint="eastAsia"/>
                <w:szCs w:val="21"/>
              </w:rPr>
              <w:t>）</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2</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szCs w:val="21"/>
              </w:rPr>
              <w:t>家中</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3</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szCs w:val="21"/>
              </w:rPr>
              <w:t>外地</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4</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其他</w:t>
            </w:r>
          </w:p>
        </w:tc>
      </w:tr>
    </w:tbl>
    <w:p/>
    <w:p>
      <w:pPr>
        <w:pStyle w:val="3"/>
      </w:pPr>
      <w:bookmarkStart w:id="110" w:name="_Toc524958568"/>
      <w:r>
        <w:rPr>
          <w:rFonts w:hint="eastAsia"/>
        </w:rPr>
        <w:t>5.21 糖尿病</w:t>
      </w:r>
      <w:r>
        <w:t>检查项目</w:t>
      </w:r>
      <w:bookmarkEnd w:id="110"/>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1</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视网膜病变</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2</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神经病变</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3</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糖尿病足</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4</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血压测量</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szCs w:val="21"/>
              </w:rPr>
              <w:t>5</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rFonts w:ascii="宋体" w:cs="宋体"/>
                <w:szCs w:val="21"/>
                <w:lang w:val="zh-CN"/>
              </w:rPr>
            </w:pPr>
            <w:r>
              <w:rPr>
                <w:rFonts w:hint="eastAsia" w:ascii="宋体" w:cs="宋体"/>
                <w:szCs w:val="21"/>
                <w:lang w:val="zh-CN"/>
              </w:rPr>
              <w:t>心电图检查</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szCs w:val="21"/>
              </w:rPr>
              <w:t>6</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rFonts w:ascii="宋体" w:cs="宋体"/>
                <w:szCs w:val="21"/>
                <w:lang w:val="zh-CN"/>
              </w:rPr>
            </w:pPr>
            <w:r>
              <w:rPr>
                <w:rFonts w:hint="eastAsia" w:ascii="宋体" w:cs="宋体"/>
                <w:szCs w:val="21"/>
                <w:lang w:val="zh-CN"/>
              </w:rPr>
              <w:t>其他</w:t>
            </w:r>
          </w:p>
        </w:tc>
      </w:tr>
    </w:tbl>
    <w:p/>
    <w:p>
      <w:pPr>
        <w:pStyle w:val="3"/>
      </w:pPr>
      <w:bookmarkStart w:id="111" w:name="_Toc524958569"/>
      <w:r>
        <w:rPr>
          <w:rFonts w:hint="eastAsia"/>
        </w:rPr>
        <w:t>5.21 糖尿病</w:t>
      </w:r>
      <w:r>
        <w:t>治疗情况</w:t>
      </w:r>
      <w:bookmarkEnd w:id="111"/>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1</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使用胰岛素治疗</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2</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其他降糖药治疗</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3</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饮食治疗</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4</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运动治疗</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5</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戒烟限酒</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6</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hint="eastAsia" w:ascii="宋体" w:cs="宋体"/>
                <w:szCs w:val="21"/>
                <w:lang w:val="zh-CN"/>
              </w:rPr>
              <w:t>未治疗</w:t>
            </w:r>
          </w:p>
        </w:tc>
      </w:tr>
    </w:tbl>
    <w:p/>
    <w:p>
      <w:pPr>
        <w:pStyle w:val="3"/>
      </w:pPr>
      <w:bookmarkStart w:id="112" w:name="_Toc524958570"/>
      <w:r>
        <w:rPr>
          <w:rFonts w:hint="eastAsia"/>
        </w:rPr>
        <w:t>5.22 第六位</w:t>
      </w:r>
      <w:bookmarkEnd w:id="112"/>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8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blHeader/>
        </w:trPr>
        <w:tc>
          <w:tcPr>
            <w:tcW w:w="1188" w:type="dxa"/>
          </w:tcPr>
          <w:p>
            <w:pPr>
              <w:jc w:val="center"/>
            </w:pPr>
            <w:r>
              <w:t>值域代码</w:t>
            </w:r>
          </w:p>
        </w:tc>
        <w:tc>
          <w:tcPr>
            <w:tcW w:w="828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1</w:t>
            </w:r>
          </w:p>
        </w:tc>
        <w:tc>
          <w:tcPr>
            <w:tcW w:w="8280" w:type="dxa"/>
          </w:tcPr>
          <w:p>
            <w:r>
              <w:t>Ⅰ级/高分化/已分化NOS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2</w:t>
            </w:r>
          </w:p>
        </w:tc>
        <w:tc>
          <w:tcPr>
            <w:tcW w:w="8280" w:type="dxa"/>
          </w:tcPr>
          <w:p>
            <w:r>
              <w:t>Ⅱ级/中分化/已中等分化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3</w:t>
            </w:r>
          </w:p>
        </w:tc>
        <w:tc>
          <w:tcPr>
            <w:tcW w:w="8280" w:type="dxa"/>
          </w:tcPr>
          <w:p>
            <w:r>
              <w:t>Ⅲ级/低分化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4</w:t>
            </w:r>
          </w:p>
        </w:tc>
        <w:tc>
          <w:tcPr>
            <w:tcW w:w="8280" w:type="dxa"/>
          </w:tcPr>
          <w:p>
            <w:r>
              <w:t>Ⅳ级/未分化/间变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5</w:t>
            </w:r>
          </w:p>
        </w:tc>
        <w:tc>
          <w:tcPr>
            <w:tcW w:w="8280" w:type="dxa"/>
          </w:tcPr>
          <w:p>
            <w:r>
              <w:t>T细胞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6</w:t>
            </w:r>
          </w:p>
        </w:tc>
        <w:tc>
          <w:tcPr>
            <w:tcW w:w="8280" w:type="dxa"/>
          </w:tcPr>
          <w:p>
            <w:r>
              <w:t>B-细胞/前-B/B-前体细胞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7</w:t>
            </w:r>
          </w:p>
        </w:tc>
        <w:tc>
          <w:tcPr>
            <w:tcW w:w="8280" w:type="dxa"/>
          </w:tcPr>
          <w:p>
            <w:r>
              <w:t>无标记淋巴细胞/非T-非B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8</w:t>
            </w:r>
          </w:p>
        </w:tc>
        <w:tc>
          <w:tcPr>
            <w:tcW w:w="8280" w:type="dxa"/>
          </w:tcPr>
          <w:p>
            <w:r>
              <w:t>NK（自然杀伤）细胞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9</w:t>
            </w:r>
          </w:p>
        </w:tc>
        <w:tc>
          <w:tcPr>
            <w:tcW w:w="8280" w:type="dxa"/>
          </w:tcPr>
          <w:p>
            <w:r>
              <w:t>等级或分化程度未确定，未指出或不适用的；细胞类型未确定，未指出或不适用的</w:t>
            </w:r>
          </w:p>
        </w:tc>
      </w:tr>
    </w:tbl>
    <w:p/>
    <w:p>
      <w:pPr>
        <w:pStyle w:val="3"/>
      </w:pPr>
      <w:bookmarkStart w:id="113" w:name="_Toc524958571"/>
      <w:r>
        <w:rPr>
          <w:rFonts w:hint="eastAsia"/>
        </w:rPr>
        <w:t>5.23</w:t>
      </w:r>
      <w:r>
        <w:t xml:space="preserve"> 诊断期别T</w:t>
      </w:r>
      <w:bookmarkEnd w:id="113"/>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8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pPr>
              <w:jc w:val="center"/>
            </w:pPr>
            <w:r>
              <w:t>值域代码</w:t>
            </w:r>
          </w:p>
        </w:tc>
        <w:tc>
          <w:tcPr>
            <w:tcW w:w="828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0</w:t>
            </w:r>
          </w:p>
        </w:tc>
        <w:tc>
          <w:tcPr>
            <w:tcW w:w="8280" w:type="dxa"/>
          </w:tcPr>
          <w:p>
            <w:r>
              <w:t>0期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1</w:t>
            </w:r>
          </w:p>
        </w:tc>
        <w:tc>
          <w:tcPr>
            <w:tcW w:w="8280" w:type="dxa"/>
          </w:tcPr>
          <w:p>
            <w:r>
              <w:t>1期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2</w:t>
            </w:r>
          </w:p>
        </w:tc>
        <w:tc>
          <w:tcPr>
            <w:tcW w:w="8280" w:type="dxa"/>
          </w:tcPr>
          <w:p>
            <w:r>
              <w:t>2期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3</w:t>
            </w:r>
          </w:p>
        </w:tc>
        <w:tc>
          <w:tcPr>
            <w:tcW w:w="8280" w:type="dxa"/>
          </w:tcPr>
          <w:p>
            <w:r>
              <w:t>3期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4</w:t>
            </w:r>
          </w:p>
        </w:tc>
        <w:tc>
          <w:tcPr>
            <w:tcW w:w="8280" w:type="dxa"/>
          </w:tcPr>
          <w:p>
            <w:r>
              <w:t>4期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5</w:t>
            </w:r>
          </w:p>
        </w:tc>
        <w:tc>
          <w:tcPr>
            <w:tcW w:w="8280" w:type="dxa"/>
          </w:tcPr>
          <w:p>
            <w:r>
              <w:t>X期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6</w:t>
            </w:r>
          </w:p>
        </w:tc>
        <w:tc>
          <w:tcPr>
            <w:tcW w:w="8280" w:type="dxa"/>
          </w:tcPr>
          <w:p>
            <w:r>
              <w:t>IS期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7</w:t>
            </w:r>
          </w:p>
        </w:tc>
        <w:tc>
          <w:tcPr>
            <w:tcW w:w="8280" w:type="dxa"/>
          </w:tcPr>
          <w:p>
            <w:r>
              <w:t>无</w:t>
            </w:r>
          </w:p>
        </w:tc>
      </w:tr>
    </w:tbl>
    <w:p/>
    <w:p>
      <w:pPr>
        <w:pStyle w:val="3"/>
      </w:pPr>
      <w:bookmarkStart w:id="114" w:name="_Toc524958572"/>
      <w:r>
        <w:rPr>
          <w:rFonts w:hint="eastAsia"/>
        </w:rPr>
        <w:t>5.24</w:t>
      </w:r>
      <w:r>
        <w:t xml:space="preserve"> 诊断期别N</w:t>
      </w:r>
      <w:bookmarkEnd w:id="114"/>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8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pPr>
              <w:jc w:val="center"/>
            </w:pPr>
            <w:r>
              <w:t>值域代码</w:t>
            </w:r>
          </w:p>
        </w:tc>
        <w:tc>
          <w:tcPr>
            <w:tcW w:w="828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0</w:t>
            </w:r>
          </w:p>
        </w:tc>
        <w:tc>
          <w:tcPr>
            <w:tcW w:w="8280" w:type="dxa"/>
          </w:tcPr>
          <w:p>
            <w:r>
              <w:t>O期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1</w:t>
            </w:r>
          </w:p>
        </w:tc>
        <w:tc>
          <w:tcPr>
            <w:tcW w:w="8280" w:type="dxa"/>
          </w:tcPr>
          <w:p>
            <w:r>
              <w:t>1期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2</w:t>
            </w:r>
          </w:p>
        </w:tc>
        <w:tc>
          <w:tcPr>
            <w:tcW w:w="8280" w:type="dxa"/>
          </w:tcPr>
          <w:p>
            <w:r>
              <w:t>2期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3</w:t>
            </w:r>
          </w:p>
        </w:tc>
        <w:tc>
          <w:tcPr>
            <w:tcW w:w="8280" w:type="dxa"/>
          </w:tcPr>
          <w:p>
            <w:r>
              <w:t>3期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4</w:t>
            </w:r>
          </w:p>
        </w:tc>
        <w:tc>
          <w:tcPr>
            <w:tcW w:w="8280" w:type="dxa"/>
          </w:tcPr>
          <w:p>
            <w:r>
              <w:t>4期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5</w:t>
            </w:r>
          </w:p>
        </w:tc>
        <w:tc>
          <w:tcPr>
            <w:tcW w:w="8280" w:type="dxa"/>
          </w:tcPr>
          <w:p>
            <w:r>
              <w:t>X期</w:t>
            </w:r>
          </w:p>
        </w:tc>
      </w:tr>
    </w:tbl>
    <w:p/>
    <w:p>
      <w:pPr>
        <w:pStyle w:val="3"/>
      </w:pPr>
      <w:bookmarkStart w:id="115" w:name="_Toc524958573"/>
      <w:r>
        <w:rPr>
          <w:rFonts w:hint="eastAsia"/>
        </w:rPr>
        <w:t>5.25 诊断</w:t>
      </w:r>
      <w:r>
        <w:t>期别</w:t>
      </w:r>
      <w:bookmarkEnd w:id="115"/>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8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pPr>
              <w:jc w:val="center"/>
            </w:pPr>
            <w:r>
              <w:t>值域代码</w:t>
            </w:r>
          </w:p>
        </w:tc>
        <w:tc>
          <w:tcPr>
            <w:tcW w:w="828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1</w:t>
            </w:r>
          </w:p>
        </w:tc>
        <w:tc>
          <w:tcPr>
            <w:tcW w:w="8280" w:type="dxa"/>
          </w:tcPr>
          <w:p>
            <w:r>
              <w:t>0-1期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2</w:t>
            </w:r>
          </w:p>
        </w:tc>
        <w:tc>
          <w:tcPr>
            <w:tcW w:w="8280" w:type="dxa"/>
          </w:tcPr>
          <w:p>
            <w:r>
              <w:rPr>
                <w:rFonts w:hint="eastAsia"/>
              </w:rPr>
              <w:t>II期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3</w:t>
            </w:r>
          </w:p>
        </w:tc>
        <w:tc>
          <w:tcPr>
            <w:tcW w:w="8280" w:type="dxa"/>
          </w:tcPr>
          <w:p>
            <w:r>
              <w:rPr>
                <w:rFonts w:hint="eastAsia"/>
              </w:rPr>
              <w:t>III</w:t>
            </w:r>
            <w:r>
              <w:t>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4</w:t>
            </w:r>
          </w:p>
        </w:tc>
        <w:tc>
          <w:tcPr>
            <w:tcW w:w="8280" w:type="dxa"/>
          </w:tcPr>
          <w:p>
            <w:r>
              <w:rPr>
                <w:rFonts w:hint="eastAsia"/>
              </w:rPr>
              <w:t>IV</w:t>
            </w:r>
            <w:r>
              <w:t>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r>
              <w:t>5</w:t>
            </w:r>
          </w:p>
        </w:tc>
        <w:tc>
          <w:tcPr>
            <w:tcW w:w="8280" w:type="dxa"/>
          </w:tcPr>
          <w:p>
            <w:r>
              <w:rPr>
                <w:rFonts w:hint="eastAsia"/>
              </w:rPr>
              <w:t>无法判定</w:t>
            </w:r>
          </w:p>
        </w:tc>
      </w:tr>
    </w:tbl>
    <w:p/>
    <w:p>
      <w:pPr>
        <w:pStyle w:val="3"/>
      </w:pPr>
      <w:bookmarkStart w:id="116" w:name="_Toc524958574"/>
      <w:r>
        <w:rPr>
          <w:rFonts w:hint="eastAsia"/>
        </w:rPr>
        <w:t>5.26 诊断</w:t>
      </w:r>
      <w:r>
        <w:t>依据</w:t>
      </w:r>
      <w:bookmarkEnd w:id="116"/>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8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pPr>
              <w:jc w:val="center"/>
            </w:pPr>
            <w:r>
              <w:t>值域代码</w:t>
            </w:r>
          </w:p>
        </w:tc>
        <w:tc>
          <w:tcPr>
            <w:tcW w:w="828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1</w:t>
            </w:r>
          </w:p>
        </w:tc>
        <w:tc>
          <w:tcPr>
            <w:tcW w:w="8280" w:type="dxa"/>
            <w:vAlign w:val="center"/>
          </w:tcPr>
          <w:p>
            <w:pPr>
              <w:rPr>
                <w:rFonts w:ascii="宋体" w:hAnsi="宋体" w:cs="宋体"/>
                <w:sz w:val="24"/>
              </w:rPr>
            </w:pPr>
            <w:r>
              <w:rPr>
                <w:rFonts w:hint="eastAsia"/>
              </w:rPr>
              <w:t>临床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2</w:t>
            </w:r>
          </w:p>
        </w:tc>
        <w:tc>
          <w:tcPr>
            <w:tcW w:w="8280" w:type="dxa"/>
            <w:vAlign w:val="center"/>
          </w:tcPr>
          <w:p>
            <w:pPr>
              <w:rPr>
                <w:rFonts w:ascii="宋体" w:hAnsi="宋体" w:cs="宋体"/>
                <w:sz w:val="24"/>
              </w:rPr>
            </w:pPr>
            <w:r>
              <w:rPr>
                <w:rFonts w:hint="eastAsia"/>
              </w:rPr>
              <w:t>X线、超声波、内窥镜、CT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3</w:t>
            </w:r>
          </w:p>
        </w:tc>
        <w:tc>
          <w:tcPr>
            <w:tcW w:w="8280" w:type="dxa"/>
            <w:vAlign w:val="center"/>
          </w:tcPr>
          <w:p>
            <w:pPr>
              <w:rPr>
                <w:rFonts w:ascii="宋体" w:hAnsi="宋体" w:cs="宋体"/>
                <w:sz w:val="24"/>
              </w:rPr>
            </w:pPr>
            <w:r>
              <w:rPr>
                <w:rFonts w:hint="eastAsia"/>
              </w:rPr>
              <w:t>手术、尸检（无病理）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4</w:t>
            </w:r>
          </w:p>
        </w:tc>
        <w:tc>
          <w:tcPr>
            <w:tcW w:w="8280" w:type="dxa"/>
            <w:vAlign w:val="center"/>
          </w:tcPr>
          <w:p>
            <w:pPr>
              <w:rPr>
                <w:rFonts w:ascii="宋体" w:hAnsi="宋体" w:cs="宋体"/>
                <w:sz w:val="24"/>
              </w:rPr>
            </w:pPr>
            <w:r>
              <w:rPr>
                <w:rFonts w:hint="eastAsia"/>
              </w:rPr>
              <w:t>生化、免疫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5</w:t>
            </w:r>
          </w:p>
        </w:tc>
        <w:tc>
          <w:tcPr>
            <w:tcW w:w="8280" w:type="dxa"/>
            <w:vAlign w:val="center"/>
          </w:tcPr>
          <w:p>
            <w:pPr>
              <w:rPr>
                <w:rFonts w:ascii="宋体" w:hAnsi="宋体" w:cs="宋体"/>
                <w:sz w:val="24"/>
              </w:rPr>
            </w:pPr>
            <w:r>
              <w:rPr>
                <w:rFonts w:hint="eastAsia"/>
              </w:rPr>
              <w:t>细胞学、血片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6</w:t>
            </w:r>
          </w:p>
        </w:tc>
        <w:tc>
          <w:tcPr>
            <w:tcW w:w="8280" w:type="dxa"/>
            <w:vAlign w:val="center"/>
          </w:tcPr>
          <w:p>
            <w:pPr>
              <w:rPr>
                <w:rFonts w:ascii="宋体" w:hAnsi="宋体" w:cs="宋体"/>
                <w:sz w:val="24"/>
              </w:rPr>
            </w:pPr>
            <w:r>
              <w:rPr>
                <w:rFonts w:hint="eastAsia"/>
              </w:rPr>
              <w:t>病理(继发)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7</w:t>
            </w:r>
          </w:p>
        </w:tc>
        <w:tc>
          <w:tcPr>
            <w:tcW w:w="8280" w:type="dxa"/>
            <w:vAlign w:val="center"/>
          </w:tcPr>
          <w:p>
            <w:pPr>
              <w:rPr>
                <w:rFonts w:ascii="宋体" w:hAnsi="宋体" w:cs="宋体"/>
                <w:sz w:val="24"/>
              </w:rPr>
            </w:pPr>
            <w:r>
              <w:rPr>
                <w:rFonts w:hint="eastAsia"/>
              </w:rPr>
              <w:t>病理（原发）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8</w:t>
            </w:r>
          </w:p>
        </w:tc>
        <w:tc>
          <w:tcPr>
            <w:tcW w:w="8280" w:type="dxa"/>
            <w:vAlign w:val="center"/>
          </w:tcPr>
          <w:p>
            <w:pPr>
              <w:rPr>
                <w:rFonts w:ascii="宋体" w:hAnsi="宋体" w:cs="宋体"/>
                <w:sz w:val="24"/>
              </w:rPr>
            </w:pPr>
            <w:r>
              <w:rPr>
                <w:rFonts w:hint="eastAsia"/>
              </w:rPr>
              <w:t>尸检（有病理）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9</w:t>
            </w:r>
          </w:p>
        </w:tc>
        <w:tc>
          <w:tcPr>
            <w:tcW w:w="8280" w:type="dxa"/>
            <w:vAlign w:val="center"/>
          </w:tcPr>
          <w:p>
            <w:pPr>
              <w:rPr>
                <w:rFonts w:ascii="宋体" w:hAnsi="宋体" w:cs="宋体"/>
                <w:sz w:val="24"/>
              </w:rPr>
            </w:pPr>
            <w:r>
              <w:rPr>
                <w:rFonts w:hint="eastAsia"/>
              </w:rPr>
              <w:t>不详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10</w:t>
            </w:r>
          </w:p>
        </w:tc>
        <w:tc>
          <w:tcPr>
            <w:tcW w:w="8280" w:type="dxa"/>
            <w:vAlign w:val="center"/>
          </w:tcPr>
          <w:p>
            <w:pPr>
              <w:rPr>
                <w:rFonts w:ascii="宋体" w:hAnsi="宋体" w:cs="宋体"/>
                <w:sz w:val="24"/>
              </w:rPr>
            </w:pPr>
            <w:r>
              <w:rPr>
                <w:rFonts w:hint="eastAsia"/>
              </w:rPr>
              <w:t>死亡补发病</w:t>
            </w:r>
          </w:p>
        </w:tc>
      </w:tr>
    </w:tbl>
    <w:p/>
    <w:p>
      <w:pPr>
        <w:pStyle w:val="3"/>
      </w:pPr>
      <w:bookmarkStart w:id="117" w:name="_Toc524958575"/>
      <w:r>
        <w:rPr>
          <w:rFonts w:hint="eastAsia"/>
        </w:rPr>
        <w:t>5.27 吸烟史</w:t>
      </w:r>
      <w:bookmarkEnd w:id="117"/>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8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tcPr>
          <w:p>
            <w:pPr>
              <w:jc w:val="center"/>
            </w:pPr>
            <w:r>
              <w:t>值域代码</w:t>
            </w:r>
          </w:p>
        </w:tc>
        <w:tc>
          <w:tcPr>
            <w:tcW w:w="828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0</w:t>
            </w:r>
          </w:p>
        </w:tc>
        <w:tc>
          <w:tcPr>
            <w:tcW w:w="8280" w:type="dxa"/>
            <w:vAlign w:val="center"/>
          </w:tcPr>
          <w:p>
            <w:r>
              <w:t>主动吸烟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1</w:t>
            </w:r>
          </w:p>
        </w:tc>
        <w:tc>
          <w:tcPr>
            <w:tcW w:w="8280" w:type="dxa"/>
            <w:vAlign w:val="center"/>
          </w:tcPr>
          <w:p>
            <w:r>
              <w:t>目前仍吸烟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2</w:t>
            </w:r>
          </w:p>
        </w:tc>
        <w:tc>
          <w:tcPr>
            <w:tcW w:w="8280" w:type="dxa"/>
            <w:vAlign w:val="center"/>
          </w:tcPr>
          <w:p>
            <w:r>
              <w:t>被动吸烟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3</w:t>
            </w:r>
          </w:p>
        </w:tc>
        <w:tc>
          <w:tcPr>
            <w:tcW w:w="8280" w:type="dxa"/>
            <w:vAlign w:val="center"/>
          </w:tcPr>
          <w:p>
            <w:r>
              <w:t>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188" w:type="dxa"/>
            <w:vAlign w:val="center"/>
          </w:tcPr>
          <w:p>
            <w:pPr>
              <w:rPr>
                <w:rFonts w:ascii="宋体" w:hAnsi="宋体" w:cs="宋体"/>
                <w:sz w:val="24"/>
              </w:rPr>
            </w:pPr>
            <w:r>
              <w:rPr>
                <w:rFonts w:hint="eastAsia"/>
              </w:rPr>
              <w:t>4</w:t>
            </w:r>
          </w:p>
        </w:tc>
        <w:tc>
          <w:tcPr>
            <w:tcW w:w="8280" w:type="dxa"/>
            <w:vAlign w:val="center"/>
          </w:tcPr>
          <w:p>
            <w:r>
              <w:t>工作场所</w:t>
            </w:r>
          </w:p>
        </w:tc>
      </w:tr>
    </w:tbl>
    <w:p/>
    <w:p>
      <w:pPr>
        <w:pStyle w:val="3"/>
      </w:pPr>
      <w:bookmarkStart w:id="118" w:name="_Toc524958576"/>
      <w:r>
        <w:rPr>
          <w:rFonts w:hint="eastAsia"/>
        </w:rPr>
        <w:t>5.28 肿瘤治疗情况</w:t>
      </w:r>
      <w:bookmarkEnd w:id="118"/>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0</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手术</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1</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化疗</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2</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放疗</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3</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中药</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4</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免疫</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5</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介入</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6</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对症</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7</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止痛</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8</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其他</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r>
              <w:rPr>
                <w:rFonts w:hint="eastAsia"/>
              </w:rPr>
              <w:t>9</w:t>
            </w:r>
          </w:p>
        </w:tc>
        <w:tc>
          <w:tcPr>
            <w:tcW w:w="8388" w:type="dxa"/>
            <w:tcBorders>
              <w:top w:val="single" w:color="000000" w:sz="6" w:space="0"/>
              <w:left w:val="single" w:color="000000" w:sz="6" w:space="0"/>
              <w:bottom w:val="single" w:color="000000" w:sz="6" w:space="0"/>
              <w:right w:val="single" w:color="000000" w:sz="6" w:space="0"/>
            </w:tcBorders>
            <w:vAlign w:val="bottom"/>
          </w:tcPr>
          <w:p>
            <w:r>
              <w:rPr>
                <w:rFonts w:hint="eastAsia"/>
              </w:rPr>
              <w:t>未治疗</w:t>
            </w:r>
          </w:p>
        </w:tc>
      </w:tr>
    </w:tbl>
    <w:p/>
    <w:p>
      <w:pPr>
        <w:pStyle w:val="3"/>
      </w:pPr>
      <w:bookmarkStart w:id="119" w:name="_Toc524958577"/>
      <w:r>
        <w:rPr>
          <w:rFonts w:hint="eastAsia"/>
        </w:rPr>
        <w:t>5.29 心脑</w:t>
      </w:r>
      <w:r>
        <w:t>治疗情况</w:t>
      </w:r>
      <w:bookmarkEnd w:id="119"/>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1</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门诊治疗</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2</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rFonts w:ascii="宋体" w:cs="宋体"/>
                <w:szCs w:val="21"/>
              </w:rPr>
              <w:t>急诊抢救</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3</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住院治疗</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4</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自我服药</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5</w:t>
            </w:r>
          </w:p>
        </w:tc>
        <w:tc>
          <w:tcPr>
            <w:tcW w:w="8388" w:type="dxa"/>
            <w:tcBorders>
              <w:top w:val="single" w:color="000000" w:sz="6" w:space="0"/>
              <w:left w:val="single" w:color="000000" w:sz="6" w:space="0"/>
              <w:bottom w:val="single" w:color="000000" w:sz="6" w:space="0"/>
              <w:right w:val="single" w:color="000000" w:sz="6" w:space="0"/>
            </w:tcBorders>
            <w:vAlign w:val="bottom"/>
          </w:tcPr>
          <w:p>
            <w:pPr>
              <w:autoSpaceDE w:val="0"/>
              <w:autoSpaceDN w:val="0"/>
              <w:adjustRightInd w:val="0"/>
              <w:rPr>
                <w:szCs w:val="21"/>
              </w:rPr>
            </w:pPr>
            <w:r>
              <w:rPr>
                <w:szCs w:val="21"/>
              </w:rPr>
              <w:t>未治疗</w:t>
            </w:r>
          </w:p>
        </w:tc>
      </w:tr>
    </w:tbl>
    <w:p/>
    <w:p>
      <w:pPr>
        <w:pStyle w:val="3"/>
      </w:pPr>
      <w:bookmarkStart w:id="120" w:name="_Toc524958578"/>
      <w:r>
        <w:rPr>
          <w:rFonts w:hint="eastAsia"/>
        </w:rPr>
        <w:t>5.30 心脑</w:t>
      </w:r>
      <w:r>
        <w:t>药物治疗</w:t>
      </w:r>
      <w:bookmarkEnd w:id="120"/>
    </w:p>
    <w:tbl>
      <w:tblPr>
        <w:tblStyle w:val="29"/>
        <w:tblW w:w="9468" w:type="dxa"/>
        <w:tblInd w:w="0" w:type="dxa"/>
        <w:tblLayout w:type="fixed"/>
        <w:tblCellMar>
          <w:top w:w="0" w:type="dxa"/>
          <w:left w:w="108" w:type="dxa"/>
          <w:bottom w:w="0" w:type="dxa"/>
          <w:right w:w="108" w:type="dxa"/>
        </w:tblCellMar>
      </w:tblPr>
      <w:tblGrid>
        <w:gridCol w:w="1835"/>
        <w:gridCol w:w="7633"/>
      </w:tblGrid>
      <w:tr>
        <w:tblPrEx>
          <w:tblLayout w:type="fixed"/>
          <w:tblCellMar>
            <w:top w:w="0" w:type="dxa"/>
            <w:left w:w="108" w:type="dxa"/>
            <w:bottom w:w="0" w:type="dxa"/>
            <w:right w:w="108" w:type="dxa"/>
          </w:tblCellMar>
        </w:tblPrEx>
        <w:trPr>
          <w:trHeight w:val="285" w:hRule="atLeast"/>
        </w:trPr>
        <w:tc>
          <w:tcPr>
            <w:tcW w:w="1835"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7633"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835"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0</w:t>
            </w:r>
          </w:p>
        </w:tc>
        <w:tc>
          <w:tcPr>
            <w:tcW w:w="763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抗凝</w:t>
            </w:r>
          </w:p>
        </w:tc>
      </w:tr>
      <w:tr>
        <w:tblPrEx>
          <w:tblLayout w:type="fixed"/>
          <w:tblCellMar>
            <w:top w:w="0" w:type="dxa"/>
            <w:left w:w="108" w:type="dxa"/>
            <w:bottom w:w="0" w:type="dxa"/>
            <w:right w:w="108" w:type="dxa"/>
          </w:tblCellMar>
        </w:tblPrEx>
        <w:trPr>
          <w:trHeight w:val="285" w:hRule="atLeast"/>
        </w:trPr>
        <w:tc>
          <w:tcPr>
            <w:tcW w:w="1835"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1</w:t>
            </w:r>
          </w:p>
        </w:tc>
        <w:tc>
          <w:tcPr>
            <w:tcW w:w="763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抗糖尿病</w:t>
            </w:r>
          </w:p>
        </w:tc>
      </w:tr>
      <w:tr>
        <w:tblPrEx>
          <w:tblLayout w:type="fixed"/>
          <w:tblCellMar>
            <w:top w:w="0" w:type="dxa"/>
            <w:left w:w="108" w:type="dxa"/>
            <w:bottom w:w="0" w:type="dxa"/>
            <w:right w:w="108" w:type="dxa"/>
          </w:tblCellMar>
        </w:tblPrEx>
        <w:trPr>
          <w:trHeight w:val="285" w:hRule="atLeast"/>
        </w:trPr>
        <w:tc>
          <w:tcPr>
            <w:tcW w:w="1835"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2</w:t>
            </w:r>
          </w:p>
        </w:tc>
        <w:tc>
          <w:tcPr>
            <w:tcW w:w="763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抗血小板</w:t>
            </w:r>
          </w:p>
        </w:tc>
      </w:tr>
      <w:tr>
        <w:tblPrEx>
          <w:tblLayout w:type="fixed"/>
          <w:tblCellMar>
            <w:top w:w="0" w:type="dxa"/>
            <w:left w:w="108" w:type="dxa"/>
            <w:bottom w:w="0" w:type="dxa"/>
            <w:right w:w="108" w:type="dxa"/>
          </w:tblCellMar>
        </w:tblPrEx>
        <w:trPr>
          <w:trHeight w:val="285" w:hRule="atLeast"/>
        </w:trPr>
        <w:tc>
          <w:tcPr>
            <w:tcW w:w="1835"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3</w:t>
            </w:r>
          </w:p>
        </w:tc>
        <w:tc>
          <w:tcPr>
            <w:tcW w:w="763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降血脂</w:t>
            </w:r>
          </w:p>
        </w:tc>
      </w:tr>
      <w:tr>
        <w:tblPrEx>
          <w:tblLayout w:type="fixed"/>
          <w:tblCellMar>
            <w:top w:w="0" w:type="dxa"/>
            <w:left w:w="108" w:type="dxa"/>
            <w:bottom w:w="0" w:type="dxa"/>
            <w:right w:w="108" w:type="dxa"/>
          </w:tblCellMar>
        </w:tblPrEx>
        <w:trPr>
          <w:trHeight w:val="285" w:hRule="atLeast"/>
        </w:trPr>
        <w:tc>
          <w:tcPr>
            <w:tcW w:w="1835"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4</w:t>
            </w:r>
          </w:p>
        </w:tc>
        <w:tc>
          <w:tcPr>
            <w:tcW w:w="763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降血压</w:t>
            </w:r>
          </w:p>
        </w:tc>
      </w:tr>
      <w:tr>
        <w:tblPrEx>
          <w:tblLayout w:type="fixed"/>
          <w:tblCellMar>
            <w:top w:w="0" w:type="dxa"/>
            <w:left w:w="108" w:type="dxa"/>
            <w:bottom w:w="0" w:type="dxa"/>
            <w:right w:w="108" w:type="dxa"/>
          </w:tblCellMar>
        </w:tblPrEx>
        <w:trPr>
          <w:trHeight w:val="285" w:hRule="atLeast"/>
        </w:trPr>
        <w:tc>
          <w:tcPr>
            <w:tcW w:w="1835"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5</w:t>
            </w:r>
          </w:p>
        </w:tc>
        <w:tc>
          <w:tcPr>
            <w:tcW w:w="763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其他</w:t>
            </w:r>
          </w:p>
        </w:tc>
      </w:tr>
    </w:tbl>
    <w:p/>
    <w:p>
      <w:pPr>
        <w:pStyle w:val="3"/>
        <w:rPr>
          <w:rFonts w:hint="eastAsia" w:ascii="����" w:hAnsi="����"/>
          <w:color w:val="333333"/>
          <w:sz w:val="18"/>
          <w:szCs w:val="18"/>
        </w:rPr>
      </w:pPr>
      <w:bookmarkStart w:id="121" w:name="_Toc524958579"/>
      <w:r>
        <w:rPr>
          <w:rFonts w:hint="eastAsia"/>
        </w:rPr>
        <w:t xml:space="preserve">5.31 </w:t>
      </w:r>
      <w:r>
        <w:rPr>
          <w:rFonts w:ascii="����" w:hAnsi="����"/>
          <w:color w:val="333333"/>
          <w:sz w:val="18"/>
          <w:szCs w:val="18"/>
        </w:rPr>
        <w:t>Rankin评分</w:t>
      </w:r>
      <w:bookmarkEnd w:id="121"/>
    </w:p>
    <w:tbl>
      <w:tblPr>
        <w:tblStyle w:val="29"/>
        <w:tblW w:w="9468" w:type="dxa"/>
        <w:tblInd w:w="0" w:type="dxa"/>
        <w:tblLayout w:type="fixed"/>
        <w:tblCellMar>
          <w:top w:w="0" w:type="dxa"/>
          <w:left w:w="108" w:type="dxa"/>
          <w:bottom w:w="0" w:type="dxa"/>
          <w:right w:w="108" w:type="dxa"/>
        </w:tblCellMar>
      </w:tblPr>
      <w:tblGrid>
        <w:gridCol w:w="1693"/>
        <w:gridCol w:w="7775"/>
      </w:tblGrid>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7775"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0</w:t>
            </w:r>
          </w:p>
        </w:tc>
        <w:tc>
          <w:tcPr>
            <w:tcW w:w="7775" w:type="dxa"/>
            <w:tcBorders>
              <w:top w:val="single" w:color="000000" w:sz="6" w:space="0"/>
              <w:left w:val="single" w:color="000000" w:sz="6" w:space="0"/>
              <w:bottom w:val="single" w:color="000000" w:sz="6" w:space="0"/>
              <w:right w:val="single" w:color="000000" w:sz="6" w:space="0"/>
            </w:tcBorders>
            <w:vAlign w:val="bottom"/>
          </w:tcPr>
          <w:p>
            <w:r>
              <w:t>完全无症状</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1</w:t>
            </w:r>
          </w:p>
        </w:tc>
        <w:tc>
          <w:tcPr>
            <w:tcW w:w="7775" w:type="dxa"/>
            <w:tcBorders>
              <w:top w:val="single" w:color="000000" w:sz="6" w:space="0"/>
              <w:left w:val="single" w:color="000000" w:sz="6" w:space="0"/>
              <w:bottom w:val="single" w:color="000000" w:sz="6" w:space="0"/>
              <w:right w:val="single" w:color="000000" w:sz="6" w:space="0"/>
            </w:tcBorders>
            <w:vAlign w:val="bottom"/>
          </w:tcPr>
          <w:p>
            <w:r>
              <w:t>有症状，但无明显功能障碍，能完成所有日常工作和生活</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2</w:t>
            </w:r>
          </w:p>
        </w:tc>
        <w:tc>
          <w:tcPr>
            <w:tcW w:w="7775" w:type="dxa"/>
            <w:tcBorders>
              <w:top w:val="single" w:color="000000" w:sz="6" w:space="0"/>
              <w:left w:val="single" w:color="000000" w:sz="6" w:space="0"/>
              <w:bottom w:val="single" w:color="000000" w:sz="6" w:space="0"/>
              <w:right w:val="single" w:color="000000" w:sz="6" w:space="0"/>
            </w:tcBorders>
            <w:vAlign w:val="bottom"/>
          </w:tcPr>
          <w:p>
            <w:r>
              <w:t>轻度残疾，不能完成发作前的所有活动，但不需帮助能照料自己的日常事物</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3</w:t>
            </w:r>
          </w:p>
        </w:tc>
        <w:tc>
          <w:tcPr>
            <w:tcW w:w="7775" w:type="dxa"/>
            <w:tcBorders>
              <w:top w:val="single" w:color="000000" w:sz="6" w:space="0"/>
              <w:left w:val="single" w:color="000000" w:sz="6" w:space="0"/>
              <w:bottom w:val="single" w:color="000000" w:sz="6" w:space="0"/>
              <w:right w:val="single" w:color="000000" w:sz="6" w:space="0"/>
            </w:tcBorders>
            <w:vAlign w:val="bottom"/>
          </w:tcPr>
          <w:p>
            <w:r>
              <w:t>中度残疾，需要帮助，但能独立行走</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4</w:t>
            </w:r>
          </w:p>
        </w:tc>
        <w:tc>
          <w:tcPr>
            <w:tcW w:w="7775" w:type="dxa"/>
            <w:tcBorders>
              <w:top w:val="single" w:color="000000" w:sz="6" w:space="0"/>
              <w:left w:val="single" w:color="000000" w:sz="6" w:space="0"/>
              <w:bottom w:val="single" w:color="000000" w:sz="6" w:space="0"/>
              <w:right w:val="single" w:color="000000" w:sz="6" w:space="0"/>
            </w:tcBorders>
            <w:vAlign w:val="bottom"/>
          </w:tcPr>
          <w:p>
            <w:r>
              <w:t>中重度残疾，没有帮助不能独立行走</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5</w:t>
            </w:r>
          </w:p>
        </w:tc>
        <w:tc>
          <w:tcPr>
            <w:tcW w:w="7775" w:type="dxa"/>
            <w:tcBorders>
              <w:top w:val="single" w:color="000000" w:sz="6" w:space="0"/>
              <w:left w:val="single" w:color="000000" w:sz="6" w:space="0"/>
              <w:bottom w:val="single" w:color="000000" w:sz="6" w:space="0"/>
              <w:right w:val="single" w:color="000000" w:sz="6" w:space="0"/>
            </w:tcBorders>
            <w:vAlign w:val="bottom"/>
          </w:tcPr>
          <w:p>
            <w:r>
              <w:t>重度残疾，日常生活完全依赖他人</w:t>
            </w:r>
          </w:p>
        </w:tc>
      </w:tr>
    </w:tbl>
    <w:p/>
    <w:p>
      <w:pPr>
        <w:pStyle w:val="3"/>
      </w:pPr>
      <w:bookmarkStart w:id="122" w:name="_Toc524958580"/>
      <w:r>
        <w:rPr>
          <w:rFonts w:hint="eastAsia"/>
        </w:rPr>
        <w:t>5.32 健康</w:t>
      </w:r>
      <w:r>
        <w:t>状态</w:t>
      </w:r>
      <w:bookmarkEnd w:id="122"/>
    </w:p>
    <w:tbl>
      <w:tblPr>
        <w:tblStyle w:val="29"/>
        <w:tblW w:w="9468" w:type="dxa"/>
        <w:tblInd w:w="0" w:type="dxa"/>
        <w:tblLayout w:type="fixed"/>
        <w:tblCellMar>
          <w:top w:w="0" w:type="dxa"/>
          <w:left w:w="108" w:type="dxa"/>
          <w:bottom w:w="0" w:type="dxa"/>
          <w:right w:w="108" w:type="dxa"/>
        </w:tblCellMar>
      </w:tblPr>
      <w:tblGrid>
        <w:gridCol w:w="1693"/>
        <w:gridCol w:w="7775"/>
      </w:tblGrid>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7775"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1</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良好</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2</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一般</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3</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差</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4</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死亡</w:t>
            </w:r>
          </w:p>
        </w:tc>
      </w:tr>
    </w:tbl>
    <w:p/>
    <w:p>
      <w:pPr>
        <w:pStyle w:val="3"/>
      </w:pPr>
      <w:bookmarkStart w:id="123" w:name="_Toc524958581"/>
      <w:r>
        <w:rPr>
          <w:rFonts w:hint="eastAsia"/>
        </w:rPr>
        <w:t>5.33 出生地点</w:t>
      </w:r>
      <w:r>
        <w:t>分类</w:t>
      </w:r>
      <w:bookmarkEnd w:id="123"/>
    </w:p>
    <w:tbl>
      <w:tblPr>
        <w:tblStyle w:val="29"/>
        <w:tblW w:w="9468" w:type="dxa"/>
        <w:tblInd w:w="0" w:type="dxa"/>
        <w:tblLayout w:type="fixed"/>
        <w:tblCellMar>
          <w:top w:w="0" w:type="dxa"/>
          <w:left w:w="108" w:type="dxa"/>
          <w:bottom w:w="0" w:type="dxa"/>
          <w:right w:w="108" w:type="dxa"/>
        </w:tblCellMar>
      </w:tblPr>
      <w:tblGrid>
        <w:gridCol w:w="1693"/>
        <w:gridCol w:w="7775"/>
      </w:tblGrid>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7775"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0</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医院</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1</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妇幼保健院</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2</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家庭</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3</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其他</w:t>
            </w:r>
          </w:p>
        </w:tc>
      </w:tr>
    </w:tbl>
    <w:p/>
    <w:p>
      <w:pPr>
        <w:pStyle w:val="3"/>
      </w:pPr>
      <w:bookmarkStart w:id="124" w:name="_Toc524958582"/>
      <w:r>
        <w:rPr>
          <w:rFonts w:hint="eastAsia"/>
        </w:rPr>
        <w:t>5.</w:t>
      </w:r>
      <w:r>
        <w:t xml:space="preserve">34 </w:t>
      </w:r>
      <w:r>
        <w:rPr>
          <w:rFonts w:hint="eastAsia"/>
        </w:rPr>
        <w:t>证件类型</w:t>
      </w:r>
      <w:bookmarkEnd w:id="124"/>
    </w:p>
    <w:tbl>
      <w:tblPr>
        <w:tblStyle w:val="29"/>
        <w:tblW w:w="9468" w:type="dxa"/>
        <w:tblInd w:w="0" w:type="dxa"/>
        <w:tblLayout w:type="fixed"/>
        <w:tblCellMar>
          <w:top w:w="0" w:type="dxa"/>
          <w:left w:w="108" w:type="dxa"/>
          <w:bottom w:w="0" w:type="dxa"/>
          <w:right w:w="108" w:type="dxa"/>
        </w:tblCellMar>
      </w:tblPr>
      <w:tblGrid>
        <w:gridCol w:w="1693"/>
        <w:gridCol w:w="7775"/>
      </w:tblGrid>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7775"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1</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身份证</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2</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户口</w:t>
            </w:r>
            <w:r>
              <w:t>薄</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pPr>
              <w:rPr>
                <w:rFonts w:ascii="宋体" w:hAnsi="宋体" w:cs="宋体"/>
                <w:sz w:val="24"/>
              </w:rPr>
            </w:pPr>
            <w:r>
              <w:rPr>
                <w:rFonts w:hint="eastAsia"/>
              </w:rPr>
              <w:t>3</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护照</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r>
              <w:rPr>
                <w:rFonts w:hint="eastAsia"/>
              </w:rPr>
              <w:t>4</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军官证</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r>
              <w:rPr>
                <w:rFonts w:hint="eastAsia"/>
              </w:rPr>
              <w:t>5</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驾驶证</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r>
              <w:rPr>
                <w:rFonts w:hint="eastAsia"/>
              </w:rPr>
              <w:t>6</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港澳通行证</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r>
              <w:rPr>
                <w:rFonts w:hint="eastAsia"/>
              </w:rPr>
              <w:t>7</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台湾通行</w:t>
            </w:r>
            <w:r>
              <w:t>证</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r>
              <w:rPr>
                <w:rFonts w:hint="eastAsia"/>
              </w:rPr>
              <w:t>9</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其他</w:t>
            </w:r>
            <w:r>
              <w:t>法定有效证件</w:t>
            </w:r>
          </w:p>
        </w:tc>
      </w:tr>
      <w:tr>
        <w:tblPrEx>
          <w:tblLayout w:type="fixed"/>
          <w:tblCellMar>
            <w:top w:w="0" w:type="dxa"/>
            <w:left w:w="108" w:type="dxa"/>
            <w:bottom w:w="0" w:type="dxa"/>
            <w:right w:w="108" w:type="dxa"/>
          </w:tblCellMar>
        </w:tblPrEx>
        <w:trPr>
          <w:trHeight w:val="285" w:hRule="atLeast"/>
        </w:trPr>
        <w:tc>
          <w:tcPr>
            <w:tcW w:w="1693" w:type="dxa"/>
            <w:tcBorders>
              <w:top w:val="single" w:color="000000" w:sz="6" w:space="0"/>
              <w:left w:val="single" w:color="000000" w:sz="6" w:space="0"/>
              <w:bottom w:val="single" w:color="000000" w:sz="6" w:space="0"/>
              <w:right w:val="single" w:color="000000" w:sz="6" w:space="0"/>
            </w:tcBorders>
            <w:vAlign w:val="bottom"/>
          </w:tcPr>
          <w:p>
            <w:r>
              <w:rPr>
                <w:rFonts w:hint="eastAsia"/>
              </w:rPr>
              <w:t>99</w:t>
            </w:r>
          </w:p>
        </w:tc>
        <w:tc>
          <w:tcPr>
            <w:tcW w:w="7775" w:type="dxa"/>
            <w:tcBorders>
              <w:top w:val="single" w:color="000000" w:sz="6" w:space="0"/>
              <w:left w:val="single" w:color="000000" w:sz="6" w:space="0"/>
              <w:bottom w:val="single" w:color="000000" w:sz="6" w:space="0"/>
              <w:right w:val="single" w:color="000000" w:sz="6" w:space="0"/>
            </w:tcBorders>
            <w:vAlign w:val="bottom"/>
          </w:tcPr>
          <w:p>
            <w:r>
              <w:rPr>
                <w:rFonts w:hint="eastAsia"/>
              </w:rPr>
              <w:t>无有效证</w:t>
            </w:r>
            <w:r>
              <w:t>或者不详</w:t>
            </w:r>
          </w:p>
        </w:tc>
      </w:tr>
    </w:tbl>
    <w:p/>
    <w:p>
      <w:pPr>
        <w:pStyle w:val="3"/>
      </w:pPr>
      <w:bookmarkStart w:id="125" w:name="_Toc524958583"/>
      <w:r>
        <w:rPr>
          <w:rFonts w:hint="eastAsia"/>
        </w:rPr>
        <w:t>5.35 文化程度</w:t>
      </w:r>
      <w:r>
        <w:t>死因</w:t>
      </w:r>
      <w:bookmarkEnd w:id="125"/>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1</w:t>
            </w:r>
          </w:p>
        </w:tc>
        <w:tc>
          <w:tcPr>
            <w:tcW w:w="838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研究生</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2</w:t>
            </w:r>
          </w:p>
        </w:tc>
        <w:tc>
          <w:tcPr>
            <w:tcW w:w="838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大学</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3</w:t>
            </w:r>
          </w:p>
        </w:tc>
        <w:tc>
          <w:tcPr>
            <w:tcW w:w="838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大专</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4</w:t>
            </w:r>
          </w:p>
        </w:tc>
        <w:tc>
          <w:tcPr>
            <w:tcW w:w="838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中专</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5</w:t>
            </w:r>
          </w:p>
        </w:tc>
        <w:tc>
          <w:tcPr>
            <w:tcW w:w="838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技校</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6</w:t>
            </w:r>
          </w:p>
        </w:tc>
        <w:tc>
          <w:tcPr>
            <w:tcW w:w="838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高中</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7</w:t>
            </w:r>
          </w:p>
        </w:tc>
        <w:tc>
          <w:tcPr>
            <w:tcW w:w="838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初中及以下</w:t>
            </w:r>
          </w:p>
        </w:tc>
      </w:tr>
    </w:tbl>
    <w:p/>
    <w:p>
      <w:pPr>
        <w:pStyle w:val="3"/>
      </w:pPr>
      <w:bookmarkStart w:id="126" w:name="_Toc524958584"/>
      <w:r>
        <w:rPr>
          <w:rFonts w:hint="eastAsia"/>
        </w:rPr>
        <w:t>5.36 个人身份</w:t>
      </w:r>
      <w:r>
        <w:t>死因</w:t>
      </w:r>
      <w:bookmarkEnd w:id="126"/>
    </w:p>
    <w:tbl>
      <w:tblPr>
        <w:tblStyle w:val="29"/>
        <w:tblW w:w="8856" w:type="dxa"/>
        <w:tblInd w:w="0" w:type="dxa"/>
        <w:tblLayout w:type="fixed"/>
        <w:tblCellMar>
          <w:top w:w="0" w:type="dxa"/>
          <w:left w:w="108" w:type="dxa"/>
          <w:bottom w:w="0" w:type="dxa"/>
          <w:right w:w="108" w:type="dxa"/>
        </w:tblCellMar>
      </w:tblPr>
      <w:tblGrid>
        <w:gridCol w:w="1080"/>
        <w:gridCol w:w="3348"/>
        <w:gridCol w:w="1080"/>
        <w:gridCol w:w="334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334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334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11</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公务员</w:t>
            </w:r>
          </w:p>
        </w:tc>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37</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现役军人</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13</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专业技术人员</w:t>
            </w:r>
          </w:p>
        </w:tc>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51</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自由职业者</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17</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职员</w:t>
            </w:r>
          </w:p>
        </w:tc>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54</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个体经营者</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21</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企业管理者</w:t>
            </w:r>
          </w:p>
        </w:tc>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70</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无业人员</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24</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工人</w:t>
            </w:r>
          </w:p>
        </w:tc>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80</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离退休人员</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27</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农民</w:t>
            </w:r>
          </w:p>
        </w:tc>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90</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其他</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r>
              <w:rPr>
                <w:rFonts w:hint="eastAsia"/>
              </w:rPr>
              <w:t>31</w:t>
            </w: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r>
              <w:rPr>
                <w:rFonts w:hint="eastAsia"/>
              </w:rPr>
              <w:t>学生</w:t>
            </w:r>
          </w:p>
        </w:tc>
        <w:tc>
          <w:tcPr>
            <w:tcW w:w="1080" w:type="dxa"/>
            <w:tcBorders>
              <w:top w:val="single" w:color="000000" w:sz="6" w:space="0"/>
              <w:left w:val="single" w:color="000000" w:sz="6" w:space="0"/>
              <w:bottom w:val="single" w:color="000000" w:sz="6" w:space="0"/>
              <w:right w:val="single" w:color="000000" w:sz="6" w:space="0"/>
            </w:tcBorders>
            <w:vAlign w:val="center"/>
          </w:tcPr>
          <w:p>
            <w:pPr>
              <w:jc w:val="right"/>
              <w:rPr>
                <w:rFonts w:ascii="宋体" w:hAnsi="宋体" w:cs="宋体"/>
                <w:sz w:val="24"/>
              </w:rPr>
            </w:pPr>
          </w:p>
        </w:tc>
        <w:tc>
          <w:tcPr>
            <w:tcW w:w="3348"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宋体"/>
                <w:sz w:val="24"/>
              </w:rPr>
            </w:pPr>
          </w:p>
        </w:tc>
      </w:tr>
    </w:tbl>
    <w:p/>
    <w:p>
      <w:pPr>
        <w:pStyle w:val="3"/>
      </w:pPr>
      <w:bookmarkStart w:id="127" w:name="_Toc524958585"/>
      <w:r>
        <w:rPr>
          <w:rFonts w:hint="eastAsia"/>
        </w:rPr>
        <w:t>5.37 死亡地点</w:t>
      </w:r>
      <w:r>
        <w:t>死因</w:t>
      </w:r>
      <w:bookmarkEnd w:id="127"/>
    </w:p>
    <w:tbl>
      <w:tblPr>
        <w:tblStyle w:val="29"/>
        <w:tblW w:w="9468" w:type="dxa"/>
        <w:tblInd w:w="0" w:type="dxa"/>
        <w:tblLayout w:type="fixed"/>
        <w:tblCellMar>
          <w:top w:w="0" w:type="dxa"/>
          <w:left w:w="108" w:type="dxa"/>
          <w:bottom w:w="0" w:type="dxa"/>
          <w:right w:w="108" w:type="dxa"/>
        </w:tblCellMar>
      </w:tblPr>
      <w:tblGrid>
        <w:gridCol w:w="1410"/>
        <w:gridCol w:w="8058"/>
      </w:tblGrid>
      <w:tr>
        <w:tblPrEx>
          <w:tblLayout w:type="fixed"/>
          <w:tblCellMar>
            <w:top w:w="0" w:type="dxa"/>
            <w:left w:w="108" w:type="dxa"/>
            <w:bottom w:w="0" w:type="dxa"/>
            <w:right w:w="108" w:type="dxa"/>
          </w:tblCellMar>
        </w:tblPrEx>
        <w:trPr>
          <w:trHeight w:val="285" w:hRule="atLeast"/>
        </w:trPr>
        <w:tc>
          <w:tcPr>
            <w:tcW w:w="141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05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41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1</w:t>
            </w:r>
          </w:p>
        </w:tc>
        <w:tc>
          <w:tcPr>
            <w:tcW w:w="805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医疗卫生机构</w:t>
            </w:r>
          </w:p>
        </w:tc>
      </w:tr>
      <w:tr>
        <w:tblPrEx>
          <w:tblLayout w:type="fixed"/>
          <w:tblCellMar>
            <w:top w:w="0" w:type="dxa"/>
            <w:left w:w="108" w:type="dxa"/>
            <w:bottom w:w="0" w:type="dxa"/>
            <w:right w:w="108" w:type="dxa"/>
          </w:tblCellMar>
        </w:tblPrEx>
        <w:trPr>
          <w:trHeight w:val="285" w:hRule="atLeast"/>
        </w:trPr>
        <w:tc>
          <w:tcPr>
            <w:tcW w:w="141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2</w:t>
            </w:r>
          </w:p>
        </w:tc>
        <w:tc>
          <w:tcPr>
            <w:tcW w:w="805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来源途中</w:t>
            </w:r>
          </w:p>
        </w:tc>
      </w:tr>
      <w:tr>
        <w:tblPrEx>
          <w:tblLayout w:type="fixed"/>
          <w:tblCellMar>
            <w:top w:w="0" w:type="dxa"/>
            <w:left w:w="108" w:type="dxa"/>
            <w:bottom w:w="0" w:type="dxa"/>
            <w:right w:w="108" w:type="dxa"/>
          </w:tblCellMar>
        </w:tblPrEx>
        <w:trPr>
          <w:trHeight w:val="285" w:hRule="atLeast"/>
        </w:trPr>
        <w:tc>
          <w:tcPr>
            <w:tcW w:w="141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3</w:t>
            </w:r>
          </w:p>
        </w:tc>
        <w:tc>
          <w:tcPr>
            <w:tcW w:w="805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家中</w:t>
            </w:r>
          </w:p>
        </w:tc>
      </w:tr>
      <w:tr>
        <w:tblPrEx>
          <w:tblLayout w:type="fixed"/>
          <w:tblCellMar>
            <w:top w:w="0" w:type="dxa"/>
            <w:left w:w="108" w:type="dxa"/>
            <w:bottom w:w="0" w:type="dxa"/>
            <w:right w:w="108" w:type="dxa"/>
          </w:tblCellMar>
        </w:tblPrEx>
        <w:trPr>
          <w:trHeight w:val="285" w:hRule="atLeast"/>
        </w:trPr>
        <w:tc>
          <w:tcPr>
            <w:tcW w:w="141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4</w:t>
            </w:r>
          </w:p>
        </w:tc>
        <w:tc>
          <w:tcPr>
            <w:tcW w:w="805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养老服务机构</w:t>
            </w:r>
          </w:p>
        </w:tc>
      </w:tr>
      <w:tr>
        <w:tblPrEx>
          <w:tblLayout w:type="fixed"/>
          <w:tblCellMar>
            <w:top w:w="0" w:type="dxa"/>
            <w:left w:w="108" w:type="dxa"/>
            <w:bottom w:w="0" w:type="dxa"/>
            <w:right w:w="108" w:type="dxa"/>
          </w:tblCellMar>
        </w:tblPrEx>
        <w:trPr>
          <w:trHeight w:val="285" w:hRule="atLeast"/>
        </w:trPr>
        <w:tc>
          <w:tcPr>
            <w:tcW w:w="141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9</w:t>
            </w:r>
          </w:p>
        </w:tc>
        <w:tc>
          <w:tcPr>
            <w:tcW w:w="805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其它场所</w:t>
            </w:r>
          </w:p>
        </w:tc>
      </w:tr>
      <w:tr>
        <w:tblPrEx>
          <w:tblLayout w:type="fixed"/>
          <w:tblCellMar>
            <w:top w:w="0" w:type="dxa"/>
            <w:left w:w="108" w:type="dxa"/>
            <w:bottom w:w="0" w:type="dxa"/>
            <w:right w:w="108" w:type="dxa"/>
          </w:tblCellMar>
        </w:tblPrEx>
        <w:trPr>
          <w:trHeight w:val="285" w:hRule="atLeast"/>
        </w:trPr>
        <w:tc>
          <w:tcPr>
            <w:tcW w:w="141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0</w:t>
            </w:r>
          </w:p>
        </w:tc>
        <w:tc>
          <w:tcPr>
            <w:tcW w:w="805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不详</w:t>
            </w:r>
          </w:p>
        </w:tc>
      </w:tr>
    </w:tbl>
    <w:p/>
    <w:p>
      <w:pPr>
        <w:pStyle w:val="3"/>
      </w:pPr>
      <w:bookmarkStart w:id="128" w:name="_Toc524958586"/>
      <w:r>
        <w:rPr>
          <w:rFonts w:hint="eastAsia"/>
        </w:rPr>
        <w:t>5.38 最高</w:t>
      </w:r>
      <w:r>
        <w:t>诊断单位死因</w:t>
      </w:r>
      <w:bookmarkEnd w:id="128"/>
    </w:p>
    <w:tbl>
      <w:tblPr>
        <w:tblStyle w:val="29"/>
        <w:tblW w:w="9468" w:type="dxa"/>
        <w:tblInd w:w="0" w:type="dxa"/>
        <w:tblLayout w:type="fixed"/>
        <w:tblCellMar>
          <w:top w:w="0" w:type="dxa"/>
          <w:left w:w="108" w:type="dxa"/>
          <w:bottom w:w="0" w:type="dxa"/>
          <w:right w:w="108" w:type="dxa"/>
        </w:tblCellMar>
      </w:tblPr>
      <w:tblGrid>
        <w:gridCol w:w="1080"/>
        <w:gridCol w:w="8388"/>
      </w:tblGrid>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1</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三级医院</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2</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二级医院</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3</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乡镇卫生院或社区卫生服务机构</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4</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村卫生室</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9</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其他医疗卫生机构</w:t>
            </w:r>
          </w:p>
        </w:tc>
      </w:tr>
      <w:tr>
        <w:tblPrEx>
          <w:tblLayout w:type="fixed"/>
          <w:tblCellMar>
            <w:top w:w="0" w:type="dxa"/>
            <w:left w:w="108" w:type="dxa"/>
            <w:bottom w:w="0" w:type="dxa"/>
            <w:right w:w="108" w:type="dxa"/>
          </w:tblCellMar>
        </w:tblPrEx>
        <w:trPr>
          <w:trHeight w:val="285" w:hRule="atLeast"/>
        </w:trPr>
        <w:tc>
          <w:tcPr>
            <w:tcW w:w="1080"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0</w:t>
            </w:r>
          </w:p>
        </w:tc>
        <w:tc>
          <w:tcPr>
            <w:tcW w:w="8388"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未就诊</w:t>
            </w:r>
          </w:p>
        </w:tc>
      </w:tr>
    </w:tbl>
    <w:p/>
    <w:p>
      <w:pPr>
        <w:pStyle w:val="3"/>
      </w:pPr>
      <w:bookmarkStart w:id="129" w:name="_Toc524958587"/>
      <w:r>
        <w:rPr>
          <w:rFonts w:hint="eastAsia"/>
        </w:rPr>
        <w:t>5.39 最高</w:t>
      </w:r>
      <w:r>
        <w:t>诊断依据死因</w:t>
      </w:r>
      <w:bookmarkEnd w:id="129"/>
    </w:p>
    <w:tbl>
      <w:tblPr>
        <w:tblStyle w:val="29"/>
        <w:tblW w:w="9468" w:type="dxa"/>
        <w:tblInd w:w="0" w:type="dxa"/>
        <w:tblLayout w:type="fixed"/>
        <w:tblCellMar>
          <w:top w:w="0" w:type="dxa"/>
          <w:left w:w="108" w:type="dxa"/>
          <w:bottom w:w="0" w:type="dxa"/>
          <w:right w:w="108" w:type="dxa"/>
        </w:tblCellMar>
      </w:tblPr>
      <w:tblGrid>
        <w:gridCol w:w="1552"/>
        <w:gridCol w:w="7916"/>
      </w:tblGrid>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1</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尸检</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2</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病理</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3</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手术</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4</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临床</w:t>
            </w:r>
            <w:r>
              <w:rPr>
                <w:szCs w:val="21"/>
              </w:rPr>
              <w:t>+</w:t>
            </w:r>
            <w:r>
              <w:rPr>
                <w:rFonts w:hint="eastAsia" w:ascii="宋体" w:cs="宋体"/>
                <w:szCs w:val="21"/>
                <w:lang w:val="zh-CN"/>
              </w:rPr>
              <w:t>理化</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5</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临床</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6</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死后推断</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9</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不详</w:t>
            </w:r>
          </w:p>
        </w:tc>
      </w:tr>
    </w:tbl>
    <w:p/>
    <w:p>
      <w:pPr>
        <w:pStyle w:val="3"/>
      </w:pPr>
      <w:bookmarkStart w:id="130" w:name="_Toc524958588"/>
      <w:r>
        <w:rPr>
          <w:rFonts w:hint="eastAsia"/>
        </w:rPr>
        <w:t>5.40 户籍类别</w:t>
      </w:r>
      <w:bookmarkEnd w:id="130"/>
    </w:p>
    <w:tbl>
      <w:tblPr>
        <w:tblStyle w:val="29"/>
        <w:tblW w:w="9468" w:type="dxa"/>
        <w:tblInd w:w="0" w:type="dxa"/>
        <w:tblLayout w:type="fixed"/>
        <w:tblCellMar>
          <w:top w:w="0" w:type="dxa"/>
          <w:left w:w="108" w:type="dxa"/>
          <w:bottom w:w="0" w:type="dxa"/>
          <w:right w:w="108" w:type="dxa"/>
        </w:tblCellMar>
      </w:tblPr>
      <w:tblGrid>
        <w:gridCol w:w="1552"/>
        <w:gridCol w:w="7916"/>
      </w:tblGrid>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值域代码</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值域说明</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1</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本辖区</w:t>
            </w:r>
            <w:r>
              <w:rPr>
                <w:rFonts w:ascii="宋体" w:cs="宋体"/>
                <w:szCs w:val="21"/>
                <w:lang w:val="zh-CN"/>
              </w:rPr>
              <w:t>居民</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2</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省内</w:t>
            </w:r>
            <w:r>
              <w:rPr>
                <w:rFonts w:ascii="宋体" w:cs="宋体"/>
                <w:szCs w:val="21"/>
                <w:lang w:val="zh-CN"/>
              </w:rPr>
              <w:t>外地</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3</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外省</w:t>
            </w:r>
          </w:p>
        </w:tc>
      </w:tr>
      <w:tr>
        <w:tblPrEx>
          <w:tblLayout w:type="fixed"/>
          <w:tblCellMar>
            <w:top w:w="0" w:type="dxa"/>
            <w:left w:w="108" w:type="dxa"/>
            <w:bottom w:w="0" w:type="dxa"/>
            <w:right w:w="108" w:type="dxa"/>
          </w:tblCellMar>
        </w:tblPrEx>
        <w:trPr>
          <w:trHeight w:val="285" w:hRule="atLeast"/>
        </w:trPr>
        <w:tc>
          <w:tcPr>
            <w:tcW w:w="1552"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szCs w:val="21"/>
              </w:rPr>
              <w:t>4</w:t>
            </w:r>
          </w:p>
        </w:tc>
        <w:tc>
          <w:tcPr>
            <w:tcW w:w="7916" w:type="dxa"/>
            <w:tcBorders>
              <w:top w:val="single" w:color="000000" w:sz="6" w:space="0"/>
              <w:left w:val="single" w:color="000000" w:sz="6" w:space="0"/>
              <w:bottom w:val="single" w:color="000000" w:sz="6" w:space="0"/>
              <w:right w:val="single" w:color="000000" w:sz="6" w:space="0"/>
            </w:tcBorders>
          </w:tcPr>
          <w:p>
            <w:pPr>
              <w:autoSpaceDE w:val="0"/>
              <w:autoSpaceDN w:val="0"/>
              <w:adjustRightInd w:val="0"/>
              <w:rPr>
                <w:szCs w:val="21"/>
              </w:rPr>
            </w:pPr>
            <w:r>
              <w:rPr>
                <w:rFonts w:hint="eastAsia" w:ascii="宋体" w:cs="宋体"/>
                <w:szCs w:val="21"/>
                <w:lang w:val="zh-CN"/>
              </w:rPr>
              <w:t>外籍</w:t>
            </w:r>
          </w:p>
        </w:tc>
      </w:tr>
    </w:tbl>
    <w:p/>
    <w:p>
      <w:pPr>
        <w:pStyle w:val="3"/>
      </w:pPr>
      <w:bookmarkStart w:id="131" w:name="_Toc524958589"/>
      <w:r>
        <w:rPr>
          <w:rFonts w:hint="eastAsia"/>
        </w:rPr>
        <w:t>5.41 职业</w:t>
      </w:r>
      <w:r>
        <w:t>伤害</w:t>
      </w:r>
      <w:bookmarkEnd w:id="131"/>
    </w:p>
    <w:tbl>
      <w:tblPr>
        <w:tblStyle w:val="29"/>
        <w:tblW w:w="92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80"/>
        <w:gridCol w:w="3168"/>
        <w:gridCol w:w="144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blHeader/>
        </w:trPr>
        <w:tc>
          <w:tcPr>
            <w:tcW w:w="1080" w:type="dxa"/>
          </w:tcPr>
          <w:p>
            <w:r>
              <w:t>值域代码</w:t>
            </w:r>
          </w:p>
        </w:tc>
        <w:tc>
          <w:tcPr>
            <w:tcW w:w="3168" w:type="dxa"/>
          </w:tcPr>
          <w:p>
            <w:pPr>
              <w:jc w:val="center"/>
            </w:pPr>
            <w:r>
              <w:t>值域说明</w:t>
            </w:r>
          </w:p>
        </w:tc>
        <w:tc>
          <w:tcPr>
            <w:tcW w:w="1440" w:type="dxa"/>
          </w:tcPr>
          <w:p>
            <w:r>
              <w:t>值域代码</w:t>
            </w:r>
          </w:p>
        </w:tc>
        <w:tc>
          <w:tcPr>
            <w:tcW w:w="360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vAlign w:val="center"/>
          </w:tcPr>
          <w:p>
            <w:pPr>
              <w:rPr>
                <w:rFonts w:ascii="宋体" w:hAnsi="宋体" w:cs="宋体"/>
                <w:sz w:val="24"/>
              </w:rPr>
            </w:pPr>
            <w:r>
              <w:rPr>
                <w:rFonts w:hint="eastAsia"/>
              </w:rPr>
              <w:t>1</w:t>
            </w:r>
          </w:p>
        </w:tc>
        <w:tc>
          <w:tcPr>
            <w:tcW w:w="3168" w:type="dxa"/>
            <w:vAlign w:val="center"/>
          </w:tcPr>
          <w:p>
            <w:pPr>
              <w:rPr>
                <w:rFonts w:ascii="宋体" w:hAnsi="宋体" w:cs="宋体"/>
                <w:sz w:val="24"/>
              </w:rPr>
            </w:pPr>
            <w:r>
              <w:rPr>
                <w:rFonts w:hint="eastAsia"/>
              </w:rPr>
              <w:t>工人</w:t>
            </w:r>
          </w:p>
        </w:tc>
        <w:tc>
          <w:tcPr>
            <w:tcW w:w="1440" w:type="dxa"/>
            <w:vAlign w:val="center"/>
          </w:tcPr>
          <w:p>
            <w:pPr>
              <w:rPr>
                <w:rFonts w:ascii="宋体" w:hAnsi="宋体" w:cs="宋体"/>
                <w:sz w:val="24"/>
              </w:rPr>
            </w:pPr>
            <w:r>
              <w:rPr>
                <w:rFonts w:hint="eastAsia"/>
              </w:rPr>
              <w:t>7</w:t>
            </w:r>
          </w:p>
        </w:tc>
        <w:tc>
          <w:tcPr>
            <w:tcW w:w="3600" w:type="dxa"/>
            <w:vAlign w:val="center"/>
          </w:tcPr>
          <w:p>
            <w:pPr>
              <w:rPr>
                <w:rFonts w:ascii="宋体" w:hAnsi="宋体" w:cs="宋体"/>
                <w:sz w:val="24"/>
              </w:rPr>
            </w:pPr>
            <w:r>
              <w:rPr>
                <w:rFonts w:hint="eastAsia"/>
              </w:rPr>
              <w:t>专业技术人员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vAlign w:val="center"/>
          </w:tcPr>
          <w:p>
            <w:pPr>
              <w:rPr>
                <w:rFonts w:ascii="宋体" w:hAnsi="宋体" w:cs="宋体"/>
                <w:sz w:val="24"/>
              </w:rPr>
            </w:pPr>
            <w:r>
              <w:rPr>
                <w:rFonts w:hint="eastAsia"/>
              </w:rPr>
              <w:t>2</w:t>
            </w:r>
          </w:p>
        </w:tc>
        <w:tc>
          <w:tcPr>
            <w:tcW w:w="3168" w:type="dxa"/>
            <w:vAlign w:val="center"/>
          </w:tcPr>
          <w:p>
            <w:pPr>
              <w:rPr>
                <w:rFonts w:ascii="宋体" w:hAnsi="宋体" w:cs="宋体"/>
                <w:sz w:val="24"/>
              </w:rPr>
            </w:pPr>
            <w:r>
              <w:rPr>
                <w:rFonts w:hint="eastAsia"/>
              </w:rPr>
              <w:t>农民工</w:t>
            </w:r>
          </w:p>
        </w:tc>
        <w:tc>
          <w:tcPr>
            <w:tcW w:w="1440" w:type="dxa"/>
            <w:vAlign w:val="center"/>
          </w:tcPr>
          <w:p>
            <w:pPr>
              <w:rPr>
                <w:rFonts w:ascii="宋体" w:hAnsi="宋体" w:cs="宋体"/>
                <w:sz w:val="24"/>
              </w:rPr>
            </w:pPr>
            <w:r>
              <w:rPr>
                <w:rFonts w:hint="eastAsia"/>
              </w:rPr>
              <w:t>8</w:t>
            </w:r>
          </w:p>
        </w:tc>
        <w:tc>
          <w:tcPr>
            <w:tcW w:w="3600" w:type="dxa"/>
            <w:vAlign w:val="center"/>
          </w:tcPr>
          <w:p>
            <w:pPr>
              <w:rPr>
                <w:rFonts w:ascii="宋体" w:hAnsi="宋体" w:cs="宋体"/>
                <w:sz w:val="24"/>
              </w:rPr>
            </w:pPr>
            <w:r>
              <w:rPr>
                <w:rFonts w:hint="eastAsia"/>
              </w:rPr>
              <w:t>学生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vAlign w:val="center"/>
          </w:tcPr>
          <w:p>
            <w:pPr>
              <w:rPr>
                <w:rFonts w:ascii="宋体" w:hAnsi="宋体" w:cs="宋体"/>
                <w:sz w:val="24"/>
              </w:rPr>
            </w:pPr>
            <w:r>
              <w:rPr>
                <w:rFonts w:hint="eastAsia"/>
              </w:rPr>
              <w:t>3</w:t>
            </w:r>
          </w:p>
        </w:tc>
        <w:tc>
          <w:tcPr>
            <w:tcW w:w="3168" w:type="dxa"/>
            <w:vAlign w:val="center"/>
          </w:tcPr>
          <w:p>
            <w:pPr>
              <w:rPr>
                <w:rFonts w:ascii="宋体" w:hAnsi="宋体" w:cs="宋体"/>
                <w:sz w:val="24"/>
              </w:rPr>
            </w:pPr>
            <w:r>
              <w:rPr>
                <w:rFonts w:hint="eastAsia"/>
              </w:rPr>
              <w:t>农/渔业劳动者</w:t>
            </w:r>
          </w:p>
        </w:tc>
        <w:tc>
          <w:tcPr>
            <w:tcW w:w="1440" w:type="dxa"/>
            <w:vAlign w:val="center"/>
          </w:tcPr>
          <w:p>
            <w:r>
              <w:rPr>
                <w:rFonts w:hint="eastAsia"/>
              </w:rPr>
              <w:t>9</w:t>
            </w:r>
          </w:p>
        </w:tc>
        <w:tc>
          <w:tcPr>
            <w:tcW w:w="3600" w:type="dxa"/>
            <w:vAlign w:val="center"/>
          </w:tcPr>
          <w:p>
            <w:r>
              <w:rPr>
                <w:rFonts w:hint="eastAsia"/>
              </w:rPr>
              <w:t>离退休家务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vAlign w:val="center"/>
          </w:tcPr>
          <w:p>
            <w:pPr>
              <w:rPr>
                <w:rFonts w:ascii="宋体" w:hAnsi="宋体" w:cs="宋体"/>
                <w:sz w:val="24"/>
              </w:rPr>
            </w:pPr>
            <w:r>
              <w:rPr>
                <w:rFonts w:hint="eastAsia"/>
              </w:rPr>
              <w:t>4</w:t>
            </w:r>
          </w:p>
        </w:tc>
        <w:tc>
          <w:tcPr>
            <w:tcW w:w="3168" w:type="dxa"/>
            <w:vAlign w:val="center"/>
          </w:tcPr>
          <w:p>
            <w:pPr>
              <w:rPr>
                <w:rFonts w:ascii="宋体" w:hAnsi="宋体" w:cs="宋体"/>
                <w:sz w:val="24"/>
              </w:rPr>
            </w:pPr>
            <w:r>
              <w:rPr>
                <w:rFonts w:hint="eastAsia"/>
              </w:rPr>
              <w:t>商业服务类</w:t>
            </w:r>
          </w:p>
        </w:tc>
        <w:tc>
          <w:tcPr>
            <w:tcW w:w="1440" w:type="dxa"/>
            <w:vAlign w:val="center"/>
          </w:tcPr>
          <w:p>
            <w:r>
              <w:rPr>
                <w:rFonts w:hint="eastAsia"/>
              </w:rPr>
              <w:t>10</w:t>
            </w:r>
          </w:p>
        </w:tc>
        <w:tc>
          <w:tcPr>
            <w:tcW w:w="3600" w:type="dxa"/>
            <w:vAlign w:val="center"/>
          </w:tcPr>
          <w:p>
            <w:r>
              <w:rPr>
                <w:rFonts w:hint="eastAsia"/>
              </w:rPr>
              <w:t>无业或失业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vAlign w:val="center"/>
          </w:tcPr>
          <w:p>
            <w:pPr>
              <w:rPr>
                <w:rFonts w:ascii="宋体" w:hAnsi="宋体" w:cs="宋体"/>
                <w:sz w:val="24"/>
              </w:rPr>
            </w:pPr>
            <w:r>
              <w:rPr>
                <w:rFonts w:hint="eastAsia"/>
              </w:rPr>
              <w:t>5</w:t>
            </w:r>
          </w:p>
        </w:tc>
        <w:tc>
          <w:tcPr>
            <w:tcW w:w="3168" w:type="dxa"/>
            <w:vAlign w:val="center"/>
          </w:tcPr>
          <w:p>
            <w:pPr>
              <w:rPr>
                <w:rFonts w:ascii="宋体" w:hAnsi="宋体" w:cs="宋体"/>
                <w:sz w:val="24"/>
              </w:rPr>
            </w:pPr>
            <w:r>
              <w:rPr>
                <w:rFonts w:hint="eastAsia"/>
              </w:rPr>
              <w:t>个体工商户</w:t>
            </w:r>
          </w:p>
        </w:tc>
        <w:tc>
          <w:tcPr>
            <w:tcW w:w="1440" w:type="dxa"/>
            <w:vAlign w:val="center"/>
          </w:tcPr>
          <w:p>
            <w:r>
              <w:rPr>
                <w:rFonts w:hint="eastAsia"/>
              </w:rPr>
              <w:t>11</w:t>
            </w:r>
          </w:p>
        </w:tc>
        <w:tc>
          <w:tcPr>
            <w:tcW w:w="3600" w:type="dxa"/>
            <w:vAlign w:val="center"/>
          </w:tcPr>
          <w:p>
            <w:r>
              <w:rPr>
                <w:rFonts w:hint="eastAsia"/>
              </w:rP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vAlign w:val="center"/>
          </w:tcPr>
          <w:p>
            <w:pPr>
              <w:rPr>
                <w:rFonts w:ascii="宋体" w:hAnsi="宋体" w:cs="宋体"/>
                <w:sz w:val="24"/>
              </w:rPr>
            </w:pPr>
            <w:r>
              <w:rPr>
                <w:rFonts w:hint="eastAsia"/>
              </w:rPr>
              <w:t>6</w:t>
            </w:r>
          </w:p>
        </w:tc>
        <w:tc>
          <w:tcPr>
            <w:tcW w:w="3168" w:type="dxa"/>
            <w:vAlign w:val="center"/>
          </w:tcPr>
          <w:p>
            <w:pPr>
              <w:rPr>
                <w:rFonts w:ascii="宋体" w:hAnsi="宋体" w:cs="宋体"/>
                <w:sz w:val="24"/>
              </w:rPr>
            </w:pPr>
            <w:r>
              <w:rPr>
                <w:rFonts w:hint="eastAsia"/>
              </w:rPr>
              <w:t>机关、事业单位</w:t>
            </w:r>
          </w:p>
        </w:tc>
        <w:tc>
          <w:tcPr>
            <w:tcW w:w="1440" w:type="dxa"/>
            <w:vAlign w:val="center"/>
          </w:tcPr>
          <w:p/>
        </w:tc>
        <w:tc>
          <w:tcPr>
            <w:tcW w:w="3600" w:type="dxa"/>
            <w:vAlign w:val="center"/>
          </w:tcPr>
          <w:p/>
        </w:tc>
      </w:tr>
    </w:tbl>
    <w:p/>
    <w:p>
      <w:pPr>
        <w:pStyle w:val="3"/>
      </w:pPr>
      <w:bookmarkStart w:id="132" w:name="_Toc524958590"/>
      <w:r>
        <w:rPr>
          <w:rFonts w:hint="eastAsia"/>
        </w:rPr>
        <w:t>5.42 发生地点</w:t>
      </w:r>
      <w:r>
        <w:t>伤害</w:t>
      </w:r>
      <w:bookmarkEnd w:id="132"/>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79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pPr>
              <w:jc w:val="center"/>
            </w:pPr>
            <w:r>
              <w:t>值域代码</w:t>
            </w:r>
          </w:p>
        </w:tc>
        <w:tc>
          <w:tcPr>
            <w:tcW w:w="7913"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0</w:t>
            </w:r>
          </w:p>
        </w:tc>
        <w:tc>
          <w:tcPr>
            <w:tcW w:w="7913" w:type="dxa"/>
          </w:tcPr>
          <w:p>
            <w:r>
              <w:t>家，包括院子等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1</w:t>
            </w:r>
          </w:p>
        </w:tc>
        <w:tc>
          <w:tcPr>
            <w:tcW w:w="7913" w:type="dxa"/>
          </w:tcPr>
          <w:p>
            <w:r>
              <w:t>学校，包括幼儿园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2</w:t>
            </w:r>
          </w:p>
        </w:tc>
        <w:tc>
          <w:tcPr>
            <w:tcW w:w="7913" w:type="dxa"/>
          </w:tcPr>
          <w:p>
            <w:r>
              <w:t>街道/城区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3</w:t>
            </w:r>
          </w:p>
        </w:tc>
        <w:tc>
          <w:tcPr>
            <w:tcW w:w="7913" w:type="dxa"/>
          </w:tcPr>
          <w:p>
            <w:r>
              <w:t>工作场所（工厂/工地/农田等）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4</w:t>
            </w:r>
          </w:p>
        </w:tc>
        <w:tc>
          <w:tcPr>
            <w:tcW w:w="7913" w:type="dxa"/>
          </w:tcPr>
          <w:p>
            <w:r>
              <w:t>高速公路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5</w:t>
            </w:r>
          </w:p>
        </w:tc>
        <w:tc>
          <w:tcPr>
            <w:tcW w:w="7913" w:type="dxa"/>
          </w:tcPr>
          <w:p>
            <w:r>
              <w:t>运动场所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6</w:t>
            </w:r>
          </w:p>
        </w:tc>
        <w:tc>
          <w:tcPr>
            <w:tcW w:w="7913" w:type="dxa"/>
          </w:tcPr>
          <w:p>
            <w:r>
              <w:t>城际间公路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7</w:t>
            </w:r>
          </w:p>
        </w:tc>
        <w:tc>
          <w:tcPr>
            <w:tcW w:w="7913" w:type="dxa"/>
          </w:tcPr>
          <w:p>
            <w:r>
              <w:t>野外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8</w:t>
            </w:r>
          </w:p>
        </w:tc>
        <w:tc>
          <w:tcPr>
            <w:tcW w:w="7913" w:type="dxa"/>
          </w:tcPr>
          <w:p>
            <w:r>
              <w:t>船上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555" w:type="dxa"/>
          </w:tcPr>
          <w:p>
            <w:r>
              <w:t>9</w:t>
            </w:r>
          </w:p>
        </w:tc>
        <w:tc>
          <w:tcPr>
            <w:tcW w:w="7913" w:type="dxa"/>
          </w:tcPr>
          <w:p>
            <w:r>
              <w:t>其他</w:t>
            </w:r>
          </w:p>
        </w:tc>
      </w:tr>
    </w:tbl>
    <w:p/>
    <w:p>
      <w:pPr>
        <w:pStyle w:val="3"/>
      </w:pPr>
      <w:bookmarkStart w:id="133" w:name="_Toc524958591"/>
      <w:r>
        <w:rPr>
          <w:rFonts w:hint="eastAsia"/>
        </w:rPr>
        <w:t>5.43 受伤</w:t>
      </w:r>
      <w:r>
        <w:t>原因</w:t>
      </w:r>
      <w:r>
        <w:rPr>
          <w:rFonts w:hint="eastAsia"/>
        </w:rPr>
        <w:t>伤害</w:t>
      </w:r>
      <w:bookmarkEnd w:id="133"/>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80"/>
        <w:gridCol w:w="8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pPr>
              <w:jc w:val="center"/>
            </w:pPr>
            <w:r>
              <w:t>值域代码</w:t>
            </w:r>
          </w:p>
        </w:tc>
        <w:tc>
          <w:tcPr>
            <w:tcW w:w="8388"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A</w:t>
            </w:r>
          </w:p>
        </w:tc>
        <w:tc>
          <w:tcPr>
            <w:tcW w:w="8388" w:type="dxa"/>
          </w:tcPr>
          <w:p>
            <w:r>
              <w:t>交通伤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B</w:t>
            </w:r>
          </w:p>
        </w:tc>
        <w:tc>
          <w:tcPr>
            <w:tcW w:w="8388" w:type="dxa"/>
          </w:tcPr>
          <w:p>
            <w:r>
              <w:t>性侵犯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C</w:t>
            </w:r>
          </w:p>
        </w:tc>
        <w:tc>
          <w:tcPr>
            <w:tcW w:w="8388" w:type="dxa"/>
          </w:tcPr>
          <w:p>
            <w:r>
              <w:t>跌伤、坠落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D</w:t>
            </w:r>
          </w:p>
        </w:tc>
        <w:tc>
          <w:tcPr>
            <w:tcW w:w="8388" w:type="dxa"/>
          </w:tcPr>
          <w:p>
            <w:r>
              <w:t>钝器伤（硬物击伤）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E</w:t>
            </w:r>
          </w:p>
        </w:tc>
        <w:tc>
          <w:tcPr>
            <w:tcW w:w="8388" w:type="dxa"/>
          </w:tcPr>
          <w:p>
            <w:r>
              <w:t>刺、割伤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F</w:t>
            </w:r>
          </w:p>
        </w:tc>
        <w:tc>
          <w:tcPr>
            <w:tcW w:w="8388" w:type="dxa"/>
          </w:tcPr>
          <w:p>
            <w:r>
              <w:t>动物伤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G</w:t>
            </w:r>
          </w:p>
        </w:tc>
        <w:tc>
          <w:tcPr>
            <w:tcW w:w="8388" w:type="dxa"/>
          </w:tcPr>
          <w:p>
            <w:r>
              <w:t>烧烫伤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H</w:t>
            </w:r>
          </w:p>
        </w:tc>
        <w:tc>
          <w:tcPr>
            <w:tcW w:w="8388" w:type="dxa"/>
          </w:tcPr>
          <w:p>
            <w:r>
              <w:t>窒息/溺水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I</w:t>
            </w:r>
          </w:p>
        </w:tc>
        <w:tc>
          <w:tcPr>
            <w:tcW w:w="8388" w:type="dxa"/>
          </w:tcPr>
          <w:p>
            <w:r>
              <w:t>中毒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J</w:t>
            </w:r>
          </w:p>
        </w:tc>
        <w:tc>
          <w:tcPr>
            <w:tcW w:w="8388"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K</w:t>
            </w:r>
          </w:p>
        </w:tc>
        <w:tc>
          <w:tcPr>
            <w:tcW w:w="8388" w:type="dxa"/>
          </w:tcPr>
          <w:p>
            <w:r>
              <w:t>不详</w:t>
            </w:r>
          </w:p>
        </w:tc>
      </w:tr>
    </w:tbl>
    <w:p/>
    <w:p>
      <w:pPr>
        <w:pStyle w:val="3"/>
      </w:pPr>
      <w:bookmarkStart w:id="134" w:name="_Toc524958592"/>
      <w:r>
        <w:rPr>
          <w:rFonts w:hint="eastAsia"/>
        </w:rPr>
        <w:t>5.44 受伤时</w:t>
      </w:r>
      <w:r>
        <w:t>在做什么伤害</w:t>
      </w:r>
      <w:bookmarkEnd w:id="134"/>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80"/>
        <w:gridCol w:w="3528"/>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blHeader/>
        </w:trPr>
        <w:tc>
          <w:tcPr>
            <w:tcW w:w="1080" w:type="dxa"/>
          </w:tcPr>
          <w:p>
            <w:pPr>
              <w:jc w:val="center"/>
            </w:pPr>
            <w:r>
              <w:t>值域代码</w:t>
            </w:r>
          </w:p>
        </w:tc>
        <w:tc>
          <w:tcPr>
            <w:tcW w:w="3528" w:type="dxa"/>
          </w:tcPr>
          <w:p>
            <w:pPr>
              <w:jc w:val="center"/>
            </w:pPr>
            <w:r>
              <w:t>值域说明</w:t>
            </w:r>
          </w:p>
        </w:tc>
        <w:tc>
          <w:tcPr>
            <w:tcW w:w="1260" w:type="dxa"/>
          </w:tcPr>
          <w:p>
            <w:pPr>
              <w:jc w:val="center"/>
            </w:pPr>
            <w:r>
              <w:t>值域代码</w:t>
            </w:r>
          </w:p>
        </w:tc>
        <w:tc>
          <w:tcPr>
            <w:tcW w:w="360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0</w:t>
            </w:r>
          </w:p>
        </w:tc>
        <w:tc>
          <w:tcPr>
            <w:tcW w:w="3528" w:type="dxa"/>
          </w:tcPr>
          <w:p>
            <w:r>
              <w:t>工作，包括去工作的路上</w:t>
            </w:r>
          </w:p>
        </w:tc>
        <w:tc>
          <w:tcPr>
            <w:tcW w:w="1260" w:type="dxa"/>
          </w:tcPr>
          <w:p>
            <w:r>
              <w:t>4</w:t>
            </w:r>
          </w:p>
        </w:tc>
        <w:tc>
          <w:tcPr>
            <w:tcW w:w="3600" w:type="dxa"/>
          </w:tcPr>
          <w:p>
            <w:r>
              <w:t>空闲时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1</w:t>
            </w:r>
          </w:p>
        </w:tc>
        <w:tc>
          <w:tcPr>
            <w:tcW w:w="3528" w:type="dxa"/>
          </w:tcPr>
          <w:p>
            <w:r>
              <w:t>家务</w:t>
            </w:r>
          </w:p>
        </w:tc>
        <w:tc>
          <w:tcPr>
            <w:tcW w:w="1260" w:type="dxa"/>
          </w:tcPr>
          <w:p>
            <w:r>
              <w:t>5</w:t>
            </w:r>
          </w:p>
        </w:tc>
        <w:tc>
          <w:tcPr>
            <w:tcW w:w="3600" w:type="dxa"/>
          </w:tcPr>
          <w:p>
            <w:r>
              <w:t>旅行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2</w:t>
            </w:r>
          </w:p>
        </w:tc>
        <w:tc>
          <w:tcPr>
            <w:tcW w:w="3528" w:type="dxa"/>
          </w:tcPr>
          <w:p>
            <w:r>
              <w:t>学校活动</w:t>
            </w:r>
          </w:p>
        </w:tc>
        <w:tc>
          <w:tcPr>
            <w:tcW w:w="1260" w:type="dxa"/>
          </w:tcPr>
          <w:p>
            <w:r>
              <w:t>6</w:t>
            </w:r>
          </w:p>
        </w:tc>
        <w:tc>
          <w:tcPr>
            <w:tcW w:w="3600"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3</w:t>
            </w:r>
          </w:p>
        </w:tc>
        <w:tc>
          <w:tcPr>
            <w:tcW w:w="3528" w:type="dxa"/>
          </w:tcPr>
          <w:p>
            <w:r>
              <w:t>运动</w:t>
            </w:r>
          </w:p>
        </w:tc>
        <w:tc>
          <w:tcPr>
            <w:tcW w:w="1260" w:type="dxa"/>
          </w:tcPr>
          <w:p>
            <w:r>
              <w:t>7</w:t>
            </w:r>
          </w:p>
        </w:tc>
        <w:tc>
          <w:tcPr>
            <w:tcW w:w="3600" w:type="dxa"/>
          </w:tcPr>
          <w:p>
            <w:r>
              <w:t>不详</w:t>
            </w:r>
          </w:p>
        </w:tc>
      </w:tr>
    </w:tbl>
    <w:p/>
    <w:p>
      <w:pPr>
        <w:pStyle w:val="3"/>
      </w:pPr>
      <w:bookmarkStart w:id="135" w:name="_Toc524958593"/>
      <w:r>
        <w:rPr>
          <w:rFonts w:hint="eastAsia"/>
        </w:rPr>
        <w:t>5.45 严重</w:t>
      </w:r>
      <w:r>
        <w:t>程度</w:t>
      </w:r>
      <w:bookmarkEnd w:id="135"/>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8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pPr>
              <w:jc w:val="center"/>
            </w:pPr>
            <w:r>
              <w:t>值域代码</w:t>
            </w:r>
          </w:p>
        </w:tc>
        <w:tc>
          <w:tcPr>
            <w:tcW w:w="828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0</w:t>
            </w:r>
          </w:p>
        </w:tc>
        <w:tc>
          <w:tcPr>
            <w:tcW w:w="8280" w:type="dxa"/>
          </w:tcPr>
          <w:p>
            <w:r>
              <w:t>无明显伤害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1</w:t>
            </w:r>
          </w:p>
        </w:tc>
        <w:tc>
          <w:tcPr>
            <w:tcW w:w="8280" w:type="dxa"/>
          </w:tcPr>
          <w:p>
            <w:r>
              <w:t>轻微的浅表伤(擦伤, 轻微割伤等)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2</w:t>
            </w:r>
          </w:p>
        </w:tc>
        <w:tc>
          <w:tcPr>
            <w:tcW w:w="8280" w:type="dxa"/>
          </w:tcPr>
          <w:p>
            <w:r>
              <w:t>中等程度的伤害，需要医生处理的 (骨折, 缝合等)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3</w:t>
            </w:r>
          </w:p>
        </w:tc>
        <w:tc>
          <w:tcPr>
            <w:tcW w:w="8280" w:type="dxa"/>
          </w:tcPr>
          <w:p>
            <w:r>
              <w:t>严重伤害，需要快速的外科处理(大量内出血, 内脏穿透伤, 大血管破裂等)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4</w:t>
            </w:r>
          </w:p>
        </w:tc>
        <w:tc>
          <w:tcPr>
            <w:tcW w:w="8280" w:type="dxa"/>
          </w:tcPr>
          <w:p>
            <w:r>
              <w:t>不详</w:t>
            </w:r>
          </w:p>
        </w:tc>
      </w:tr>
    </w:tbl>
    <w:p/>
    <w:p>
      <w:pPr>
        <w:pStyle w:val="3"/>
      </w:pPr>
      <w:bookmarkStart w:id="136" w:name="_Toc524958594"/>
      <w:r>
        <w:rPr>
          <w:rFonts w:hint="eastAsia"/>
        </w:rPr>
        <w:t>5.46 病人抵达情况</w:t>
      </w:r>
      <w:bookmarkEnd w:id="136"/>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8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pPr>
              <w:jc w:val="center"/>
            </w:pPr>
            <w:r>
              <w:t>值域代码</w:t>
            </w:r>
          </w:p>
        </w:tc>
        <w:tc>
          <w:tcPr>
            <w:tcW w:w="8280"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0</w:t>
            </w:r>
          </w:p>
        </w:tc>
        <w:tc>
          <w:tcPr>
            <w:tcW w:w="8280" w:type="dxa"/>
          </w:tcPr>
          <w:p>
            <w:r>
              <w:rPr>
                <w:rFonts w:hint="eastAsia"/>
              </w:rPr>
              <w:t>救护车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1</w:t>
            </w:r>
          </w:p>
        </w:tc>
        <w:tc>
          <w:tcPr>
            <w:tcW w:w="8280" w:type="dxa"/>
          </w:tcPr>
          <w:p>
            <w:r>
              <w:rPr>
                <w:rFonts w:hint="eastAsia"/>
              </w:rPr>
              <w:t>出租车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2</w:t>
            </w:r>
          </w:p>
        </w:tc>
        <w:tc>
          <w:tcPr>
            <w:tcW w:w="8280" w:type="dxa"/>
          </w:tcPr>
          <w:p>
            <w:r>
              <w:rPr>
                <w:rFonts w:hint="eastAsia"/>
              </w:rPr>
              <w:t>其他</w:t>
            </w:r>
            <w:r>
              <w:t>机动车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3</w:t>
            </w:r>
          </w:p>
        </w:tc>
        <w:tc>
          <w:tcPr>
            <w:tcW w:w="8280" w:type="dxa"/>
          </w:tcPr>
          <w:p>
            <w:r>
              <w:rPr>
                <w:rFonts w:hint="eastAsia"/>
              </w:rPr>
              <w:t>非机动车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t>4</w:t>
            </w:r>
          </w:p>
        </w:tc>
        <w:tc>
          <w:tcPr>
            <w:tcW w:w="8280" w:type="dxa"/>
          </w:tcPr>
          <w:p>
            <w:r>
              <w:rPr>
                <w:rFonts w:hint="eastAsia"/>
              </w:rPr>
              <w:t>自己</w:t>
            </w:r>
            <w:r>
              <w:t>步行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188" w:type="dxa"/>
          </w:tcPr>
          <w:p>
            <w:r>
              <w:rPr>
                <w:rFonts w:hint="eastAsia"/>
              </w:rPr>
              <w:t>5</w:t>
            </w:r>
          </w:p>
        </w:tc>
        <w:tc>
          <w:tcPr>
            <w:tcW w:w="8280" w:type="dxa"/>
          </w:tcPr>
          <w:p>
            <w:r>
              <w:rPr>
                <w:rFonts w:hint="eastAsia"/>
              </w:rPr>
              <w:t>其他</w:t>
            </w:r>
          </w:p>
        </w:tc>
      </w:tr>
    </w:tbl>
    <w:p/>
    <w:p>
      <w:pPr>
        <w:pStyle w:val="3"/>
      </w:pPr>
      <w:bookmarkStart w:id="137" w:name="_Toc524958595"/>
      <w:r>
        <w:rPr>
          <w:rFonts w:hint="eastAsia"/>
        </w:rPr>
        <w:t>5.47 受伤</w:t>
      </w:r>
      <w:r>
        <w:t>者交通工具</w:t>
      </w:r>
      <w:bookmarkEnd w:id="137"/>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80"/>
        <w:gridCol w:w="8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blHeader/>
        </w:trPr>
        <w:tc>
          <w:tcPr>
            <w:tcW w:w="1080" w:type="dxa"/>
          </w:tcPr>
          <w:p>
            <w:pPr>
              <w:jc w:val="center"/>
            </w:pPr>
            <w:r>
              <w:t>值域代码</w:t>
            </w:r>
          </w:p>
        </w:tc>
        <w:tc>
          <w:tcPr>
            <w:tcW w:w="8388"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A</w:t>
            </w:r>
          </w:p>
        </w:tc>
        <w:tc>
          <w:tcPr>
            <w:tcW w:w="8388" w:type="dxa"/>
          </w:tcPr>
          <w:p>
            <w:r>
              <w:t>步行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B</w:t>
            </w:r>
          </w:p>
        </w:tc>
        <w:tc>
          <w:tcPr>
            <w:tcW w:w="8388" w:type="dxa"/>
          </w:tcPr>
          <w:p>
            <w:r>
              <w:t>非机动车（自行车/电动车等）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C</w:t>
            </w:r>
          </w:p>
        </w:tc>
        <w:tc>
          <w:tcPr>
            <w:tcW w:w="8388" w:type="dxa"/>
          </w:tcPr>
          <w:p>
            <w:r>
              <w:t>摩托车（助动车）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D</w:t>
            </w:r>
          </w:p>
        </w:tc>
        <w:tc>
          <w:tcPr>
            <w:tcW w:w="8388" w:type="dxa"/>
          </w:tcPr>
          <w:p>
            <w:r>
              <w:t>拖拉机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E</w:t>
            </w:r>
          </w:p>
        </w:tc>
        <w:tc>
          <w:tcPr>
            <w:tcW w:w="8388" w:type="dxa"/>
          </w:tcPr>
          <w:p>
            <w:r>
              <w:t>轿车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F</w:t>
            </w:r>
          </w:p>
        </w:tc>
        <w:tc>
          <w:tcPr>
            <w:tcW w:w="8388" w:type="dxa"/>
          </w:tcPr>
          <w:p>
            <w:r>
              <w:t>卡车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G</w:t>
            </w:r>
          </w:p>
        </w:tc>
        <w:tc>
          <w:tcPr>
            <w:tcW w:w="8388" w:type="dxa"/>
          </w:tcPr>
          <w:p>
            <w:r>
              <w:t>吉普、面包、旅行车等（10座以下）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H</w:t>
            </w:r>
          </w:p>
        </w:tc>
        <w:tc>
          <w:tcPr>
            <w:tcW w:w="8388" w:type="dxa"/>
          </w:tcPr>
          <w:p>
            <w:r>
              <w:t>大巴（10座以上）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I</w:t>
            </w:r>
          </w:p>
        </w:tc>
        <w:tc>
          <w:tcPr>
            <w:tcW w:w="8388" w:type="dxa"/>
          </w:tcPr>
          <w:p>
            <w:r>
              <w:t>火车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J</w:t>
            </w:r>
          </w:p>
        </w:tc>
        <w:tc>
          <w:tcPr>
            <w:tcW w:w="8388"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K</w:t>
            </w:r>
          </w:p>
        </w:tc>
        <w:tc>
          <w:tcPr>
            <w:tcW w:w="8388" w:type="dxa"/>
          </w:tcPr>
          <w:p>
            <w:r>
              <w:t>不详</w:t>
            </w:r>
          </w:p>
        </w:tc>
      </w:tr>
    </w:tbl>
    <w:p/>
    <w:p>
      <w:pPr>
        <w:pStyle w:val="3"/>
      </w:pPr>
      <w:bookmarkStart w:id="138" w:name="_Toc524958596"/>
      <w:r>
        <w:rPr>
          <w:rFonts w:hint="eastAsia"/>
        </w:rPr>
        <w:t xml:space="preserve">5.48 </w:t>
      </w:r>
      <w:r>
        <w:t>受伤者情况</w:t>
      </w:r>
      <w:bookmarkEnd w:id="138"/>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80"/>
        <w:gridCol w:w="8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blHeader/>
        </w:trPr>
        <w:tc>
          <w:tcPr>
            <w:tcW w:w="1080" w:type="dxa"/>
          </w:tcPr>
          <w:p>
            <w:pPr>
              <w:jc w:val="center"/>
            </w:pPr>
            <w:r>
              <w:t>值域代码</w:t>
            </w:r>
          </w:p>
        </w:tc>
        <w:tc>
          <w:tcPr>
            <w:tcW w:w="8388"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0</w:t>
            </w:r>
          </w:p>
        </w:tc>
        <w:tc>
          <w:tcPr>
            <w:tcW w:w="8388" w:type="dxa"/>
          </w:tcPr>
          <w:p>
            <w:r>
              <w:t>行人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1</w:t>
            </w:r>
          </w:p>
        </w:tc>
        <w:tc>
          <w:tcPr>
            <w:tcW w:w="8388" w:type="dxa"/>
          </w:tcPr>
          <w:p>
            <w:r>
              <w:t>非机动车驾驶员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2</w:t>
            </w:r>
          </w:p>
        </w:tc>
        <w:tc>
          <w:tcPr>
            <w:tcW w:w="8388" w:type="dxa"/>
          </w:tcPr>
          <w:p>
            <w:r>
              <w:t>机动车驾驶员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3</w:t>
            </w:r>
          </w:p>
        </w:tc>
        <w:tc>
          <w:tcPr>
            <w:tcW w:w="8388" w:type="dxa"/>
          </w:tcPr>
          <w:p>
            <w:r>
              <w:t>非机动车的乘客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4</w:t>
            </w:r>
          </w:p>
        </w:tc>
        <w:tc>
          <w:tcPr>
            <w:tcW w:w="8388" w:type="dxa"/>
          </w:tcPr>
          <w:p>
            <w:r>
              <w:t>机动车乘客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5</w:t>
            </w:r>
          </w:p>
        </w:tc>
        <w:tc>
          <w:tcPr>
            <w:tcW w:w="8388"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6</w:t>
            </w:r>
          </w:p>
        </w:tc>
        <w:tc>
          <w:tcPr>
            <w:tcW w:w="8388" w:type="dxa"/>
          </w:tcPr>
          <w:p>
            <w:r>
              <w:t>不详</w:t>
            </w:r>
          </w:p>
        </w:tc>
      </w:tr>
    </w:tbl>
    <w:p>
      <w:pPr>
        <w:pStyle w:val="3"/>
      </w:pPr>
      <w:bookmarkStart w:id="139" w:name="_Toc524958597"/>
      <w:r>
        <w:rPr>
          <w:rFonts w:hint="eastAsia"/>
        </w:rPr>
        <w:t xml:space="preserve">5.49 </w:t>
      </w:r>
      <w:r>
        <w:t>受伤者和什么发生碰撞</w:t>
      </w:r>
      <w:bookmarkEnd w:id="139"/>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74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980" w:type="dxa"/>
          </w:tcPr>
          <w:p>
            <w:pPr>
              <w:jc w:val="center"/>
            </w:pPr>
            <w:r>
              <w:t>值域代码</w:t>
            </w:r>
          </w:p>
        </w:tc>
        <w:tc>
          <w:tcPr>
            <w:tcW w:w="7488"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980" w:type="dxa"/>
          </w:tcPr>
          <w:p>
            <w:r>
              <w:t>0</w:t>
            </w:r>
          </w:p>
        </w:tc>
        <w:tc>
          <w:tcPr>
            <w:tcW w:w="7488" w:type="dxa"/>
          </w:tcPr>
          <w:p>
            <w:r>
              <w:t>行人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980" w:type="dxa"/>
          </w:tcPr>
          <w:p>
            <w:r>
              <w:t>1</w:t>
            </w:r>
          </w:p>
        </w:tc>
        <w:tc>
          <w:tcPr>
            <w:tcW w:w="7488" w:type="dxa"/>
          </w:tcPr>
          <w:p>
            <w:r>
              <w:t>非机动车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980" w:type="dxa"/>
          </w:tcPr>
          <w:p>
            <w:r>
              <w:t>2</w:t>
            </w:r>
          </w:p>
        </w:tc>
        <w:tc>
          <w:tcPr>
            <w:tcW w:w="7488" w:type="dxa"/>
          </w:tcPr>
          <w:p>
            <w:r>
              <w:t>机动车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980" w:type="dxa"/>
          </w:tcPr>
          <w:p>
            <w:r>
              <w:t>3</w:t>
            </w:r>
          </w:p>
        </w:tc>
        <w:tc>
          <w:tcPr>
            <w:tcW w:w="7488" w:type="dxa"/>
          </w:tcPr>
          <w:p>
            <w:r>
              <w:t>固定物体（包括树、护栏等）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980" w:type="dxa"/>
          </w:tcPr>
          <w:p>
            <w:r>
              <w:t>4</w:t>
            </w:r>
          </w:p>
        </w:tc>
        <w:tc>
          <w:tcPr>
            <w:tcW w:w="7488" w:type="dxa"/>
          </w:tcPr>
          <w:p>
            <w:r>
              <w:t>翻车或冲出道路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980" w:type="dxa"/>
          </w:tcPr>
          <w:p>
            <w:r>
              <w:t>5</w:t>
            </w:r>
          </w:p>
        </w:tc>
        <w:tc>
          <w:tcPr>
            <w:tcW w:w="7488" w:type="dxa"/>
          </w:tcPr>
          <w:p>
            <w:r>
              <w:t>没有碰撞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980" w:type="dxa"/>
          </w:tcPr>
          <w:p>
            <w:r>
              <w:t>6</w:t>
            </w:r>
          </w:p>
        </w:tc>
        <w:tc>
          <w:tcPr>
            <w:tcW w:w="7488"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980" w:type="dxa"/>
          </w:tcPr>
          <w:p>
            <w:r>
              <w:t>7</w:t>
            </w:r>
          </w:p>
        </w:tc>
        <w:tc>
          <w:tcPr>
            <w:tcW w:w="7488" w:type="dxa"/>
          </w:tcPr>
          <w:p>
            <w:r>
              <w:t>不详</w:t>
            </w:r>
          </w:p>
        </w:tc>
      </w:tr>
    </w:tbl>
    <w:p>
      <w:pPr>
        <w:pStyle w:val="3"/>
      </w:pPr>
      <w:bookmarkStart w:id="140" w:name="_Toc487144399"/>
      <w:bookmarkStart w:id="141" w:name="_Toc524958598"/>
      <w:r>
        <w:rPr>
          <w:rFonts w:hint="eastAsia"/>
        </w:rPr>
        <w:t>5.50</w:t>
      </w:r>
      <w:r>
        <w:t xml:space="preserve"> 主要相关因素</w:t>
      </w:r>
      <w:bookmarkEnd w:id="140"/>
      <w:bookmarkEnd w:id="141"/>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6"/>
        <w:gridCol w:w="7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pPr>
              <w:jc w:val="center"/>
            </w:pPr>
            <w:r>
              <w:t>值域代码</w:t>
            </w:r>
          </w:p>
        </w:tc>
        <w:tc>
          <w:tcPr>
            <w:tcW w:w="7772"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r>
              <w:t>A</w:t>
            </w:r>
          </w:p>
        </w:tc>
        <w:tc>
          <w:tcPr>
            <w:tcW w:w="7772" w:type="dxa"/>
          </w:tcPr>
          <w:p>
            <w:r>
              <w:t>家庭矛盾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r>
              <w:t>B</w:t>
            </w:r>
          </w:p>
        </w:tc>
        <w:tc>
          <w:tcPr>
            <w:tcW w:w="7772" w:type="dxa"/>
          </w:tcPr>
          <w:p>
            <w:r>
              <w:t>身体原因（疾病等）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r>
              <w:t>C</w:t>
            </w:r>
          </w:p>
        </w:tc>
        <w:tc>
          <w:tcPr>
            <w:tcW w:w="7772" w:type="dxa"/>
          </w:tcPr>
          <w:p>
            <w:r>
              <w:t>心理疾患或冲动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r>
              <w:t>D</w:t>
            </w:r>
          </w:p>
        </w:tc>
        <w:tc>
          <w:tcPr>
            <w:tcW w:w="7772" w:type="dxa"/>
          </w:tcPr>
          <w:p>
            <w:r>
              <w:t>经济问题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r>
              <w:t>E</w:t>
            </w:r>
          </w:p>
        </w:tc>
        <w:tc>
          <w:tcPr>
            <w:tcW w:w="7772" w:type="dxa"/>
          </w:tcPr>
          <w:p>
            <w:r>
              <w:t>法律问题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r>
              <w:t>F</w:t>
            </w:r>
          </w:p>
        </w:tc>
        <w:tc>
          <w:tcPr>
            <w:tcW w:w="7772" w:type="dxa"/>
          </w:tcPr>
          <w:p>
            <w:r>
              <w:t>亲人死亡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r>
              <w:t>G</w:t>
            </w:r>
          </w:p>
        </w:tc>
        <w:tc>
          <w:tcPr>
            <w:tcW w:w="7772" w:type="dxa"/>
          </w:tcPr>
          <w:p>
            <w:r>
              <w:t>虐待（性、身体等）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r>
              <w:t>H</w:t>
            </w:r>
          </w:p>
        </w:tc>
        <w:tc>
          <w:tcPr>
            <w:tcW w:w="7772"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696" w:type="dxa"/>
          </w:tcPr>
          <w:p>
            <w:r>
              <w:t>I</w:t>
            </w:r>
          </w:p>
        </w:tc>
        <w:tc>
          <w:tcPr>
            <w:tcW w:w="7772" w:type="dxa"/>
          </w:tcPr>
          <w:p>
            <w:r>
              <w:t>不详</w:t>
            </w:r>
          </w:p>
        </w:tc>
      </w:tr>
    </w:tbl>
    <w:p>
      <w:pPr>
        <w:pStyle w:val="3"/>
      </w:pPr>
      <w:bookmarkStart w:id="142" w:name="_Toc487144400"/>
      <w:bookmarkStart w:id="143" w:name="_Toc524958599"/>
      <w:r>
        <w:rPr>
          <w:rFonts w:hint="eastAsia"/>
        </w:rPr>
        <w:t>5.51</w:t>
      </w:r>
      <w:r>
        <w:t xml:space="preserve"> 伤害起因</w:t>
      </w:r>
      <w:bookmarkEnd w:id="142"/>
      <w:bookmarkEnd w:id="143"/>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80"/>
        <w:gridCol w:w="8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blHeader/>
        </w:trPr>
        <w:tc>
          <w:tcPr>
            <w:tcW w:w="1080" w:type="dxa"/>
          </w:tcPr>
          <w:p>
            <w:pPr>
              <w:jc w:val="center"/>
            </w:pPr>
            <w:r>
              <w:t>值域代码</w:t>
            </w:r>
          </w:p>
        </w:tc>
        <w:tc>
          <w:tcPr>
            <w:tcW w:w="8388"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0</w:t>
            </w:r>
          </w:p>
        </w:tc>
        <w:tc>
          <w:tcPr>
            <w:tcW w:w="8388" w:type="dxa"/>
          </w:tcPr>
          <w:p>
            <w:r>
              <w:t>吵架、打架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1</w:t>
            </w:r>
          </w:p>
        </w:tc>
        <w:tc>
          <w:tcPr>
            <w:tcW w:w="8388" w:type="dxa"/>
          </w:tcPr>
          <w:p>
            <w:r>
              <w:t>行窃、抢劫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2</w:t>
            </w:r>
          </w:p>
        </w:tc>
        <w:tc>
          <w:tcPr>
            <w:tcW w:w="8388" w:type="dxa"/>
          </w:tcPr>
          <w:p>
            <w:r>
              <w:t>吸毒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3</w:t>
            </w:r>
          </w:p>
        </w:tc>
        <w:tc>
          <w:tcPr>
            <w:tcW w:w="8388" w:type="dxa"/>
          </w:tcPr>
          <w:p>
            <w:r>
              <w:t>性侵犯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4</w:t>
            </w:r>
          </w:p>
        </w:tc>
        <w:tc>
          <w:tcPr>
            <w:tcW w:w="8388" w:type="dxa"/>
          </w:tcPr>
          <w:p>
            <w:r>
              <w:t>团伙犯罪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5</w:t>
            </w:r>
          </w:p>
        </w:tc>
        <w:tc>
          <w:tcPr>
            <w:tcW w:w="8388" w:type="dxa"/>
          </w:tcPr>
          <w:p>
            <w:r>
              <w:t>其他犯罪行为(不同于上面几种)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6</w:t>
            </w:r>
          </w:p>
        </w:tc>
        <w:tc>
          <w:tcPr>
            <w:tcW w:w="8388"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7</w:t>
            </w:r>
          </w:p>
        </w:tc>
        <w:tc>
          <w:tcPr>
            <w:tcW w:w="8388" w:type="dxa"/>
          </w:tcPr>
          <w:p>
            <w:r>
              <w:t>不详</w:t>
            </w:r>
          </w:p>
        </w:tc>
      </w:tr>
    </w:tbl>
    <w:p/>
    <w:p>
      <w:pPr>
        <w:pStyle w:val="3"/>
        <w:rPr>
          <w:rFonts w:ascii="Times New Roman" w:hAnsi="Times New Roman" w:eastAsia="宋体"/>
          <w:sz w:val="28"/>
          <w:szCs w:val="28"/>
        </w:rPr>
      </w:pPr>
      <w:r>
        <w:rPr>
          <w:rFonts w:ascii="Times New Roman" w:hAnsi="Times New Roman" w:eastAsia="宋体"/>
          <w:sz w:val="28"/>
          <w:szCs w:val="28"/>
        </w:rPr>
        <w:br w:type="page"/>
      </w:r>
      <w:bookmarkStart w:id="144" w:name="_Toc487144401"/>
      <w:bookmarkStart w:id="145" w:name="_Toc524958600"/>
      <w:r>
        <w:rPr>
          <w:rFonts w:hint="eastAsia"/>
        </w:rPr>
        <w:t>5.52</w:t>
      </w:r>
      <w:r>
        <w:t xml:space="preserve"> 受伤者与伤人者之间的关系</w:t>
      </w:r>
      <w:bookmarkEnd w:id="144"/>
      <w:bookmarkEnd w:id="145"/>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80"/>
        <w:gridCol w:w="8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值域代码</w:t>
            </w:r>
          </w:p>
        </w:tc>
        <w:tc>
          <w:tcPr>
            <w:tcW w:w="8388"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0</w:t>
            </w:r>
          </w:p>
        </w:tc>
        <w:tc>
          <w:tcPr>
            <w:tcW w:w="8388" w:type="dxa"/>
          </w:tcPr>
          <w:p>
            <w:r>
              <w:t>夫妻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1</w:t>
            </w:r>
          </w:p>
        </w:tc>
        <w:tc>
          <w:tcPr>
            <w:tcW w:w="8388" w:type="dxa"/>
          </w:tcPr>
          <w:p>
            <w:r>
              <w:t>父母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2</w:t>
            </w:r>
          </w:p>
        </w:tc>
        <w:tc>
          <w:tcPr>
            <w:tcW w:w="8388" w:type="dxa"/>
          </w:tcPr>
          <w:p>
            <w:r>
              <w:t>其他亲戚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3</w:t>
            </w:r>
          </w:p>
        </w:tc>
        <w:tc>
          <w:tcPr>
            <w:tcW w:w="8388" w:type="dxa"/>
          </w:tcPr>
          <w:p>
            <w:r>
              <w:t>伙伴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4</w:t>
            </w:r>
          </w:p>
        </w:tc>
        <w:tc>
          <w:tcPr>
            <w:tcW w:w="8388" w:type="dxa"/>
          </w:tcPr>
          <w:p>
            <w:r>
              <w:t>陌生人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5</w:t>
            </w:r>
          </w:p>
        </w:tc>
        <w:tc>
          <w:tcPr>
            <w:tcW w:w="8388" w:type="dxa"/>
          </w:tcPr>
          <w:p>
            <w:r>
              <w:t>看护人、保姆等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6</w:t>
            </w:r>
          </w:p>
        </w:tc>
        <w:tc>
          <w:tcPr>
            <w:tcW w:w="8388"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7</w:t>
            </w:r>
          </w:p>
        </w:tc>
        <w:tc>
          <w:tcPr>
            <w:tcW w:w="8388" w:type="dxa"/>
          </w:tcPr>
          <w:p>
            <w:r>
              <w:t>不详</w:t>
            </w:r>
          </w:p>
        </w:tc>
      </w:tr>
    </w:tbl>
    <w:p>
      <w:pPr>
        <w:pStyle w:val="3"/>
      </w:pPr>
      <w:bookmarkStart w:id="146" w:name="_Toc487144402"/>
      <w:bookmarkStart w:id="147" w:name="_Toc524958601"/>
      <w:r>
        <w:rPr>
          <w:rFonts w:hint="eastAsia"/>
        </w:rPr>
        <w:t>5.53</w:t>
      </w:r>
      <w:r>
        <w:t xml:space="preserve"> 使用工具</w:t>
      </w:r>
      <w:bookmarkEnd w:id="146"/>
      <w:bookmarkEnd w:id="147"/>
    </w:p>
    <w:tbl>
      <w:tblPr>
        <w:tblStyle w:val="29"/>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80"/>
        <w:gridCol w:w="8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pPr>
              <w:jc w:val="center"/>
            </w:pPr>
            <w:r>
              <w:t>值域代码</w:t>
            </w:r>
          </w:p>
        </w:tc>
        <w:tc>
          <w:tcPr>
            <w:tcW w:w="8388" w:type="dxa"/>
          </w:tcPr>
          <w:p>
            <w:pPr>
              <w:jc w:val="center"/>
            </w:pPr>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A</w:t>
            </w:r>
          </w:p>
        </w:tc>
        <w:tc>
          <w:tcPr>
            <w:tcW w:w="8388" w:type="dxa"/>
          </w:tcPr>
          <w:p>
            <w:r>
              <w:t>棍棒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B</w:t>
            </w:r>
          </w:p>
        </w:tc>
        <w:tc>
          <w:tcPr>
            <w:tcW w:w="8388" w:type="dxa"/>
          </w:tcPr>
          <w:p>
            <w:r>
              <w:t>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C</w:t>
            </w:r>
          </w:p>
        </w:tc>
        <w:tc>
          <w:tcPr>
            <w:tcW w:w="8388" w:type="dxa"/>
          </w:tcPr>
          <w:p>
            <w:r>
              <w:t>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D</w:t>
            </w:r>
          </w:p>
        </w:tc>
        <w:tc>
          <w:tcPr>
            <w:tcW w:w="8388" w:type="dxa"/>
          </w:tcPr>
          <w:p>
            <w:r>
              <w:t>枪或其他火器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E</w:t>
            </w:r>
          </w:p>
        </w:tc>
        <w:tc>
          <w:tcPr>
            <w:tcW w:w="8388" w:type="dxa"/>
          </w:tcPr>
          <w:p>
            <w:r>
              <w:t>身体的一部分 (拳头, 脚等)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F</w:t>
            </w:r>
          </w:p>
        </w:tc>
        <w:tc>
          <w:tcPr>
            <w:tcW w:w="8388" w:type="dxa"/>
          </w:tcPr>
          <w:p>
            <w: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trPr>
        <w:tc>
          <w:tcPr>
            <w:tcW w:w="1080" w:type="dxa"/>
          </w:tcPr>
          <w:p>
            <w:r>
              <w:t>G</w:t>
            </w:r>
          </w:p>
        </w:tc>
        <w:tc>
          <w:tcPr>
            <w:tcW w:w="8388" w:type="dxa"/>
          </w:tcPr>
          <w:p>
            <w:r>
              <w:t>不详</w:t>
            </w:r>
          </w:p>
        </w:tc>
      </w:tr>
    </w:tbl>
    <w:p>
      <w:pPr>
        <w:pStyle w:val="3"/>
      </w:pPr>
      <w:bookmarkStart w:id="148" w:name="_Toc524958602"/>
      <w:bookmarkStart w:id="149" w:name="_Toc487144403"/>
      <w:r>
        <w:rPr>
          <w:rFonts w:hint="eastAsia"/>
        </w:rPr>
        <w:t>5.54 伤害性质</w:t>
      </w:r>
      <w:bookmarkEnd w:id="148"/>
      <w:bookmarkEnd w:id="149"/>
    </w:p>
    <w:tbl>
      <w:tblPr>
        <w:tblStyle w:val="29"/>
        <w:tblW w:w="928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454"/>
        <w:gridCol w:w="2322"/>
        <w:gridCol w:w="1454"/>
        <w:gridCol w:w="405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300" w:hRule="atLeast"/>
          <w:tblHeader/>
        </w:trPr>
        <w:tc>
          <w:tcPr>
            <w:tcW w:w="1454" w:type="dxa"/>
          </w:tcPr>
          <w:p>
            <w:pPr>
              <w:widowControl/>
              <w:jc w:val="center"/>
              <w:rPr>
                <w:kern w:val="0"/>
                <w:szCs w:val="21"/>
              </w:rPr>
            </w:pPr>
            <w:r>
              <w:rPr>
                <w:rFonts w:hAnsi="宋体"/>
                <w:kern w:val="0"/>
                <w:szCs w:val="21"/>
              </w:rPr>
              <w:t>值域代码</w:t>
            </w:r>
          </w:p>
        </w:tc>
        <w:tc>
          <w:tcPr>
            <w:tcW w:w="2322" w:type="dxa"/>
          </w:tcPr>
          <w:p>
            <w:pPr>
              <w:widowControl/>
              <w:jc w:val="center"/>
              <w:rPr>
                <w:kern w:val="0"/>
                <w:szCs w:val="21"/>
              </w:rPr>
            </w:pPr>
            <w:r>
              <w:rPr>
                <w:rFonts w:hAnsi="宋体"/>
                <w:kern w:val="0"/>
                <w:szCs w:val="21"/>
              </w:rPr>
              <w:t>值域说明</w:t>
            </w:r>
          </w:p>
        </w:tc>
        <w:tc>
          <w:tcPr>
            <w:tcW w:w="1454" w:type="dxa"/>
          </w:tcPr>
          <w:p>
            <w:pPr>
              <w:widowControl/>
              <w:jc w:val="center"/>
              <w:rPr>
                <w:kern w:val="0"/>
                <w:szCs w:val="21"/>
              </w:rPr>
            </w:pPr>
            <w:r>
              <w:rPr>
                <w:rFonts w:hAnsi="宋体"/>
                <w:kern w:val="0"/>
                <w:szCs w:val="21"/>
              </w:rPr>
              <w:t>值域代码</w:t>
            </w:r>
          </w:p>
        </w:tc>
        <w:tc>
          <w:tcPr>
            <w:tcW w:w="4056" w:type="dxa"/>
          </w:tcPr>
          <w:p>
            <w:pPr>
              <w:widowControl/>
              <w:jc w:val="center"/>
              <w:rPr>
                <w:kern w:val="0"/>
                <w:szCs w:val="21"/>
              </w:rPr>
            </w:pPr>
            <w:r>
              <w:rPr>
                <w:rFonts w:hAnsi="宋体"/>
                <w:kern w:val="0"/>
                <w:szCs w:val="21"/>
              </w:rPr>
              <w:t>值域说明</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167" w:hRule="atLeast"/>
        </w:trPr>
        <w:tc>
          <w:tcPr>
            <w:tcW w:w="1454" w:type="dxa"/>
          </w:tcPr>
          <w:p>
            <w:pPr>
              <w:widowControl/>
              <w:rPr>
                <w:kern w:val="0"/>
                <w:szCs w:val="21"/>
              </w:rPr>
            </w:pPr>
            <w:r>
              <w:rPr>
                <w:kern w:val="0"/>
                <w:szCs w:val="21"/>
              </w:rPr>
              <w:t>1</w:t>
            </w:r>
          </w:p>
        </w:tc>
        <w:tc>
          <w:tcPr>
            <w:tcW w:w="2322" w:type="dxa"/>
          </w:tcPr>
          <w:p>
            <w:pPr>
              <w:widowControl/>
              <w:rPr>
                <w:kern w:val="0"/>
                <w:szCs w:val="21"/>
              </w:rPr>
            </w:pPr>
            <w:r>
              <w:rPr>
                <w:rFonts w:hAnsi="宋体"/>
                <w:kern w:val="0"/>
                <w:szCs w:val="21"/>
              </w:rPr>
              <w:t>刀割伤</w:t>
            </w:r>
          </w:p>
        </w:tc>
        <w:tc>
          <w:tcPr>
            <w:tcW w:w="1454" w:type="dxa"/>
          </w:tcPr>
          <w:p>
            <w:pPr>
              <w:widowControl/>
              <w:rPr>
                <w:kern w:val="0"/>
                <w:szCs w:val="21"/>
              </w:rPr>
            </w:pPr>
            <w:r>
              <w:rPr>
                <w:kern w:val="0"/>
                <w:szCs w:val="21"/>
              </w:rPr>
              <w:t>15</w:t>
            </w:r>
          </w:p>
        </w:tc>
        <w:tc>
          <w:tcPr>
            <w:tcW w:w="4056" w:type="dxa"/>
          </w:tcPr>
          <w:p>
            <w:pPr>
              <w:widowControl/>
              <w:rPr>
                <w:kern w:val="0"/>
                <w:szCs w:val="21"/>
              </w:rPr>
            </w:pPr>
            <w:r>
              <w:rPr>
                <w:rFonts w:hAnsi="宋体"/>
                <w:kern w:val="0"/>
                <w:szCs w:val="21"/>
              </w:rPr>
              <w:t>碾碎伤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300" w:hRule="atLeast"/>
        </w:trPr>
        <w:tc>
          <w:tcPr>
            <w:tcW w:w="1454" w:type="dxa"/>
          </w:tcPr>
          <w:p>
            <w:pPr>
              <w:widowControl/>
              <w:rPr>
                <w:kern w:val="0"/>
                <w:szCs w:val="21"/>
              </w:rPr>
            </w:pPr>
            <w:r>
              <w:rPr>
                <w:kern w:val="0"/>
                <w:szCs w:val="21"/>
              </w:rPr>
              <w:t>2</w:t>
            </w:r>
          </w:p>
        </w:tc>
        <w:tc>
          <w:tcPr>
            <w:tcW w:w="2322" w:type="dxa"/>
          </w:tcPr>
          <w:p>
            <w:pPr>
              <w:widowControl/>
              <w:rPr>
                <w:kern w:val="0"/>
                <w:szCs w:val="21"/>
              </w:rPr>
            </w:pPr>
            <w:r>
              <w:rPr>
                <w:rFonts w:hAnsi="宋体"/>
                <w:kern w:val="0"/>
                <w:szCs w:val="21"/>
              </w:rPr>
              <w:t>刺伤</w:t>
            </w:r>
          </w:p>
        </w:tc>
        <w:tc>
          <w:tcPr>
            <w:tcW w:w="1454" w:type="dxa"/>
          </w:tcPr>
          <w:p>
            <w:pPr>
              <w:widowControl/>
              <w:rPr>
                <w:kern w:val="0"/>
                <w:szCs w:val="21"/>
              </w:rPr>
            </w:pPr>
            <w:r>
              <w:rPr>
                <w:kern w:val="0"/>
                <w:szCs w:val="21"/>
              </w:rPr>
              <w:t>16</w:t>
            </w:r>
          </w:p>
        </w:tc>
        <w:tc>
          <w:tcPr>
            <w:tcW w:w="4056" w:type="dxa"/>
          </w:tcPr>
          <w:p>
            <w:pPr>
              <w:widowControl/>
              <w:rPr>
                <w:kern w:val="0"/>
                <w:szCs w:val="21"/>
              </w:rPr>
            </w:pPr>
            <w:r>
              <w:rPr>
                <w:rFonts w:hAnsi="宋体"/>
                <w:kern w:val="0"/>
                <w:szCs w:val="21"/>
              </w:rPr>
              <w:t>阻塞</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300" w:hRule="atLeast"/>
        </w:trPr>
        <w:tc>
          <w:tcPr>
            <w:tcW w:w="1454" w:type="dxa"/>
          </w:tcPr>
          <w:p>
            <w:pPr>
              <w:widowControl/>
              <w:rPr>
                <w:kern w:val="0"/>
                <w:szCs w:val="21"/>
              </w:rPr>
            </w:pPr>
            <w:r>
              <w:rPr>
                <w:kern w:val="0"/>
                <w:szCs w:val="21"/>
              </w:rPr>
              <w:t>3</w:t>
            </w:r>
          </w:p>
        </w:tc>
        <w:tc>
          <w:tcPr>
            <w:tcW w:w="2322" w:type="dxa"/>
          </w:tcPr>
          <w:p>
            <w:pPr>
              <w:widowControl/>
              <w:rPr>
                <w:kern w:val="0"/>
                <w:szCs w:val="21"/>
              </w:rPr>
            </w:pPr>
            <w:r>
              <w:rPr>
                <w:rFonts w:hAnsi="宋体"/>
                <w:kern w:val="0"/>
                <w:szCs w:val="21"/>
              </w:rPr>
              <w:t>咬伤</w:t>
            </w:r>
          </w:p>
        </w:tc>
        <w:tc>
          <w:tcPr>
            <w:tcW w:w="1454" w:type="dxa"/>
          </w:tcPr>
          <w:p>
            <w:pPr>
              <w:widowControl/>
              <w:rPr>
                <w:kern w:val="0"/>
                <w:szCs w:val="21"/>
              </w:rPr>
            </w:pPr>
            <w:r>
              <w:rPr>
                <w:kern w:val="0"/>
                <w:szCs w:val="21"/>
              </w:rPr>
              <w:t>20</w:t>
            </w:r>
          </w:p>
        </w:tc>
        <w:tc>
          <w:tcPr>
            <w:tcW w:w="4056" w:type="dxa"/>
          </w:tcPr>
          <w:p>
            <w:pPr>
              <w:widowControl/>
              <w:rPr>
                <w:kern w:val="0"/>
                <w:szCs w:val="21"/>
              </w:rPr>
            </w:pPr>
            <w:r>
              <w:rPr>
                <w:rFonts w:hAnsi="宋体"/>
                <w:kern w:val="0"/>
                <w:szCs w:val="21"/>
              </w:rPr>
              <w:t>骨折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300" w:hRule="atLeast"/>
        </w:trPr>
        <w:tc>
          <w:tcPr>
            <w:tcW w:w="1454" w:type="dxa"/>
          </w:tcPr>
          <w:p>
            <w:pPr>
              <w:widowControl/>
              <w:rPr>
                <w:kern w:val="0"/>
                <w:szCs w:val="21"/>
              </w:rPr>
            </w:pPr>
            <w:r>
              <w:rPr>
                <w:kern w:val="0"/>
                <w:szCs w:val="21"/>
              </w:rPr>
              <w:t>4</w:t>
            </w:r>
          </w:p>
        </w:tc>
        <w:tc>
          <w:tcPr>
            <w:tcW w:w="2322" w:type="dxa"/>
          </w:tcPr>
          <w:p>
            <w:pPr>
              <w:widowControl/>
              <w:rPr>
                <w:kern w:val="0"/>
                <w:szCs w:val="21"/>
              </w:rPr>
            </w:pPr>
            <w:r>
              <w:rPr>
                <w:rFonts w:hAnsi="宋体"/>
                <w:kern w:val="0"/>
                <w:szCs w:val="21"/>
              </w:rPr>
              <w:t>浅表擦伤</w:t>
            </w:r>
          </w:p>
        </w:tc>
        <w:tc>
          <w:tcPr>
            <w:tcW w:w="1454" w:type="dxa"/>
          </w:tcPr>
          <w:p>
            <w:pPr>
              <w:widowControl/>
              <w:rPr>
                <w:kern w:val="0"/>
                <w:szCs w:val="21"/>
              </w:rPr>
            </w:pPr>
            <w:r>
              <w:rPr>
                <w:kern w:val="0"/>
                <w:szCs w:val="21"/>
              </w:rPr>
              <w:t>21</w:t>
            </w:r>
          </w:p>
        </w:tc>
        <w:tc>
          <w:tcPr>
            <w:tcW w:w="4056" w:type="dxa"/>
          </w:tcPr>
          <w:p>
            <w:pPr>
              <w:widowControl/>
              <w:rPr>
                <w:kern w:val="0"/>
                <w:szCs w:val="21"/>
              </w:rPr>
            </w:pPr>
            <w:r>
              <w:rPr>
                <w:rFonts w:hAnsi="宋体"/>
                <w:kern w:val="0"/>
                <w:szCs w:val="21"/>
              </w:rPr>
              <w:t>脱臼</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300" w:hRule="atLeast"/>
        </w:trPr>
        <w:tc>
          <w:tcPr>
            <w:tcW w:w="1454" w:type="dxa"/>
          </w:tcPr>
          <w:p>
            <w:pPr>
              <w:widowControl/>
              <w:rPr>
                <w:kern w:val="0"/>
                <w:szCs w:val="21"/>
              </w:rPr>
            </w:pPr>
            <w:r>
              <w:rPr>
                <w:kern w:val="0"/>
                <w:szCs w:val="21"/>
              </w:rPr>
              <w:t>5</w:t>
            </w:r>
          </w:p>
        </w:tc>
        <w:tc>
          <w:tcPr>
            <w:tcW w:w="2322" w:type="dxa"/>
          </w:tcPr>
          <w:p>
            <w:pPr>
              <w:widowControl/>
              <w:rPr>
                <w:kern w:val="0"/>
                <w:szCs w:val="21"/>
              </w:rPr>
            </w:pPr>
            <w:r>
              <w:rPr>
                <w:rFonts w:hAnsi="宋体"/>
                <w:kern w:val="0"/>
                <w:szCs w:val="21"/>
              </w:rPr>
              <w:t>锐器伤</w:t>
            </w:r>
          </w:p>
        </w:tc>
        <w:tc>
          <w:tcPr>
            <w:tcW w:w="1454" w:type="dxa"/>
          </w:tcPr>
          <w:p>
            <w:pPr>
              <w:widowControl/>
              <w:rPr>
                <w:kern w:val="0"/>
                <w:szCs w:val="21"/>
              </w:rPr>
            </w:pPr>
            <w:r>
              <w:rPr>
                <w:kern w:val="0"/>
                <w:szCs w:val="21"/>
              </w:rPr>
              <w:t>22</w:t>
            </w:r>
          </w:p>
        </w:tc>
        <w:tc>
          <w:tcPr>
            <w:tcW w:w="4056" w:type="dxa"/>
          </w:tcPr>
          <w:p>
            <w:pPr>
              <w:widowControl/>
              <w:rPr>
                <w:kern w:val="0"/>
                <w:szCs w:val="21"/>
              </w:rPr>
            </w:pPr>
            <w:r>
              <w:rPr>
                <w:rFonts w:hAnsi="宋体"/>
                <w:kern w:val="0"/>
                <w:szCs w:val="21"/>
              </w:rPr>
              <w:t>半脱位</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60" w:hRule="atLeast"/>
        </w:trPr>
        <w:tc>
          <w:tcPr>
            <w:tcW w:w="1454" w:type="dxa"/>
          </w:tcPr>
          <w:p>
            <w:pPr>
              <w:widowControl/>
              <w:rPr>
                <w:kern w:val="0"/>
                <w:szCs w:val="21"/>
              </w:rPr>
            </w:pPr>
            <w:r>
              <w:rPr>
                <w:kern w:val="0"/>
                <w:szCs w:val="21"/>
              </w:rPr>
              <w:t>6</w:t>
            </w:r>
          </w:p>
        </w:tc>
        <w:tc>
          <w:tcPr>
            <w:tcW w:w="2322" w:type="dxa"/>
          </w:tcPr>
          <w:p>
            <w:pPr>
              <w:widowControl/>
              <w:rPr>
                <w:kern w:val="0"/>
                <w:szCs w:val="21"/>
              </w:rPr>
            </w:pPr>
            <w:r>
              <w:rPr>
                <w:rFonts w:hAnsi="宋体"/>
                <w:kern w:val="0"/>
                <w:szCs w:val="21"/>
              </w:rPr>
              <w:t>击伤，包括断肢</w:t>
            </w:r>
          </w:p>
        </w:tc>
        <w:tc>
          <w:tcPr>
            <w:tcW w:w="1454" w:type="dxa"/>
          </w:tcPr>
          <w:p>
            <w:pPr>
              <w:widowControl/>
              <w:rPr>
                <w:kern w:val="0"/>
                <w:szCs w:val="21"/>
              </w:rPr>
            </w:pPr>
            <w:r>
              <w:rPr>
                <w:kern w:val="0"/>
                <w:szCs w:val="21"/>
              </w:rPr>
              <w:t>23</w:t>
            </w:r>
          </w:p>
        </w:tc>
        <w:tc>
          <w:tcPr>
            <w:tcW w:w="4056" w:type="dxa"/>
          </w:tcPr>
          <w:p>
            <w:pPr>
              <w:widowControl/>
              <w:rPr>
                <w:kern w:val="0"/>
                <w:szCs w:val="21"/>
              </w:rPr>
            </w:pPr>
            <w:r>
              <w:rPr>
                <w:rFonts w:hAnsi="宋体"/>
                <w:kern w:val="0"/>
                <w:szCs w:val="21"/>
              </w:rPr>
              <w:t>扭伤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60" w:hRule="atLeast"/>
        </w:trPr>
        <w:tc>
          <w:tcPr>
            <w:tcW w:w="1454" w:type="dxa"/>
          </w:tcPr>
          <w:p>
            <w:pPr>
              <w:widowControl/>
              <w:rPr>
                <w:kern w:val="0"/>
                <w:szCs w:val="21"/>
              </w:rPr>
            </w:pPr>
            <w:r>
              <w:rPr>
                <w:kern w:val="0"/>
                <w:szCs w:val="21"/>
              </w:rPr>
              <w:t>7</w:t>
            </w:r>
          </w:p>
        </w:tc>
        <w:tc>
          <w:tcPr>
            <w:tcW w:w="2322" w:type="dxa"/>
          </w:tcPr>
          <w:p>
            <w:pPr>
              <w:widowControl/>
              <w:rPr>
                <w:kern w:val="0"/>
                <w:szCs w:val="21"/>
              </w:rPr>
            </w:pPr>
            <w:r>
              <w:rPr>
                <w:rFonts w:hAnsi="宋体"/>
                <w:kern w:val="0"/>
                <w:szCs w:val="21"/>
              </w:rPr>
              <w:t>裂伤</w:t>
            </w:r>
          </w:p>
        </w:tc>
        <w:tc>
          <w:tcPr>
            <w:tcW w:w="1454" w:type="dxa"/>
          </w:tcPr>
          <w:p>
            <w:pPr>
              <w:widowControl/>
              <w:rPr>
                <w:kern w:val="0"/>
                <w:szCs w:val="21"/>
              </w:rPr>
            </w:pPr>
            <w:r>
              <w:rPr>
                <w:kern w:val="0"/>
                <w:szCs w:val="21"/>
              </w:rPr>
              <w:t>91</w:t>
            </w:r>
          </w:p>
        </w:tc>
        <w:tc>
          <w:tcPr>
            <w:tcW w:w="4056" w:type="dxa"/>
          </w:tcPr>
          <w:p>
            <w:pPr>
              <w:widowControl/>
              <w:rPr>
                <w:kern w:val="0"/>
                <w:szCs w:val="21"/>
              </w:rPr>
            </w:pPr>
            <w:r>
              <w:rPr>
                <w:rFonts w:hAnsi="宋体"/>
                <w:kern w:val="0"/>
                <w:szCs w:val="21"/>
              </w:rPr>
              <w:t>中毒</w:t>
            </w:r>
            <w:r>
              <w:rPr>
                <w:kern w:val="0"/>
                <w:szCs w:val="21"/>
              </w:rPr>
              <w:t>(</w:t>
            </w:r>
            <w:r>
              <w:rPr>
                <w:rFonts w:hAnsi="宋体"/>
                <w:kern w:val="0"/>
                <w:szCs w:val="21"/>
              </w:rPr>
              <w:t>通过皮肤</w:t>
            </w:r>
            <w:r>
              <w:rPr>
                <w:kern w:val="0"/>
                <w:szCs w:val="21"/>
              </w:rPr>
              <w:t>/</w:t>
            </w:r>
            <w:r>
              <w:rPr>
                <w:rFonts w:hAnsi="宋体"/>
                <w:kern w:val="0"/>
                <w:szCs w:val="21"/>
              </w:rPr>
              <w:t>肺</w:t>
            </w:r>
            <w:r>
              <w:rPr>
                <w:kern w:val="0"/>
                <w:szCs w:val="21"/>
              </w:rPr>
              <w:t>/</w:t>
            </w:r>
            <w:r>
              <w:rPr>
                <w:rFonts w:hAnsi="宋体"/>
                <w:kern w:val="0"/>
                <w:szCs w:val="21"/>
              </w:rPr>
              <w:t>口等途径</w:t>
            </w:r>
            <w:r>
              <w:rPr>
                <w:kern w:val="0"/>
                <w:szCs w:val="2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60" w:hRule="atLeast"/>
        </w:trPr>
        <w:tc>
          <w:tcPr>
            <w:tcW w:w="1454" w:type="dxa"/>
          </w:tcPr>
          <w:p>
            <w:pPr>
              <w:widowControl/>
              <w:rPr>
                <w:kern w:val="0"/>
                <w:szCs w:val="21"/>
              </w:rPr>
            </w:pPr>
            <w:r>
              <w:rPr>
                <w:kern w:val="0"/>
                <w:szCs w:val="21"/>
              </w:rPr>
              <w:t>8</w:t>
            </w:r>
          </w:p>
        </w:tc>
        <w:tc>
          <w:tcPr>
            <w:tcW w:w="2322" w:type="dxa"/>
          </w:tcPr>
          <w:p>
            <w:pPr>
              <w:widowControl/>
              <w:rPr>
                <w:kern w:val="0"/>
                <w:szCs w:val="21"/>
              </w:rPr>
            </w:pPr>
            <w:r>
              <w:rPr>
                <w:rFonts w:hAnsi="宋体"/>
                <w:kern w:val="0"/>
                <w:szCs w:val="21"/>
              </w:rPr>
              <w:t>血肿、瘀伤</w:t>
            </w:r>
          </w:p>
        </w:tc>
        <w:tc>
          <w:tcPr>
            <w:tcW w:w="1454" w:type="dxa"/>
          </w:tcPr>
          <w:p>
            <w:pPr>
              <w:widowControl/>
              <w:rPr>
                <w:kern w:val="0"/>
                <w:szCs w:val="21"/>
              </w:rPr>
            </w:pPr>
            <w:r>
              <w:rPr>
                <w:kern w:val="0"/>
                <w:szCs w:val="21"/>
              </w:rPr>
              <w:t>93</w:t>
            </w:r>
          </w:p>
        </w:tc>
        <w:tc>
          <w:tcPr>
            <w:tcW w:w="4056" w:type="dxa"/>
          </w:tcPr>
          <w:p>
            <w:pPr>
              <w:widowControl/>
              <w:rPr>
                <w:kern w:val="0"/>
                <w:szCs w:val="21"/>
              </w:rPr>
            </w:pPr>
            <w:r>
              <w:rPr>
                <w:rFonts w:hAnsi="宋体"/>
                <w:kern w:val="0"/>
                <w:szCs w:val="21"/>
              </w:rPr>
              <w:t>窒息或呼吸困难</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60" w:hRule="atLeast"/>
        </w:trPr>
        <w:tc>
          <w:tcPr>
            <w:tcW w:w="1454" w:type="dxa"/>
          </w:tcPr>
          <w:p>
            <w:pPr>
              <w:widowControl/>
              <w:rPr>
                <w:kern w:val="0"/>
                <w:szCs w:val="21"/>
              </w:rPr>
            </w:pPr>
            <w:r>
              <w:rPr>
                <w:kern w:val="0"/>
                <w:szCs w:val="21"/>
              </w:rPr>
              <w:t>9</w:t>
            </w:r>
          </w:p>
        </w:tc>
        <w:tc>
          <w:tcPr>
            <w:tcW w:w="2322" w:type="dxa"/>
          </w:tcPr>
          <w:p>
            <w:pPr>
              <w:widowControl/>
              <w:rPr>
                <w:kern w:val="0"/>
                <w:szCs w:val="21"/>
              </w:rPr>
            </w:pPr>
            <w:r>
              <w:rPr>
                <w:rFonts w:hAnsi="宋体"/>
                <w:kern w:val="0"/>
                <w:szCs w:val="21"/>
              </w:rPr>
              <w:t>大出血</w:t>
            </w:r>
          </w:p>
        </w:tc>
        <w:tc>
          <w:tcPr>
            <w:tcW w:w="1454" w:type="dxa"/>
          </w:tcPr>
          <w:p>
            <w:pPr>
              <w:widowControl/>
              <w:rPr>
                <w:kern w:val="0"/>
                <w:szCs w:val="21"/>
              </w:rPr>
            </w:pPr>
            <w:r>
              <w:rPr>
                <w:kern w:val="0"/>
                <w:szCs w:val="21"/>
              </w:rPr>
              <w:t>94</w:t>
            </w:r>
          </w:p>
        </w:tc>
        <w:tc>
          <w:tcPr>
            <w:tcW w:w="4056" w:type="dxa"/>
          </w:tcPr>
          <w:p>
            <w:pPr>
              <w:widowControl/>
              <w:rPr>
                <w:kern w:val="0"/>
                <w:szCs w:val="21"/>
              </w:rPr>
            </w:pPr>
            <w:r>
              <w:rPr>
                <w:rFonts w:hAnsi="宋体"/>
                <w:kern w:val="0"/>
                <w:szCs w:val="21"/>
              </w:rPr>
              <w:t>触电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60" w:hRule="atLeast"/>
        </w:trPr>
        <w:tc>
          <w:tcPr>
            <w:tcW w:w="1454" w:type="dxa"/>
          </w:tcPr>
          <w:p>
            <w:pPr>
              <w:widowControl/>
              <w:rPr>
                <w:kern w:val="0"/>
                <w:szCs w:val="21"/>
              </w:rPr>
            </w:pPr>
            <w:r>
              <w:rPr>
                <w:kern w:val="0"/>
                <w:szCs w:val="21"/>
              </w:rPr>
              <w:t>10</w:t>
            </w:r>
          </w:p>
        </w:tc>
        <w:tc>
          <w:tcPr>
            <w:tcW w:w="2322" w:type="dxa"/>
          </w:tcPr>
          <w:p>
            <w:pPr>
              <w:widowControl/>
              <w:rPr>
                <w:kern w:val="0"/>
                <w:szCs w:val="21"/>
              </w:rPr>
            </w:pPr>
            <w:r>
              <w:rPr>
                <w:rFonts w:hAnsi="宋体"/>
                <w:kern w:val="0"/>
                <w:szCs w:val="21"/>
              </w:rPr>
              <w:t>炎症</w:t>
            </w:r>
            <w:r>
              <w:rPr>
                <w:kern w:val="0"/>
                <w:szCs w:val="21"/>
              </w:rPr>
              <w:t>/</w:t>
            </w:r>
            <w:r>
              <w:rPr>
                <w:rFonts w:hAnsi="宋体"/>
                <w:kern w:val="0"/>
                <w:szCs w:val="21"/>
              </w:rPr>
              <w:t>水肿</w:t>
            </w:r>
            <w:r>
              <w:rPr>
                <w:kern w:val="0"/>
                <w:szCs w:val="21"/>
              </w:rPr>
              <w:t>/</w:t>
            </w:r>
            <w:r>
              <w:rPr>
                <w:rFonts w:hAnsi="宋体"/>
                <w:kern w:val="0"/>
                <w:szCs w:val="21"/>
              </w:rPr>
              <w:t>过敏</w:t>
            </w:r>
          </w:p>
        </w:tc>
        <w:tc>
          <w:tcPr>
            <w:tcW w:w="1454" w:type="dxa"/>
          </w:tcPr>
          <w:p>
            <w:pPr>
              <w:widowControl/>
              <w:rPr>
                <w:kern w:val="0"/>
                <w:szCs w:val="21"/>
              </w:rPr>
            </w:pPr>
            <w:r>
              <w:rPr>
                <w:kern w:val="0"/>
                <w:szCs w:val="21"/>
              </w:rPr>
              <w:t>95</w:t>
            </w:r>
          </w:p>
        </w:tc>
        <w:tc>
          <w:tcPr>
            <w:tcW w:w="4056" w:type="dxa"/>
          </w:tcPr>
          <w:p>
            <w:pPr>
              <w:widowControl/>
              <w:rPr>
                <w:kern w:val="0"/>
                <w:szCs w:val="21"/>
              </w:rPr>
            </w:pPr>
            <w:r>
              <w:rPr>
                <w:rFonts w:hAnsi="宋体"/>
                <w:kern w:val="0"/>
                <w:szCs w:val="21"/>
              </w:rPr>
              <w:t>冷应激，热应激</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112" w:hRule="atLeast"/>
        </w:trPr>
        <w:tc>
          <w:tcPr>
            <w:tcW w:w="1454" w:type="dxa"/>
          </w:tcPr>
          <w:p>
            <w:pPr>
              <w:widowControl/>
              <w:rPr>
                <w:kern w:val="0"/>
                <w:szCs w:val="21"/>
              </w:rPr>
            </w:pPr>
            <w:r>
              <w:rPr>
                <w:kern w:val="0"/>
                <w:szCs w:val="21"/>
              </w:rPr>
              <w:t>11</w:t>
            </w:r>
          </w:p>
        </w:tc>
        <w:tc>
          <w:tcPr>
            <w:tcW w:w="2322" w:type="dxa"/>
          </w:tcPr>
          <w:p>
            <w:pPr>
              <w:widowControl/>
              <w:rPr>
                <w:kern w:val="0"/>
                <w:szCs w:val="21"/>
              </w:rPr>
            </w:pPr>
            <w:r>
              <w:rPr>
                <w:rFonts w:hAnsi="宋体"/>
                <w:kern w:val="0"/>
                <w:szCs w:val="21"/>
              </w:rPr>
              <w:t>大面积烧伤</w:t>
            </w:r>
          </w:p>
        </w:tc>
        <w:tc>
          <w:tcPr>
            <w:tcW w:w="1454" w:type="dxa"/>
          </w:tcPr>
          <w:p>
            <w:pPr>
              <w:widowControl/>
              <w:rPr>
                <w:kern w:val="0"/>
                <w:szCs w:val="21"/>
              </w:rPr>
            </w:pPr>
            <w:r>
              <w:rPr>
                <w:kern w:val="0"/>
                <w:szCs w:val="21"/>
              </w:rPr>
              <w:t>96</w:t>
            </w:r>
          </w:p>
        </w:tc>
        <w:tc>
          <w:tcPr>
            <w:tcW w:w="4056" w:type="dxa"/>
          </w:tcPr>
          <w:p>
            <w:pPr>
              <w:widowControl/>
              <w:rPr>
                <w:kern w:val="0"/>
                <w:szCs w:val="21"/>
              </w:rPr>
            </w:pPr>
            <w:r>
              <w:rPr>
                <w:rFonts w:hAnsi="宋体"/>
                <w:kern w:val="0"/>
                <w:szCs w:val="21"/>
              </w:rPr>
              <w:t>脑震荡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300" w:hRule="atLeast"/>
        </w:trPr>
        <w:tc>
          <w:tcPr>
            <w:tcW w:w="1454" w:type="dxa"/>
          </w:tcPr>
          <w:p>
            <w:pPr>
              <w:widowControl/>
              <w:rPr>
                <w:kern w:val="0"/>
                <w:szCs w:val="21"/>
              </w:rPr>
            </w:pPr>
            <w:r>
              <w:rPr>
                <w:kern w:val="0"/>
                <w:szCs w:val="21"/>
              </w:rPr>
              <w:t>12</w:t>
            </w:r>
          </w:p>
        </w:tc>
        <w:tc>
          <w:tcPr>
            <w:tcW w:w="2322" w:type="dxa"/>
          </w:tcPr>
          <w:p>
            <w:pPr>
              <w:widowControl/>
              <w:rPr>
                <w:kern w:val="0"/>
                <w:szCs w:val="21"/>
              </w:rPr>
            </w:pPr>
            <w:r>
              <w:rPr>
                <w:rFonts w:hAnsi="宋体"/>
                <w:kern w:val="0"/>
                <w:szCs w:val="21"/>
              </w:rPr>
              <w:t>局部烧伤</w:t>
            </w:r>
          </w:p>
        </w:tc>
        <w:tc>
          <w:tcPr>
            <w:tcW w:w="1454" w:type="dxa"/>
          </w:tcPr>
          <w:p>
            <w:pPr>
              <w:widowControl/>
              <w:rPr>
                <w:kern w:val="0"/>
                <w:szCs w:val="21"/>
              </w:rPr>
            </w:pPr>
            <w:r>
              <w:rPr>
                <w:kern w:val="0"/>
                <w:szCs w:val="21"/>
              </w:rPr>
              <w:t>97</w:t>
            </w:r>
          </w:p>
        </w:tc>
        <w:tc>
          <w:tcPr>
            <w:tcW w:w="4056" w:type="dxa"/>
          </w:tcPr>
          <w:p>
            <w:pPr>
              <w:widowControl/>
              <w:rPr>
                <w:kern w:val="0"/>
                <w:szCs w:val="21"/>
              </w:rPr>
            </w:pPr>
            <w:r>
              <w:rPr>
                <w:rFonts w:hAnsi="宋体"/>
                <w:kern w:val="0"/>
                <w:szCs w:val="21"/>
              </w:rPr>
              <w:t>牙齿受伤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60" w:hRule="atLeast"/>
        </w:trPr>
        <w:tc>
          <w:tcPr>
            <w:tcW w:w="1454" w:type="dxa"/>
          </w:tcPr>
          <w:p>
            <w:pPr>
              <w:widowControl/>
              <w:rPr>
                <w:kern w:val="0"/>
                <w:szCs w:val="21"/>
              </w:rPr>
            </w:pPr>
            <w:r>
              <w:rPr>
                <w:kern w:val="0"/>
                <w:szCs w:val="21"/>
              </w:rPr>
              <w:t>13</w:t>
            </w:r>
          </w:p>
        </w:tc>
        <w:tc>
          <w:tcPr>
            <w:tcW w:w="2322" w:type="dxa"/>
          </w:tcPr>
          <w:p>
            <w:pPr>
              <w:widowControl/>
              <w:rPr>
                <w:kern w:val="0"/>
                <w:szCs w:val="21"/>
              </w:rPr>
            </w:pPr>
            <w:r>
              <w:rPr>
                <w:rFonts w:hAnsi="宋体"/>
                <w:kern w:val="0"/>
                <w:szCs w:val="21"/>
              </w:rPr>
              <w:t>异物进入软组织</w:t>
            </w:r>
          </w:p>
        </w:tc>
        <w:tc>
          <w:tcPr>
            <w:tcW w:w="1454" w:type="dxa"/>
          </w:tcPr>
          <w:p>
            <w:pPr>
              <w:widowControl/>
              <w:rPr>
                <w:kern w:val="0"/>
                <w:szCs w:val="21"/>
              </w:rPr>
            </w:pPr>
            <w:r>
              <w:rPr>
                <w:kern w:val="0"/>
                <w:szCs w:val="21"/>
              </w:rPr>
              <w:t>99</w:t>
            </w:r>
          </w:p>
        </w:tc>
        <w:tc>
          <w:tcPr>
            <w:tcW w:w="4056" w:type="dxa"/>
          </w:tcPr>
          <w:p>
            <w:pPr>
              <w:widowControl/>
              <w:rPr>
                <w:kern w:val="0"/>
                <w:szCs w:val="21"/>
              </w:rPr>
            </w:pPr>
            <w:r>
              <w:rPr>
                <w:rFonts w:hAnsi="宋体"/>
                <w:kern w:val="0"/>
                <w:szCs w:val="21"/>
              </w:rPr>
              <w:t>外表无法察觉的伤害</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60" w:hRule="atLeast"/>
        </w:trPr>
        <w:tc>
          <w:tcPr>
            <w:tcW w:w="1454" w:type="dxa"/>
          </w:tcPr>
          <w:p>
            <w:pPr>
              <w:widowControl/>
              <w:rPr>
                <w:kern w:val="0"/>
                <w:szCs w:val="21"/>
              </w:rPr>
            </w:pPr>
            <w:r>
              <w:rPr>
                <w:kern w:val="0"/>
                <w:szCs w:val="21"/>
              </w:rPr>
              <w:t>14</w:t>
            </w:r>
          </w:p>
        </w:tc>
        <w:tc>
          <w:tcPr>
            <w:tcW w:w="2322" w:type="dxa"/>
          </w:tcPr>
          <w:p>
            <w:pPr>
              <w:widowControl/>
              <w:rPr>
                <w:kern w:val="0"/>
                <w:szCs w:val="21"/>
              </w:rPr>
            </w:pPr>
            <w:r>
              <w:rPr>
                <w:rFonts w:hAnsi="宋体"/>
                <w:kern w:val="0"/>
                <w:szCs w:val="21"/>
              </w:rPr>
              <w:t>大血管伤</w:t>
            </w:r>
          </w:p>
        </w:tc>
        <w:tc>
          <w:tcPr>
            <w:tcW w:w="1454" w:type="dxa"/>
          </w:tcPr>
          <w:p>
            <w:pPr>
              <w:widowControl/>
              <w:rPr>
                <w:kern w:val="0"/>
                <w:szCs w:val="21"/>
              </w:rPr>
            </w:pPr>
            <w:r>
              <w:rPr>
                <w:rFonts w:hAnsi="宋体"/>
                <w:kern w:val="0"/>
                <w:szCs w:val="21"/>
              </w:rPr>
              <w:t>　</w:t>
            </w:r>
          </w:p>
        </w:tc>
        <w:tc>
          <w:tcPr>
            <w:tcW w:w="4056" w:type="dxa"/>
          </w:tcPr>
          <w:p>
            <w:pPr>
              <w:widowControl/>
              <w:rPr>
                <w:kern w:val="0"/>
                <w:szCs w:val="21"/>
              </w:rPr>
            </w:pPr>
            <w:r>
              <w:rPr>
                <w:rFonts w:hAnsi="宋体"/>
                <w:kern w:val="0"/>
                <w:szCs w:val="21"/>
              </w:rPr>
              <w:t>　</w:t>
            </w:r>
          </w:p>
        </w:tc>
      </w:tr>
    </w:tbl>
    <w:p>
      <w:pPr>
        <w:pStyle w:val="3"/>
      </w:pPr>
      <w:bookmarkStart w:id="150" w:name="_Toc524958603"/>
      <w:bookmarkStart w:id="151" w:name="_Toc487144404"/>
      <w:r>
        <w:rPr>
          <w:rFonts w:hint="eastAsia"/>
        </w:rPr>
        <w:t>5.55 受伤部位</w:t>
      </w:r>
      <w:bookmarkEnd w:id="150"/>
      <w:bookmarkEnd w:id="151"/>
    </w:p>
    <w:tbl>
      <w:tblPr>
        <w:tblStyle w:val="29"/>
        <w:tblW w:w="928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9"/>
        <w:gridCol w:w="2008"/>
        <w:gridCol w:w="1138"/>
        <w:gridCol w:w="1818"/>
        <w:gridCol w:w="1138"/>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blHeader/>
        </w:trPr>
        <w:tc>
          <w:tcPr>
            <w:tcW w:w="1139" w:type="dxa"/>
          </w:tcPr>
          <w:p>
            <w:r>
              <w:rPr>
                <w:rFonts w:hint="eastAsia"/>
              </w:rPr>
              <w:t>值域代码</w:t>
            </w:r>
          </w:p>
        </w:tc>
        <w:tc>
          <w:tcPr>
            <w:tcW w:w="2008" w:type="dxa"/>
          </w:tcPr>
          <w:p>
            <w:r>
              <w:rPr>
                <w:rFonts w:hint="eastAsia"/>
              </w:rPr>
              <w:t>值域说明</w:t>
            </w:r>
          </w:p>
        </w:tc>
        <w:tc>
          <w:tcPr>
            <w:tcW w:w="1138" w:type="dxa"/>
          </w:tcPr>
          <w:p>
            <w:r>
              <w:rPr>
                <w:rFonts w:hint="eastAsia"/>
              </w:rPr>
              <w:t>值域代码</w:t>
            </w:r>
          </w:p>
        </w:tc>
        <w:tc>
          <w:tcPr>
            <w:tcW w:w="1818" w:type="dxa"/>
          </w:tcPr>
          <w:p>
            <w:r>
              <w:rPr>
                <w:rFonts w:hint="eastAsia"/>
              </w:rPr>
              <w:t>值域说明</w:t>
            </w:r>
          </w:p>
        </w:tc>
        <w:tc>
          <w:tcPr>
            <w:tcW w:w="1138" w:type="dxa"/>
          </w:tcPr>
          <w:p>
            <w:r>
              <w:rPr>
                <w:rFonts w:hint="eastAsia"/>
              </w:rPr>
              <w:t>值域代码</w:t>
            </w:r>
          </w:p>
        </w:tc>
        <w:tc>
          <w:tcPr>
            <w:tcW w:w="2045" w:type="dxa"/>
          </w:tcPr>
          <w:p>
            <w:r>
              <w:rPr>
                <w:rFonts w:hint="eastAsia"/>
              </w:rP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101</w:t>
            </w:r>
          </w:p>
        </w:tc>
        <w:tc>
          <w:tcPr>
            <w:tcW w:w="2008" w:type="dxa"/>
          </w:tcPr>
          <w:p>
            <w:r>
              <w:rPr>
                <w:rFonts w:hint="eastAsia"/>
              </w:rPr>
              <w:t>眼睛</w:t>
            </w:r>
          </w:p>
        </w:tc>
        <w:tc>
          <w:tcPr>
            <w:tcW w:w="1138" w:type="dxa"/>
          </w:tcPr>
          <w:p>
            <w:r>
              <w:rPr>
                <w:rFonts w:hint="eastAsia"/>
              </w:rPr>
              <w:t>301</w:t>
            </w:r>
          </w:p>
        </w:tc>
        <w:tc>
          <w:tcPr>
            <w:tcW w:w="1818" w:type="dxa"/>
          </w:tcPr>
          <w:p>
            <w:r>
              <w:rPr>
                <w:rFonts w:hint="eastAsia"/>
              </w:rPr>
              <w:t>臀部</w:t>
            </w:r>
          </w:p>
        </w:tc>
        <w:tc>
          <w:tcPr>
            <w:tcW w:w="1138" w:type="dxa"/>
          </w:tcPr>
          <w:p>
            <w:r>
              <w:rPr>
                <w:rFonts w:hint="eastAsia"/>
              </w:rPr>
              <w:t>501</w:t>
            </w:r>
          </w:p>
        </w:tc>
        <w:tc>
          <w:tcPr>
            <w:tcW w:w="2045" w:type="dxa"/>
          </w:tcPr>
          <w:p>
            <w:r>
              <w:rPr>
                <w:rFonts w:hint="eastAsia"/>
              </w:rPr>
              <w:t>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102</w:t>
            </w:r>
          </w:p>
        </w:tc>
        <w:tc>
          <w:tcPr>
            <w:tcW w:w="2008" w:type="dxa"/>
          </w:tcPr>
          <w:p>
            <w:r>
              <w:rPr>
                <w:rFonts w:hint="eastAsia"/>
              </w:rPr>
              <w:t>眼神经</w:t>
            </w:r>
          </w:p>
        </w:tc>
        <w:tc>
          <w:tcPr>
            <w:tcW w:w="1138" w:type="dxa"/>
          </w:tcPr>
          <w:p>
            <w:r>
              <w:rPr>
                <w:rFonts w:hint="eastAsia"/>
              </w:rPr>
              <w:t>302</w:t>
            </w:r>
          </w:p>
        </w:tc>
        <w:tc>
          <w:tcPr>
            <w:tcW w:w="1818" w:type="dxa"/>
          </w:tcPr>
          <w:p>
            <w:r>
              <w:rPr>
                <w:rFonts w:hint="eastAsia"/>
              </w:rPr>
              <w:t>大腿骨</w:t>
            </w:r>
          </w:p>
        </w:tc>
        <w:tc>
          <w:tcPr>
            <w:tcW w:w="1138" w:type="dxa"/>
          </w:tcPr>
          <w:p>
            <w:r>
              <w:rPr>
                <w:rFonts w:hint="eastAsia"/>
              </w:rPr>
              <w:t>503</w:t>
            </w:r>
          </w:p>
        </w:tc>
        <w:tc>
          <w:tcPr>
            <w:tcW w:w="2045" w:type="dxa"/>
          </w:tcPr>
          <w:p>
            <w:r>
              <w:rPr>
                <w:rFonts w:hint="eastAsia"/>
              </w:rPr>
              <w:t>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103</w:t>
            </w:r>
          </w:p>
        </w:tc>
        <w:tc>
          <w:tcPr>
            <w:tcW w:w="2008" w:type="dxa"/>
          </w:tcPr>
          <w:p>
            <w:r>
              <w:rPr>
                <w:rFonts w:hint="eastAsia"/>
              </w:rPr>
              <w:t>鼻子</w:t>
            </w:r>
          </w:p>
        </w:tc>
        <w:tc>
          <w:tcPr>
            <w:tcW w:w="1138" w:type="dxa"/>
          </w:tcPr>
          <w:p>
            <w:r>
              <w:rPr>
                <w:rFonts w:hint="eastAsia"/>
              </w:rPr>
              <w:t>303</w:t>
            </w:r>
          </w:p>
        </w:tc>
        <w:tc>
          <w:tcPr>
            <w:tcW w:w="1818" w:type="dxa"/>
          </w:tcPr>
          <w:p>
            <w:r>
              <w:rPr>
                <w:rFonts w:hint="eastAsia"/>
              </w:rPr>
              <w:t>大腿上部</w:t>
            </w:r>
          </w:p>
        </w:tc>
        <w:tc>
          <w:tcPr>
            <w:tcW w:w="1138" w:type="dxa"/>
          </w:tcPr>
          <w:p>
            <w:r>
              <w:rPr>
                <w:rFonts w:hint="eastAsia"/>
              </w:rPr>
              <w:t>503</w:t>
            </w:r>
          </w:p>
        </w:tc>
        <w:tc>
          <w:tcPr>
            <w:tcW w:w="2045" w:type="dxa"/>
          </w:tcPr>
          <w:p>
            <w:r>
              <w:rPr>
                <w:rFonts w:hint="eastAsia"/>
              </w:rPr>
              <w:t>气管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104</w:t>
            </w:r>
          </w:p>
        </w:tc>
        <w:tc>
          <w:tcPr>
            <w:tcW w:w="2008" w:type="dxa"/>
          </w:tcPr>
          <w:p>
            <w:r>
              <w:rPr>
                <w:rFonts w:hint="eastAsia"/>
              </w:rPr>
              <w:t>口</w:t>
            </w:r>
          </w:p>
        </w:tc>
        <w:tc>
          <w:tcPr>
            <w:tcW w:w="1138" w:type="dxa"/>
          </w:tcPr>
          <w:p>
            <w:r>
              <w:rPr>
                <w:rFonts w:hint="eastAsia"/>
              </w:rPr>
              <w:t>304</w:t>
            </w:r>
          </w:p>
        </w:tc>
        <w:tc>
          <w:tcPr>
            <w:tcW w:w="1818" w:type="dxa"/>
          </w:tcPr>
          <w:p>
            <w:r>
              <w:rPr>
                <w:rFonts w:hint="eastAsia"/>
              </w:rPr>
              <w:t>大腿下部</w:t>
            </w:r>
          </w:p>
        </w:tc>
        <w:tc>
          <w:tcPr>
            <w:tcW w:w="1138" w:type="dxa"/>
          </w:tcPr>
          <w:p>
            <w:r>
              <w:rPr>
                <w:rFonts w:hint="eastAsia"/>
              </w:rPr>
              <w:t>504</w:t>
            </w:r>
          </w:p>
        </w:tc>
        <w:tc>
          <w:tcPr>
            <w:tcW w:w="2045" w:type="dxa"/>
          </w:tcPr>
          <w:p>
            <w:r>
              <w:rPr>
                <w:rFonts w:hint="eastAsia"/>
              </w:rPr>
              <w:t>支气管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105</w:t>
            </w:r>
          </w:p>
        </w:tc>
        <w:tc>
          <w:tcPr>
            <w:tcW w:w="2008" w:type="dxa"/>
          </w:tcPr>
          <w:p>
            <w:r>
              <w:rPr>
                <w:rFonts w:hint="eastAsia"/>
              </w:rPr>
              <w:t>耳朵</w:t>
            </w:r>
          </w:p>
        </w:tc>
        <w:tc>
          <w:tcPr>
            <w:tcW w:w="1138" w:type="dxa"/>
          </w:tcPr>
          <w:p>
            <w:r>
              <w:rPr>
                <w:rFonts w:hint="eastAsia"/>
              </w:rPr>
              <w:t>305</w:t>
            </w:r>
          </w:p>
        </w:tc>
        <w:tc>
          <w:tcPr>
            <w:tcW w:w="1818" w:type="dxa"/>
          </w:tcPr>
          <w:p>
            <w:r>
              <w:rPr>
                <w:rFonts w:hint="eastAsia"/>
              </w:rPr>
              <w:t>膝</w:t>
            </w:r>
          </w:p>
        </w:tc>
        <w:tc>
          <w:tcPr>
            <w:tcW w:w="1138" w:type="dxa"/>
          </w:tcPr>
          <w:p>
            <w:r>
              <w:rPr>
                <w:rFonts w:hint="eastAsia"/>
              </w:rPr>
              <w:t>505</w:t>
            </w:r>
          </w:p>
        </w:tc>
        <w:tc>
          <w:tcPr>
            <w:tcW w:w="2045" w:type="dxa"/>
          </w:tcPr>
          <w:p>
            <w:r>
              <w:rPr>
                <w:rFonts w:hint="eastAsia"/>
              </w:rPr>
              <w:t>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trPr>
        <w:tc>
          <w:tcPr>
            <w:tcW w:w="1139" w:type="dxa"/>
          </w:tcPr>
          <w:p>
            <w:r>
              <w:rPr>
                <w:rFonts w:hint="eastAsia"/>
              </w:rPr>
              <w:t>106</w:t>
            </w:r>
          </w:p>
        </w:tc>
        <w:tc>
          <w:tcPr>
            <w:tcW w:w="2008" w:type="dxa"/>
          </w:tcPr>
          <w:p>
            <w:r>
              <w:rPr>
                <w:rFonts w:hint="eastAsia"/>
              </w:rPr>
              <w:t>面部/颊/额头/头皮</w:t>
            </w:r>
          </w:p>
        </w:tc>
        <w:tc>
          <w:tcPr>
            <w:tcW w:w="1138" w:type="dxa"/>
          </w:tcPr>
          <w:p>
            <w:r>
              <w:rPr>
                <w:rFonts w:hint="eastAsia"/>
              </w:rPr>
              <w:t>306</w:t>
            </w:r>
          </w:p>
        </w:tc>
        <w:tc>
          <w:tcPr>
            <w:tcW w:w="1818" w:type="dxa"/>
          </w:tcPr>
          <w:p>
            <w:r>
              <w:rPr>
                <w:rFonts w:hint="eastAsia"/>
              </w:rPr>
              <w:t>小腿</w:t>
            </w:r>
          </w:p>
        </w:tc>
        <w:tc>
          <w:tcPr>
            <w:tcW w:w="1138" w:type="dxa"/>
          </w:tcPr>
          <w:p>
            <w:r>
              <w:rPr>
                <w:rFonts w:hint="eastAsia"/>
              </w:rPr>
              <w:t>598</w:t>
            </w:r>
          </w:p>
        </w:tc>
        <w:tc>
          <w:tcPr>
            <w:tcW w:w="2045" w:type="dxa"/>
          </w:tcPr>
          <w:p>
            <w:r>
              <w:rPr>
                <w:rFonts w:hint="eastAsia"/>
              </w:rPr>
              <w:t>其他呼吸道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107</w:t>
            </w:r>
          </w:p>
        </w:tc>
        <w:tc>
          <w:tcPr>
            <w:tcW w:w="2008" w:type="dxa"/>
          </w:tcPr>
          <w:p>
            <w:r>
              <w:rPr>
                <w:rFonts w:hint="eastAsia"/>
              </w:rPr>
              <w:t>头骨底部</w:t>
            </w:r>
          </w:p>
        </w:tc>
        <w:tc>
          <w:tcPr>
            <w:tcW w:w="1138" w:type="dxa"/>
          </w:tcPr>
          <w:p>
            <w:r>
              <w:rPr>
                <w:rFonts w:hint="eastAsia"/>
              </w:rPr>
              <w:t>307</w:t>
            </w:r>
          </w:p>
        </w:tc>
        <w:tc>
          <w:tcPr>
            <w:tcW w:w="1818" w:type="dxa"/>
          </w:tcPr>
          <w:p>
            <w:r>
              <w:rPr>
                <w:rFonts w:hint="eastAsia"/>
              </w:rPr>
              <w:t>胫骨</w:t>
            </w:r>
          </w:p>
        </w:tc>
        <w:tc>
          <w:tcPr>
            <w:tcW w:w="1138" w:type="dxa"/>
          </w:tcPr>
          <w:p>
            <w:r>
              <w:rPr>
                <w:rFonts w:hint="eastAsia"/>
              </w:rPr>
              <w:t>601</w:t>
            </w:r>
          </w:p>
        </w:tc>
        <w:tc>
          <w:tcPr>
            <w:tcW w:w="2045" w:type="dxa"/>
          </w:tcPr>
          <w:p>
            <w:r>
              <w:rPr>
                <w:rFonts w:hint="eastAsia"/>
              </w:rPr>
              <w:t>口腔内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108</w:t>
            </w:r>
          </w:p>
        </w:tc>
        <w:tc>
          <w:tcPr>
            <w:tcW w:w="2008" w:type="dxa"/>
          </w:tcPr>
          <w:p>
            <w:r>
              <w:rPr>
                <w:rFonts w:hint="eastAsia"/>
              </w:rPr>
              <w:t>头骨顶部</w:t>
            </w:r>
          </w:p>
        </w:tc>
        <w:tc>
          <w:tcPr>
            <w:tcW w:w="1138" w:type="dxa"/>
          </w:tcPr>
          <w:p>
            <w:r>
              <w:rPr>
                <w:rFonts w:hint="eastAsia"/>
              </w:rPr>
              <w:t>308</w:t>
            </w:r>
          </w:p>
        </w:tc>
        <w:tc>
          <w:tcPr>
            <w:tcW w:w="1818" w:type="dxa"/>
          </w:tcPr>
          <w:p>
            <w:r>
              <w:rPr>
                <w:rFonts w:hint="eastAsia"/>
              </w:rPr>
              <w:t>腓骨</w:t>
            </w:r>
          </w:p>
        </w:tc>
        <w:tc>
          <w:tcPr>
            <w:tcW w:w="1138" w:type="dxa"/>
          </w:tcPr>
          <w:p>
            <w:r>
              <w:rPr>
                <w:rFonts w:hint="eastAsia"/>
              </w:rPr>
              <w:t>602</w:t>
            </w:r>
          </w:p>
        </w:tc>
        <w:tc>
          <w:tcPr>
            <w:tcW w:w="2045" w:type="dxa"/>
          </w:tcPr>
          <w:p>
            <w:r>
              <w:rPr>
                <w:rFonts w:hint="eastAsia"/>
              </w:rPr>
              <w:t>食管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1" w:hRule="atLeast"/>
        </w:trPr>
        <w:tc>
          <w:tcPr>
            <w:tcW w:w="1139" w:type="dxa"/>
          </w:tcPr>
          <w:p>
            <w:r>
              <w:rPr>
                <w:rFonts w:hint="eastAsia"/>
              </w:rPr>
              <w:t>109</w:t>
            </w:r>
          </w:p>
        </w:tc>
        <w:tc>
          <w:tcPr>
            <w:tcW w:w="2008" w:type="dxa"/>
          </w:tcPr>
          <w:p>
            <w:r>
              <w:rPr>
                <w:rFonts w:hint="eastAsia"/>
              </w:rPr>
              <w:t>颈部</w:t>
            </w:r>
          </w:p>
        </w:tc>
        <w:tc>
          <w:tcPr>
            <w:tcW w:w="1138" w:type="dxa"/>
          </w:tcPr>
          <w:p>
            <w:r>
              <w:rPr>
                <w:rFonts w:hint="eastAsia"/>
              </w:rPr>
              <w:t>309</w:t>
            </w:r>
          </w:p>
        </w:tc>
        <w:tc>
          <w:tcPr>
            <w:tcW w:w="1818" w:type="dxa"/>
          </w:tcPr>
          <w:p>
            <w:r>
              <w:rPr>
                <w:rFonts w:hint="eastAsia"/>
              </w:rPr>
              <w:t>踝</w:t>
            </w:r>
          </w:p>
        </w:tc>
        <w:tc>
          <w:tcPr>
            <w:tcW w:w="1138" w:type="dxa"/>
          </w:tcPr>
          <w:p>
            <w:r>
              <w:rPr>
                <w:rFonts w:hint="eastAsia"/>
              </w:rPr>
              <w:t>603</w:t>
            </w:r>
          </w:p>
        </w:tc>
        <w:tc>
          <w:tcPr>
            <w:tcW w:w="2045" w:type="dxa"/>
          </w:tcPr>
          <w:p>
            <w:r>
              <w:rPr>
                <w:rFonts w:hint="eastAsia"/>
              </w:rPr>
              <w:t>胃、十二指肠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198</w:t>
            </w:r>
          </w:p>
        </w:tc>
        <w:tc>
          <w:tcPr>
            <w:tcW w:w="2008" w:type="dxa"/>
          </w:tcPr>
          <w:p>
            <w:r>
              <w:rPr>
                <w:rFonts w:hint="eastAsia"/>
              </w:rPr>
              <w:t>其他头部</w:t>
            </w:r>
          </w:p>
        </w:tc>
        <w:tc>
          <w:tcPr>
            <w:tcW w:w="1138" w:type="dxa"/>
          </w:tcPr>
          <w:p>
            <w:r>
              <w:rPr>
                <w:rFonts w:hint="eastAsia"/>
              </w:rPr>
              <w:t>310</w:t>
            </w:r>
          </w:p>
        </w:tc>
        <w:tc>
          <w:tcPr>
            <w:tcW w:w="1818" w:type="dxa"/>
          </w:tcPr>
          <w:p>
            <w:r>
              <w:rPr>
                <w:rFonts w:hint="eastAsia"/>
              </w:rPr>
              <w:t>跗骨</w:t>
            </w:r>
          </w:p>
        </w:tc>
        <w:tc>
          <w:tcPr>
            <w:tcW w:w="1138" w:type="dxa"/>
          </w:tcPr>
          <w:p>
            <w:r>
              <w:rPr>
                <w:rFonts w:hint="eastAsia"/>
              </w:rPr>
              <w:t>604</w:t>
            </w:r>
          </w:p>
        </w:tc>
        <w:tc>
          <w:tcPr>
            <w:tcW w:w="2045" w:type="dxa"/>
          </w:tcPr>
          <w:p>
            <w:r>
              <w:rPr>
                <w:rFonts w:hint="eastAsia"/>
              </w:rPr>
              <w:t>小肠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201</w:t>
            </w:r>
          </w:p>
        </w:tc>
        <w:tc>
          <w:tcPr>
            <w:tcW w:w="2008" w:type="dxa"/>
          </w:tcPr>
          <w:p>
            <w:r>
              <w:rPr>
                <w:rFonts w:hint="eastAsia"/>
              </w:rPr>
              <w:t>锁骨</w:t>
            </w:r>
          </w:p>
        </w:tc>
        <w:tc>
          <w:tcPr>
            <w:tcW w:w="1138" w:type="dxa"/>
          </w:tcPr>
          <w:p>
            <w:r>
              <w:rPr>
                <w:rFonts w:hint="eastAsia"/>
              </w:rPr>
              <w:t>311</w:t>
            </w:r>
          </w:p>
        </w:tc>
        <w:tc>
          <w:tcPr>
            <w:tcW w:w="1818" w:type="dxa"/>
          </w:tcPr>
          <w:p>
            <w:r>
              <w:rPr>
                <w:rFonts w:hint="eastAsia"/>
              </w:rPr>
              <w:t>跖骨</w:t>
            </w:r>
          </w:p>
        </w:tc>
        <w:tc>
          <w:tcPr>
            <w:tcW w:w="1138" w:type="dxa"/>
          </w:tcPr>
          <w:p>
            <w:r>
              <w:rPr>
                <w:rFonts w:hint="eastAsia"/>
              </w:rPr>
              <w:t>605</w:t>
            </w:r>
          </w:p>
        </w:tc>
        <w:tc>
          <w:tcPr>
            <w:tcW w:w="2045" w:type="dxa"/>
          </w:tcPr>
          <w:p>
            <w:r>
              <w:rPr>
                <w:rFonts w:hint="eastAsia"/>
              </w:rPr>
              <w:t>结肠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202</w:t>
            </w:r>
          </w:p>
        </w:tc>
        <w:tc>
          <w:tcPr>
            <w:tcW w:w="2008" w:type="dxa"/>
          </w:tcPr>
          <w:p>
            <w:r>
              <w:rPr>
                <w:rFonts w:hint="eastAsia"/>
              </w:rPr>
              <w:t>肩胛骨</w:t>
            </w:r>
          </w:p>
        </w:tc>
        <w:tc>
          <w:tcPr>
            <w:tcW w:w="1138" w:type="dxa"/>
          </w:tcPr>
          <w:p>
            <w:r>
              <w:rPr>
                <w:rFonts w:hint="eastAsia"/>
              </w:rPr>
              <w:t>312</w:t>
            </w:r>
          </w:p>
        </w:tc>
        <w:tc>
          <w:tcPr>
            <w:tcW w:w="1818" w:type="dxa"/>
          </w:tcPr>
          <w:p>
            <w:r>
              <w:rPr>
                <w:rFonts w:hint="eastAsia"/>
              </w:rPr>
              <w:t>足趾</w:t>
            </w:r>
          </w:p>
        </w:tc>
        <w:tc>
          <w:tcPr>
            <w:tcW w:w="1138" w:type="dxa"/>
          </w:tcPr>
          <w:p>
            <w:r>
              <w:rPr>
                <w:rFonts w:hint="eastAsia"/>
              </w:rPr>
              <w:t>606</w:t>
            </w:r>
          </w:p>
        </w:tc>
        <w:tc>
          <w:tcPr>
            <w:tcW w:w="2045" w:type="dxa"/>
          </w:tcPr>
          <w:p>
            <w:r>
              <w:rPr>
                <w:rFonts w:hint="eastAsia"/>
              </w:rPr>
              <w:t>直肠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203</w:t>
            </w:r>
          </w:p>
        </w:tc>
        <w:tc>
          <w:tcPr>
            <w:tcW w:w="2008" w:type="dxa"/>
          </w:tcPr>
          <w:p>
            <w:r>
              <w:rPr>
                <w:rFonts w:hint="eastAsia"/>
              </w:rPr>
              <w:t>肩部</w:t>
            </w:r>
          </w:p>
        </w:tc>
        <w:tc>
          <w:tcPr>
            <w:tcW w:w="1138" w:type="dxa"/>
          </w:tcPr>
          <w:p>
            <w:r>
              <w:rPr>
                <w:rFonts w:hint="eastAsia"/>
              </w:rPr>
              <w:t>313</w:t>
            </w:r>
          </w:p>
        </w:tc>
        <w:tc>
          <w:tcPr>
            <w:tcW w:w="1818" w:type="dxa"/>
          </w:tcPr>
          <w:p>
            <w:r>
              <w:rPr>
                <w:rFonts w:hint="eastAsia"/>
              </w:rPr>
              <w:t>脚</w:t>
            </w:r>
          </w:p>
        </w:tc>
        <w:tc>
          <w:tcPr>
            <w:tcW w:w="1138" w:type="dxa"/>
          </w:tcPr>
          <w:p>
            <w:r>
              <w:rPr>
                <w:rFonts w:hint="eastAsia"/>
              </w:rPr>
              <w:t>607</w:t>
            </w:r>
          </w:p>
        </w:tc>
        <w:tc>
          <w:tcPr>
            <w:tcW w:w="2045" w:type="dxa"/>
          </w:tcPr>
          <w:p>
            <w:r>
              <w:rPr>
                <w:rFonts w:hint="eastAsia"/>
              </w:rPr>
              <w:t>肝脏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204</w:t>
            </w:r>
          </w:p>
        </w:tc>
        <w:tc>
          <w:tcPr>
            <w:tcW w:w="2008" w:type="dxa"/>
          </w:tcPr>
          <w:p>
            <w:r>
              <w:rPr>
                <w:rFonts w:hint="eastAsia"/>
              </w:rPr>
              <w:t>肱骨</w:t>
            </w:r>
          </w:p>
        </w:tc>
        <w:tc>
          <w:tcPr>
            <w:tcW w:w="1138" w:type="dxa"/>
          </w:tcPr>
          <w:p>
            <w:r>
              <w:rPr>
                <w:rFonts w:hint="eastAsia"/>
              </w:rPr>
              <w:t>398</w:t>
            </w:r>
          </w:p>
        </w:tc>
        <w:tc>
          <w:tcPr>
            <w:tcW w:w="1818" w:type="dxa"/>
          </w:tcPr>
          <w:p>
            <w:r>
              <w:rPr>
                <w:rFonts w:hint="eastAsia"/>
              </w:rPr>
              <w:t>其他下肢</w:t>
            </w:r>
          </w:p>
        </w:tc>
        <w:tc>
          <w:tcPr>
            <w:tcW w:w="1138" w:type="dxa"/>
          </w:tcPr>
          <w:p>
            <w:r>
              <w:rPr>
                <w:rFonts w:hint="eastAsia"/>
              </w:rPr>
              <w:t>608</w:t>
            </w:r>
          </w:p>
        </w:tc>
        <w:tc>
          <w:tcPr>
            <w:tcW w:w="2045" w:type="dxa"/>
          </w:tcPr>
          <w:p>
            <w:r>
              <w:rPr>
                <w:rFonts w:hint="eastAsia"/>
              </w:rPr>
              <w:t>脾脏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205</w:t>
            </w:r>
          </w:p>
        </w:tc>
        <w:tc>
          <w:tcPr>
            <w:tcW w:w="2008" w:type="dxa"/>
          </w:tcPr>
          <w:p>
            <w:r>
              <w:rPr>
                <w:rFonts w:hint="eastAsia"/>
              </w:rPr>
              <w:t>上臂</w:t>
            </w:r>
          </w:p>
        </w:tc>
        <w:tc>
          <w:tcPr>
            <w:tcW w:w="1138" w:type="dxa"/>
          </w:tcPr>
          <w:p>
            <w:r>
              <w:rPr>
                <w:rFonts w:hint="eastAsia"/>
              </w:rPr>
              <w:t>401</w:t>
            </w:r>
          </w:p>
        </w:tc>
        <w:tc>
          <w:tcPr>
            <w:tcW w:w="1818" w:type="dxa"/>
          </w:tcPr>
          <w:p>
            <w:r>
              <w:rPr>
                <w:rFonts w:hint="eastAsia"/>
              </w:rPr>
              <w:t>肋骨</w:t>
            </w:r>
          </w:p>
        </w:tc>
        <w:tc>
          <w:tcPr>
            <w:tcW w:w="1138" w:type="dxa"/>
          </w:tcPr>
          <w:p>
            <w:r>
              <w:rPr>
                <w:rFonts w:hint="eastAsia"/>
              </w:rPr>
              <w:t>609</w:t>
            </w:r>
          </w:p>
        </w:tc>
        <w:tc>
          <w:tcPr>
            <w:tcW w:w="2045" w:type="dxa"/>
          </w:tcPr>
          <w:p>
            <w:r>
              <w:rPr>
                <w:rFonts w:hint="eastAsia"/>
              </w:rPr>
              <w:t>胰腺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1" w:hRule="atLeast"/>
        </w:trPr>
        <w:tc>
          <w:tcPr>
            <w:tcW w:w="1139" w:type="dxa"/>
          </w:tcPr>
          <w:p>
            <w:r>
              <w:rPr>
                <w:rFonts w:hint="eastAsia"/>
              </w:rPr>
              <w:t>206</w:t>
            </w:r>
          </w:p>
        </w:tc>
        <w:tc>
          <w:tcPr>
            <w:tcW w:w="2008" w:type="dxa"/>
          </w:tcPr>
          <w:p>
            <w:r>
              <w:rPr>
                <w:rFonts w:hint="eastAsia"/>
              </w:rPr>
              <w:t>尺骨</w:t>
            </w:r>
          </w:p>
        </w:tc>
        <w:tc>
          <w:tcPr>
            <w:tcW w:w="1138" w:type="dxa"/>
          </w:tcPr>
          <w:p>
            <w:r>
              <w:rPr>
                <w:rFonts w:hint="eastAsia"/>
              </w:rPr>
              <w:t>402</w:t>
            </w:r>
          </w:p>
        </w:tc>
        <w:tc>
          <w:tcPr>
            <w:tcW w:w="1818" w:type="dxa"/>
          </w:tcPr>
          <w:p>
            <w:r>
              <w:rPr>
                <w:rFonts w:hint="eastAsia"/>
              </w:rPr>
              <w:t>骶骨关节</w:t>
            </w:r>
          </w:p>
        </w:tc>
        <w:tc>
          <w:tcPr>
            <w:tcW w:w="1138" w:type="dxa"/>
          </w:tcPr>
          <w:p>
            <w:r>
              <w:rPr>
                <w:rFonts w:hint="eastAsia"/>
              </w:rPr>
              <w:t>698</w:t>
            </w:r>
          </w:p>
        </w:tc>
        <w:tc>
          <w:tcPr>
            <w:tcW w:w="2045" w:type="dxa"/>
          </w:tcPr>
          <w:p>
            <w:r>
              <w:rPr>
                <w:rFonts w:hint="eastAsia"/>
              </w:rPr>
              <w:t>其他消化道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5" w:hRule="atLeast"/>
        </w:trPr>
        <w:tc>
          <w:tcPr>
            <w:tcW w:w="1139" w:type="dxa"/>
          </w:tcPr>
          <w:p>
            <w:r>
              <w:rPr>
                <w:rFonts w:hint="eastAsia"/>
              </w:rPr>
              <w:t>207</w:t>
            </w:r>
          </w:p>
        </w:tc>
        <w:tc>
          <w:tcPr>
            <w:tcW w:w="2008" w:type="dxa"/>
          </w:tcPr>
          <w:p>
            <w:r>
              <w:rPr>
                <w:rFonts w:hint="eastAsia"/>
              </w:rPr>
              <w:t>桡骨</w:t>
            </w:r>
          </w:p>
        </w:tc>
        <w:tc>
          <w:tcPr>
            <w:tcW w:w="1138" w:type="dxa"/>
          </w:tcPr>
          <w:p>
            <w:r>
              <w:rPr>
                <w:rFonts w:hint="eastAsia"/>
              </w:rPr>
              <w:t>403</w:t>
            </w:r>
          </w:p>
        </w:tc>
        <w:tc>
          <w:tcPr>
            <w:tcW w:w="1818" w:type="dxa"/>
          </w:tcPr>
          <w:p>
            <w:r>
              <w:rPr>
                <w:rFonts w:hint="eastAsia"/>
              </w:rPr>
              <w:t>脊柱，包括颈椎</w:t>
            </w:r>
          </w:p>
        </w:tc>
        <w:tc>
          <w:tcPr>
            <w:tcW w:w="1138" w:type="dxa"/>
          </w:tcPr>
          <w:p>
            <w:r>
              <w:rPr>
                <w:rFonts w:hint="eastAsia"/>
              </w:rPr>
              <w:t>701</w:t>
            </w:r>
          </w:p>
        </w:tc>
        <w:tc>
          <w:tcPr>
            <w:tcW w:w="2045" w:type="dxa"/>
          </w:tcPr>
          <w:p>
            <w:r>
              <w:rPr>
                <w:rFonts w:hint="eastAsia"/>
              </w:rPr>
              <w:t>大脑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208</w:t>
            </w:r>
          </w:p>
        </w:tc>
        <w:tc>
          <w:tcPr>
            <w:tcW w:w="2008" w:type="dxa"/>
          </w:tcPr>
          <w:p>
            <w:r>
              <w:rPr>
                <w:rFonts w:hint="eastAsia"/>
              </w:rPr>
              <w:t>肘</w:t>
            </w:r>
          </w:p>
        </w:tc>
        <w:tc>
          <w:tcPr>
            <w:tcW w:w="1138" w:type="dxa"/>
          </w:tcPr>
          <w:p>
            <w:r>
              <w:rPr>
                <w:rFonts w:hint="eastAsia"/>
              </w:rPr>
              <w:t>404</w:t>
            </w:r>
          </w:p>
        </w:tc>
        <w:tc>
          <w:tcPr>
            <w:tcW w:w="1818" w:type="dxa"/>
          </w:tcPr>
          <w:p>
            <w:r>
              <w:rPr>
                <w:rFonts w:hint="eastAsia"/>
              </w:rPr>
              <w:t>骨盆</w:t>
            </w:r>
          </w:p>
        </w:tc>
        <w:tc>
          <w:tcPr>
            <w:tcW w:w="1138" w:type="dxa"/>
          </w:tcPr>
          <w:p>
            <w:r>
              <w:rPr>
                <w:rFonts w:hint="eastAsia"/>
              </w:rPr>
              <w:t>702</w:t>
            </w:r>
          </w:p>
        </w:tc>
        <w:tc>
          <w:tcPr>
            <w:tcW w:w="2045" w:type="dxa"/>
          </w:tcPr>
          <w:p>
            <w:r>
              <w:rPr>
                <w:rFonts w:hint="eastAsia"/>
              </w:rPr>
              <w:t>脑干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7" w:hRule="atLeast"/>
        </w:trPr>
        <w:tc>
          <w:tcPr>
            <w:tcW w:w="1139" w:type="dxa"/>
          </w:tcPr>
          <w:p>
            <w:r>
              <w:rPr>
                <w:rFonts w:hint="eastAsia"/>
              </w:rPr>
              <w:t>209</w:t>
            </w:r>
          </w:p>
        </w:tc>
        <w:tc>
          <w:tcPr>
            <w:tcW w:w="2008" w:type="dxa"/>
          </w:tcPr>
          <w:p>
            <w:r>
              <w:rPr>
                <w:rFonts w:hint="eastAsia"/>
              </w:rPr>
              <w:t>前臂</w:t>
            </w:r>
          </w:p>
        </w:tc>
        <w:tc>
          <w:tcPr>
            <w:tcW w:w="1138" w:type="dxa"/>
          </w:tcPr>
          <w:p>
            <w:r>
              <w:rPr>
                <w:rFonts w:hint="eastAsia"/>
              </w:rPr>
              <w:t>405</w:t>
            </w:r>
          </w:p>
        </w:tc>
        <w:tc>
          <w:tcPr>
            <w:tcW w:w="1818" w:type="dxa"/>
          </w:tcPr>
          <w:p>
            <w:r>
              <w:rPr>
                <w:rFonts w:hint="eastAsia"/>
              </w:rPr>
              <w:t>胸部</w:t>
            </w:r>
          </w:p>
        </w:tc>
        <w:tc>
          <w:tcPr>
            <w:tcW w:w="1138" w:type="dxa"/>
          </w:tcPr>
          <w:p>
            <w:r>
              <w:rPr>
                <w:rFonts w:hint="eastAsia"/>
              </w:rPr>
              <w:t>703</w:t>
            </w:r>
          </w:p>
        </w:tc>
        <w:tc>
          <w:tcPr>
            <w:tcW w:w="2045" w:type="dxa"/>
          </w:tcPr>
          <w:p>
            <w:r>
              <w:rPr>
                <w:rFonts w:hint="eastAsia"/>
              </w:rPr>
              <w:t>颈部脊髓（延髓）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210</w:t>
            </w:r>
          </w:p>
        </w:tc>
        <w:tc>
          <w:tcPr>
            <w:tcW w:w="2008" w:type="dxa"/>
          </w:tcPr>
          <w:p>
            <w:r>
              <w:rPr>
                <w:rFonts w:hint="eastAsia"/>
              </w:rPr>
              <w:t>手腕</w:t>
            </w:r>
          </w:p>
        </w:tc>
        <w:tc>
          <w:tcPr>
            <w:tcW w:w="1138" w:type="dxa"/>
          </w:tcPr>
          <w:p>
            <w:r>
              <w:rPr>
                <w:rFonts w:hint="eastAsia"/>
              </w:rPr>
              <w:t>406</w:t>
            </w:r>
          </w:p>
        </w:tc>
        <w:tc>
          <w:tcPr>
            <w:tcW w:w="1818" w:type="dxa"/>
          </w:tcPr>
          <w:p>
            <w:r>
              <w:rPr>
                <w:rFonts w:hint="eastAsia"/>
              </w:rPr>
              <w:t>腹部</w:t>
            </w:r>
          </w:p>
        </w:tc>
        <w:tc>
          <w:tcPr>
            <w:tcW w:w="1138" w:type="dxa"/>
          </w:tcPr>
          <w:p>
            <w:r>
              <w:rPr>
                <w:rFonts w:hint="eastAsia"/>
              </w:rPr>
              <w:t>704</w:t>
            </w:r>
          </w:p>
        </w:tc>
        <w:tc>
          <w:tcPr>
            <w:tcW w:w="2045" w:type="dxa"/>
          </w:tcPr>
          <w:p>
            <w:r>
              <w:rPr>
                <w:rFonts w:hint="eastAsia"/>
              </w:rPr>
              <w:t>胸部脊髓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211</w:t>
            </w:r>
          </w:p>
        </w:tc>
        <w:tc>
          <w:tcPr>
            <w:tcW w:w="2008" w:type="dxa"/>
          </w:tcPr>
          <w:p>
            <w:r>
              <w:rPr>
                <w:rFonts w:hint="eastAsia"/>
              </w:rPr>
              <w:t>腕骨</w:t>
            </w:r>
          </w:p>
        </w:tc>
        <w:tc>
          <w:tcPr>
            <w:tcW w:w="1138" w:type="dxa"/>
          </w:tcPr>
          <w:p>
            <w:r>
              <w:rPr>
                <w:rFonts w:hint="eastAsia"/>
              </w:rPr>
              <w:t>407</w:t>
            </w:r>
          </w:p>
        </w:tc>
        <w:tc>
          <w:tcPr>
            <w:tcW w:w="1818" w:type="dxa"/>
          </w:tcPr>
          <w:p>
            <w:r>
              <w:rPr>
                <w:rFonts w:hint="eastAsia"/>
              </w:rPr>
              <w:t>上背部骨</w:t>
            </w:r>
          </w:p>
        </w:tc>
        <w:tc>
          <w:tcPr>
            <w:tcW w:w="1138" w:type="dxa"/>
          </w:tcPr>
          <w:p>
            <w:r>
              <w:rPr>
                <w:rFonts w:hint="eastAsia"/>
              </w:rPr>
              <w:t>705</w:t>
            </w:r>
          </w:p>
        </w:tc>
        <w:tc>
          <w:tcPr>
            <w:tcW w:w="2045" w:type="dxa"/>
          </w:tcPr>
          <w:p>
            <w:r>
              <w:rPr>
                <w:rFonts w:hint="eastAsia"/>
              </w:rPr>
              <w:t>腰部脊髓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212</w:t>
            </w:r>
          </w:p>
        </w:tc>
        <w:tc>
          <w:tcPr>
            <w:tcW w:w="2008" w:type="dxa"/>
          </w:tcPr>
          <w:p>
            <w:r>
              <w:rPr>
                <w:rFonts w:hint="eastAsia"/>
              </w:rPr>
              <w:t>掌骨</w:t>
            </w:r>
          </w:p>
        </w:tc>
        <w:tc>
          <w:tcPr>
            <w:tcW w:w="1138" w:type="dxa"/>
          </w:tcPr>
          <w:p>
            <w:r>
              <w:rPr>
                <w:rFonts w:hint="eastAsia"/>
              </w:rPr>
              <w:t>408</w:t>
            </w:r>
          </w:p>
        </w:tc>
        <w:tc>
          <w:tcPr>
            <w:tcW w:w="1818" w:type="dxa"/>
          </w:tcPr>
          <w:p>
            <w:r>
              <w:rPr>
                <w:rFonts w:hint="eastAsia"/>
              </w:rPr>
              <w:t>下背部</w:t>
            </w:r>
          </w:p>
        </w:tc>
        <w:tc>
          <w:tcPr>
            <w:tcW w:w="1138" w:type="dxa"/>
          </w:tcPr>
          <w:p>
            <w:r>
              <w:rPr>
                <w:rFonts w:hint="eastAsia"/>
              </w:rPr>
              <w:t>706</w:t>
            </w:r>
          </w:p>
        </w:tc>
        <w:tc>
          <w:tcPr>
            <w:tcW w:w="2045" w:type="dxa"/>
          </w:tcPr>
          <w:p>
            <w:r>
              <w:rPr>
                <w:rFonts w:hint="eastAsia"/>
              </w:rPr>
              <w:t>外周神经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1" w:hRule="atLeast"/>
        </w:trPr>
        <w:tc>
          <w:tcPr>
            <w:tcW w:w="1139" w:type="dxa"/>
          </w:tcPr>
          <w:p>
            <w:r>
              <w:rPr>
                <w:rFonts w:hint="eastAsia"/>
              </w:rPr>
              <w:t>213</w:t>
            </w:r>
          </w:p>
        </w:tc>
        <w:tc>
          <w:tcPr>
            <w:tcW w:w="2008" w:type="dxa"/>
          </w:tcPr>
          <w:p>
            <w:r>
              <w:rPr>
                <w:rFonts w:hint="eastAsia"/>
              </w:rPr>
              <w:t>手指</w:t>
            </w:r>
          </w:p>
        </w:tc>
        <w:tc>
          <w:tcPr>
            <w:tcW w:w="1138" w:type="dxa"/>
          </w:tcPr>
          <w:p>
            <w:r>
              <w:rPr>
                <w:rFonts w:hint="eastAsia"/>
              </w:rPr>
              <w:t>409</w:t>
            </w:r>
          </w:p>
        </w:tc>
        <w:tc>
          <w:tcPr>
            <w:tcW w:w="1818" w:type="dxa"/>
          </w:tcPr>
          <w:p>
            <w:r>
              <w:rPr>
                <w:rFonts w:hint="eastAsia"/>
              </w:rPr>
              <w:t>生殖器</w:t>
            </w:r>
          </w:p>
        </w:tc>
        <w:tc>
          <w:tcPr>
            <w:tcW w:w="1138" w:type="dxa"/>
          </w:tcPr>
          <w:p>
            <w:r>
              <w:rPr>
                <w:rFonts w:hint="eastAsia"/>
              </w:rPr>
              <w:t>798</w:t>
            </w:r>
          </w:p>
        </w:tc>
        <w:tc>
          <w:tcPr>
            <w:tcW w:w="2045" w:type="dxa"/>
          </w:tcPr>
          <w:p>
            <w:r>
              <w:rPr>
                <w:rFonts w:hint="eastAsia"/>
              </w:rPr>
              <w:t>其他神经系统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214</w:t>
            </w:r>
          </w:p>
        </w:tc>
        <w:tc>
          <w:tcPr>
            <w:tcW w:w="2008" w:type="dxa"/>
          </w:tcPr>
          <w:p>
            <w:r>
              <w:rPr>
                <w:rFonts w:hint="eastAsia"/>
              </w:rPr>
              <w:t>手掌</w:t>
            </w:r>
          </w:p>
        </w:tc>
        <w:tc>
          <w:tcPr>
            <w:tcW w:w="1138" w:type="dxa"/>
          </w:tcPr>
          <w:p>
            <w:r>
              <w:rPr>
                <w:rFonts w:hint="eastAsia"/>
              </w:rPr>
              <w:t>410</w:t>
            </w:r>
          </w:p>
        </w:tc>
        <w:tc>
          <w:tcPr>
            <w:tcW w:w="1818" w:type="dxa"/>
          </w:tcPr>
          <w:p>
            <w:r>
              <w:rPr>
                <w:rFonts w:hint="eastAsia"/>
              </w:rPr>
              <w:t>心脏</w:t>
            </w:r>
          </w:p>
        </w:tc>
        <w:tc>
          <w:tcPr>
            <w:tcW w:w="1138" w:type="dxa"/>
          </w:tcPr>
          <w:p>
            <w:r>
              <w:rPr>
                <w:rFonts w:hint="eastAsia"/>
              </w:rPr>
              <w:t>　</w:t>
            </w:r>
          </w:p>
        </w:tc>
        <w:tc>
          <w:tcPr>
            <w:tcW w:w="2045" w:type="dxa"/>
          </w:tcPr>
          <w:p>
            <w:r>
              <w:rPr>
                <w:rFonts w:hint="eastAsia"/>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298</w:t>
            </w:r>
          </w:p>
        </w:tc>
        <w:tc>
          <w:tcPr>
            <w:tcW w:w="2008" w:type="dxa"/>
          </w:tcPr>
          <w:p>
            <w:r>
              <w:rPr>
                <w:rFonts w:hint="eastAsia"/>
              </w:rPr>
              <w:t>其他上肢</w:t>
            </w:r>
          </w:p>
        </w:tc>
        <w:tc>
          <w:tcPr>
            <w:tcW w:w="1138" w:type="dxa"/>
          </w:tcPr>
          <w:p>
            <w:r>
              <w:rPr>
                <w:rFonts w:hint="eastAsia"/>
              </w:rPr>
              <w:t>411</w:t>
            </w:r>
          </w:p>
        </w:tc>
        <w:tc>
          <w:tcPr>
            <w:tcW w:w="1818" w:type="dxa"/>
          </w:tcPr>
          <w:p>
            <w:r>
              <w:rPr>
                <w:rFonts w:hint="eastAsia"/>
              </w:rPr>
              <w:t>肾脏</w:t>
            </w:r>
          </w:p>
        </w:tc>
        <w:tc>
          <w:tcPr>
            <w:tcW w:w="1138" w:type="dxa"/>
          </w:tcPr>
          <w:p>
            <w:r>
              <w:rPr>
                <w:rFonts w:hint="eastAsia"/>
              </w:rPr>
              <w:t>　</w:t>
            </w:r>
          </w:p>
        </w:tc>
        <w:tc>
          <w:tcPr>
            <w:tcW w:w="2045" w:type="dxa"/>
          </w:tcPr>
          <w:p>
            <w:r>
              <w:rPr>
                <w:rFonts w:hint="eastAsia"/>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　</w:t>
            </w:r>
          </w:p>
        </w:tc>
        <w:tc>
          <w:tcPr>
            <w:tcW w:w="2008" w:type="dxa"/>
          </w:tcPr>
          <w:p>
            <w:r>
              <w:rPr>
                <w:rFonts w:hint="eastAsia"/>
              </w:rPr>
              <w:t>　</w:t>
            </w:r>
          </w:p>
        </w:tc>
        <w:tc>
          <w:tcPr>
            <w:tcW w:w="1138" w:type="dxa"/>
          </w:tcPr>
          <w:p>
            <w:r>
              <w:rPr>
                <w:rFonts w:hint="eastAsia"/>
              </w:rPr>
              <w:t>412</w:t>
            </w:r>
          </w:p>
        </w:tc>
        <w:tc>
          <w:tcPr>
            <w:tcW w:w="1818" w:type="dxa"/>
          </w:tcPr>
          <w:p>
            <w:r>
              <w:rPr>
                <w:rFonts w:hint="eastAsia"/>
              </w:rPr>
              <w:t>膀胱</w:t>
            </w:r>
          </w:p>
        </w:tc>
        <w:tc>
          <w:tcPr>
            <w:tcW w:w="1138" w:type="dxa"/>
          </w:tcPr>
          <w:p>
            <w:r>
              <w:rPr>
                <w:rFonts w:hint="eastAsia"/>
              </w:rPr>
              <w:t>　</w:t>
            </w:r>
          </w:p>
        </w:tc>
        <w:tc>
          <w:tcPr>
            <w:tcW w:w="2045" w:type="dxa"/>
          </w:tcPr>
          <w:p>
            <w:r>
              <w:rPr>
                <w:rFonts w:hint="eastAsia"/>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139" w:type="dxa"/>
          </w:tcPr>
          <w:p>
            <w:r>
              <w:rPr>
                <w:rFonts w:hint="eastAsia"/>
              </w:rPr>
              <w:t>　</w:t>
            </w:r>
          </w:p>
        </w:tc>
        <w:tc>
          <w:tcPr>
            <w:tcW w:w="2008" w:type="dxa"/>
          </w:tcPr>
          <w:p>
            <w:r>
              <w:rPr>
                <w:rFonts w:hint="eastAsia"/>
              </w:rPr>
              <w:t>　</w:t>
            </w:r>
          </w:p>
        </w:tc>
        <w:tc>
          <w:tcPr>
            <w:tcW w:w="1138" w:type="dxa"/>
          </w:tcPr>
          <w:p>
            <w:r>
              <w:rPr>
                <w:rFonts w:hint="eastAsia"/>
              </w:rPr>
              <w:t>498</w:t>
            </w:r>
          </w:p>
        </w:tc>
        <w:tc>
          <w:tcPr>
            <w:tcW w:w="1818" w:type="dxa"/>
          </w:tcPr>
          <w:p>
            <w:r>
              <w:rPr>
                <w:rFonts w:hint="eastAsia"/>
              </w:rPr>
              <w:t>其他躯干</w:t>
            </w:r>
          </w:p>
        </w:tc>
        <w:tc>
          <w:tcPr>
            <w:tcW w:w="1138" w:type="dxa"/>
          </w:tcPr>
          <w:p>
            <w:r>
              <w:rPr>
                <w:rFonts w:hint="eastAsia"/>
              </w:rPr>
              <w:t>　</w:t>
            </w:r>
          </w:p>
        </w:tc>
        <w:tc>
          <w:tcPr>
            <w:tcW w:w="2045" w:type="dxa"/>
          </w:tcPr>
          <w:p>
            <w:r>
              <w:rPr>
                <w:rFonts w:hint="eastAsia"/>
              </w:rPr>
              <w:t>　</w:t>
            </w:r>
          </w:p>
        </w:tc>
      </w:tr>
    </w:tbl>
    <w:p>
      <w:pPr>
        <w:pStyle w:val="2"/>
        <w:rPr>
          <w:rFonts w:asciiTheme="minorHAnsi" w:hAnsiTheme="minorHAnsi"/>
        </w:rPr>
      </w:pPr>
      <w:bookmarkStart w:id="152" w:name="_Toc524958604"/>
      <w:r>
        <w:rPr>
          <w:rFonts w:hint="eastAsia"/>
        </w:rPr>
        <w:t>附件 一</w:t>
      </w:r>
      <w:bookmarkEnd w:id="152"/>
    </w:p>
    <w:p>
      <w:pPr>
        <w:spacing w:line="360" w:lineRule="auto"/>
        <w:jc w:val="center"/>
        <w:rPr>
          <w:rFonts w:ascii="Times New Roman" w:hAnsi="Times New Roman"/>
          <w:b/>
          <w:sz w:val="32"/>
        </w:rPr>
      </w:pPr>
      <w:r>
        <w:rPr>
          <w:rFonts w:hint="eastAsia" w:ascii="Times New Roman" w:hAnsi="Times New Roman"/>
          <w:b/>
          <w:sz w:val="32"/>
        </w:rPr>
        <w:t xml:space="preserve">浙 江 省 </w:t>
      </w:r>
      <w:r>
        <w:rPr>
          <w:rFonts w:ascii="Times New Roman" w:hAnsi="Times New Roman"/>
          <w:b/>
          <w:sz w:val="32"/>
        </w:rPr>
        <w:t>糖 尿 病 发 病 报 告 卡</w:t>
      </w:r>
    </w:p>
    <w:p>
      <w:pPr>
        <w:spacing w:line="360" w:lineRule="auto"/>
        <w:jc w:val="center"/>
        <w:rPr>
          <w:rFonts w:ascii="Times New Roman" w:hAnsi="Times New Roman"/>
          <w:b/>
          <w:sz w:val="32"/>
        </w:rPr>
      </w:pPr>
    </w:p>
    <w:p>
      <w:pPr>
        <w:spacing w:line="360" w:lineRule="auto"/>
        <w:jc w:val="center"/>
        <w:rPr>
          <w:rFonts w:ascii="Times New Roman" w:hAnsi="Times New Roman"/>
          <w:b/>
          <w:sz w:val="32"/>
        </w:rPr>
      </w:pPr>
      <w:r>
        <w:rPr>
          <w:rFonts w:ascii="Times New Roman" w:hAnsi="Times New Roman"/>
          <w:b/>
          <w:sz w:val="32"/>
        </w:rPr>
        <w:t xml:space="preserve">  </w:t>
      </w:r>
      <w:r>
        <w:rPr>
          <w:rFonts w:ascii="Times New Roman" w:hAnsi="Times New Roman"/>
          <w:sz w:val="18"/>
        </w:rPr>
        <w:t>卡片编号：</w:t>
      </w:r>
      <w:r>
        <w:rPr>
          <w:rFonts w:ascii="Times New Roman" w:hAnsi="Times New Roman"/>
          <w:sz w:val="18"/>
          <w:u w:val="single"/>
        </w:rPr>
        <w:t xml:space="preserve">               </w:t>
      </w:r>
    </w:p>
    <w:p>
      <w:pPr>
        <w:ind w:firstLine="3870" w:firstLineChars="2150"/>
        <w:jc w:val="left"/>
        <w:rPr>
          <w:rFonts w:ascii="Times New Roman" w:hAnsi="Times New Roman"/>
          <w:sz w:val="18"/>
        </w:rPr>
      </w:pPr>
      <w:r>
        <w:rPr>
          <w:rFonts w:hint="eastAsia" w:ascii="Times New Roman" w:hAnsi="Times New Roman"/>
          <w:sz w:val="18"/>
        </w:rPr>
        <w:t>报告卡</w:t>
      </w:r>
      <w:r>
        <w:rPr>
          <w:rFonts w:ascii="Times New Roman" w:hAnsi="Times New Roman"/>
          <w:sz w:val="18"/>
        </w:rPr>
        <w:t>类型：□</w:t>
      </w:r>
      <w:r>
        <w:rPr>
          <w:rFonts w:hint="eastAsia" w:ascii="Times New Roman" w:hAnsi="Times New Roman"/>
          <w:sz w:val="18"/>
        </w:rPr>
        <w:t xml:space="preserve">常规 </w:t>
      </w:r>
      <w:r>
        <w:rPr>
          <w:rFonts w:ascii="Times New Roman" w:hAnsi="Times New Roman"/>
          <w:sz w:val="18"/>
        </w:rPr>
        <w:t>□</w:t>
      </w:r>
      <w:r>
        <w:rPr>
          <w:rFonts w:hint="eastAsia" w:ascii="Times New Roman" w:hAnsi="Times New Roman"/>
          <w:sz w:val="18"/>
        </w:rPr>
        <w:t>死亡补发</w:t>
      </w:r>
      <w:r>
        <w:rPr>
          <w:rFonts w:ascii="Times New Roman" w:hAnsi="Times New Roman"/>
          <w:sz w:val="18"/>
        </w:rPr>
        <w:t xml:space="preserve"> □</w:t>
      </w:r>
      <w:r>
        <w:rPr>
          <w:rFonts w:hint="eastAsia" w:ascii="Times New Roman" w:hAnsi="Times New Roman"/>
          <w:sz w:val="18"/>
        </w:rPr>
        <w:t>医院</w:t>
      </w:r>
      <w:r>
        <w:rPr>
          <w:rFonts w:ascii="Times New Roman" w:hAnsi="Times New Roman"/>
          <w:sz w:val="18"/>
        </w:rPr>
        <w:t>漏报□</w:t>
      </w:r>
      <w:r>
        <w:rPr>
          <w:rFonts w:hint="eastAsia" w:ascii="Times New Roman" w:hAnsi="Times New Roman"/>
          <w:sz w:val="18"/>
        </w:rPr>
        <w:t>居民</w:t>
      </w:r>
      <w:r>
        <w:rPr>
          <w:rFonts w:ascii="Times New Roman" w:hAnsi="Times New Roman"/>
          <w:sz w:val="18"/>
        </w:rPr>
        <w:t>漏报</w:t>
      </w:r>
    </w:p>
    <w:p>
      <w:pPr>
        <w:spacing w:line="360" w:lineRule="exact"/>
        <w:rPr>
          <w:rFonts w:ascii="Times New Roman" w:hAnsi="Times New Roman"/>
          <w:sz w:val="18"/>
          <w:u w:val="single"/>
        </w:rPr>
      </w:pPr>
      <w:r>
        <w:rPr>
          <w:rFonts w:hint="eastAsia" w:ascii="Times New Roman" w:hAnsi="Times New Roman"/>
          <w:sz w:val="18"/>
        </w:rPr>
        <w:t>门诊号：</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住院号：</w:t>
      </w:r>
      <w:r>
        <w:rPr>
          <w:rFonts w:ascii="Times New Roman" w:hAnsi="Times New Roman"/>
          <w:sz w:val="18"/>
          <w:u w:val="single"/>
        </w:rPr>
        <w:t xml:space="preserve">               </w:t>
      </w:r>
      <w:r>
        <w:rPr>
          <w:rFonts w:hint="eastAsia" w:ascii="Times New Roman" w:hAnsi="Times New Roman"/>
          <w:sz w:val="18"/>
          <w:u w:val="single"/>
        </w:rPr>
        <w:t xml:space="preserve"> </w:t>
      </w:r>
    </w:p>
    <w:p>
      <w:pPr>
        <w:spacing w:line="360" w:lineRule="exact"/>
        <w:rPr>
          <w:rFonts w:ascii="Times New Roman" w:hAnsi="Times New Roman"/>
          <w:sz w:val="18"/>
        </w:rPr>
      </w:pPr>
      <w:r>
        <w:rPr>
          <w:rFonts w:ascii="Times New Roman" w:hAnsi="Times New Roman"/>
          <w:sz w:val="18"/>
        </w:rPr>
        <w:t>患者姓名</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性</w:t>
      </w:r>
      <w:r>
        <w:rPr>
          <w:rFonts w:hint="eastAsia" w:ascii="Times New Roman" w:hAnsi="Times New Roman"/>
          <w:sz w:val="18"/>
        </w:rPr>
        <w:t xml:space="preserve">    </w:t>
      </w:r>
      <w:r>
        <w:rPr>
          <w:rFonts w:ascii="Times New Roman" w:hAnsi="Times New Roman"/>
          <w:sz w:val="18"/>
        </w:rPr>
        <w:t>别</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p>
    <w:p>
      <w:pPr>
        <w:spacing w:line="360" w:lineRule="exact"/>
        <w:rPr>
          <w:rFonts w:ascii="Times New Roman" w:hAnsi="Times New Roman"/>
          <w:sz w:val="18"/>
          <w:u w:val="single"/>
        </w:rPr>
      </w:pPr>
      <w:r>
        <w:rPr>
          <w:rFonts w:ascii="Times New Roman" w:hAnsi="Times New Roman"/>
          <w:sz w:val="18"/>
        </w:rPr>
        <w:t>出生日期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 xml:space="preserve">日   </w:t>
      </w:r>
      <w:r>
        <w:rPr>
          <w:rFonts w:hint="eastAsia" w:ascii="Times New Roman" w:hAnsi="Times New Roman"/>
          <w:sz w:val="18"/>
        </w:rPr>
        <w:t xml:space="preserve">                发病年龄： </w:t>
      </w:r>
      <w:r>
        <w:rPr>
          <w:rFonts w:ascii="Times New Roman" w:hAnsi="Times New Roman"/>
          <w:sz w:val="18"/>
          <w:u w:val="single"/>
        </w:rPr>
        <w:t xml:space="preserve">             </w:t>
      </w:r>
    </w:p>
    <w:p>
      <w:pPr>
        <w:spacing w:line="360" w:lineRule="exact"/>
        <w:rPr>
          <w:rFonts w:ascii="Times New Roman" w:hAnsi="Times New Roman"/>
          <w:sz w:val="18"/>
        </w:rPr>
      </w:pPr>
      <w:r>
        <w:rPr>
          <w:rFonts w:hint="eastAsia" w:ascii="Times New Roman" w:hAnsi="Times New Roman"/>
          <w:sz w:val="18"/>
        </w:rPr>
        <w:t>行   业</w:t>
      </w:r>
      <w:r>
        <w:rPr>
          <w:rFonts w:ascii="Times New Roman" w:hAnsi="Times New Roman"/>
          <w:sz w:val="18"/>
        </w:rPr>
        <w:t xml:space="preserve"> </w:t>
      </w:r>
      <w:r>
        <w:rPr>
          <w:rFonts w:hint="eastAsia" w:ascii="Times New Roman" w:hAnsi="Times New Roman"/>
          <w:sz w:val="18"/>
        </w:rPr>
        <w:t>：</w:t>
      </w:r>
      <w:r>
        <w:rPr>
          <w:rFonts w:ascii="Times New Roman" w:hAnsi="Times New Roman"/>
          <w:sz w:val="18"/>
          <w:u w:val="single"/>
        </w:rPr>
        <w:t xml:space="preserve">             </w:t>
      </w:r>
      <w:r>
        <w:rPr>
          <w:rFonts w:hint="eastAsia" w:ascii="Times New Roman" w:hAnsi="Times New Roman"/>
          <w:sz w:val="18"/>
          <w:u w:val="single"/>
        </w:rPr>
        <w:t xml:space="preserve">           </w:t>
      </w:r>
      <w:r>
        <w:rPr>
          <w:rFonts w:ascii="Times New Roman" w:hAnsi="Times New Roman"/>
          <w:sz w:val="18"/>
        </w:rPr>
        <w:t xml:space="preserve">                    具体工种</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p>
    <w:p>
      <w:pPr>
        <w:spacing w:line="360" w:lineRule="exact"/>
        <w:rPr>
          <w:rFonts w:ascii="Times New Roman" w:hAnsi="Times New Roman"/>
          <w:sz w:val="18"/>
        </w:rPr>
      </w:pPr>
      <w:r>
        <w:rPr>
          <w:rFonts w:ascii="Times New Roman" w:hAnsi="Times New Roman"/>
          <w:sz w:val="18"/>
        </w:rPr>
        <w:t>民</w:t>
      </w:r>
      <w:r>
        <w:rPr>
          <w:rFonts w:hint="eastAsia" w:ascii="Times New Roman" w:hAnsi="Times New Roman"/>
          <w:sz w:val="18"/>
        </w:rPr>
        <w:t xml:space="preserve">   </w:t>
      </w:r>
      <w:r>
        <w:rPr>
          <w:rFonts w:ascii="Times New Roman" w:hAnsi="Times New Roman"/>
          <w:sz w:val="18"/>
        </w:rPr>
        <w:t>族</w:t>
      </w:r>
      <w:r>
        <w:rPr>
          <w:rFonts w:hint="eastAsia" w:ascii="Times New Roman" w:hAnsi="Times New Roman"/>
          <w:sz w:val="18"/>
        </w:rPr>
        <w:t xml:space="preserve"> ：</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文化程度</w:t>
      </w:r>
      <w:r>
        <w:rPr>
          <w:rFonts w:hint="eastAsia" w:ascii="Times New Roman" w:hAnsi="Times New Roman"/>
          <w:sz w:val="18"/>
        </w:rPr>
        <w:t>：</w:t>
      </w:r>
      <w:r>
        <w:rPr>
          <w:rFonts w:ascii="Times New Roman" w:hAnsi="Times New Roman"/>
          <w:sz w:val="18"/>
          <w:u w:val="single"/>
        </w:rPr>
        <w:t xml:space="preserve">           </w:t>
      </w:r>
    </w:p>
    <w:p>
      <w:pPr>
        <w:spacing w:line="360" w:lineRule="exact"/>
        <w:rPr>
          <w:rFonts w:ascii="Times New Roman" w:hAnsi="Times New Roman"/>
          <w:sz w:val="18"/>
          <w:u w:val="single"/>
        </w:rPr>
      </w:pPr>
      <w:r>
        <w:rPr>
          <w:rFonts w:ascii="Times New Roman" w:hAnsi="Times New Roman"/>
          <w:sz w:val="18"/>
        </w:rPr>
        <w:t>身份证号码</w:t>
      </w:r>
      <w:r>
        <w:rPr>
          <w:rFonts w:hint="eastAsia" w:ascii="Times New Roman" w:hAnsi="Times New Roman"/>
          <w:sz w:val="18"/>
        </w:rPr>
        <w:t>：</w:t>
      </w:r>
      <w:r>
        <w:rPr>
          <w:rFonts w:ascii="Times New Roman" w:hAnsi="Times New Roman"/>
          <w:sz w:val="18"/>
        </w:rPr>
        <w:t>□□□□□□□□□□□□□□□□□□</w:t>
      </w:r>
      <w:r>
        <w:rPr>
          <w:rFonts w:hint="eastAsia" w:ascii="Times New Roman" w:hAnsi="Times New Roman"/>
          <w:sz w:val="18"/>
        </w:rPr>
        <w:t xml:space="preserve"> </w:t>
      </w:r>
      <w:r>
        <w:rPr>
          <w:rFonts w:hint="eastAsia" w:ascii="Times New Roman" w:hAnsi="Times New Roman"/>
          <w:color w:val="FFFF00"/>
          <w:sz w:val="18"/>
        </w:rPr>
        <w:t xml:space="preserve"> </w:t>
      </w:r>
      <w:r>
        <w:rPr>
          <w:rFonts w:hint="eastAsia" w:ascii="Times New Roman" w:hAnsi="Times New Roman"/>
          <w:sz w:val="18"/>
        </w:rPr>
        <w:t xml:space="preserve">                  实足年龄： </w:t>
      </w:r>
      <w:r>
        <w:rPr>
          <w:rFonts w:hint="eastAsia" w:ascii="Times New Roman" w:hAnsi="Times New Roman"/>
          <w:sz w:val="18"/>
          <w:u w:val="single"/>
        </w:rPr>
        <w:t xml:space="preserve">             </w:t>
      </w:r>
    </w:p>
    <w:p>
      <w:pPr>
        <w:spacing w:line="360" w:lineRule="exact"/>
        <w:rPr>
          <w:rFonts w:ascii="Times New Roman" w:hAnsi="Times New Roman"/>
          <w:sz w:val="18"/>
          <w:u w:val="single"/>
        </w:rPr>
      </w:pPr>
      <w:r>
        <w:rPr>
          <w:rFonts w:ascii="Times New Roman" w:hAnsi="Times New Roman"/>
          <w:sz w:val="18"/>
        </w:rPr>
        <w:t>工作单位</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联系电话</w:t>
      </w:r>
      <w:r>
        <w:rPr>
          <w:rFonts w:hint="eastAsia" w:ascii="Times New Roman" w:hAnsi="Times New Roman"/>
          <w:sz w:val="18"/>
        </w:rPr>
        <w:t>：</w:t>
      </w:r>
      <w:r>
        <w:rPr>
          <w:rFonts w:ascii="Times New Roman" w:hAnsi="Times New Roman"/>
          <w:sz w:val="18"/>
          <w:u w:val="single"/>
        </w:rPr>
        <w:t xml:space="preserve">                </w:t>
      </w:r>
    </w:p>
    <w:p>
      <w:pPr>
        <w:spacing w:line="360" w:lineRule="exact"/>
        <w:rPr>
          <w:rFonts w:ascii="Times New Roman" w:hAnsi="Times New Roman"/>
          <w:sz w:val="18"/>
          <w:u w:val="single"/>
        </w:rPr>
      </w:pPr>
      <w:r>
        <w:rPr>
          <w:rFonts w:hint="eastAsia" w:ascii="Times New Roman" w:hAnsi="Times New Roman"/>
          <w:sz w:val="18"/>
        </w:rPr>
        <w:t>常住户口地址：</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pPr>
        <w:spacing w:line="360" w:lineRule="exact"/>
        <w:rPr>
          <w:rFonts w:ascii="Times New Roman" w:hAnsi="Times New Roman"/>
          <w:sz w:val="18"/>
          <w:u w:val="single"/>
        </w:rPr>
      </w:pPr>
      <w:r>
        <w:rPr>
          <w:rFonts w:ascii="Times New Roman" w:hAnsi="Times New Roman"/>
          <w:sz w:val="18"/>
        </w:rPr>
        <w:t>户口</w:t>
      </w:r>
      <w:r>
        <w:rPr>
          <w:rFonts w:hint="eastAsia" w:ascii="Times New Roman" w:hAnsi="Times New Roman"/>
          <w:sz w:val="18"/>
        </w:rPr>
        <w:t>详细</w:t>
      </w:r>
      <w:r>
        <w:rPr>
          <w:rFonts w:ascii="Times New Roman" w:hAnsi="Times New Roman"/>
          <w:sz w:val="18"/>
        </w:rPr>
        <w:t>地址</w:t>
      </w:r>
      <w:r>
        <w:rPr>
          <w:rFonts w:hint="eastAsia" w:ascii="Times New Roman" w:hAnsi="Times New Roman"/>
          <w:sz w:val="18"/>
        </w:rPr>
        <w:t>：</w:t>
      </w:r>
      <w:r>
        <w:rPr>
          <w:rFonts w:ascii="Times New Roman" w:hAnsi="Times New Roman"/>
          <w:sz w:val="18"/>
          <w:u w:val="single"/>
        </w:rPr>
        <w:t xml:space="preserve">                                                                     </w:t>
      </w:r>
    </w:p>
    <w:p>
      <w:pPr>
        <w:spacing w:line="360" w:lineRule="exact"/>
        <w:rPr>
          <w:rFonts w:ascii="Times New Roman" w:hAnsi="Times New Roman"/>
          <w:sz w:val="18"/>
          <w:u w:val="single"/>
        </w:rPr>
      </w:pPr>
      <w:r>
        <w:rPr>
          <w:rFonts w:ascii="Times New Roman" w:hAnsi="Times New Roman"/>
          <w:sz w:val="18"/>
        </w:rPr>
        <w:t>目前居住地址</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pPr>
        <w:spacing w:line="360" w:lineRule="exact"/>
        <w:rPr>
          <w:rFonts w:ascii="Times New Roman" w:hAnsi="Times New Roman"/>
          <w:sz w:val="18"/>
        </w:rPr>
      </w:pPr>
      <w:r>
        <w:rPr>
          <w:rFonts w:hint="eastAsia" w:ascii="Times New Roman" w:hAnsi="Times New Roman"/>
          <w:sz w:val="18"/>
        </w:rPr>
        <w:t>居住详细地址：</w:t>
      </w:r>
      <w:r>
        <w:rPr>
          <w:rFonts w:ascii="Times New Roman" w:hAnsi="Times New Roman"/>
          <w:sz w:val="18"/>
          <w:u w:val="single"/>
        </w:rPr>
        <w:t xml:space="preserve">                                                                    </w:t>
      </w:r>
    </w:p>
    <w:p>
      <w:pPr>
        <w:spacing w:line="360" w:lineRule="exact"/>
        <w:rPr>
          <w:rFonts w:ascii="Times New Roman" w:hAnsi="Times New Roman"/>
          <w:b/>
          <w:sz w:val="18"/>
        </w:rPr>
      </w:pPr>
      <w:r>
        <w:rPr>
          <w:rFonts w:hint="eastAsia" w:ascii="Times New Roman" w:hAnsi="Times New Roman"/>
          <w:b/>
          <w:sz w:val="18"/>
        </w:rPr>
        <w:t>诊断信息</w:t>
      </w:r>
    </w:p>
    <w:p>
      <w:pPr>
        <w:rPr>
          <w:rFonts w:ascii="Times New Roman" w:hAnsi="Times New Roman"/>
          <w:sz w:val="18"/>
        </w:rPr>
      </w:pPr>
      <w:r>
        <w:rPr>
          <w:rFonts w:ascii="Times New Roman" w:hAnsi="Times New Roman"/>
          <w:sz w:val="18"/>
        </w:rPr>
        <w:t>编码（ICD-10）：□□□□</w:t>
      </w:r>
      <w:r>
        <w:rPr>
          <w:rFonts w:hint="eastAsia" w:ascii="Times New Roman" w:hAnsi="Times New Roman"/>
          <w:sz w:val="18"/>
        </w:rPr>
        <w:t xml:space="preserve">  </w:t>
      </w:r>
    </w:p>
    <w:p>
      <w:pPr>
        <w:spacing w:line="360" w:lineRule="exact"/>
        <w:ind w:firstLine="180" w:firstLineChars="100"/>
        <w:rPr>
          <w:rFonts w:ascii="Times New Roman" w:hAnsi="Times New Roman"/>
          <w:sz w:val="18"/>
        </w:rPr>
      </w:pPr>
      <w:r>
        <w:rPr>
          <w:rFonts w:ascii="Times New Roman" w:hAnsi="Times New Roman"/>
          <w:sz w:val="18"/>
        </w:rPr>
        <w:t xml:space="preserve">糖尿病类型 </w:t>
      </w:r>
      <w:r>
        <w:rPr>
          <w:rFonts w:hint="eastAsia" w:ascii="Times New Roman" w:hAnsi="Times New Roman"/>
          <w:sz w:val="18"/>
        </w:rPr>
        <w:t>：</w:t>
      </w:r>
      <w:r>
        <w:rPr>
          <w:rFonts w:ascii="Times New Roman" w:hAnsi="Times New Roman"/>
          <w:sz w:val="18"/>
        </w:rPr>
        <w:t xml:space="preserve"> □1型糖尿病   □2型糖尿病   □妊娠糖尿病  □其他特殊类型</w:t>
      </w:r>
    </w:p>
    <w:p>
      <w:pPr>
        <w:spacing w:line="360" w:lineRule="exact"/>
        <w:rPr>
          <w:rFonts w:ascii="Times New Roman" w:hAnsi="Times New Roman"/>
          <w:sz w:val="18"/>
        </w:rPr>
      </w:pPr>
      <w:r>
        <w:rPr>
          <w:rFonts w:ascii="Times New Roman" w:hAnsi="Times New Roman"/>
          <w:sz w:val="18"/>
        </w:rPr>
        <w:t>首次确诊时的并发症</w:t>
      </w:r>
      <w:r>
        <w:rPr>
          <w:rFonts w:hint="eastAsia" w:ascii="Times New Roman" w:hAnsi="Times New Roman"/>
          <w:sz w:val="18"/>
        </w:rPr>
        <w:t>：</w:t>
      </w:r>
      <w:r>
        <w:rPr>
          <w:rFonts w:ascii="Times New Roman" w:hAnsi="Times New Roman"/>
          <w:sz w:val="18"/>
        </w:rPr>
        <w:t xml:space="preserve"> □无   □肾脏病变   □神经病变    □血管病变   □视网膜病变  □ 皮肤感染 </w:t>
      </w:r>
    </w:p>
    <w:p>
      <w:pPr>
        <w:spacing w:line="360" w:lineRule="exact"/>
        <w:rPr>
          <w:rFonts w:ascii="Times New Roman" w:hAnsi="Times New Roman"/>
          <w:sz w:val="18"/>
          <w:u w:val="single"/>
        </w:rPr>
      </w:pPr>
      <w:r>
        <w:rPr>
          <w:rFonts w:ascii="Times New Roman" w:hAnsi="Times New Roman"/>
          <w:sz w:val="18"/>
        </w:rPr>
        <w:t>危险因素： 体重□□□公斤</w:t>
      </w:r>
      <w:r>
        <w:rPr>
          <w:rFonts w:hint="eastAsia" w:ascii="Times New Roman" w:hAnsi="Times New Roman"/>
          <w:sz w:val="18"/>
        </w:rPr>
        <w:t>（用数值型）</w:t>
      </w:r>
      <w:r>
        <w:rPr>
          <w:rFonts w:ascii="Times New Roman" w:hAnsi="Times New Roman"/>
          <w:sz w:val="18"/>
        </w:rPr>
        <w:t xml:space="preserve">      身高□□□厘米</w:t>
      </w:r>
      <w:r>
        <w:rPr>
          <w:rFonts w:hint="eastAsia" w:ascii="Times New Roman" w:hAnsi="Times New Roman"/>
          <w:sz w:val="18"/>
        </w:rPr>
        <w:t>（用数值型）</w:t>
      </w:r>
      <w:r>
        <w:rPr>
          <w:rFonts w:ascii="Times New Roman" w:hAnsi="Times New Roman"/>
          <w:sz w:val="18"/>
        </w:rPr>
        <w:t xml:space="preserve">   □肥胖    □高血压    □高血脂  □巨大儿分娩史</w:t>
      </w:r>
    </w:p>
    <w:p>
      <w:pPr>
        <w:spacing w:line="360" w:lineRule="exact"/>
        <w:rPr>
          <w:rFonts w:ascii="Times New Roman" w:hAnsi="Times New Roman"/>
          <w:sz w:val="18"/>
        </w:rPr>
      </w:pPr>
      <w:r>
        <w:rPr>
          <w:rFonts w:ascii="Times New Roman" w:hAnsi="Times New Roman"/>
          <w:sz w:val="18"/>
        </w:rPr>
        <w:t>家族史：父母兄弟姐妹共</w:t>
      </w:r>
      <w:r>
        <w:rPr>
          <w:rFonts w:ascii="Times New Roman" w:hAnsi="Times New Roman"/>
          <w:sz w:val="18"/>
          <w:u w:val="single"/>
        </w:rPr>
        <w:t xml:space="preserve">        </w:t>
      </w:r>
      <w:r>
        <w:rPr>
          <w:rFonts w:ascii="Times New Roman" w:hAnsi="Times New Roman"/>
          <w:sz w:val="18"/>
        </w:rPr>
        <w:t>人，其中有糖尿病史： 父□   母□    兄弟□   姐妹□</w:t>
      </w:r>
    </w:p>
    <w:p>
      <w:pPr>
        <w:spacing w:line="360" w:lineRule="exact"/>
        <w:rPr>
          <w:rFonts w:ascii="Times New Roman" w:hAnsi="Times New Roman"/>
          <w:sz w:val="18"/>
        </w:rPr>
      </w:pPr>
      <w:r>
        <w:rPr>
          <w:rFonts w:ascii="Times New Roman" w:hAnsi="Times New Roman"/>
          <w:sz w:val="18"/>
        </w:rPr>
        <w:t>最高诊断单位：□ 1) 省级医院    2）市级医院  3）县（区）级医院  4）乡级医院  5)其他   9）不详</w:t>
      </w:r>
    </w:p>
    <w:p>
      <w:pPr>
        <w:spacing w:line="360" w:lineRule="exact"/>
        <w:rPr>
          <w:rFonts w:ascii="Times New Roman" w:hAnsi="Times New Roman"/>
          <w:sz w:val="18"/>
          <w:u w:val="single"/>
        </w:rPr>
      </w:pPr>
      <w:r>
        <w:rPr>
          <w:rFonts w:ascii="Times New Roman" w:hAnsi="Times New Roman"/>
          <w:sz w:val="18"/>
        </w:rPr>
        <w:t>首次诊断日期：</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    报卡单位</w:t>
      </w:r>
      <w:r>
        <w:rPr>
          <w:rFonts w:hint="eastAsia" w:ascii="Times New Roman" w:hAnsi="Times New Roman"/>
          <w:sz w:val="18"/>
        </w:rPr>
        <w:t>：</w:t>
      </w:r>
      <w:r>
        <w:rPr>
          <w:rFonts w:ascii="Times New Roman" w:hAnsi="Times New Roman"/>
          <w:sz w:val="18"/>
          <w:u w:val="single"/>
        </w:rPr>
        <w:t xml:space="preserve">                 </w:t>
      </w:r>
    </w:p>
    <w:p>
      <w:pPr>
        <w:spacing w:line="360" w:lineRule="exact"/>
        <w:rPr>
          <w:rFonts w:ascii="Times New Roman" w:hAnsi="Times New Roman"/>
          <w:sz w:val="18"/>
        </w:rPr>
      </w:pPr>
      <w:r>
        <w:rPr>
          <w:rFonts w:ascii="Times New Roman" w:hAnsi="Times New Roman"/>
          <w:sz w:val="18"/>
        </w:rPr>
        <w:t>报卡医师：</w:t>
      </w:r>
      <w:r>
        <w:rPr>
          <w:rFonts w:ascii="Times New Roman" w:hAnsi="Times New Roman"/>
          <w:sz w:val="18"/>
          <w:u w:val="single"/>
        </w:rPr>
        <w:t xml:space="preserve">                      </w:t>
      </w:r>
      <w:r>
        <w:rPr>
          <w:rFonts w:ascii="Times New Roman" w:hAnsi="Times New Roman"/>
          <w:sz w:val="18"/>
        </w:rPr>
        <w:t xml:space="preserve">            报卡日期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pPr>
        <w:tabs>
          <w:tab w:val="left" w:pos="1500"/>
        </w:tabs>
        <w:spacing w:line="360" w:lineRule="exact"/>
        <w:rPr>
          <w:rFonts w:ascii="Times New Roman" w:hAnsi="Times New Roman"/>
          <w:sz w:val="18"/>
          <w:u w:val="single"/>
        </w:rPr>
      </w:pPr>
      <w:r>
        <w:rPr>
          <w:rFonts w:ascii="Times New Roman" w:hAnsi="Times New Roman"/>
          <w:sz w:val="18"/>
        </w:rPr>
        <w:t>死亡日期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        死亡原因</w:t>
      </w:r>
      <w:r>
        <w:rPr>
          <w:rFonts w:hint="eastAsia" w:ascii="Times New Roman" w:hAnsi="Times New Roman"/>
          <w:sz w:val="18"/>
        </w:rPr>
        <w:t>：</w:t>
      </w:r>
      <w:r>
        <w:rPr>
          <w:rFonts w:ascii="Times New Roman" w:hAnsi="Times New Roman"/>
          <w:sz w:val="18"/>
          <w:u w:val="single"/>
        </w:rPr>
        <w:t xml:space="preserve">                                 </w:t>
      </w:r>
    </w:p>
    <w:p>
      <w:pPr>
        <w:tabs>
          <w:tab w:val="left" w:pos="1500"/>
        </w:tabs>
        <w:spacing w:line="360" w:lineRule="exact"/>
        <w:rPr>
          <w:rFonts w:ascii="Times New Roman" w:hAnsi="Times New Roman"/>
          <w:sz w:val="18"/>
          <w:u w:val="single"/>
        </w:rPr>
      </w:pPr>
      <w:r>
        <w:rPr>
          <w:rFonts w:hint="eastAsia" w:ascii="Times New Roman" w:hAnsi="Times New Roman"/>
          <w:kern w:val="0"/>
          <w:sz w:val="18"/>
          <w:szCs w:val="18"/>
        </w:rPr>
        <w:t>死亡ICD-10：</w:t>
      </w:r>
      <w:r>
        <w:rPr>
          <w:rFonts w:ascii="Times New Roman" w:hAnsi="Times New Roman"/>
          <w:sz w:val="18"/>
        </w:rPr>
        <w:t>□□□□</w:t>
      </w:r>
      <w:r>
        <w:rPr>
          <w:rFonts w:hint="eastAsia" w:ascii="Times New Roman" w:hAnsi="Times New Roman"/>
          <w:sz w:val="18"/>
        </w:rPr>
        <w:t xml:space="preserve">                          死亡具体原因：</w:t>
      </w:r>
      <w:r>
        <w:rPr>
          <w:rFonts w:ascii="Times New Roman" w:hAnsi="Times New Roman"/>
          <w:sz w:val="18"/>
          <w:u w:val="single"/>
        </w:rPr>
        <w:t xml:space="preserve">                             </w:t>
      </w:r>
    </w:p>
    <w:p>
      <w:pPr>
        <w:tabs>
          <w:tab w:val="left" w:pos="1500"/>
        </w:tabs>
        <w:spacing w:line="360" w:lineRule="exact"/>
        <w:rPr>
          <w:rFonts w:ascii="Times New Roman" w:hAnsi="Times New Roman"/>
          <w:kern w:val="0"/>
          <w:sz w:val="18"/>
          <w:szCs w:val="18"/>
        </w:rPr>
      </w:pPr>
      <w:r>
        <w:rPr>
          <w:rFonts w:hint="eastAsia" w:ascii="Times New Roman" w:hAnsi="Times New Roman"/>
          <w:sz w:val="18"/>
        </w:rPr>
        <w:t>录入时间：</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pPr>
        <w:spacing w:line="360" w:lineRule="exact"/>
        <w:rPr>
          <w:rFonts w:ascii="Times New Roman" w:hAnsi="Times New Roman"/>
          <w:sz w:val="18"/>
        </w:rPr>
      </w:pPr>
      <w:r>
        <w:rPr>
          <w:rFonts w:hint="eastAsia" w:ascii="Times New Roman" w:hAnsi="Times New Roman"/>
          <w:b/>
          <w:sz w:val="18"/>
        </w:rPr>
        <w:t>病史摘要</w:t>
      </w:r>
      <w:r>
        <w:rPr>
          <w:rFonts w:hint="eastAsia" w:ascii="Times New Roman" w:hAnsi="Times New Roman"/>
          <w:sz w:val="18"/>
        </w:rPr>
        <w:t>（主诉、临床表现和主要检查情况）</w:t>
      </w:r>
    </w:p>
    <w:p>
      <w:pPr>
        <w:spacing w:line="360" w:lineRule="exact"/>
        <w:rPr>
          <w:rFonts w:ascii="Times New Roman" w:hAnsi="Times New Roman"/>
          <w:sz w:val="18"/>
        </w:rPr>
      </w:pPr>
      <w:r>
        <w:rPr>
          <w:rFonts w:hint="eastAsia" w:ascii="Times New Roman" w:hAnsi="Times New Roman"/>
          <w:sz w:val="18"/>
        </w:rPr>
        <w:t xml:space="preserve">主诉、临床表现：   </w:t>
      </w:r>
      <w:r>
        <w:rPr>
          <w:rFonts w:ascii="Times New Roman" w:hAnsi="Times New Roman"/>
          <w:sz w:val="18"/>
        </w:rPr>
        <w:t>□</w:t>
      </w:r>
      <w:r>
        <w:rPr>
          <w:rFonts w:hint="eastAsia" w:ascii="Times New Roman" w:hAnsi="Times New Roman"/>
          <w:sz w:val="18"/>
        </w:rPr>
        <w:t>多饮、多尿</w:t>
      </w:r>
      <w:r>
        <w:rPr>
          <w:rFonts w:ascii="Times New Roman" w:hAnsi="Times New Roman"/>
          <w:sz w:val="18"/>
        </w:rPr>
        <w:t xml:space="preserve">   □</w:t>
      </w:r>
      <w:r>
        <w:rPr>
          <w:rFonts w:hint="eastAsia" w:ascii="Times New Roman" w:hAnsi="Times New Roman"/>
          <w:sz w:val="18"/>
        </w:rPr>
        <w:t>多食/富有饥饿感</w:t>
      </w:r>
      <w:r>
        <w:rPr>
          <w:rFonts w:ascii="Times New Roman" w:hAnsi="Times New Roman"/>
          <w:sz w:val="18"/>
        </w:rPr>
        <w:t xml:space="preserve">   □</w:t>
      </w:r>
      <w:r>
        <w:rPr>
          <w:rFonts w:hint="eastAsia" w:ascii="Times New Roman" w:hAnsi="Times New Roman"/>
          <w:sz w:val="18"/>
        </w:rPr>
        <w:t>乏力</w:t>
      </w:r>
      <w:r>
        <w:rPr>
          <w:rFonts w:ascii="Times New Roman" w:hAnsi="Times New Roman"/>
          <w:sz w:val="18"/>
        </w:rPr>
        <w:t xml:space="preserve">    □</w:t>
      </w:r>
      <w:r>
        <w:rPr>
          <w:rFonts w:hint="eastAsia" w:ascii="Times New Roman" w:hAnsi="Times New Roman"/>
          <w:sz w:val="18"/>
        </w:rPr>
        <w:t>体重下降</w:t>
      </w:r>
      <w:r>
        <w:rPr>
          <w:rFonts w:ascii="Times New Roman" w:hAnsi="Times New Roman"/>
          <w:sz w:val="18"/>
        </w:rPr>
        <w:t xml:space="preserve">   □</w:t>
      </w:r>
      <w:r>
        <w:rPr>
          <w:rFonts w:hint="eastAsia" w:ascii="Times New Roman" w:hAnsi="Times New Roman"/>
          <w:sz w:val="18"/>
        </w:rPr>
        <w:t>视力下降</w:t>
      </w:r>
      <w:r>
        <w:rPr>
          <w:rFonts w:ascii="Times New Roman" w:hAnsi="Times New Roman"/>
          <w:sz w:val="18"/>
        </w:rPr>
        <w:t xml:space="preserve">  </w:t>
      </w:r>
    </w:p>
    <w:p>
      <w:pPr>
        <w:spacing w:line="360" w:lineRule="exact"/>
        <w:ind w:firstLine="1710" w:firstLineChars="950"/>
        <w:rPr>
          <w:rFonts w:ascii="Times New Roman" w:hAnsi="Times New Roman"/>
          <w:sz w:val="18"/>
        </w:rPr>
      </w:pPr>
      <w:r>
        <w:rPr>
          <w:rFonts w:ascii="Times New Roman" w:hAnsi="Times New Roman"/>
          <w:sz w:val="18"/>
        </w:rPr>
        <w:t xml:space="preserve">□ </w:t>
      </w:r>
      <w:r>
        <w:rPr>
          <w:rFonts w:hint="eastAsia" w:ascii="Times New Roman" w:hAnsi="Times New Roman"/>
          <w:sz w:val="18"/>
        </w:rPr>
        <w:t xml:space="preserve">肢体麻木    </w:t>
      </w:r>
      <w:r>
        <w:rPr>
          <w:rFonts w:ascii="Times New Roman" w:hAnsi="Times New Roman"/>
          <w:sz w:val="18"/>
        </w:rPr>
        <w:t>□</w:t>
      </w:r>
      <w:r>
        <w:rPr>
          <w:rFonts w:hint="eastAsia" w:ascii="Times New Roman" w:hAnsi="Times New Roman"/>
          <w:sz w:val="18"/>
        </w:rPr>
        <w:t>下肢浮肿</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w:t>
      </w:r>
      <w:r>
        <w:rPr>
          <w:rFonts w:hint="eastAsia" w:ascii="Times New Roman" w:hAnsi="Times New Roman"/>
          <w:sz w:val="18"/>
        </w:rPr>
        <w:t>肢端溃疡</w:t>
      </w:r>
      <w:r>
        <w:rPr>
          <w:rFonts w:ascii="Times New Roman" w:hAnsi="Times New Roman"/>
          <w:sz w:val="18"/>
        </w:rPr>
        <w:t xml:space="preserve">   □</w:t>
      </w:r>
      <w:r>
        <w:rPr>
          <w:rFonts w:hint="eastAsia" w:ascii="Times New Roman" w:hAnsi="Times New Roman"/>
          <w:sz w:val="18"/>
        </w:rPr>
        <w:t>皮肤及外阴瘙痒</w:t>
      </w:r>
      <w:r>
        <w:rPr>
          <w:rFonts w:ascii="Times New Roman" w:hAnsi="Times New Roman"/>
          <w:sz w:val="18"/>
        </w:rPr>
        <w:t xml:space="preserve">   </w:t>
      </w:r>
    </w:p>
    <w:p>
      <w:pPr>
        <w:spacing w:line="360" w:lineRule="exact"/>
        <w:ind w:firstLine="1620" w:firstLineChars="900"/>
        <w:rPr>
          <w:rFonts w:ascii="Times New Roman" w:hAnsi="Times New Roman"/>
          <w:sz w:val="18"/>
        </w:rPr>
      </w:pPr>
      <w:r>
        <w:rPr>
          <w:rFonts w:ascii="Times New Roman" w:hAnsi="Times New Roman"/>
          <w:sz w:val="18"/>
        </w:rPr>
        <w:t xml:space="preserve"> □</w:t>
      </w:r>
      <w:r>
        <w:rPr>
          <w:rFonts w:hint="eastAsia" w:ascii="Times New Roman" w:hAnsi="Times New Roman"/>
          <w:sz w:val="18"/>
        </w:rPr>
        <w:t>其它</w:t>
      </w:r>
      <w:r>
        <w:rPr>
          <w:rFonts w:ascii="Times New Roman" w:hAnsi="Times New Roman"/>
          <w:sz w:val="18"/>
        </w:rPr>
        <w:t xml:space="preserve"> </w:t>
      </w:r>
      <w:r>
        <w:rPr>
          <w:rFonts w:ascii="Times New Roman" w:hAnsi="Times New Roman"/>
          <w:sz w:val="18"/>
          <w:u w:val="single"/>
        </w:rPr>
        <w:t xml:space="preserve">                       </w:t>
      </w:r>
      <w:r>
        <w:rPr>
          <w:rFonts w:hint="eastAsia" w:ascii="Times New Roman" w:hAnsi="Times New Roman"/>
          <w:sz w:val="18"/>
        </w:rPr>
        <w:t xml:space="preserve">   </w:t>
      </w:r>
      <w:r>
        <w:rPr>
          <w:rFonts w:ascii="Times New Roman" w:hAnsi="Times New Roman"/>
          <w:sz w:val="18"/>
        </w:rPr>
        <w:t>□</w:t>
      </w:r>
      <w:r>
        <w:rPr>
          <w:rFonts w:hint="eastAsia" w:ascii="Times New Roman" w:hAnsi="Times New Roman"/>
          <w:sz w:val="18"/>
        </w:rPr>
        <w:t>无临床症状</w:t>
      </w:r>
    </w:p>
    <w:p>
      <w:pPr>
        <w:spacing w:line="360" w:lineRule="exact"/>
        <w:ind w:firstLine="3072" w:firstLineChars="1700"/>
        <w:rPr>
          <w:rFonts w:ascii="Times New Roman" w:hAnsi="Times New Roman"/>
          <w:b/>
          <w:sz w:val="18"/>
        </w:rPr>
      </w:pPr>
      <w:r>
        <w:rPr>
          <w:rFonts w:hint="eastAsia" w:ascii="Times New Roman" w:hAnsi="Times New Roman"/>
          <w:b/>
          <w:sz w:val="18"/>
        </w:rPr>
        <w:t>主要检查情况</w:t>
      </w:r>
      <w:r>
        <w:rPr>
          <w:rFonts w:hint="eastAsia" w:ascii="Times New Roman" w:hAnsi="Times New Roman"/>
          <w:sz w:val="18"/>
        </w:rPr>
        <w:t>（以下全部用数值型）</w:t>
      </w:r>
    </w:p>
    <w:p>
      <w:pPr>
        <w:spacing w:line="360" w:lineRule="exact"/>
        <w:ind w:left="440" w:leftChars="157" w:firstLine="1530" w:firstLineChars="850"/>
        <w:rPr>
          <w:rFonts w:ascii="Times New Roman" w:hAnsi="Times New Roman"/>
          <w:sz w:val="18"/>
        </w:rPr>
      </w:pPr>
      <w:r>
        <w:rPr>
          <w:rFonts w:hint="eastAsia" w:ascii="Times New Roman" w:hAnsi="Times New Roman"/>
          <w:sz w:val="18"/>
        </w:rPr>
        <w:t>E-1空腹血糖值（mmol/L）：</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E-2</w:t>
      </w:r>
      <w:r>
        <w:rPr>
          <w:rFonts w:hint="eastAsia" w:ascii="Times New Roman" w:hAnsi="Times New Roman"/>
          <w:sz w:val="18"/>
        </w:rPr>
        <w:t>随机血糖值（</w:t>
      </w:r>
      <w:r>
        <w:rPr>
          <w:rFonts w:ascii="Times New Roman" w:hAnsi="Times New Roman"/>
          <w:sz w:val="18"/>
        </w:rPr>
        <w:t>mmol/L</w:t>
      </w:r>
      <w:r>
        <w:rPr>
          <w:rFonts w:hint="eastAsia" w:ascii="Times New Roman" w:hAnsi="Times New Roman"/>
          <w:sz w:val="18"/>
        </w:rPr>
        <w:t>）：</w:t>
      </w:r>
      <w:r>
        <w:rPr>
          <w:rFonts w:ascii="Times New Roman" w:hAnsi="Times New Roman"/>
          <w:sz w:val="18"/>
          <w:u w:val="single"/>
        </w:rPr>
        <w:t xml:space="preserve">                 </w:t>
      </w:r>
    </w:p>
    <w:p>
      <w:pPr>
        <w:spacing w:line="360" w:lineRule="exact"/>
        <w:rPr>
          <w:rFonts w:ascii="Times New Roman" w:hAnsi="Times New Roman"/>
          <w:sz w:val="18"/>
        </w:rPr>
      </w:pPr>
      <w:r>
        <w:rPr>
          <w:rFonts w:hint="eastAsia" w:ascii="Times New Roman" w:hAnsi="Times New Roman"/>
          <w:sz w:val="18"/>
        </w:rPr>
        <w:t>E-3OGTT试验，2小时血浆葡糖糖水平（mmol/L）：</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E-4</w:t>
      </w:r>
      <w:r>
        <w:rPr>
          <w:rFonts w:hint="eastAsia" w:ascii="Times New Roman" w:hAnsi="Times New Roman"/>
          <w:sz w:val="18"/>
        </w:rPr>
        <w:t>总胆固醇（mmol/L）：</w:t>
      </w:r>
      <w:r>
        <w:rPr>
          <w:rFonts w:ascii="Times New Roman" w:hAnsi="Times New Roman"/>
          <w:sz w:val="18"/>
          <w:u w:val="single"/>
        </w:rPr>
        <w:t xml:space="preserve"> </w:t>
      </w:r>
      <w:r>
        <w:rPr>
          <w:rFonts w:hint="eastAsia" w:ascii="Times New Roman" w:hAnsi="Times New Roman"/>
          <w:sz w:val="18"/>
          <w:u w:val="single"/>
        </w:rPr>
        <w:t xml:space="preserve">               </w:t>
      </w:r>
    </w:p>
    <w:p>
      <w:pPr>
        <w:spacing w:line="360" w:lineRule="exact"/>
        <w:ind w:firstLine="2160" w:firstLineChars="1200"/>
        <w:rPr>
          <w:rFonts w:ascii="Times New Roman" w:hAnsi="Times New Roman"/>
          <w:sz w:val="18"/>
        </w:rPr>
      </w:pPr>
      <w:r>
        <w:rPr>
          <w:rFonts w:hint="eastAsia" w:ascii="Times New Roman" w:hAnsi="Times New Roman"/>
          <w:sz w:val="18"/>
        </w:rPr>
        <w:t>E-5HDL-C（mmol/L）：</w:t>
      </w:r>
      <w:r>
        <w:rPr>
          <w:rFonts w:hint="eastAsia"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E-2LDL-C</w:t>
      </w:r>
      <w:r>
        <w:rPr>
          <w:rFonts w:hint="eastAsia" w:ascii="Times New Roman" w:hAnsi="Times New Roman"/>
          <w:sz w:val="18"/>
        </w:rPr>
        <w:t>（mmol/L）：</w:t>
      </w:r>
      <w:r>
        <w:rPr>
          <w:rFonts w:hint="eastAsia" w:ascii="Times New Roman" w:hAnsi="Times New Roman"/>
          <w:sz w:val="18"/>
          <w:u w:val="single"/>
        </w:rPr>
        <w:t xml:space="preserve">               </w:t>
      </w:r>
    </w:p>
    <w:p>
      <w:pPr>
        <w:spacing w:line="360" w:lineRule="exact"/>
        <w:ind w:firstLine="1980" w:firstLineChars="1100"/>
        <w:rPr>
          <w:rFonts w:ascii="Times New Roman" w:hAnsi="Times New Roman"/>
          <w:sz w:val="18"/>
        </w:rPr>
      </w:pPr>
      <w:r>
        <w:rPr>
          <w:rFonts w:hint="eastAsia" w:ascii="Times New Roman" w:hAnsi="Times New Roman"/>
          <w:sz w:val="18"/>
        </w:rPr>
        <w:t>E-7甘油三酯（mmol/L）：</w:t>
      </w:r>
      <w:r>
        <w:rPr>
          <w:rFonts w:hint="eastAsia" w:ascii="Times New Roman" w:hAnsi="Times New Roman"/>
          <w:sz w:val="18"/>
          <w:u w:val="single"/>
        </w:rPr>
        <w:t xml:space="preserve">        </w:t>
      </w:r>
      <w:r>
        <w:rPr>
          <w:rFonts w:hint="eastAsia" w:ascii="Times New Roman" w:hAnsi="Times New Roman"/>
          <w:sz w:val="18"/>
        </w:rPr>
        <w:t xml:space="preserve">     </w:t>
      </w:r>
      <w:r>
        <w:rPr>
          <w:rFonts w:ascii="Times New Roman" w:hAnsi="Times New Roman"/>
          <w:sz w:val="18"/>
        </w:rPr>
        <w:t>E-8</w:t>
      </w:r>
      <w:r>
        <w:rPr>
          <w:rFonts w:hint="eastAsia" w:ascii="Times New Roman" w:hAnsi="Times New Roman"/>
          <w:sz w:val="18"/>
        </w:rPr>
        <w:t>尿微量蛋白（mmol/L）：</w:t>
      </w:r>
      <w:r>
        <w:rPr>
          <w:rFonts w:hint="eastAsia" w:ascii="Times New Roman" w:hAnsi="Times New Roman"/>
          <w:sz w:val="18"/>
          <w:u w:val="single"/>
        </w:rPr>
        <w:t xml:space="preserve">               </w:t>
      </w:r>
    </w:p>
    <w:p>
      <w:pPr>
        <w:spacing w:line="360" w:lineRule="exact"/>
        <w:ind w:firstLine="1620" w:firstLineChars="900"/>
        <w:rPr>
          <w:rFonts w:ascii="Times New Roman" w:hAnsi="Times New Roman"/>
          <w:sz w:val="18"/>
          <w:u w:val="single"/>
        </w:rPr>
      </w:pPr>
      <w:r>
        <w:rPr>
          <w:rFonts w:hint="eastAsia" w:ascii="Times New Roman" w:hAnsi="Times New Roman"/>
          <w:sz w:val="18"/>
        </w:rPr>
        <w:t>E-9糖化血红蛋白（mmol/L）：</w:t>
      </w:r>
      <w:r>
        <w:rPr>
          <w:rFonts w:hint="eastAsia" w:ascii="Times New Roman" w:hAnsi="Times New Roman"/>
          <w:sz w:val="18"/>
          <w:u w:val="single"/>
        </w:rPr>
        <w:t xml:space="preserve">        </w:t>
      </w:r>
      <w:r>
        <w:rPr>
          <w:rFonts w:hint="eastAsia" w:ascii="Times New Roman" w:hAnsi="Times New Roman"/>
          <w:sz w:val="18"/>
        </w:rPr>
        <w:t xml:space="preserve">               </w:t>
      </w:r>
    </w:p>
    <w:p>
      <w:pPr>
        <w:spacing w:line="360" w:lineRule="exact"/>
        <w:rPr>
          <w:rFonts w:ascii="Times New Roman" w:hAnsi="Times New Roman"/>
          <w:sz w:val="18"/>
        </w:rPr>
      </w:pPr>
      <w:r>
        <w:rPr>
          <w:rFonts w:hint="eastAsia" w:ascii="Times New Roman" w:hAnsi="Times New Roman"/>
          <w:sz w:val="18"/>
        </w:rPr>
        <w:t>备注：</w:t>
      </w:r>
      <w:r>
        <w:rPr>
          <w:rFonts w:ascii="Times New Roman" w:hAnsi="Times New Roman"/>
          <w:sz w:val="18"/>
          <w:u w:val="single"/>
        </w:rPr>
        <w:t xml:space="preserve">                                                           </w:t>
      </w:r>
      <w:r>
        <w:rPr>
          <w:rFonts w:ascii="Times New Roman" w:hAnsi="Times New Roman"/>
          <w:sz w:val="18"/>
        </w:rPr>
        <w:t xml:space="preserve">                                          </w:t>
      </w:r>
    </w:p>
    <w:p>
      <w:pPr>
        <w:spacing w:line="360" w:lineRule="exact"/>
        <w:rPr>
          <w:rFonts w:ascii="Times New Roman" w:hAnsi="Times New Roman"/>
          <w:sz w:val="18"/>
        </w:rPr>
      </w:pPr>
      <w:r>
        <w:rPr>
          <w:rFonts w:ascii="Times New Roman" w:hAnsi="Times New Roman"/>
          <w:sz w:val="18"/>
        </w:rPr>
        <w:t>填卡说明：</w:t>
      </w:r>
    </w:p>
    <w:p>
      <w:pPr>
        <w:numPr>
          <w:ilvl w:val="0"/>
          <w:numId w:val="8"/>
        </w:numPr>
        <w:tabs>
          <w:tab w:val="left" w:pos="0"/>
          <w:tab w:val="clear" w:pos="165"/>
        </w:tabs>
        <w:spacing w:line="360" w:lineRule="exact"/>
        <w:rPr>
          <w:rFonts w:ascii="Times New Roman" w:hAnsi="Times New Roman"/>
          <w:sz w:val="18"/>
        </w:rPr>
      </w:pPr>
      <w:r>
        <w:rPr>
          <w:rFonts w:ascii="Times New Roman" w:hAnsi="Times New Roman"/>
          <w:sz w:val="18"/>
        </w:rPr>
        <w:t>糖尿病诊断和分型采用1999年WHO专家咨询的报告标准。</w:t>
      </w:r>
    </w:p>
    <w:p>
      <w:pPr>
        <w:numPr>
          <w:ilvl w:val="0"/>
          <w:numId w:val="8"/>
        </w:numPr>
        <w:tabs>
          <w:tab w:val="left" w:pos="0"/>
          <w:tab w:val="clear" w:pos="165"/>
        </w:tabs>
        <w:spacing w:line="360" w:lineRule="exact"/>
        <w:rPr>
          <w:rFonts w:ascii="Times New Roman" w:hAnsi="Times New Roman"/>
          <w:sz w:val="18"/>
        </w:rPr>
      </w:pPr>
      <w:r>
        <w:rPr>
          <w:rFonts w:ascii="Times New Roman" w:hAnsi="Times New Roman"/>
          <w:sz w:val="18"/>
        </w:rPr>
        <w:t>巨大儿指出生时体重大于或等于4000克。</w:t>
      </w:r>
    </w:p>
    <w:p>
      <w:pPr>
        <w:spacing w:line="360" w:lineRule="exact"/>
        <w:rPr>
          <w:rFonts w:ascii="Times New Roman" w:hAnsi="Times New Roman"/>
          <w:sz w:val="18"/>
        </w:rPr>
      </w:pPr>
      <w:r>
        <w:rPr>
          <w:rFonts w:ascii="Times New Roman" w:hAnsi="Times New Roman"/>
          <w:sz w:val="18"/>
        </w:rPr>
        <w:t>3.卡片编号：录入浙江省慢性病监测信息管理系统时自动生成，需将自动生成的卡片编号摘录在卡片上，便于查询。</w:t>
      </w:r>
    </w:p>
    <w:p>
      <w:pPr>
        <w:spacing w:line="360" w:lineRule="exact"/>
        <w:rPr>
          <w:rFonts w:ascii="Times New Roman" w:hAnsi="Times New Roman"/>
          <w:sz w:val="18"/>
        </w:rPr>
      </w:pPr>
      <w:r>
        <w:rPr>
          <w:rFonts w:ascii="Times New Roman" w:hAnsi="Times New Roman"/>
          <w:sz w:val="18"/>
        </w:rPr>
        <w:t>4.ICD－10编码由疾控人员填写。</w:t>
      </w:r>
    </w:p>
    <w:p>
      <w:pPr>
        <w:spacing w:line="360" w:lineRule="exact"/>
        <w:rPr>
          <w:rFonts w:ascii="Times New Roman" w:hAnsi="Times New Roman"/>
          <w:sz w:val="18"/>
        </w:rPr>
      </w:pPr>
      <w:r>
        <w:rPr>
          <w:rFonts w:ascii="Times New Roman" w:hAnsi="Times New Roman"/>
          <w:sz w:val="18"/>
        </w:rPr>
        <w:t>5.目前居住地址：需填明某街道某乡及具体门牌号；寄居亲友处请填写病人的详细居住地址。</w:t>
      </w:r>
    </w:p>
    <w:p>
      <w:pPr>
        <w:spacing w:line="360" w:lineRule="exact"/>
        <w:rPr>
          <w:rFonts w:ascii="Times New Roman" w:hAnsi="Times New Roman"/>
          <w:sz w:val="18"/>
        </w:rPr>
        <w:sectPr>
          <w:footerReference r:id="rId3" w:type="even"/>
          <w:pgSz w:w="11906" w:h="16838"/>
          <w:pgMar w:top="1440" w:right="1800" w:bottom="1440" w:left="1800" w:header="851" w:footer="992" w:gutter="0"/>
          <w:cols w:space="425" w:num="1"/>
          <w:docGrid w:type="lines" w:linePitch="312" w:charSpace="0"/>
        </w:sectPr>
      </w:pPr>
      <w:r>
        <w:rPr>
          <w:rFonts w:ascii="Times New Roman" w:hAnsi="Times New Roman"/>
          <w:sz w:val="18"/>
        </w:rPr>
        <w:t>6.填写具体职业时需注有单位性质和工种类别，不能只写工人或干部等。</w:t>
      </w:r>
    </w:p>
    <w:p/>
    <w:p>
      <w:pPr>
        <w:pStyle w:val="2"/>
      </w:pPr>
      <w:bookmarkStart w:id="153" w:name="_Toc524958605"/>
      <w:r>
        <w:rPr>
          <w:rFonts w:hint="eastAsia"/>
        </w:rPr>
        <w:t xml:space="preserve">附件 </w:t>
      </w:r>
      <w:r>
        <w:t>二</w:t>
      </w:r>
      <w:bookmarkEnd w:id="153"/>
    </w:p>
    <w:p>
      <w:pPr>
        <w:spacing w:line="360" w:lineRule="auto"/>
        <w:jc w:val="center"/>
        <w:rPr>
          <w:rFonts w:ascii="Times New Roman" w:hAnsi="Times New Roman"/>
          <w:b/>
          <w:szCs w:val="20"/>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-81915</wp:posOffset>
                </wp:positionH>
                <wp:positionV relativeFrom="paragraph">
                  <wp:posOffset>351155</wp:posOffset>
                </wp:positionV>
                <wp:extent cx="5359400" cy="639445"/>
                <wp:effectExtent l="13335" t="8255" r="8890" b="9525"/>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5359400" cy="639445"/>
                        </a:xfrm>
                        <a:prstGeom prst="rect">
                          <a:avLst/>
                        </a:prstGeom>
                        <a:solidFill>
                          <a:srgbClr val="FFFFFF"/>
                        </a:solidFill>
                        <a:ln w="9525">
                          <a:solidFill>
                            <a:srgbClr val="FFFFFF"/>
                          </a:solidFill>
                          <a:miter lim="800000"/>
                        </a:ln>
                      </wps:spPr>
                      <wps:txbx>
                        <w:txbxContent>
                          <w:p>
                            <w:pPr>
                              <w:rPr>
                                <w:sz w:val="18"/>
                              </w:rPr>
                            </w:pPr>
                            <w:r>
                              <w:rPr>
                                <w:rFonts w:hint="eastAsia"/>
                                <w:sz w:val="18"/>
                              </w:rPr>
                              <w:t>是否本院诊断：1 是   2否                   诊断医院：_______________________</w:t>
                            </w:r>
                          </w:p>
                          <w:p>
                            <w:pPr>
                              <w:rPr>
                                <w:sz w:val="18"/>
                                <w:u w:val="single"/>
                              </w:rPr>
                            </w:pPr>
                            <w:r>
                              <w:rPr>
                                <w:rFonts w:hint="eastAsia"/>
                                <w:sz w:val="18"/>
                              </w:rPr>
                              <w:t>卡片编号：</w:t>
                            </w:r>
                            <w:r>
                              <w:rPr>
                                <w:sz w:val="18"/>
                                <w:u w:val="single"/>
                              </w:rPr>
                              <w:t xml:space="preserve">                     </w:t>
                            </w:r>
                          </w:p>
                          <w:p>
                            <w:pPr>
                              <w:rPr>
                                <w:rFonts w:ascii="宋体"/>
                                <w:sz w:val="18"/>
                              </w:rPr>
                            </w:pPr>
                            <w:r>
                              <w:rPr>
                                <w:sz w:val="18"/>
                              </w:rPr>
                              <w:t>ICD- 10</w:t>
                            </w:r>
                            <w:r>
                              <w:rPr>
                                <w:rFonts w:hint="eastAsia"/>
                                <w:sz w:val="18"/>
                              </w:rPr>
                              <w:t>编码：</w:t>
                            </w:r>
                            <w:r>
                              <w:rPr>
                                <w:rFonts w:hint="eastAsia" w:ascii="宋体"/>
                                <w:sz w:val="18"/>
                              </w:rPr>
                              <w:t xml:space="preserve">□□□□        </w:t>
                            </w:r>
                            <w:r>
                              <w:rPr>
                                <w:rFonts w:ascii="????" w:hAnsi="????"/>
                                <w:sz w:val="18"/>
                                <w:szCs w:val="18"/>
                              </w:rPr>
                              <w:t>ICD-0</w:t>
                            </w:r>
                            <w:r>
                              <w:rPr>
                                <w:rFonts w:hint="eastAsia"/>
                                <w:sz w:val="18"/>
                              </w:rPr>
                              <w:t>编码</w:t>
                            </w:r>
                            <w:r>
                              <w:rPr>
                                <w:rFonts w:hint="eastAsia" w:ascii="????" w:hAnsi="????"/>
                                <w:color w:val="0000FF"/>
                                <w:sz w:val="18"/>
                                <w:szCs w:val="18"/>
                              </w:rPr>
                              <w:t>：</w:t>
                            </w:r>
                            <w:r>
                              <w:rPr>
                                <w:rFonts w:hint="eastAsia" w:ascii="宋体"/>
                                <w:sz w:val="18"/>
                              </w:rPr>
                              <w:t xml:space="preserve">□□□□      </w:t>
                            </w:r>
                            <w:r>
                              <w:rPr>
                                <w:rFonts w:ascii="????" w:hAnsi="????"/>
                                <w:sz w:val="18"/>
                                <w:szCs w:val="18"/>
                              </w:rPr>
                              <w:t>ICD-</w:t>
                            </w:r>
                            <w:r>
                              <w:rPr>
                                <w:rFonts w:hint="eastAsia" w:ascii="????" w:hAnsi="????"/>
                                <w:sz w:val="18"/>
                                <w:szCs w:val="18"/>
                              </w:rPr>
                              <w:t>9</w:t>
                            </w:r>
                            <w:r>
                              <w:rPr>
                                <w:rFonts w:hint="eastAsia"/>
                                <w:sz w:val="18"/>
                              </w:rPr>
                              <w:t>编码</w:t>
                            </w:r>
                            <w:r>
                              <w:rPr>
                                <w:rFonts w:hint="eastAsia" w:ascii="????" w:hAnsi="????"/>
                                <w:color w:val="0000FF"/>
                                <w:sz w:val="18"/>
                                <w:szCs w:val="18"/>
                              </w:rPr>
                              <w:t>：</w:t>
                            </w:r>
                            <w:r>
                              <w:rPr>
                                <w:rFonts w:hint="eastAsia" w:ascii="宋体"/>
                                <w:sz w:val="18"/>
                              </w:rPr>
                              <w:t>□□□</w:t>
                            </w:r>
                          </w:p>
                          <w:p>
                            <w:pPr>
                              <w:rPr>
                                <w:rFonts w:ascii="????" w:hAnsi="????"/>
                                <w:color w:val="0000FF"/>
                                <w:sz w:val="18"/>
                                <w:szCs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45pt;margin-top:27.65pt;height:50.35pt;width:422pt;z-index:251659264;mso-width-relative:page;mso-height-relative:page;" fillcolor="#FFFFFF" filled="t" stroked="t" coordsize="21600,21600" o:gfxdata="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E&#10;SzDJ2QAAAAoBAAAPAAAAAAAAAAEAIAAAACIAAABkcnMvZG93bnJldi54bWxQSwECFAAUAAAACACH&#10;TuJAPhRx5iMCAAA7BAAADgAAAAAAAAABACAAAAAoAQAAZHJzL2Uyb0RvYy54bWxQSwUGAAAAAAYA&#10;BgBZAQAAvQUAAAAA&#10;">
                <v:fill on="t" focussize="0,0"/>
                <v:stroke color="#FFFFFF" miterlimit="8" joinstyle="miter"/>
                <v:imagedata o:title=""/>
                <o:lock v:ext="edit" aspectratio="f"/>
                <v:textbox>
                  <w:txbxContent>
                    <w:p>
                      <w:pPr>
                        <w:rPr>
                          <w:sz w:val="18"/>
                        </w:rPr>
                      </w:pPr>
                      <w:r>
                        <w:rPr>
                          <w:rFonts w:hint="eastAsia"/>
                          <w:sz w:val="18"/>
                        </w:rPr>
                        <w:t>是否本院诊断：1 是   2否                   诊断医院：_______________________</w:t>
                      </w:r>
                    </w:p>
                    <w:p>
                      <w:pPr>
                        <w:rPr>
                          <w:sz w:val="18"/>
                          <w:u w:val="single"/>
                        </w:rPr>
                      </w:pPr>
                      <w:r>
                        <w:rPr>
                          <w:rFonts w:hint="eastAsia"/>
                          <w:sz w:val="18"/>
                        </w:rPr>
                        <w:t>卡片编号：</w:t>
                      </w:r>
                      <w:r>
                        <w:rPr>
                          <w:sz w:val="18"/>
                          <w:u w:val="single"/>
                        </w:rPr>
                        <w:t xml:space="preserve">                     </w:t>
                      </w:r>
                    </w:p>
                    <w:p>
                      <w:pPr>
                        <w:rPr>
                          <w:rFonts w:ascii="宋体"/>
                          <w:sz w:val="18"/>
                        </w:rPr>
                      </w:pPr>
                      <w:r>
                        <w:rPr>
                          <w:sz w:val="18"/>
                        </w:rPr>
                        <w:t>ICD- 10</w:t>
                      </w:r>
                      <w:r>
                        <w:rPr>
                          <w:rFonts w:hint="eastAsia"/>
                          <w:sz w:val="18"/>
                        </w:rPr>
                        <w:t>编码：</w:t>
                      </w:r>
                      <w:r>
                        <w:rPr>
                          <w:rFonts w:hint="eastAsia" w:ascii="宋体"/>
                          <w:sz w:val="18"/>
                        </w:rPr>
                        <w:t xml:space="preserve">□□□□        </w:t>
                      </w:r>
                      <w:r>
                        <w:rPr>
                          <w:rFonts w:ascii="????" w:hAnsi="????"/>
                          <w:sz w:val="18"/>
                          <w:szCs w:val="18"/>
                        </w:rPr>
                        <w:t>ICD-0</w:t>
                      </w:r>
                      <w:r>
                        <w:rPr>
                          <w:rFonts w:hint="eastAsia"/>
                          <w:sz w:val="18"/>
                        </w:rPr>
                        <w:t>编码</w:t>
                      </w:r>
                      <w:r>
                        <w:rPr>
                          <w:rFonts w:hint="eastAsia" w:ascii="????" w:hAnsi="????"/>
                          <w:color w:val="0000FF"/>
                          <w:sz w:val="18"/>
                          <w:szCs w:val="18"/>
                        </w:rPr>
                        <w:t>：</w:t>
                      </w:r>
                      <w:r>
                        <w:rPr>
                          <w:rFonts w:hint="eastAsia" w:ascii="宋体"/>
                          <w:sz w:val="18"/>
                        </w:rPr>
                        <w:t xml:space="preserve">□□□□      </w:t>
                      </w:r>
                      <w:r>
                        <w:rPr>
                          <w:rFonts w:ascii="????" w:hAnsi="????"/>
                          <w:sz w:val="18"/>
                          <w:szCs w:val="18"/>
                        </w:rPr>
                        <w:t>ICD-</w:t>
                      </w:r>
                      <w:r>
                        <w:rPr>
                          <w:rFonts w:hint="eastAsia" w:ascii="????" w:hAnsi="????"/>
                          <w:sz w:val="18"/>
                          <w:szCs w:val="18"/>
                        </w:rPr>
                        <w:t>9</w:t>
                      </w:r>
                      <w:r>
                        <w:rPr>
                          <w:rFonts w:hint="eastAsia"/>
                          <w:sz w:val="18"/>
                        </w:rPr>
                        <w:t>编码</w:t>
                      </w:r>
                      <w:r>
                        <w:rPr>
                          <w:rFonts w:hint="eastAsia" w:ascii="????" w:hAnsi="????"/>
                          <w:color w:val="0000FF"/>
                          <w:sz w:val="18"/>
                          <w:szCs w:val="18"/>
                        </w:rPr>
                        <w:t>：</w:t>
                      </w:r>
                      <w:r>
                        <w:rPr>
                          <w:rFonts w:hint="eastAsia" w:ascii="宋体"/>
                          <w:sz w:val="18"/>
                        </w:rPr>
                        <w:t>□□□</w:t>
                      </w:r>
                    </w:p>
                    <w:p>
                      <w:pPr>
                        <w:rPr>
                          <w:rFonts w:ascii="????" w:hAnsi="????"/>
                          <w:color w:val="0000FF"/>
                          <w:sz w:val="18"/>
                          <w:szCs w:val="18"/>
                        </w:rPr>
                      </w:pPr>
                    </w:p>
                  </w:txbxContent>
                </v:textbox>
              </v:shape>
            </w:pict>
          </mc:Fallback>
        </mc:AlternateContent>
      </w:r>
      <w:r>
        <w:rPr>
          <w:rFonts w:ascii="Times New Roman" w:hAnsi="Times New Roman"/>
          <w:b/>
          <w:szCs w:val="20"/>
        </w:rPr>
        <w:t>恶性肿瘤发病报告卡</w:t>
      </w:r>
    </w:p>
    <w:p>
      <w:pPr>
        <w:spacing w:line="360" w:lineRule="auto"/>
        <w:jc w:val="center"/>
        <w:rPr>
          <w:rFonts w:ascii="Times New Roman" w:hAnsi="Times New Roman"/>
          <w:b/>
          <w:szCs w:val="20"/>
        </w:rPr>
      </w:pPr>
    </w:p>
    <w:p>
      <w:pPr>
        <w:rPr>
          <w:rFonts w:ascii="Times New Roman" w:hAnsi="Times New Roman"/>
          <w:sz w:val="18"/>
        </w:rPr>
      </w:pPr>
    </w:p>
    <w:p>
      <w:pPr>
        <w:rPr>
          <w:rFonts w:ascii="Times New Roman" w:hAnsi="Times New Roman"/>
          <w:sz w:val="20"/>
        </w:rPr>
      </w:pPr>
      <w:r>
        <w:rPr>
          <w:rFonts w:ascii="Times New Roman" w:hAnsi="Times New Roman"/>
          <w:sz w:val="18"/>
        </w:rPr>
        <w:t>门诊号</w:t>
      </w:r>
      <w:r>
        <w:rPr>
          <w:rFonts w:hint="eastAsia" w:ascii="Times New Roman" w:hAnsi="Times New Roman"/>
          <w:sz w:val="18"/>
        </w:rPr>
        <w:t>：</w:t>
      </w:r>
      <w:r>
        <w:rPr>
          <w:rFonts w:ascii="Times New Roman" w:hAnsi="Times New Roman"/>
          <w:sz w:val="18"/>
        </w:rPr>
        <w:t>□□□□□□      住院号</w:t>
      </w:r>
      <w:r>
        <w:rPr>
          <w:rFonts w:hint="eastAsia" w:ascii="Times New Roman" w:hAnsi="Times New Roman"/>
          <w:sz w:val="18"/>
        </w:rPr>
        <w:t>：</w:t>
      </w:r>
      <w:r>
        <w:rPr>
          <w:rFonts w:ascii="Times New Roman" w:hAnsi="Times New Roman"/>
          <w:sz w:val="18"/>
        </w:rPr>
        <w:t>□□□□□□</w:t>
      </w:r>
    </w:p>
    <w:p>
      <w:pPr>
        <w:rPr>
          <w:rFonts w:ascii="Times New Roman" w:hAnsi="Times New Roman"/>
          <w:sz w:val="18"/>
          <w:szCs w:val="18"/>
        </w:rPr>
      </w:pPr>
      <w:r>
        <w:rPr>
          <w:rFonts w:hint="eastAsia" w:ascii="Times New Roman" w:hAnsi="Times New Roman"/>
          <w:b/>
          <w:sz w:val="20"/>
        </w:rPr>
        <w:t>基本信息</w:t>
      </w:r>
      <w:r>
        <w:rPr>
          <w:rFonts w:hint="eastAsia" w:ascii="Times New Roman" w:hAnsi="Times New Roman"/>
          <w:sz w:val="20"/>
        </w:rPr>
        <w:t xml:space="preserve">：    </w:t>
      </w:r>
      <w:r>
        <w:rPr>
          <w:rFonts w:ascii="Times New Roman" w:hAnsi="Times New Roman"/>
          <w:sz w:val="20"/>
        </w:rPr>
        <w:t>病情已告知病人：□</w:t>
      </w:r>
      <w:r>
        <w:rPr>
          <w:rFonts w:ascii="Times New Roman" w:hAnsi="Times New Roman"/>
          <w:sz w:val="18"/>
          <w:szCs w:val="18"/>
        </w:rPr>
        <w:t xml:space="preserve">是   </w:t>
      </w:r>
      <w:r>
        <w:rPr>
          <w:rFonts w:ascii="Times New Roman" w:hAnsi="Times New Roman"/>
          <w:sz w:val="20"/>
        </w:rPr>
        <w:t>□否</w:t>
      </w:r>
      <w:r>
        <w:rPr>
          <w:rFonts w:ascii="Times New Roman" w:hAnsi="Times New Roman"/>
          <w:sz w:val="18"/>
          <w:szCs w:val="18"/>
        </w:rPr>
        <w:t xml:space="preserve">   </w:t>
      </w:r>
      <w:r>
        <w:rPr>
          <w:rFonts w:ascii="Times New Roman" w:hAnsi="Times New Roman"/>
          <w:sz w:val="20"/>
        </w:rPr>
        <w:t>□不详</w:t>
      </w:r>
      <w:r>
        <w:rPr>
          <w:rFonts w:ascii="Times New Roman" w:hAnsi="Times New Roman"/>
          <w:sz w:val="18"/>
          <w:szCs w:val="18"/>
        </w:rPr>
        <w:t xml:space="preserve">   </w:t>
      </w:r>
    </w:p>
    <w:p>
      <w:pPr>
        <w:rPr>
          <w:rFonts w:ascii="Times New Roman" w:hAnsi="Times New Roman"/>
          <w:sz w:val="18"/>
        </w:rPr>
      </w:pPr>
      <w:r>
        <w:rPr>
          <w:rFonts w:ascii="Times New Roman" w:hAnsi="Times New Roman"/>
          <w:sz w:val="18"/>
        </w:rPr>
        <w:t>患者姓名</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 xml:space="preserve"> 性</w:t>
      </w:r>
      <w:r>
        <w:rPr>
          <w:rFonts w:hint="eastAsia" w:ascii="Times New Roman" w:hAnsi="Times New Roman"/>
          <w:sz w:val="18"/>
        </w:rPr>
        <w:t xml:space="preserve">      </w:t>
      </w:r>
      <w:r>
        <w:rPr>
          <w:rFonts w:ascii="Times New Roman" w:hAnsi="Times New Roman"/>
          <w:sz w:val="18"/>
        </w:rPr>
        <w:t>别</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p>
    <w:p>
      <w:pPr>
        <w:rPr>
          <w:rFonts w:ascii="Times New Roman" w:hAnsi="Times New Roman"/>
          <w:sz w:val="18"/>
          <w:u w:val="single"/>
        </w:rPr>
      </w:pPr>
      <w:r>
        <w:rPr>
          <w:rFonts w:ascii="Times New Roman" w:hAnsi="Times New Roman"/>
          <w:sz w:val="18"/>
        </w:rPr>
        <w:t>出生日期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 xml:space="preserve">日  </w:t>
      </w:r>
      <w:r>
        <w:rPr>
          <w:rFonts w:hint="eastAsia" w:ascii="Times New Roman" w:hAnsi="Times New Roman"/>
          <w:sz w:val="18"/>
        </w:rPr>
        <w:t xml:space="preserve">               发 病 年龄：</w:t>
      </w:r>
      <w:r>
        <w:rPr>
          <w:rFonts w:ascii="Times New Roman" w:hAnsi="Times New Roman"/>
          <w:sz w:val="18"/>
          <w:u w:val="single"/>
        </w:rPr>
        <w:t xml:space="preserve">           </w:t>
      </w:r>
    </w:p>
    <w:p>
      <w:pPr>
        <w:rPr>
          <w:rFonts w:ascii="Times New Roman" w:hAnsi="Times New Roman"/>
          <w:sz w:val="18"/>
          <w:u w:val="single"/>
        </w:rPr>
      </w:pPr>
      <w:r>
        <w:rPr>
          <w:rFonts w:hint="eastAsia" w:ascii="Times New Roman" w:hAnsi="Times New Roman"/>
          <w:sz w:val="18"/>
        </w:rPr>
        <w:t>职    业：</w:t>
      </w:r>
      <w:r>
        <w:rPr>
          <w:rFonts w:ascii="Times New Roman" w:hAnsi="Times New Roman"/>
          <w:sz w:val="18"/>
          <w:u w:val="single"/>
        </w:rPr>
        <w:t xml:space="preserve">           </w:t>
      </w:r>
      <w:r>
        <w:rPr>
          <w:rFonts w:hint="eastAsia"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 xml:space="preserve"> </w:t>
      </w:r>
      <w:r>
        <w:rPr>
          <w:rFonts w:hint="eastAsia" w:ascii="Times New Roman" w:hAnsi="Times New Roman"/>
          <w:sz w:val="18"/>
        </w:rPr>
        <w:t>具 体 工种：</w:t>
      </w:r>
      <w:r>
        <w:rPr>
          <w:rFonts w:ascii="Times New Roman" w:hAnsi="Times New Roman"/>
          <w:sz w:val="18"/>
          <w:u w:val="single"/>
        </w:rPr>
        <w:t xml:space="preserve">           </w:t>
      </w:r>
    </w:p>
    <w:p>
      <w:pPr>
        <w:rPr>
          <w:rFonts w:ascii="Times New Roman" w:hAnsi="Times New Roman"/>
          <w:sz w:val="18"/>
        </w:rPr>
      </w:pPr>
      <w:r>
        <w:rPr>
          <w:rFonts w:ascii="Times New Roman" w:hAnsi="Times New Roman"/>
          <w:sz w:val="18"/>
        </w:rPr>
        <w:t>民</w:t>
      </w:r>
      <w:r>
        <w:rPr>
          <w:rFonts w:hint="eastAsia" w:ascii="Times New Roman" w:hAnsi="Times New Roman"/>
          <w:sz w:val="18"/>
        </w:rPr>
        <w:t xml:space="preserve">    </w:t>
      </w:r>
      <w:r>
        <w:rPr>
          <w:rFonts w:ascii="Times New Roman" w:hAnsi="Times New Roman"/>
          <w:sz w:val="18"/>
        </w:rPr>
        <w:t>族</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身份证号码</w:t>
      </w:r>
      <w:r>
        <w:rPr>
          <w:rFonts w:hint="eastAsia" w:ascii="Times New Roman" w:hAnsi="Times New Roman"/>
          <w:sz w:val="18"/>
        </w:rPr>
        <w:t>：</w:t>
      </w:r>
      <w:r>
        <w:rPr>
          <w:rFonts w:ascii="Times New Roman" w:hAnsi="Times New Roman"/>
          <w:sz w:val="18"/>
        </w:rPr>
        <w:t>□□□□□□□□□□□□□□□□□□</w:t>
      </w:r>
      <w:r>
        <w:rPr>
          <w:rFonts w:hint="eastAsia" w:ascii="Times New Roman" w:hAnsi="Times New Roman"/>
          <w:sz w:val="18"/>
        </w:rPr>
        <w:t xml:space="preserve">  </w:t>
      </w:r>
    </w:p>
    <w:p>
      <w:pPr>
        <w:rPr>
          <w:rFonts w:ascii="Times New Roman" w:hAnsi="Times New Roman"/>
          <w:sz w:val="18"/>
          <w:u w:val="single"/>
        </w:rPr>
      </w:pPr>
      <w:r>
        <w:rPr>
          <w:rFonts w:ascii="Times New Roman" w:hAnsi="Times New Roman"/>
          <w:sz w:val="18"/>
        </w:rPr>
        <w:t>工作单位</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联系电话</w:t>
      </w:r>
      <w:r>
        <w:rPr>
          <w:rFonts w:hint="eastAsia" w:ascii="Times New Roman" w:hAnsi="Times New Roman"/>
          <w:sz w:val="18"/>
        </w:rPr>
        <w:t>：</w:t>
      </w:r>
      <w:r>
        <w:rPr>
          <w:rFonts w:ascii="Times New Roman" w:hAnsi="Times New Roman"/>
          <w:sz w:val="18"/>
          <w:u w:val="single"/>
        </w:rPr>
        <w:t xml:space="preserve">                </w:t>
      </w:r>
    </w:p>
    <w:p>
      <w:pPr>
        <w:rPr>
          <w:rFonts w:ascii="Times New Roman" w:hAnsi="Times New Roman"/>
          <w:sz w:val="18"/>
        </w:rPr>
      </w:pPr>
      <w:r>
        <w:rPr>
          <w:rFonts w:hint="eastAsia" w:ascii="Times New Roman" w:hAnsi="Times New Roman"/>
          <w:sz w:val="18"/>
        </w:rPr>
        <w:t>实足年龄：</w:t>
      </w:r>
      <w:r>
        <w:rPr>
          <w:rFonts w:ascii="Times New Roman" w:hAnsi="Times New Roman"/>
          <w:sz w:val="18"/>
          <w:u w:val="single"/>
        </w:rPr>
        <w:t xml:space="preserve">                 </w:t>
      </w:r>
      <w:r>
        <w:rPr>
          <w:rFonts w:ascii="Times New Roman" w:hAnsi="Times New Roman"/>
          <w:sz w:val="18"/>
        </w:rPr>
        <w:t xml:space="preserve">     </w:t>
      </w:r>
    </w:p>
    <w:p>
      <w:pPr>
        <w:spacing w:line="360" w:lineRule="exact"/>
        <w:rPr>
          <w:rFonts w:ascii="Times New Roman" w:hAnsi="Times New Roman"/>
          <w:sz w:val="18"/>
          <w:u w:val="single"/>
        </w:rPr>
      </w:pPr>
      <w:r>
        <w:rPr>
          <w:rFonts w:hint="eastAsia" w:ascii="Times New Roman" w:hAnsi="Times New Roman"/>
          <w:sz w:val="18"/>
        </w:rPr>
        <w:t>常住户口地址：</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pPr>
        <w:spacing w:line="360" w:lineRule="exact"/>
        <w:rPr>
          <w:rFonts w:ascii="Times New Roman" w:hAnsi="Times New Roman"/>
          <w:sz w:val="18"/>
          <w:u w:val="single"/>
        </w:rPr>
      </w:pPr>
      <w:r>
        <w:rPr>
          <w:rFonts w:hint="eastAsia" w:ascii="Times New Roman" w:hAnsi="Times New Roman"/>
          <w:sz w:val="18"/>
        </w:rPr>
        <w:t xml:space="preserve">详 细 </w:t>
      </w:r>
      <w:r>
        <w:rPr>
          <w:rFonts w:ascii="Times New Roman" w:hAnsi="Times New Roman"/>
          <w:sz w:val="18"/>
        </w:rPr>
        <w:t>地</w:t>
      </w:r>
      <w:r>
        <w:rPr>
          <w:rFonts w:hint="eastAsia" w:ascii="Times New Roman" w:hAnsi="Times New Roman"/>
          <w:sz w:val="18"/>
        </w:rPr>
        <w:t xml:space="preserve">  </w:t>
      </w:r>
      <w:r>
        <w:rPr>
          <w:rFonts w:ascii="Times New Roman" w:hAnsi="Times New Roman"/>
          <w:sz w:val="18"/>
        </w:rPr>
        <w:t>址</w:t>
      </w:r>
      <w:r>
        <w:rPr>
          <w:rFonts w:hint="eastAsia" w:ascii="Times New Roman" w:hAnsi="Times New Roman"/>
          <w:sz w:val="18"/>
        </w:rPr>
        <w:t>：</w:t>
      </w:r>
      <w:r>
        <w:rPr>
          <w:rFonts w:ascii="Times New Roman" w:hAnsi="Times New Roman"/>
          <w:sz w:val="18"/>
          <w:u w:val="single"/>
        </w:rPr>
        <w:t xml:space="preserve">                                                                     </w:t>
      </w:r>
    </w:p>
    <w:p>
      <w:pPr>
        <w:spacing w:line="360" w:lineRule="exact"/>
        <w:rPr>
          <w:rFonts w:ascii="Times New Roman" w:hAnsi="Times New Roman"/>
          <w:sz w:val="18"/>
          <w:u w:val="single"/>
        </w:rPr>
      </w:pPr>
      <w:r>
        <w:rPr>
          <w:rFonts w:ascii="Times New Roman" w:hAnsi="Times New Roman"/>
          <w:sz w:val="18"/>
        </w:rPr>
        <w:t>目前居住地址</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pPr>
        <w:rPr>
          <w:rFonts w:ascii="Times New Roman" w:hAnsi="Times New Roman"/>
          <w:sz w:val="18"/>
        </w:rPr>
      </w:pPr>
      <w:r>
        <w:rPr>
          <w:rFonts w:hint="eastAsia" w:ascii="Times New Roman" w:hAnsi="Times New Roman"/>
          <w:sz w:val="18"/>
        </w:rPr>
        <w:t>详 细 地  址：</w:t>
      </w:r>
      <w:r>
        <w:rPr>
          <w:rFonts w:ascii="Times New Roman" w:hAnsi="Times New Roman"/>
          <w:sz w:val="18"/>
          <w:u w:val="single"/>
        </w:rPr>
        <w:t xml:space="preserve">                                                                     </w:t>
      </w:r>
    </w:p>
    <w:p>
      <w:pPr>
        <w:rPr>
          <w:rFonts w:ascii="Times New Roman" w:hAnsi="Times New Roman"/>
          <w:b/>
          <w:sz w:val="18"/>
        </w:rPr>
      </w:pPr>
      <w:r>
        <w:rPr>
          <w:rFonts w:hint="eastAsia" w:ascii="Times New Roman" w:hAnsi="Times New Roman"/>
          <w:b/>
          <w:sz w:val="18"/>
        </w:rPr>
        <w:t>诊断信息</w:t>
      </w:r>
    </w:p>
    <w:p>
      <w:pPr>
        <w:rPr>
          <w:rFonts w:ascii="Times New Roman" w:hAnsi="Times New Roman"/>
          <w:sz w:val="18"/>
        </w:rPr>
      </w:pPr>
      <w:r>
        <w:rPr>
          <w:rFonts w:ascii="Times New Roman" w:hAnsi="Times New Roman"/>
          <w:sz w:val="18"/>
        </w:rPr>
        <w:t>诊断（部位）</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p>
    <w:p>
      <w:pPr>
        <w:ind w:firstLine="450" w:firstLineChars="250"/>
        <w:rPr>
          <w:rFonts w:ascii="Times New Roman" w:hAnsi="Times New Roman"/>
          <w:sz w:val="18"/>
        </w:rPr>
      </w:pPr>
      <w:r>
        <w:rPr>
          <w:rFonts w:hint="eastAsia" w:ascii="Times New Roman" w:hAnsi="Times New Roman"/>
          <w:sz w:val="18"/>
        </w:rPr>
        <w:t>ICD0 ：</w:t>
      </w:r>
      <w:r>
        <w:rPr>
          <w:rFonts w:ascii="Times New Roman" w:hAnsi="Times New Roman"/>
          <w:sz w:val="18"/>
          <w:u w:val="single"/>
        </w:rPr>
        <w:t xml:space="preserve">                      </w:t>
      </w:r>
      <w:r>
        <w:rPr>
          <w:rFonts w:ascii="Times New Roman" w:hAnsi="Times New Roman"/>
          <w:sz w:val="18"/>
        </w:rPr>
        <w:t xml:space="preserve">        M</w:t>
      </w:r>
      <w:r>
        <w:rPr>
          <w:rFonts w:hint="eastAsia" w:ascii="Times New Roman" w:hAnsi="Times New Roman"/>
          <w:sz w:val="18"/>
        </w:rPr>
        <w:t xml:space="preserve"> ：  </w:t>
      </w:r>
      <w:r>
        <w:rPr>
          <w:rFonts w:ascii="Times New Roman" w:hAnsi="Times New Roman"/>
          <w:sz w:val="18"/>
          <w:u w:val="single"/>
        </w:rPr>
        <w:t xml:space="preserve">        </w:t>
      </w:r>
      <w:r>
        <w:rPr>
          <w:rFonts w:hint="eastAsia" w:ascii="Times New Roman" w:hAnsi="Times New Roman"/>
          <w:sz w:val="18"/>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诊断依据:在□打“√”</w:t>
      </w:r>
    </w:p>
    <w:tbl>
      <w:tblPr>
        <w:tblStyle w:val="29"/>
        <w:tblpPr w:leftFromText="180" w:rightFromText="180" w:vertAnchor="text" w:horzAnchor="page" w:tblpX="7753" w:tblpY="185"/>
        <w:tblW w:w="3354"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374"/>
        <w:gridCol w:w="360"/>
        <w:gridCol w:w="1260"/>
        <w:gridCol w:w="360"/>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445" w:hRule="atLeast"/>
        </w:trPr>
        <w:tc>
          <w:tcPr>
            <w:tcW w:w="1374" w:type="dxa"/>
            <w:tcBorders>
              <w:top w:val="single" w:color="000000" w:sz="12" w:space="0"/>
              <w:left w:val="single" w:color="000000" w:sz="12" w:space="0"/>
              <w:bottom w:val="single" w:color="000000" w:sz="6" w:space="0"/>
              <w:right w:val="single" w:color="000000" w:sz="6" w:space="0"/>
            </w:tcBorders>
          </w:tcPr>
          <w:p>
            <w:pPr>
              <w:rPr>
                <w:rFonts w:ascii="Times New Roman" w:hAnsi="Times New Roman"/>
              </w:rPr>
            </w:pPr>
            <w:r>
              <w:rPr>
                <w:rFonts w:ascii="Times New Roman" w:hAnsi="Times New Roman"/>
                <w:sz w:val="18"/>
              </w:rPr>
              <w:t>1.临床</w:t>
            </w:r>
          </w:p>
        </w:tc>
        <w:tc>
          <w:tcPr>
            <w:tcW w:w="360" w:type="dxa"/>
            <w:tcBorders>
              <w:top w:val="single" w:color="000000" w:sz="12" w:space="0"/>
              <w:left w:val="single" w:color="000000" w:sz="6" w:space="0"/>
              <w:bottom w:val="single" w:color="000000" w:sz="6" w:space="0"/>
              <w:right w:val="single" w:color="000000" w:sz="6" w:space="0"/>
            </w:tcBorders>
          </w:tcPr>
          <w:p>
            <w:pPr>
              <w:tabs>
                <w:tab w:val="left" w:pos="2340"/>
              </w:tabs>
              <w:rPr>
                <w:rFonts w:ascii="Times New Roman" w:hAnsi="Times New Roman"/>
              </w:rPr>
            </w:pPr>
          </w:p>
        </w:tc>
        <w:tc>
          <w:tcPr>
            <w:tcW w:w="1260" w:type="dxa"/>
            <w:tcBorders>
              <w:top w:val="single" w:color="000000" w:sz="12" w:space="0"/>
              <w:left w:val="single" w:color="000000" w:sz="6" w:space="0"/>
              <w:bottom w:val="single" w:color="000000" w:sz="6" w:space="0"/>
              <w:right w:val="single" w:color="000000" w:sz="6" w:space="0"/>
            </w:tcBorders>
          </w:tcPr>
          <w:p>
            <w:pPr>
              <w:rPr>
                <w:rFonts w:ascii="Times New Roman" w:hAnsi="Times New Roman"/>
              </w:rPr>
            </w:pPr>
            <w:r>
              <w:rPr>
                <w:rFonts w:ascii="Times New Roman" w:hAnsi="Times New Roman"/>
                <w:sz w:val="18"/>
              </w:rPr>
              <w:t>6.病理(继发)</w:t>
            </w:r>
            <w:r>
              <w:rPr>
                <w:rFonts w:ascii="Times New Roman" w:hAnsi="Times New Roman"/>
              </w:rPr>
              <w:t xml:space="preserve"> </w:t>
            </w:r>
          </w:p>
        </w:tc>
        <w:tc>
          <w:tcPr>
            <w:tcW w:w="360" w:type="dxa"/>
            <w:tcBorders>
              <w:top w:val="single" w:color="000000" w:sz="12" w:space="0"/>
              <w:left w:val="single" w:color="000000" w:sz="6" w:space="0"/>
              <w:bottom w:val="single" w:color="000000" w:sz="6" w:space="0"/>
              <w:right w:val="single" w:color="000000" w:sz="12" w:space="0"/>
            </w:tcBorders>
          </w:tcPr>
          <w:p>
            <w:pPr>
              <w:rPr>
                <w:rFonts w:ascii="Times New Roman" w:hAnsi="Times New Roman"/>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510" w:hRule="atLeast"/>
        </w:trPr>
        <w:tc>
          <w:tcPr>
            <w:tcW w:w="1374" w:type="dxa"/>
            <w:tcBorders>
              <w:top w:val="single" w:color="000000" w:sz="6" w:space="0"/>
              <w:left w:val="single" w:color="000000" w:sz="12" w:space="0"/>
              <w:bottom w:val="single" w:color="000000" w:sz="6" w:space="0"/>
              <w:right w:val="single" w:color="000000" w:sz="6" w:space="0"/>
            </w:tcBorders>
          </w:tcPr>
          <w:p>
            <w:pPr>
              <w:rPr>
                <w:rFonts w:ascii="Times New Roman" w:hAnsi="Times New Roman"/>
              </w:rPr>
            </w:pPr>
            <w:r>
              <w:rPr>
                <w:rFonts w:ascii="Times New Roman" w:hAnsi="Times New Roman"/>
                <w:sz w:val="18"/>
              </w:rPr>
              <w:t>2.X线、CT、超声、内窥镜</w:t>
            </w:r>
          </w:p>
        </w:tc>
        <w:tc>
          <w:tcPr>
            <w:tcW w:w="360" w:type="dxa"/>
            <w:tcBorders>
              <w:top w:val="single" w:color="000000" w:sz="6" w:space="0"/>
              <w:left w:val="single" w:color="000000" w:sz="6" w:space="0"/>
              <w:bottom w:val="single" w:color="000000" w:sz="6" w:space="0"/>
              <w:right w:val="single" w:color="000000" w:sz="6" w:space="0"/>
            </w:tcBorders>
          </w:tcPr>
          <w:p>
            <w:pPr>
              <w:ind w:right="560" w:rightChars="200"/>
              <w:rPr>
                <w:rFonts w:ascii="Times New Roman" w:hAnsi="Times New Roman"/>
              </w:rPr>
            </w:pPr>
          </w:p>
        </w:tc>
        <w:tc>
          <w:tcPr>
            <w:tcW w:w="1260" w:type="dxa"/>
            <w:tcBorders>
              <w:top w:val="single" w:color="000000" w:sz="6" w:space="0"/>
              <w:left w:val="single" w:color="000000" w:sz="6" w:space="0"/>
              <w:bottom w:val="single" w:color="000000" w:sz="6" w:space="0"/>
              <w:right w:val="single" w:color="000000" w:sz="6" w:space="0"/>
            </w:tcBorders>
          </w:tcPr>
          <w:p>
            <w:pPr>
              <w:rPr>
                <w:rFonts w:ascii="Times New Roman" w:hAnsi="Times New Roman"/>
              </w:rPr>
            </w:pPr>
            <w:r>
              <w:rPr>
                <w:rFonts w:ascii="Times New Roman" w:hAnsi="Times New Roman"/>
                <w:sz w:val="18"/>
              </w:rPr>
              <w:t>7病理(原发)</w:t>
            </w:r>
          </w:p>
        </w:tc>
        <w:tc>
          <w:tcPr>
            <w:tcW w:w="360" w:type="dxa"/>
            <w:tcBorders>
              <w:top w:val="single" w:color="000000" w:sz="6" w:space="0"/>
              <w:left w:val="single" w:color="000000" w:sz="6" w:space="0"/>
              <w:bottom w:val="single" w:color="000000" w:sz="6" w:space="0"/>
              <w:right w:val="single" w:color="000000" w:sz="12" w:space="0"/>
            </w:tcBorders>
          </w:tcPr>
          <w:p>
            <w:pPr>
              <w:rPr>
                <w:rFonts w:ascii="Times New Roman" w:hAnsi="Times New Roman"/>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388" w:hRule="atLeast"/>
        </w:trPr>
        <w:tc>
          <w:tcPr>
            <w:tcW w:w="1374" w:type="dxa"/>
            <w:tcBorders>
              <w:top w:val="single" w:color="000000" w:sz="6" w:space="0"/>
              <w:left w:val="single" w:color="000000" w:sz="12" w:space="0"/>
              <w:bottom w:val="single" w:color="000000" w:sz="6" w:space="0"/>
              <w:right w:val="single" w:color="000000" w:sz="6" w:space="0"/>
            </w:tcBorders>
          </w:tcPr>
          <w:p>
            <w:pPr>
              <w:rPr>
                <w:rFonts w:ascii="Times New Roman" w:hAnsi="Times New Roman"/>
              </w:rPr>
            </w:pPr>
            <w:r>
              <w:rPr>
                <w:rFonts w:ascii="Times New Roman" w:hAnsi="Times New Roman"/>
                <w:sz w:val="18"/>
              </w:rPr>
              <w:t>3.手术、尸检(无病理)</w:t>
            </w:r>
          </w:p>
        </w:tc>
        <w:tc>
          <w:tcPr>
            <w:tcW w:w="360" w:type="dxa"/>
            <w:tcBorders>
              <w:top w:val="single" w:color="000000" w:sz="6" w:space="0"/>
              <w:left w:val="single" w:color="000000" w:sz="6" w:space="0"/>
              <w:bottom w:val="single" w:color="000000" w:sz="6" w:space="0"/>
              <w:right w:val="single" w:color="000000" w:sz="6" w:space="0"/>
            </w:tcBorders>
          </w:tcPr>
          <w:p>
            <w:pPr>
              <w:rPr>
                <w:rFonts w:ascii="Times New Roman" w:hAnsi="Times New Roman"/>
              </w:rPr>
            </w:pPr>
          </w:p>
        </w:tc>
        <w:tc>
          <w:tcPr>
            <w:tcW w:w="1260" w:type="dxa"/>
            <w:tcBorders>
              <w:top w:val="single" w:color="000000" w:sz="6" w:space="0"/>
              <w:left w:val="single" w:color="000000" w:sz="6" w:space="0"/>
              <w:bottom w:val="single" w:color="000000" w:sz="6" w:space="0"/>
              <w:right w:val="single" w:color="000000" w:sz="6" w:space="0"/>
            </w:tcBorders>
          </w:tcPr>
          <w:p>
            <w:pPr>
              <w:rPr>
                <w:rFonts w:ascii="Times New Roman" w:hAnsi="Times New Roman"/>
              </w:rPr>
            </w:pPr>
            <w:r>
              <w:rPr>
                <w:rFonts w:ascii="Times New Roman" w:hAnsi="Times New Roman"/>
                <w:sz w:val="18"/>
              </w:rPr>
              <w:t>8.尸检(病理)</w:t>
            </w:r>
          </w:p>
        </w:tc>
        <w:tc>
          <w:tcPr>
            <w:tcW w:w="360" w:type="dxa"/>
            <w:tcBorders>
              <w:top w:val="single" w:color="000000" w:sz="6" w:space="0"/>
              <w:left w:val="single" w:color="000000" w:sz="6" w:space="0"/>
              <w:bottom w:val="single" w:color="000000" w:sz="6" w:space="0"/>
              <w:right w:val="single" w:color="000000" w:sz="12" w:space="0"/>
            </w:tcBorders>
          </w:tcPr>
          <w:p>
            <w:pPr>
              <w:rPr>
                <w:rFonts w:ascii="Times New Roman" w:hAnsi="Times New Roman"/>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519" w:hRule="atLeast"/>
        </w:trPr>
        <w:tc>
          <w:tcPr>
            <w:tcW w:w="1374" w:type="dxa"/>
            <w:tcBorders>
              <w:top w:val="single" w:color="000000" w:sz="6" w:space="0"/>
              <w:left w:val="single" w:color="000000" w:sz="12" w:space="0"/>
              <w:bottom w:val="single" w:color="000000" w:sz="6" w:space="0"/>
              <w:right w:val="single" w:color="000000" w:sz="6" w:space="0"/>
            </w:tcBorders>
          </w:tcPr>
          <w:p>
            <w:pPr>
              <w:rPr>
                <w:rFonts w:ascii="Times New Roman" w:hAnsi="Times New Roman"/>
              </w:rPr>
            </w:pPr>
            <w:r>
              <w:rPr>
                <w:rFonts w:ascii="Times New Roman" w:hAnsi="Times New Roman"/>
                <w:sz w:val="18"/>
              </w:rPr>
              <w:t>4.生化、免疫</w:t>
            </w:r>
          </w:p>
        </w:tc>
        <w:tc>
          <w:tcPr>
            <w:tcW w:w="360" w:type="dxa"/>
            <w:tcBorders>
              <w:top w:val="single" w:color="000000" w:sz="6" w:space="0"/>
              <w:left w:val="single" w:color="000000" w:sz="6" w:space="0"/>
              <w:bottom w:val="single" w:color="000000" w:sz="6" w:space="0"/>
              <w:right w:val="single" w:color="000000" w:sz="6" w:space="0"/>
            </w:tcBorders>
          </w:tcPr>
          <w:p>
            <w:pPr>
              <w:rPr>
                <w:rFonts w:ascii="Times New Roman" w:hAnsi="Times New Roman"/>
              </w:rPr>
            </w:pPr>
          </w:p>
        </w:tc>
        <w:tc>
          <w:tcPr>
            <w:tcW w:w="1260" w:type="dxa"/>
            <w:tcBorders>
              <w:top w:val="single" w:color="000000" w:sz="6" w:space="0"/>
              <w:left w:val="single" w:color="000000" w:sz="6" w:space="0"/>
              <w:bottom w:val="single" w:color="000000" w:sz="6" w:space="0"/>
              <w:right w:val="single" w:color="000000" w:sz="6" w:space="0"/>
            </w:tcBorders>
          </w:tcPr>
          <w:p>
            <w:pPr>
              <w:rPr>
                <w:rFonts w:ascii="Times New Roman" w:hAnsi="Times New Roman"/>
              </w:rPr>
            </w:pPr>
            <w:r>
              <w:rPr>
                <w:rFonts w:ascii="Times New Roman" w:hAnsi="Times New Roman"/>
                <w:sz w:val="18"/>
              </w:rPr>
              <w:t>9.不详</w:t>
            </w:r>
          </w:p>
        </w:tc>
        <w:tc>
          <w:tcPr>
            <w:tcW w:w="360" w:type="dxa"/>
            <w:tcBorders>
              <w:top w:val="single" w:color="000000" w:sz="6" w:space="0"/>
              <w:left w:val="single" w:color="000000" w:sz="6" w:space="0"/>
              <w:bottom w:val="single" w:color="000000" w:sz="6" w:space="0"/>
              <w:right w:val="single" w:color="000000" w:sz="12" w:space="0"/>
            </w:tcBorders>
          </w:tcPr>
          <w:p>
            <w:pPr>
              <w:rPr>
                <w:rFonts w:ascii="Times New Roman" w:hAnsi="Times New Roman"/>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524" w:hRule="atLeast"/>
        </w:trPr>
        <w:tc>
          <w:tcPr>
            <w:tcW w:w="1374" w:type="dxa"/>
            <w:tcBorders>
              <w:top w:val="single" w:color="000000" w:sz="6" w:space="0"/>
              <w:left w:val="single" w:color="000000" w:sz="12" w:space="0"/>
              <w:bottom w:val="single" w:color="000000" w:sz="12" w:space="0"/>
              <w:right w:val="single" w:color="000000" w:sz="6" w:space="0"/>
            </w:tcBorders>
          </w:tcPr>
          <w:p>
            <w:pPr>
              <w:rPr>
                <w:rFonts w:ascii="Times New Roman" w:hAnsi="Times New Roman"/>
              </w:rPr>
            </w:pPr>
            <w:r>
              <w:rPr>
                <w:rFonts w:ascii="Times New Roman" w:hAnsi="Times New Roman"/>
                <w:sz w:val="18"/>
              </w:rPr>
              <w:t>5.细胞学、血片</w:t>
            </w:r>
          </w:p>
        </w:tc>
        <w:tc>
          <w:tcPr>
            <w:tcW w:w="360" w:type="dxa"/>
            <w:tcBorders>
              <w:top w:val="single" w:color="000000" w:sz="6" w:space="0"/>
              <w:left w:val="single" w:color="000000" w:sz="6" w:space="0"/>
              <w:bottom w:val="single" w:color="000000" w:sz="12" w:space="0"/>
              <w:right w:val="single" w:color="000000" w:sz="6" w:space="0"/>
            </w:tcBorders>
          </w:tcPr>
          <w:p>
            <w:pPr>
              <w:rPr>
                <w:rFonts w:ascii="Times New Roman" w:hAnsi="Times New Roman"/>
              </w:rPr>
            </w:pPr>
          </w:p>
        </w:tc>
        <w:tc>
          <w:tcPr>
            <w:tcW w:w="1260" w:type="dxa"/>
            <w:tcBorders>
              <w:top w:val="single" w:color="000000" w:sz="6" w:space="0"/>
              <w:left w:val="single" w:color="000000" w:sz="6" w:space="0"/>
              <w:bottom w:val="single" w:color="000000" w:sz="12" w:space="0"/>
              <w:right w:val="single" w:color="000000" w:sz="6" w:space="0"/>
            </w:tcBorders>
          </w:tcPr>
          <w:p>
            <w:pPr>
              <w:rPr>
                <w:rFonts w:ascii="Times New Roman" w:hAnsi="Times New Roman"/>
              </w:rPr>
            </w:pPr>
            <w:r>
              <w:rPr>
                <w:rFonts w:ascii="Times New Roman" w:hAnsi="Times New Roman"/>
                <w:sz w:val="18"/>
              </w:rPr>
              <w:t>0.死亡补发病</w:t>
            </w:r>
          </w:p>
        </w:tc>
        <w:tc>
          <w:tcPr>
            <w:tcW w:w="360" w:type="dxa"/>
            <w:tcBorders>
              <w:top w:val="single" w:color="000000" w:sz="6" w:space="0"/>
              <w:left w:val="single" w:color="000000" w:sz="6" w:space="0"/>
              <w:bottom w:val="single" w:color="000000" w:sz="12" w:space="0"/>
              <w:right w:val="single" w:color="000000" w:sz="12" w:space="0"/>
            </w:tcBorders>
          </w:tcPr>
          <w:p>
            <w:pPr>
              <w:rPr>
                <w:rFonts w:ascii="Times New Roman" w:hAnsi="Times New Roman"/>
              </w:rPr>
            </w:pPr>
          </w:p>
        </w:tc>
      </w:tr>
    </w:tbl>
    <w:p>
      <w:pPr>
        <w:widowControl/>
        <w:spacing w:line="336" w:lineRule="auto"/>
        <w:ind w:firstLine="360" w:firstLineChars="200"/>
        <w:rPr>
          <w:rFonts w:ascii="Times New Roman" w:hAnsi="Times New Roman"/>
          <w:sz w:val="18"/>
        </w:rPr>
      </w:pPr>
      <w:r>
        <w:rPr>
          <w:rFonts w:hint="eastAsia" w:ascii="Times New Roman" w:hAnsi="Times New Roman"/>
          <w:sz w:val="18"/>
        </w:rPr>
        <w:t>第六位：</w:t>
      </w:r>
      <w:r>
        <w:rPr>
          <w:rFonts w:ascii="Times New Roman" w:hAnsi="Times New Roman"/>
          <w:sz w:val="18"/>
          <w:u w:val="single"/>
        </w:rPr>
        <w:t xml:space="preserve">       </w:t>
      </w:r>
      <w:r>
        <w:rPr>
          <w:rFonts w:hint="eastAsia"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kern w:val="0"/>
          <w:sz w:val="18"/>
          <w:szCs w:val="18"/>
        </w:rPr>
        <w:t>病理号</w:t>
      </w:r>
      <w:r>
        <w:rPr>
          <w:rFonts w:hint="eastAsia" w:ascii="Times New Roman" w:hAnsi="Times New Roman"/>
          <w:kern w:val="0"/>
          <w:sz w:val="18"/>
          <w:szCs w:val="18"/>
        </w:rPr>
        <w:t>：</w:t>
      </w:r>
      <w:r>
        <w:rPr>
          <w:rFonts w:ascii="Times New Roman" w:hAnsi="Times New Roman"/>
          <w:sz w:val="18"/>
          <w:u w:val="single"/>
        </w:rPr>
        <w:t xml:space="preserve">         </w:t>
      </w:r>
      <w:r>
        <w:rPr>
          <w:rFonts w:ascii="Times New Roman" w:hAnsi="Times New Roman"/>
          <w:sz w:val="18"/>
        </w:rPr>
        <w:t xml:space="preserve">            </w:t>
      </w:r>
    </w:p>
    <w:p>
      <w:pPr>
        <w:ind w:firstLine="90" w:firstLineChars="50"/>
        <w:rPr>
          <w:rFonts w:ascii="Times New Roman" w:hAnsi="Times New Roman"/>
          <w:sz w:val="18"/>
          <w:u w:val="single"/>
        </w:rPr>
      </w:pPr>
      <w:r>
        <w:rPr>
          <w:rFonts w:ascii="Times New Roman" w:hAnsi="Times New Roman"/>
          <w:sz w:val="18"/>
        </w:rPr>
        <w:t>病理学类型</w:t>
      </w:r>
      <w:r>
        <w:rPr>
          <w:rFonts w:hint="eastAsia" w:ascii="Times New Roman" w:hAnsi="Times New Roman"/>
          <w:sz w:val="18"/>
        </w:rPr>
        <w:t>：</w:t>
      </w:r>
      <w:r>
        <w:rPr>
          <w:rFonts w:ascii="Times New Roman" w:hAnsi="Times New Roman"/>
          <w:sz w:val="18"/>
          <w:u w:val="single"/>
        </w:rPr>
        <w:t xml:space="preserve">                                    </w:t>
      </w:r>
    </w:p>
    <w:p>
      <w:pPr>
        <w:ind w:firstLine="360" w:firstLineChars="200"/>
        <w:rPr>
          <w:rFonts w:ascii="Times New Roman" w:hAnsi="Times New Roman"/>
          <w:sz w:val="18"/>
        </w:rPr>
      </w:pPr>
      <w:r>
        <w:rPr>
          <w:rFonts w:ascii="Times New Roman" w:hAnsi="Times New Roman"/>
          <w:sz w:val="18"/>
        </w:rPr>
        <w:t>（如是继发性肿瘤请尽可能注明原发部位）</w:t>
      </w:r>
    </w:p>
    <w:p>
      <w:pPr>
        <w:rPr>
          <w:rFonts w:ascii="Times New Roman" w:hAnsi="Times New Roman"/>
          <w:sz w:val="18"/>
        </w:rPr>
      </w:pPr>
      <w:r>
        <w:rPr>
          <w:rFonts w:ascii="Times New Roman" w:hAnsi="Times New Roman"/>
          <w:sz w:val="18"/>
        </w:rPr>
        <w:t xml:space="preserve">确诊时期别 </w:t>
      </w:r>
      <w:r>
        <w:rPr>
          <w:rFonts w:hint="eastAsia" w:ascii="Times New Roman" w:hAnsi="Times New Roman"/>
          <w:sz w:val="18"/>
        </w:rPr>
        <w:t>：</w:t>
      </w:r>
      <w:r>
        <w:rPr>
          <w:rFonts w:ascii="Times New Roman" w:hAnsi="Times New Roman"/>
          <w:sz w:val="18"/>
        </w:rPr>
        <w:t>T</w:t>
      </w:r>
      <w:r>
        <w:rPr>
          <w:rFonts w:ascii="Times New Roman" w:hAnsi="Times New Roman"/>
          <w:sz w:val="18"/>
          <w:u w:val="single"/>
        </w:rPr>
        <w:t xml:space="preserve">    </w:t>
      </w:r>
      <w:r>
        <w:rPr>
          <w:rFonts w:ascii="Times New Roman" w:hAnsi="Times New Roman"/>
          <w:sz w:val="18"/>
        </w:rPr>
        <w:t xml:space="preserve"> N</w:t>
      </w:r>
      <w:r>
        <w:rPr>
          <w:rFonts w:ascii="Times New Roman" w:hAnsi="Times New Roman"/>
          <w:sz w:val="18"/>
          <w:u w:val="single"/>
        </w:rPr>
        <w:t xml:space="preserve">    </w:t>
      </w:r>
      <w:r>
        <w:rPr>
          <w:rFonts w:ascii="Times New Roman" w:hAnsi="Times New Roman"/>
          <w:sz w:val="18"/>
        </w:rPr>
        <w:t xml:space="preserve"> M</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期别：</w:t>
      </w:r>
      <w:r>
        <w:rPr>
          <w:rFonts w:ascii="Times New Roman" w:hAnsi="Times New Roman"/>
          <w:sz w:val="18"/>
          <w:u w:val="single"/>
        </w:rPr>
        <w:t xml:space="preserve">    </w:t>
      </w:r>
      <w:r>
        <w:rPr>
          <w:rFonts w:hint="eastAsia" w:ascii="Times New Roman" w:hAnsi="Times New Roman"/>
          <w:sz w:val="18"/>
          <w:u w:val="single"/>
        </w:rPr>
        <w:t xml:space="preserve">         </w:t>
      </w:r>
    </w:p>
    <w:p>
      <w:pPr>
        <w:rPr>
          <w:rFonts w:ascii="Times New Roman" w:hAnsi="Times New Roman"/>
          <w:sz w:val="18"/>
        </w:rPr>
      </w:pP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0-I期 Ⅱ期 Ⅲ期 Ⅳ期 无法判定</w:t>
      </w:r>
    </w:p>
    <w:p>
      <w:pPr>
        <w:rPr>
          <w:rFonts w:ascii="Times New Roman" w:hAnsi="Times New Roman"/>
          <w:sz w:val="18"/>
        </w:rPr>
      </w:pPr>
      <w:r>
        <w:rPr>
          <w:rFonts w:ascii="Times New Roman" w:hAnsi="Times New Roman"/>
          <w:sz w:val="18"/>
        </w:rPr>
        <w:t>最高诊断单位：□ 1) 省级医院    2）市级医院</w:t>
      </w:r>
    </w:p>
    <w:p>
      <w:pPr>
        <w:rPr>
          <w:rFonts w:ascii="Times New Roman" w:hAnsi="Times New Roman"/>
          <w:sz w:val="18"/>
        </w:rPr>
      </w:pP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3）县（区）级医院  4）乡级医院  5)其他   9）不详</w:t>
      </w:r>
    </w:p>
    <w:p>
      <w:pPr>
        <w:rPr>
          <w:rFonts w:ascii="Times New Roman" w:hAnsi="Times New Roman"/>
          <w:sz w:val="18"/>
        </w:rPr>
      </w:pPr>
      <w:r>
        <w:rPr>
          <w:rFonts w:ascii="Times New Roman" w:hAnsi="Times New Roman"/>
          <w:sz w:val="18"/>
        </w:rPr>
        <w:t>首次诊断日期</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pPr>
        <w:rPr>
          <w:rFonts w:ascii="Times New Roman" w:hAnsi="Times New Roman"/>
          <w:sz w:val="18"/>
        </w:rPr>
      </w:pPr>
      <w:r>
        <w:rPr>
          <w:rFonts w:hint="eastAsia" w:ascii="Times New Roman" w:hAnsi="Times New Roman"/>
          <w:sz w:val="18"/>
        </w:rPr>
        <w:t>原诊断：</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原首次</w:t>
      </w:r>
      <w:r>
        <w:rPr>
          <w:rFonts w:ascii="Times New Roman" w:hAnsi="Times New Roman"/>
          <w:sz w:val="18"/>
        </w:rPr>
        <w:t>诊断日期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pPr>
        <w:tabs>
          <w:tab w:val="left" w:pos="1500"/>
        </w:tabs>
        <w:rPr>
          <w:rFonts w:ascii="Times New Roman" w:hAnsi="Times New Roman"/>
          <w:sz w:val="18"/>
        </w:rPr>
      </w:pPr>
      <w:r>
        <w:rPr>
          <w:rFonts w:ascii="Times New Roman" w:hAnsi="Times New Roman"/>
          <w:sz w:val="18"/>
        </w:rPr>
        <w:t>报卡单位</w:t>
      </w:r>
      <w:r>
        <w:rPr>
          <w:rFonts w:hint="eastAsia" w:ascii="Times New Roman" w:hAnsi="Times New Roman"/>
          <w:sz w:val="18"/>
        </w:rPr>
        <w:t>：</w:t>
      </w:r>
      <w:r>
        <w:rPr>
          <w:rFonts w:hint="eastAsia" w:ascii="Times New Roman" w:hAnsi="Times New Roman"/>
          <w:sz w:val="18"/>
          <w:u w:val="single"/>
        </w:rPr>
        <w:t xml:space="preserve">        </w:t>
      </w:r>
      <w:r>
        <w:rPr>
          <w:rFonts w:hint="eastAsia" w:ascii="Times New Roman" w:hAnsi="Times New Roman"/>
          <w:sz w:val="18"/>
        </w:rPr>
        <w:t xml:space="preserve">市 </w:t>
      </w:r>
      <w:r>
        <w:rPr>
          <w:rFonts w:hint="eastAsia" w:ascii="Times New Roman" w:hAnsi="Times New Roman"/>
          <w:sz w:val="18"/>
          <w:u w:val="single"/>
        </w:rPr>
        <w:t xml:space="preserve">        </w:t>
      </w:r>
      <w:r>
        <w:rPr>
          <w:rFonts w:hint="eastAsia" w:ascii="Times New Roman" w:hAnsi="Times New Roman"/>
          <w:sz w:val="18"/>
        </w:rPr>
        <w:t>区县</w:t>
      </w:r>
      <w:r>
        <w:rPr>
          <w:rFonts w:hint="eastAsia" w:ascii="Times New Roman" w:hAnsi="Times New Roman"/>
          <w:sz w:val="18"/>
          <w:u w:val="single"/>
        </w:rPr>
        <w:t xml:space="preserve">                      </w:t>
      </w:r>
      <w:r>
        <w:rPr>
          <w:rFonts w:hint="eastAsia" w:ascii="Times New Roman" w:hAnsi="Times New Roman"/>
          <w:sz w:val="18"/>
        </w:rPr>
        <w:t>医院</w:t>
      </w:r>
    </w:p>
    <w:p>
      <w:pPr>
        <w:rPr>
          <w:rFonts w:ascii="Times New Roman" w:hAnsi="Times New Roman"/>
          <w:sz w:val="18"/>
        </w:rPr>
      </w:pPr>
      <w:r>
        <w:rPr>
          <w:rFonts w:ascii="Times New Roman" w:hAnsi="Times New Roman"/>
        </w:rPr>
        <mc:AlternateContent>
          <mc:Choice Requires="wps">
            <w:drawing>
              <wp:anchor distT="0" distB="0" distL="114300" distR="114300" simplePos="0" relativeHeight="251661312" behindDoc="0" locked="0" layoutInCell="0" allowOverlap="1">
                <wp:simplePos x="0" y="0"/>
                <wp:positionH relativeFrom="column">
                  <wp:posOffset>495300</wp:posOffset>
                </wp:positionH>
                <wp:positionV relativeFrom="paragraph">
                  <wp:posOffset>137795</wp:posOffset>
                </wp:positionV>
                <wp:extent cx="866775" cy="0"/>
                <wp:effectExtent l="9525" t="13970" r="9525" b="5080"/>
                <wp:wrapNone/>
                <wp:docPr id="20" name="直接连接符 20"/>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9pt;margin-top:10.85pt;height:0pt;width:68.25pt;z-index:251661312;mso-width-relative:page;mso-height-relative:page;" filled="f" stroked="t" coordsize="21600,21600" o:allowincell="f" o:gfxdata="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Et/Ax1gAAAAgBAAAPAAAAAAAAAAEAIAAAACIAAABkcnMvZG93&#10;bnJldi54bWxQSwECFAAUAAAACACHTuJAa8R43MkBAABdAwAADgAAAAAAAAABACAAAAAlAQAAZHJz&#10;L2Uyb0RvYy54bWxQSwUGAAAAAAYABgBZAQAAYAUAAAAA&#10;">
                <v:fill on="f" focussize="0,0"/>
                <v:stroke color="#000000" joinstyle="round"/>
                <v:imagedata o:title=""/>
                <o:lock v:ext="edit" aspectratio="f"/>
              </v:line>
            </w:pict>
          </mc:Fallback>
        </mc:AlternateContent>
      </w:r>
      <w:r>
        <w:rPr>
          <w:rFonts w:ascii="Times New Roman" w:hAnsi="Times New Roman"/>
          <w:sz w:val="18"/>
        </w:rPr>
        <w:t>报卡医师</w:t>
      </w:r>
      <w:r>
        <w:rPr>
          <w:rFonts w:hint="eastAsia" w:ascii="Times New Roman" w:hAnsi="Times New Roman"/>
          <w:sz w:val="18"/>
        </w:rPr>
        <w:t>：</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报卡日期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 xml:space="preserve">日                </w:t>
      </w:r>
    </w:p>
    <w:p>
      <w:pPr>
        <w:tabs>
          <w:tab w:val="left" w:pos="1500"/>
        </w:tabs>
        <w:rPr>
          <w:rFonts w:ascii="Times New Roman" w:hAnsi="Times New Roman"/>
          <w:sz w:val="18"/>
          <w:u w:val="single"/>
        </w:rPr>
      </w:pPr>
      <w:r>
        <w:rPr>
          <w:rFonts w:ascii="Times New Roman" w:hAnsi="Times New Roman"/>
          <w:sz w:val="18"/>
        </w:rPr>
        <w:t>死亡日期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 xml:space="preserve">日  </w:t>
      </w:r>
      <w:r>
        <w:rPr>
          <w:rFonts w:hint="eastAsia" w:ascii="Times New Roman" w:hAnsi="Times New Roman"/>
          <w:sz w:val="18"/>
        </w:rPr>
        <w:t xml:space="preserve">       </w:t>
      </w:r>
      <w:r>
        <w:rPr>
          <w:rFonts w:ascii="Times New Roman" w:hAnsi="Times New Roman"/>
          <w:sz w:val="18"/>
        </w:rPr>
        <w:t>死亡原因</w:t>
      </w:r>
      <w:r>
        <w:rPr>
          <w:rFonts w:hint="eastAsia" w:ascii="Times New Roman" w:hAnsi="Times New Roman"/>
          <w:sz w:val="18"/>
        </w:rPr>
        <w:t>：</w:t>
      </w:r>
      <w:r>
        <w:rPr>
          <w:rFonts w:ascii="Times New Roman" w:hAnsi="Times New Roman"/>
          <w:sz w:val="18"/>
          <w:u w:val="single"/>
        </w:rPr>
        <w:t xml:space="preserve">                   </w:t>
      </w:r>
    </w:p>
    <w:p>
      <w:pPr>
        <w:tabs>
          <w:tab w:val="left" w:pos="1500"/>
        </w:tabs>
        <w:rPr>
          <w:rFonts w:ascii="Times New Roman" w:hAnsi="Times New Roman"/>
          <w:sz w:val="18"/>
        </w:rPr>
      </w:pPr>
      <w:r>
        <w:rPr>
          <w:rFonts w:hint="eastAsia" w:ascii="Times New Roman" w:hAnsi="Times New Roman"/>
          <w:sz w:val="18"/>
        </w:rPr>
        <w:t>死亡ICD10：</w:t>
      </w:r>
      <w:r>
        <w:rPr>
          <w:rFonts w:hint="eastAsia" w:ascii="Times New Roman" w:hAnsi="Times New Roman"/>
          <w:sz w:val="18"/>
          <w:u w:val="single"/>
        </w:rPr>
        <w:t xml:space="preserve">                      </w:t>
      </w:r>
      <w:r>
        <w:rPr>
          <w:rFonts w:hint="eastAsia" w:ascii="Times New Roman" w:hAnsi="Times New Roman"/>
          <w:sz w:val="18"/>
        </w:rPr>
        <w:t xml:space="preserve">       死亡具体原因：</w:t>
      </w:r>
      <w:r>
        <w:rPr>
          <w:rFonts w:hint="eastAsia" w:ascii="Times New Roman" w:hAnsi="Times New Roman"/>
          <w:sz w:val="18"/>
          <w:u w:val="single"/>
        </w:rPr>
        <w:t xml:space="preserve">                      </w:t>
      </w:r>
    </w:p>
    <w:p>
      <w:pPr>
        <w:tabs>
          <w:tab w:val="left" w:pos="1500"/>
        </w:tabs>
        <w:rPr>
          <w:rFonts w:ascii="Times New Roman" w:hAnsi="Times New Roman"/>
          <w:sz w:val="18"/>
        </w:rPr>
      </w:pPr>
      <w:r>
        <w:rPr>
          <w:rFonts w:hint="eastAsia" w:ascii="Times New Roman" w:hAnsi="Times New Roman"/>
          <w:sz w:val="18"/>
        </w:rPr>
        <w:t>录入时间：</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pPr>
        <w:spacing w:line="360" w:lineRule="auto"/>
        <w:rPr>
          <w:rFonts w:ascii="Times New Roman" w:hAnsi="Times New Roman"/>
          <w:sz w:val="18"/>
        </w:rPr>
      </w:pPr>
      <w:r>
        <w:rPr>
          <w:rFonts w:ascii="Times New Roman" w:hAnsi="Times New Roman"/>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103505</wp:posOffset>
                </wp:positionV>
                <wp:extent cx="4800600" cy="1363980"/>
                <wp:effectExtent l="9525" t="8255" r="9525" b="8890"/>
                <wp:wrapNone/>
                <wp:docPr id="19" name="文本框 19"/>
                <wp:cNvGraphicFramePr/>
                <a:graphic xmlns:a="http://schemas.openxmlformats.org/drawingml/2006/main">
                  <a:graphicData uri="http://schemas.microsoft.com/office/word/2010/wordprocessingShape">
                    <wps:wsp>
                      <wps:cNvSpPr txBox="1">
                        <a:spLocks noChangeArrowheads="1"/>
                      </wps:cNvSpPr>
                      <wps:spPr bwMode="auto">
                        <a:xfrm>
                          <a:off x="0" y="0"/>
                          <a:ext cx="4800600" cy="1363980"/>
                        </a:xfrm>
                        <a:prstGeom prst="rect">
                          <a:avLst/>
                        </a:prstGeom>
                        <a:solidFill>
                          <a:srgbClr val="FFFFFF"/>
                        </a:solidFill>
                        <a:ln w="9525">
                          <a:solidFill>
                            <a:srgbClr val="000000"/>
                          </a:solidFill>
                          <a:miter lim="800000"/>
                        </a:ln>
                      </wps:spPr>
                      <wps:txbx>
                        <w:txbxContent>
                          <w:p>
                            <w:pPr>
                              <w:rPr>
                                <w:sz w:val="18"/>
                              </w:rPr>
                            </w:pPr>
                            <w:r>
                              <w:rPr>
                                <w:rFonts w:hint="eastAsia"/>
                                <w:sz w:val="18"/>
                              </w:rPr>
                              <w:t>病史摘要（临床表现和主要检查情况）</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5pt;margin-top:8.15pt;height:107.4pt;width:378pt;z-index:251660288;mso-width-relative:page;mso-height-relative:page;" fillcolor="#FFFFFF" filled="t" stroked="t" coordsize="21600,21600" o:gfxdata="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rK5+XXAAAACAEAAA8AAAAAAAAAAQAgAAAAIgAAAGRycy9kb3ducmV2LnhtbFBLAQIUABQAAAAI&#10;AIdO4kDXnnVwJwIAADwEAAAOAAAAAAAAAAEAIAAAACYBAABkcnMvZTJvRG9jLnhtbFBLBQYAAAAA&#10;BgAGAFkBAAC/BQAAAAA=&#10;">
                <v:fill on="t" focussize="0,0"/>
                <v:stroke color="#000000" miterlimit="8" joinstyle="miter"/>
                <v:imagedata o:title=""/>
                <o:lock v:ext="edit" aspectratio="f"/>
                <v:textbox>
                  <w:txbxContent>
                    <w:p>
                      <w:pPr>
                        <w:rPr>
                          <w:sz w:val="18"/>
                        </w:rPr>
                      </w:pPr>
                      <w:r>
                        <w:rPr>
                          <w:rFonts w:hint="eastAsia"/>
                          <w:sz w:val="18"/>
                        </w:rPr>
                        <w:t>病史摘要（临床表现和主要检查情况）</w:t>
                      </w:r>
                    </w:p>
                  </w:txbxContent>
                </v:textbox>
              </v:shape>
            </w:pict>
          </mc:Fallback>
        </mc:AlternateContent>
      </w:r>
    </w:p>
    <w:p>
      <w:pPr>
        <w:tabs>
          <w:tab w:val="left" w:pos="1500"/>
        </w:tabs>
        <w:rPr>
          <w:rFonts w:ascii="Times New Roman" w:hAnsi="Times New Roman"/>
          <w:sz w:val="18"/>
        </w:rPr>
      </w:pPr>
    </w:p>
    <w:p>
      <w:pPr>
        <w:rPr>
          <w:rFonts w:ascii="Times New Roman" w:hAnsi="Times New Roman"/>
          <w:sz w:val="18"/>
        </w:rPr>
      </w:pPr>
      <w:r>
        <w:rPr>
          <w:rFonts w:ascii="Times New Roman" w:hAnsi="Times New Roman"/>
          <w:sz w:val="18"/>
        </w:rPr>
        <w:t xml:space="preserve">     </w:t>
      </w:r>
    </w:p>
    <w:p>
      <w:pPr>
        <w:spacing w:line="360" w:lineRule="auto"/>
        <w:rPr>
          <w:rFonts w:ascii="Times New Roman" w:hAnsi="Times New Roman"/>
          <w:sz w:val="18"/>
        </w:rPr>
      </w:pPr>
    </w:p>
    <w:p>
      <w:pPr>
        <w:spacing w:line="360" w:lineRule="auto"/>
        <w:rPr>
          <w:rFonts w:ascii="Times New Roman" w:hAnsi="Times New Roman"/>
          <w:sz w:val="18"/>
        </w:rPr>
      </w:pPr>
    </w:p>
    <w:p>
      <w:pPr>
        <w:spacing w:line="360" w:lineRule="auto"/>
        <w:rPr>
          <w:rFonts w:ascii="Times New Roman" w:hAnsi="Times New Roman"/>
          <w:sz w:val="18"/>
        </w:rPr>
      </w:pPr>
    </w:p>
    <w:p>
      <w:pPr>
        <w:rPr>
          <w:rFonts w:ascii="Times New Roman" w:hAnsi="Times New Roman"/>
          <w:sz w:val="18"/>
        </w:rPr>
      </w:pPr>
    </w:p>
    <w:p>
      <w:pPr>
        <w:rPr>
          <w:rFonts w:ascii="Times New Roman" w:hAnsi="Times New Roman"/>
          <w:sz w:val="18"/>
        </w:rPr>
      </w:pPr>
    </w:p>
    <w:p>
      <w:pPr>
        <w:rPr>
          <w:rFonts w:ascii="Times New Roman" w:hAnsi="Times New Roman"/>
          <w:sz w:val="18"/>
        </w:rPr>
      </w:pPr>
    </w:p>
    <w:p>
      <w:pPr>
        <w:rPr>
          <w:rFonts w:ascii="Times New Roman" w:hAnsi="Times New Roman"/>
          <w:sz w:val="18"/>
        </w:rPr>
      </w:pPr>
      <w:r>
        <w:rPr>
          <w:rFonts w:ascii="Times New Roman" w:hAnsi="Times New Roman"/>
          <w:sz w:val="18"/>
        </w:rPr>
        <w:t>填卡说明：</w:t>
      </w:r>
    </w:p>
    <w:p>
      <w:pPr>
        <w:rPr>
          <w:rFonts w:ascii="Times New Roman" w:hAnsi="Times New Roman"/>
          <w:sz w:val="18"/>
        </w:rPr>
      </w:pPr>
      <w:r>
        <w:rPr>
          <w:rFonts w:ascii="Times New Roman" w:hAnsi="Times New Roman"/>
          <w:sz w:val="18"/>
        </w:rPr>
        <w:t>1.卡片编号：录入浙江省慢性病监测信息管理系统时自动生成，需将生成的卡片编号摘录在卡片上，便于查询。</w:t>
      </w:r>
    </w:p>
    <w:p>
      <w:pPr>
        <w:rPr>
          <w:rFonts w:ascii="Times New Roman" w:hAnsi="Times New Roman"/>
          <w:sz w:val="18"/>
        </w:rPr>
      </w:pPr>
      <w:r>
        <w:rPr>
          <w:rFonts w:ascii="Times New Roman" w:hAnsi="Times New Roman"/>
          <w:sz w:val="18"/>
        </w:rPr>
        <w:t>2.ICD－10与ICD－0编码由疾控人员填写。</w:t>
      </w:r>
    </w:p>
    <w:p>
      <w:pPr>
        <w:ind w:left="1440" w:hanging="1440"/>
        <w:rPr>
          <w:rFonts w:ascii="Times New Roman" w:hAnsi="Times New Roman"/>
          <w:sz w:val="18"/>
        </w:rPr>
      </w:pPr>
      <w:r>
        <w:rPr>
          <w:rFonts w:ascii="Times New Roman" w:hAnsi="Times New Roman"/>
          <w:sz w:val="18"/>
        </w:rPr>
        <w:t>3.填报病种：所有恶性肿瘤（包括各种白血病）和所有中枢神经系统良性肿瘤。</w:t>
      </w:r>
    </w:p>
    <w:p>
      <w:pPr>
        <w:rPr>
          <w:rFonts w:ascii="Times New Roman" w:hAnsi="Times New Roman"/>
          <w:sz w:val="18"/>
        </w:rPr>
      </w:pPr>
      <w:r>
        <w:rPr>
          <w:rFonts w:ascii="Times New Roman" w:hAnsi="Times New Roman"/>
          <w:sz w:val="18"/>
        </w:rPr>
        <w:t>4.如同时有门诊号及住院号两栏都要填写。</w:t>
      </w:r>
    </w:p>
    <w:p>
      <w:pPr>
        <w:rPr>
          <w:rFonts w:ascii="Times New Roman" w:hAnsi="Times New Roman"/>
          <w:sz w:val="18"/>
        </w:rPr>
      </w:pPr>
      <w:r>
        <w:rPr>
          <w:rFonts w:ascii="Times New Roman" w:hAnsi="Times New Roman"/>
          <w:sz w:val="18"/>
        </w:rPr>
        <w:t>5.如发现过去已报出的报告卡需更正时（如部位或诊断错误，或原报告为恶性肿瘤而实际报告并非恶性肿瘤等），需按目前诊断另行报出，并填写更正诊断报告栏。</w:t>
      </w:r>
    </w:p>
    <w:p>
      <w:pPr>
        <w:rPr>
          <w:rFonts w:ascii="Times New Roman" w:hAnsi="Times New Roman"/>
          <w:sz w:val="18"/>
        </w:rPr>
      </w:pPr>
      <w:r>
        <w:rPr>
          <w:rFonts w:ascii="Times New Roman" w:hAnsi="Times New Roman"/>
          <w:sz w:val="18"/>
        </w:rPr>
        <w:t>6.目前居住地址：需填明某街道某乡及具体门牌号；寄居亲友处请填写病人的详细居住地址。</w:t>
      </w:r>
    </w:p>
    <w:p>
      <w:pPr>
        <w:rPr>
          <w:rFonts w:ascii="Times New Roman" w:hAnsi="Times New Roman"/>
          <w:sz w:val="18"/>
        </w:rPr>
      </w:pPr>
      <w:r>
        <w:rPr>
          <w:rFonts w:ascii="Times New Roman" w:hAnsi="Times New Roman"/>
          <w:sz w:val="18"/>
        </w:rPr>
        <w:t>7.填写具体职业时需注有单位性质和工种类别，不能只写工人或干部等。</w:t>
      </w:r>
    </w:p>
    <w:p>
      <w:pPr>
        <w:rPr>
          <w:rFonts w:ascii="Times New Roman" w:hAnsi="Times New Roman"/>
        </w:rPr>
      </w:pPr>
      <w:r>
        <w:rPr>
          <w:rFonts w:ascii="Times New Roman" w:hAnsi="Times New Roman"/>
          <w:sz w:val="18"/>
        </w:rPr>
        <w:t>8.诊断依据一项如做过病理学检查者请填明病理学类型。</w:t>
      </w:r>
      <w:r>
        <w:rPr>
          <w:rFonts w:ascii="Times New Roman" w:hAnsi="Times New Roman"/>
        </w:rPr>
        <w:t xml:space="preserve">      </w:t>
      </w:r>
    </w:p>
    <w:p/>
    <w:p>
      <w:pPr>
        <w:pStyle w:val="2"/>
      </w:pPr>
      <w:bookmarkStart w:id="154" w:name="_Toc524958606"/>
      <w:r>
        <w:rPr>
          <w:rFonts w:hint="eastAsia"/>
        </w:rPr>
        <w:t>附件 三</w:t>
      </w:r>
      <w:bookmarkEnd w:id="154"/>
    </w:p>
    <w:p>
      <w:pPr>
        <w:jc w:val="center"/>
        <w:rPr>
          <w:rFonts w:ascii="Times New Roman" w:hAnsi="Times New Roman"/>
          <w:b/>
        </w:rPr>
      </w:pPr>
      <w:r>
        <w:rPr>
          <w:rFonts w:ascii="Times New Roman" w:hAnsi="Times New Roman"/>
        </w:rPr>
        <mc:AlternateContent>
          <mc:Choice Requires="wps">
            <w:drawing>
              <wp:anchor distT="0" distB="0" distL="114300" distR="114300" simplePos="0" relativeHeight="251663360" behindDoc="0" locked="0" layoutInCell="1" allowOverlap="1">
                <wp:simplePos x="0" y="0"/>
                <wp:positionH relativeFrom="column">
                  <wp:posOffset>3461385</wp:posOffset>
                </wp:positionH>
                <wp:positionV relativeFrom="paragraph">
                  <wp:posOffset>352425</wp:posOffset>
                </wp:positionV>
                <wp:extent cx="1828800" cy="693420"/>
                <wp:effectExtent l="13335" t="9525" r="5715" b="11430"/>
                <wp:wrapNone/>
                <wp:docPr id="29" name="文本框 29"/>
                <wp:cNvGraphicFramePr/>
                <a:graphic xmlns:a="http://schemas.openxmlformats.org/drawingml/2006/main">
                  <a:graphicData uri="http://schemas.microsoft.com/office/word/2010/wordprocessingShape">
                    <wps:wsp>
                      <wps:cNvSpPr txBox="1">
                        <a:spLocks noChangeArrowheads="1"/>
                      </wps:cNvSpPr>
                      <wps:spPr bwMode="auto">
                        <a:xfrm>
                          <a:off x="0" y="0"/>
                          <a:ext cx="1828800" cy="693420"/>
                        </a:xfrm>
                        <a:prstGeom prst="rect">
                          <a:avLst/>
                        </a:prstGeom>
                        <a:solidFill>
                          <a:srgbClr val="FFFFFF"/>
                        </a:solidFill>
                        <a:ln w="9525">
                          <a:solidFill>
                            <a:srgbClr val="FFFFFF"/>
                          </a:solidFill>
                          <a:miter lim="800000"/>
                        </a:ln>
                      </wps:spPr>
                      <wps:txbx>
                        <w:txbxContent>
                          <w:p>
                            <w:pPr>
                              <w:rPr>
                                <w:sz w:val="18"/>
                                <w:u w:val="single"/>
                              </w:rPr>
                            </w:pPr>
                            <w:r>
                              <w:rPr>
                                <w:rFonts w:hint="eastAsia"/>
                                <w:sz w:val="18"/>
                              </w:rPr>
                              <w:t>卡片编号：</w:t>
                            </w:r>
                            <w:r>
                              <w:rPr>
                                <w:sz w:val="18"/>
                                <w:u w:val="single"/>
                              </w:rPr>
                              <w:t xml:space="preserve">                   </w:t>
                            </w:r>
                          </w:p>
                          <w:p>
                            <w:pPr>
                              <w:rPr>
                                <w:sz w:val="18"/>
                              </w:rPr>
                            </w:pPr>
                            <w:r>
                              <w:rPr>
                                <w:sz w:val="18"/>
                              </w:rPr>
                              <w:t xml:space="preserve"> ICD</w:t>
                            </w:r>
                            <w:r>
                              <w:rPr>
                                <w:rFonts w:hint="eastAsia"/>
                                <w:sz w:val="18"/>
                              </w:rPr>
                              <w:t>编码（</w:t>
                            </w:r>
                            <w:r>
                              <w:rPr>
                                <w:rFonts w:ascii="宋体"/>
                                <w:sz w:val="18"/>
                              </w:rPr>
                              <w:t>ICD-10</w:t>
                            </w:r>
                            <w:r>
                              <w:rPr>
                                <w:rFonts w:hint="eastAsia" w:ascii="宋体"/>
                                <w:sz w:val="18"/>
                              </w:rPr>
                              <w:t>）</w:t>
                            </w:r>
                            <w:r>
                              <w:rPr>
                                <w:rFonts w:hint="eastAsia"/>
                                <w:sz w:val="18"/>
                              </w:rPr>
                              <w:t>：</w:t>
                            </w:r>
                            <w:r>
                              <w:rPr>
                                <w:rFonts w:hint="eastAsia" w:ascii="宋体"/>
                                <w:sz w:val="18"/>
                              </w:rPr>
                              <w:t>□□□□</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72.55pt;margin-top:27.75pt;height:54.6pt;width:144pt;z-index:251663360;mso-width-relative:page;mso-height-relative:page;" fillcolor="#FFFFFF" filled="t" stroked="t" coordsize="21600,21600" o:gfxdata="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OwW&#10;tNgAAAAKAQAADwAAAAAAAAABACAAAAAiAAAAZHJzL2Rvd25yZXYueG1sUEsBAhQAFAAAAAgAh07i&#10;QDMVpooiAgAAOwQAAA4AAAAAAAAAAQAgAAAAJwEAAGRycy9lMm9Eb2MueG1sUEsFBgAAAAAGAAYA&#10;WQEAALsFAAAAAA==&#10;">
                <v:fill on="t" focussize="0,0"/>
                <v:stroke color="#FFFFFF" miterlimit="8" joinstyle="miter"/>
                <v:imagedata o:title=""/>
                <o:lock v:ext="edit" aspectratio="f"/>
                <v:textbox>
                  <w:txbxContent>
                    <w:p>
                      <w:pPr>
                        <w:rPr>
                          <w:sz w:val="18"/>
                          <w:u w:val="single"/>
                        </w:rPr>
                      </w:pPr>
                      <w:r>
                        <w:rPr>
                          <w:rFonts w:hint="eastAsia"/>
                          <w:sz w:val="18"/>
                        </w:rPr>
                        <w:t>卡片编号：</w:t>
                      </w:r>
                      <w:r>
                        <w:rPr>
                          <w:sz w:val="18"/>
                          <w:u w:val="single"/>
                        </w:rPr>
                        <w:t xml:space="preserve">                   </w:t>
                      </w:r>
                    </w:p>
                    <w:p>
                      <w:pPr>
                        <w:rPr>
                          <w:sz w:val="18"/>
                        </w:rPr>
                      </w:pPr>
                      <w:r>
                        <w:rPr>
                          <w:sz w:val="18"/>
                        </w:rPr>
                        <w:t xml:space="preserve"> ICD</w:t>
                      </w:r>
                      <w:r>
                        <w:rPr>
                          <w:rFonts w:hint="eastAsia"/>
                          <w:sz w:val="18"/>
                        </w:rPr>
                        <w:t>编码（</w:t>
                      </w:r>
                      <w:r>
                        <w:rPr>
                          <w:rFonts w:ascii="宋体"/>
                          <w:sz w:val="18"/>
                        </w:rPr>
                        <w:t>ICD-10</w:t>
                      </w:r>
                      <w:r>
                        <w:rPr>
                          <w:rFonts w:hint="eastAsia" w:ascii="宋体"/>
                          <w:sz w:val="18"/>
                        </w:rPr>
                        <w:t>）</w:t>
                      </w:r>
                      <w:r>
                        <w:rPr>
                          <w:rFonts w:hint="eastAsia"/>
                          <w:sz w:val="18"/>
                        </w:rPr>
                        <w:t>：</w:t>
                      </w:r>
                      <w:r>
                        <w:rPr>
                          <w:rFonts w:hint="eastAsia" w:ascii="宋体"/>
                          <w:sz w:val="18"/>
                        </w:rPr>
                        <w:t>□□□□</w:t>
                      </w:r>
                    </w:p>
                  </w:txbxContent>
                </v:textbox>
              </v:shape>
            </w:pict>
          </mc:Fallback>
        </mc:AlternateContent>
      </w:r>
      <w:r>
        <w:rPr>
          <w:rFonts w:ascii="Times New Roman" w:hAnsi="Times New Roman"/>
          <w:b/>
        </w:rPr>
        <w:t>冠心病急性事件、脑卒中发病报告卡</w:t>
      </w:r>
    </w:p>
    <w:p>
      <w:pPr>
        <w:jc w:val="center"/>
        <w:rPr>
          <w:rFonts w:ascii="Times New Roman" w:hAnsi="Times New Roman"/>
          <w:b/>
        </w:rPr>
      </w:pPr>
    </w:p>
    <w:p>
      <w:pPr>
        <w:rPr>
          <w:rFonts w:ascii="Times New Roman" w:hAnsi="Times New Roman"/>
          <w:sz w:val="18"/>
        </w:rPr>
      </w:pPr>
      <w:r>
        <w:rPr>
          <w:rFonts w:ascii="Times New Roman" w:hAnsi="Times New Roman"/>
          <w:sz w:val="18"/>
        </w:rPr>
        <w:t>门诊号</w:t>
      </w:r>
      <w:r>
        <w:rPr>
          <w:rFonts w:ascii="Times New Roman" w:hAnsi="Times New Roman"/>
          <w:sz w:val="20"/>
        </w:rPr>
        <w:t>□□□□□□</w:t>
      </w:r>
      <w:r>
        <w:rPr>
          <w:rFonts w:ascii="Times New Roman" w:hAnsi="Times New Roman"/>
          <w:sz w:val="18"/>
        </w:rPr>
        <w:t xml:space="preserve">      住院号</w:t>
      </w:r>
      <w:r>
        <w:rPr>
          <w:rFonts w:ascii="Times New Roman" w:hAnsi="Times New Roman"/>
          <w:sz w:val="20"/>
        </w:rPr>
        <w:t xml:space="preserve">□□□□□□  </w:t>
      </w:r>
    </w:p>
    <w:p>
      <w:pPr>
        <w:rPr>
          <w:rFonts w:ascii="Times New Roman" w:hAnsi="Times New Roman"/>
          <w:b/>
          <w:sz w:val="18"/>
        </w:rPr>
      </w:pPr>
      <w:r>
        <w:rPr>
          <w:rFonts w:hint="eastAsia" w:ascii="Times New Roman" w:hAnsi="Times New Roman"/>
          <w:b/>
          <w:sz w:val="18"/>
        </w:rPr>
        <w:t>基本信息</w:t>
      </w:r>
    </w:p>
    <w:p>
      <w:pPr>
        <w:ind w:firstLine="180" w:firstLineChars="100"/>
        <w:rPr>
          <w:rFonts w:ascii="Times New Roman" w:hAnsi="Times New Roman"/>
          <w:sz w:val="18"/>
        </w:rPr>
      </w:pPr>
      <w:r>
        <w:rPr>
          <w:rFonts w:ascii="Times New Roman" w:hAnsi="Times New Roman"/>
          <w:sz w:val="18"/>
        </w:rPr>
        <w:t>患者姓名</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性</w:t>
      </w:r>
      <w:r>
        <w:rPr>
          <w:rFonts w:hint="eastAsia" w:ascii="Times New Roman" w:hAnsi="Times New Roman"/>
          <w:sz w:val="18"/>
        </w:rPr>
        <w:t xml:space="preserve">    </w:t>
      </w:r>
      <w:r>
        <w:rPr>
          <w:rFonts w:ascii="Times New Roman" w:hAnsi="Times New Roman"/>
          <w:sz w:val="18"/>
        </w:rPr>
        <w:t>别</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p>
    <w:p>
      <w:pPr>
        <w:ind w:firstLine="180" w:firstLineChars="100"/>
        <w:rPr>
          <w:rFonts w:ascii="Times New Roman" w:hAnsi="Times New Roman"/>
          <w:sz w:val="18"/>
          <w:u w:val="single"/>
        </w:rPr>
      </w:pPr>
      <w:r>
        <w:rPr>
          <w:rFonts w:ascii="Times New Roman" w:hAnsi="Times New Roman"/>
          <w:sz w:val="18"/>
        </w:rPr>
        <w:t>出生日期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 xml:space="preserve">日  </w:t>
      </w:r>
      <w:r>
        <w:rPr>
          <w:rFonts w:hint="eastAsia" w:ascii="Times New Roman" w:hAnsi="Times New Roman"/>
          <w:sz w:val="18"/>
        </w:rPr>
        <w:t xml:space="preserve">                         发病年龄：</w:t>
      </w:r>
      <w:r>
        <w:rPr>
          <w:rFonts w:ascii="Times New Roman" w:hAnsi="Times New Roman"/>
          <w:sz w:val="18"/>
          <w:u w:val="single"/>
        </w:rPr>
        <w:t xml:space="preserve">          </w:t>
      </w:r>
      <w:r>
        <w:rPr>
          <w:rFonts w:ascii="Times New Roman" w:hAnsi="Times New Roman"/>
          <w:sz w:val="18"/>
        </w:rPr>
        <w:t xml:space="preserve"> </w:t>
      </w:r>
    </w:p>
    <w:p>
      <w:pPr>
        <w:ind w:firstLine="180" w:firstLineChars="100"/>
        <w:rPr>
          <w:rFonts w:ascii="Times New Roman" w:hAnsi="Times New Roman"/>
          <w:sz w:val="18"/>
          <w:u w:val="single"/>
        </w:rPr>
      </w:pPr>
      <w:r>
        <w:rPr>
          <w:rFonts w:hint="eastAsia" w:ascii="Times New Roman" w:hAnsi="Times New Roman"/>
          <w:sz w:val="18"/>
        </w:rPr>
        <w:t>职    业：</w:t>
      </w:r>
      <w:r>
        <w:rPr>
          <w:rFonts w:hint="eastAsia" w:ascii="Times New Roman" w:hAnsi="Times New Roman"/>
          <w:sz w:val="18"/>
          <w:u w:val="single"/>
        </w:rPr>
        <w:t xml:space="preserve"> </w:t>
      </w:r>
      <w:r>
        <w:rPr>
          <w:rFonts w:ascii="Times New Roman" w:hAnsi="Times New Roman"/>
          <w:sz w:val="18"/>
          <w:u w:val="single"/>
        </w:rPr>
        <w:t xml:space="preserve">           </w:t>
      </w:r>
      <w:r>
        <w:rPr>
          <w:rFonts w:hint="eastAsia"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具体工种：</w:t>
      </w:r>
      <w:r>
        <w:rPr>
          <w:rFonts w:ascii="Times New Roman" w:hAnsi="Times New Roman"/>
          <w:sz w:val="18"/>
          <w:u w:val="single"/>
        </w:rPr>
        <w:t xml:space="preserve">          </w:t>
      </w:r>
      <w:r>
        <w:rPr>
          <w:rFonts w:ascii="Times New Roman" w:hAnsi="Times New Roman"/>
          <w:sz w:val="18"/>
        </w:rPr>
        <w:t xml:space="preserve"> </w:t>
      </w:r>
    </w:p>
    <w:p>
      <w:pPr>
        <w:ind w:firstLine="180" w:firstLineChars="100"/>
        <w:rPr>
          <w:rFonts w:ascii="Times New Roman" w:hAnsi="Times New Roman"/>
          <w:sz w:val="18"/>
        </w:rPr>
      </w:pPr>
      <w:r>
        <w:rPr>
          <w:rFonts w:ascii="Times New Roman" w:hAnsi="Times New Roman"/>
          <w:sz w:val="18"/>
        </w:rPr>
        <w:t>民</w:t>
      </w:r>
      <w:r>
        <w:rPr>
          <w:rFonts w:hint="eastAsia" w:ascii="Times New Roman" w:hAnsi="Times New Roman"/>
          <w:sz w:val="18"/>
        </w:rPr>
        <w:t xml:space="preserve">    </w:t>
      </w:r>
      <w:r>
        <w:rPr>
          <w:rFonts w:ascii="Times New Roman" w:hAnsi="Times New Roman"/>
          <w:sz w:val="18"/>
        </w:rPr>
        <w:t>族</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文化程度</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p>
    <w:p>
      <w:pPr>
        <w:rPr>
          <w:rFonts w:ascii="Times New Roman" w:hAnsi="Times New Roman"/>
          <w:sz w:val="18"/>
        </w:rPr>
      </w:pPr>
      <w:r>
        <w:rPr>
          <w:rFonts w:ascii="Times New Roman" w:hAnsi="Times New Roman"/>
          <w:sz w:val="18"/>
        </w:rPr>
        <w:t>身份证号码</w:t>
      </w:r>
      <w:r>
        <w:rPr>
          <w:rFonts w:hint="eastAsia" w:ascii="Times New Roman" w:hAnsi="Times New Roman"/>
          <w:sz w:val="18"/>
        </w:rPr>
        <w:t>：</w:t>
      </w:r>
      <w:r>
        <w:rPr>
          <w:rFonts w:ascii="Times New Roman" w:hAnsi="Times New Roman"/>
          <w:sz w:val="18"/>
        </w:rPr>
        <w:t>□□□□□□□□□□□□□□□□□□</w:t>
      </w:r>
      <w:r>
        <w:rPr>
          <w:rFonts w:hint="eastAsia" w:ascii="Times New Roman" w:hAnsi="Times New Roman"/>
          <w:sz w:val="18"/>
        </w:rPr>
        <w:t xml:space="preserve">                              </w:t>
      </w:r>
      <w:r>
        <w:rPr>
          <w:rFonts w:ascii="Times New Roman" w:hAnsi="Times New Roman"/>
          <w:sz w:val="18"/>
        </w:rPr>
        <w:t>婚</w:t>
      </w:r>
      <w:r>
        <w:rPr>
          <w:rFonts w:hint="eastAsia" w:ascii="Times New Roman" w:hAnsi="Times New Roman"/>
          <w:sz w:val="18"/>
        </w:rPr>
        <w:t xml:space="preserve">    </w:t>
      </w:r>
      <w:r>
        <w:rPr>
          <w:rFonts w:ascii="Times New Roman" w:hAnsi="Times New Roman"/>
          <w:sz w:val="18"/>
        </w:rPr>
        <w:t>姻</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p>
    <w:p>
      <w:pPr>
        <w:ind w:firstLine="90" w:firstLineChars="50"/>
        <w:rPr>
          <w:rFonts w:ascii="Times New Roman" w:hAnsi="Times New Roman"/>
          <w:sz w:val="18"/>
          <w:u w:val="single"/>
        </w:rPr>
      </w:pPr>
      <w:r>
        <w:rPr>
          <w:rFonts w:ascii="Times New Roman" w:hAnsi="Times New Roman"/>
          <w:sz w:val="18"/>
        </w:rPr>
        <w:t>工作单位</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 xml:space="preserve"> 联系电话</w:t>
      </w:r>
      <w:r>
        <w:rPr>
          <w:rFonts w:hint="eastAsia" w:ascii="Times New Roman" w:hAnsi="Times New Roman"/>
          <w:sz w:val="18"/>
        </w:rPr>
        <w:t>：</w:t>
      </w:r>
      <w:r>
        <w:rPr>
          <w:rFonts w:ascii="Times New Roman" w:hAnsi="Times New Roman"/>
          <w:sz w:val="18"/>
          <w:u w:val="single"/>
        </w:rPr>
        <w:t xml:space="preserve">                </w:t>
      </w:r>
    </w:p>
    <w:p>
      <w:pPr>
        <w:ind w:firstLine="180" w:firstLineChars="100"/>
        <w:rPr>
          <w:rFonts w:ascii="Times New Roman" w:hAnsi="Times New Roman"/>
          <w:sz w:val="18"/>
        </w:rPr>
      </w:pPr>
      <w:r>
        <w:rPr>
          <w:rFonts w:hint="eastAsia" w:ascii="Times New Roman" w:hAnsi="Times New Roman"/>
          <w:sz w:val="18"/>
        </w:rPr>
        <w:t>实足年龄：</w:t>
      </w:r>
      <w:r>
        <w:rPr>
          <w:rFonts w:ascii="Times New Roman" w:hAnsi="Times New Roman"/>
          <w:sz w:val="18"/>
          <w:u w:val="single"/>
        </w:rPr>
        <w:t xml:space="preserve">                      </w:t>
      </w:r>
    </w:p>
    <w:p>
      <w:pPr>
        <w:spacing w:line="360" w:lineRule="exact"/>
        <w:rPr>
          <w:rFonts w:ascii="Times New Roman" w:hAnsi="Times New Roman"/>
          <w:sz w:val="18"/>
          <w:u w:val="single"/>
        </w:rPr>
      </w:pPr>
      <w:r>
        <w:rPr>
          <w:rFonts w:hint="eastAsia" w:ascii="Times New Roman" w:hAnsi="Times New Roman"/>
          <w:sz w:val="18"/>
        </w:rPr>
        <w:t>常住户口地址：</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pPr>
        <w:spacing w:line="360" w:lineRule="exact"/>
        <w:rPr>
          <w:rFonts w:ascii="Times New Roman" w:hAnsi="Times New Roman"/>
          <w:sz w:val="18"/>
          <w:u w:val="single"/>
        </w:rPr>
      </w:pPr>
      <w:r>
        <w:rPr>
          <w:rFonts w:ascii="Times New Roman" w:hAnsi="Times New Roman"/>
          <w:sz w:val="18"/>
        </w:rPr>
        <w:t>户口</w:t>
      </w:r>
      <w:r>
        <w:rPr>
          <w:rFonts w:hint="eastAsia" w:ascii="Times New Roman" w:hAnsi="Times New Roman"/>
          <w:sz w:val="18"/>
        </w:rPr>
        <w:t>详细</w:t>
      </w:r>
      <w:r>
        <w:rPr>
          <w:rFonts w:ascii="Times New Roman" w:hAnsi="Times New Roman"/>
          <w:sz w:val="18"/>
        </w:rPr>
        <w:t>地址</w:t>
      </w:r>
      <w:r>
        <w:rPr>
          <w:rFonts w:hint="eastAsia" w:ascii="Times New Roman" w:hAnsi="Times New Roman"/>
          <w:sz w:val="18"/>
        </w:rPr>
        <w:t>：</w:t>
      </w:r>
      <w:r>
        <w:rPr>
          <w:rFonts w:ascii="Times New Roman" w:hAnsi="Times New Roman"/>
          <w:sz w:val="18"/>
          <w:u w:val="single"/>
        </w:rPr>
        <w:t xml:space="preserve">                                                                     </w:t>
      </w:r>
    </w:p>
    <w:p>
      <w:pPr>
        <w:spacing w:line="360" w:lineRule="exact"/>
        <w:rPr>
          <w:rFonts w:ascii="Times New Roman" w:hAnsi="Times New Roman"/>
          <w:sz w:val="18"/>
          <w:u w:val="single"/>
        </w:rPr>
      </w:pPr>
      <w:r>
        <w:rPr>
          <w:rFonts w:ascii="Times New Roman" w:hAnsi="Times New Roman"/>
          <w:sz w:val="18"/>
        </w:rPr>
        <w:t>目前居住地址</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pPr>
        <w:rPr>
          <w:rFonts w:ascii="Times New Roman" w:hAnsi="Times New Roman"/>
          <w:sz w:val="18"/>
        </w:rPr>
      </w:pPr>
      <w:r>
        <w:rPr>
          <w:rFonts w:hint="eastAsia" w:ascii="Times New Roman" w:hAnsi="Times New Roman"/>
          <w:sz w:val="18"/>
        </w:rPr>
        <w:t>居住详细地址：</w:t>
      </w:r>
      <w:r>
        <w:rPr>
          <w:rFonts w:ascii="Times New Roman" w:hAnsi="Times New Roman"/>
          <w:sz w:val="18"/>
          <w:u w:val="single"/>
        </w:rPr>
        <w:t xml:space="preserve">                                                                     </w:t>
      </w:r>
    </w:p>
    <w:p>
      <w:pPr>
        <w:rPr>
          <w:rFonts w:ascii="Times New Roman" w:hAnsi="Times New Roman"/>
          <w:sz w:val="18"/>
        </w:rPr>
      </w:pPr>
      <w:r>
        <w:rPr>
          <w:rFonts w:hint="eastAsia" w:ascii="Times New Roman" w:hAnsi="Times New Roman"/>
          <w:b/>
          <w:sz w:val="18"/>
        </w:rPr>
        <w:t>诊断信息</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 xml:space="preserve">  诊断依据（在空格内填相应数字）</w:t>
      </w:r>
    </w:p>
    <w:p>
      <w:pPr>
        <w:rPr>
          <w:rFonts w:ascii="Times New Roman" w:hAnsi="Times New Roman"/>
          <w:sz w:val="18"/>
        </w:rPr>
      </w:pPr>
      <w:r>
        <w:rPr>
          <w:rFonts w:ascii="Times New Roman" w:hAnsi="Times New Roman"/>
          <w:sz w:val="18"/>
        </w:rPr>
        <w:t xml:space="preserve">  冠心病：</w:t>
      </w:r>
      <w:r>
        <w:rPr>
          <w:rFonts w:ascii="Times New Roman" w:hAnsi="Times New Roman"/>
          <w:sz w:val="20"/>
        </w:rPr>
        <w:t>□</w:t>
      </w:r>
      <w:r>
        <w:rPr>
          <w:rFonts w:ascii="Times New Roman" w:hAnsi="Times New Roman"/>
          <w:sz w:val="18"/>
        </w:rPr>
        <w:t>急性心肌梗塞</w:t>
      </w:r>
      <w:r>
        <w:rPr>
          <w:rFonts w:hint="eastAsia" w:ascii="Times New Roman" w:hAnsi="Times New Roman"/>
          <w:sz w:val="18"/>
        </w:rPr>
        <w:t xml:space="preserve">   </w:t>
      </w:r>
      <w:r>
        <w:rPr>
          <w:rFonts w:ascii="Times New Roman" w:hAnsi="Times New Roman"/>
          <w:sz w:val="20"/>
        </w:rPr>
        <w:t>□</w:t>
      </w:r>
      <w:r>
        <w:rPr>
          <w:rFonts w:ascii="Times New Roman" w:hAnsi="Times New Roman"/>
          <w:sz w:val="18"/>
        </w:rPr>
        <w:t xml:space="preserve">心性猝死  </w:t>
      </w:r>
      <w:r>
        <w:rPr>
          <w:rFonts w:ascii="Times New Roman" w:hAnsi="Times New Roman"/>
          <w:sz w:val="20"/>
        </w:rPr>
        <w:t>□</w:t>
      </w:r>
      <w:r>
        <w:rPr>
          <w:rFonts w:ascii="Times New Roman" w:hAnsi="Times New Roman"/>
          <w:sz w:val="18"/>
        </w:rPr>
        <w:t>其他冠心病死亡              典  型=1    不典型=2</w:t>
      </w:r>
    </w:p>
    <w:p>
      <w:pPr>
        <w:rPr>
          <w:rFonts w:ascii="Times New Roman" w:hAnsi="Times New Roman"/>
          <w:sz w:val="18"/>
        </w:rPr>
      </w:pPr>
      <w:r>
        <w:rPr>
          <w:rFonts w:ascii="Times New Roman" w:hAnsi="Times New Roman"/>
          <w:sz w:val="18"/>
        </w:rPr>
        <w:t xml:space="preserve">  脑卒中</w:t>
      </w:r>
      <w:r>
        <w:rPr>
          <w:rFonts w:hint="eastAsia" w:ascii="Times New Roman" w:hAnsi="Times New Roman"/>
          <w:sz w:val="18"/>
        </w:rPr>
        <w:t>：</w:t>
      </w:r>
      <w:r>
        <w:rPr>
          <w:rFonts w:ascii="Times New Roman" w:hAnsi="Times New Roman"/>
          <w:sz w:val="20"/>
        </w:rPr>
        <w:t>□</w:t>
      </w:r>
      <w:r>
        <w:rPr>
          <w:rFonts w:ascii="Times New Roman" w:hAnsi="Times New Roman"/>
          <w:sz w:val="18"/>
        </w:rPr>
        <w:t>蛛网膜下腔出血</w:t>
      </w:r>
      <w:r>
        <w:rPr>
          <w:rFonts w:ascii="Times New Roman" w:hAnsi="Times New Roman"/>
          <w:sz w:val="20"/>
        </w:rPr>
        <w:t xml:space="preserve">   □</w:t>
      </w:r>
      <w:r>
        <w:rPr>
          <w:rFonts w:ascii="Times New Roman" w:hAnsi="Times New Roman"/>
          <w:sz w:val="18"/>
        </w:rPr>
        <w:t xml:space="preserve">脑出血  </w:t>
      </w:r>
      <w:r>
        <w:rPr>
          <w:rFonts w:ascii="Times New Roman" w:hAnsi="Times New Roman"/>
          <w:sz w:val="20"/>
        </w:rPr>
        <w:t>□</w:t>
      </w:r>
      <w:r>
        <w:rPr>
          <w:rFonts w:ascii="Times New Roman" w:hAnsi="Times New Roman"/>
          <w:sz w:val="18"/>
        </w:rPr>
        <w:t>脑</w:t>
      </w:r>
      <w:r>
        <w:rPr>
          <w:rFonts w:hint="eastAsia" w:ascii="Times New Roman" w:hAnsi="Times New Roman"/>
          <w:sz w:val="18"/>
        </w:rPr>
        <w:t>梗</w:t>
      </w:r>
      <w:r>
        <w:rPr>
          <w:rFonts w:ascii="Times New Roman" w:hAnsi="Times New Roman"/>
          <w:sz w:val="18"/>
        </w:rPr>
        <w:t xml:space="preserve">塞  </w:t>
      </w:r>
      <w:r>
        <w:rPr>
          <w:rFonts w:ascii="Times New Roman" w:hAnsi="Times New Roman"/>
          <w:sz w:val="20"/>
        </w:rPr>
        <w:t>□</w:t>
      </w:r>
      <w:r>
        <w:rPr>
          <w:rFonts w:ascii="Times New Roman" w:hAnsi="Times New Roman"/>
          <w:sz w:val="18"/>
        </w:rPr>
        <w:t xml:space="preserve">脑栓塞            无变化=3    未  查=4  </w:t>
      </w:r>
    </w:p>
    <w:p>
      <w:pPr>
        <w:ind w:firstLine="840" w:firstLineChars="300"/>
        <w:rPr>
          <w:rFonts w:ascii="Times New Roman" w:hAnsi="Times New Roman"/>
          <w:sz w:val="18"/>
        </w:rPr>
      </w:pPr>
      <w:r>
        <w:rPr>
          <w:rFonts w:ascii="Times New Roman" w:hAnsi="Times New Roman"/>
        </w:rPr>
        <mc:AlternateContent>
          <mc:Choice Requires="wps">
            <w:drawing>
              <wp:anchor distT="0" distB="0" distL="114300" distR="114300" simplePos="0" relativeHeight="251664384" behindDoc="0" locked="0" layoutInCell="1" allowOverlap="1">
                <wp:simplePos x="0" y="0"/>
                <wp:positionH relativeFrom="column">
                  <wp:posOffset>3543300</wp:posOffset>
                </wp:positionH>
                <wp:positionV relativeFrom="paragraph">
                  <wp:posOffset>0</wp:posOffset>
                </wp:positionV>
                <wp:extent cx="2057400" cy="2459355"/>
                <wp:effectExtent l="0" t="0" r="0" b="0"/>
                <wp:wrapNone/>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2057400" cy="2459355"/>
                        </a:xfrm>
                        <a:prstGeom prst="rect">
                          <a:avLst/>
                        </a:prstGeom>
                        <a:solidFill>
                          <a:srgbClr val="FFFFFF"/>
                        </a:solidFill>
                        <a:ln>
                          <a:noFill/>
                        </a:ln>
                      </wps:spPr>
                      <wps:txbx>
                        <w:txbxContent>
                          <w:tbl>
                            <w:tblPr>
                              <w:tblStyle w:val="29"/>
                              <w:tblW w:w="2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432"/>
                              <w:gridCol w:w="1038"/>
                              <w:gridCol w:w="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临床症状</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血管造影</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心电图</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ascii="宋体"/>
                                      <w:sz w:val="18"/>
                                    </w:rPr>
                                    <w:t>CT</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血清酶</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磁共振</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hAnsi="宋体"/>
                                    </w:rPr>
                                    <w:t>脑脊液</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尸检</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脑电图</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神经科医生检查</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exact"/>
                              </w:trPr>
                              <w:tc>
                                <w:tcPr>
                                  <w:tcW w:w="2964" w:type="dxa"/>
                                  <w:gridSpan w:val="4"/>
                                  <w:tcBorders>
                                    <w:top w:val="single" w:color="auto" w:sz="4" w:space="0"/>
                                    <w:left w:val="single" w:color="auto" w:sz="4" w:space="0"/>
                                    <w:bottom w:val="single" w:color="auto" w:sz="4" w:space="0"/>
                                    <w:right w:val="single" w:color="auto" w:sz="4" w:space="0"/>
                                  </w:tcBorders>
                                  <w:vAlign w:val="center"/>
                                </w:tcPr>
                                <w:p>
                                  <w:pPr>
                                    <w:ind w:firstLine="90" w:firstLineChars="50"/>
                                    <w:rPr>
                                      <w:rFonts w:ascii="宋体"/>
                                      <w:sz w:val="18"/>
                                    </w:rPr>
                                  </w:pPr>
                                  <w:r>
                                    <w:rPr>
                                      <w:rFonts w:hint="eastAsia" w:ascii="宋体"/>
                                      <w:sz w:val="18"/>
                                    </w:rPr>
                                    <w:t>死后推断</w:t>
                                  </w:r>
                                </w:p>
                              </w:tc>
                            </w:tr>
                          </w:tbl>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79pt;margin-top:0pt;height:193.65pt;width:162pt;z-index:251664384;mso-width-relative:page;mso-height-relative:page;" fillcolor="#FFFFFF" filled="t" stroked="f" coordsize="21600,21600" o:gfxdata="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2MKRAtcAAAAIAQAADwAAAAAAAAAB&#10;ACAAAAAiAAAAZHJzL2Rvd25yZXYueG1sUEsBAhQAFAAAAAgAh07iQCNmj8IRAgAA8wMAAA4AAAAA&#10;AAAAAQAgAAAAJgEAAGRycy9lMm9Eb2MueG1sUEsFBgAAAAAGAAYAWQEAAKkFAAAAAA==&#10;">
                <v:fill on="t" focussize="0,0"/>
                <v:stroke on="f"/>
                <v:imagedata o:title=""/>
                <o:lock v:ext="edit" aspectratio="f"/>
                <v:textbox>
                  <w:txbxContent>
                    <w:tbl>
                      <w:tblPr>
                        <w:tblStyle w:val="29"/>
                        <w:tblW w:w="2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432"/>
                        <w:gridCol w:w="1038"/>
                        <w:gridCol w:w="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临床症状</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血管造影</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心电图</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ascii="宋体"/>
                                <w:sz w:val="18"/>
                              </w:rPr>
                              <w:t>CT</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血清酶</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磁共振</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hAnsi="宋体"/>
                              </w:rPr>
                              <w:t>脑脊液</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尸检</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exact"/>
                        </w:trPr>
                        <w:tc>
                          <w:tcPr>
                            <w:tcW w:w="1050"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脑电图</w:t>
                            </w:r>
                          </w:p>
                        </w:tc>
                        <w:tc>
                          <w:tcPr>
                            <w:tcW w:w="432"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c>
                          <w:tcPr>
                            <w:tcW w:w="1038"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r>
                              <w:rPr>
                                <w:rFonts w:hint="eastAsia" w:ascii="宋体"/>
                                <w:sz w:val="18"/>
                              </w:rPr>
                              <w:t>神经科医生检查</w:t>
                            </w:r>
                          </w:p>
                        </w:tc>
                        <w:tc>
                          <w:tcPr>
                            <w:tcW w:w="444" w:type="dxa"/>
                            <w:tcBorders>
                              <w:top w:val="single" w:color="auto" w:sz="4" w:space="0"/>
                              <w:left w:val="single" w:color="auto" w:sz="4" w:space="0"/>
                              <w:bottom w:val="single" w:color="auto" w:sz="4" w:space="0"/>
                              <w:right w:val="single" w:color="auto" w:sz="4" w:space="0"/>
                            </w:tcBorders>
                            <w:vAlign w:val="center"/>
                          </w:tcPr>
                          <w:p>
                            <w:pPr>
                              <w:jc w:val="center"/>
                              <w:rPr>
                                <w:rFonts w:asci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exact"/>
                        </w:trPr>
                        <w:tc>
                          <w:tcPr>
                            <w:tcW w:w="2964" w:type="dxa"/>
                            <w:gridSpan w:val="4"/>
                            <w:tcBorders>
                              <w:top w:val="single" w:color="auto" w:sz="4" w:space="0"/>
                              <w:left w:val="single" w:color="auto" w:sz="4" w:space="0"/>
                              <w:bottom w:val="single" w:color="auto" w:sz="4" w:space="0"/>
                              <w:right w:val="single" w:color="auto" w:sz="4" w:space="0"/>
                            </w:tcBorders>
                            <w:vAlign w:val="center"/>
                          </w:tcPr>
                          <w:p>
                            <w:pPr>
                              <w:ind w:firstLine="90" w:firstLineChars="50"/>
                              <w:rPr>
                                <w:rFonts w:ascii="宋体"/>
                                <w:sz w:val="18"/>
                              </w:rPr>
                            </w:pPr>
                            <w:r>
                              <w:rPr>
                                <w:rFonts w:hint="eastAsia" w:ascii="宋体"/>
                                <w:sz w:val="18"/>
                              </w:rPr>
                              <w:t>死后推断</w:t>
                            </w:r>
                          </w:p>
                        </w:tc>
                      </w:tr>
                    </w:tbl>
                    <w:p/>
                  </w:txbxContent>
                </v:textbox>
              </v:shape>
            </w:pict>
          </mc:Fallback>
        </mc:AlternateContent>
      </w:r>
      <w:r>
        <w:rPr>
          <w:rFonts w:ascii="Times New Roman" w:hAnsi="Times New Roman"/>
          <w:sz w:val="18"/>
        </w:rPr>
        <w:t xml:space="preserve">    </w:t>
      </w:r>
      <w:r>
        <w:rPr>
          <w:rFonts w:ascii="Times New Roman" w:hAnsi="Times New Roman"/>
          <w:sz w:val="20"/>
        </w:rPr>
        <w:t>□</w:t>
      </w:r>
      <w:r>
        <w:rPr>
          <w:rFonts w:ascii="Times New Roman" w:hAnsi="Times New Roman"/>
          <w:sz w:val="18"/>
        </w:rPr>
        <w:t>脑血栓形成</w:t>
      </w:r>
      <w:r>
        <w:rPr>
          <w:rFonts w:ascii="Times New Roman" w:hAnsi="Times New Roman"/>
          <w:sz w:val="20"/>
        </w:rPr>
        <w:t xml:space="preserve"> </w:t>
      </w:r>
      <w:r>
        <w:rPr>
          <w:rFonts w:ascii="Times New Roman" w:hAnsi="Times New Roman"/>
          <w:sz w:val="18"/>
        </w:rPr>
        <w:t xml:space="preserve">      </w:t>
      </w:r>
      <w:r>
        <w:rPr>
          <w:rFonts w:ascii="Times New Roman" w:hAnsi="Times New Roman"/>
          <w:sz w:val="20"/>
        </w:rPr>
        <w:t>□</w:t>
      </w:r>
      <w:r>
        <w:rPr>
          <w:rFonts w:ascii="Times New Roman" w:hAnsi="Times New Roman"/>
          <w:sz w:val="18"/>
        </w:rPr>
        <w:t xml:space="preserve">分类不明  </w:t>
      </w:r>
    </w:p>
    <w:p>
      <w:pPr>
        <w:ind w:firstLine="90" w:firstLineChars="50"/>
        <w:rPr>
          <w:rFonts w:ascii="Times New Roman" w:hAnsi="Times New Roman"/>
          <w:sz w:val="18"/>
        </w:rPr>
      </w:pPr>
      <w:r>
        <w:rPr>
          <w:rFonts w:hint="eastAsia" w:ascii="Times New Roman" w:hAnsi="Times New Roman"/>
          <w:sz w:val="18"/>
        </w:rPr>
        <w:t>本次卒中发病实践与CT/磁共振检查实践间隔：</w:t>
      </w:r>
    </w:p>
    <w:p>
      <w:pPr>
        <w:ind w:firstLine="900" w:firstLineChars="450"/>
        <w:rPr>
          <w:rFonts w:ascii="Times New Roman" w:hAnsi="Times New Roman"/>
          <w:sz w:val="18"/>
        </w:rPr>
      </w:pPr>
      <w:r>
        <w:rPr>
          <w:rFonts w:ascii="Times New Roman" w:hAnsi="Times New Roman"/>
          <w:sz w:val="20"/>
        </w:rPr>
        <w:t>□</w:t>
      </w:r>
      <w:r>
        <w:rPr>
          <w:rFonts w:hint="eastAsia" w:ascii="Times New Roman" w:hAnsi="Times New Roman"/>
          <w:sz w:val="18"/>
        </w:rPr>
        <w:t>24小时之内</w:t>
      </w:r>
      <w:r>
        <w:rPr>
          <w:rFonts w:ascii="Times New Roman" w:hAnsi="Times New Roman"/>
          <w:sz w:val="20"/>
        </w:rPr>
        <w:t xml:space="preserve"> </w:t>
      </w:r>
      <w:r>
        <w:rPr>
          <w:rFonts w:ascii="Times New Roman" w:hAnsi="Times New Roman"/>
          <w:sz w:val="18"/>
        </w:rPr>
        <w:t xml:space="preserve">      </w:t>
      </w:r>
      <w:r>
        <w:rPr>
          <w:rFonts w:ascii="Times New Roman" w:hAnsi="Times New Roman"/>
          <w:sz w:val="20"/>
        </w:rPr>
        <w:t>□</w:t>
      </w:r>
      <w:r>
        <w:rPr>
          <w:rFonts w:hint="eastAsia" w:ascii="Times New Roman" w:hAnsi="Times New Roman"/>
          <w:sz w:val="18"/>
        </w:rPr>
        <w:t>24小时之内～7天</w:t>
      </w:r>
    </w:p>
    <w:p>
      <w:pPr>
        <w:ind w:firstLine="900" w:firstLineChars="450"/>
        <w:rPr>
          <w:rFonts w:ascii="Times New Roman" w:hAnsi="Times New Roman"/>
          <w:sz w:val="18"/>
        </w:rPr>
      </w:pPr>
      <w:r>
        <w:rPr>
          <w:rFonts w:ascii="Times New Roman" w:hAnsi="Times New Roman"/>
          <w:sz w:val="20"/>
        </w:rPr>
        <w:t>□</w:t>
      </w:r>
      <w:r>
        <w:rPr>
          <w:rFonts w:hint="eastAsia" w:ascii="Times New Roman" w:hAnsi="Times New Roman"/>
          <w:sz w:val="18"/>
        </w:rPr>
        <w:t>8天～14天</w:t>
      </w:r>
      <w:r>
        <w:rPr>
          <w:rFonts w:ascii="Times New Roman" w:hAnsi="Times New Roman"/>
          <w:sz w:val="20"/>
        </w:rPr>
        <w:t xml:space="preserve"> </w:t>
      </w:r>
      <w:r>
        <w:rPr>
          <w:rFonts w:ascii="Times New Roman" w:hAnsi="Times New Roman"/>
          <w:sz w:val="18"/>
        </w:rPr>
        <w:t xml:space="preserve">      </w:t>
      </w:r>
      <w:r>
        <w:rPr>
          <w:rFonts w:ascii="Times New Roman" w:hAnsi="Times New Roman"/>
          <w:sz w:val="20"/>
        </w:rPr>
        <w:t>□</w:t>
      </w:r>
      <w:r>
        <w:rPr>
          <w:rFonts w:hint="eastAsia" w:ascii="Times New Roman" w:hAnsi="Times New Roman"/>
          <w:sz w:val="18"/>
        </w:rPr>
        <w:t xml:space="preserve">超过14天  </w:t>
      </w:r>
      <w:r>
        <w:rPr>
          <w:rFonts w:ascii="Times New Roman" w:hAnsi="Times New Roman"/>
          <w:sz w:val="20"/>
        </w:rPr>
        <w:t>□</w:t>
      </w:r>
      <w:r>
        <w:rPr>
          <w:rFonts w:hint="eastAsia" w:ascii="Times New Roman" w:hAnsi="Times New Roman"/>
          <w:sz w:val="18"/>
        </w:rPr>
        <w:t>不清楚</w:t>
      </w:r>
    </w:p>
    <w:p>
      <w:pPr>
        <w:ind w:firstLine="90" w:firstLineChars="50"/>
        <w:rPr>
          <w:rFonts w:ascii="Times New Roman" w:hAnsi="Times New Roman"/>
          <w:sz w:val="18"/>
        </w:rPr>
      </w:pPr>
      <w:r>
        <w:rPr>
          <w:rFonts w:hint="eastAsia" w:ascii="Times New Roman" w:hAnsi="Times New Roman"/>
          <w:sz w:val="18"/>
        </w:rPr>
        <w:t>首要症状（脑卒中）：</w:t>
      </w:r>
      <w:r>
        <w:rPr>
          <w:rFonts w:ascii="Times New Roman" w:hAnsi="Times New Roman"/>
          <w:sz w:val="20"/>
        </w:rPr>
        <w:t>□</w:t>
      </w:r>
      <w:r>
        <w:rPr>
          <w:rFonts w:hint="eastAsia" w:ascii="Times New Roman" w:hAnsi="Times New Roman"/>
          <w:sz w:val="18"/>
        </w:rPr>
        <w:t xml:space="preserve">意识障碍 </w:t>
      </w:r>
      <w:r>
        <w:rPr>
          <w:rFonts w:ascii="Times New Roman" w:hAnsi="Times New Roman"/>
          <w:sz w:val="20"/>
        </w:rPr>
        <w:t>□</w:t>
      </w:r>
      <w:r>
        <w:rPr>
          <w:rFonts w:hint="eastAsia" w:ascii="Times New Roman" w:hAnsi="Times New Roman"/>
          <w:sz w:val="18"/>
        </w:rPr>
        <w:t xml:space="preserve">肢体麻痹  </w:t>
      </w:r>
      <w:r>
        <w:rPr>
          <w:rFonts w:ascii="Times New Roman" w:hAnsi="Times New Roman"/>
          <w:sz w:val="20"/>
        </w:rPr>
        <w:t>□</w:t>
      </w:r>
      <w:r>
        <w:rPr>
          <w:rFonts w:hint="eastAsia" w:ascii="Times New Roman" w:hAnsi="Times New Roman"/>
          <w:sz w:val="18"/>
        </w:rPr>
        <w:t xml:space="preserve">语言障碍 </w:t>
      </w:r>
      <w:r>
        <w:rPr>
          <w:rFonts w:ascii="Times New Roman" w:hAnsi="Times New Roman"/>
          <w:sz w:val="20"/>
        </w:rPr>
        <w:t>□</w:t>
      </w:r>
      <w:r>
        <w:rPr>
          <w:rFonts w:hint="eastAsia" w:ascii="Times New Roman" w:hAnsi="Times New Roman"/>
          <w:sz w:val="18"/>
        </w:rPr>
        <w:t>其他</w:t>
      </w:r>
    </w:p>
    <w:p>
      <w:pPr>
        <w:ind w:firstLine="1080" w:firstLineChars="600"/>
        <w:rPr>
          <w:rFonts w:ascii="Times New Roman" w:hAnsi="Times New Roman"/>
          <w:sz w:val="20"/>
        </w:rPr>
      </w:pPr>
      <w:r>
        <w:rPr>
          <w:rFonts w:ascii="Times New Roman" w:hAnsi="Times New Roman"/>
          <w:sz w:val="18"/>
        </w:rPr>
        <w:t>病</w:t>
      </w:r>
      <w:r>
        <w:rPr>
          <w:rFonts w:hint="eastAsia" w:ascii="Times New Roman" w:hAnsi="Times New Roman"/>
          <w:sz w:val="18"/>
        </w:rPr>
        <w:t xml:space="preserve">  </w:t>
      </w:r>
      <w:r>
        <w:rPr>
          <w:rFonts w:ascii="Times New Roman" w:hAnsi="Times New Roman"/>
          <w:sz w:val="18"/>
        </w:rPr>
        <w:t>史：</w:t>
      </w:r>
      <w:r>
        <w:rPr>
          <w:rFonts w:ascii="Times New Roman" w:hAnsi="Times New Roman"/>
          <w:sz w:val="20"/>
        </w:rPr>
        <w:t>□</w:t>
      </w:r>
      <w:r>
        <w:rPr>
          <w:rFonts w:ascii="Times New Roman" w:hAnsi="Times New Roman"/>
          <w:sz w:val="18"/>
        </w:rPr>
        <w:t>慢性缺血性心脏病</w:t>
      </w:r>
      <w:r>
        <w:rPr>
          <w:rFonts w:ascii="Times New Roman" w:hAnsi="Times New Roman"/>
          <w:sz w:val="20"/>
        </w:rPr>
        <w:t xml:space="preserve">  </w:t>
      </w:r>
      <w:r>
        <w:rPr>
          <w:rFonts w:hint="eastAsia" w:ascii="Times New Roman" w:hAnsi="Times New Roman"/>
          <w:sz w:val="20"/>
        </w:rPr>
        <w:t xml:space="preserve"> </w:t>
      </w:r>
      <w:r>
        <w:rPr>
          <w:rFonts w:ascii="Times New Roman" w:hAnsi="Times New Roman"/>
          <w:sz w:val="20"/>
        </w:rPr>
        <w:t>□</w:t>
      </w:r>
      <w:r>
        <w:rPr>
          <w:rFonts w:ascii="Times New Roman" w:hAnsi="Times New Roman"/>
          <w:sz w:val="18"/>
        </w:rPr>
        <w:t>高血压</w:t>
      </w:r>
      <w:r>
        <w:rPr>
          <w:rFonts w:ascii="Times New Roman" w:hAnsi="Times New Roman"/>
          <w:sz w:val="20"/>
        </w:rPr>
        <w:t xml:space="preserve"> </w:t>
      </w:r>
      <w:r>
        <w:rPr>
          <w:rFonts w:hint="eastAsia" w:ascii="Times New Roman" w:hAnsi="Times New Roman"/>
          <w:sz w:val="20"/>
        </w:rPr>
        <w:t xml:space="preserve"> </w:t>
      </w:r>
      <w:r>
        <w:rPr>
          <w:rFonts w:ascii="Times New Roman" w:hAnsi="Times New Roman"/>
          <w:sz w:val="20"/>
        </w:rPr>
        <w:t xml:space="preserve"> □</w:t>
      </w:r>
      <w:r>
        <w:rPr>
          <w:rFonts w:ascii="Times New Roman" w:hAnsi="Times New Roman"/>
          <w:sz w:val="18"/>
        </w:rPr>
        <w:t>糖尿病</w:t>
      </w:r>
      <w:r>
        <w:rPr>
          <w:rFonts w:ascii="Times New Roman" w:hAnsi="Times New Roman"/>
          <w:sz w:val="20"/>
        </w:rPr>
        <w:t xml:space="preserve">  </w:t>
      </w:r>
    </w:p>
    <w:p>
      <w:pPr>
        <w:rPr>
          <w:rFonts w:ascii="Times New Roman" w:hAnsi="Times New Roman"/>
          <w:sz w:val="20"/>
        </w:rPr>
      </w:pPr>
      <w:r>
        <w:rPr>
          <w:rFonts w:ascii="Times New Roman" w:hAnsi="Times New Roman"/>
          <w:sz w:val="20"/>
        </w:rPr>
        <w:t xml:space="preserve">     </w:t>
      </w:r>
      <w:r>
        <w:rPr>
          <w:rFonts w:hint="eastAsia" w:ascii="Times New Roman" w:hAnsi="Times New Roman"/>
          <w:sz w:val="20"/>
        </w:rPr>
        <w:t xml:space="preserve">            </w:t>
      </w:r>
      <w:r>
        <w:rPr>
          <w:rFonts w:ascii="Times New Roman" w:hAnsi="Times New Roman"/>
          <w:sz w:val="20"/>
        </w:rPr>
        <w:t xml:space="preserve"> □</w:t>
      </w:r>
      <w:r>
        <w:rPr>
          <w:rFonts w:ascii="Times New Roman" w:hAnsi="Times New Roman"/>
          <w:sz w:val="18"/>
        </w:rPr>
        <w:t>高脂血症</w:t>
      </w:r>
      <w:r>
        <w:rPr>
          <w:rFonts w:ascii="Times New Roman" w:hAnsi="Times New Roman"/>
          <w:sz w:val="20"/>
        </w:rPr>
        <w:t xml:space="preserve">   □</w:t>
      </w:r>
      <w:r>
        <w:rPr>
          <w:rFonts w:ascii="Times New Roman" w:hAnsi="Times New Roman"/>
          <w:sz w:val="18"/>
        </w:rPr>
        <w:t>嗜  烟</w:t>
      </w:r>
      <w:r>
        <w:rPr>
          <w:rFonts w:ascii="Times New Roman" w:hAnsi="Times New Roman"/>
          <w:sz w:val="20"/>
        </w:rPr>
        <w:t xml:space="preserve">   </w:t>
      </w:r>
      <w:r>
        <w:rPr>
          <w:rFonts w:hint="eastAsia" w:ascii="Times New Roman" w:hAnsi="Times New Roman"/>
          <w:sz w:val="20"/>
        </w:rPr>
        <w:t xml:space="preserve">  </w:t>
      </w:r>
      <w:r>
        <w:rPr>
          <w:rFonts w:ascii="Times New Roman" w:hAnsi="Times New Roman"/>
          <w:sz w:val="20"/>
        </w:rPr>
        <w:t>□</w:t>
      </w:r>
      <w:r>
        <w:rPr>
          <w:rFonts w:ascii="Times New Roman" w:hAnsi="Times New Roman"/>
          <w:sz w:val="18"/>
        </w:rPr>
        <w:t>嗜  酒</w:t>
      </w:r>
      <w:r>
        <w:rPr>
          <w:rFonts w:ascii="Times New Roman" w:hAnsi="Times New Roman"/>
          <w:sz w:val="20"/>
        </w:rPr>
        <w:t xml:space="preserve">  □</w:t>
      </w:r>
      <w:r>
        <w:rPr>
          <w:rFonts w:hint="eastAsia" w:ascii="Times New Roman" w:hAnsi="Times New Roman"/>
          <w:sz w:val="18"/>
        </w:rPr>
        <w:t>无</w:t>
      </w:r>
      <w:r>
        <w:rPr>
          <w:rFonts w:ascii="Times New Roman" w:hAnsi="Times New Roman"/>
          <w:sz w:val="20"/>
        </w:rPr>
        <w:t xml:space="preserve">  </w:t>
      </w:r>
    </w:p>
    <w:p>
      <w:pPr>
        <w:rPr>
          <w:rFonts w:ascii="Times New Roman" w:hAnsi="Times New Roman"/>
          <w:sz w:val="18"/>
        </w:rPr>
      </w:pPr>
      <w:r>
        <w:rPr>
          <w:rFonts w:ascii="Times New Roman" w:hAnsi="Times New Roman"/>
          <w:sz w:val="18"/>
        </w:rPr>
        <w:t>发病日期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pPr>
        <w:rPr>
          <w:rFonts w:ascii="Times New Roman" w:hAnsi="Times New Roman"/>
          <w:sz w:val="18"/>
        </w:rPr>
      </w:pPr>
      <w:r>
        <w:rPr>
          <w:rFonts w:ascii="Times New Roman" w:hAnsi="Times New Roman"/>
          <w:sz w:val="18"/>
        </w:rPr>
        <w:t>确诊日期</w:t>
      </w:r>
      <w:r>
        <w:rPr>
          <w:rFonts w:hint="eastAsia" w:ascii="Times New Roman" w:hAnsi="Times New Roman"/>
          <w:sz w:val="18"/>
        </w:rPr>
        <w:t>：</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pPr>
        <w:rPr>
          <w:rFonts w:ascii="Times New Roman" w:hAnsi="Times New Roman"/>
          <w:sz w:val="18"/>
        </w:rPr>
      </w:pPr>
      <w:r>
        <w:rPr>
          <w:rFonts w:ascii="Times New Roman" w:hAnsi="Times New Roman"/>
          <w:sz w:val="18"/>
        </w:rPr>
        <w:t>确诊单位：□</w:t>
      </w:r>
      <w:r>
        <w:rPr>
          <w:rFonts w:hint="eastAsia" w:ascii="Times New Roman" w:hAnsi="Times New Roman"/>
          <w:sz w:val="18"/>
        </w:rPr>
        <w:t xml:space="preserve">  </w:t>
      </w:r>
      <w:r>
        <w:rPr>
          <w:rFonts w:ascii="Times New Roman" w:hAnsi="Times New Roman"/>
          <w:sz w:val="18"/>
        </w:rPr>
        <w:t>1) 省级医院    2）市级医院   3）县（区）级医院</w:t>
      </w:r>
    </w:p>
    <w:p>
      <w:pPr>
        <w:ind w:firstLine="1170" w:firstLineChars="650"/>
        <w:rPr>
          <w:rFonts w:ascii="Times New Roman" w:hAnsi="Times New Roman"/>
          <w:sz w:val="18"/>
        </w:rPr>
      </w:pPr>
      <w:r>
        <w:rPr>
          <w:rFonts w:ascii="Times New Roman" w:hAnsi="Times New Roman"/>
          <w:sz w:val="18"/>
        </w:rPr>
        <w:t>4）乡级医院     5)其他   6）未就诊  9）不详</w:t>
      </w:r>
    </w:p>
    <w:p>
      <w:pPr>
        <w:rPr>
          <w:rFonts w:ascii="Times New Roman" w:hAnsi="Times New Roman"/>
          <w:sz w:val="18"/>
        </w:rPr>
      </w:pPr>
      <w:r>
        <w:rPr>
          <w:rFonts w:ascii="Times New Roman" w:hAnsi="Times New Roman"/>
          <w:sz w:val="18"/>
        </w:rPr>
        <w:t>首次发病：是</w:t>
      </w:r>
      <w:r>
        <w:rPr>
          <w:rFonts w:ascii="Times New Roman" w:hAnsi="Times New Roman"/>
          <w:sz w:val="20"/>
        </w:rPr>
        <w:t>□</w:t>
      </w:r>
      <w:r>
        <w:rPr>
          <w:rFonts w:ascii="Times New Roman" w:hAnsi="Times New Roman"/>
          <w:sz w:val="18"/>
        </w:rPr>
        <w:t xml:space="preserve">    否</w:t>
      </w:r>
      <w:r>
        <w:rPr>
          <w:rFonts w:ascii="Times New Roman" w:hAnsi="Times New Roman"/>
          <w:sz w:val="20"/>
        </w:rPr>
        <w:t>□</w:t>
      </w:r>
      <w:r>
        <w:rPr>
          <w:rFonts w:ascii="Times New Roman" w:hAnsi="Times New Roman"/>
          <w:sz w:val="18"/>
        </w:rPr>
        <w:t xml:space="preserve">   </w:t>
      </w:r>
    </w:p>
    <w:p>
      <w:pPr>
        <w:rPr>
          <w:rFonts w:ascii="Times New Roman" w:hAnsi="Times New Roman"/>
          <w:sz w:val="18"/>
        </w:rPr>
      </w:pPr>
      <w:r>
        <w:rPr>
          <w:rFonts w:ascii="Times New Roman" w:hAnsi="Times New Roman"/>
          <w:sz w:val="18"/>
        </w:rPr>
        <w:t>报卡</w:t>
      </w:r>
      <w:r>
        <w:rPr>
          <w:rFonts w:hint="eastAsia" w:ascii="Times New Roman" w:hAnsi="Times New Roman"/>
          <w:sz w:val="18"/>
        </w:rPr>
        <w:t>日期：</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r>
        <w:rPr>
          <w:rFonts w:hint="eastAsia" w:ascii="Times New Roman" w:hAnsi="Times New Roman"/>
          <w:sz w:val="18"/>
        </w:rPr>
        <w:t xml:space="preserve">          </w:t>
      </w:r>
      <w:r>
        <w:rPr>
          <w:rFonts w:ascii="Times New Roman" w:hAnsi="Times New Roman"/>
          <w:sz w:val="18"/>
        </w:rPr>
        <w:t>报卡医师</w:t>
      </w:r>
      <w:r>
        <w:rPr>
          <w:rFonts w:hint="eastAsia" w:ascii="Times New Roman" w:hAnsi="Times New Roman"/>
          <w:sz w:val="18"/>
        </w:rPr>
        <w:t xml:space="preserve">： </w:t>
      </w:r>
      <w:r>
        <w:rPr>
          <w:rFonts w:ascii="Times New Roman" w:hAnsi="Times New Roman"/>
          <w:sz w:val="18"/>
          <w:u w:val="single"/>
        </w:rPr>
        <w:t xml:space="preserve">   </w:t>
      </w:r>
      <w:r>
        <w:rPr>
          <w:rFonts w:hint="eastAsia" w:ascii="Times New Roman" w:hAnsi="Times New Roman"/>
          <w:sz w:val="18"/>
          <w:u w:val="single"/>
        </w:rPr>
        <w:t xml:space="preserve">     </w:t>
      </w:r>
      <w:r>
        <w:rPr>
          <w:rFonts w:ascii="Times New Roman" w:hAnsi="Times New Roman"/>
          <w:sz w:val="18"/>
          <w:u w:val="single"/>
        </w:rPr>
        <w:t xml:space="preserve">       </w:t>
      </w:r>
      <w:r>
        <w:rPr>
          <w:rFonts w:hint="eastAsia" w:ascii="Times New Roman" w:hAnsi="Times New Roman"/>
          <w:sz w:val="18"/>
          <w:u w:val="single"/>
        </w:rPr>
        <w:t xml:space="preserve">     </w:t>
      </w:r>
    </w:p>
    <w:p>
      <w:pPr>
        <w:tabs>
          <w:tab w:val="left" w:pos="1500"/>
        </w:tabs>
        <w:rPr>
          <w:rFonts w:ascii="Times New Roman" w:hAnsi="Times New Roman"/>
          <w:sz w:val="18"/>
          <w:u w:val="single"/>
        </w:rPr>
      </w:pPr>
      <w:r>
        <w:rPr>
          <w:rFonts w:ascii="Times New Roman" w:hAnsi="Times New Roman"/>
          <w:sz w:val="18"/>
        </w:rPr>
        <w:t>死亡日期</w:t>
      </w:r>
      <w:r>
        <w:rPr>
          <w:rFonts w:hint="eastAsia" w:ascii="Times New Roman" w:hAnsi="Times New Roman"/>
          <w:sz w:val="18"/>
        </w:rPr>
        <w:t>：</w:t>
      </w:r>
      <w:r>
        <w:rPr>
          <w:rFonts w:ascii="Times New Roman" w:hAnsi="Times New Roman"/>
          <w:sz w:val="18"/>
          <w:u w:val="single"/>
        </w:rPr>
        <w:t xml:space="preserve">      </w:t>
      </w:r>
      <w:r>
        <w:rPr>
          <w:rFonts w:hint="eastAsia"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 xml:space="preserve">日   </w:t>
      </w:r>
      <w:r>
        <w:rPr>
          <w:rFonts w:hint="eastAsia" w:ascii="Times New Roman" w:hAnsi="Times New Roman"/>
          <w:sz w:val="18"/>
        </w:rPr>
        <w:t xml:space="preserve">       </w:t>
      </w:r>
      <w:r>
        <w:rPr>
          <w:rFonts w:ascii="Times New Roman" w:hAnsi="Times New Roman"/>
          <w:sz w:val="18"/>
        </w:rPr>
        <w:t>死亡原因</w:t>
      </w:r>
      <w:r>
        <w:rPr>
          <w:rFonts w:hint="eastAsia" w:ascii="Times New Roman" w:hAnsi="Times New Roman"/>
          <w:sz w:val="18"/>
        </w:rPr>
        <w:t xml:space="preserve">： </w:t>
      </w:r>
      <w:r>
        <w:rPr>
          <w:rFonts w:ascii="Times New Roman" w:hAnsi="Times New Roman"/>
          <w:sz w:val="18"/>
          <w:u w:val="single"/>
        </w:rPr>
        <w:t xml:space="preserve">                     </w:t>
      </w:r>
      <w:r>
        <w:rPr>
          <w:rFonts w:ascii="Times New Roman" w:hAnsi="Times New Roman"/>
          <w:sz w:val="18"/>
        </w:rPr>
        <w:t xml:space="preserve">      </w:t>
      </w:r>
    </w:p>
    <w:p>
      <w:pPr>
        <w:tabs>
          <w:tab w:val="left" w:pos="1500"/>
        </w:tabs>
        <w:rPr>
          <w:rFonts w:ascii="Times New Roman" w:hAnsi="Times New Roman"/>
          <w:sz w:val="18"/>
        </w:rPr>
      </w:pPr>
      <w:r>
        <w:rPr>
          <w:rFonts w:hint="eastAsia" w:ascii="Times New Roman" w:hAnsi="Times New Roman"/>
          <w:sz w:val="18"/>
        </w:rPr>
        <w:t>死亡</w:t>
      </w:r>
      <w:r>
        <w:rPr>
          <w:rFonts w:ascii="Times New Roman" w:hAnsi="Times New Roman"/>
          <w:sz w:val="18"/>
        </w:rPr>
        <w:t>ICD10</w:t>
      </w:r>
      <w:r>
        <w:rPr>
          <w:rFonts w:hint="eastAsia" w:ascii="Times New Roman" w:hAnsi="Times New Roman"/>
          <w:sz w:val="18"/>
        </w:rPr>
        <w:t>：</w:t>
      </w:r>
      <w:r>
        <w:rPr>
          <w:rFonts w:hint="eastAsia" w:ascii="Times New Roman" w:hAnsi="Times New Roman"/>
          <w:sz w:val="18"/>
          <w:u w:val="single"/>
        </w:rPr>
        <w:t xml:space="preserve">                      </w:t>
      </w:r>
      <w:r>
        <w:rPr>
          <w:rFonts w:ascii="Times New Roman" w:hAnsi="Times New Roman"/>
          <w:sz w:val="18"/>
        </w:rPr>
        <w:t xml:space="preserve">    </w:t>
      </w:r>
      <w:r>
        <w:rPr>
          <w:rFonts w:hint="eastAsia" w:ascii="Times New Roman" w:hAnsi="Times New Roman"/>
          <w:sz w:val="18"/>
        </w:rPr>
        <w:t xml:space="preserve"> </w:t>
      </w:r>
      <w:r>
        <w:rPr>
          <w:rFonts w:ascii="Times New Roman" w:hAnsi="Times New Roman"/>
          <w:sz w:val="18"/>
        </w:rPr>
        <w:t xml:space="preserve">  </w:t>
      </w:r>
      <w:r>
        <w:rPr>
          <w:rFonts w:hint="eastAsia" w:ascii="Times New Roman" w:hAnsi="Times New Roman"/>
          <w:sz w:val="18"/>
        </w:rPr>
        <w:t>死亡具体原因：</w:t>
      </w:r>
      <w:r>
        <w:rPr>
          <w:rFonts w:hint="eastAsia" w:ascii="Times New Roman" w:hAnsi="Times New Roman"/>
          <w:sz w:val="18"/>
          <w:u w:val="single"/>
        </w:rPr>
        <w:t xml:space="preserve">                      </w:t>
      </w:r>
    </w:p>
    <w:p>
      <w:pPr>
        <w:tabs>
          <w:tab w:val="left" w:pos="1500"/>
        </w:tabs>
        <w:rPr>
          <w:rFonts w:ascii="Times New Roman" w:hAnsi="Times New Roman"/>
          <w:sz w:val="18"/>
        </w:rPr>
      </w:pPr>
      <w:r>
        <w:rPr>
          <w:rFonts w:hint="eastAsia" w:ascii="Times New Roman" w:hAnsi="Times New Roman"/>
          <w:sz w:val="18"/>
        </w:rPr>
        <w:t xml:space="preserve">报卡单位： </w:t>
      </w:r>
      <w:r>
        <w:rPr>
          <w:rFonts w:ascii="Times New Roman" w:hAnsi="Times New Roman"/>
          <w:sz w:val="18"/>
          <w:u w:val="single"/>
        </w:rPr>
        <w:t xml:space="preserve">        </w:t>
      </w:r>
      <w:r>
        <w:rPr>
          <w:rFonts w:hint="eastAsia" w:ascii="Times New Roman" w:hAnsi="Times New Roman"/>
          <w:sz w:val="18"/>
        </w:rPr>
        <w:t xml:space="preserve">市 </w:t>
      </w:r>
      <w:r>
        <w:rPr>
          <w:rFonts w:ascii="Times New Roman" w:hAnsi="Times New Roman"/>
          <w:sz w:val="18"/>
          <w:u w:val="single"/>
        </w:rPr>
        <w:t xml:space="preserve">        </w:t>
      </w:r>
      <w:r>
        <w:rPr>
          <w:rFonts w:hint="eastAsia" w:ascii="Times New Roman" w:hAnsi="Times New Roman"/>
          <w:sz w:val="18"/>
        </w:rPr>
        <w:t>区县</w:t>
      </w:r>
      <w:r>
        <w:rPr>
          <w:rFonts w:ascii="Times New Roman" w:hAnsi="Times New Roman"/>
          <w:sz w:val="18"/>
          <w:u w:val="single"/>
        </w:rPr>
        <w:t xml:space="preserve">                      </w:t>
      </w:r>
      <w:r>
        <w:rPr>
          <w:rFonts w:hint="eastAsia" w:ascii="Times New Roman" w:hAnsi="Times New Roman"/>
          <w:sz w:val="18"/>
        </w:rPr>
        <w:t>医院</w:t>
      </w:r>
    </w:p>
    <w:p>
      <w:pPr>
        <w:tabs>
          <w:tab w:val="left" w:pos="1500"/>
        </w:tabs>
        <w:rPr>
          <w:rFonts w:ascii="Times New Roman" w:hAnsi="Times New Roman"/>
          <w:sz w:val="18"/>
        </w:rPr>
      </w:pPr>
      <w:r>
        <w:rPr>
          <w:rFonts w:hint="eastAsia" w:ascii="Times New Roman" w:hAnsi="Times New Roman"/>
          <w:sz w:val="18"/>
        </w:rPr>
        <w:t>录入时间：</w:t>
      </w:r>
      <w:r>
        <w:rPr>
          <w:rFonts w:ascii="Times New Roman" w:hAnsi="Times New Roman"/>
          <w:sz w:val="18"/>
          <w:u w:val="single"/>
        </w:rPr>
        <w:t xml:space="preserve">       </w:t>
      </w:r>
      <w:r>
        <w:rPr>
          <w:rFonts w:ascii="Times New Roman" w:hAnsi="Times New Roman"/>
          <w:sz w:val="18"/>
        </w:rPr>
        <w:t xml:space="preserve"> 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pPr>
        <w:tabs>
          <w:tab w:val="left" w:pos="1500"/>
        </w:tabs>
        <w:rPr>
          <w:rFonts w:ascii="Times New Roman" w:hAnsi="Times New Roman"/>
          <w:sz w:val="18"/>
        </w:rPr>
      </w:pPr>
      <w:r>
        <w:rPr>
          <w:rFonts w:ascii="Times New Roman" w:hAnsi="Times New Roman"/>
        </w:rPr>
        <mc:AlternateContent>
          <mc:Choice Requires="wps">
            <w:drawing>
              <wp:anchor distT="0" distB="0" distL="114300" distR="114300" simplePos="0" relativeHeight="251665408" behindDoc="0" locked="0" layoutInCell="1" allowOverlap="1">
                <wp:simplePos x="0" y="0"/>
                <wp:positionH relativeFrom="column">
                  <wp:posOffset>8890</wp:posOffset>
                </wp:positionH>
                <wp:positionV relativeFrom="paragraph">
                  <wp:posOffset>123825</wp:posOffset>
                </wp:positionV>
                <wp:extent cx="4800600" cy="1386840"/>
                <wp:effectExtent l="8890" t="9525" r="10160" b="13335"/>
                <wp:wrapNone/>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4800600" cy="1386840"/>
                        </a:xfrm>
                        <a:prstGeom prst="rect">
                          <a:avLst/>
                        </a:prstGeom>
                        <a:solidFill>
                          <a:srgbClr val="FFFFFF"/>
                        </a:solidFill>
                        <a:ln w="9525">
                          <a:solidFill>
                            <a:srgbClr val="000000"/>
                          </a:solidFill>
                          <a:miter lim="800000"/>
                        </a:ln>
                      </wps:spPr>
                      <wps:txbx>
                        <w:txbxContent>
                          <w:p>
                            <w:pPr>
                              <w:rPr>
                                <w:sz w:val="18"/>
                              </w:rPr>
                            </w:pPr>
                            <w:r>
                              <w:rPr>
                                <w:rFonts w:hint="eastAsia"/>
                                <w:sz w:val="18"/>
                              </w:rPr>
                              <w:t>病史摘要</w:t>
                            </w:r>
                            <w:r>
                              <w:rPr>
                                <w:sz w:val="18"/>
                              </w:rPr>
                              <w:t>(</w:t>
                            </w:r>
                            <w:r>
                              <w:rPr>
                                <w:rFonts w:hint="eastAsia"/>
                                <w:sz w:val="18"/>
                              </w:rPr>
                              <w:t>主诉、临床表现和主要检查情况）</w:t>
                            </w:r>
                          </w:p>
                          <w:p>
                            <w:pPr>
                              <w:rPr>
                                <w:sz w:val="18"/>
                              </w:rPr>
                            </w:pPr>
                            <w:r>
                              <w:rPr>
                                <w:sz w:val="18"/>
                              </w:rPr>
                              <w:t xml:space="preserve">       </w:t>
                            </w:r>
                          </w:p>
                          <w:p>
                            <w:pPr>
                              <w:rPr>
                                <w:sz w:val="18"/>
                              </w:rPr>
                            </w:pPr>
                            <w:r>
                              <w:rPr>
                                <w:sz w:val="18"/>
                              </w:rPr>
                              <w:t xml:space="preserve">         </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7pt;margin-top:9.75pt;height:109.2pt;width:378pt;z-index:251665408;mso-width-relative:page;mso-height-relative:page;" fillcolor="#FFFFFF" filled="t" stroked="t" coordsize="21600,21600" o:gfxdata="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qTqxY1wAAAAgBAAAPAAAAAAAAAAEAIAAAACIAAABkcnMvZG93bnJldi54bWxQSwECFAAUAAAA&#10;CACHTuJAGOzoGSgCAAA8BAAADgAAAAAAAAABACAAAAAmAQAAZHJzL2Uyb0RvYy54bWxQSwUGAAAA&#10;AAYABgBZAQAAwAUAAAAA&#10;">
                <v:fill on="t" focussize="0,0"/>
                <v:stroke color="#000000" miterlimit="8" joinstyle="miter"/>
                <v:imagedata o:title=""/>
                <o:lock v:ext="edit" aspectratio="f"/>
                <v:textbox>
                  <w:txbxContent>
                    <w:p>
                      <w:pPr>
                        <w:rPr>
                          <w:sz w:val="18"/>
                        </w:rPr>
                      </w:pPr>
                      <w:r>
                        <w:rPr>
                          <w:rFonts w:hint="eastAsia"/>
                          <w:sz w:val="18"/>
                        </w:rPr>
                        <w:t>病史摘要</w:t>
                      </w:r>
                      <w:r>
                        <w:rPr>
                          <w:sz w:val="18"/>
                        </w:rPr>
                        <w:t>(</w:t>
                      </w:r>
                      <w:r>
                        <w:rPr>
                          <w:rFonts w:hint="eastAsia"/>
                          <w:sz w:val="18"/>
                        </w:rPr>
                        <w:t>主诉、临床表现和主要检查情况）</w:t>
                      </w:r>
                    </w:p>
                    <w:p>
                      <w:pPr>
                        <w:rPr>
                          <w:sz w:val="18"/>
                        </w:rPr>
                      </w:pPr>
                      <w:r>
                        <w:rPr>
                          <w:sz w:val="18"/>
                        </w:rPr>
                        <w:t xml:space="preserve">       </w:t>
                      </w:r>
                    </w:p>
                    <w:p>
                      <w:pPr>
                        <w:rPr>
                          <w:sz w:val="18"/>
                        </w:rPr>
                      </w:pPr>
                      <w:r>
                        <w:rPr>
                          <w:sz w:val="18"/>
                        </w:rPr>
                        <w:t xml:space="preserve">         </w:t>
                      </w:r>
                    </w:p>
                  </w:txbxContent>
                </v:textbox>
              </v:shape>
            </w:pict>
          </mc:Fallback>
        </mc:AlternateContent>
      </w:r>
    </w:p>
    <w:p>
      <w:pPr>
        <w:tabs>
          <w:tab w:val="left" w:pos="1500"/>
        </w:tabs>
        <w:rPr>
          <w:rFonts w:ascii="Times New Roman" w:hAnsi="Times New Roman"/>
          <w:sz w:val="18"/>
        </w:rPr>
      </w:pPr>
    </w:p>
    <w:p>
      <w:pPr>
        <w:rPr>
          <w:rFonts w:ascii="Times New Roman" w:hAnsi="Times New Roman"/>
          <w:sz w:val="18"/>
        </w:rPr>
      </w:pPr>
    </w:p>
    <w:p>
      <w:pPr>
        <w:rPr>
          <w:rFonts w:ascii="Times New Roman" w:hAnsi="Times New Roman"/>
          <w:sz w:val="18"/>
        </w:rPr>
      </w:pPr>
    </w:p>
    <w:p>
      <w:pPr>
        <w:rPr>
          <w:rFonts w:ascii="Times New Roman" w:hAnsi="Times New Roman"/>
          <w:sz w:val="18"/>
        </w:rPr>
      </w:pPr>
    </w:p>
    <w:p>
      <w:pPr>
        <w:rPr>
          <w:rFonts w:ascii="Times New Roman" w:hAnsi="Times New Roman"/>
          <w:sz w:val="18"/>
        </w:rPr>
      </w:pPr>
    </w:p>
    <w:p>
      <w:pPr>
        <w:rPr>
          <w:rFonts w:ascii="Times New Roman" w:hAnsi="Times New Roman"/>
          <w:sz w:val="18"/>
        </w:rPr>
      </w:pPr>
    </w:p>
    <w:p>
      <w:pPr>
        <w:rPr>
          <w:rFonts w:ascii="Times New Roman" w:hAnsi="Times New Roman"/>
          <w:sz w:val="18"/>
        </w:rPr>
      </w:pPr>
      <w:r>
        <w:rPr>
          <w:rFonts w:ascii="Times New Roman" w:hAnsi="Times New Roman"/>
          <w:sz w:val="18"/>
        </w:rPr>
        <w:t>填卡说明：</w:t>
      </w:r>
    </w:p>
    <w:p>
      <w:pPr>
        <w:rPr>
          <w:rFonts w:ascii="Times New Roman" w:hAnsi="Times New Roman"/>
          <w:sz w:val="18"/>
        </w:rPr>
      </w:pPr>
      <w:r>
        <w:rPr>
          <w:rFonts w:ascii="Times New Roman" w:hAnsi="Times New Roman"/>
          <w:sz w:val="18"/>
        </w:rPr>
        <w:t>1.卡片编号：录入浙江省慢性病监测信息管理系统时自动生成，需将生成的卡片编号摘录在卡片上，便于查询。</w:t>
      </w:r>
    </w:p>
    <w:p>
      <w:pPr>
        <w:rPr>
          <w:rFonts w:ascii="Times New Roman" w:hAnsi="Times New Roman"/>
          <w:sz w:val="18"/>
        </w:rPr>
      </w:pPr>
      <w:r>
        <w:rPr>
          <w:rFonts w:ascii="Times New Roman" w:hAnsi="Times New Roman"/>
          <w:sz w:val="18"/>
        </w:rPr>
        <w:t>2.ICD－10编码由疾控人员填写。</w:t>
      </w:r>
    </w:p>
    <w:p>
      <w:pPr>
        <w:ind w:left="1440" w:hanging="1440"/>
        <w:rPr>
          <w:rFonts w:ascii="Times New Roman" w:hAnsi="Times New Roman"/>
          <w:sz w:val="18"/>
        </w:rPr>
      </w:pPr>
      <w:r>
        <w:rPr>
          <w:rFonts w:ascii="Times New Roman" w:hAnsi="Times New Roman"/>
          <w:sz w:val="18"/>
        </w:rPr>
        <w:t>3.如同时有门诊号及住院号两栏都要填写。</w:t>
      </w:r>
    </w:p>
    <w:p>
      <w:pPr>
        <w:rPr>
          <w:rFonts w:ascii="Times New Roman" w:hAnsi="Times New Roman"/>
          <w:sz w:val="18"/>
        </w:rPr>
      </w:pPr>
      <w:r>
        <w:rPr>
          <w:rFonts w:ascii="Times New Roman" w:hAnsi="Times New Roman"/>
          <w:sz w:val="18"/>
        </w:rPr>
        <w:t>4.目前居住地址：需填明某街道某乡及具体门牌号；寄居亲友处请填写病人的详细居住地址。</w:t>
      </w:r>
    </w:p>
    <w:p>
      <w:pPr>
        <w:rPr>
          <w:rFonts w:ascii="Times New Roman" w:hAnsi="Times New Roman"/>
          <w:sz w:val="18"/>
        </w:rPr>
      </w:pPr>
      <w:r>
        <w:rPr>
          <w:rFonts w:ascii="Times New Roman" w:hAnsi="Times New Roman"/>
          <w:sz w:val="18"/>
        </w:rPr>
        <w:t>5.填写具体职业时需注有单位性质和工种类别，不能只写工人或干部等。</w:t>
      </w:r>
    </w:p>
    <w:p>
      <w:pPr>
        <w:rPr>
          <w:rFonts w:ascii="Times New Roman" w:hAnsi="Times New Roman"/>
          <w:sz w:val="18"/>
        </w:rPr>
      </w:pPr>
      <w:r>
        <w:rPr>
          <w:rFonts w:ascii="Times New Roman" w:hAnsi="Times New Roman"/>
          <w:sz w:val="18"/>
        </w:rPr>
        <w:t>6.婚姻:“未婚/有配偶/离异/丧偶”。不能简单填已婚、未婚。</w:t>
      </w:r>
    </w:p>
    <w:p>
      <w:pPr>
        <w:rPr>
          <w:rFonts w:ascii="Times New Roman" w:hAnsi="Times New Roman"/>
          <w:sz w:val="18"/>
        </w:rPr>
        <w:sectPr>
          <w:pgSz w:w="11906" w:h="16838"/>
          <w:pgMar w:top="1440" w:right="1800" w:bottom="1440" w:left="1800" w:header="851" w:footer="992" w:gutter="0"/>
          <w:cols w:space="425" w:num="1"/>
          <w:docGrid w:type="lines" w:linePitch="312" w:charSpace="0"/>
        </w:sectPr>
      </w:pPr>
      <w:r>
        <w:rPr>
          <w:rFonts w:ascii="Times New Roman" w:hAnsi="Times New Roman"/>
          <w:sz w:val="18"/>
        </w:rPr>
        <w:t>7.病史摘要：注意描述就诊时的状态，患者是否存在意识障碍、局部麻痹、语言障碍等。</w:t>
      </w:r>
    </w:p>
    <w:p/>
    <w:p>
      <w:pPr>
        <w:pStyle w:val="2"/>
      </w:pPr>
      <w:bookmarkStart w:id="155" w:name="_Toc524958607"/>
      <w:r>
        <w:rPr>
          <w:rFonts w:hint="eastAsia"/>
        </w:rPr>
        <w:t xml:space="preserve">附件 </w:t>
      </w:r>
      <w:r>
        <w:t>四</w:t>
      </w:r>
      <w:bookmarkEnd w:id="155"/>
    </w:p>
    <w:tbl>
      <w:tblPr>
        <w:tblStyle w:val="29"/>
        <w:tblW w:w="8306" w:type="dxa"/>
        <w:tblInd w:w="0" w:type="dxa"/>
        <w:tblLayout w:type="fixed"/>
        <w:tblCellMar>
          <w:top w:w="0" w:type="dxa"/>
          <w:left w:w="108" w:type="dxa"/>
          <w:bottom w:w="0" w:type="dxa"/>
          <w:right w:w="108" w:type="dxa"/>
        </w:tblCellMar>
      </w:tblPr>
      <w:tblGrid>
        <w:gridCol w:w="967"/>
        <w:gridCol w:w="310"/>
        <w:gridCol w:w="858"/>
        <w:gridCol w:w="590"/>
        <w:gridCol w:w="1370"/>
        <w:gridCol w:w="672"/>
        <w:gridCol w:w="941"/>
        <w:gridCol w:w="957"/>
        <w:gridCol w:w="1641"/>
      </w:tblGrid>
      <w:tr>
        <w:tblPrEx>
          <w:tblLayout w:type="fixed"/>
          <w:tblCellMar>
            <w:top w:w="0" w:type="dxa"/>
            <w:left w:w="108" w:type="dxa"/>
            <w:bottom w:w="0" w:type="dxa"/>
            <w:right w:w="108" w:type="dxa"/>
          </w:tblCellMar>
        </w:tblPrEx>
        <w:trPr>
          <w:trHeight w:val="405" w:hRule="atLeast"/>
        </w:trPr>
        <w:tc>
          <w:tcPr>
            <w:tcW w:w="8306" w:type="dxa"/>
            <w:gridSpan w:val="9"/>
            <w:tcBorders>
              <w:top w:val="nil"/>
              <w:left w:val="nil"/>
              <w:bottom w:val="nil"/>
              <w:right w:val="nil"/>
            </w:tcBorders>
            <w:shd w:val="clear" w:color="auto" w:fill="auto"/>
            <w:vAlign w:val="center"/>
          </w:tcPr>
          <w:p>
            <w:pPr>
              <w:widowControl/>
              <w:jc w:val="center"/>
              <w:rPr>
                <w:rFonts w:ascii="宋体" w:hAnsi="宋体" w:eastAsia="宋体" w:cs="宋体"/>
                <w:b/>
                <w:bCs/>
                <w:kern w:val="0"/>
                <w:sz w:val="32"/>
                <w:szCs w:val="32"/>
              </w:rPr>
            </w:pPr>
            <w:r>
              <w:rPr>
                <w:rFonts w:hint="eastAsia" w:ascii="宋体" w:hAnsi="宋体" w:eastAsia="宋体" w:cs="宋体"/>
                <w:b/>
                <w:bCs/>
                <w:kern w:val="0"/>
                <w:sz w:val="32"/>
                <w:szCs w:val="32"/>
              </w:rPr>
              <w:t>居民死亡医学证明（推断）书</w:t>
            </w:r>
          </w:p>
        </w:tc>
      </w:tr>
      <w:tr>
        <w:tblPrEx>
          <w:tblLayout w:type="fixed"/>
          <w:tblCellMar>
            <w:top w:w="0" w:type="dxa"/>
            <w:left w:w="108" w:type="dxa"/>
            <w:bottom w:w="0" w:type="dxa"/>
            <w:right w:w="108" w:type="dxa"/>
          </w:tblCellMar>
        </w:tblPrEx>
        <w:trPr>
          <w:trHeight w:val="495" w:hRule="atLeast"/>
        </w:trPr>
        <w:tc>
          <w:tcPr>
            <w:tcW w:w="8306" w:type="dxa"/>
            <w:gridSpan w:val="9"/>
            <w:tcBorders>
              <w:top w:val="nil"/>
              <w:left w:val="nil"/>
              <w:bottom w:val="single" w:color="auto" w:sz="4" w:space="0"/>
              <w:right w:val="nil"/>
            </w:tcBorders>
            <w:shd w:val="clear" w:color="auto" w:fill="auto"/>
            <w:vAlign w:val="center"/>
          </w:tcPr>
          <w:p>
            <w:pPr>
              <w:widowControl/>
              <w:jc w:val="left"/>
              <w:rPr>
                <w:rFonts w:ascii="方正姚体" w:hAnsi="宋体" w:eastAsia="方正姚体" w:cs="宋体"/>
                <w:kern w:val="0"/>
                <w:sz w:val="18"/>
                <w:szCs w:val="18"/>
              </w:rPr>
            </w:pPr>
            <w:r>
              <w:rPr>
                <w:rFonts w:hint="eastAsia" w:ascii="方正姚体" w:hAnsi="宋体" w:eastAsia="方正姚体" w:cs="宋体"/>
                <w:kern w:val="0"/>
                <w:sz w:val="18"/>
                <w:szCs w:val="18"/>
              </w:rPr>
              <w:t xml:space="preserve"> </w:t>
            </w:r>
            <w:r>
              <w:rPr>
                <w:rFonts w:hint="eastAsia" w:ascii="宋体" w:hAnsi="宋体" w:eastAsia="宋体" w:cs="宋体"/>
                <w:kern w:val="0"/>
                <w:sz w:val="18"/>
                <w:szCs w:val="18"/>
              </w:rPr>
              <w:t xml:space="preserve">______省(自治区、直辖市)______市(地区、州、盟)______县(区、旗) </w:t>
            </w:r>
            <w:r>
              <w:rPr>
                <w:rFonts w:hint="eastAsia" w:ascii="方正姚体" w:hAnsi="宋体" w:eastAsia="方正姚体" w:cs="宋体"/>
                <w:kern w:val="0"/>
                <w:sz w:val="18"/>
                <w:szCs w:val="18"/>
              </w:rPr>
              <w:t xml:space="preserve">                               </w:t>
            </w:r>
            <w:r>
              <w:rPr>
                <w:rFonts w:hint="eastAsia" w:ascii="方正姚体" w:hAnsi="宋体" w:eastAsia="方正姚体" w:cs="宋体"/>
                <w:kern w:val="0"/>
                <w:sz w:val="18"/>
                <w:szCs w:val="18"/>
              </w:rPr>
              <w:br w:type="textWrapping"/>
            </w:r>
            <w:r>
              <w:rPr>
                <w:rFonts w:hint="eastAsia" w:ascii="方正姚体" w:hAnsi="宋体" w:eastAsia="方正姚体" w:cs="宋体"/>
                <w:kern w:val="0"/>
                <w:sz w:val="18"/>
                <w:szCs w:val="18"/>
              </w:rPr>
              <w:t xml:space="preserve"> </w:t>
            </w:r>
            <w:r>
              <w:rPr>
                <w:rFonts w:hint="eastAsia" w:ascii="宋体" w:hAnsi="宋体" w:eastAsia="宋体" w:cs="宋体"/>
                <w:kern w:val="0"/>
                <w:sz w:val="18"/>
                <w:szCs w:val="18"/>
              </w:rPr>
              <w:t>行政区划代码</w:t>
            </w:r>
            <w:r>
              <w:rPr>
                <w:rFonts w:hint="eastAsia" w:ascii="幼圆" w:hAnsi="宋体" w:eastAsia="幼圆" w:cs="宋体"/>
                <w:kern w:val="0"/>
                <w:sz w:val="18"/>
                <w:szCs w:val="18"/>
              </w:rPr>
              <w:t xml:space="preserve">□□□□□□ </w:t>
            </w:r>
            <w:r>
              <w:rPr>
                <w:rFonts w:hint="eastAsia" w:ascii="方正姚体" w:hAnsi="宋体" w:eastAsia="方正姚体" w:cs="宋体"/>
                <w:kern w:val="0"/>
                <w:sz w:val="18"/>
                <w:szCs w:val="18"/>
              </w:rPr>
              <w:t xml:space="preserve">                                                                                      </w:t>
            </w:r>
            <w:r>
              <w:rPr>
                <w:rFonts w:hint="eastAsia" w:ascii="宋体" w:hAnsi="宋体" w:eastAsia="宋体" w:cs="宋体"/>
                <w:kern w:val="0"/>
                <w:sz w:val="18"/>
                <w:szCs w:val="18"/>
              </w:rPr>
              <w:t xml:space="preserve">  编号：</w:t>
            </w:r>
            <w:r>
              <w:rPr>
                <w:rFonts w:hint="eastAsia" w:ascii="幼圆" w:hAnsi="宋体" w:eastAsia="幼圆" w:cs="宋体"/>
                <w:kern w:val="0"/>
                <w:sz w:val="18"/>
                <w:szCs w:val="18"/>
              </w:rPr>
              <w:t>□□□□□□□□□□□□□□□□□</w:t>
            </w:r>
          </w:p>
        </w:tc>
      </w:tr>
      <w:tr>
        <w:tblPrEx>
          <w:tblLayout w:type="fixed"/>
          <w:tblCellMar>
            <w:top w:w="0" w:type="dxa"/>
            <w:left w:w="108" w:type="dxa"/>
            <w:bottom w:w="0" w:type="dxa"/>
            <w:right w:w="108" w:type="dxa"/>
          </w:tblCellMar>
        </w:tblPrEx>
        <w:trPr>
          <w:trHeight w:val="522" w:hRule="atLeast"/>
        </w:trPr>
        <w:tc>
          <w:tcPr>
            <w:tcW w:w="967"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死者姓名</w:t>
            </w:r>
          </w:p>
        </w:tc>
        <w:tc>
          <w:tcPr>
            <w:tcW w:w="1168"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c>
          <w:tcPr>
            <w:tcW w:w="590"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性别</w:t>
            </w:r>
          </w:p>
        </w:tc>
        <w:tc>
          <w:tcPr>
            <w:tcW w:w="1370" w:type="dxa"/>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6"/>
                <w:szCs w:val="16"/>
              </w:rPr>
            </w:pPr>
            <w:r>
              <w:rPr>
                <w:rFonts w:hint="eastAsia" w:ascii="宋体" w:hAnsi="宋体" w:eastAsia="宋体" w:cs="宋体"/>
                <w:kern w:val="0"/>
                <w:sz w:val="16"/>
                <w:szCs w:val="16"/>
              </w:rPr>
              <w:t xml:space="preserve"> 1男，0未知的性别</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2女，9未说明的性别</w:t>
            </w:r>
          </w:p>
        </w:tc>
        <w:tc>
          <w:tcPr>
            <w:tcW w:w="672"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民族</w:t>
            </w:r>
          </w:p>
        </w:tc>
        <w:tc>
          <w:tcPr>
            <w:tcW w:w="941" w:type="dxa"/>
            <w:tcBorders>
              <w:top w:val="nil"/>
              <w:left w:val="nil"/>
              <w:bottom w:val="single" w:color="auto" w:sz="4" w:space="0"/>
              <w:right w:val="single" w:color="auto"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957"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国家或</w:t>
            </w:r>
            <w:r>
              <w:rPr>
                <w:rFonts w:hint="eastAsia" w:ascii="宋体" w:hAnsi="宋体" w:eastAsia="宋体" w:cs="宋体"/>
                <w:kern w:val="0"/>
                <w:sz w:val="18"/>
                <w:szCs w:val="18"/>
              </w:rPr>
              <w:br w:type="textWrapping"/>
            </w:r>
            <w:r>
              <w:rPr>
                <w:rFonts w:hint="eastAsia" w:ascii="宋体" w:hAnsi="宋体" w:eastAsia="宋体" w:cs="宋体"/>
                <w:kern w:val="0"/>
                <w:sz w:val="18"/>
                <w:szCs w:val="18"/>
              </w:rPr>
              <w:t>地区</w:t>
            </w:r>
          </w:p>
        </w:tc>
        <w:tc>
          <w:tcPr>
            <w:tcW w:w="1641" w:type="dxa"/>
            <w:tcBorders>
              <w:top w:val="nil"/>
              <w:left w:val="nil"/>
              <w:bottom w:val="single" w:color="auto" w:sz="4" w:space="0"/>
              <w:right w:val="single" w:color="auto"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r>
      <w:tr>
        <w:tblPrEx>
          <w:tblLayout w:type="fixed"/>
          <w:tblCellMar>
            <w:top w:w="0" w:type="dxa"/>
            <w:left w:w="108" w:type="dxa"/>
            <w:bottom w:w="0" w:type="dxa"/>
            <w:right w:w="108" w:type="dxa"/>
          </w:tblCellMar>
        </w:tblPrEx>
        <w:trPr>
          <w:trHeight w:val="855" w:hRule="atLeast"/>
        </w:trPr>
        <w:tc>
          <w:tcPr>
            <w:tcW w:w="967" w:type="dxa"/>
            <w:tcBorders>
              <w:top w:val="nil"/>
              <w:left w:val="single" w:color="auto" w:sz="4" w:space="0"/>
              <w:bottom w:val="nil"/>
              <w:right w:val="nil"/>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有效身份</w:t>
            </w:r>
            <w:r>
              <w:rPr>
                <w:rFonts w:hint="eastAsia" w:ascii="宋体" w:hAnsi="宋体" w:eastAsia="宋体" w:cs="宋体"/>
                <w:kern w:val="0"/>
                <w:sz w:val="18"/>
                <w:szCs w:val="18"/>
              </w:rPr>
              <w:br w:type="textWrapping"/>
            </w:r>
            <w:r>
              <w:rPr>
                <w:rFonts w:hint="eastAsia" w:ascii="宋体" w:hAnsi="宋体" w:eastAsia="宋体" w:cs="宋体"/>
                <w:kern w:val="0"/>
                <w:sz w:val="18"/>
                <w:szCs w:val="18"/>
              </w:rPr>
              <w:t>证件类别</w:t>
            </w:r>
          </w:p>
        </w:tc>
        <w:tc>
          <w:tcPr>
            <w:tcW w:w="1168" w:type="dxa"/>
            <w:gridSpan w:val="2"/>
            <w:tcBorders>
              <w:top w:val="single" w:color="auto" w:sz="4" w:space="0"/>
              <w:left w:val="single" w:color="auto" w:sz="4" w:space="0"/>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6"/>
                <w:szCs w:val="16"/>
              </w:rPr>
            </w:pPr>
            <w:r>
              <w:rPr>
                <w:rFonts w:hint="eastAsia" w:ascii="宋体" w:hAnsi="宋体" w:eastAsia="宋体" w:cs="宋体"/>
                <w:kern w:val="0"/>
                <w:sz w:val="16"/>
                <w:szCs w:val="16"/>
              </w:rPr>
              <w:t xml:space="preserve"> 1身份证,2户口簿,3护照</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4军官证,5驾驶证</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6港澳通行证,7台湾通行证</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9其他法定有效证件</w:t>
            </w:r>
          </w:p>
        </w:tc>
        <w:tc>
          <w:tcPr>
            <w:tcW w:w="590"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证件</w:t>
            </w:r>
            <w:r>
              <w:rPr>
                <w:rFonts w:hint="eastAsia" w:ascii="宋体" w:hAnsi="宋体" w:eastAsia="宋体" w:cs="宋体"/>
                <w:kern w:val="0"/>
                <w:sz w:val="18"/>
                <w:szCs w:val="18"/>
              </w:rPr>
              <w:br w:type="textWrapping"/>
            </w:r>
            <w:r>
              <w:rPr>
                <w:rFonts w:hint="eastAsia" w:ascii="宋体" w:hAnsi="宋体" w:eastAsia="宋体" w:cs="宋体"/>
                <w:kern w:val="0"/>
                <w:sz w:val="18"/>
                <w:szCs w:val="18"/>
              </w:rPr>
              <w:t>号码</w:t>
            </w:r>
          </w:p>
        </w:tc>
        <w:tc>
          <w:tcPr>
            <w:tcW w:w="1370" w:type="dxa"/>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　</w:t>
            </w:r>
          </w:p>
        </w:tc>
        <w:tc>
          <w:tcPr>
            <w:tcW w:w="672"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年龄</w:t>
            </w:r>
          </w:p>
        </w:tc>
        <w:tc>
          <w:tcPr>
            <w:tcW w:w="941" w:type="dxa"/>
            <w:tcBorders>
              <w:top w:val="nil"/>
              <w:left w:val="nil"/>
              <w:bottom w:val="nil"/>
              <w:right w:val="nil"/>
            </w:tcBorders>
            <w:shd w:val="clear" w:color="000000" w:fill="FFFFFF"/>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957"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婚姻</w:t>
            </w:r>
            <w:r>
              <w:rPr>
                <w:rFonts w:hint="eastAsia" w:ascii="宋体" w:hAnsi="宋体" w:eastAsia="宋体" w:cs="宋体"/>
                <w:kern w:val="0"/>
                <w:sz w:val="18"/>
                <w:szCs w:val="18"/>
              </w:rPr>
              <w:br w:type="textWrapping"/>
            </w:r>
            <w:r>
              <w:rPr>
                <w:rFonts w:hint="eastAsia" w:ascii="宋体" w:hAnsi="宋体" w:eastAsia="宋体" w:cs="宋体"/>
                <w:kern w:val="0"/>
                <w:sz w:val="18"/>
                <w:szCs w:val="18"/>
              </w:rPr>
              <w:t>状况</w:t>
            </w:r>
          </w:p>
        </w:tc>
        <w:tc>
          <w:tcPr>
            <w:tcW w:w="1641" w:type="dxa"/>
            <w:tcBorders>
              <w:top w:val="nil"/>
              <w:left w:val="nil"/>
              <w:bottom w:val="single" w:color="auto" w:sz="4" w:space="0"/>
              <w:right w:val="single" w:color="auto" w:sz="4" w:space="0"/>
            </w:tcBorders>
            <w:shd w:val="clear" w:color="000000" w:fill="FFFFFF"/>
            <w:vAlign w:val="center"/>
          </w:tcPr>
          <w:p>
            <w:pPr>
              <w:widowControl/>
              <w:jc w:val="left"/>
              <w:rPr>
                <w:rFonts w:ascii="宋体" w:hAnsi="宋体" w:eastAsia="宋体" w:cs="宋体"/>
                <w:kern w:val="0"/>
                <w:sz w:val="16"/>
                <w:szCs w:val="16"/>
              </w:rPr>
            </w:pPr>
            <w:r>
              <w:rPr>
                <w:rFonts w:hint="eastAsia" w:ascii="宋体" w:hAnsi="宋体" w:eastAsia="宋体" w:cs="宋体"/>
                <w:kern w:val="0"/>
                <w:sz w:val="16"/>
                <w:szCs w:val="16"/>
              </w:rPr>
              <w:t xml:space="preserve"> 1未婚,2已婚,3丧偶</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4离婚, 9未说明</w:t>
            </w:r>
          </w:p>
        </w:tc>
      </w:tr>
      <w:tr>
        <w:tblPrEx>
          <w:tblLayout w:type="fixed"/>
          <w:tblCellMar>
            <w:top w:w="0" w:type="dxa"/>
            <w:left w:w="108" w:type="dxa"/>
            <w:bottom w:w="0" w:type="dxa"/>
            <w:right w:w="108" w:type="dxa"/>
          </w:tblCellMar>
        </w:tblPrEx>
        <w:trPr>
          <w:trHeight w:val="930" w:hRule="atLeast"/>
        </w:trPr>
        <w:tc>
          <w:tcPr>
            <w:tcW w:w="967" w:type="dxa"/>
            <w:tcBorders>
              <w:top w:val="single" w:color="auto" w:sz="4" w:space="0"/>
              <w:left w:val="single" w:color="auto" w:sz="4" w:space="0"/>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出生</w:t>
            </w:r>
            <w:r>
              <w:rPr>
                <w:rFonts w:hint="eastAsia" w:ascii="宋体" w:hAnsi="宋体" w:eastAsia="宋体" w:cs="宋体"/>
                <w:kern w:val="0"/>
                <w:sz w:val="18"/>
                <w:szCs w:val="18"/>
              </w:rPr>
              <w:br w:type="textWrapping"/>
            </w:r>
            <w:r>
              <w:rPr>
                <w:rFonts w:hint="eastAsia" w:ascii="宋体" w:hAnsi="宋体" w:eastAsia="宋体" w:cs="宋体"/>
                <w:kern w:val="0"/>
                <w:sz w:val="18"/>
                <w:szCs w:val="18"/>
              </w:rPr>
              <w:t>日期</w:t>
            </w:r>
          </w:p>
        </w:tc>
        <w:tc>
          <w:tcPr>
            <w:tcW w:w="1168"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xml:space="preserve">        年  月   日 </w:t>
            </w:r>
          </w:p>
        </w:tc>
        <w:tc>
          <w:tcPr>
            <w:tcW w:w="590"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文化</w:t>
            </w:r>
            <w:r>
              <w:rPr>
                <w:rFonts w:hint="eastAsia" w:ascii="宋体" w:hAnsi="宋体" w:eastAsia="宋体" w:cs="宋体"/>
                <w:kern w:val="0"/>
                <w:sz w:val="18"/>
                <w:szCs w:val="18"/>
              </w:rPr>
              <w:br w:type="textWrapping"/>
            </w:r>
            <w:r>
              <w:rPr>
                <w:rFonts w:hint="eastAsia" w:ascii="宋体" w:hAnsi="宋体" w:eastAsia="宋体" w:cs="宋体"/>
                <w:kern w:val="0"/>
                <w:sz w:val="18"/>
                <w:szCs w:val="18"/>
              </w:rPr>
              <w:t>程度</w:t>
            </w:r>
          </w:p>
        </w:tc>
        <w:tc>
          <w:tcPr>
            <w:tcW w:w="1370" w:type="dxa"/>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6"/>
                <w:szCs w:val="16"/>
              </w:rPr>
            </w:pPr>
            <w:r>
              <w:rPr>
                <w:rFonts w:hint="eastAsia" w:ascii="宋体" w:hAnsi="宋体" w:eastAsia="宋体" w:cs="宋体"/>
                <w:kern w:val="0"/>
                <w:sz w:val="16"/>
                <w:szCs w:val="16"/>
              </w:rPr>
              <w:t xml:space="preserve"> 1研究生,2大学,3大专</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4中专,5技校, 6高中</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7初中及以下</w:t>
            </w:r>
          </w:p>
        </w:tc>
        <w:tc>
          <w:tcPr>
            <w:tcW w:w="672"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个人</w:t>
            </w:r>
            <w:r>
              <w:rPr>
                <w:rFonts w:hint="eastAsia" w:ascii="宋体" w:hAnsi="宋体" w:eastAsia="宋体" w:cs="宋体"/>
                <w:kern w:val="0"/>
                <w:sz w:val="18"/>
                <w:szCs w:val="18"/>
              </w:rPr>
              <w:br w:type="textWrapping"/>
            </w:r>
            <w:r>
              <w:rPr>
                <w:rFonts w:hint="eastAsia" w:ascii="宋体" w:hAnsi="宋体" w:eastAsia="宋体" w:cs="宋体"/>
                <w:kern w:val="0"/>
                <w:sz w:val="18"/>
                <w:szCs w:val="18"/>
              </w:rPr>
              <w:t>身份</w:t>
            </w:r>
          </w:p>
        </w:tc>
        <w:tc>
          <w:tcPr>
            <w:tcW w:w="3539" w:type="dxa"/>
            <w:gridSpan w:val="3"/>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6"/>
                <w:szCs w:val="16"/>
              </w:rPr>
            </w:pPr>
            <w:r>
              <w:rPr>
                <w:rFonts w:hint="eastAsia" w:ascii="宋体" w:hAnsi="宋体" w:eastAsia="宋体" w:cs="宋体"/>
                <w:kern w:val="0"/>
                <w:sz w:val="16"/>
                <w:szCs w:val="16"/>
              </w:rPr>
              <w:t xml:space="preserve"> 11公务员, 13专业技术人员, 17职员</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21企业管理者, 24工人, 27农民, 31学生</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37现役军人, 51自由职业者, 54个体经营者</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70无业人员, 80离退休人员, 90其他</w:t>
            </w:r>
          </w:p>
        </w:tc>
      </w:tr>
      <w:tr>
        <w:tblPrEx>
          <w:tblLayout w:type="fixed"/>
          <w:tblCellMar>
            <w:top w:w="0" w:type="dxa"/>
            <w:left w:w="108" w:type="dxa"/>
            <w:bottom w:w="0" w:type="dxa"/>
            <w:right w:w="108" w:type="dxa"/>
          </w:tblCellMar>
        </w:tblPrEx>
        <w:trPr>
          <w:trHeight w:val="522" w:hRule="atLeast"/>
        </w:trPr>
        <w:tc>
          <w:tcPr>
            <w:tcW w:w="967"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死亡</w:t>
            </w:r>
            <w:r>
              <w:rPr>
                <w:rFonts w:hint="eastAsia" w:ascii="宋体" w:hAnsi="宋体" w:eastAsia="宋体" w:cs="宋体"/>
                <w:kern w:val="0"/>
                <w:sz w:val="18"/>
                <w:szCs w:val="18"/>
              </w:rPr>
              <w:br w:type="textWrapping"/>
            </w:r>
            <w:r>
              <w:rPr>
                <w:rFonts w:hint="eastAsia" w:ascii="宋体" w:hAnsi="宋体" w:eastAsia="宋体" w:cs="宋体"/>
                <w:kern w:val="0"/>
                <w:sz w:val="18"/>
                <w:szCs w:val="18"/>
              </w:rPr>
              <w:t>日期</w:t>
            </w:r>
          </w:p>
        </w:tc>
        <w:tc>
          <w:tcPr>
            <w:tcW w:w="1168"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xml:space="preserve">       年   月   日   </w:t>
            </w:r>
            <w:r>
              <w:rPr>
                <w:rFonts w:hint="eastAsia" w:ascii="宋体" w:hAnsi="宋体" w:eastAsia="宋体" w:cs="宋体"/>
                <w:kern w:val="0"/>
                <w:sz w:val="18"/>
                <w:szCs w:val="18"/>
              </w:rPr>
              <w:br w:type="textWrapping"/>
            </w:r>
            <w:r>
              <w:rPr>
                <w:rFonts w:hint="eastAsia" w:ascii="宋体" w:hAnsi="宋体" w:eastAsia="宋体" w:cs="宋体"/>
                <w:kern w:val="0"/>
                <w:sz w:val="18"/>
                <w:szCs w:val="18"/>
              </w:rPr>
              <w:t xml:space="preserve">            时   分</w:t>
            </w:r>
          </w:p>
        </w:tc>
        <w:tc>
          <w:tcPr>
            <w:tcW w:w="590"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死亡</w:t>
            </w:r>
            <w:r>
              <w:rPr>
                <w:rFonts w:hint="eastAsia" w:ascii="宋体" w:hAnsi="宋体" w:eastAsia="宋体" w:cs="宋体"/>
                <w:kern w:val="0"/>
                <w:sz w:val="18"/>
                <w:szCs w:val="18"/>
              </w:rPr>
              <w:br w:type="textWrapping"/>
            </w:r>
            <w:r>
              <w:rPr>
                <w:rFonts w:hint="eastAsia" w:ascii="宋体" w:hAnsi="宋体" w:eastAsia="宋体" w:cs="宋体"/>
                <w:kern w:val="0"/>
                <w:sz w:val="18"/>
                <w:szCs w:val="18"/>
              </w:rPr>
              <w:t>地点</w:t>
            </w:r>
          </w:p>
        </w:tc>
        <w:tc>
          <w:tcPr>
            <w:tcW w:w="2042"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6"/>
                <w:szCs w:val="16"/>
              </w:rPr>
            </w:pPr>
            <w:r>
              <w:rPr>
                <w:rFonts w:hint="eastAsia" w:ascii="宋体" w:hAnsi="宋体" w:eastAsia="宋体" w:cs="宋体"/>
                <w:kern w:val="0"/>
                <w:sz w:val="16"/>
                <w:szCs w:val="16"/>
              </w:rPr>
              <w:t xml:space="preserve"> 1医疗卫生机构,2来院途中,3</w:t>
            </w:r>
            <w:r>
              <w:rPr>
                <w:rFonts w:hint="eastAsia" w:ascii="宋体" w:hAnsi="宋体" w:eastAsia="宋体" w:cs="宋体"/>
                <w:color w:val="000000"/>
                <w:kern w:val="0"/>
                <w:sz w:val="16"/>
                <w:szCs w:val="16"/>
              </w:rPr>
              <w:t>家中</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 xml:space="preserve"> 4养老服务机构,9其他场所,0不详</w:t>
            </w:r>
          </w:p>
        </w:tc>
        <w:tc>
          <w:tcPr>
            <w:tcW w:w="1898"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死亡时是否处于妊娠期</w:t>
            </w:r>
            <w:r>
              <w:rPr>
                <w:rFonts w:hint="eastAsia" w:ascii="宋体" w:hAnsi="宋体" w:eastAsia="宋体" w:cs="宋体"/>
                <w:kern w:val="0"/>
                <w:sz w:val="18"/>
                <w:szCs w:val="18"/>
              </w:rPr>
              <w:br w:type="textWrapping"/>
            </w:r>
            <w:r>
              <w:rPr>
                <w:rFonts w:hint="eastAsia" w:ascii="宋体" w:hAnsi="宋体" w:eastAsia="宋体" w:cs="宋体"/>
                <w:kern w:val="0"/>
                <w:sz w:val="18"/>
                <w:szCs w:val="18"/>
              </w:rPr>
              <w:t>或妊娠终止后42天内</w:t>
            </w:r>
          </w:p>
        </w:tc>
        <w:tc>
          <w:tcPr>
            <w:tcW w:w="1641"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6"/>
                <w:szCs w:val="16"/>
              </w:rPr>
            </w:pPr>
            <w:r>
              <w:rPr>
                <w:rFonts w:hint="eastAsia" w:ascii="宋体" w:hAnsi="宋体" w:eastAsia="宋体" w:cs="宋体"/>
                <w:kern w:val="0"/>
                <w:sz w:val="16"/>
                <w:szCs w:val="16"/>
              </w:rPr>
              <w:t xml:space="preserve"> 1是，2否</w:t>
            </w:r>
          </w:p>
        </w:tc>
      </w:tr>
      <w:tr>
        <w:tblPrEx>
          <w:tblLayout w:type="fixed"/>
          <w:tblCellMar>
            <w:top w:w="0" w:type="dxa"/>
            <w:left w:w="108" w:type="dxa"/>
            <w:bottom w:w="0" w:type="dxa"/>
            <w:right w:w="108" w:type="dxa"/>
          </w:tblCellMar>
        </w:tblPrEx>
        <w:trPr>
          <w:trHeight w:val="522" w:hRule="atLeast"/>
        </w:trPr>
        <w:tc>
          <w:tcPr>
            <w:tcW w:w="967"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生前</w:t>
            </w:r>
            <w:r>
              <w:rPr>
                <w:rFonts w:hint="eastAsia" w:ascii="宋体" w:hAnsi="宋体" w:eastAsia="宋体" w:cs="宋体"/>
                <w:kern w:val="0"/>
                <w:sz w:val="18"/>
                <w:szCs w:val="18"/>
              </w:rPr>
              <w:br w:type="textWrapping"/>
            </w:r>
            <w:r>
              <w:rPr>
                <w:rFonts w:hint="eastAsia" w:ascii="宋体" w:hAnsi="宋体" w:eastAsia="宋体" w:cs="宋体"/>
                <w:kern w:val="0"/>
                <w:sz w:val="18"/>
                <w:szCs w:val="18"/>
              </w:rPr>
              <w:t>工作单位</w:t>
            </w:r>
          </w:p>
        </w:tc>
        <w:tc>
          <w:tcPr>
            <w:tcW w:w="1168"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　</w:t>
            </w:r>
          </w:p>
        </w:tc>
        <w:tc>
          <w:tcPr>
            <w:tcW w:w="590"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户籍</w:t>
            </w:r>
            <w:r>
              <w:rPr>
                <w:rFonts w:hint="eastAsia" w:ascii="宋体" w:hAnsi="宋体" w:eastAsia="宋体" w:cs="宋体"/>
                <w:kern w:val="0"/>
                <w:sz w:val="18"/>
                <w:szCs w:val="18"/>
              </w:rPr>
              <w:br w:type="textWrapping"/>
            </w:r>
            <w:r>
              <w:rPr>
                <w:rFonts w:hint="eastAsia" w:ascii="宋体" w:hAnsi="宋体" w:eastAsia="宋体" w:cs="宋体"/>
                <w:kern w:val="0"/>
                <w:sz w:val="18"/>
                <w:szCs w:val="18"/>
              </w:rPr>
              <w:t>地址</w:t>
            </w:r>
          </w:p>
        </w:tc>
        <w:tc>
          <w:tcPr>
            <w:tcW w:w="2042"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　</w:t>
            </w:r>
          </w:p>
        </w:tc>
        <w:tc>
          <w:tcPr>
            <w:tcW w:w="941"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常住</w:t>
            </w:r>
            <w:r>
              <w:rPr>
                <w:rFonts w:hint="eastAsia" w:ascii="宋体" w:hAnsi="宋体" w:eastAsia="宋体" w:cs="宋体"/>
                <w:kern w:val="0"/>
                <w:sz w:val="18"/>
                <w:szCs w:val="18"/>
              </w:rPr>
              <w:br w:type="textWrapping"/>
            </w:r>
            <w:r>
              <w:rPr>
                <w:rFonts w:hint="eastAsia" w:ascii="宋体" w:hAnsi="宋体" w:eastAsia="宋体" w:cs="宋体"/>
                <w:kern w:val="0"/>
                <w:sz w:val="18"/>
                <w:szCs w:val="18"/>
              </w:rPr>
              <w:t>地址</w:t>
            </w:r>
          </w:p>
        </w:tc>
        <w:tc>
          <w:tcPr>
            <w:tcW w:w="2598" w:type="dxa"/>
            <w:gridSpan w:val="2"/>
            <w:tcBorders>
              <w:top w:val="single" w:color="auto" w:sz="4" w:space="0"/>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　</w:t>
            </w:r>
          </w:p>
        </w:tc>
      </w:tr>
      <w:tr>
        <w:tblPrEx>
          <w:tblLayout w:type="fixed"/>
          <w:tblCellMar>
            <w:top w:w="0" w:type="dxa"/>
            <w:left w:w="108" w:type="dxa"/>
            <w:bottom w:w="0" w:type="dxa"/>
            <w:right w:w="108" w:type="dxa"/>
          </w:tblCellMar>
        </w:tblPrEx>
        <w:trPr>
          <w:trHeight w:val="522" w:hRule="atLeast"/>
        </w:trPr>
        <w:tc>
          <w:tcPr>
            <w:tcW w:w="967"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可联系的</w:t>
            </w:r>
            <w:r>
              <w:rPr>
                <w:rFonts w:hint="eastAsia" w:ascii="宋体" w:hAnsi="宋体" w:eastAsia="宋体" w:cs="宋体"/>
                <w:kern w:val="0"/>
                <w:sz w:val="18"/>
                <w:szCs w:val="18"/>
              </w:rPr>
              <w:br w:type="textWrapping"/>
            </w:r>
            <w:r>
              <w:rPr>
                <w:rFonts w:hint="eastAsia" w:ascii="宋体" w:hAnsi="宋体" w:eastAsia="宋体" w:cs="宋体"/>
                <w:kern w:val="0"/>
                <w:sz w:val="18"/>
                <w:szCs w:val="18"/>
              </w:rPr>
              <w:t>家属姓名</w:t>
            </w:r>
          </w:p>
        </w:tc>
        <w:tc>
          <w:tcPr>
            <w:tcW w:w="1168"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c>
          <w:tcPr>
            <w:tcW w:w="590"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联系</w:t>
            </w:r>
            <w:r>
              <w:rPr>
                <w:rFonts w:hint="eastAsia" w:ascii="宋体" w:hAnsi="宋体" w:eastAsia="宋体" w:cs="宋体"/>
                <w:kern w:val="0"/>
                <w:sz w:val="18"/>
                <w:szCs w:val="18"/>
              </w:rPr>
              <w:br w:type="textWrapping"/>
            </w:r>
            <w:r>
              <w:rPr>
                <w:rFonts w:hint="eastAsia" w:ascii="宋体" w:hAnsi="宋体" w:eastAsia="宋体" w:cs="宋体"/>
                <w:kern w:val="0"/>
                <w:sz w:val="18"/>
                <w:szCs w:val="18"/>
              </w:rPr>
              <w:t>电话</w:t>
            </w:r>
          </w:p>
        </w:tc>
        <w:tc>
          <w:tcPr>
            <w:tcW w:w="2042"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　</w:t>
            </w:r>
          </w:p>
        </w:tc>
        <w:tc>
          <w:tcPr>
            <w:tcW w:w="941"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家属住址</w:t>
            </w:r>
            <w:r>
              <w:rPr>
                <w:rFonts w:hint="eastAsia" w:ascii="宋体" w:hAnsi="宋体" w:eastAsia="宋体" w:cs="宋体"/>
                <w:kern w:val="0"/>
                <w:sz w:val="18"/>
                <w:szCs w:val="18"/>
              </w:rPr>
              <w:br w:type="textWrapping"/>
            </w:r>
            <w:r>
              <w:rPr>
                <w:rFonts w:hint="eastAsia" w:ascii="宋体" w:hAnsi="宋体" w:eastAsia="宋体" w:cs="宋体"/>
                <w:kern w:val="0"/>
                <w:sz w:val="18"/>
                <w:szCs w:val="18"/>
              </w:rPr>
              <w:t>或工作单位</w:t>
            </w:r>
          </w:p>
        </w:tc>
        <w:tc>
          <w:tcPr>
            <w:tcW w:w="2598" w:type="dxa"/>
            <w:gridSpan w:val="2"/>
            <w:tcBorders>
              <w:top w:val="single" w:color="auto" w:sz="4" w:space="0"/>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　</w:t>
            </w:r>
          </w:p>
        </w:tc>
      </w:tr>
      <w:tr>
        <w:tblPrEx>
          <w:tblLayout w:type="fixed"/>
          <w:tblCellMar>
            <w:top w:w="0" w:type="dxa"/>
            <w:left w:w="108" w:type="dxa"/>
            <w:bottom w:w="0" w:type="dxa"/>
            <w:right w:w="108" w:type="dxa"/>
          </w:tblCellMar>
        </w:tblPrEx>
        <w:trPr>
          <w:trHeight w:val="522" w:hRule="atLeast"/>
        </w:trPr>
        <w:tc>
          <w:tcPr>
            <w:tcW w:w="2135" w:type="dxa"/>
            <w:gridSpan w:val="3"/>
            <w:tcBorders>
              <w:top w:val="single" w:color="auto" w:sz="4" w:space="0"/>
              <w:left w:val="single" w:color="auto" w:sz="4" w:space="0"/>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xml:space="preserve"> 致死的主要疾病诊断</w:t>
            </w:r>
          </w:p>
        </w:tc>
        <w:tc>
          <w:tcPr>
            <w:tcW w:w="3573" w:type="dxa"/>
            <w:gridSpan w:val="4"/>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疾病名称（勿填症状体征）</w:t>
            </w:r>
          </w:p>
        </w:tc>
        <w:tc>
          <w:tcPr>
            <w:tcW w:w="2598" w:type="dxa"/>
            <w:gridSpan w:val="2"/>
            <w:tcBorders>
              <w:top w:val="single" w:color="auto" w:sz="4" w:space="0"/>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发病至死亡大概间隔时间</w:t>
            </w:r>
          </w:p>
        </w:tc>
      </w:tr>
      <w:tr>
        <w:tblPrEx>
          <w:tblLayout w:type="fixed"/>
          <w:tblCellMar>
            <w:top w:w="0" w:type="dxa"/>
            <w:left w:w="108" w:type="dxa"/>
            <w:bottom w:w="0" w:type="dxa"/>
            <w:right w:w="108" w:type="dxa"/>
          </w:tblCellMar>
        </w:tblPrEx>
        <w:trPr>
          <w:trHeight w:val="522" w:hRule="atLeast"/>
        </w:trPr>
        <w:tc>
          <w:tcPr>
            <w:tcW w:w="2135" w:type="dxa"/>
            <w:gridSpan w:val="3"/>
            <w:tcBorders>
              <w:top w:val="single" w:color="auto" w:sz="4" w:space="0"/>
              <w:left w:val="single" w:color="auto" w:sz="4" w:space="0"/>
              <w:bottom w:val="single" w:color="auto" w:sz="4" w:space="0"/>
              <w:right w:val="single" w:color="auto"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xml:space="preserve"> I. (a)直接死亡原因</w:t>
            </w:r>
          </w:p>
        </w:tc>
        <w:tc>
          <w:tcPr>
            <w:tcW w:w="3573" w:type="dxa"/>
            <w:gridSpan w:val="4"/>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598" w:type="dxa"/>
            <w:gridSpan w:val="2"/>
            <w:tcBorders>
              <w:top w:val="single" w:color="auto" w:sz="4" w:space="0"/>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r>
      <w:tr>
        <w:tblPrEx>
          <w:tblLayout w:type="fixed"/>
          <w:tblCellMar>
            <w:top w:w="0" w:type="dxa"/>
            <w:left w:w="108" w:type="dxa"/>
            <w:bottom w:w="0" w:type="dxa"/>
            <w:right w:w="108" w:type="dxa"/>
          </w:tblCellMar>
        </w:tblPrEx>
        <w:trPr>
          <w:trHeight w:val="522" w:hRule="atLeast"/>
        </w:trPr>
        <w:tc>
          <w:tcPr>
            <w:tcW w:w="2135" w:type="dxa"/>
            <w:gridSpan w:val="3"/>
            <w:tcBorders>
              <w:top w:val="single" w:color="auto" w:sz="4" w:space="0"/>
              <w:left w:val="single" w:color="auto" w:sz="4" w:space="0"/>
              <w:bottom w:val="single" w:color="auto" w:sz="4" w:space="0"/>
              <w:right w:val="single" w:color="auto"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xml:space="preserve">    (b)引起(a)的疾病或情况</w:t>
            </w:r>
          </w:p>
        </w:tc>
        <w:tc>
          <w:tcPr>
            <w:tcW w:w="3573" w:type="dxa"/>
            <w:gridSpan w:val="4"/>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598" w:type="dxa"/>
            <w:gridSpan w:val="2"/>
            <w:tcBorders>
              <w:top w:val="single" w:color="auto" w:sz="4" w:space="0"/>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r>
      <w:tr>
        <w:tblPrEx>
          <w:tblLayout w:type="fixed"/>
          <w:tblCellMar>
            <w:top w:w="0" w:type="dxa"/>
            <w:left w:w="108" w:type="dxa"/>
            <w:bottom w:w="0" w:type="dxa"/>
            <w:right w:w="108" w:type="dxa"/>
          </w:tblCellMar>
        </w:tblPrEx>
        <w:trPr>
          <w:trHeight w:val="522" w:hRule="atLeast"/>
        </w:trPr>
        <w:tc>
          <w:tcPr>
            <w:tcW w:w="2135" w:type="dxa"/>
            <w:gridSpan w:val="3"/>
            <w:tcBorders>
              <w:top w:val="single" w:color="auto" w:sz="4" w:space="0"/>
              <w:left w:val="single" w:color="auto" w:sz="4" w:space="0"/>
              <w:bottom w:val="single" w:color="auto" w:sz="4" w:space="0"/>
              <w:right w:val="single" w:color="auto"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xml:space="preserve">    (c)引起(b)的疾病或情况</w:t>
            </w:r>
          </w:p>
        </w:tc>
        <w:tc>
          <w:tcPr>
            <w:tcW w:w="3573" w:type="dxa"/>
            <w:gridSpan w:val="4"/>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598" w:type="dxa"/>
            <w:gridSpan w:val="2"/>
            <w:tcBorders>
              <w:top w:val="single" w:color="auto" w:sz="4" w:space="0"/>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r>
      <w:tr>
        <w:tblPrEx>
          <w:tblLayout w:type="fixed"/>
          <w:tblCellMar>
            <w:top w:w="0" w:type="dxa"/>
            <w:left w:w="108" w:type="dxa"/>
            <w:bottom w:w="0" w:type="dxa"/>
            <w:right w:w="108" w:type="dxa"/>
          </w:tblCellMar>
        </w:tblPrEx>
        <w:trPr>
          <w:trHeight w:val="522" w:hRule="atLeast"/>
        </w:trPr>
        <w:tc>
          <w:tcPr>
            <w:tcW w:w="2135" w:type="dxa"/>
            <w:gridSpan w:val="3"/>
            <w:tcBorders>
              <w:top w:val="single" w:color="auto" w:sz="4" w:space="0"/>
              <w:left w:val="single" w:color="auto" w:sz="4" w:space="0"/>
              <w:bottom w:val="single" w:color="auto" w:sz="4" w:space="0"/>
              <w:right w:val="single" w:color="auto"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xml:space="preserve">    (d)引起(c)的疾病或情况</w:t>
            </w:r>
          </w:p>
        </w:tc>
        <w:tc>
          <w:tcPr>
            <w:tcW w:w="3573" w:type="dxa"/>
            <w:gridSpan w:val="4"/>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598" w:type="dxa"/>
            <w:gridSpan w:val="2"/>
            <w:tcBorders>
              <w:top w:val="single" w:color="auto" w:sz="4" w:space="0"/>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r>
      <w:tr>
        <w:tblPrEx>
          <w:tblLayout w:type="fixed"/>
          <w:tblCellMar>
            <w:top w:w="0" w:type="dxa"/>
            <w:left w:w="108" w:type="dxa"/>
            <w:bottom w:w="0" w:type="dxa"/>
            <w:right w:w="108" w:type="dxa"/>
          </w:tblCellMar>
        </w:tblPrEx>
        <w:trPr>
          <w:trHeight w:val="570" w:hRule="atLeast"/>
        </w:trPr>
        <w:tc>
          <w:tcPr>
            <w:tcW w:w="2135" w:type="dxa"/>
            <w:gridSpan w:val="3"/>
            <w:tcBorders>
              <w:top w:val="single" w:color="auto" w:sz="4" w:space="0"/>
              <w:left w:val="single" w:color="auto" w:sz="4" w:space="0"/>
              <w:bottom w:val="single" w:color="auto" w:sz="4" w:space="0"/>
              <w:right w:val="single" w:color="auto"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xml:space="preserve"> II.其他疾病诊断（促进死亡，但与</w:t>
            </w:r>
            <w:r>
              <w:rPr>
                <w:rFonts w:hint="eastAsia" w:ascii="宋体" w:hAnsi="宋体" w:eastAsia="宋体" w:cs="宋体"/>
                <w:kern w:val="0"/>
                <w:sz w:val="18"/>
                <w:szCs w:val="18"/>
              </w:rPr>
              <w:br w:type="textWrapping"/>
            </w:r>
            <w:r>
              <w:rPr>
                <w:rFonts w:hint="eastAsia" w:ascii="宋体" w:hAnsi="宋体" w:eastAsia="宋体" w:cs="宋体"/>
                <w:kern w:val="0"/>
                <w:sz w:val="18"/>
                <w:szCs w:val="18"/>
              </w:rPr>
              <w:t xml:space="preserve">    导致死亡无关的其他重要情况）</w:t>
            </w:r>
          </w:p>
        </w:tc>
        <w:tc>
          <w:tcPr>
            <w:tcW w:w="3573" w:type="dxa"/>
            <w:gridSpan w:val="4"/>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2598" w:type="dxa"/>
            <w:gridSpan w:val="2"/>
            <w:tcBorders>
              <w:top w:val="single" w:color="auto" w:sz="4" w:space="0"/>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r>
      <w:tr>
        <w:tblPrEx>
          <w:tblLayout w:type="fixed"/>
          <w:tblCellMar>
            <w:top w:w="0" w:type="dxa"/>
            <w:left w:w="108" w:type="dxa"/>
            <w:bottom w:w="0" w:type="dxa"/>
            <w:right w:w="108" w:type="dxa"/>
          </w:tblCellMar>
        </w:tblPrEx>
        <w:trPr>
          <w:trHeight w:val="559" w:hRule="atLeast"/>
        </w:trPr>
        <w:tc>
          <w:tcPr>
            <w:tcW w:w="967"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生前主要疾病</w:t>
            </w:r>
            <w:r>
              <w:rPr>
                <w:rFonts w:hint="eastAsia" w:ascii="宋体" w:hAnsi="宋体" w:eastAsia="宋体" w:cs="宋体"/>
                <w:kern w:val="0"/>
                <w:sz w:val="18"/>
                <w:szCs w:val="18"/>
              </w:rPr>
              <w:br w:type="textWrapping"/>
            </w:r>
            <w:r>
              <w:rPr>
                <w:rFonts w:hint="eastAsia" w:ascii="宋体" w:hAnsi="宋体" w:eastAsia="宋体" w:cs="宋体"/>
                <w:kern w:val="0"/>
                <w:sz w:val="18"/>
                <w:szCs w:val="18"/>
              </w:rPr>
              <w:t>最高诊断单位</w:t>
            </w:r>
          </w:p>
        </w:tc>
        <w:tc>
          <w:tcPr>
            <w:tcW w:w="3800" w:type="dxa"/>
            <w:gridSpan w:val="5"/>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6"/>
                <w:szCs w:val="16"/>
              </w:rPr>
            </w:pPr>
            <w:r>
              <w:rPr>
                <w:rFonts w:hint="eastAsia" w:ascii="宋体" w:hAnsi="宋体" w:eastAsia="宋体" w:cs="宋体"/>
                <w:kern w:val="0"/>
                <w:sz w:val="16"/>
                <w:szCs w:val="16"/>
              </w:rPr>
              <w:t xml:space="preserve"> 1三级医院, 2二级医院, 3乡镇卫生院/社区卫生服务机构, </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4村卫生室, 9其他医疗卫生机构, 0未就诊 </w:t>
            </w:r>
          </w:p>
        </w:tc>
        <w:tc>
          <w:tcPr>
            <w:tcW w:w="941" w:type="dxa"/>
            <w:tcBorders>
              <w:top w:val="nil"/>
              <w:left w:val="nil"/>
              <w:bottom w:val="single" w:color="auto" w:sz="4" w:space="0"/>
              <w:right w:val="nil"/>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生前主要疾病</w:t>
            </w:r>
            <w:r>
              <w:rPr>
                <w:rFonts w:hint="eastAsia" w:ascii="宋体" w:hAnsi="宋体" w:eastAsia="宋体" w:cs="宋体"/>
                <w:kern w:val="0"/>
                <w:sz w:val="18"/>
                <w:szCs w:val="18"/>
              </w:rPr>
              <w:br w:type="textWrapping"/>
            </w:r>
            <w:r>
              <w:rPr>
                <w:rFonts w:hint="eastAsia" w:ascii="宋体" w:hAnsi="宋体" w:eastAsia="宋体" w:cs="宋体"/>
                <w:kern w:val="0"/>
                <w:sz w:val="18"/>
                <w:szCs w:val="18"/>
              </w:rPr>
              <w:t>最高诊断依据</w:t>
            </w:r>
          </w:p>
        </w:tc>
        <w:tc>
          <w:tcPr>
            <w:tcW w:w="2598" w:type="dxa"/>
            <w:gridSpan w:val="2"/>
            <w:tcBorders>
              <w:top w:val="single" w:color="auto" w:sz="4" w:space="0"/>
              <w:left w:val="single" w:color="auto" w:sz="4" w:space="0"/>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6"/>
                <w:szCs w:val="16"/>
              </w:rPr>
            </w:pPr>
            <w:r>
              <w:rPr>
                <w:rFonts w:hint="eastAsia" w:ascii="宋体" w:hAnsi="宋体" w:eastAsia="宋体" w:cs="宋体"/>
                <w:kern w:val="0"/>
                <w:sz w:val="16"/>
                <w:szCs w:val="16"/>
              </w:rPr>
              <w:t xml:space="preserve"> 1尸检,2病理,3手术,4临床+理化</w:t>
            </w:r>
            <w:r>
              <w:rPr>
                <w:rFonts w:hint="eastAsia" w:ascii="宋体" w:hAnsi="宋体" w:eastAsia="宋体" w:cs="宋体"/>
                <w:kern w:val="0"/>
                <w:sz w:val="16"/>
                <w:szCs w:val="16"/>
              </w:rPr>
              <w:br w:type="textWrapping"/>
            </w:r>
            <w:r>
              <w:rPr>
                <w:rFonts w:hint="eastAsia" w:ascii="宋体" w:hAnsi="宋体" w:eastAsia="宋体" w:cs="宋体"/>
                <w:kern w:val="0"/>
                <w:sz w:val="16"/>
                <w:szCs w:val="16"/>
              </w:rPr>
              <w:t xml:space="preserve"> 5临床, 6死后推断, 9不详</w:t>
            </w:r>
          </w:p>
        </w:tc>
      </w:tr>
      <w:tr>
        <w:tblPrEx>
          <w:tblLayout w:type="fixed"/>
          <w:tblCellMar>
            <w:top w:w="0" w:type="dxa"/>
            <w:left w:w="108" w:type="dxa"/>
            <w:bottom w:w="0" w:type="dxa"/>
            <w:right w:w="108" w:type="dxa"/>
          </w:tblCellMar>
        </w:tblPrEx>
        <w:trPr>
          <w:trHeight w:val="570" w:hRule="atLeast"/>
        </w:trPr>
        <w:tc>
          <w:tcPr>
            <w:tcW w:w="967" w:type="dxa"/>
            <w:tcBorders>
              <w:top w:val="nil"/>
              <w:left w:val="single" w:color="auto" w:sz="4" w:space="0"/>
              <w:bottom w:val="nil"/>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医师签名</w:t>
            </w:r>
          </w:p>
        </w:tc>
        <w:tc>
          <w:tcPr>
            <w:tcW w:w="1168" w:type="dxa"/>
            <w:gridSpan w:val="2"/>
            <w:tcBorders>
              <w:top w:val="single" w:color="auto" w:sz="4" w:space="0"/>
              <w:left w:val="nil"/>
              <w:bottom w:val="nil"/>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c>
          <w:tcPr>
            <w:tcW w:w="2632" w:type="dxa"/>
            <w:gridSpan w:val="3"/>
            <w:tcBorders>
              <w:top w:val="single" w:color="auto" w:sz="4" w:space="0"/>
              <w:left w:val="nil"/>
              <w:bottom w:val="nil"/>
              <w:right w:val="nil"/>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xml:space="preserve"> 医疗卫生</w:t>
            </w:r>
            <w:r>
              <w:rPr>
                <w:rFonts w:hint="eastAsia" w:ascii="宋体" w:hAnsi="宋体" w:eastAsia="宋体" w:cs="宋体"/>
                <w:kern w:val="0"/>
                <w:sz w:val="18"/>
                <w:szCs w:val="18"/>
              </w:rPr>
              <w:br w:type="textWrapping"/>
            </w:r>
            <w:r>
              <w:rPr>
                <w:rFonts w:hint="eastAsia" w:ascii="宋体" w:hAnsi="宋体" w:eastAsia="宋体" w:cs="宋体"/>
                <w:kern w:val="0"/>
                <w:sz w:val="18"/>
                <w:szCs w:val="18"/>
              </w:rPr>
              <w:t xml:space="preserve"> 机构盖章</w:t>
            </w:r>
          </w:p>
        </w:tc>
        <w:tc>
          <w:tcPr>
            <w:tcW w:w="3539" w:type="dxa"/>
            <w:gridSpan w:val="3"/>
            <w:tcBorders>
              <w:top w:val="single" w:color="auto" w:sz="4" w:space="0"/>
              <w:left w:val="single" w:color="auto" w:sz="4" w:space="0"/>
              <w:bottom w:val="nil"/>
              <w:right w:val="single" w:color="auto"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xml:space="preserve"> 填表日期：         年     月     日</w:t>
            </w:r>
          </w:p>
        </w:tc>
      </w:tr>
      <w:tr>
        <w:tblPrEx>
          <w:tblLayout w:type="fixed"/>
          <w:tblCellMar>
            <w:top w:w="0" w:type="dxa"/>
            <w:left w:w="108" w:type="dxa"/>
            <w:bottom w:w="0" w:type="dxa"/>
            <w:right w:w="108" w:type="dxa"/>
          </w:tblCellMar>
        </w:tblPrEx>
        <w:trPr>
          <w:trHeight w:val="570" w:hRule="atLeast"/>
        </w:trPr>
        <w:tc>
          <w:tcPr>
            <w:tcW w:w="4767" w:type="dxa"/>
            <w:gridSpan w:val="6"/>
            <w:tcBorders>
              <w:top w:val="single" w:color="auto" w:sz="4" w:space="0"/>
              <w:left w:val="single" w:color="auto" w:sz="4" w:space="0"/>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xml:space="preserve"> (以下由编码人员填写) 根本死亡原因: </w:t>
            </w:r>
          </w:p>
        </w:tc>
        <w:tc>
          <w:tcPr>
            <w:tcW w:w="3539" w:type="dxa"/>
            <w:gridSpan w:val="3"/>
            <w:tcBorders>
              <w:top w:val="single" w:color="auto" w:sz="4" w:space="0"/>
              <w:left w:val="nil"/>
              <w:bottom w:val="single" w:color="auto" w:sz="4" w:space="0"/>
              <w:right w:val="single" w:color="000000"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xml:space="preserve"> ICD编码：</w:t>
            </w:r>
          </w:p>
        </w:tc>
      </w:tr>
      <w:tr>
        <w:tblPrEx>
          <w:tblLayout w:type="fixed"/>
          <w:tblCellMar>
            <w:top w:w="0" w:type="dxa"/>
            <w:left w:w="108" w:type="dxa"/>
            <w:bottom w:w="0" w:type="dxa"/>
            <w:right w:w="108" w:type="dxa"/>
          </w:tblCellMar>
        </w:tblPrEx>
        <w:trPr>
          <w:trHeight w:val="225" w:hRule="atLeast"/>
        </w:trPr>
        <w:tc>
          <w:tcPr>
            <w:tcW w:w="8306" w:type="dxa"/>
            <w:gridSpan w:val="9"/>
            <w:tcBorders>
              <w:top w:val="nil"/>
              <w:left w:val="nil"/>
              <w:bottom w:val="nil"/>
              <w:right w:val="nil"/>
            </w:tcBorders>
            <w:shd w:val="clear" w:color="000000" w:fill="FFFFFF"/>
            <w:vAlign w:val="center"/>
          </w:tcPr>
          <w:p>
            <w:pPr>
              <w:widowControl/>
              <w:jc w:val="left"/>
              <w:rPr>
                <w:rFonts w:ascii="仿宋_GB2312" w:hAnsi="宋体" w:eastAsia="仿宋_GB2312" w:cs="宋体"/>
                <w:kern w:val="0"/>
                <w:sz w:val="16"/>
                <w:szCs w:val="16"/>
              </w:rPr>
            </w:pPr>
            <w:r>
              <w:rPr>
                <w:rFonts w:hint="eastAsia" w:ascii="仿宋_GB2312" w:hAnsi="宋体" w:eastAsia="仿宋_GB2312" w:cs="宋体"/>
                <w:kern w:val="0"/>
                <w:sz w:val="16"/>
                <w:szCs w:val="16"/>
              </w:rPr>
              <w:t xml:space="preserve">     </w:t>
            </w:r>
          </w:p>
        </w:tc>
      </w:tr>
      <w:tr>
        <w:tblPrEx>
          <w:tblLayout w:type="fixed"/>
          <w:tblCellMar>
            <w:top w:w="0" w:type="dxa"/>
            <w:left w:w="108" w:type="dxa"/>
            <w:bottom w:w="0" w:type="dxa"/>
            <w:right w:w="108" w:type="dxa"/>
          </w:tblCellMar>
        </w:tblPrEx>
        <w:trPr>
          <w:trHeight w:val="390" w:hRule="atLeast"/>
        </w:trPr>
        <w:tc>
          <w:tcPr>
            <w:tcW w:w="8306" w:type="dxa"/>
            <w:gridSpan w:val="9"/>
            <w:tcBorders>
              <w:top w:val="nil"/>
              <w:left w:val="nil"/>
              <w:bottom w:val="single" w:color="auto" w:sz="4" w:space="0"/>
              <w:right w:val="nil"/>
            </w:tcBorders>
            <w:shd w:val="clear" w:color="000000" w:fill="FFFFFF"/>
            <w:vAlign w:val="bottom"/>
          </w:tcPr>
          <w:p>
            <w:pPr>
              <w:widowControl/>
              <w:jc w:val="center"/>
              <w:rPr>
                <w:rFonts w:ascii="Times New Roman" w:hAnsi="Times New Roman" w:eastAsia="宋体" w:cs="Times New Roman"/>
                <w:b/>
                <w:bCs/>
                <w:kern w:val="0"/>
                <w:sz w:val="32"/>
                <w:szCs w:val="32"/>
              </w:rPr>
            </w:pPr>
            <w:r>
              <w:rPr>
                <w:rFonts w:hint="eastAsia" w:ascii="仿宋_GB2312" w:hAnsi="Times New Roman" w:eastAsia="仿宋_GB2312" w:cs="Times New Roman"/>
                <w:b/>
                <w:bCs/>
                <w:kern w:val="0"/>
                <w:sz w:val="32"/>
                <w:szCs w:val="32"/>
              </w:rPr>
              <w:t>死亡调查记录</w:t>
            </w:r>
          </w:p>
        </w:tc>
      </w:tr>
      <w:tr>
        <w:tblPrEx>
          <w:tblLayout w:type="fixed"/>
          <w:tblCellMar>
            <w:top w:w="0" w:type="dxa"/>
            <w:left w:w="108" w:type="dxa"/>
            <w:bottom w:w="0" w:type="dxa"/>
            <w:right w:w="108" w:type="dxa"/>
          </w:tblCellMar>
        </w:tblPrEx>
        <w:trPr>
          <w:trHeight w:val="312" w:hRule="atLeast"/>
        </w:trPr>
        <w:tc>
          <w:tcPr>
            <w:tcW w:w="8306" w:type="dxa"/>
            <w:gridSpan w:val="9"/>
            <w:vMerge w:val="restart"/>
            <w:tcBorders>
              <w:top w:val="single" w:color="auto" w:sz="4" w:space="0"/>
              <w:left w:val="single" w:color="auto" w:sz="4" w:space="0"/>
              <w:bottom w:val="single" w:color="000000" w:sz="4" w:space="0"/>
              <w:right w:val="single" w:color="000000" w:sz="4" w:space="0"/>
            </w:tcBorders>
            <w:shd w:val="clear" w:color="000000" w:fill="FFFFFF"/>
          </w:tcPr>
          <w:p>
            <w:pPr>
              <w:widowControl/>
              <w:jc w:val="left"/>
              <w:rPr>
                <w:rFonts w:ascii="宋体" w:hAnsi="宋体" w:eastAsia="宋体" w:cs="宋体"/>
                <w:kern w:val="0"/>
                <w:sz w:val="18"/>
                <w:szCs w:val="18"/>
              </w:rPr>
            </w:pPr>
            <w:r>
              <w:rPr>
                <w:rFonts w:hint="eastAsia" w:ascii="宋体" w:hAnsi="宋体" w:eastAsia="宋体" w:cs="宋体"/>
                <w:kern w:val="0"/>
                <w:sz w:val="18"/>
                <w:szCs w:val="18"/>
              </w:rPr>
              <w:t>死者生前病史及症状体征：</w:t>
            </w:r>
            <w:r>
              <w:rPr>
                <w:rFonts w:hint="eastAsia" w:ascii="宋体" w:hAnsi="宋体" w:eastAsia="宋体" w:cs="宋体"/>
                <w:kern w:val="0"/>
                <w:sz w:val="18"/>
                <w:szCs w:val="18"/>
              </w:rPr>
              <w:br w:type="textWrapping"/>
            </w:r>
            <w:r>
              <w:rPr>
                <w:rFonts w:hint="eastAsia" w:ascii="宋体" w:hAnsi="宋体" w:eastAsia="宋体" w:cs="宋体"/>
                <w:kern w:val="0"/>
                <w:sz w:val="18"/>
                <w:szCs w:val="18"/>
              </w:rPr>
              <w:br w:type="textWrapping"/>
            </w:r>
            <w:r>
              <w:rPr>
                <w:rFonts w:hint="eastAsia" w:ascii="宋体" w:hAnsi="宋体" w:eastAsia="宋体" w:cs="宋体"/>
                <w:kern w:val="0"/>
                <w:sz w:val="18"/>
                <w:szCs w:val="18"/>
              </w:rPr>
              <w:br w:type="textWrapping"/>
            </w:r>
            <w:r>
              <w:rPr>
                <w:rFonts w:hint="eastAsia" w:ascii="宋体" w:hAnsi="宋体" w:eastAsia="宋体" w:cs="宋体"/>
                <w:kern w:val="0"/>
                <w:sz w:val="18"/>
                <w:szCs w:val="18"/>
              </w:rPr>
              <w:br w:type="textWrapping"/>
            </w:r>
            <w:r>
              <w:rPr>
                <w:rFonts w:hint="eastAsia" w:ascii="宋体" w:hAnsi="宋体" w:eastAsia="宋体" w:cs="宋体"/>
                <w:kern w:val="0"/>
                <w:sz w:val="18"/>
                <w:szCs w:val="18"/>
              </w:rPr>
              <w:br w:type="textWrapping"/>
            </w:r>
            <w:r>
              <w:rPr>
                <w:rFonts w:hint="eastAsia" w:ascii="宋体" w:hAnsi="宋体" w:eastAsia="宋体" w:cs="宋体"/>
                <w:kern w:val="0"/>
                <w:sz w:val="18"/>
                <w:szCs w:val="18"/>
              </w:rPr>
              <w:t xml:space="preserve">                                                                    以上情况属实，被调查者签字：</w:t>
            </w:r>
          </w:p>
        </w:tc>
      </w:tr>
      <w:tr>
        <w:tblPrEx>
          <w:tblLayout w:type="fixed"/>
          <w:tblCellMar>
            <w:top w:w="0" w:type="dxa"/>
            <w:left w:w="108" w:type="dxa"/>
            <w:bottom w:w="0" w:type="dxa"/>
            <w:right w:w="108" w:type="dxa"/>
          </w:tblCellMar>
        </w:tblPrEx>
        <w:trPr>
          <w:trHeight w:val="624" w:hRule="atLeast"/>
        </w:trPr>
        <w:tc>
          <w:tcPr>
            <w:tcW w:w="8306" w:type="dxa"/>
            <w:gridSpan w:val="9"/>
            <w:vMerge w:val="continue"/>
            <w:tcBorders>
              <w:top w:val="single" w:color="auto"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624" w:hRule="atLeast"/>
        </w:trPr>
        <w:tc>
          <w:tcPr>
            <w:tcW w:w="8306" w:type="dxa"/>
            <w:gridSpan w:val="9"/>
            <w:vMerge w:val="continue"/>
            <w:tcBorders>
              <w:top w:val="single" w:color="auto"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624" w:hRule="atLeast"/>
        </w:trPr>
        <w:tc>
          <w:tcPr>
            <w:tcW w:w="8306" w:type="dxa"/>
            <w:gridSpan w:val="9"/>
            <w:vMerge w:val="continue"/>
            <w:tcBorders>
              <w:top w:val="single" w:color="auto"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624" w:hRule="atLeast"/>
        </w:trPr>
        <w:tc>
          <w:tcPr>
            <w:tcW w:w="8306" w:type="dxa"/>
            <w:gridSpan w:val="9"/>
            <w:vMerge w:val="continue"/>
            <w:tcBorders>
              <w:top w:val="single" w:color="auto"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624" w:hRule="atLeast"/>
        </w:trPr>
        <w:tc>
          <w:tcPr>
            <w:tcW w:w="8306" w:type="dxa"/>
            <w:gridSpan w:val="9"/>
            <w:vMerge w:val="continue"/>
            <w:tcBorders>
              <w:top w:val="single" w:color="auto"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522" w:hRule="atLeast"/>
        </w:trPr>
        <w:tc>
          <w:tcPr>
            <w:tcW w:w="967"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_GB2312" w:hAnsi="宋体" w:eastAsia="仿宋_GB2312" w:cs="宋体"/>
                <w:kern w:val="0"/>
                <w:sz w:val="18"/>
                <w:szCs w:val="18"/>
              </w:rPr>
            </w:pPr>
            <w:r>
              <w:rPr>
                <w:rFonts w:hint="eastAsia" w:ascii="仿宋_GB2312" w:hAnsi="宋体" w:eastAsia="仿宋_GB2312" w:cs="宋体"/>
                <w:kern w:val="0"/>
                <w:sz w:val="18"/>
                <w:szCs w:val="18"/>
              </w:rPr>
              <w:t>被调查者</w:t>
            </w:r>
            <w:r>
              <w:rPr>
                <w:rFonts w:hint="eastAsia" w:ascii="仿宋_GB2312" w:hAnsi="宋体" w:eastAsia="仿宋_GB2312" w:cs="宋体"/>
                <w:kern w:val="0"/>
                <w:sz w:val="18"/>
                <w:szCs w:val="18"/>
              </w:rPr>
              <w:br w:type="textWrapping"/>
            </w:r>
            <w:r>
              <w:rPr>
                <w:rFonts w:hint="eastAsia" w:ascii="仿宋_GB2312" w:hAnsi="宋体" w:eastAsia="仿宋_GB2312" w:cs="宋体"/>
                <w:kern w:val="0"/>
                <w:sz w:val="18"/>
                <w:szCs w:val="18"/>
              </w:rPr>
              <w:t>姓    名</w:t>
            </w:r>
          </w:p>
        </w:tc>
        <w:tc>
          <w:tcPr>
            <w:tcW w:w="310" w:type="dxa"/>
            <w:tcBorders>
              <w:top w:val="nil"/>
              <w:left w:val="nil"/>
              <w:bottom w:val="single" w:color="auto" w:sz="4" w:space="0"/>
              <w:right w:val="nil"/>
            </w:tcBorders>
            <w:shd w:val="clear" w:color="000000" w:fill="FFFFFF"/>
            <w:vAlign w:val="center"/>
          </w:tcPr>
          <w:p>
            <w:pPr>
              <w:widowControl/>
              <w:jc w:val="left"/>
              <w:rPr>
                <w:rFonts w:ascii="仿宋_GB2312" w:hAnsi="宋体" w:eastAsia="仿宋_GB2312" w:cs="宋体"/>
                <w:kern w:val="0"/>
                <w:sz w:val="18"/>
                <w:szCs w:val="18"/>
              </w:rPr>
            </w:pPr>
            <w:r>
              <w:rPr>
                <w:rFonts w:hint="eastAsia" w:ascii="仿宋_GB2312" w:hAnsi="宋体" w:eastAsia="仿宋_GB2312" w:cs="宋体"/>
                <w:kern w:val="0"/>
                <w:sz w:val="18"/>
                <w:szCs w:val="18"/>
              </w:rPr>
              <w:t>　</w:t>
            </w:r>
          </w:p>
        </w:tc>
        <w:tc>
          <w:tcPr>
            <w:tcW w:w="858"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_GB2312" w:hAnsi="宋体" w:eastAsia="仿宋_GB2312" w:cs="宋体"/>
                <w:kern w:val="0"/>
                <w:sz w:val="18"/>
                <w:szCs w:val="18"/>
              </w:rPr>
            </w:pPr>
            <w:r>
              <w:rPr>
                <w:rFonts w:hint="eastAsia" w:ascii="仿宋_GB2312" w:hAnsi="宋体" w:eastAsia="仿宋_GB2312" w:cs="宋体"/>
                <w:kern w:val="0"/>
                <w:sz w:val="18"/>
                <w:szCs w:val="18"/>
              </w:rPr>
              <w:t>与死者</w:t>
            </w:r>
            <w:r>
              <w:rPr>
                <w:rFonts w:hint="eastAsia" w:ascii="仿宋_GB2312" w:hAnsi="宋体" w:eastAsia="仿宋_GB2312" w:cs="宋体"/>
                <w:kern w:val="0"/>
                <w:sz w:val="18"/>
                <w:szCs w:val="18"/>
              </w:rPr>
              <w:br w:type="textWrapping"/>
            </w:r>
            <w:r>
              <w:rPr>
                <w:rFonts w:hint="eastAsia" w:ascii="仿宋_GB2312" w:hAnsi="宋体" w:eastAsia="仿宋_GB2312" w:cs="宋体"/>
                <w:kern w:val="0"/>
                <w:sz w:val="18"/>
                <w:szCs w:val="18"/>
              </w:rPr>
              <w:t>关  系</w:t>
            </w:r>
          </w:p>
        </w:tc>
        <w:tc>
          <w:tcPr>
            <w:tcW w:w="590" w:type="dxa"/>
            <w:tcBorders>
              <w:top w:val="nil"/>
              <w:left w:val="nil"/>
              <w:bottom w:val="single" w:color="auto" w:sz="4" w:space="0"/>
              <w:right w:val="single" w:color="auto" w:sz="4" w:space="0"/>
            </w:tcBorders>
            <w:shd w:val="clear" w:color="000000" w:fill="FFFFFF"/>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rPr>
              <w:t>　</w:t>
            </w:r>
          </w:p>
        </w:tc>
        <w:tc>
          <w:tcPr>
            <w:tcW w:w="1370" w:type="dxa"/>
            <w:tcBorders>
              <w:top w:val="nil"/>
              <w:left w:val="nil"/>
              <w:bottom w:val="single" w:color="auto" w:sz="4" w:space="0"/>
              <w:right w:val="single" w:color="auto"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联系</w:t>
            </w:r>
            <w:r>
              <w:rPr>
                <w:rFonts w:hint="eastAsia" w:ascii="宋体" w:hAnsi="宋体" w:eastAsia="宋体" w:cs="宋体"/>
                <w:kern w:val="0"/>
                <w:sz w:val="18"/>
                <w:szCs w:val="18"/>
              </w:rPr>
              <w:br w:type="textWrapping"/>
            </w:r>
            <w:r>
              <w:rPr>
                <w:rFonts w:hint="eastAsia" w:ascii="宋体" w:hAnsi="宋体" w:eastAsia="宋体" w:cs="宋体"/>
                <w:kern w:val="0"/>
                <w:sz w:val="18"/>
                <w:szCs w:val="18"/>
              </w:rPr>
              <w:t>电话</w:t>
            </w:r>
          </w:p>
        </w:tc>
        <w:tc>
          <w:tcPr>
            <w:tcW w:w="672" w:type="dxa"/>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c>
          <w:tcPr>
            <w:tcW w:w="941" w:type="dxa"/>
            <w:tcBorders>
              <w:top w:val="nil"/>
              <w:left w:val="nil"/>
              <w:bottom w:val="single" w:color="auto" w:sz="4" w:space="0"/>
              <w:right w:val="single" w:color="auto" w:sz="4" w:space="0"/>
            </w:tcBorders>
            <w:shd w:val="clear" w:color="000000" w:fill="FFFFFF"/>
            <w:vAlign w:val="center"/>
          </w:tcPr>
          <w:p>
            <w:pPr>
              <w:widowControl/>
              <w:jc w:val="center"/>
              <w:rPr>
                <w:rFonts w:ascii="仿宋_GB2312" w:hAnsi="宋体" w:eastAsia="仿宋_GB2312" w:cs="宋体"/>
                <w:kern w:val="0"/>
                <w:sz w:val="18"/>
                <w:szCs w:val="18"/>
              </w:rPr>
            </w:pPr>
            <w:r>
              <w:rPr>
                <w:rFonts w:hint="eastAsia" w:ascii="仿宋_GB2312" w:hAnsi="宋体" w:eastAsia="仿宋_GB2312" w:cs="宋体"/>
                <w:kern w:val="0"/>
                <w:sz w:val="18"/>
                <w:szCs w:val="18"/>
              </w:rPr>
              <w:t>联系地址</w:t>
            </w:r>
            <w:r>
              <w:rPr>
                <w:rFonts w:hint="eastAsia" w:ascii="仿宋_GB2312" w:hAnsi="宋体" w:eastAsia="仿宋_GB2312" w:cs="宋体"/>
                <w:kern w:val="0"/>
                <w:sz w:val="18"/>
                <w:szCs w:val="18"/>
              </w:rPr>
              <w:br w:type="textWrapping"/>
            </w:r>
            <w:r>
              <w:rPr>
                <w:rFonts w:hint="eastAsia" w:ascii="仿宋_GB2312" w:hAnsi="宋体" w:eastAsia="仿宋_GB2312" w:cs="宋体"/>
                <w:kern w:val="0"/>
                <w:sz w:val="18"/>
                <w:szCs w:val="18"/>
              </w:rPr>
              <w:t>或工作单位</w:t>
            </w:r>
          </w:p>
        </w:tc>
        <w:tc>
          <w:tcPr>
            <w:tcW w:w="2598"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w:t>
            </w:r>
          </w:p>
        </w:tc>
      </w:tr>
      <w:tr>
        <w:tblPrEx>
          <w:tblLayout w:type="fixed"/>
          <w:tblCellMar>
            <w:top w:w="0" w:type="dxa"/>
            <w:left w:w="108" w:type="dxa"/>
            <w:bottom w:w="0" w:type="dxa"/>
            <w:right w:w="108" w:type="dxa"/>
          </w:tblCellMar>
        </w:tblPrEx>
        <w:trPr>
          <w:trHeight w:val="465" w:hRule="atLeast"/>
        </w:trPr>
        <w:tc>
          <w:tcPr>
            <w:tcW w:w="967"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_GB2312" w:hAnsi="宋体" w:eastAsia="仿宋_GB2312" w:cs="宋体"/>
                <w:kern w:val="0"/>
                <w:sz w:val="18"/>
                <w:szCs w:val="18"/>
              </w:rPr>
            </w:pPr>
            <w:r>
              <w:rPr>
                <w:rFonts w:hint="eastAsia" w:ascii="仿宋_GB2312" w:hAnsi="宋体" w:eastAsia="仿宋_GB2312" w:cs="宋体"/>
                <w:kern w:val="0"/>
                <w:sz w:val="18"/>
                <w:szCs w:val="18"/>
              </w:rPr>
              <w:t>死因推断</w:t>
            </w:r>
          </w:p>
        </w:tc>
        <w:tc>
          <w:tcPr>
            <w:tcW w:w="1758" w:type="dxa"/>
            <w:gridSpan w:val="3"/>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仿宋_GB2312" w:hAnsi="宋体" w:eastAsia="仿宋_GB2312" w:cs="宋体"/>
                <w:kern w:val="0"/>
                <w:sz w:val="18"/>
                <w:szCs w:val="18"/>
              </w:rPr>
            </w:pPr>
            <w:r>
              <w:rPr>
                <w:rFonts w:hint="eastAsia" w:ascii="仿宋_GB2312" w:hAnsi="宋体" w:eastAsia="仿宋_GB2312" w:cs="宋体"/>
                <w:kern w:val="0"/>
                <w:sz w:val="18"/>
                <w:szCs w:val="18"/>
              </w:rPr>
              <w:t>　</w:t>
            </w:r>
          </w:p>
        </w:tc>
        <w:tc>
          <w:tcPr>
            <w:tcW w:w="1370" w:type="dxa"/>
            <w:tcBorders>
              <w:top w:val="nil"/>
              <w:left w:val="nil"/>
              <w:bottom w:val="single" w:color="auto" w:sz="4" w:space="0"/>
              <w:right w:val="single" w:color="auto" w:sz="4" w:space="0"/>
            </w:tcBorders>
            <w:shd w:val="clear" w:color="000000" w:fill="FFFFFF"/>
            <w:vAlign w:val="center"/>
          </w:tcPr>
          <w:p>
            <w:pPr>
              <w:widowControl/>
              <w:jc w:val="center"/>
              <w:rPr>
                <w:rFonts w:ascii="仿宋_GB2312" w:hAnsi="宋体" w:eastAsia="仿宋_GB2312" w:cs="宋体"/>
                <w:kern w:val="0"/>
                <w:sz w:val="18"/>
                <w:szCs w:val="18"/>
              </w:rPr>
            </w:pPr>
            <w:r>
              <w:rPr>
                <w:rFonts w:hint="eastAsia" w:ascii="仿宋_GB2312" w:hAnsi="宋体" w:eastAsia="仿宋_GB2312" w:cs="宋体"/>
                <w:kern w:val="0"/>
                <w:sz w:val="18"/>
                <w:szCs w:val="18"/>
              </w:rPr>
              <w:t>调查者签名</w:t>
            </w:r>
          </w:p>
        </w:tc>
        <w:tc>
          <w:tcPr>
            <w:tcW w:w="672" w:type="dxa"/>
            <w:tcBorders>
              <w:top w:val="single" w:color="auto" w:sz="4" w:space="0"/>
              <w:left w:val="nil"/>
              <w:bottom w:val="single" w:color="auto" w:sz="4" w:space="0"/>
              <w:right w:val="nil"/>
            </w:tcBorders>
            <w:shd w:val="clear" w:color="000000" w:fill="FFFFFF"/>
            <w:vAlign w:val="center"/>
          </w:tcPr>
          <w:p>
            <w:pPr>
              <w:widowControl/>
              <w:jc w:val="center"/>
              <w:rPr>
                <w:rFonts w:ascii="仿宋_GB2312" w:hAnsi="宋体" w:eastAsia="仿宋_GB2312" w:cs="宋体"/>
                <w:kern w:val="0"/>
                <w:sz w:val="18"/>
                <w:szCs w:val="18"/>
              </w:rPr>
            </w:pPr>
            <w:r>
              <w:rPr>
                <w:rFonts w:hint="eastAsia" w:ascii="仿宋_GB2312" w:hAnsi="宋体" w:eastAsia="仿宋_GB2312" w:cs="宋体"/>
                <w:kern w:val="0"/>
                <w:sz w:val="18"/>
                <w:szCs w:val="18"/>
              </w:rPr>
              <w:t xml:space="preserve"> </w:t>
            </w:r>
          </w:p>
        </w:tc>
        <w:tc>
          <w:tcPr>
            <w:tcW w:w="941"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_GB2312" w:hAnsi="宋体" w:eastAsia="仿宋_GB2312" w:cs="宋体"/>
                <w:kern w:val="0"/>
                <w:sz w:val="18"/>
                <w:szCs w:val="18"/>
              </w:rPr>
            </w:pPr>
            <w:r>
              <w:rPr>
                <w:rFonts w:hint="eastAsia" w:ascii="仿宋_GB2312" w:hAnsi="宋体" w:eastAsia="仿宋_GB2312" w:cs="宋体"/>
                <w:kern w:val="0"/>
                <w:sz w:val="18"/>
                <w:szCs w:val="18"/>
              </w:rPr>
              <w:t>调查日期</w:t>
            </w:r>
          </w:p>
        </w:tc>
        <w:tc>
          <w:tcPr>
            <w:tcW w:w="2598" w:type="dxa"/>
            <w:gridSpan w:val="2"/>
            <w:tcBorders>
              <w:top w:val="single" w:color="auto" w:sz="4" w:space="0"/>
              <w:left w:val="nil"/>
              <w:bottom w:val="single" w:color="auto" w:sz="4" w:space="0"/>
              <w:right w:val="single" w:color="000000" w:sz="4" w:space="0"/>
            </w:tcBorders>
            <w:shd w:val="clear" w:color="000000" w:fill="FFFFFF"/>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xml:space="preserve">      年    月    日</w:t>
            </w:r>
          </w:p>
        </w:tc>
      </w:tr>
      <w:tr>
        <w:tblPrEx>
          <w:tblLayout w:type="fixed"/>
          <w:tblCellMar>
            <w:top w:w="0" w:type="dxa"/>
            <w:left w:w="108" w:type="dxa"/>
            <w:bottom w:w="0" w:type="dxa"/>
            <w:right w:w="108" w:type="dxa"/>
          </w:tblCellMar>
        </w:tblPrEx>
        <w:trPr>
          <w:trHeight w:val="510" w:hRule="atLeast"/>
        </w:trPr>
        <w:tc>
          <w:tcPr>
            <w:tcW w:w="8306" w:type="dxa"/>
            <w:gridSpan w:val="9"/>
            <w:tcBorders>
              <w:top w:val="single" w:color="auto" w:sz="4" w:space="0"/>
              <w:left w:val="nil"/>
              <w:bottom w:val="nil"/>
              <w:right w:val="nil"/>
            </w:tcBorders>
            <w:shd w:val="clear" w:color="000000" w:fill="FFFFFF"/>
            <w:vAlign w:val="center"/>
          </w:tcPr>
          <w:p>
            <w:pPr>
              <w:widowControl/>
              <w:jc w:val="left"/>
              <w:rPr>
                <w:rFonts w:ascii="仿宋_GB2312" w:hAnsi="宋体" w:eastAsia="仿宋_GB2312" w:cs="宋体"/>
                <w:kern w:val="0"/>
                <w:sz w:val="17"/>
                <w:szCs w:val="17"/>
              </w:rPr>
            </w:pPr>
            <w:r>
              <w:rPr>
                <w:rFonts w:hint="eastAsia" w:ascii="仿宋_GB2312" w:hAnsi="宋体" w:eastAsia="仿宋_GB2312" w:cs="宋体"/>
                <w:kern w:val="0"/>
                <w:sz w:val="17"/>
                <w:szCs w:val="17"/>
              </w:rPr>
              <w:t xml:space="preserve">  注：</w:t>
            </w:r>
            <w:r>
              <w:rPr>
                <w:rFonts w:hint="eastAsia" w:ascii="宋体" w:hAnsi="宋体" w:eastAsia="宋体" w:cs="宋体"/>
                <w:kern w:val="0"/>
                <w:sz w:val="17"/>
                <w:szCs w:val="17"/>
              </w:rPr>
              <w:t>①此表填写范围为在家、养老服务机构、其他场所正常死亡者；②被调查者</w:t>
            </w:r>
            <w:r>
              <w:rPr>
                <w:rFonts w:hint="eastAsia" w:ascii="仿宋_GB2312" w:hAnsi="宋体" w:eastAsia="仿宋_GB2312" w:cs="宋体"/>
                <w:kern w:val="0"/>
                <w:sz w:val="17"/>
                <w:szCs w:val="17"/>
              </w:rPr>
              <w:t>应为死者近亲或知情人；</w:t>
            </w:r>
            <w:r>
              <w:rPr>
                <w:rFonts w:hint="eastAsia" w:ascii="宋体" w:hAnsi="宋体" w:eastAsia="宋体" w:cs="宋体"/>
                <w:kern w:val="0"/>
                <w:sz w:val="17"/>
                <w:szCs w:val="17"/>
              </w:rPr>
              <w:t>③</w:t>
            </w:r>
            <w:r>
              <w:rPr>
                <w:rFonts w:hint="eastAsia" w:ascii="仿宋_GB2312" w:hAnsi="宋体" w:eastAsia="仿宋_GB2312" w:cs="宋体"/>
                <w:kern w:val="0"/>
                <w:sz w:val="17"/>
                <w:szCs w:val="17"/>
              </w:rPr>
              <w:t>调查时应出具以下资料：</w:t>
            </w:r>
            <w:r>
              <w:rPr>
                <w:rFonts w:hint="eastAsia" w:ascii="仿宋_GB2312" w:hAnsi="宋体" w:eastAsia="仿宋_GB2312" w:cs="宋体"/>
                <w:kern w:val="0"/>
                <w:sz w:val="17"/>
                <w:szCs w:val="17"/>
              </w:rPr>
              <w:br w:type="textWrapping"/>
            </w:r>
            <w:r>
              <w:rPr>
                <w:rFonts w:hint="eastAsia" w:ascii="仿宋_GB2312" w:hAnsi="宋体" w:eastAsia="仿宋_GB2312" w:cs="宋体"/>
                <w:kern w:val="0"/>
                <w:sz w:val="17"/>
                <w:szCs w:val="17"/>
              </w:rPr>
              <w:t xml:space="preserve">      被调查者有效身份证件，居住地居委会或村委会证明，死者身份证和/或户口簿、生前病史卡。</w:t>
            </w:r>
          </w:p>
        </w:tc>
      </w:tr>
      <w:tr>
        <w:tblPrEx>
          <w:tblLayout w:type="fixed"/>
          <w:tblCellMar>
            <w:top w:w="0" w:type="dxa"/>
            <w:left w:w="108" w:type="dxa"/>
            <w:bottom w:w="0" w:type="dxa"/>
            <w:right w:w="108" w:type="dxa"/>
          </w:tblCellMar>
        </w:tblPrEx>
        <w:trPr>
          <w:trHeight w:val="285" w:hRule="atLeast"/>
        </w:trPr>
        <w:tc>
          <w:tcPr>
            <w:tcW w:w="8306" w:type="dxa"/>
            <w:gridSpan w:val="9"/>
            <w:tcBorders>
              <w:top w:val="nil"/>
              <w:left w:val="nil"/>
              <w:bottom w:val="nil"/>
              <w:right w:val="nil"/>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 xml:space="preserve"> </w:t>
            </w:r>
          </w:p>
        </w:tc>
      </w:tr>
    </w:tbl>
    <w:p/>
    <w:p>
      <w:pPr>
        <w:pStyle w:val="2"/>
      </w:pPr>
      <w:bookmarkStart w:id="156" w:name="_Toc524958608"/>
      <w:r>
        <w:rPr>
          <w:rFonts w:hint="eastAsia"/>
        </w:rPr>
        <w:t xml:space="preserve">附件 </w:t>
      </w:r>
      <w:r>
        <w:t>五</w:t>
      </w:r>
      <w:bookmarkEnd w:id="156"/>
    </w:p>
    <w:p>
      <w:r>
        <w:object>
          <v:shape id="_x0000_i1025" o:spt="75" type="#_x0000_t75" style="height:53.5pt;width:77pt;" o:ole="t" filled="f" o:preferrelative="t" stroked="f" coordsize="21600,21600">
            <v:path/>
            <v:fill on="f" focussize="0,0"/>
            <v:stroke on="f" joinstyle="miter"/>
            <v:imagedata r:id="rId47" o:title=""/>
            <o:lock v:ext="edit" aspectratio="t"/>
            <w10:wrap type="none"/>
            <w10:anchorlock/>
          </v:shape>
          <o:OLEObject Type="Link" ProgID="Excel.Sheet.8" ShapeID="_x0000_i1025" UpdateMode="Always" DrawAspect="Icon" ObjectID="_1468075725" r:id="rId48">
            <o:LinkType>EnhancedMetaFile</o:LinkType>
            <o:LockedField>false</o:LockedField>
            <o:FieldCodes>\f 0</o:FieldCodes>
          </o:OLEObject>
        </w:object>
      </w:r>
    </w:p>
    <w:p>
      <w:pPr>
        <w:pStyle w:val="2"/>
      </w:pPr>
      <w:bookmarkStart w:id="157" w:name="_Toc524958609"/>
      <w:r>
        <w:rPr>
          <w:rFonts w:hint="eastAsia"/>
        </w:rPr>
        <w:t>附件 六</w:t>
      </w:r>
      <w:bookmarkEnd w:id="157"/>
    </w:p>
    <w:p>
      <w:pPr>
        <w:tabs>
          <w:tab w:val="center" w:pos="4535"/>
          <w:tab w:val="left" w:pos="8220"/>
        </w:tabs>
        <w:jc w:val="center"/>
        <w:rPr>
          <w:b/>
          <w:bCs/>
          <w:sz w:val="44"/>
        </w:rPr>
      </w:pPr>
      <w:r>
        <w:rPr>
          <w:rFonts w:hint="eastAsia"/>
          <w:b/>
          <w:bCs/>
          <w:sz w:val="44"/>
        </w:rPr>
        <w:t>浙江省医院急诊伤害监测病例登记表</w:t>
      </w:r>
    </w:p>
    <w:p>
      <w:pPr>
        <w:spacing w:line="400" w:lineRule="exact"/>
        <w:rPr>
          <w:u w:val="single"/>
        </w:rPr>
      </w:pPr>
      <w:r>
        <w:rPr>
          <w:rFonts w:hint="eastAsia"/>
        </w:rPr>
        <w:t xml:space="preserve">                                                                                编号：</w:t>
      </w:r>
      <w:r>
        <w:rPr>
          <w:sz w:val="26"/>
        </w:rPr>
        <w:sym w:font="Symbol" w:char="F0A0"/>
      </w:r>
      <w:r>
        <w:rPr>
          <w:rFonts w:hint="eastAsia"/>
          <w:sz w:val="26"/>
        </w:rPr>
        <w:t xml:space="preserve"> </w:t>
      </w:r>
      <w:r>
        <w:rPr>
          <w:sz w:val="26"/>
        </w:rPr>
        <w:sym w:font="Symbol" w:char="F0A0"/>
      </w:r>
      <w:r>
        <w:rPr>
          <w:sz w:val="26"/>
        </w:rPr>
        <w:sym w:font="Symbol" w:char="F0A0"/>
      </w:r>
      <w:r>
        <w:rPr>
          <w:rFonts w:hint="eastAsia"/>
          <w:sz w:val="26"/>
        </w:rPr>
        <w:t xml:space="preserve"> </w:t>
      </w:r>
      <w:r>
        <w:rPr>
          <w:sz w:val="26"/>
        </w:rPr>
        <w:sym w:font="Symbol" w:char="F0A0"/>
      </w:r>
      <w:r>
        <w:rPr>
          <w:sz w:val="26"/>
        </w:rPr>
        <w:sym w:font="Symbol" w:char="F0A0"/>
      </w:r>
      <w:r>
        <w:rPr>
          <w:sz w:val="26"/>
        </w:rPr>
        <w:sym w:font="Symbol" w:char="F0A0"/>
      </w:r>
      <w:r>
        <w:rPr>
          <w:sz w:val="26"/>
        </w:rPr>
        <w:sym w:font="Symbol" w:char="F0A0"/>
      </w:r>
    </w:p>
    <w:p>
      <w:pPr>
        <w:spacing w:line="400" w:lineRule="exact"/>
        <w:rPr>
          <w:rFonts w:ascii="宋体" w:hAnsi="宋体"/>
        </w:rPr>
      </w:pPr>
      <w:r>
        <w:rPr>
          <w:rFonts w:hint="eastAsia" w:ascii="宋体" w:hAnsi="宋体"/>
        </w:rPr>
        <w:t>a姓名</w:t>
      </w:r>
      <w:r>
        <w:rPr>
          <w:rFonts w:hint="eastAsia" w:ascii="宋体" w:hAnsi="宋体"/>
          <w:u w:val="single"/>
        </w:rPr>
        <w:t>_    _______</w:t>
      </w:r>
      <w:r>
        <w:rPr>
          <w:rFonts w:hint="eastAsia" w:ascii="宋体" w:hAnsi="宋体"/>
        </w:rPr>
        <w:t xml:space="preserve">    b性别：①男  ②女  ③不详    c年龄</w:t>
      </w:r>
      <w:r>
        <w:rPr>
          <w:rFonts w:hint="eastAsia" w:ascii="宋体" w:hAnsi="宋体"/>
          <w:u w:val="single"/>
        </w:rPr>
        <w:t>_____</w:t>
      </w:r>
      <w:r>
        <w:rPr>
          <w:rFonts w:hint="eastAsia" w:ascii="宋体" w:hAnsi="宋体"/>
        </w:rPr>
        <w:t>岁（周岁）  T电话</w:t>
      </w:r>
      <w:r>
        <w:rPr>
          <w:rFonts w:hint="eastAsia" w:ascii="宋体" w:hAnsi="宋体"/>
          <w:u w:val="single"/>
        </w:rPr>
        <w:t>_          _______</w:t>
      </w:r>
    </w:p>
    <w:p>
      <w:pPr>
        <w:spacing w:line="360" w:lineRule="auto"/>
        <w:rPr>
          <w:rFonts w:ascii="宋体" w:hAnsi="宋体"/>
        </w:rPr>
      </w:pPr>
      <w:r>
        <w:rPr>
          <w:rFonts w:hint="eastAsia" w:ascii="宋体" w:hAnsi="宋体"/>
        </w:rPr>
        <w:t>d受伤日期___</w:t>
      </w:r>
      <w:r>
        <w:rPr>
          <w:rFonts w:hint="eastAsia" w:ascii="宋体" w:hAnsi="宋体"/>
          <w:u w:val="single"/>
        </w:rPr>
        <w:t xml:space="preserve">  </w:t>
      </w:r>
      <w:r>
        <w:rPr>
          <w:rFonts w:hint="eastAsia" w:ascii="宋体" w:hAnsi="宋体"/>
        </w:rPr>
        <w:t>年___月____日时间_</w:t>
      </w:r>
      <w:r>
        <w:rPr>
          <w:rFonts w:hint="eastAsia" w:ascii="宋体" w:hAnsi="宋体"/>
          <w:u w:val="single"/>
        </w:rPr>
        <w:t xml:space="preserve">  </w:t>
      </w:r>
      <w:r>
        <w:rPr>
          <w:rFonts w:hint="eastAsia" w:ascii="宋体" w:hAnsi="宋体"/>
        </w:rPr>
        <w:t>___（24小时）   e就诊日期____年___月____日时间</w:t>
      </w:r>
      <w:r>
        <w:rPr>
          <w:rFonts w:hint="eastAsia" w:ascii="宋体" w:hAnsi="宋体"/>
          <w:u w:val="single"/>
        </w:rPr>
        <w:t xml:space="preserve">  </w:t>
      </w:r>
      <w:r>
        <w:rPr>
          <w:rFonts w:hint="eastAsia" w:ascii="宋体" w:hAnsi="宋体"/>
        </w:rPr>
        <w:t>____（24小时）</w:t>
      </w:r>
    </w:p>
    <w:p>
      <w:pPr>
        <w:spacing w:line="360" w:lineRule="auto"/>
        <w:rPr>
          <w:rFonts w:ascii="宋体" w:hAnsi="宋体"/>
          <w:u w:val="single"/>
        </w:rPr>
      </w:pPr>
      <w:r>
        <w:rPr>
          <w:rFonts w:hint="eastAsia" w:ascii="宋体" w:hAnsi="宋体"/>
        </w:rPr>
        <w:t>f住址</w:t>
      </w:r>
      <w:r>
        <w:rPr>
          <w:rFonts w:hint="eastAsia" w:ascii="宋体" w:hAnsi="宋体"/>
          <w:u w:val="single"/>
        </w:rPr>
        <w:t>_______</w:t>
      </w:r>
      <w:r>
        <w:rPr>
          <w:rFonts w:hint="eastAsia" w:ascii="宋体" w:hAnsi="宋体"/>
        </w:rPr>
        <w:t>县（区）</w:t>
      </w:r>
      <w:r>
        <w:rPr>
          <w:rFonts w:hint="eastAsia" w:ascii="宋体" w:hAnsi="宋体"/>
          <w:u w:val="single"/>
        </w:rPr>
        <w:t xml:space="preserve">___________________    </w:t>
      </w:r>
      <w:r>
        <w:rPr>
          <w:rFonts w:hint="eastAsia" w:ascii="宋体" w:hAnsi="宋体"/>
        </w:rPr>
        <w:t xml:space="preserve">   g户籍：①本辖区居民 ②省内外地 ③外省</w:t>
      </w:r>
      <w:r>
        <w:rPr>
          <w:rFonts w:hint="eastAsia" w:ascii="宋体" w:hAnsi="宋体"/>
          <w:u w:val="single"/>
        </w:rPr>
        <w:t xml:space="preserve">       </w:t>
      </w:r>
      <w:r>
        <w:rPr>
          <w:rFonts w:hint="eastAsia" w:ascii="宋体" w:hAnsi="宋体"/>
        </w:rPr>
        <w:t xml:space="preserve"> ④外籍</w:t>
      </w:r>
    </w:p>
    <w:p>
      <w:pPr>
        <w:spacing w:line="360" w:lineRule="auto"/>
        <w:rPr>
          <w:rFonts w:ascii="宋体" w:hAnsi="宋体"/>
        </w:rPr>
      </w:pPr>
      <w:r>
        <w:rPr>
          <w:rFonts w:hint="eastAsia" w:ascii="宋体" w:hAnsi="宋体"/>
        </w:rPr>
        <mc:AlternateContent>
          <mc:Choice Requires="wps">
            <w:drawing>
              <wp:anchor distT="0" distB="0" distL="114300" distR="114300" simplePos="0" relativeHeight="251668480" behindDoc="0" locked="0" layoutInCell="1" allowOverlap="1">
                <wp:simplePos x="0" y="0"/>
                <wp:positionH relativeFrom="column">
                  <wp:posOffset>5062855</wp:posOffset>
                </wp:positionH>
                <wp:positionV relativeFrom="paragraph">
                  <wp:posOffset>235585</wp:posOffset>
                </wp:positionV>
                <wp:extent cx="1028700" cy="495300"/>
                <wp:effectExtent l="6985" t="11430" r="12065" b="7620"/>
                <wp:wrapNone/>
                <wp:docPr id="59" name="文本框 59"/>
                <wp:cNvGraphicFramePr/>
                <a:graphic xmlns:a="http://schemas.openxmlformats.org/drawingml/2006/main">
                  <a:graphicData uri="http://schemas.microsoft.com/office/word/2010/wordprocessingShape">
                    <wps:wsp>
                      <wps:cNvSpPr txBox="1">
                        <a:spLocks noChangeArrowheads="1"/>
                      </wps:cNvSpPr>
                      <wps:spPr bwMode="auto">
                        <a:xfrm>
                          <a:off x="0" y="0"/>
                          <a:ext cx="1028700" cy="495300"/>
                        </a:xfrm>
                        <a:prstGeom prst="rect">
                          <a:avLst/>
                        </a:prstGeom>
                        <a:solidFill>
                          <a:srgbClr val="FFFFFF"/>
                        </a:solidFill>
                        <a:ln w="9525">
                          <a:solidFill>
                            <a:srgbClr val="000000"/>
                          </a:solidFill>
                          <a:miter lim="800000"/>
                        </a:ln>
                      </wps:spPr>
                      <wps:txbx>
                        <w:txbxContent>
                          <w:p>
                            <w:pPr>
                              <w:rPr>
                                <w:sz w:val="16"/>
                                <w:szCs w:val="16"/>
                              </w:rPr>
                            </w:pPr>
                            <w:r>
                              <w:rPr>
                                <w:rFonts w:hint="eastAsia"/>
                                <w:sz w:val="16"/>
                                <w:szCs w:val="16"/>
                              </w:rPr>
                              <w:t>学龄前儿童无需填写职业一栏</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98.65pt;margin-top:18.55pt;height:39pt;width:81pt;z-index:251668480;mso-width-relative:page;mso-height-relative:page;" fillcolor="#FFFFFF" filled="t" stroked="t" coordsize="21600,21600" o:gfxdata="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M&#10;zQIy2QAAAAoBAAAPAAAAAAAAAAEAIAAAACIAAABkcnMvZG93bnJldi54bWxQSwECFAAUAAAACACH&#10;TuJAeqxqAyMCAAA7BAAADgAAAAAAAAABACAAAAAoAQAAZHJzL2Uyb0RvYy54bWxQSwUGAAAAAAYA&#10;BgBZAQAAvQUAAAAA&#10;">
                <v:fill on="t" focussize="0,0"/>
                <v:stroke color="#000000" miterlimit="8" joinstyle="miter"/>
                <v:imagedata o:title=""/>
                <o:lock v:ext="edit" aspectratio="f"/>
                <v:textbox>
                  <w:txbxContent>
                    <w:p>
                      <w:pPr>
                        <w:rPr>
                          <w:sz w:val="16"/>
                          <w:szCs w:val="16"/>
                        </w:rPr>
                      </w:pPr>
                      <w:r>
                        <w:rPr>
                          <w:rFonts w:hint="eastAsia"/>
                          <w:sz w:val="16"/>
                          <w:szCs w:val="16"/>
                        </w:rPr>
                        <w:t>学龄前儿童无需填写职业一栏</w:t>
                      </w:r>
                    </w:p>
                  </w:txbxContent>
                </v:textbox>
              </v:shape>
            </w:pict>
          </mc:Fallback>
        </mc:AlternateContent>
      </w:r>
      <w:r>
        <w:rPr>
          <w:rFonts w:hint="eastAsia" w:ascii="宋体" w:hAnsi="宋体"/>
        </w:rPr>
        <w:t xml:space="preserve">h职业：①工人 ②农民工  ③农/渔业劳动者 </w:t>
      </w:r>
      <w:bookmarkStart w:id="158" w:name="OLE_LINK1"/>
      <w:r>
        <w:rPr>
          <w:rFonts w:hint="eastAsia" w:ascii="宋体" w:hAnsi="宋体"/>
        </w:rPr>
        <w:t>④</w:t>
      </w:r>
      <w:bookmarkEnd w:id="158"/>
      <w:r>
        <w:rPr>
          <w:rFonts w:hint="eastAsia" w:ascii="宋体" w:hAnsi="宋体"/>
        </w:rPr>
        <w:t>商业服务类  ⑤个体工商户 ⑥机关、事业单位</w:t>
      </w:r>
    </w:p>
    <w:p>
      <w:pPr>
        <w:spacing w:line="360" w:lineRule="auto"/>
        <w:rPr>
          <w:rFonts w:ascii="宋体" w:hAnsi="宋体"/>
          <w:u w:val="single"/>
        </w:rPr>
      </w:pPr>
      <w:r>
        <w:rPr>
          <w:rFonts w:hint="eastAsia" w:ascii="宋体" w:hAnsi="宋体"/>
        </w:rPr>
        <w:t xml:space="preserve">       ⑦专业技术人员  ⑧学生   ⑨离退休家务  ⑩无业或失业  ⑾其他</w:t>
      </w:r>
      <w:r>
        <w:rPr>
          <w:rFonts w:hint="eastAsia" w:ascii="宋体" w:hAnsi="宋体"/>
          <w:u w:val="single"/>
        </w:rPr>
        <w:t xml:space="preserve">             </w:t>
      </w:r>
    </w:p>
    <w:tbl>
      <w:tblPr>
        <w:tblStyle w:val="2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3"/>
        <w:gridCol w:w="4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3" w:type="dxa"/>
          </w:tcPr>
          <w:p>
            <w:pPr>
              <w:rPr>
                <w:b/>
                <w:bCs/>
              </w:rPr>
            </w:pPr>
            <w:r>
              <w:rPr>
                <w:rFonts w:hint="eastAsia"/>
                <w:b/>
                <w:bCs/>
              </w:rPr>
              <w:t xml:space="preserve">1.发生地点 </w:t>
            </w:r>
            <w:r>
              <w:rPr>
                <w:sz w:val="24"/>
              </w:rPr>
              <w:sym w:font="Symbol" w:char="F0A0"/>
            </w:r>
          </w:p>
          <w:p>
            <w:pPr>
              <w:spacing w:line="240" w:lineRule="exact"/>
              <w:rPr>
                <w:sz w:val="18"/>
              </w:rPr>
            </w:pPr>
            <w:r>
              <w:rPr>
                <w:sz w:val="18"/>
              </w:rPr>
              <w:t xml:space="preserve">1 </w:t>
            </w:r>
            <w:r>
              <w:rPr>
                <w:rFonts w:hint="eastAsia"/>
                <w:sz w:val="18"/>
              </w:rPr>
              <w:t>家</w:t>
            </w:r>
            <w:r>
              <w:rPr>
                <w:sz w:val="18"/>
              </w:rPr>
              <w:t xml:space="preserve">, </w:t>
            </w:r>
            <w:r>
              <w:rPr>
                <w:rFonts w:hint="eastAsia"/>
                <w:sz w:val="18"/>
              </w:rPr>
              <w:t xml:space="preserve">包括院子等   </w:t>
            </w:r>
            <w:r>
              <w:rPr>
                <w:sz w:val="18"/>
              </w:rPr>
              <w:t xml:space="preserve">2 </w:t>
            </w:r>
            <w:r>
              <w:rPr>
                <w:rFonts w:hint="eastAsia"/>
                <w:sz w:val="18"/>
              </w:rPr>
              <w:t xml:space="preserve">学校，包括幼儿园  </w:t>
            </w:r>
            <w:r>
              <w:rPr>
                <w:sz w:val="18"/>
              </w:rPr>
              <w:t xml:space="preserve">3 </w:t>
            </w:r>
            <w:r>
              <w:rPr>
                <w:rFonts w:hint="eastAsia"/>
                <w:sz w:val="18"/>
              </w:rPr>
              <w:t xml:space="preserve">街道/城区 </w:t>
            </w:r>
          </w:p>
          <w:p>
            <w:pPr>
              <w:spacing w:line="240" w:lineRule="exact"/>
              <w:rPr>
                <w:sz w:val="18"/>
              </w:rPr>
            </w:pPr>
            <w:r>
              <w:rPr>
                <w:rFonts w:hint="eastAsia"/>
                <w:sz w:val="18"/>
              </w:rPr>
              <w:t xml:space="preserve">4工作场所（工厂/工地/农田等） 5 高速公路  6运动场所  </w:t>
            </w:r>
          </w:p>
          <w:p>
            <w:pPr>
              <w:spacing w:line="240" w:lineRule="exact"/>
              <w:rPr>
                <w:u w:val="single"/>
              </w:rPr>
            </w:pPr>
            <w:r>
              <w:rPr>
                <w:rFonts w:hint="eastAsia"/>
                <w:sz w:val="18"/>
              </w:rPr>
              <w:t>7城际间公路  8野外 9船上  0 其他</w:t>
            </w:r>
            <w:r>
              <w:rPr>
                <w:rFonts w:hint="eastAsia"/>
                <w:sz w:val="18"/>
                <w:u w:val="single"/>
              </w:rPr>
              <w:t xml:space="preserve">          </w:t>
            </w:r>
          </w:p>
        </w:tc>
        <w:tc>
          <w:tcPr>
            <w:tcW w:w="4243" w:type="dxa"/>
          </w:tcPr>
          <w:p>
            <w:pPr>
              <w:pStyle w:val="9"/>
            </w:pPr>
            <w:r>
              <w:rPr>
                <w:rFonts w:hint="eastAsia"/>
                <w:sz w:val="21"/>
              </w:rPr>
              <w:t>2.受伤原因</w:t>
            </w:r>
            <w:r>
              <w:rPr>
                <w:rFonts w:hint="eastAsia"/>
                <w:b/>
                <w:sz w:val="21"/>
              </w:rPr>
              <w:t xml:space="preserve"> </w:t>
            </w:r>
            <w:r>
              <w:rPr>
                <w:b/>
              </w:rPr>
              <w:sym w:font="Symbol" w:char="F0A0"/>
            </w:r>
            <w:r>
              <w:rPr>
                <w:rFonts w:hint="eastAsia"/>
                <w:b/>
              </w:rPr>
              <w:t xml:space="preserve"> </w:t>
            </w:r>
            <w:r>
              <w:rPr>
                <w:b/>
              </w:rPr>
              <w:sym w:font="Symbol" w:char="F0A0"/>
            </w:r>
          </w:p>
          <w:p>
            <w:pPr>
              <w:spacing w:line="240" w:lineRule="exact"/>
              <w:rPr>
                <w:sz w:val="18"/>
              </w:rPr>
            </w:pPr>
            <w:r>
              <w:rPr>
                <w:sz w:val="18"/>
              </w:rPr>
              <w:t xml:space="preserve">1 </w:t>
            </w:r>
            <w:r>
              <w:rPr>
                <w:rFonts w:hint="eastAsia"/>
                <w:sz w:val="18"/>
              </w:rPr>
              <w:t xml:space="preserve">交通伤  </w:t>
            </w:r>
            <w:r>
              <w:rPr>
                <w:sz w:val="18"/>
              </w:rPr>
              <w:t xml:space="preserve">2 </w:t>
            </w:r>
            <w:r>
              <w:rPr>
                <w:rFonts w:hint="eastAsia"/>
                <w:sz w:val="18"/>
              </w:rPr>
              <w:t xml:space="preserve">性侵犯  </w:t>
            </w:r>
            <w:r>
              <w:rPr>
                <w:sz w:val="18"/>
              </w:rPr>
              <w:t xml:space="preserve">3 </w:t>
            </w:r>
            <w:r>
              <w:rPr>
                <w:rFonts w:hint="eastAsia"/>
                <w:sz w:val="18"/>
              </w:rPr>
              <w:t xml:space="preserve">跌伤、坠落  </w:t>
            </w:r>
            <w:r>
              <w:rPr>
                <w:sz w:val="18"/>
              </w:rPr>
              <w:t>4</w:t>
            </w:r>
            <w:r>
              <w:rPr>
                <w:rFonts w:hint="eastAsia"/>
                <w:sz w:val="18"/>
              </w:rPr>
              <w:t>钝器伤（硬物击伤）</w:t>
            </w:r>
          </w:p>
          <w:p>
            <w:pPr>
              <w:spacing w:line="240" w:lineRule="exact"/>
            </w:pPr>
            <w:r>
              <w:rPr>
                <w:sz w:val="18"/>
              </w:rPr>
              <w:t xml:space="preserve">5 </w:t>
            </w:r>
            <w:r>
              <w:rPr>
                <w:rFonts w:hint="eastAsia"/>
                <w:sz w:val="18"/>
              </w:rPr>
              <w:t xml:space="preserve">刺、割伤  </w:t>
            </w:r>
            <w:r>
              <w:rPr>
                <w:sz w:val="18"/>
              </w:rPr>
              <w:t>6</w:t>
            </w:r>
            <w:r>
              <w:rPr>
                <w:rFonts w:hint="eastAsia"/>
                <w:sz w:val="18"/>
              </w:rPr>
              <w:t xml:space="preserve">动物伤  </w:t>
            </w:r>
            <w:r>
              <w:rPr>
                <w:sz w:val="18"/>
              </w:rPr>
              <w:t xml:space="preserve">7 </w:t>
            </w:r>
            <w:r>
              <w:rPr>
                <w:rFonts w:hint="eastAsia"/>
                <w:sz w:val="18"/>
              </w:rPr>
              <w:t xml:space="preserve">烧烫伤  </w:t>
            </w:r>
            <w:r>
              <w:rPr>
                <w:sz w:val="18"/>
              </w:rPr>
              <w:t>8</w:t>
            </w:r>
            <w:r>
              <w:rPr>
                <w:rFonts w:hint="eastAsia"/>
                <w:sz w:val="18"/>
              </w:rPr>
              <w:t xml:space="preserve"> 窒息/溺水 9中毒       10.其他</w:t>
            </w:r>
            <w:r>
              <w:rPr>
                <w:sz w:val="18"/>
              </w:rPr>
              <w:t>___________</w:t>
            </w:r>
            <w:r>
              <w:rPr>
                <w:rFonts w:hint="eastAsia"/>
                <w:sz w:val="18"/>
              </w:rPr>
              <w:t xml:space="preserve">  </w:t>
            </w:r>
            <w:r>
              <w:rPr>
                <w:sz w:val="18"/>
              </w:rPr>
              <w:t xml:space="preserve"> </w:t>
            </w:r>
            <w:r>
              <w:rPr>
                <w:rFonts w:hint="eastAsia"/>
                <w:sz w:val="18"/>
              </w:rPr>
              <w:t>0不详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3" w:type="dxa"/>
          </w:tcPr>
          <w:p>
            <w:pPr>
              <w:rPr>
                <w:b/>
                <w:bCs/>
              </w:rPr>
            </w:pPr>
            <w:r>
              <w:rPr>
                <w:rFonts w:hint="eastAsia"/>
                <w:b/>
                <w:bCs/>
              </w:rPr>
              <w:t xml:space="preserve">3.受伤时在做什么 </w:t>
            </w:r>
            <w:r>
              <w:rPr>
                <w:sz w:val="24"/>
              </w:rPr>
              <w:sym w:font="Symbol" w:char="F0A0"/>
            </w:r>
          </w:p>
          <w:p>
            <w:pPr>
              <w:spacing w:line="240" w:lineRule="exact"/>
              <w:rPr>
                <w:sz w:val="18"/>
              </w:rPr>
            </w:pPr>
            <w:r>
              <w:rPr>
                <w:sz w:val="18"/>
              </w:rPr>
              <w:t xml:space="preserve">1 </w:t>
            </w:r>
            <w:r>
              <w:rPr>
                <w:rFonts w:hint="eastAsia"/>
                <w:sz w:val="18"/>
              </w:rPr>
              <w:t xml:space="preserve">工作，包括去工作的路上 </w:t>
            </w:r>
            <w:r>
              <w:rPr>
                <w:sz w:val="18"/>
              </w:rPr>
              <w:t xml:space="preserve">2 </w:t>
            </w:r>
            <w:r>
              <w:rPr>
                <w:rFonts w:hint="eastAsia"/>
                <w:sz w:val="18"/>
              </w:rPr>
              <w:t>家务</w:t>
            </w:r>
            <w:r>
              <w:rPr>
                <w:sz w:val="18"/>
              </w:rPr>
              <w:t xml:space="preserve"> </w:t>
            </w:r>
            <w:r>
              <w:rPr>
                <w:rFonts w:hint="eastAsia"/>
                <w:sz w:val="18"/>
              </w:rPr>
              <w:t xml:space="preserve"> </w:t>
            </w:r>
            <w:r>
              <w:rPr>
                <w:sz w:val="18"/>
              </w:rPr>
              <w:t xml:space="preserve">3 </w:t>
            </w:r>
            <w:r>
              <w:rPr>
                <w:rFonts w:hint="eastAsia"/>
                <w:sz w:val="18"/>
              </w:rPr>
              <w:t>学校活动</w:t>
            </w:r>
            <w:r>
              <w:rPr>
                <w:sz w:val="18"/>
              </w:rPr>
              <w:t xml:space="preserve"> </w:t>
            </w:r>
          </w:p>
          <w:p>
            <w:pPr>
              <w:spacing w:line="240" w:lineRule="exact"/>
              <w:rPr>
                <w:sz w:val="18"/>
              </w:rPr>
            </w:pPr>
            <w:r>
              <w:rPr>
                <w:sz w:val="18"/>
              </w:rPr>
              <w:t xml:space="preserve">4 </w:t>
            </w:r>
            <w:r>
              <w:rPr>
                <w:rFonts w:hint="eastAsia"/>
                <w:sz w:val="18"/>
              </w:rPr>
              <w:t xml:space="preserve">运动  </w:t>
            </w:r>
            <w:r>
              <w:rPr>
                <w:sz w:val="18"/>
              </w:rPr>
              <w:t xml:space="preserve">5 </w:t>
            </w:r>
            <w:r>
              <w:rPr>
                <w:rFonts w:hint="eastAsia"/>
                <w:sz w:val="18"/>
              </w:rPr>
              <w:t>空闲时  6</w:t>
            </w:r>
            <w:r>
              <w:rPr>
                <w:sz w:val="18"/>
              </w:rPr>
              <w:t xml:space="preserve"> </w:t>
            </w:r>
            <w:r>
              <w:rPr>
                <w:rFonts w:hint="eastAsia"/>
                <w:sz w:val="18"/>
              </w:rPr>
              <w:t xml:space="preserve">旅行  </w:t>
            </w:r>
          </w:p>
          <w:p>
            <w:pPr>
              <w:spacing w:line="240" w:lineRule="exact"/>
            </w:pPr>
            <w:r>
              <w:rPr>
                <w:rFonts w:hint="eastAsia"/>
                <w:sz w:val="18"/>
              </w:rPr>
              <w:t>7其他</w:t>
            </w:r>
            <w:r>
              <w:rPr>
                <w:sz w:val="18"/>
              </w:rPr>
              <w:t>___________</w:t>
            </w:r>
            <w:r>
              <w:rPr>
                <w:rFonts w:hint="eastAsia"/>
                <w:sz w:val="18"/>
              </w:rPr>
              <w:t xml:space="preserve">  0</w:t>
            </w:r>
            <w:r>
              <w:rPr>
                <w:sz w:val="18"/>
              </w:rPr>
              <w:t xml:space="preserve"> </w:t>
            </w:r>
            <w:r>
              <w:rPr>
                <w:rFonts w:hint="eastAsia"/>
                <w:sz w:val="18"/>
              </w:rPr>
              <w:t>不详</w:t>
            </w:r>
          </w:p>
        </w:tc>
        <w:tc>
          <w:tcPr>
            <w:tcW w:w="4243" w:type="dxa"/>
          </w:tcPr>
          <w:p>
            <w:pPr>
              <w:pStyle w:val="9"/>
            </w:pPr>
            <w:r>
              <w:rPr>
                <w:rFonts w:hint="eastAsia"/>
                <w:sz w:val="21"/>
              </w:rPr>
              <w:t xml:space="preserve">4.严重程度 </w:t>
            </w:r>
            <w:r>
              <w:rPr>
                <w:b/>
              </w:rPr>
              <w:sym w:font="Symbol" w:char="F0A0"/>
            </w:r>
          </w:p>
          <w:p>
            <w:pPr>
              <w:spacing w:line="240" w:lineRule="exact"/>
              <w:rPr>
                <w:sz w:val="18"/>
              </w:rPr>
            </w:pPr>
            <w:r>
              <w:rPr>
                <w:sz w:val="18"/>
              </w:rPr>
              <w:t xml:space="preserve">1 </w:t>
            </w:r>
            <w:r>
              <w:rPr>
                <w:rFonts w:hint="eastAsia"/>
                <w:sz w:val="18"/>
              </w:rPr>
              <w:t xml:space="preserve">无明显伤害   </w:t>
            </w:r>
            <w:r>
              <w:rPr>
                <w:sz w:val="18"/>
              </w:rPr>
              <w:t>2</w:t>
            </w:r>
            <w:r>
              <w:rPr>
                <w:rFonts w:hint="eastAsia"/>
                <w:sz w:val="18"/>
              </w:rPr>
              <w:t>轻微的浅表伤</w:t>
            </w:r>
            <w:r>
              <w:rPr>
                <w:sz w:val="18"/>
              </w:rPr>
              <w:t>(</w:t>
            </w:r>
            <w:r>
              <w:rPr>
                <w:rFonts w:hint="eastAsia"/>
                <w:sz w:val="18"/>
              </w:rPr>
              <w:t>擦伤</w:t>
            </w:r>
            <w:r>
              <w:rPr>
                <w:sz w:val="18"/>
              </w:rPr>
              <w:t xml:space="preserve">, </w:t>
            </w:r>
            <w:r>
              <w:rPr>
                <w:rFonts w:hint="eastAsia"/>
                <w:sz w:val="18"/>
              </w:rPr>
              <w:t>轻微割伤等</w:t>
            </w:r>
            <w:r>
              <w:rPr>
                <w:sz w:val="18"/>
              </w:rPr>
              <w:t xml:space="preserve">) </w:t>
            </w:r>
          </w:p>
          <w:p>
            <w:pPr>
              <w:spacing w:line="240" w:lineRule="exact"/>
              <w:rPr>
                <w:sz w:val="18"/>
              </w:rPr>
            </w:pPr>
            <w:r>
              <w:rPr>
                <w:sz w:val="18"/>
              </w:rPr>
              <w:t xml:space="preserve">3 </w:t>
            </w:r>
            <w:r>
              <w:rPr>
                <w:rFonts w:hint="eastAsia"/>
                <w:sz w:val="18"/>
              </w:rPr>
              <w:t>中等程度的伤害，需要医生处理的</w:t>
            </w:r>
            <w:r>
              <w:rPr>
                <w:sz w:val="18"/>
              </w:rPr>
              <w:t xml:space="preserve"> (</w:t>
            </w:r>
            <w:r>
              <w:rPr>
                <w:rFonts w:hint="eastAsia"/>
                <w:sz w:val="18"/>
              </w:rPr>
              <w:t>骨折</w:t>
            </w:r>
            <w:r>
              <w:rPr>
                <w:sz w:val="18"/>
              </w:rPr>
              <w:t xml:space="preserve">, </w:t>
            </w:r>
            <w:r>
              <w:rPr>
                <w:rFonts w:hint="eastAsia"/>
                <w:sz w:val="18"/>
              </w:rPr>
              <w:t>缝合等</w:t>
            </w:r>
            <w:r>
              <w:rPr>
                <w:sz w:val="18"/>
              </w:rPr>
              <w:t xml:space="preserve">) </w:t>
            </w:r>
          </w:p>
          <w:p>
            <w:pPr>
              <w:spacing w:line="240" w:lineRule="exact"/>
            </w:pPr>
            <w:r>
              <w:rPr>
                <w:sz w:val="18"/>
              </w:rPr>
              <w:t xml:space="preserve">4 </w:t>
            </w:r>
            <w:r>
              <w:rPr>
                <w:rFonts w:hint="eastAsia"/>
                <w:sz w:val="18"/>
              </w:rPr>
              <w:t>严重伤害，需要快速的外科处理</w:t>
            </w:r>
            <w:r>
              <w:rPr>
                <w:sz w:val="18"/>
              </w:rPr>
              <w:t>(</w:t>
            </w:r>
            <w:r>
              <w:rPr>
                <w:rFonts w:hint="eastAsia"/>
                <w:sz w:val="18"/>
              </w:rPr>
              <w:t>大量内出血</w:t>
            </w:r>
            <w:r>
              <w:rPr>
                <w:sz w:val="18"/>
              </w:rPr>
              <w:t xml:space="preserve">, </w:t>
            </w:r>
            <w:r>
              <w:rPr>
                <w:rFonts w:hint="eastAsia"/>
                <w:sz w:val="18"/>
              </w:rPr>
              <w:t>内脏穿透伤</w:t>
            </w:r>
            <w:r>
              <w:rPr>
                <w:sz w:val="18"/>
              </w:rPr>
              <w:t xml:space="preserve">, </w:t>
            </w:r>
            <w:r>
              <w:rPr>
                <w:rFonts w:hint="eastAsia"/>
                <w:sz w:val="18"/>
              </w:rPr>
              <w:t>大血管破裂等</w:t>
            </w:r>
            <w:r>
              <w:rPr>
                <w:sz w:val="18"/>
              </w:rPr>
              <w:t>)</w:t>
            </w:r>
            <w:r>
              <w:rPr>
                <w:rFonts w:hint="eastAsia"/>
                <w:sz w:val="18"/>
              </w:rPr>
              <w:t xml:space="preserve">    0</w:t>
            </w:r>
            <w:r>
              <w:rPr>
                <w:sz w:val="18"/>
              </w:rPr>
              <w:t xml:space="preserve"> </w:t>
            </w:r>
            <w:r>
              <w:rPr>
                <w:rFonts w:hint="eastAsia"/>
                <w:sz w:val="18"/>
              </w:rPr>
              <w:t>不详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91" w:hRule="atLeast"/>
        </w:trPr>
        <w:tc>
          <w:tcPr>
            <w:tcW w:w="4053" w:type="dxa"/>
            <w:tcBorders>
              <w:bottom w:val="single" w:color="auto" w:sz="4" w:space="0"/>
            </w:tcBorders>
          </w:tcPr>
          <w:p>
            <w:pPr>
              <w:rPr>
                <w:b/>
                <w:bCs/>
              </w:rPr>
            </w:pPr>
            <w:r>
              <w:rPr>
                <w:rFonts w:hint="eastAsia"/>
                <w:b/>
                <w:bCs/>
              </w:rPr>
              <w:t xml:space="preserve">5.发生前是否饮酒 </w:t>
            </w:r>
            <w:r>
              <w:rPr>
                <w:sz w:val="24"/>
              </w:rPr>
              <w:sym w:font="Symbol" w:char="F0A0"/>
            </w:r>
          </w:p>
          <w:p>
            <w:r>
              <w:rPr>
                <w:sz w:val="18"/>
              </w:rPr>
              <w:t xml:space="preserve">1 </w:t>
            </w:r>
            <w:r>
              <w:rPr>
                <w:rFonts w:hint="eastAsia"/>
                <w:sz w:val="18"/>
              </w:rPr>
              <w:t xml:space="preserve">是   </w:t>
            </w:r>
            <w:r>
              <w:rPr>
                <w:sz w:val="18"/>
              </w:rPr>
              <w:t>2</w:t>
            </w:r>
            <w:r>
              <w:rPr>
                <w:rFonts w:hint="eastAsia"/>
                <w:sz w:val="18"/>
              </w:rPr>
              <w:t xml:space="preserve"> 否   0 不详</w:t>
            </w:r>
          </w:p>
        </w:tc>
        <w:tc>
          <w:tcPr>
            <w:tcW w:w="4243" w:type="dxa"/>
            <w:tcBorders>
              <w:bottom w:val="single" w:color="auto" w:sz="4" w:space="0"/>
            </w:tcBorders>
          </w:tcPr>
          <w:p>
            <w:pPr>
              <w:pStyle w:val="9"/>
            </w:pPr>
            <w:r>
              <w:rPr>
                <w:rFonts w:hint="eastAsia"/>
                <w:sz w:val="21"/>
              </w:rPr>
              <w:t xml:space="preserve">6.病人抵达情况 </w:t>
            </w:r>
            <w:r>
              <w:rPr>
                <w:b/>
              </w:rPr>
              <w:sym w:font="Symbol" w:char="F0A0"/>
            </w:r>
          </w:p>
          <w:p>
            <w:pPr>
              <w:rPr>
                <w:sz w:val="18"/>
              </w:rPr>
            </w:pPr>
            <w:r>
              <w:rPr>
                <w:sz w:val="18"/>
              </w:rPr>
              <w:t>1</w:t>
            </w:r>
            <w:r>
              <w:rPr>
                <w:rFonts w:hint="eastAsia"/>
                <w:sz w:val="18"/>
              </w:rPr>
              <w:t xml:space="preserve"> 救护车  </w:t>
            </w:r>
            <w:r>
              <w:rPr>
                <w:sz w:val="18"/>
              </w:rPr>
              <w:t>2</w:t>
            </w:r>
            <w:r>
              <w:rPr>
                <w:rFonts w:hint="eastAsia"/>
                <w:sz w:val="18"/>
              </w:rPr>
              <w:t xml:space="preserve"> 出租车  </w:t>
            </w:r>
            <w:r>
              <w:rPr>
                <w:sz w:val="18"/>
              </w:rPr>
              <w:t>3</w:t>
            </w:r>
            <w:r>
              <w:rPr>
                <w:rFonts w:hint="eastAsia"/>
                <w:sz w:val="18"/>
              </w:rPr>
              <w:t xml:space="preserve">其他机动车  </w:t>
            </w:r>
            <w:r>
              <w:rPr>
                <w:sz w:val="18"/>
              </w:rPr>
              <w:t xml:space="preserve">4 </w:t>
            </w:r>
            <w:r>
              <w:rPr>
                <w:rFonts w:hint="eastAsia"/>
                <w:sz w:val="18"/>
              </w:rPr>
              <w:t xml:space="preserve">非机动车  </w:t>
            </w:r>
          </w:p>
          <w:p>
            <w:r>
              <w:rPr>
                <w:rFonts w:hint="eastAsia"/>
                <w:sz w:val="18"/>
              </w:rPr>
              <w:t xml:space="preserve">5自己步行  </w:t>
            </w:r>
            <w:r>
              <w:rPr>
                <w:sz w:val="18"/>
              </w:rPr>
              <w:t>6</w:t>
            </w:r>
            <w:r>
              <w:rPr>
                <w:rFonts w:hint="eastAsia"/>
                <w:sz w:val="18"/>
              </w:rPr>
              <w:t>其他</w:t>
            </w:r>
            <w:r>
              <w:rPr>
                <w:sz w:val="18"/>
              </w:rPr>
              <w:t>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23" w:hRule="atLeast"/>
        </w:trPr>
        <w:tc>
          <w:tcPr>
            <w:tcW w:w="4053" w:type="dxa"/>
            <w:tcBorders>
              <w:bottom w:val="single" w:color="auto" w:sz="4" w:space="0"/>
            </w:tcBorders>
          </w:tcPr>
          <w:p>
            <w:pPr>
              <w:rPr>
                <w:b/>
                <w:bCs/>
              </w:rPr>
            </w:pPr>
            <w:r>
              <w:rPr>
                <w:rFonts w:hint="eastAsia"/>
                <w:b/>
                <w:bCs/>
              </w:rPr>
              <w:t>7.是否故意</w:t>
            </w:r>
            <w:r>
              <w:rPr>
                <w:b/>
                <w:bCs/>
              </w:rPr>
              <w:t xml:space="preserve"> </w:t>
            </w:r>
            <w:r>
              <w:rPr>
                <w:sz w:val="24"/>
              </w:rPr>
              <w:sym w:font="Symbol" w:char="F0A0"/>
            </w:r>
          </w:p>
          <w:p>
            <w:pPr>
              <w:spacing w:line="240" w:lineRule="exact"/>
            </w:pPr>
            <w:r>
              <w:rPr>
                <w:rFonts w:hint="eastAsia" w:ascii="宋体" w:hAnsi="宋体"/>
                <w:sz w:val="18"/>
              </w:rPr>
              <w:t>1非故意   2自己故意  3</w:t>
            </w:r>
            <w:r>
              <w:rPr>
                <w:rFonts w:ascii="宋体" w:hAnsi="宋体"/>
                <w:sz w:val="18"/>
              </w:rPr>
              <w:t xml:space="preserve"> </w:t>
            </w:r>
            <w:r>
              <w:rPr>
                <w:rFonts w:hint="eastAsia" w:ascii="宋体" w:hAnsi="宋体"/>
                <w:sz w:val="18"/>
              </w:rPr>
              <w:t>他人故意   0</w:t>
            </w:r>
            <w:r>
              <w:rPr>
                <w:rFonts w:ascii="宋体" w:hAnsi="宋体"/>
                <w:sz w:val="18"/>
              </w:rPr>
              <w:t>.</w:t>
            </w:r>
            <w:r>
              <w:rPr>
                <w:rFonts w:hint="eastAsia" w:ascii="宋体" w:hAnsi="宋体"/>
                <w:sz w:val="18"/>
              </w:rPr>
              <w:t>不详</w:t>
            </w:r>
          </w:p>
        </w:tc>
        <w:tc>
          <w:tcPr>
            <w:tcW w:w="4243" w:type="dxa"/>
            <w:tcBorders>
              <w:bottom w:val="single" w:color="auto" w:sz="4" w:space="0"/>
            </w:tcBorders>
          </w:tcPr>
          <w:p>
            <w:pPr>
              <w:pStyle w:val="9"/>
              <w:rPr>
                <w:b/>
                <w:bCs/>
              </w:rPr>
            </w:pPr>
            <w:r>
              <w:rPr>
                <w:rFonts w:hint="eastAsia"/>
                <w:sz w:val="21"/>
              </w:rPr>
              <w:t>8.结局</w:t>
            </w:r>
            <w:r>
              <w:rPr>
                <w:b/>
                <w:bCs/>
              </w:rPr>
              <w:t xml:space="preserve"> </w:t>
            </w:r>
            <w:r>
              <w:rPr>
                <w:b/>
              </w:rPr>
              <w:sym w:font="Symbol" w:char="F0A0"/>
            </w:r>
          </w:p>
          <w:p>
            <w:pPr>
              <w:spacing w:line="240" w:lineRule="exact"/>
              <w:rPr>
                <w:sz w:val="18"/>
              </w:rPr>
            </w:pPr>
            <w:r>
              <w:rPr>
                <w:sz w:val="18"/>
              </w:rPr>
              <w:t>1</w:t>
            </w:r>
            <w:r>
              <w:rPr>
                <w:rFonts w:hint="eastAsia"/>
                <w:sz w:val="18"/>
              </w:rPr>
              <w:t xml:space="preserve">处理后回家   </w:t>
            </w:r>
            <w:r>
              <w:rPr>
                <w:sz w:val="18"/>
              </w:rPr>
              <w:t xml:space="preserve">2 </w:t>
            </w:r>
            <w:r>
              <w:rPr>
                <w:rFonts w:hint="eastAsia"/>
                <w:sz w:val="18"/>
              </w:rPr>
              <w:t>留观  3 住院  4转送其他医院</w:t>
            </w:r>
          </w:p>
          <w:p>
            <w:pPr>
              <w:spacing w:line="240" w:lineRule="exact"/>
            </w:pPr>
            <w:r>
              <w:rPr>
                <w:rFonts w:hint="eastAsia"/>
                <w:sz w:val="18"/>
              </w:rPr>
              <w:t>5 死亡   6 不详</w:t>
            </w:r>
          </w:p>
        </w:tc>
      </w:tr>
    </w:tbl>
    <w:p>
      <w:pPr>
        <w:rPr>
          <w:rFonts w:ascii="隶书" w:eastAsia="隶书"/>
        </w:rPr>
      </w:pPr>
      <w:r>
        <w:rPr>
          <w:rFonts w:hint="eastAsia" w:ascii="隶书" w:eastAsia="隶书"/>
          <w:b/>
          <w:bCs/>
          <w:sz w:val="24"/>
        </w:rPr>
        <w:t>A：如果交通伤由机动车造成，请填写下面的项目</w:t>
      </w:r>
    </w:p>
    <w:tbl>
      <w:tblPr>
        <w:tblStyle w:val="2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2948"/>
        <w:gridCol w:w="1020"/>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27" w:hRule="atLeast"/>
        </w:trPr>
        <w:tc>
          <w:tcPr>
            <w:tcW w:w="3763" w:type="dxa"/>
            <w:gridSpan w:val="2"/>
          </w:tcPr>
          <w:p>
            <w:pPr>
              <w:rPr>
                <w:b/>
                <w:bCs/>
              </w:rPr>
            </w:pPr>
            <w:r>
              <w:rPr>
                <w:rFonts w:hint="eastAsia"/>
                <w:b/>
                <w:bCs/>
              </w:rPr>
              <w:t>A1.受伤者的交通工具</w:t>
            </w:r>
            <w:r>
              <w:rPr>
                <w:b/>
                <w:bCs/>
              </w:rPr>
              <w:t xml:space="preserve"> </w:t>
            </w:r>
            <w:r>
              <w:rPr>
                <w:sz w:val="24"/>
              </w:rPr>
              <w:sym w:font="Symbol" w:char="F0A0"/>
            </w:r>
            <w:r>
              <w:rPr>
                <w:sz w:val="24"/>
              </w:rPr>
              <w:sym w:font="Symbol" w:char="F0A0"/>
            </w:r>
          </w:p>
          <w:p>
            <w:pPr>
              <w:spacing w:line="240" w:lineRule="exact"/>
              <w:rPr>
                <w:sz w:val="18"/>
              </w:rPr>
            </w:pPr>
            <w:r>
              <w:rPr>
                <w:sz w:val="18"/>
              </w:rPr>
              <w:t xml:space="preserve">1 </w:t>
            </w:r>
            <w:r>
              <w:rPr>
                <w:rFonts w:hint="eastAsia"/>
                <w:sz w:val="18"/>
              </w:rPr>
              <w:t xml:space="preserve">步行  </w:t>
            </w:r>
            <w:r>
              <w:rPr>
                <w:sz w:val="18"/>
              </w:rPr>
              <w:t xml:space="preserve">2 </w:t>
            </w:r>
            <w:r>
              <w:rPr>
                <w:rFonts w:hint="eastAsia"/>
                <w:sz w:val="18"/>
              </w:rPr>
              <w:t xml:space="preserve">非机动车（自行车/电动车等） </w:t>
            </w:r>
            <w:r>
              <w:rPr>
                <w:sz w:val="18"/>
              </w:rPr>
              <w:t xml:space="preserve">3 </w:t>
            </w:r>
            <w:r>
              <w:rPr>
                <w:rFonts w:hint="eastAsia"/>
                <w:sz w:val="18"/>
              </w:rPr>
              <w:t xml:space="preserve">摩托车（助动车） </w:t>
            </w:r>
          </w:p>
          <w:p>
            <w:pPr>
              <w:spacing w:line="240" w:lineRule="exact"/>
              <w:rPr>
                <w:sz w:val="18"/>
              </w:rPr>
            </w:pPr>
            <w:r>
              <w:rPr>
                <w:rFonts w:hint="eastAsia"/>
                <w:sz w:val="18"/>
              </w:rPr>
              <w:t>4拖拉机 5</w:t>
            </w:r>
            <w:r>
              <w:rPr>
                <w:sz w:val="18"/>
              </w:rPr>
              <w:t xml:space="preserve"> </w:t>
            </w:r>
            <w:r>
              <w:rPr>
                <w:rFonts w:hint="eastAsia"/>
                <w:sz w:val="18"/>
              </w:rPr>
              <w:t xml:space="preserve">轿车  </w:t>
            </w:r>
            <w:r>
              <w:rPr>
                <w:sz w:val="18"/>
              </w:rPr>
              <w:t xml:space="preserve">6 </w:t>
            </w:r>
            <w:r>
              <w:rPr>
                <w:rFonts w:hint="eastAsia"/>
                <w:sz w:val="18"/>
              </w:rPr>
              <w:t>卡车  7吉普、面包、旅行车等（10座以下） 8</w:t>
            </w:r>
            <w:r>
              <w:rPr>
                <w:sz w:val="18"/>
              </w:rPr>
              <w:t xml:space="preserve"> </w:t>
            </w:r>
            <w:r>
              <w:rPr>
                <w:rFonts w:hint="eastAsia"/>
                <w:sz w:val="18"/>
              </w:rPr>
              <w:t>大巴（10座以上）  9</w:t>
            </w:r>
            <w:r>
              <w:rPr>
                <w:sz w:val="18"/>
              </w:rPr>
              <w:t xml:space="preserve"> </w:t>
            </w:r>
            <w:r>
              <w:rPr>
                <w:rFonts w:hint="eastAsia"/>
                <w:sz w:val="18"/>
              </w:rPr>
              <w:t>火车</w:t>
            </w:r>
          </w:p>
          <w:p>
            <w:pPr>
              <w:spacing w:line="240" w:lineRule="exact"/>
              <w:rPr>
                <w:b/>
                <w:bCs/>
              </w:rPr>
            </w:pPr>
            <w:r>
              <w:rPr>
                <w:rFonts w:hint="eastAsia"/>
                <w:sz w:val="18"/>
              </w:rPr>
              <w:t>10</w:t>
            </w:r>
            <w:r>
              <w:rPr>
                <w:sz w:val="18"/>
              </w:rPr>
              <w:t xml:space="preserve"> </w:t>
            </w:r>
            <w:r>
              <w:rPr>
                <w:rFonts w:hint="eastAsia"/>
                <w:sz w:val="18"/>
              </w:rPr>
              <w:t>其他</w:t>
            </w:r>
            <w:r>
              <w:rPr>
                <w:rFonts w:hint="eastAsia"/>
                <w:sz w:val="18"/>
                <w:u w:val="single"/>
              </w:rPr>
              <w:t xml:space="preserve">              </w:t>
            </w:r>
            <w:r>
              <w:rPr>
                <w:rFonts w:hint="eastAsia"/>
                <w:sz w:val="18"/>
              </w:rPr>
              <w:t xml:space="preserve">  0</w:t>
            </w:r>
            <w:r>
              <w:rPr>
                <w:sz w:val="18"/>
              </w:rPr>
              <w:t xml:space="preserve"> </w:t>
            </w:r>
            <w:r>
              <w:rPr>
                <w:rFonts w:hint="eastAsia"/>
                <w:sz w:val="18"/>
              </w:rPr>
              <w:t>不详</w:t>
            </w:r>
          </w:p>
        </w:tc>
        <w:tc>
          <w:tcPr>
            <w:tcW w:w="4533" w:type="dxa"/>
            <w:gridSpan w:val="2"/>
          </w:tcPr>
          <w:p>
            <w:pPr>
              <w:pStyle w:val="9"/>
            </w:pPr>
            <w:r>
              <w:rPr>
                <w:rFonts w:hint="eastAsia"/>
                <w:b/>
                <w:bCs/>
              </w:rPr>
              <w:t>A</w:t>
            </w:r>
            <w:r>
              <w:rPr>
                <w:rFonts w:hint="eastAsia"/>
                <w:sz w:val="21"/>
              </w:rPr>
              <w:t xml:space="preserve"> 2.受伤者的情况 </w:t>
            </w:r>
            <w:r>
              <w:rPr>
                <w:b/>
              </w:rPr>
              <w:sym w:font="Symbol" w:char="F0A0"/>
            </w:r>
          </w:p>
          <w:p>
            <w:pPr>
              <w:rPr>
                <w:sz w:val="18"/>
              </w:rPr>
            </w:pPr>
            <w:r>
              <w:rPr>
                <w:sz w:val="18"/>
              </w:rPr>
              <w:t xml:space="preserve">1 </w:t>
            </w:r>
            <w:r>
              <w:rPr>
                <w:rFonts w:hint="eastAsia"/>
                <w:sz w:val="18"/>
              </w:rPr>
              <w:t xml:space="preserve">行人  </w:t>
            </w:r>
            <w:r>
              <w:rPr>
                <w:sz w:val="18"/>
              </w:rPr>
              <w:t xml:space="preserve">2 </w:t>
            </w:r>
            <w:r>
              <w:rPr>
                <w:rFonts w:hint="eastAsia"/>
                <w:sz w:val="18"/>
              </w:rPr>
              <w:t>非机动车驾驶员  3机动车驾驶员</w:t>
            </w:r>
          </w:p>
          <w:p>
            <w:pPr>
              <w:rPr>
                <w:sz w:val="18"/>
              </w:rPr>
            </w:pPr>
            <w:r>
              <w:rPr>
                <w:rFonts w:hint="eastAsia"/>
                <w:sz w:val="18"/>
              </w:rPr>
              <w:t>4 非机动车的乘客  5 机动车乘客</w:t>
            </w:r>
          </w:p>
          <w:p>
            <w:r>
              <w:rPr>
                <w:rFonts w:hint="eastAsia"/>
                <w:sz w:val="18"/>
              </w:rPr>
              <w:t>6</w:t>
            </w:r>
            <w:r>
              <w:rPr>
                <w:sz w:val="18"/>
              </w:rPr>
              <w:t xml:space="preserve"> </w:t>
            </w:r>
            <w:r>
              <w:rPr>
                <w:rFonts w:hint="eastAsia"/>
                <w:sz w:val="18"/>
              </w:rPr>
              <w:t>其他</w:t>
            </w:r>
            <w:r>
              <w:rPr>
                <w:sz w:val="18"/>
              </w:rPr>
              <w:t>______________</w:t>
            </w:r>
            <w:r>
              <w:rPr>
                <w:rFonts w:hint="eastAsia"/>
                <w:sz w:val="18"/>
              </w:rPr>
              <w:t xml:space="preserve">   0</w:t>
            </w:r>
            <w:r>
              <w:rPr>
                <w:sz w:val="18"/>
              </w:rPr>
              <w:t xml:space="preserve"> </w:t>
            </w:r>
            <w:r>
              <w:rPr>
                <w:rFonts w:hint="eastAsia"/>
                <w:sz w:val="18"/>
              </w:rPr>
              <w:t>不详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3" w:type="dxa"/>
            <w:gridSpan w:val="2"/>
          </w:tcPr>
          <w:p>
            <w:pPr>
              <w:rPr>
                <w:b/>
                <w:bCs/>
              </w:rPr>
            </w:pPr>
            <w:r>
              <w:rPr>
                <w:rFonts w:hint="eastAsia"/>
                <w:b/>
                <w:bCs/>
              </w:rPr>
              <w:t>A 3.受伤者和什么发生碰撞</w:t>
            </w:r>
            <w:r>
              <w:rPr>
                <w:b/>
                <w:bCs/>
              </w:rPr>
              <w:t xml:space="preserve"> </w:t>
            </w:r>
            <w:r>
              <w:rPr>
                <w:sz w:val="24"/>
              </w:rPr>
              <w:sym w:font="Symbol" w:char="F0A0"/>
            </w:r>
          </w:p>
          <w:p>
            <w:pPr>
              <w:spacing w:line="240" w:lineRule="exact"/>
              <w:rPr>
                <w:sz w:val="18"/>
              </w:rPr>
            </w:pPr>
            <w:r>
              <w:rPr>
                <w:sz w:val="18"/>
              </w:rPr>
              <w:t xml:space="preserve">1 </w:t>
            </w:r>
            <w:r>
              <w:rPr>
                <w:rFonts w:hint="eastAsia"/>
                <w:sz w:val="18"/>
              </w:rPr>
              <w:t xml:space="preserve">行人    </w:t>
            </w:r>
            <w:r>
              <w:rPr>
                <w:sz w:val="18"/>
              </w:rPr>
              <w:t>2</w:t>
            </w:r>
            <w:r>
              <w:rPr>
                <w:rFonts w:hint="eastAsia"/>
                <w:sz w:val="18"/>
              </w:rPr>
              <w:t xml:space="preserve">非机动车  </w:t>
            </w:r>
            <w:r>
              <w:rPr>
                <w:sz w:val="18"/>
              </w:rPr>
              <w:t xml:space="preserve">3 </w:t>
            </w:r>
            <w:r>
              <w:rPr>
                <w:rFonts w:hint="eastAsia"/>
                <w:sz w:val="18"/>
              </w:rPr>
              <w:t>机动车</w:t>
            </w:r>
          </w:p>
          <w:p>
            <w:pPr>
              <w:spacing w:line="240" w:lineRule="exact"/>
              <w:rPr>
                <w:sz w:val="18"/>
              </w:rPr>
            </w:pPr>
            <w:r>
              <w:rPr>
                <w:sz w:val="18"/>
              </w:rPr>
              <w:t xml:space="preserve">4 </w:t>
            </w:r>
            <w:r>
              <w:rPr>
                <w:rFonts w:hint="eastAsia"/>
                <w:sz w:val="18"/>
              </w:rPr>
              <w:t>固定物体（包括树、护栏等）</w:t>
            </w:r>
          </w:p>
          <w:p>
            <w:pPr>
              <w:pStyle w:val="9"/>
              <w:spacing w:line="240" w:lineRule="exact"/>
              <w:rPr>
                <w:b/>
                <w:bCs/>
                <w:sz w:val="18"/>
              </w:rPr>
            </w:pPr>
            <w:r>
              <w:rPr>
                <w:rFonts w:hint="eastAsia"/>
                <w:b/>
                <w:bCs/>
                <w:sz w:val="18"/>
              </w:rPr>
              <w:t>5.翻车或冲出道路    6</w:t>
            </w:r>
            <w:r>
              <w:rPr>
                <w:b/>
                <w:bCs/>
                <w:sz w:val="18"/>
              </w:rPr>
              <w:t xml:space="preserve"> </w:t>
            </w:r>
            <w:r>
              <w:rPr>
                <w:rFonts w:hint="eastAsia"/>
                <w:b/>
                <w:bCs/>
                <w:sz w:val="18"/>
              </w:rPr>
              <w:t xml:space="preserve">没有碰撞  </w:t>
            </w:r>
          </w:p>
          <w:p>
            <w:pPr>
              <w:pStyle w:val="9"/>
              <w:spacing w:line="240" w:lineRule="exact"/>
            </w:pPr>
            <w:r>
              <w:rPr>
                <w:rFonts w:hint="eastAsia"/>
                <w:b/>
                <w:bCs/>
                <w:sz w:val="18"/>
              </w:rPr>
              <w:t>7其他</w:t>
            </w:r>
            <w:r>
              <w:rPr>
                <w:b/>
                <w:bCs/>
                <w:sz w:val="18"/>
              </w:rPr>
              <w:t>___________</w:t>
            </w:r>
            <w:r>
              <w:rPr>
                <w:rFonts w:hint="eastAsia"/>
                <w:b/>
                <w:bCs/>
                <w:sz w:val="18"/>
              </w:rPr>
              <w:t xml:space="preserve">   </w:t>
            </w:r>
            <w:r>
              <w:rPr>
                <w:b/>
                <w:bCs/>
                <w:sz w:val="18"/>
              </w:rPr>
              <w:t xml:space="preserve">0 </w:t>
            </w:r>
            <w:r>
              <w:rPr>
                <w:rFonts w:hint="eastAsia"/>
                <w:b/>
                <w:bCs/>
                <w:sz w:val="18"/>
              </w:rPr>
              <w:t>不详</w:t>
            </w:r>
          </w:p>
        </w:tc>
        <w:tc>
          <w:tcPr>
            <w:tcW w:w="4533" w:type="dxa"/>
            <w:gridSpan w:val="2"/>
          </w:tcPr>
          <w:p>
            <w:pPr>
              <w:pStyle w:val="9"/>
            </w:pPr>
            <w:r>
              <w:rPr>
                <w:rFonts w:hint="eastAsia"/>
                <w:b/>
                <w:bCs/>
              </w:rPr>
              <w:t>A</w:t>
            </w:r>
            <w:r>
              <w:rPr>
                <w:rFonts w:hint="eastAsia"/>
                <w:sz w:val="21"/>
              </w:rPr>
              <w:t xml:space="preserve"> 4.如乘坐机动车，受伤者的位置</w:t>
            </w:r>
            <w:r>
              <w:t xml:space="preserve">: </w:t>
            </w:r>
            <w:r>
              <w:rPr>
                <w:b/>
              </w:rPr>
              <w:sym w:font="Symbol" w:char="F0A0"/>
            </w:r>
          </w:p>
          <w:p>
            <w:pPr>
              <w:pStyle w:val="9"/>
            </w:pPr>
            <w:r>
              <w:rPr>
                <w:b/>
                <w:bCs/>
              </w:rPr>
              <mc:AlternateContent>
                <mc:Choice Requires="wps">
                  <w:drawing>
                    <wp:anchor distT="0" distB="0" distL="114300" distR="114300" simplePos="0" relativeHeight="251667456" behindDoc="0" locked="0" layoutInCell="1" allowOverlap="1">
                      <wp:simplePos x="0" y="0"/>
                      <wp:positionH relativeFrom="column">
                        <wp:posOffset>1988820</wp:posOffset>
                      </wp:positionH>
                      <wp:positionV relativeFrom="paragraph">
                        <wp:posOffset>-10160</wp:posOffset>
                      </wp:positionV>
                      <wp:extent cx="1143000" cy="693420"/>
                      <wp:effectExtent l="0" t="0" r="2540" b="3810"/>
                      <wp:wrapNone/>
                      <wp:docPr id="58" name="文本框 58"/>
                      <wp:cNvGraphicFramePr/>
                      <a:graphic xmlns:a="http://schemas.openxmlformats.org/drawingml/2006/main">
                        <a:graphicData uri="http://schemas.microsoft.com/office/word/2010/wordprocessingShape">
                          <wps:wsp>
                            <wps:cNvSpPr txBox="1">
                              <a:spLocks noChangeArrowheads="1"/>
                            </wps:cNvSpPr>
                            <wps:spPr bwMode="auto">
                              <a:xfrm>
                                <a:off x="0" y="0"/>
                                <a:ext cx="1143000" cy="693420"/>
                              </a:xfrm>
                              <a:prstGeom prst="rect">
                                <a:avLst/>
                              </a:prstGeom>
                              <a:noFill/>
                              <a:ln>
                                <a:noFill/>
                              </a:ln>
                            </wps:spPr>
                            <wps:txbx>
                              <w:txbxContent>
                                <w:p>
                                  <w:pPr>
                                    <w:spacing w:line="240" w:lineRule="exact"/>
                                    <w:rPr>
                                      <w:rFonts w:ascii="宋体" w:hAnsi="宋体"/>
                                      <w:sz w:val="15"/>
                                      <w:szCs w:val="15"/>
                                    </w:rPr>
                                  </w:pPr>
                                  <w:r>
                                    <w:rPr>
                                      <w:rFonts w:hint="eastAsia" w:ascii="宋体" w:hAnsi="宋体"/>
                                      <w:sz w:val="15"/>
                                      <w:szCs w:val="15"/>
                                    </w:rPr>
                                    <w:t>注：①为驾驶员，小轿车只有①③⑦⑧⑨5个位置，驾乘摩托车者无需填写此项</w:t>
                                  </w:r>
                                </w:p>
                                <w:p>
                                  <w:pPr>
                                    <w:rPr>
                                      <w:sz w:val="15"/>
                                      <w:szCs w:val="15"/>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56.6pt;margin-top:-0.8pt;height:54.6pt;width:90pt;z-index:251667456;mso-width-relative:page;mso-height-relative:page;" filled="f" stroked="f" coordsize="21600,21600" o:gfxdata="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SOLDvXAAAACgEAAA8AAAAAAAAAAQAgAAAAIgAAAGRycy9kb3ducmV2&#10;LnhtbFBLAQIUABQAAAAIAIdO4kD2NntA/QEAAMkDAAAOAAAAAAAAAAEAIAAAACYBAABkcnMvZTJv&#10;RG9jLnhtbFBLBQYAAAAABgAGAFkBAACVBQAAAAA=&#10;">
                      <v:fill on="f" focussize="0,0"/>
                      <v:stroke on="f"/>
                      <v:imagedata o:title=""/>
                      <o:lock v:ext="edit" aspectratio="f"/>
                      <v:textbox>
                        <w:txbxContent>
                          <w:p>
                            <w:pPr>
                              <w:spacing w:line="240" w:lineRule="exact"/>
                              <w:rPr>
                                <w:rFonts w:ascii="宋体" w:hAnsi="宋体"/>
                                <w:sz w:val="15"/>
                                <w:szCs w:val="15"/>
                              </w:rPr>
                            </w:pPr>
                            <w:r>
                              <w:rPr>
                                <w:rFonts w:hint="eastAsia" w:ascii="宋体" w:hAnsi="宋体"/>
                                <w:sz w:val="15"/>
                                <w:szCs w:val="15"/>
                              </w:rPr>
                              <w:t>注：①为驾驶员，小轿车只有①③⑦⑧⑨5个位置，驾乘摩托车者无需填写此项</w:t>
                            </w:r>
                          </w:p>
                          <w:p>
                            <w:pPr>
                              <w:rPr>
                                <w:sz w:val="15"/>
                                <w:szCs w:val="15"/>
                              </w:rPr>
                            </w:pPr>
                          </w:p>
                        </w:txbxContent>
                      </v:textbox>
                    </v:shape>
                  </w:pict>
                </mc:Fallback>
              </mc:AlternateContent>
            </w:r>
            <w:r>
              <w:drawing>
                <wp:inline distT="0" distB="0" distL="0" distR="0">
                  <wp:extent cx="1814195" cy="680085"/>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814195" cy="6800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58" w:hRule="atLeast"/>
        </w:trPr>
        <w:tc>
          <w:tcPr>
            <w:tcW w:w="815" w:type="dxa"/>
            <w:tcBorders>
              <w:bottom w:val="single" w:color="auto" w:sz="4" w:space="0"/>
            </w:tcBorders>
            <w:vAlign w:val="center"/>
          </w:tcPr>
          <w:p>
            <w:pPr>
              <w:spacing w:line="360" w:lineRule="exact"/>
              <w:rPr>
                <w:sz w:val="18"/>
                <w:szCs w:val="18"/>
              </w:rPr>
            </w:pPr>
            <w:r>
              <w:rPr>
                <w:rFonts w:hint="eastAsia"/>
                <w:sz w:val="18"/>
                <w:szCs w:val="18"/>
              </w:rPr>
              <w:t>受伤者乘坐汽车</w:t>
            </w:r>
          </w:p>
        </w:tc>
        <w:tc>
          <w:tcPr>
            <w:tcW w:w="2948" w:type="dxa"/>
            <w:tcBorders>
              <w:bottom w:val="single" w:color="auto" w:sz="4" w:space="0"/>
            </w:tcBorders>
            <w:vAlign w:val="center"/>
          </w:tcPr>
          <w:p>
            <w:pPr>
              <w:spacing w:line="360" w:lineRule="exact"/>
              <w:rPr>
                <w:b/>
                <w:bCs/>
              </w:rPr>
            </w:pPr>
            <w:r>
              <w:rPr>
                <w:rFonts w:hint="eastAsia"/>
                <w:b/>
                <w:bCs/>
              </w:rPr>
              <w:t>A</w:t>
            </w:r>
            <w:r>
              <w:rPr>
                <w:rFonts w:hint="eastAsia"/>
                <w:b/>
                <w:bCs/>
                <w:kern w:val="0"/>
                <w:szCs w:val="20"/>
              </w:rPr>
              <w:t xml:space="preserve"> 5.1座位有无安全带</w:t>
            </w:r>
            <w:r>
              <w:rPr>
                <w:rFonts w:hint="eastAsia"/>
              </w:rPr>
              <w:t>：</w:t>
            </w:r>
            <w:r>
              <w:rPr>
                <w:sz w:val="26"/>
              </w:rPr>
              <w:sym w:font="Symbol" w:char="F0A0"/>
            </w:r>
            <w:r>
              <w:rPr>
                <w:rFonts w:hint="eastAsia"/>
              </w:rPr>
              <w:t xml:space="preserve">   </w:t>
            </w:r>
            <w:r>
              <w:rPr>
                <w:rFonts w:hint="eastAsia"/>
                <w:sz w:val="18"/>
              </w:rPr>
              <w:t>1是    2否</w:t>
            </w:r>
          </w:p>
          <w:p>
            <w:pPr>
              <w:spacing w:line="360" w:lineRule="exact"/>
            </w:pPr>
            <w:r>
              <w:rPr>
                <w:rFonts w:hint="eastAsia"/>
                <w:b/>
                <w:bCs/>
              </w:rPr>
              <w:t>A</w:t>
            </w:r>
            <w:r>
              <w:rPr>
                <w:rFonts w:hint="eastAsia"/>
                <w:b/>
                <w:bCs/>
                <w:kern w:val="0"/>
                <w:szCs w:val="20"/>
              </w:rPr>
              <w:t xml:space="preserve"> 5.2安全带使用</w:t>
            </w:r>
            <w:r>
              <w:rPr>
                <w:rFonts w:hint="eastAsia"/>
                <w:b/>
                <w:bCs/>
              </w:rPr>
              <w:t>：</w:t>
            </w:r>
            <w:r>
              <w:t xml:space="preserve"> </w:t>
            </w:r>
            <w:r>
              <w:rPr>
                <w:rFonts w:hint="eastAsia"/>
              </w:rPr>
              <w:t xml:space="preserve">   </w:t>
            </w:r>
            <w:r>
              <w:rPr>
                <w:sz w:val="26"/>
              </w:rPr>
              <w:sym w:font="Symbol" w:char="F0A0"/>
            </w:r>
            <w:r>
              <w:rPr>
                <w:rFonts w:hint="eastAsia"/>
                <w:sz w:val="17"/>
              </w:rPr>
              <w:t xml:space="preserve"> </w:t>
            </w:r>
            <w:r>
              <w:rPr>
                <w:rFonts w:hint="eastAsia"/>
              </w:rPr>
              <w:t xml:space="preserve">  </w:t>
            </w:r>
            <w:r>
              <w:rPr>
                <w:rFonts w:hint="eastAsia"/>
                <w:sz w:val="18"/>
              </w:rPr>
              <w:t>1是    2否</w:t>
            </w:r>
          </w:p>
        </w:tc>
        <w:tc>
          <w:tcPr>
            <w:tcW w:w="1020" w:type="dxa"/>
            <w:tcBorders>
              <w:bottom w:val="single" w:color="auto" w:sz="4" w:space="0"/>
            </w:tcBorders>
            <w:vAlign w:val="center"/>
          </w:tcPr>
          <w:p>
            <w:pPr>
              <w:spacing w:line="360" w:lineRule="exact"/>
              <w:rPr>
                <w:sz w:val="18"/>
                <w:szCs w:val="18"/>
              </w:rPr>
            </w:pPr>
            <w:r>
              <w:rPr>
                <w:rFonts w:hint="eastAsia"/>
                <w:sz w:val="18"/>
                <w:szCs w:val="18"/>
              </w:rPr>
              <w:t>受伤者乘坐摩托车</w:t>
            </w:r>
          </w:p>
        </w:tc>
        <w:tc>
          <w:tcPr>
            <w:tcW w:w="3513" w:type="dxa"/>
            <w:tcBorders>
              <w:bottom w:val="single" w:color="auto" w:sz="4" w:space="0"/>
            </w:tcBorders>
            <w:vAlign w:val="center"/>
          </w:tcPr>
          <w:p>
            <w:pPr>
              <w:spacing w:line="360" w:lineRule="exact"/>
              <w:rPr>
                <w:b/>
                <w:bCs/>
              </w:rPr>
            </w:pPr>
            <w:r>
              <w:rPr>
                <w:rFonts w:hint="eastAsia"/>
                <w:b/>
                <w:bCs/>
              </w:rPr>
              <w:t>A6</w:t>
            </w:r>
            <w:r>
              <w:rPr>
                <w:rFonts w:hint="eastAsia"/>
                <w:b/>
                <w:bCs/>
                <w:kern w:val="0"/>
                <w:szCs w:val="20"/>
              </w:rPr>
              <w:t>.1有无保护装置（如头盔）</w:t>
            </w:r>
            <w:r>
              <w:rPr>
                <w:rFonts w:hint="eastAsia"/>
              </w:rPr>
              <w:t>：</w:t>
            </w:r>
            <w:r>
              <w:rPr>
                <w:sz w:val="26"/>
              </w:rPr>
              <w:sym w:font="Symbol" w:char="F0A0"/>
            </w:r>
            <w:r>
              <w:rPr>
                <w:rFonts w:hint="eastAsia"/>
                <w:sz w:val="26"/>
              </w:rPr>
              <w:t xml:space="preserve"> </w:t>
            </w:r>
            <w:r>
              <w:rPr>
                <w:rFonts w:hint="eastAsia"/>
                <w:sz w:val="18"/>
              </w:rPr>
              <w:t>1是 2否</w:t>
            </w:r>
          </w:p>
          <w:p>
            <w:pPr>
              <w:spacing w:line="360" w:lineRule="exact"/>
              <w:rPr>
                <w:b/>
                <w:bCs/>
              </w:rPr>
            </w:pPr>
            <w:r>
              <w:rPr>
                <w:rFonts w:hint="eastAsia"/>
                <w:b/>
                <w:bCs/>
              </w:rPr>
              <w:t>A</w:t>
            </w:r>
            <w:r>
              <w:rPr>
                <w:rFonts w:hint="eastAsia"/>
                <w:b/>
                <w:bCs/>
                <w:kern w:val="0"/>
                <w:szCs w:val="20"/>
              </w:rPr>
              <w:t xml:space="preserve"> 6.2 保护装置使用</w:t>
            </w:r>
            <w:r>
              <w:rPr>
                <w:rFonts w:hint="eastAsia"/>
              </w:rPr>
              <w:t xml:space="preserve">：         </w:t>
            </w:r>
            <w:r>
              <w:rPr>
                <w:sz w:val="26"/>
              </w:rPr>
              <w:sym w:font="Symbol" w:char="F0A0"/>
            </w:r>
            <w:r>
              <w:rPr>
                <w:rFonts w:hint="eastAsia"/>
                <w:sz w:val="26"/>
              </w:rPr>
              <w:t xml:space="preserve"> </w:t>
            </w:r>
            <w:r>
              <w:rPr>
                <w:rFonts w:hint="eastAsia"/>
                <w:sz w:val="18"/>
              </w:rPr>
              <w:t>1是 2否</w:t>
            </w:r>
          </w:p>
        </w:tc>
      </w:tr>
    </w:tbl>
    <w:p>
      <w:pPr>
        <w:rPr>
          <w:rFonts w:ascii="隶书" w:eastAsia="隶书"/>
          <w:b/>
          <w:bCs/>
          <w:sz w:val="24"/>
        </w:rPr>
      </w:pPr>
      <w:r>
        <w:rPr>
          <w:rFonts w:hint="eastAsia" w:ascii="隶书" w:eastAsia="隶书"/>
          <w:b/>
          <w:bCs/>
          <w:sz w:val="24"/>
        </w:rPr>
        <w:t>B：如果事件与自伤有关，请填写下面的项目</w:t>
      </w:r>
    </w:p>
    <w:tbl>
      <w:tblPr>
        <w:tblStyle w:val="2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296" w:type="dxa"/>
          </w:tcPr>
          <w:p>
            <w:pPr>
              <w:rPr>
                <w:b/>
                <w:bCs/>
              </w:rPr>
            </w:pPr>
            <w:r>
              <w:rPr>
                <w:rFonts w:hint="eastAsia"/>
                <w:b/>
                <w:bCs/>
              </w:rPr>
              <w:t>B1.主要相关因素（可选多个）</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p>
          <w:p>
            <w:pPr>
              <w:rPr>
                <w:sz w:val="18"/>
              </w:rPr>
            </w:pPr>
            <w:r>
              <w:rPr>
                <w:sz w:val="18"/>
              </w:rPr>
              <w:t xml:space="preserve">1 </w:t>
            </w:r>
            <w:r>
              <w:rPr>
                <w:rFonts w:hint="eastAsia"/>
                <w:sz w:val="18"/>
              </w:rPr>
              <w:t>家庭矛盾</w:t>
            </w:r>
            <w:r>
              <w:rPr>
                <w:sz w:val="18"/>
              </w:rPr>
              <w:t xml:space="preserve"> </w:t>
            </w:r>
            <w:r>
              <w:rPr>
                <w:rFonts w:hint="eastAsia"/>
                <w:sz w:val="18"/>
              </w:rPr>
              <w:t xml:space="preserve">  </w:t>
            </w:r>
            <w:r>
              <w:rPr>
                <w:sz w:val="18"/>
              </w:rPr>
              <w:t>2</w:t>
            </w:r>
            <w:r>
              <w:rPr>
                <w:rFonts w:hint="eastAsia"/>
                <w:sz w:val="18"/>
              </w:rPr>
              <w:t xml:space="preserve">身体原因（疾病等） </w:t>
            </w:r>
            <w:r>
              <w:rPr>
                <w:sz w:val="18"/>
              </w:rPr>
              <w:t xml:space="preserve">3 </w:t>
            </w:r>
            <w:r>
              <w:rPr>
                <w:rFonts w:hint="eastAsia"/>
                <w:sz w:val="18"/>
              </w:rPr>
              <w:t xml:space="preserve">心理疾患或冲动  </w:t>
            </w:r>
            <w:r>
              <w:rPr>
                <w:sz w:val="18"/>
              </w:rPr>
              <w:t>4</w:t>
            </w:r>
            <w:r>
              <w:rPr>
                <w:rFonts w:hint="eastAsia"/>
                <w:sz w:val="18"/>
              </w:rPr>
              <w:t xml:space="preserve">经济问题  </w:t>
            </w:r>
            <w:r>
              <w:rPr>
                <w:sz w:val="18"/>
              </w:rPr>
              <w:t>5</w:t>
            </w:r>
            <w:r>
              <w:rPr>
                <w:rFonts w:hint="eastAsia"/>
                <w:sz w:val="18"/>
              </w:rPr>
              <w:t>法律问题</w:t>
            </w:r>
          </w:p>
          <w:p>
            <w:pPr>
              <w:pStyle w:val="9"/>
              <w:rPr>
                <w:b/>
                <w:bCs/>
                <w:sz w:val="18"/>
              </w:rPr>
            </w:pPr>
            <w:r>
              <w:rPr>
                <w:rFonts w:hint="eastAsia"/>
                <w:b/>
                <w:bCs/>
                <w:sz w:val="18"/>
              </w:rPr>
              <w:t>6 亲人死亡   7虐待（性、身体等） 8其他</w:t>
            </w:r>
            <w:r>
              <w:rPr>
                <w:b/>
                <w:bCs/>
                <w:sz w:val="18"/>
              </w:rPr>
              <w:t>____</w:t>
            </w:r>
            <w:r>
              <w:rPr>
                <w:sz w:val="18"/>
              </w:rPr>
              <w:t>_______</w:t>
            </w:r>
            <w:r>
              <w:rPr>
                <w:rFonts w:hint="eastAsia"/>
                <w:b/>
                <w:bCs/>
                <w:sz w:val="18"/>
              </w:rPr>
              <w:t xml:space="preserve">  0</w:t>
            </w:r>
            <w:r>
              <w:rPr>
                <w:b/>
                <w:bCs/>
                <w:sz w:val="18"/>
              </w:rPr>
              <w:t xml:space="preserve"> </w:t>
            </w:r>
            <w:r>
              <w:rPr>
                <w:rFonts w:hint="eastAsia"/>
                <w:b/>
                <w:bCs/>
                <w:sz w:val="18"/>
              </w:rPr>
              <w:t>不详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296" w:type="dxa"/>
          </w:tcPr>
          <w:p>
            <w:r>
              <w:rPr>
                <w:rFonts w:hint="eastAsia"/>
                <w:b/>
                <w:bCs/>
              </w:rPr>
              <w:t>B2.以前自伤发生的次数</w:t>
            </w:r>
            <w:r>
              <w:t xml:space="preserve">: </w:t>
            </w:r>
            <w:r>
              <w:rPr>
                <w:rFonts w:hint="eastAsia"/>
              </w:rPr>
              <w:t xml:space="preserve"> </w:t>
            </w:r>
            <w:r>
              <w:rPr>
                <w:sz w:val="24"/>
              </w:rPr>
              <w:sym w:font="Symbol" w:char="F0A0"/>
            </w:r>
            <w:r>
              <w:rPr>
                <w:rFonts w:hint="eastAsia"/>
                <w:sz w:val="24"/>
              </w:rPr>
              <w:t xml:space="preserve"> </w:t>
            </w:r>
            <w:r>
              <w:rPr>
                <w:sz w:val="24"/>
              </w:rPr>
              <w:sym w:font="Symbol" w:char="F0A0"/>
            </w:r>
            <w:r>
              <w:rPr>
                <w:rFonts w:hint="eastAsia"/>
                <w:sz w:val="18"/>
              </w:rPr>
              <w:t>（不包括本次）</w:t>
            </w:r>
          </w:p>
        </w:tc>
      </w:tr>
    </w:tbl>
    <w:p>
      <w:pPr>
        <w:rPr>
          <w:rFonts w:ascii="隶书" w:eastAsia="隶书"/>
          <w:b/>
          <w:bCs/>
          <w:sz w:val="24"/>
        </w:rPr>
      </w:pPr>
      <w:r>
        <w:rPr>
          <w:rFonts w:hint="eastAsia" w:ascii="隶书" w:eastAsia="隶书"/>
          <w:b/>
          <w:bCs/>
          <w:sz w:val="24"/>
        </w:rPr>
        <w:t>C：如果事件与他人故意伤害有关，请填写下面的项目</w:t>
      </w:r>
    </w:p>
    <w:tbl>
      <w:tblPr>
        <w:tblStyle w:val="2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6"/>
        <w:gridCol w:w="7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Pr>
          <w:p>
            <w:pPr>
              <w:rPr>
                <w:b/>
                <w:bCs/>
              </w:rPr>
            </w:pPr>
            <w:r>
              <w:rPr>
                <w:rFonts w:hint="eastAsia"/>
                <w:b/>
                <w:bCs/>
              </w:rPr>
              <w:t xml:space="preserve">C1.伤害起因 </w:t>
            </w:r>
            <w:r>
              <w:rPr>
                <w:sz w:val="24"/>
              </w:rPr>
              <w:sym w:font="Symbol" w:char="F0A0"/>
            </w:r>
          </w:p>
          <w:p>
            <w:pPr>
              <w:spacing w:line="240" w:lineRule="exact"/>
              <w:rPr>
                <w:sz w:val="18"/>
              </w:rPr>
            </w:pPr>
            <w:r>
              <w:rPr>
                <w:sz w:val="18"/>
              </w:rPr>
              <w:t xml:space="preserve">1 </w:t>
            </w:r>
            <w:r>
              <w:rPr>
                <w:rFonts w:hint="eastAsia"/>
                <w:sz w:val="18"/>
              </w:rPr>
              <w:t xml:space="preserve">吵架、打架   </w:t>
            </w:r>
            <w:r>
              <w:rPr>
                <w:sz w:val="18"/>
              </w:rPr>
              <w:t xml:space="preserve">2 </w:t>
            </w:r>
            <w:r>
              <w:rPr>
                <w:rFonts w:hint="eastAsia"/>
                <w:sz w:val="18"/>
              </w:rPr>
              <w:t xml:space="preserve">行窃、抢劫   </w:t>
            </w:r>
            <w:r>
              <w:rPr>
                <w:sz w:val="18"/>
              </w:rPr>
              <w:t xml:space="preserve">3 </w:t>
            </w:r>
            <w:r>
              <w:rPr>
                <w:rFonts w:hint="eastAsia"/>
                <w:sz w:val="18"/>
              </w:rPr>
              <w:t xml:space="preserve">吸毒   </w:t>
            </w:r>
            <w:r>
              <w:rPr>
                <w:sz w:val="18"/>
              </w:rPr>
              <w:t xml:space="preserve">4 </w:t>
            </w:r>
            <w:r>
              <w:rPr>
                <w:rFonts w:hint="eastAsia"/>
                <w:sz w:val="18"/>
              </w:rPr>
              <w:t>性侵犯</w:t>
            </w:r>
          </w:p>
          <w:p>
            <w:pPr>
              <w:spacing w:line="240" w:lineRule="exact"/>
              <w:rPr>
                <w:sz w:val="18"/>
              </w:rPr>
            </w:pPr>
            <w:r>
              <w:rPr>
                <w:sz w:val="18"/>
              </w:rPr>
              <w:t xml:space="preserve">5 </w:t>
            </w:r>
            <w:r>
              <w:rPr>
                <w:rFonts w:hint="eastAsia"/>
                <w:sz w:val="18"/>
              </w:rPr>
              <w:t xml:space="preserve">团伙犯罪   </w:t>
            </w:r>
            <w:r>
              <w:rPr>
                <w:sz w:val="18"/>
              </w:rPr>
              <w:t xml:space="preserve">6 </w:t>
            </w:r>
            <w:r>
              <w:rPr>
                <w:rFonts w:hint="eastAsia"/>
                <w:sz w:val="18"/>
              </w:rPr>
              <w:t>其他犯罪行为</w:t>
            </w:r>
            <w:r>
              <w:rPr>
                <w:sz w:val="18"/>
              </w:rPr>
              <w:t>(</w:t>
            </w:r>
            <w:r>
              <w:rPr>
                <w:rFonts w:hint="eastAsia"/>
                <w:sz w:val="18"/>
              </w:rPr>
              <w:t>不同于上面几种</w:t>
            </w:r>
            <w:r>
              <w:rPr>
                <w:sz w:val="18"/>
              </w:rPr>
              <w:t>)</w:t>
            </w:r>
          </w:p>
          <w:p>
            <w:pPr>
              <w:spacing w:line="240" w:lineRule="exact"/>
            </w:pPr>
            <w:r>
              <w:rPr>
                <w:rFonts w:hint="eastAsia"/>
                <w:sz w:val="18"/>
              </w:rPr>
              <w:t>7其他</w:t>
            </w:r>
            <w:r>
              <w:rPr>
                <w:sz w:val="18"/>
              </w:rPr>
              <w:t>___________</w:t>
            </w:r>
            <w:r>
              <w:rPr>
                <w:rFonts w:hint="eastAsia"/>
                <w:sz w:val="18"/>
              </w:rPr>
              <w:t xml:space="preserve">   0</w:t>
            </w:r>
            <w:r>
              <w:rPr>
                <w:sz w:val="18"/>
              </w:rPr>
              <w:t xml:space="preserve"> </w:t>
            </w:r>
            <w:r>
              <w:rPr>
                <w:rFonts w:hint="eastAsia"/>
                <w:sz w:val="18"/>
              </w:rPr>
              <w:t>不详</w:t>
            </w:r>
          </w:p>
        </w:tc>
        <w:tc>
          <w:tcPr>
            <w:tcW w:w="7130" w:type="dxa"/>
          </w:tcPr>
          <w:p>
            <w:pPr>
              <w:pStyle w:val="24"/>
              <w:ind w:left="7000"/>
              <w:rPr>
                <w:lang w:eastAsia="zh-CN"/>
              </w:rPr>
            </w:pPr>
            <w:r>
              <w:rPr>
                <w:rFonts w:hint="eastAsia"/>
                <w:b w:val="0"/>
                <w:bCs w:val="0"/>
                <w:lang w:eastAsia="zh-CN"/>
              </w:rPr>
              <w:t>C</w:t>
            </w:r>
            <w:r>
              <w:rPr>
                <w:rFonts w:hint="eastAsia"/>
                <w:lang w:eastAsia="zh-CN"/>
              </w:rPr>
              <w:t xml:space="preserve"> 2.受伤者和伤人者之间的关系</w:t>
            </w:r>
            <w:r>
              <w:rPr>
                <w:lang w:eastAsia="zh-CN"/>
              </w:rPr>
              <w:t xml:space="preserve"> </w:t>
            </w:r>
            <w:r>
              <w:rPr>
                <w:rFonts w:hint="eastAsia"/>
                <w:lang w:eastAsia="zh-CN"/>
              </w:rPr>
              <w:t xml:space="preserve"> </w:t>
            </w:r>
            <w:r>
              <w:rPr>
                <w:b w:val="0"/>
                <w:sz w:val="24"/>
              </w:rPr>
              <w:sym w:font="Symbol" w:char="F0A0"/>
            </w:r>
          </w:p>
          <w:p>
            <w:pPr>
              <w:spacing w:line="240" w:lineRule="exact"/>
              <w:rPr>
                <w:sz w:val="18"/>
              </w:rPr>
            </w:pPr>
            <w:r>
              <w:rPr>
                <w:sz w:val="18"/>
              </w:rPr>
              <w:t xml:space="preserve">1 </w:t>
            </w:r>
            <w:r>
              <w:rPr>
                <w:rFonts w:hint="eastAsia"/>
                <w:sz w:val="18"/>
              </w:rPr>
              <w:t xml:space="preserve">夫妻    </w:t>
            </w:r>
            <w:r>
              <w:rPr>
                <w:sz w:val="18"/>
              </w:rPr>
              <w:t xml:space="preserve">2 </w:t>
            </w:r>
            <w:r>
              <w:rPr>
                <w:rFonts w:hint="eastAsia"/>
                <w:sz w:val="18"/>
              </w:rPr>
              <w:t xml:space="preserve">父母  </w:t>
            </w:r>
            <w:r>
              <w:rPr>
                <w:sz w:val="18"/>
              </w:rPr>
              <w:t xml:space="preserve">3 </w:t>
            </w:r>
            <w:r>
              <w:rPr>
                <w:rFonts w:hint="eastAsia"/>
                <w:sz w:val="18"/>
              </w:rPr>
              <w:t>其他亲戚  4伙伴  5</w:t>
            </w:r>
            <w:r>
              <w:rPr>
                <w:sz w:val="18"/>
              </w:rPr>
              <w:t xml:space="preserve"> </w:t>
            </w:r>
            <w:r>
              <w:rPr>
                <w:rFonts w:hint="eastAsia"/>
                <w:sz w:val="18"/>
              </w:rPr>
              <w:t xml:space="preserve">陌生人  </w:t>
            </w:r>
          </w:p>
          <w:p>
            <w:pPr>
              <w:spacing w:line="240" w:lineRule="exact"/>
            </w:pPr>
            <w:r>
              <w:rPr>
                <w:rFonts w:hint="eastAsia"/>
                <w:sz w:val="18"/>
              </w:rPr>
              <w:t>6看护人、保姆等   7其他</w:t>
            </w:r>
            <w:r>
              <w:rPr>
                <w:sz w:val="18"/>
              </w:rPr>
              <w:t>___________</w:t>
            </w:r>
            <w:r>
              <w:rPr>
                <w:rFonts w:hint="eastAsia"/>
                <w:sz w:val="18"/>
              </w:rPr>
              <w:t xml:space="preserve">   0</w:t>
            </w:r>
            <w:r>
              <w:rPr>
                <w:sz w:val="18"/>
              </w:rPr>
              <w:t xml:space="preserve"> </w:t>
            </w:r>
            <w:r>
              <w:rPr>
                <w:rFonts w:hint="eastAsia"/>
                <w:sz w:val="18"/>
              </w:rPr>
              <w:t>不详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296" w:type="dxa"/>
            <w:gridSpan w:val="2"/>
          </w:tcPr>
          <w:p>
            <w:pPr>
              <w:rPr>
                <w:b/>
                <w:bCs/>
              </w:rPr>
            </w:pPr>
            <w:r>
              <w:rPr>
                <w:rFonts w:hint="eastAsia"/>
                <w:b/>
                <w:bCs/>
              </w:rPr>
              <w:t>C 3.使用的工具</w:t>
            </w:r>
            <w:r>
              <w:rPr>
                <w:b/>
                <w:bCs/>
              </w:rPr>
              <w:t xml:space="preserve"> </w:t>
            </w:r>
            <w:r>
              <w:rPr>
                <w:rFonts w:hint="eastAsia"/>
                <w:b/>
                <w:bCs/>
              </w:rPr>
              <w:t>（可多选）</w:t>
            </w:r>
            <w:r>
              <w:rPr>
                <w:b/>
                <w:bCs/>
              </w:rPr>
              <w:t xml:space="preserve"> </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p>
          <w:p>
            <w:pPr>
              <w:rPr>
                <w:color w:val="FF0000"/>
              </w:rPr>
            </w:pPr>
            <w:r>
              <w:rPr>
                <w:sz w:val="18"/>
              </w:rPr>
              <w:t xml:space="preserve">1 </w:t>
            </w:r>
            <w:r>
              <w:rPr>
                <w:rFonts w:hint="eastAsia"/>
                <w:sz w:val="18"/>
              </w:rPr>
              <w:t xml:space="preserve">棍棒   </w:t>
            </w:r>
            <w:r>
              <w:rPr>
                <w:sz w:val="18"/>
              </w:rPr>
              <w:t xml:space="preserve">2 </w:t>
            </w:r>
            <w:r>
              <w:rPr>
                <w:rFonts w:hint="eastAsia"/>
                <w:sz w:val="18"/>
              </w:rPr>
              <w:t xml:space="preserve">刀   </w:t>
            </w:r>
            <w:r>
              <w:rPr>
                <w:sz w:val="18"/>
              </w:rPr>
              <w:t xml:space="preserve">3 </w:t>
            </w:r>
            <w:r>
              <w:rPr>
                <w:rFonts w:hint="eastAsia"/>
                <w:sz w:val="18"/>
              </w:rPr>
              <w:t xml:space="preserve">火   </w:t>
            </w:r>
            <w:r>
              <w:rPr>
                <w:sz w:val="18"/>
              </w:rPr>
              <w:t xml:space="preserve">4 </w:t>
            </w:r>
            <w:r>
              <w:rPr>
                <w:rFonts w:hint="eastAsia"/>
                <w:sz w:val="18"/>
              </w:rPr>
              <w:t xml:space="preserve">枪或其他火器   </w:t>
            </w:r>
            <w:r>
              <w:rPr>
                <w:sz w:val="18"/>
              </w:rPr>
              <w:t xml:space="preserve">5 </w:t>
            </w:r>
            <w:r>
              <w:rPr>
                <w:rFonts w:hint="eastAsia"/>
                <w:sz w:val="18"/>
              </w:rPr>
              <w:t>身体的一部分</w:t>
            </w:r>
            <w:r>
              <w:rPr>
                <w:sz w:val="18"/>
              </w:rPr>
              <w:t xml:space="preserve"> (</w:t>
            </w:r>
            <w:r>
              <w:rPr>
                <w:rFonts w:hint="eastAsia"/>
                <w:sz w:val="18"/>
              </w:rPr>
              <w:t>拳头</w:t>
            </w:r>
            <w:r>
              <w:rPr>
                <w:sz w:val="18"/>
              </w:rPr>
              <w:t xml:space="preserve">, </w:t>
            </w:r>
            <w:r>
              <w:rPr>
                <w:rFonts w:hint="eastAsia"/>
                <w:sz w:val="18"/>
              </w:rPr>
              <w:t>脚等</w:t>
            </w:r>
            <w:r>
              <w:rPr>
                <w:sz w:val="18"/>
              </w:rPr>
              <w:t>)</w:t>
            </w:r>
            <w:r>
              <w:rPr>
                <w:rFonts w:hint="eastAsia"/>
                <w:sz w:val="18"/>
              </w:rPr>
              <w:t xml:space="preserve">  6其他</w:t>
            </w:r>
            <w:r>
              <w:rPr>
                <w:sz w:val="18"/>
              </w:rPr>
              <w:t>___________</w:t>
            </w:r>
            <w:r>
              <w:rPr>
                <w:rFonts w:hint="eastAsia"/>
                <w:sz w:val="18"/>
              </w:rPr>
              <w:t xml:space="preserve">  0</w:t>
            </w:r>
            <w:r>
              <w:rPr>
                <w:sz w:val="18"/>
              </w:rPr>
              <w:t xml:space="preserve"> </w:t>
            </w:r>
            <w:r>
              <w:rPr>
                <w:rFonts w:hint="eastAsia"/>
                <w:sz w:val="18"/>
              </w:rPr>
              <w:t>不详</w:t>
            </w:r>
          </w:p>
        </w:tc>
      </w:tr>
    </w:tbl>
    <w:p>
      <w:pPr>
        <w:rPr>
          <w:rFonts w:ascii="隶书" w:eastAsia="隶书"/>
          <w:b/>
          <w:bCs/>
        </w:rPr>
      </w:pPr>
      <w:r>
        <w:rPr>
          <w:rFonts w:hint="eastAsia" w:ascii="隶书" w:eastAsia="隶书"/>
          <w:b/>
          <w:bCs/>
        </w:rPr>
        <w:t>伤害诊断及部位</w:t>
      </w:r>
    </w:p>
    <w:tbl>
      <w:tblPr>
        <w:tblStyle w:val="2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65"/>
        <w:gridCol w:w="1755"/>
        <w:gridCol w:w="1638"/>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265" w:type="dxa"/>
            <w:vMerge w:val="restart"/>
          </w:tcPr>
          <w:p>
            <w:r>
              <w:rPr>
                <w:rFonts w:hint="eastAsia"/>
                <w:b/>
                <w:bCs/>
              </w:rPr>
              <w:t xml:space="preserve">9、伤害性质 </w:t>
            </w:r>
            <w:r>
              <w:rPr>
                <w:rFonts w:hint="eastAsia"/>
              </w:rPr>
              <w:t>（选择最严重的3种）</w:t>
            </w:r>
          </w:p>
          <w:p>
            <w:pPr>
              <w:rPr>
                <w:sz w:val="18"/>
              </w:rPr>
            </w:pPr>
            <w:r>
              <w:rPr>
                <w:rFonts w:hint="eastAsia"/>
                <w:sz w:val="18"/>
              </w:rPr>
              <w:t>9a 最严重</w:t>
            </w:r>
            <w:r>
              <w:rPr>
                <w:sz w:val="18"/>
              </w:rPr>
              <w:t xml:space="preserve">    </w:t>
            </w:r>
            <w:r>
              <w:rPr>
                <w:sz w:val="24"/>
              </w:rPr>
              <w:t xml:space="preserve"> </w:t>
            </w:r>
            <w:r>
              <w:rPr>
                <w:sz w:val="24"/>
              </w:rPr>
              <w:sym w:font="Symbol" w:char="F0A0"/>
            </w:r>
            <w:r>
              <w:rPr>
                <w:sz w:val="24"/>
              </w:rPr>
              <w:t xml:space="preserve"> </w:t>
            </w:r>
            <w:r>
              <w:rPr>
                <w:sz w:val="24"/>
              </w:rPr>
              <w:sym w:font="Symbol" w:char="F0A0"/>
            </w:r>
          </w:p>
          <w:p>
            <w:pPr>
              <w:rPr>
                <w:sz w:val="18"/>
              </w:rPr>
            </w:pPr>
            <w:r>
              <w:rPr>
                <w:rFonts w:hint="eastAsia"/>
                <w:sz w:val="18"/>
              </w:rPr>
              <w:t>9b 第二</w:t>
            </w:r>
            <w:r>
              <w:rPr>
                <w:sz w:val="18"/>
              </w:rPr>
              <w:t xml:space="preserve">   </w:t>
            </w:r>
            <w:r>
              <w:rPr>
                <w:rFonts w:hint="eastAsia"/>
                <w:sz w:val="18"/>
              </w:rPr>
              <w:t xml:space="preserve">  </w:t>
            </w:r>
            <w:r>
              <w:rPr>
                <w:sz w:val="18"/>
              </w:rPr>
              <w:t xml:space="preserve"> </w:t>
            </w:r>
            <w:r>
              <w:rPr>
                <w:rFonts w:hint="eastAsia"/>
                <w:sz w:val="18"/>
              </w:rPr>
              <w:t xml:space="preserve"> </w:t>
            </w:r>
            <w:r>
              <w:rPr>
                <w:sz w:val="24"/>
              </w:rPr>
              <w:sym w:font="Symbol" w:char="F0A0"/>
            </w:r>
            <w:r>
              <w:rPr>
                <w:sz w:val="24"/>
              </w:rPr>
              <w:t xml:space="preserve"> </w:t>
            </w:r>
            <w:r>
              <w:rPr>
                <w:sz w:val="24"/>
              </w:rPr>
              <w:sym w:font="Symbol" w:char="F0A0"/>
            </w:r>
          </w:p>
          <w:p>
            <w:r>
              <w:rPr>
                <w:rFonts w:hint="eastAsia"/>
                <w:sz w:val="18"/>
              </w:rPr>
              <w:t>9c 第三</w:t>
            </w:r>
            <w:r>
              <w:rPr>
                <w:sz w:val="18"/>
              </w:rPr>
              <w:t xml:space="preserve">       </w:t>
            </w:r>
            <w:r>
              <w:rPr>
                <w:sz w:val="24"/>
              </w:rPr>
              <w:sym w:font="Symbol" w:char="F0A0"/>
            </w:r>
            <w:r>
              <w:rPr>
                <w:sz w:val="24"/>
              </w:rPr>
              <w:t xml:space="preserve"> </w:t>
            </w:r>
            <w:r>
              <w:rPr>
                <w:sz w:val="24"/>
              </w:rPr>
              <w:sym w:font="Symbol" w:char="F0A0"/>
            </w:r>
          </w:p>
          <w:p/>
        </w:tc>
        <w:tc>
          <w:tcPr>
            <w:tcW w:w="5031" w:type="dxa"/>
            <w:gridSpan w:val="3"/>
          </w:tcPr>
          <w:p>
            <w:pPr>
              <w:pStyle w:val="9"/>
            </w:pPr>
            <w:r>
              <w:rPr>
                <w:rFonts w:hint="eastAsia"/>
                <w:sz w:val="21"/>
              </w:rPr>
              <w:t>10、受伤部位</w:t>
            </w:r>
            <w:r>
              <w:rPr>
                <w:rFonts w:hint="eastAsia"/>
                <w:b/>
                <w:bCs/>
                <w:sz w:val="21"/>
              </w:rPr>
              <w:t>（相应伤害诊断涉及的主要部位）</w:t>
            </w:r>
          </w:p>
          <w:p>
            <w:pPr>
              <w:rPr>
                <w:sz w:val="18"/>
              </w:rPr>
            </w:pPr>
            <w:r>
              <w:rPr>
                <w:rFonts w:hint="eastAsia"/>
                <w:sz w:val="18"/>
              </w:rPr>
              <w:t>10a 最严重</w:t>
            </w:r>
            <w:r>
              <w:rPr>
                <w:sz w:val="18"/>
              </w:rPr>
              <w:t xml:space="preserve">     </w:t>
            </w:r>
            <w:r>
              <w:rPr>
                <w:sz w:val="24"/>
              </w:rPr>
              <w:sym w:font="Symbol" w:char="F0A0"/>
            </w:r>
            <w:r>
              <w:rPr>
                <w:sz w:val="24"/>
              </w:rPr>
              <w:t xml:space="preserve"> </w:t>
            </w:r>
            <w:r>
              <w:rPr>
                <w:sz w:val="24"/>
              </w:rPr>
              <w:sym w:font="Symbol" w:char="F0A0"/>
            </w:r>
            <w:r>
              <w:rPr>
                <w:sz w:val="24"/>
              </w:rPr>
              <w:t xml:space="preserve"> </w:t>
            </w:r>
            <w:r>
              <w:rPr>
                <w:sz w:val="24"/>
              </w:rPr>
              <w:sym w:font="Symbol" w:char="F0A0"/>
            </w:r>
          </w:p>
          <w:p>
            <w:pPr>
              <w:rPr>
                <w:sz w:val="18"/>
              </w:rPr>
            </w:pPr>
            <w:r>
              <w:rPr>
                <w:rFonts w:hint="eastAsia"/>
                <w:sz w:val="18"/>
              </w:rPr>
              <w:t>10b 第二</w:t>
            </w:r>
            <w:r>
              <w:rPr>
                <w:sz w:val="18"/>
              </w:rPr>
              <w:t xml:space="preserve">   </w:t>
            </w:r>
            <w:r>
              <w:rPr>
                <w:rFonts w:hint="eastAsia"/>
                <w:sz w:val="18"/>
              </w:rPr>
              <w:t xml:space="preserve">  </w:t>
            </w:r>
            <w:r>
              <w:rPr>
                <w:sz w:val="18"/>
              </w:rPr>
              <w:t xml:space="preserve">  </w:t>
            </w:r>
            <w:r>
              <w:rPr>
                <w:sz w:val="24"/>
              </w:rPr>
              <w:sym w:font="Symbol" w:char="F0A0"/>
            </w:r>
            <w:r>
              <w:rPr>
                <w:sz w:val="24"/>
              </w:rPr>
              <w:t xml:space="preserve"> </w:t>
            </w:r>
            <w:r>
              <w:rPr>
                <w:sz w:val="24"/>
              </w:rPr>
              <w:sym w:font="Symbol" w:char="F0A0"/>
            </w:r>
            <w:r>
              <w:rPr>
                <w:sz w:val="24"/>
              </w:rPr>
              <w:t xml:space="preserve"> </w:t>
            </w:r>
            <w:r>
              <w:rPr>
                <w:sz w:val="24"/>
              </w:rPr>
              <w:sym w:font="Symbol" w:char="F0A0"/>
            </w:r>
          </w:p>
          <w:p>
            <w:pPr>
              <w:rPr>
                <w:sz w:val="16"/>
              </w:rPr>
            </w:pPr>
            <w:r>
              <w:rPr>
                <w:rFonts w:hint="eastAsia"/>
                <w:sz w:val="18"/>
              </w:rPr>
              <w:t>10c 第三</w:t>
            </w:r>
            <w:r>
              <w:rPr>
                <w:sz w:val="18"/>
              </w:rPr>
              <w:t xml:space="preserve">      </w:t>
            </w:r>
            <w:r>
              <w:rPr>
                <w:sz w:val="20"/>
              </w:rPr>
              <w:t xml:space="preserve"> </w:t>
            </w:r>
            <w:r>
              <w:rPr>
                <w:sz w:val="24"/>
              </w:rPr>
              <w:sym w:font="Symbol" w:char="F0A0"/>
            </w:r>
            <w:r>
              <w:rPr>
                <w:sz w:val="24"/>
              </w:rPr>
              <w:t xml:space="preserve"> </w:t>
            </w:r>
            <w:r>
              <w:rPr>
                <w:sz w:val="24"/>
              </w:rPr>
              <w:sym w:font="Symbol" w:char="F0A0"/>
            </w:r>
            <w:r>
              <w:rPr>
                <w:sz w:val="24"/>
              </w:rPr>
              <w:t xml:space="preserve"> </w:t>
            </w:r>
            <w:r>
              <w:rPr>
                <w:sz w:val="24"/>
              </w:rPr>
              <w:sym w:font="Symbol" w:char="F0A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63" w:hRule="atLeast"/>
        </w:trPr>
        <w:tc>
          <w:tcPr>
            <w:tcW w:w="3265" w:type="dxa"/>
            <w:vMerge w:val="continue"/>
          </w:tcPr>
          <w:p/>
        </w:tc>
        <w:tc>
          <w:tcPr>
            <w:tcW w:w="5031" w:type="dxa"/>
            <w:gridSpan w:val="3"/>
            <w:vAlign w:val="center"/>
          </w:tcPr>
          <w:p>
            <w:pPr>
              <w:rPr>
                <w:bCs/>
                <w:sz w:val="18"/>
              </w:rPr>
            </w:pPr>
            <w:r>
              <w:rPr>
                <w:b/>
                <w:sz w:val="24"/>
              </w:rPr>
              <w:t xml:space="preserve">* </w:t>
            </w:r>
            <w:r>
              <w:rPr>
                <w:rFonts w:hint="eastAsia"/>
                <w:b/>
                <w:sz w:val="24"/>
              </w:rPr>
              <w:t>全身广泛受伤</w:t>
            </w:r>
            <w:r>
              <w:rPr>
                <w:bCs/>
                <w:sz w:val="24"/>
              </w:rPr>
              <w:t xml:space="preserve"> </w:t>
            </w:r>
            <w:r>
              <w:rPr>
                <w:sz w:val="18"/>
              </w:rPr>
              <w:t>000 (</w:t>
            </w:r>
            <w:r>
              <w:rPr>
                <w:rFonts w:hint="eastAsia"/>
                <w:sz w:val="18"/>
              </w:rPr>
              <w:t>伤害性质编码为</w:t>
            </w:r>
            <w:r>
              <w:rPr>
                <w:sz w:val="18"/>
              </w:rPr>
              <w:t xml:space="preserve"> 91-99</w:t>
            </w:r>
            <w:r>
              <w:rPr>
                <w:rFonts w:hint="eastAsia"/>
                <w:sz w:val="18"/>
              </w:rPr>
              <w:t>，则选择</w:t>
            </w:r>
            <w:r>
              <w:rPr>
                <w:sz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553" w:hRule="atLeast"/>
        </w:trPr>
        <w:tc>
          <w:tcPr>
            <w:tcW w:w="3265" w:type="dxa"/>
          </w:tcPr>
          <w:p>
            <w:r>
              <w:rPr>
                <w:b/>
                <w:sz w:val="24"/>
              </w:rPr>
              <w:t xml:space="preserve">*  </w:t>
            </w:r>
            <w:r>
              <w:rPr>
                <w:rFonts w:hint="eastAsia"/>
                <w:b/>
                <w:bCs/>
                <w:kern w:val="0"/>
                <w:szCs w:val="20"/>
              </w:rPr>
              <w:t>全身性</w:t>
            </w:r>
          </w:p>
          <w:p>
            <w:pPr>
              <w:spacing w:line="240" w:lineRule="exact"/>
              <w:rPr>
                <w:sz w:val="18"/>
              </w:rPr>
            </w:pPr>
            <w:r>
              <w:rPr>
                <w:sz w:val="18"/>
              </w:rPr>
              <w:t xml:space="preserve">91 </w:t>
            </w:r>
            <w:r>
              <w:rPr>
                <w:rFonts w:hint="eastAsia"/>
                <w:sz w:val="18"/>
              </w:rPr>
              <w:t>中毒</w:t>
            </w:r>
            <w:r>
              <w:rPr>
                <w:sz w:val="18"/>
              </w:rPr>
              <w:t xml:space="preserve"> (</w:t>
            </w:r>
            <w:r>
              <w:rPr>
                <w:rFonts w:hint="eastAsia"/>
                <w:sz w:val="18"/>
              </w:rPr>
              <w:t>通过</w:t>
            </w:r>
            <w:r>
              <w:rPr>
                <w:sz w:val="18"/>
              </w:rPr>
              <w:t xml:space="preserve">  </w:t>
            </w:r>
            <w:r>
              <w:rPr>
                <w:rFonts w:hint="eastAsia"/>
                <w:sz w:val="18"/>
              </w:rPr>
              <w:t>皮肤</w:t>
            </w:r>
            <w:r>
              <w:rPr>
                <w:sz w:val="18"/>
              </w:rPr>
              <w:t>/</w:t>
            </w:r>
            <w:r>
              <w:rPr>
                <w:rFonts w:hint="eastAsia"/>
                <w:sz w:val="18"/>
              </w:rPr>
              <w:t>肺</w:t>
            </w:r>
            <w:r>
              <w:rPr>
                <w:sz w:val="18"/>
              </w:rPr>
              <w:t>/</w:t>
            </w:r>
            <w:r>
              <w:rPr>
                <w:rFonts w:hint="eastAsia"/>
                <w:sz w:val="18"/>
              </w:rPr>
              <w:t>口</w:t>
            </w:r>
            <w:r>
              <w:rPr>
                <w:sz w:val="18"/>
              </w:rPr>
              <w:t xml:space="preserve"> </w:t>
            </w:r>
            <w:r>
              <w:rPr>
                <w:rFonts w:hint="eastAsia"/>
                <w:sz w:val="18"/>
              </w:rPr>
              <w:t>等途径)</w:t>
            </w:r>
          </w:p>
          <w:p>
            <w:pPr>
              <w:spacing w:line="240" w:lineRule="exact"/>
              <w:rPr>
                <w:sz w:val="18"/>
              </w:rPr>
            </w:pPr>
            <w:r>
              <w:rPr>
                <w:sz w:val="18"/>
              </w:rPr>
              <w:t xml:space="preserve">93 </w:t>
            </w:r>
            <w:r>
              <w:rPr>
                <w:rFonts w:hint="eastAsia"/>
                <w:sz w:val="18"/>
              </w:rPr>
              <w:t>窒息或呼吸困难</w:t>
            </w:r>
          </w:p>
          <w:p>
            <w:pPr>
              <w:spacing w:line="240" w:lineRule="exact"/>
              <w:rPr>
                <w:sz w:val="18"/>
              </w:rPr>
            </w:pPr>
            <w:r>
              <w:rPr>
                <w:sz w:val="18"/>
              </w:rPr>
              <w:t>94</w:t>
            </w:r>
            <w:r>
              <w:rPr>
                <w:rFonts w:hint="eastAsia"/>
                <w:sz w:val="18"/>
              </w:rPr>
              <w:t xml:space="preserve"> 触电</w:t>
            </w:r>
          </w:p>
          <w:p>
            <w:pPr>
              <w:spacing w:line="240" w:lineRule="exact"/>
              <w:rPr>
                <w:sz w:val="18"/>
              </w:rPr>
            </w:pPr>
            <w:r>
              <w:rPr>
                <w:sz w:val="18"/>
              </w:rPr>
              <w:t xml:space="preserve">95 </w:t>
            </w:r>
            <w:r>
              <w:rPr>
                <w:rFonts w:hint="eastAsia"/>
                <w:sz w:val="18"/>
              </w:rPr>
              <w:t>冷应激，热应激</w:t>
            </w:r>
          </w:p>
          <w:p>
            <w:pPr>
              <w:spacing w:line="240" w:lineRule="exact"/>
              <w:rPr>
                <w:sz w:val="18"/>
              </w:rPr>
            </w:pPr>
            <w:r>
              <w:rPr>
                <w:sz w:val="18"/>
              </w:rPr>
              <w:t>96</w:t>
            </w:r>
            <w:r>
              <w:rPr>
                <w:rFonts w:hint="eastAsia"/>
                <w:sz w:val="18"/>
              </w:rPr>
              <w:t xml:space="preserve"> 脑震荡</w:t>
            </w:r>
          </w:p>
          <w:p>
            <w:pPr>
              <w:spacing w:line="240" w:lineRule="exact"/>
              <w:rPr>
                <w:sz w:val="18"/>
              </w:rPr>
            </w:pPr>
            <w:r>
              <w:rPr>
                <w:sz w:val="18"/>
              </w:rPr>
              <w:t xml:space="preserve">97 </w:t>
            </w:r>
            <w:r>
              <w:rPr>
                <w:rFonts w:hint="eastAsia"/>
                <w:sz w:val="18"/>
              </w:rPr>
              <w:t>牙齿受伤</w:t>
            </w:r>
          </w:p>
          <w:p>
            <w:pPr>
              <w:spacing w:line="240" w:lineRule="exact"/>
            </w:pPr>
            <w:r>
              <w:rPr>
                <w:sz w:val="18"/>
              </w:rPr>
              <w:t xml:space="preserve">99 </w:t>
            </w:r>
            <w:r>
              <w:rPr>
                <w:rFonts w:hint="eastAsia"/>
                <w:sz w:val="18"/>
              </w:rPr>
              <w:t>外表无法察觉的伤害</w:t>
            </w:r>
          </w:p>
        </w:tc>
        <w:tc>
          <w:tcPr>
            <w:tcW w:w="1755" w:type="dxa"/>
            <w:vMerge w:val="restart"/>
          </w:tcPr>
          <w:p>
            <w:pPr>
              <w:rPr>
                <w:b/>
                <w:sz w:val="24"/>
              </w:rPr>
            </w:pPr>
            <w:r>
              <w:rPr>
                <w:b/>
                <w:sz w:val="24"/>
              </w:rPr>
              <w:t xml:space="preserve">* </w:t>
            </w:r>
            <w:r>
              <w:rPr>
                <w:rFonts w:hint="eastAsia"/>
                <w:b/>
                <w:bCs/>
                <w:kern w:val="0"/>
                <w:szCs w:val="20"/>
              </w:rPr>
              <w:t>头部</w:t>
            </w:r>
          </w:p>
          <w:p>
            <w:pPr>
              <w:spacing w:line="240" w:lineRule="exact"/>
              <w:rPr>
                <w:sz w:val="18"/>
              </w:rPr>
            </w:pPr>
            <w:r>
              <w:rPr>
                <w:sz w:val="18"/>
              </w:rPr>
              <w:t xml:space="preserve">101 </w:t>
            </w:r>
            <w:r>
              <w:rPr>
                <w:rFonts w:hint="eastAsia"/>
                <w:sz w:val="18"/>
              </w:rPr>
              <w:t>眼睛</w:t>
            </w:r>
          </w:p>
          <w:p>
            <w:pPr>
              <w:spacing w:line="240" w:lineRule="exact"/>
              <w:rPr>
                <w:sz w:val="18"/>
              </w:rPr>
            </w:pPr>
            <w:r>
              <w:rPr>
                <w:sz w:val="18"/>
              </w:rPr>
              <w:t xml:space="preserve">102 </w:t>
            </w:r>
            <w:r>
              <w:rPr>
                <w:rFonts w:hint="eastAsia"/>
                <w:sz w:val="18"/>
              </w:rPr>
              <w:t>眼神经</w:t>
            </w:r>
          </w:p>
          <w:p>
            <w:pPr>
              <w:spacing w:line="240" w:lineRule="exact"/>
              <w:rPr>
                <w:sz w:val="18"/>
              </w:rPr>
            </w:pPr>
            <w:r>
              <w:rPr>
                <w:sz w:val="18"/>
              </w:rPr>
              <w:t xml:space="preserve">103 </w:t>
            </w:r>
            <w:r>
              <w:rPr>
                <w:rFonts w:hint="eastAsia"/>
                <w:sz w:val="18"/>
              </w:rPr>
              <w:t>鼻子</w:t>
            </w:r>
          </w:p>
          <w:p>
            <w:pPr>
              <w:spacing w:line="240" w:lineRule="exact"/>
              <w:rPr>
                <w:sz w:val="18"/>
              </w:rPr>
            </w:pPr>
            <w:r>
              <w:rPr>
                <w:sz w:val="18"/>
              </w:rPr>
              <w:t xml:space="preserve">104 </w:t>
            </w:r>
            <w:r>
              <w:rPr>
                <w:rFonts w:hint="eastAsia"/>
                <w:sz w:val="18"/>
              </w:rPr>
              <w:t>口</w:t>
            </w:r>
          </w:p>
          <w:p>
            <w:pPr>
              <w:spacing w:line="240" w:lineRule="exact"/>
              <w:rPr>
                <w:sz w:val="18"/>
              </w:rPr>
            </w:pPr>
            <w:r>
              <w:rPr>
                <w:sz w:val="18"/>
              </w:rPr>
              <w:t xml:space="preserve">105 </w:t>
            </w:r>
            <w:r>
              <w:rPr>
                <w:rFonts w:hint="eastAsia"/>
                <w:sz w:val="18"/>
              </w:rPr>
              <w:t>耳朵</w:t>
            </w:r>
          </w:p>
          <w:p>
            <w:pPr>
              <w:spacing w:line="240" w:lineRule="exact"/>
              <w:rPr>
                <w:sz w:val="18"/>
              </w:rPr>
            </w:pPr>
            <w:r>
              <w:rPr>
                <w:sz w:val="18"/>
              </w:rPr>
              <w:t>106</w:t>
            </w:r>
            <w:r>
              <w:rPr>
                <w:rFonts w:hint="eastAsia"/>
                <w:sz w:val="18"/>
              </w:rPr>
              <w:t>面部</w:t>
            </w:r>
            <w:r>
              <w:rPr>
                <w:sz w:val="18"/>
              </w:rPr>
              <w:t>/</w:t>
            </w:r>
            <w:r>
              <w:rPr>
                <w:rFonts w:hint="eastAsia"/>
                <w:sz w:val="18"/>
              </w:rPr>
              <w:t>颊</w:t>
            </w:r>
            <w:r>
              <w:rPr>
                <w:sz w:val="18"/>
              </w:rPr>
              <w:t>/</w:t>
            </w:r>
            <w:r>
              <w:rPr>
                <w:rFonts w:hint="eastAsia"/>
                <w:sz w:val="18"/>
              </w:rPr>
              <w:t>额头</w:t>
            </w:r>
            <w:r>
              <w:rPr>
                <w:sz w:val="18"/>
              </w:rPr>
              <w:t>/</w:t>
            </w:r>
            <w:r>
              <w:rPr>
                <w:rFonts w:hint="eastAsia"/>
                <w:sz w:val="18"/>
              </w:rPr>
              <w:t>头皮</w:t>
            </w:r>
          </w:p>
          <w:p>
            <w:pPr>
              <w:spacing w:line="240" w:lineRule="exact"/>
              <w:rPr>
                <w:sz w:val="18"/>
              </w:rPr>
            </w:pPr>
            <w:r>
              <w:rPr>
                <w:sz w:val="18"/>
              </w:rPr>
              <w:t xml:space="preserve">107 </w:t>
            </w:r>
            <w:r>
              <w:rPr>
                <w:rFonts w:hint="eastAsia"/>
                <w:sz w:val="18"/>
              </w:rPr>
              <w:t>头骨底部</w:t>
            </w:r>
          </w:p>
          <w:p>
            <w:pPr>
              <w:spacing w:line="240" w:lineRule="exact"/>
              <w:rPr>
                <w:sz w:val="18"/>
              </w:rPr>
            </w:pPr>
            <w:r>
              <w:rPr>
                <w:sz w:val="18"/>
              </w:rPr>
              <w:t xml:space="preserve">108 </w:t>
            </w:r>
            <w:r>
              <w:rPr>
                <w:rFonts w:hint="eastAsia"/>
                <w:sz w:val="18"/>
              </w:rPr>
              <w:t>头骨顶部</w:t>
            </w:r>
          </w:p>
          <w:p>
            <w:pPr>
              <w:spacing w:line="240" w:lineRule="exact"/>
              <w:rPr>
                <w:sz w:val="18"/>
              </w:rPr>
            </w:pPr>
            <w:r>
              <w:rPr>
                <w:sz w:val="18"/>
              </w:rPr>
              <w:t xml:space="preserve">109 </w:t>
            </w:r>
            <w:r>
              <w:rPr>
                <w:rFonts w:hint="eastAsia"/>
                <w:sz w:val="18"/>
              </w:rPr>
              <w:t>颈部</w:t>
            </w:r>
          </w:p>
          <w:p>
            <w:pPr>
              <w:spacing w:line="240" w:lineRule="exact"/>
              <w:rPr>
                <w:bCs/>
                <w:sz w:val="18"/>
              </w:rPr>
            </w:pPr>
            <w:r>
              <w:rPr>
                <w:sz w:val="18"/>
              </w:rPr>
              <w:t xml:space="preserve">198 </w:t>
            </w:r>
            <w:r>
              <w:rPr>
                <w:rFonts w:hint="eastAsia"/>
                <w:sz w:val="18"/>
              </w:rPr>
              <w:t>其他头部</w:t>
            </w:r>
          </w:p>
          <w:p>
            <w:pPr>
              <w:rPr>
                <w:rFonts w:ascii="宋体" w:hAnsi="宋体"/>
                <w:b/>
              </w:rPr>
            </w:pPr>
            <w:r>
              <w:rPr>
                <w:rFonts w:ascii="宋体" w:hAnsi="宋体"/>
                <w:b/>
              </w:rPr>
              <w:t xml:space="preserve">* </w:t>
            </w:r>
            <w:r>
              <w:rPr>
                <w:rFonts w:hint="eastAsia" w:ascii="宋体" w:hAnsi="宋体"/>
                <w:b/>
              </w:rPr>
              <w:t>上肢</w:t>
            </w:r>
          </w:p>
          <w:p>
            <w:pPr>
              <w:spacing w:line="240" w:lineRule="exact"/>
              <w:rPr>
                <w:sz w:val="18"/>
              </w:rPr>
            </w:pPr>
            <w:r>
              <w:rPr>
                <w:sz w:val="18"/>
              </w:rPr>
              <w:t xml:space="preserve">201 </w:t>
            </w:r>
            <w:r>
              <w:rPr>
                <w:rFonts w:hint="eastAsia"/>
                <w:sz w:val="18"/>
              </w:rPr>
              <w:t>锁骨</w:t>
            </w:r>
          </w:p>
          <w:p>
            <w:pPr>
              <w:spacing w:line="240" w:lineRule="exact"/>
              <w:rPr>
                <w:sz w:val="18"/>
              </w:rPr>
            </w:pPr>
            <w:r>
              <w:rPr>
                <w:sz w:val="18"/>
              </w:rPr>
              <w:t xml:space="preserve">202 </w:t>
            </w:r>
            <w:r>
              <w:rPr>
                <w:rFonts w:hint="eastAsia"/>
                <w:sz w:val="18"/>
              </w:rPr>
              <w:t>肩胛骨</w:t>
            </w:r>
          </w:p>
          <w:p>
            <w:pPr>
              <w:spacing w:line="240" w:lineRule="exact"/>
              <w:rPr>
                <w:sz w:val="18"/>
              </w:rPr>
            </w:pPr>
            <w:r>
              <w:rPr>
                <w:sz w:val="18"/>
              </w:rPr>
              <w:t xml:space="preserve">203 </w:t>
            </w:r>
            <w:r>
              <w:rPr>
                <w:rFonts w:hint="eastAsia"/>
                <w:sz w:val="18"/>
              </w:rPr>
              <w:t>肩部</w:t>
            </w:r>
          </w:p>
          <w:p>
            <w:pPr>
              <w:spacing w:line="240" w:lineRule="exact"/>
              <w:rPr>
                <w:sz w:val="18"/>
              </w:rPr>
            </w:pPr>
            <w:r>
              <w:rPr>
                <w:sz w:val="18"/>
              </w:rPr>
              <w:t>204</w:t>
            </w:r>
            <w:r>
              <w:rPr>
                <w:rFonts w:hint="eastAsia"/>
                <w:sz w:val="18"/>
              </w:rPr>
              <w:t xml:space="preserve"> 肱骨</w:t>
            </w:r>
          </w:p>
          <w:p>
            <w:pPr>
              <w:spacing w:line="240" w:lineRule="exact"/>
              <w:rPr>
                <w:sz w:val="18"/>
              </w:rPr>
            </w:pPr>
            <w:r>
              <w:rPr>
                <w:sz w:val="18"/>
              </w:rPr>
              <w:t xml:space="preserve">205 </w:t>
            </w:r>
            <w:r>
              <w:rPr>
                <w:rFonts w:hint="eastAsia"/>
                <w:sz w:val="18"/>
              </w:rPr>
              <w:t>上臂</w:t>
            </w:r>
          </w:p>
          <w:p>
            <w:pPr>
              <w:spacing w:line="240" w:lineRule="exact"/>
              <w:rPr>
                <w:sz w:val="18"/>
              </w:rPr>
            </w:pPr>
            <w:r>
              <w:rPr>
                <w:sz w:val="18"/>
              </w:rPr>
              <w:t xml:space="preserve">206 </w:t>
            </w:r>
            <w:r>
              <w:rPr>
                <w:rFonts w:hint="eastAsia"/>
                <w:sz w:val="18"/>
              </w:rPr>
              <w:t>尺骨</w:t>
            </w:r>
          </w:p>
          <w:p>
            <w:pPr>
              <w:spacing w:line="240" w:lineRule="exact"/>
              <w:rPr>
                <w:sz w:val="18"/>
              </w:rPr>
            </w:pPr>
            <w:r>
              <w:rPr>
                <w:rFonts w:hint="eastAsia"/>
                <w:sz w:val="18"/>
              </w:rPr>
              <w:t>207 桡骨</w:t>
            </w:r>
          </w:p>
          <w:p>
            <w:pPr>
              <w:spacing w:line="240" w:lineRule="exact"/>
              <w:rPr>
                <w:sz w:val="18"/>
              </w:rPr>
            </w:pPr>
            <w:r>
              <w:rPr>
                <w:sz w:val="18"/>
              </w:rPr>
              <w:t>20</w:t>
            </w:r>
            <w:r>
              <w:rPr>
                <w:rFonts w:hint="eastAsia"/>
                <w:sz w:val="18"/>
              </w:rPr>
              <w:t>8</w:t>
            </w:r>
            <w:r>
              <w:rPr>
                <w:sz w:val="18"/>
              </w:rPr>
              <w:t xml:space="preserve"> </w:t>
            </w:r>
            <w:r>
              <w:rPr>
                <w:rFonts w:hint="eastAsia"/>
                <w:sz w:val="18"/>
              </w:rPr>
              <w:t>肘</w:t>
            </w:r>
          </w:p>
          <w:p>
            <w:pPr>
              <w:spacing w:line="240" w:lineRule="exact"/>
              <w:rPr>
                <w:sz w:val="18"/>
              </w:rPr>
            </w:pPr>
            <w:r>
              <w:rPr>
                <w:sz w:val="18"/>
              </w:rPr>
              <w:t>20</w:t>
            </w:r>
            <w:r>
              <w:rPr>
                <w:rFonts w:hint="eastAsia"/>
                <w:sz w:val="18"/>
              </w:rPr>
              <w:t>9</w:t>
            </w:r>
            <w:r>
              <w:rPr>
                <w:sz w:val="18"/>
              </w:rPr>
              <w:t xml:space="preserve"> </w:t>
            </w:r>
            <w:r>
              <w:rPr>
                <w:rFonts w:hint="eastAsia"/>
                <w:sz w:val="18"/>
              </w:rPr>
              <w:t>前臂</w:t>
            </w:r>
          </w:p>
          <w:p>
            <w:pPr>
              <w:spacing w:line="240" w:lineRule="exact"/>
              <w:rPr>
                <w:sz w:val="18"/>
              </w:rPr>
            </w:pPr>
            <w:r>
              <w:rPr>
                <w:sz w:val="18"/>
              </w:rPr>
              <w:t>2</w:t>
            </w:r>
            <w:r>
              <w:rPr>
                <w:rFonts w:hint="eastAsia"/>
                <w:sz w:val="18"/>
              </w:rPr>
              <w:t>10</w:t>
            </w:r>
            <w:r>
              <w:rPr>
                <w:sz w:val="18"/>
              </w:rPr>
              <w:t xml:space="preserve"> </w:t>
            </w:r>
            <w:r>
              <w:rPr>
                <w:rFonts w:hint="eastAsia"/>
                <w:sz w:val="18"/>
              </w:rPr>
              <w:t>手腕</w:t>
            </w:r>
          </w:p>
          <w:p>
            <w:pPr>
              <w:spacing w:line="240" w:lineRule="exact"/>
              <w:rPr>
                <w:sz w:val="18"/>
              </w:rPr>
            </w:pPr>
            <w:r>
              <w:rPr>
                <w:sz w:val="18"/>
              </w:rPr>
              <w:t>21</w:t>
            </w:r>
            <w:r>
              <w:rPr>
                <w:rFonts w:hint="eastAsia"/>
                <w:sz w:val="18"/>
              </w:rPr>
              <w:t>1</w:t>
            </w:r>
            <w:r>
              <w:rPr>
                <w:sz w:val="18"/>
              </w:rPr>
              <w:t xml:space="preserve"> </w:t>
            </w:r>
            <w:r>
              <w:rPr>
                <w:rFonts w:hint="eastAsia"/>
                <w:sz w:val="18"/>
              </w:rPr>
              <w:t>腕骨</w:t>
            </w:r>
          </w:p>
          <w:p>
            <w:pPr>
              <w:spacing w:line="240" w:lineRule="exact"/>
              <w:rPr>
                <w:sz w:val="18"/>
              </w:rPr>
            </w:pPr>
            <w:r>
              <w:rPr>
                <w:sz w:val="18"/>
              </w:rPr>
              <w:t>21</w:t>
            </w:r>
            <w:r>
              <w:rPr>
                <w:rFonts w:hint="eastAsia"/>
                <w:sz w:val="18"/>
              </w:rPr>
              <w:t>2</w:t>
            </w:r>
            <w:r>
              <w:rPr>
                <w:sz w:val="18"/>
              </w:rPr>
              <w:t xml:space="preserve"> </w:t>
            </w:r>
            <w:r>
              <w:rPr>
                <w:rFonts w:hint="eastAsia"/>
                <w:sz w:val="18"/>
              </w:rPr>
              <w:t>掌骨</w:t>
            </w:r>
          </w:p>
          <w:p>
            <w:pPr>
              <w:spacing w:line="240" w:lineRule="exact"/>
              <w:rPr>
                <w:sz w:val="18"/>
              </w:rPr>
            </w:pPr>
            <w:r>
              <w:rPr>
                <w:sz w:val="18"/>
              </w:rPr>
              <w:t>21</w:t>
            </w:r>
            <w:r>
              <w:rPr>
                <w:rFonts w:hint="eastAsia"/>
                <w:sz w:val="18"/>
              </w:rPr>
              <w:t>3</w:t>
            </w:r>
            <w:r>
              <w:rPr>
                <w:sz w:val="18"/>
              </w:rPr>
              <w:t xml:space="preserve"> </w:t>
            </w:r>
            <w:r>
              <w:rPr>
                <w:rFonts w:hint="eastAsia"/>
                <w:sz w:val="18"/>
              </w:rPr>
              <w:t>手指</w:t>
            </w:r>
          </w:p>
          <w:p>
            <w:pPr>
              <w:spacing w:line="240" w:lineRule="exact"/>
              <w:rPr>
                <w:sz w:val="18"/>
              </w:rPr>
            </w:pPr>
            <w:r>
              <w:rPr>
                <w:sz w:val="18"/>
              </w:rPr>
              <w:t>21</w:t>
            </w:r>
            <w:r>
              <w:rPr>
                <w:rFonts w:hint="eastAsia"/>
                <w:sz w:val="18"/>
              </w:rPr>
              <w:t>4</w:t>
            </w:r>
            <w:r>
              <w:rPr>
                <w:sz w:val="18"/>
              </w:rPr>
              <w:t xml:space="preserve"> </w:t>
            </w:r>
            <w:r>
              <w:rPr>
                <w:rFonts w:hint="eastAsia"/>
                <w:sz w:val="18"/>
              </w:rPr>
              <w:t>手掌</w:t>
            </w:r>
          </w:p>
          <w:p>
            <w:pPr>
              <w:spacing w:line="240" w:lineRule="exact"/>
              <w:rPr>
                <w:bCs/>
                <w:sz w:val="18"/>
              </w:rPr>
            </w:pPr>
            <w:r>
              <w:rPr>
                <w:sz w:val="18"/>
              </w:rPr>
              <w:t xml:space="preserve">298 </w:t>
            </w:r>
            <w:r>
              <w:rPr>
                <w:rFonts w:hint="eastAsia"/>
                <w:sz w:val="18"/>
              </w:rPr>
              <w:t>其他上肢</w:t>
            </w:r>
          </w:p>
          <w:p>
            <w:pPr>
              <w:spacing w:line="240" w:lineRule="exact"/>
            </w:pPr>
          </w:p>
        </w:tc>
        <w:tc>
          <w:tcPr>
            <w:tcW w:w="1638" w:type="dxa"/>
            <w:vMerge w:val="restart"/>
          </w:tcPr>
          <w:p>
            <w:pPr>
              <w:rPr>
                <w:bCs/>
                <w:sz w:val="24"/>
              </w:rPr>
            </w:pPr>
            <w:r>
              <w:rPr>
                <w:b/>
              </w:rPr>
              <w:t xml:space="preserve">* </w:t>
            </w:r>
            <w:r>
              <w:rPr>
                <w:rFonts w:hint="eastAsia"/>
                <w:b/>
              </w:rPr>
              <w:t>下肢</w:t>
            </w:r>
          </w:p>
          <w:p>
            <w:pPr>
              <w:spacing w:line="240" w:lineRule="exact"/>
              <w:rPr>
                <w:sz w:val="18"/>
              </w:rPr>
            </w:pPr>
            <w:r>
              <w:rPr>
                <w:sz w:val="18"/>
              </w:rPr>
              <w:t xml:space="preserve">301 </w:t>
            </w:r>
            <w:r>
              <w:rPr>
                <w:rFonts w:hint="eastAsia"/>
                <w:sz w:val="18"/>
              </w:rPr>
              <w:t>臀部</w:t>
            </w:r>
          </w:p>
          <w:p>
            <w:pPr>
              <w:spacing w:line="240" w:lineRule="exact"/>
              <w:rPr>
                <w:sz w:val="18"/>
              </w:rPr>
            </w:pPr>
            <w:r>
              <w:rPr>
                <w:sz w:val="18"/>
              </w:rPr>
              <w:t xml:space="preserve">302 </w:t>
            </w:r>
            <w:r>
              <w:rPr>
                <w:rFonts w:hint="eastAsia"/>
                <w:sz w:val="18"/>
              </w:rPr>
              <w:t>大腿骨</w:t>
            </w:r>
          </w:p>
          <w:p>
            <w:pPr>
              <w:spacing w:line="240" w:lineRule="exact"/>
              <w:rPr>
                <w:sz w:val="18"/>
              </w:rPr>
            </w:pPr>
            <w:r>
              <w:rPr>
                <w:sz w:val="18"/>
              </w:rPr>
              <w:t xml:space="preserve">303 </w:t>
            </w:r>
            <w:r>
              <w:rPr>
                <w:rFonts w:hint="eastAsia"/>
                <w:sz w:val="18"/>
              </w:rPr>
              <w:t>大腿上部</w:t>
            </w:r>
          </w:p>
          <w:p>
            <w:pPr>
              <w:spacing w:line="240" w:lineRule="exact"/>
              <w:rPr>
                <w:sz w:val="18"/>
              </w:rPr>
            </w:pPr>
            <w:r>
              <w:rPr>
                <w:sz w:val="18"/>
              </w:rPr>
              <w:t>30</w:t>
            </w:r>
            <w:r>
              <w:rPr>
                <w:rFonts w:hint="eastAsia"/>
                <w:sz w:val="18"/>
              </w:rPr>
              <w:t>4</w:t>
            </w:r>
            <w:r>
              <w:rPr>
                <w:sz w:val="18"/>
              </w:rPr>
              <w:t xml:space="preserve"> </w:t>
            </w:r>
            <w:r>
              <w:rPr>
                <w:rFonts w:hint="eastAsia"/>
                <w:sz w:val="18"/>
              </w:rPr>
              <w:t>大腿下部</w:t>
            </w:r>
          </w:p>
          <w:p>
            <w:pPr>
              <w:spacing w:line="240" w:lineRule="exact"/>
              <w:rPr>
                <w:sz w:val="18"/>
              </w:rPr>
            </w:pPr>
            <w:r>
              <w:rPr>
                <w:sz w:val="18"/>
              </w:rPr>
              <w:t>30</w:t>
            </w:r>
            <w:r>
              <w:rPr>
                <w:rFonts w:hint="eastAsia"/>
                <w:sz w:val="18"/>
              </w:rPr>
              <w:t>5</w:t>
            </w:r>
            <w:r>
              <w:rPr>
                <w:sz w:val="18"/>
              </w:rPr>
              <w:t xml:space="preserve"> </w:t>
            </w:r>
            <w:r>
              <w:rPr>
                <w:rFonts w:hint="eastAsia"/>
                <w:sz w:val="18"/>
              </w:rPr>
              <w:t>膝</w:t>
            </w:r>
          </w:p>
          <w:p>
            <w:pPr>
              <w:spacing w:line="240" w:lineRule="exact"/>
              <w:rPr>
                <w:sz w:val="18"/>
              </w:rPr>
            </w:pPr>
            <w:r>
              <w:rPr>
                <w:rFonts w:hint="eastAsia"/>
                <w:sz w:val="18"/>
              </w:rPr>
              <w:t>306 小腿</w:t>
            </w:r>
          </w:p>
          <w:p>
            <w:pPr>
              <w:spacing w:line="240" w:lineRule="exact"/>
              <w:rPr>
                <w:sz w:val="18"/>
              </w:rPr>
            </w:pPr>
            <w:r>
              <w:rPr>
                <w:sz w:val="18"/>
              </w:rPr>
              <w:t>30</w:t>
            </w:r>
            <w:r>
              <w:rPr>
                <w:rFonts w:hint="eastAsia"/>
                <w:sz w:val="18"/>
              </w:rPr>
              <w:t>7</w:t>
            </w:r>
            <w:r>
              <w:rPr>
                <w:sz w:val="18"/>
              </w:rPr>
              <w:t xml:space="preserve"> </w:t>
            </w:r>
            <w:r>
              <w:rPr>
                <w:rFonts w:hint="eastAsia"/>
                <w:sz w:val="18"/>
              </w:rPr>
              <w:t>胫骨</w:t>
            </w:r>
          </w:p>
          <w:p>
            <w:pPr>
              <w:spacing w:line="240" w:lineRule="exact"/>
              <w:rPr>
                <w:sz w:val="18"/>
              </w:rPr>
            </w:pPr>
            <w:r>
              <w:rPr>
                <w:rFonts w:hint="eastAsia"/>
                <w:sz w:val="18"/>
              </w:rPr>
              <w:t>308 腓骨</w:t>
            </w:r>
          </w:p>
          <w:p>
            <w:pPr>
              <w:spacing w:line="240" w:lineRule="exact"/>
              <w:rPr>
                <w:sz w:val="18"/>
              </w:rPr>
            </w:pPr>
            <w:r>
              <w:rPr>
                <w:sz w:val="18"/>
              </w:rPr>
              <w:t>30</w:t>
            </w:r>
            <w:r>
              <w:rPr>
                <w:rFonts w:hint="eastAsia"/>
                <w:sz w:val="18"/>
              </w:rPr>
              <w:t>9</w:t>
            </w:r>
            <w:r>
              <w:rPr>
                <w:sz w:val="18"/>
              </w:rPr>
              <w:t xml:space="preserve"> </w:t>
            </w:r>
            <w:r>
              <w:rPr>
                <w:rFonts w:hint="eastAsia"/>
                <w:sz w:val="18"/>
              </w:rPr>
              <w:t>踝</w:t>
            </w:r>
          </w:p>
          <w:p>
            <w:pPr>
              <w:spacing w:line="240" w:lineRule="exact"/>
              <w:rPr>
                <w:sz w:val="18"/>
              </w:rPr>
            </w:pPr>
            <w:r>
              <w:rPr>
                <w:sz w:val="18"/>
              </w:rPr>
              <w:t>3</w:t>
            </w:r>
            <w:r>
              <w:rPr>
                <w:rFonts w:hint="eastAsia"/>
                <w:sz w:val="18"/>
              </w:rPr>
              <w:t>10 跗骨</w:t>
            </w:r>
          </w:p>
          <w:p>
            <w:pPr>
              <w:spacing w:line="240" w:lineRule="exact"/>
              <w:rPr>
                <w:sz w:val="18"/>
              </w:rPr>
            </w:pPr>
            <w:r>
              <w:rPr>
                <w:sz w:val="18"/>
              </w:rPr>
              <w:t>3</w:t>
            </w:r>
            <w:r>
              <w:rPr>
                <w:rFonts w:hint="eastAsia"/>
                <w:sz w:val="18"/>
              </w:rPr>
              <w:t>11 跖骨</w:t>
            </w:r>
          </w:p>
          <w:p>
            <w:pPr>
              <w:spacing w:line="240" w:lineRule="exact"/>
              <w:rPr>
                <w:sz w:val="18"/>
              </w:rPr>
            </w:pPr>
            <w:r>
              <w:rPr>
                <w:sz w:val="18"/>
              </w:rPr>
              <w:t>31</w:t>
            </w:r>
            <w:r>
              <w:rPr>
                <w:rFonts w:hint="eastAsia"/>
                <w:sz w:val="18"/>
              </w:rPr>
              <w:t>2 足趾</w:t>
            </w:r>
          </w:p>
          <w:p>
            <w:pPr>
              <w:spacing w:line="240" w:lineRule="exact"/>
              <w:rPr>
                <w:sz w:val="18"/>
              </w:rPr>
            </w:pPr>
            <w:r>
              <w:rPr>
                <w:sz w:val="18"/>
              </w:rPr>
              <w:t>31</w:t>
            </w:r>
            <w:r>
              <w:rPr>
                <w:rFonts w:hint="eastAsia"/>
                <w:sz w:val="18"/>
              </w:rPr>
              <w:t>3</w:t>
            </w:r>
            <w:r>
              <w:rPr>
                <w:sz w:val="18"/>
              </w:rPr>
              <w:t xml:space="preserve"> </w:t>
            </w:r>
            <w:r>
              <w:rPr>
                <w:rFonts w:hint="eastAsia"/>
                <w:sz w:val="18"/>
              </w:rPr>
              <w:t>脚</w:t>
            </w:r>
          </w:p>
          <w:p>
            <w:pPr>
              <w:spacing w:line="240" w:lineRule="exact"/>
            </w:pPr>
            <w:r>
              <w:rPr>
                <w:sz w:val="18"/>
              </w:rPr>
              <w:t xml:space="preserve">398 </w:t>
            </w:r>
            <w:r>
              <w:rPr>
                <w:rFonts w:hint="eastAsia"/>
                <w:sz w:val="18"/>
              </w:rPr>
              <w:t>其他下肢</w:t>
            </w:r>
          </w:p>
          <w:p>
            <w:pPr>
              <w:rPr>
                <w:b/>
                <w:sz w:val="24"/>
              </w:rPr>
            </w:pPr>
            <w:r>
              <w:rPr>
                <w:rFonts w:ascii="宋体" w:hAnsi="宋体"/>
                <w:b/>
              </w:rPr>
              <w:t xml:space="preserve">* </w:t>
            </w:r>
            <w:r>
              <w:rPr>
                <w:rFonts w:hint="eastAsia" w:ascii="宋体" w:hAnsi="宋体"/>
                <w:b/>
              </w:rPr>
              <w:t>躯干</w:t>
            </w:r>
          </w:p>
          <w:p>
            <w:pPr>
              <w:spacing w:line="240" w:lineRule="exact"/>
              <w:rPr>
                <w:sz w:val="18"/>
              </w:rPr>
            </w:pPr>
            <w:r>
              <w:rPr>
                <w:sz w:val="18"/>
              </w:rPr>
              <w:t xml:space="preserve">401 </w:t>
            </w:r>
            <w:r>
              <w:rPr>
                <w:rFonts w:hint="eastAsia"/>
                <w:sz w:val="18"/>
              </w:rPr>
              <w:t>肋骨</w:t>
            </w:r>
          </w:p>
          <w:p>
            <w:pPr>
              <w:spacing w:line="240" w:lineRule="exact"/>
              <w:rPr>
                <w:sz w:val="18"/>
              </w:rPr>
            </w:pPr>
            <w:r>
              <w:rPr>
                <w:sz w:val="18"/>
              </w:rPr>
              <w:t xml:space="preserve">402 </w:t>
            </w:r>
            <w:r>
              <w:rPr>
                <w:rFonts w:hint="eastAsia"/>
                <w:sz w:val="18"/>
              </w:rPr>
              <w:t>骶骨关节</w:t>
            </w:r>
          </w:p>
          <w:p>
            <w:pPr>
              <w:spacing w:line="240" w:lineRule="exact"/>
              <w:rPr>
                <w:sz w:val="18"/>
              </w:rPr>
            </w:pPr>
            <w:r>
              <w:rPr>
                <w:sz w:val="18"/>
              </w:rPr>
              <w:t xml:space="preserve">403 </w:t>
            </w:r>
            <w:r>
              <w:rPr>
                <w:rFonts w:hint="eastAsia"/>
                <w:sz w:val="18"/>
              </w:rPr>
              <w:t>脊柱，包括颈椎</w:t>
            </w:r>
          </w:p>
          <w:p>
            <w:pPr>
              <w:spacing w:line="240" w:lineRule="exact"/>
              <w:rPr>
                <w:sz w:val="18"/>
              </w:rPr>
            </w:pPr>
            <w:r>
              <w:rPr>
                <w:sz w:val="18"/>
              </w:rPr>
              <w:t xml:space="preserve">404 </w:t>
            </w:r>
            <w:r>
              <w:rPr>
                <w:rFonts w:hint="eastAsia"/>
                <w:sz w:val="18"/>
              </w:rPr>
              <w:t>骨盆</w:t>
            </w:r>
          </w:p>
          <w:p>
            <w:pPr>
              <w:spacing w:line="240" w:lineRule="exact"/>
              <w:rPr>
                <w:sz w:val="18"/>
              </w:rPr>
            </w:pPr>
            <w:r>
              <w:rPr>
                <w:sz w:val="18"/>
              </w:rPr>
              <w:t xml:space="preserve">405 </w:t>
            </w:r>
            <w:r>
              <w:rPr>
                <w:rFonts w:hint="eastAsia"/>
                <w:sz w:val="18"/>
              </w:rPr>
              <w:t>胸部</w:t>
            </w:r>
          </w:p>
          <w:p>
            <w:pPr>
              <w:spacing w:line="240" w:lineRule="exact"/>
              <w:rPr>
                <w:sz w:val="18"/>
              </w:rPr>
            </w:pPr>
            <w:r>
              <w:rPr>
                <w:sz w:val="18"/>
              </w:rPr>
              <w:t xml:space="preserve">406 </w:t>
            </w:r>
            <w:r>
              <w:rPr>
                <w:rFonts w:hint="eastAsia"/>
                <w:sz w:val="18"/>
              </w:rPr>
              <w:t>腹部</w:t>
            </w:r>
          </w:p>
          <w:p>
            <w:pPr>
              <w:spacing w:line="240" w:lineRule="exact"/>
              <w:rPr>
                <w:sz w:val="18"/>
              </w:rPr>
            </w:pPr>
            <w:r>
              <w:rPr>
                <w:sz w:val="18"/>
              </w:rPr>
              <w:t xml:space="preserve">407 </w:t>
            </w:r>
            <w:r>
              <w:rPr>
                <w:rFonts w:hint="eastAsia"/>
                <w:sz w:val="18"/>
              </w:rPr>
              <w:t>上背部</w:t>
            </w:r>
          </w:p>
          <w:p>
            <w:pPr>
              <w:spacing w:line="240" w:lineRule="exact"/>
              <w:rPr>
                <w:sz w:val="18"/>
              </w:rPr>
            </w:pPr>
            <w:r>
              <w:rPr>
                <w:sz w:val="18"/>
              </w:rPr>
              <w:t xml:space="preserve">408 </w:t>
            </w:r>
            <w:r>
              <w:rPr>
                <w:rFonts w:hint="eastAsia"/>
                <w:sz w:val="18"/>
              </w:rPr>
              <w:t>下背部</w:t>
            </w:r>
          </w:p>
          <w:p>
            <w:pPr>
              <w:spacing w:line="240" w:lineRule="exact"/>
              <w:rPr>
                <w:sz w:val="18"/>
              </w:rPr>
            </w:pPr>
            <w:r>
              <w:rPr>
                <w:sz w:val="18"/>
              </w:rPr>
              <w:t xml:space="preserve">409 </w:t>
            </w:r>
            <w:r>
              <w:rPr>
                <w:rFonts w:hint="eastAsia"/>
                <w:sz w:val="18"/>
              </w:rPr>
              <w:t>生殖器</w:t>
            </w:r>
          </w:p>
          <w:p>
            <w:pPr>
              <w:spacing w:line="240" w:lineRule="exact"/>
              <w:rPr>
                <w:sz w:val="18"/>
              </w:rPr>
            </w:pPr>
            <w:r>
              <w:rPr>
                <w:sz w:val="18"/>
              </w:rPr>
              <w:t xml:space="preserve">410 </w:t>
            </w:r>
            <w:r>
              <w:rPr>
                <w:rFonts w:hint="eastAsia"/>
                <w:sz w:val="18"/>
              </w:rPr>
              <w:t>心脏</w:t>
            </w:r>
          </w:p>
          <w:p>
            <w:pPr>
              <w:spacing w:line="240" w:lineRule="exact"/>
              <w:rPr>
                <w:sz w:val="18"/>
              </w:rPr>
            </w:pPr>
            <w:r>
              <w:rPr>
                <w:sz w:val="18"/>
              </w:rPr>
              <w:t xml:space="preserve">411 </w:t>
            </w:r>
            <w:r>
              <w:rPr>
                <w:rFonts w:hint="eastAsia"/>
                <w:sz w:val="18"/>
              </w:rPr>
              <w:t>肾脏</w:t>
            </w:r>
          </w:p>
          <w:p>
            <w:pPr>
              <w:spacing w:line="240" w:lineRule="exact"/>
              <w:rPr>
                <w:sz w:val="18"/>
              </w:rPr>
            </w:pPr>
            <w:r>
              <w:rPr>
                <w:sz w:val="18"/>
              </w:rPr>
              <w:t>412</w:t>
            </w:r>
            <w:r>
              <w:rPr>
                <w:rFonts w:hint="eastAsia"/>
                <w:sz w:val="18"/>
              </w:rPr>
              <w:t xml:space="preserve"> 膀胱</w:t>
            </w:r>
          </w:p>
          <w:p>
            <w:pPr>
              <w:spacing w:line="240" w:lineRule="exact"/>
            </w:pPr>
            <w:r>
              <w:rPr>
                <w:sz w:val="18"/>
              </w:rPr>
              <w:t xml:space="preserve">498 </w:t>
            </w:r>
            <w:r>
              <w:rPr>
                <w:rFonts w:hint="eastAsia"/>
                <w:sz w:val="18"/>
              </w:rPr>
              <w:t>其他躯干</w:t>
            </w:r>
          </w:p>
          <w:p>
            <w:pPr>
              <w:spacing w:line="240" w:lineRule="exact"/>
            </w:pPr>
          </w:p>
        </w:tc>
        <w:tc>
          <w:tcPr>
            <w:tcW w:w="1638" w:type="dxa"/>
            <w:vMerge w:val="restart"/>
          </w:tcPr>
          <w:p>
            <w:r>
              <w:rPr>
                <w:rFonts w:ascii="宋体" w:hAnsi="宋体"/>
                <w:b/>
              </w:rPr>
              <w:t xml:space="preserve">* </w:t>
            </w:r>
            <w:r>
              <w:rPr>
                <w:rFonts w:hint="eastAsia" w:ascii="宋体" w:hAnsi="宋体"/>
                <w:b/>
              </w:rPr>
              <w:t>呼吸道</w:t>
            </w:r>
          </w:p>
          <w:p>
            <w:pPr>
              <w:spacing w:line="240" w:lineRule="exact"/>
              <w:rPr>
                <w:sz w:val="18"/>
              </w:rPr>
            </w:pPr>
            <w:r>
              <w:rPr>
                <w:sz w:val="18"/>
              </w:rPr>
              <w:t>501</w:t>
            </w:r>
            <w:r>
              <w:rPr>
                <w:rFonts w:hint="eastAsia"/>
                <w:sz w:val="18"/>
              </w:rPr>
              <w:t xml:space="preserve"> 咽</w:t>
            </w:r>
          </w:p>
          <w:p>
            <w:pPr>
              <w:spacing w:line="240" w:lineRule="exact"/>
              <w:rPr>
                <w:sz w:val="18"/>
              </w:rPr>
            </w:pPr>
            <w:r>
              <w:rPr>
                <w:sz w:val="18"/>
              </w:rPr>
              <w:t xml:space="preserve">502 </w:t>
            </w:r>
            <w:r>
              <w:rPr>
                <w:rFonts w:hint="eastAsia"/>
                <w:sz w:val="18"/>
              </w:rPr>
              <w:t>喉</w:t>
            </w:r>
          </w:p>
          <w:p>
            <w:pPr>
              <w:spacing w:line="240" w:lineRule="exact"/>
              <w:rPr>
                <w:sz w:val="18"/>
              </w:rPr>
            </w:pPr>
            <w:r>
              <w:rPr>
                <w:sz w:val="18"/>
              </w:rPr>
              <w:t xml:space="preserve">503 </w:t>
            </w:r>
            <w:r>
              <w:rPr>
                <w:rFonts w:hint="eastAsia"/>
                <w:sz w:val="18"/>
              </w:rPr>
              <w:t>气管</w:t>
            </w:r>
          </w:p>
          <w:p>
            <w:pPr>
              <w:spacing w:line="240" w:lineRule="exact"/>
              <w:rPr>
                <w:sz w:val="18"/>
              </w:rPr>
            </w:pPr>
            <w:r>
              <w:rPr>
                <w:sz w:val="18"/>
              </w:rPr>
              <w:t xml:space="preserve">504 </w:t>
            </w:r>
            <w:r>
              <w:rPr>
                <w:rFonts w:hint="eastAsia"/>
                <w:sz w:val="18"/>
              </w:rPr>
              <w:t>支气管</w:t>
            </w:r>
          </w:p>
          <w:p>
            <w:pPr>
              <w:spacing w:line="240" w:lineRule="exact"/>
              <w:rPr>
                <w:sz w:val="18"/>
              </w:rPr>
            </w:pPr>
            <w:r>
              <w:rPr>
                <w:sz w:val="18"/>
              </w:rPr>
              <w:t xml:space="preserve">505 </w:t>
            </w:r>
            <w:r>
              <w:rPr>
                <w:rFonts w:hint="eastAsia"/>
                <w:sz w:val="18"/>
              </w:rPr>
              <w:t>肺</w:t>
            </w:r>
          </w:p>
          <w:p>
            <w:pPr>
              <w:spacing w:line="240" w:lineRule="exact"/>
            </w:pPr>
            <w:r>
              <w:rPr>
                <w:sz w:val="18"/>
              </w:rPr>
              <w:t xml:space="preserve">598 </w:t>
            </w:r>
            <w:r>
              <w:rPr>
                <w:rFonts w:hint="eastAsia"/>
                <w:sz w:val="18"/>
              </w:rPr>
              <w:t>其他呼吸道</w:t>
            </w:r>
          </w:p>
          <w:p>
            <w:r>
              <w:rPr>
                <w:b/>
              </w:rPr>
              <w:t xml:space="preserve">* </w:t>
            </w:r>
            <w:r>
              <w:rPr>
                <w:rFonts w:hint="eastAsia"/>
                <w:b/>
              </w:rPr>
              <w:t>消化道</w:t>
            </w:r>
          </w:p>
          <w:p>
            <w:pPr>
              <w:spacing w:line="240" w:lineRule="exact"/>
              <w:rPr>
                <w:sz w:val="18"/>
              </w:rPr>
            </w:pPr>
            <w:r>
              <w:rPr>
                <w:sz w:val="18"/>
              </w:rPr>
              <w:t xml:space="preserve">601 </w:t>
            </w:r>
            <w:r>
              <w:rPr>
                <w:rFonts w:hint="eastAsia"/>
                <w:sz w:val="18"/>
              </w:rPr>
              <w:t>口腔内</w:t>
            </w:r>
          </w:p>
          <w:p>
            <w:pPr>
              <w:spacing w:line="240" w:lineRule="exact"/>
              <w:rPr>
                <w:sz w:val="18"/>
              </w:rPr>
            </w:pPr>
            <w:r>
              <w:rPr>
                <w:sz w:val="18"/>
              </w:rPr>
              <w:t xml:space="preserve">602 </w:t>
            </w:r>
            <w:r>
              <w:rPr>
                <w:rFonts w:hint="eastAsia"/>
                <w:sz w:val="18"/>
              </w:rPr>
              <w:t>食管</w:t>
            </w:r>
          </w:p>
          <w:p>
            <w:pPr>
              <w:spacing w:line="240" w:lineRule="exact"/>
              <w:rPr>
                <w:sz w:val="18"/>
              </w:rPr>
            </w:pPr>
            <w:r>
              <w:rPr>
                <w:sz w:val="18"/>
              </w:rPr>
              <w:t xml:space="preserve">603 </w:t>
            </w:r>
            <w:r>
              <w:rPr>
                <w:rFonts w:hint="eastAsia"/>
                <w:sz w:val="18"/>
              </w:rPr>
              <w:t>胃、十二指肠</w:t>
            </w:r>
          </w:p>
          <w:p>
            <w:pPr>
              <w:spacing w:line="240" w:lineRule="exact"/>
              <w:rPr>
                <w:sz w:val="18"/>
              </w:rPr>
            </w:pPr>
            <w:r>
              <w:rPr>
                <w:sz w:val="18"/>
              </w:rPr>
              <w:t xml:space="preserve">604 </w:t>
            </w:r>
            <w:r>
              <w:rPr>
                <w:rFonts w:hint="eastAsia"/>
                <w:sz w:val="18"/>
              </w:rPr>
              <w:t>小肠</w:t>
            </w:r>
          </w:p>
          <w:p>
            <w:pPr>
              <w:spacing w:line="240" w:lineRule="exact"/>
              <w:rPr>
                <w:sz w:val="18"/>
              </w:rPr>
            </w:pPr>
            <w:r>
              <w:rPr>
                <w:sz w:val="18"/>
              </w:rPr>
              <w:t xml:space="preserve">605 </w:t>
            </w:r>
            <w:r>
              <w:rPr>
                <w:rFonts w:hint="eastAsia"/>
                <w:sz w:val="18"/>
              </w:rPr>
              <w:t>结肠</w:t>
            </w:r>
          </w:p>
          <w:p>
            <w:pPr>
              <w:spacing w:line="240" w:lineRule="exact"/>
              <w:rPr>
                <w:sz w:val="18"/>
              </w:rPr>
            </w:pPr>
            <w:r>
              <w:rPr>
                <w:sz w:val="18"/>
              </w:rPr>
              <w:t xml:space="preserve">606 </w:t>
            </w:r>
            <w:r>
              <w:rPr>
                <w:rFonts w:hint="eastAsia"/>
                <w:sz w:val="18"/>
              </w:rPr>
              <w:t>直肠</w:t>
            </w:r>
          </w:p>
          <w:p>
            <w:pPr>
              <w:spacing w:line="240" w:lineRule="exact"/>
              <w:rPr>
                <w:sz w:val="18"/>
              </w:rPr>
            </w:pPr>
            <w:r>
              <w:rPr>
                <w:sz w:val="18"/>
              </w:rPr>
              <w:t xml:space="preserve">607 </w:t>
            </w:r>
            <w:r>
              <w:rPr>
                <w:rFonts w:hint="eastAsia"/>
                <w:sz w:val="18"/>
              </w:rPr>
              <w:t>肝脏</w:t>
            </w:r>
          </w:p>
          <w:p>
            <w:pPr>
              <w:spacing w:line="240" w:lineRule="exact"/>
              <w:rPr>
                <w:sz w:val="18"/>
              </w:rPr>
            </w:pPr>
            <w:r>
              <w:rPr>
                <w:sz w:val="18"/>
              </w:rPr>
              <w:t xml:space="preserve">608 </w:t>
            </w:r>
            <w:r>
              <w:rPr>
                <w:rFonts w:hint="eastAsia"/>
                <w:sz w:val="18"/>
              </w:rPr>
              <w:t>脾脏</w:t>
            </w:r>
          </w:p>
          <w:p>
            <w:pPr>
              <w:spacing w:line="240" w:lineRule="exact"/>
              <w:rPr>
                <w:sz w:val="18"/>
              </w:rPr>
            </w:pPr>
            <w:r>
              <w:rPr>
                <w:sz w:val="18"/>
              </w:rPr>
              <w:t xml:space="preserve">609 </w:t>
            </w:r>
            <w:r>
              <w:rPr>
                <w:rFonts w:hint="eastAsia"/>
                <w:sz w:val="18"/>
              </w:rPr>
              <w:t>胰腺</w:t>
            </w:r>
          </w:p>
          <w:p>
            <w:pPr>
              <w:spacing w:line="240" w:lineRule="exact"/>
            </w:pPr>
            <w:r>
              <w:rPr>
                <w:sz w:val="18"/>
              </w:rPr>
              <w:t xml:space="preserve">698 </w:t>
            </w:r>
            <w:r>
              <w:rPr>
                <w:rFonts w:hint="eastAsia"/>
                <w:sz w:val="18"/>
              </w:rPr>
              <w:t>其他消化道</w:t>
            </w:r>
          </w:p>
          <w:p>
            <w:r>
              <w:rPr>
                <w:b/>
              </w:rPr>
              <w:t xml:space="preserve">* </w:t>
            </w:r>
            <w:r>
              <w:rPr>
                <w:rFonts w:hint="eastAsia"/>
                <w:b/>
              </w:rPr>
              <w:t>神经系统</w:t>
            </w:r>
          </w:p>
          <w:p>
            <w:pPr>
              <w:spacing w:line="240" w:lineRule="exact"/>
              <w:rPr>
                <w:sz w:val="18"/>
              </w:rPr>
            </w:pPr>
            <w:r>
              <w:rPr>
                <w:sz w:val="18"/>
              </w:rPr>
              <w:t xml:space="preserve">701 </w:t>
            </w:r>
            <w:r>
              <w:rPr>
                <w:rFonts w:hint="eastAsia"/>
                <w:sz w:val="18"/>
              </w:rPr>
              <w:t>大脑</w:t>
            </w:r>
          </w:p>
          <w:p>
            <w:pPr>
              <w:spacing w:line="240" w:lineRule="exact"/>
              <w:rPr>
                <w:sz w:val="18"/>
              </w:rPr>
            </w:pPr>
            <w:r>
              <w:rPr>
                <w:sz w:val="18"/>
              </w:rPr>
              <w:t xml:space="preserve">702 </w:t>
            </w:r>
            <w:r>
              <w:rPr>
                <w:rFonts w:hint="eastAsia"/>
                <w:sz w:val="18"/>
              </w:rPr>
              <w:t>脑干</w:t>
            </w:r>
          </w:p>
          <w:p>
            <w:pPr>
              <w:spacing w:line="240" w:lineRule="exact"/>
              <w:rPr>
                <w:sz w:val="18"/>
              </w:rPr>
            </w:pPr>
            <w:r>
              <w:rPr>
                <w:sz w:val="18"/>
              </w:rPr>
              <w:t xml:space="preserve">703 </w:t>
            </w:r>
            <w:r>
              <w:rPr>
                <w:rFonts w:hint="eastAsia"/>
                <w:sz w:val="18"/>
              </w:rPr>
              <w:t>颈部脊髓（延髓）</w:t>
            </w:r>
          </w:p>
          <w:p>
            <w:pPr>
              <w:spacing w:line="240" w:lineRule="exact"/>
              <w:rPr>
                <w:sz w:val="18"/>
              </w:rPr>
            </w:pPr>
            <w:r>
              <w:rPr>
                <w:sz w:val="18"/>
              </w:rPr>
              <w:t xml:space="preserve">704 </w:t>
            </w:r>
            <w:r>
              <w:rPr>
                <w:rFonts w:hint="eastAsia"/>
                <w:sz w:val="18"/>
              </w:rPr>
              <w:t>胸部脊髓</w:t>
            </w:r>
          </w:p>
          <w:p>
            <w:pPr>
              <w:spacing w:line="240" w:lineRule="exact"/>
              <w:rPr>
                <w:sz w:val="18"/>
              </w:rPr>
            </w:pPr>
            <w:r>
              <w:rPr>
                <w:sz w:val="18"/>
              </w:rPr>
              <w:t xml:space="preserve">705 </w:t>
            </w:r>
            <w:r>
              <w:rPr>
                <w:rFonts w:hint="eastAsia"/>
                <w:sz w:val="18"/>
              </w:rPr>
              <w:t>腰部脊髓</w:t>
            </w:r>
          </w:p>
          <w:p>
            <w:pPr>
              <w:spacing w:line="240" w:lineRule="exact"/>
              <w:rPr>
                <w:sz w:val="18"/>
              </w:rPr>
            </w:pPr>
            <w:r>
              <w:rPr>
                <w:sz w:val="18"/>
              </w:rPr>
              <w:t xml:space="preserve">706 </w:t>
            </w:r>
            <w:r>
              <w:rPr>
                <w:rFonts w:hint="eastAsia"/>
                <w:sz w:val="18"/>
              </w:rPr>
              <w:t>外周神经</w:t>
            </w:r>
          </w:p>
          <w:p>
            <w:pPr>
              <w:spacing w:line="240" w:lineRule="exact"/>
            </w:pPr>
            <w:r>
              <w:rPr>
                <w:sz w:val="18"/>
              </w:rPr>
              <w:t xml:space="preserve">798 </w:t>
            </w:r>
            <w:r>
              <w:rPr>
                <w:rFonts w:hint="eastAsia"/>
                <w:sz w:val="18"/>
              </w:rPr>
              <w:t>其他神经系统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265" w:type="dxa"/>
          </w:tcPr>
          <w:p>
            <w:r>
              <w:rPr>
                <w:b/>
                <w:sz w:val="24"/>
              </w:rPr>
              <w:t xml:space="preserve">*  </w:t>
            </w:r>
            <w:r>
              <w:rPr>
                <w:rFonts w:hint="eastAsia"/>
                <w:b/>
                <w:sz w:val="24"/>
              </w:rPr>
              <w:t>软组织伤</w:t>
            </w:r>
          </w:p>
          <w:p>
            <w:pPr>
              <w:spacing w:line="240" w:lineRule="exact"/>
              <w:rPr>
                <w:rFonts w:ascii="宋体" w:hAnsi="宋体"/>
                <w:sz w:val="18"/>
              </w:rPr>
            </w:pPr>
            <w:r>
              <w:rPr>
                <w:rFonts w:ascii="宋体" w:hAnsi="宋体"/>
                <w:sz w:val="18"/>
              </w:rPr>
              <w:t xml:space="preserve">01 </w:t>
            </w:r>
            <w:r>
              <w:rPr>
                <w:rFonts w:hint="eastAsia" w:ascii="宋体" w:hAnsi="宋体"/>
                <w:sz w:val="18"/>
              </w:rPr>
              <w:t>刀割伤</w:t>
            </w:r>
          </w:p>
          <w:p>
            <w:pPr>
              <w:spacing w:line="240" w:lineRule="exact"/>
              <w:rPr>
                <w:rFonts w:ascii="宋体" w:hAnsi="宋体"/>
                <w:sz w:val="18"/>
              </w:rPr>
            </w:pPr>
            <w:r>
              <w:rPr>
                <w:rFonts w:ascii="宋体" w:hAnsi="宋体"/>
                <w:sz w:val="18"/>
              </w:rPr>
              <w:t xml:space="preserve">02 </w:t>
            </w:r>
            <w:r>
              <w:rPr>
                <w:rFonts w:hint="eastAsia" w:ascii="宋体" w:hAnsi="宋体"/>
                <w:sz w:val="18"/>
              </w:rPr>
              <w:t>刺伤</w:t>
            </w:r>
          </w:p>
          <w:p>
            <w:pPr>
              <w:spacing w:line="240" w:lineRule="exact"/>
              <w:rPr>
                <w:rFonts w:ascii="宋体" w:hAnsi="宋体"/>
                <w:sz w:val="18"/>
              </w:rPr>
            </w:pPr>
            <w:r>
              <w:rPr>
                <w:rFonts w:ascii="宋体" w:hAnsi="宋体"/>
                <w:sz w:val="18"/>
              </w:rPr>
              <w:t xml:space="preserve">03 </w:t>
            </w:r>
            <w:r>
              <w:rPr>
                <w:rFonts w:hint="eastAsia" w:ascii="宋体" w:hAnsi="宋体"/>
                <w:sz w:val="18"/>
              </w:rPr>
              <w:t>咬伤</w:t>
            </w:r>
          </w:p>
          <w:p>
            <w:pPr>
              <w:spacing w:line="240" w:lineRule="exact"/>
              <w:rPr>
                <w:rFonts w:ascii="宋体" w:hAnsi="宋体"/>
                <w:sz w:val="18"/>
              </w:rPr>
            </w:pPr>
            <w:r>
              <w:rPr>
                <w:rFonts w:ascii="宋体" w:hAnsi="宋体"/>
                <w:sz w:val="18"/>
              </w:rPr>
              <w:t xml:space="preserve">04 </w:t>
            </w:r>
            <w:r>
              <w:rPr>
                <w:rFonts w:hint="eastAsia" w:ascii="宋体" w:hAnsi="宋体"/>
                <w:sz w:val="18"/>
              </w:rPr>
              <w:t>浅表擦伤</w:t>
            </w:r>
          </w:p>
          <w:p>
            <w:pPr>
              <w:spacing w:line="240" w:lineRule="exact"/>
              <w:rPr>
                <w:rFonts w:ascii="宋体" w:hAnsi="宋体"/>
                <w:sz w:val="18"/>
              </w:rPr>
            </w:pPr>
            <w:r>
              <w:rPr>
                <w:rFonts w:ascii="宋体" w:hAnsi="宋体"/>
                <w:sz w:val="18"/>
              </w:rPr>
              <w:t xml:space="preserve">05 </w:t>
            </w:r>
            <w:r>
              <w:rPr>
                <w:rFonts w:hint="eastAsia" w:ascii="宋体" w:hAnsi="宋体"/>
                <w:sz w:val="18"/>
              </w:rPr>
              <w:t>锐器伤</w:t>
            </w:r>
          </w:p>
          <w:p>
            <w:pPr>
              <w:spacing w:line="240" w:lineRule="exact"/>
              <w:rPr>
                <w:rFonts w:ascii="宋体" w:hAnsi="宋体"/>
                <w:sz w:val="18"/>
              </w:rPr>
            </w:pPr>
            <w:r>
              <w:rPr>
                <w:rFonts w:ascii="宋体" w:hAnsi="宋体"/>
                <w:sz w:val="18"/>
              </w:rPr>
              <w:t xml:space="preserve">06 </w:t>
            </w:r>
            <w:r>
              <w:rPr>
                <w:rFonts w:hint="eastAsia" w:ascii="宋体" w:hAnsi="宋体"/>
                <w:sz w:val="18"/>
              </w:rPr>
              <w:t>击伤，包括断肢</w:t>
            </w:r>
          </w:p>
          <w:p>
            <w:pPr>
              <w:spacing w:line="240" w:lineRule="exact"/>
              <w:rPr>
                <w:rFonts w:ascii="宋体" w:hAnsi="宋体"/>
                <w:sz w:val="18"/>
              </w:rPr>
            </w:pPr>
            <w:r>
              <w:rPr>
                <w:rFonts w:hint="eastAsia" w:ascii="宋体" w:hAnsi="宋体"/>
                <w:sz w:val="18"/>
              </w:rPr>
              <w:t>07 裂伤</w:t>
            </w:r>
          </w:p>
          <w:p>
            <w:pPr>
              <w:spacing w:line="240" w:lineRule="exact"/>
              <w:rPr>
                <w:rFonts w:ascii="宋体" w:hAnsi="宋体"/>
                <w:sz w:val="18"/>
              </w:rPr>
            </w:pPr>
            <w:r>
              <w:rPr>
                <w:rFonts w:ascii="宋体" w:hAnsi="宋体"/>
                <w:sz w:val="18"/>
              </w:rPr>
              <w:t>0</w:t>
            </w:r>
            <w:r>
              <w:rPr>
                <w:rFonts w:hint="eastAsia" w:ascii="宋体" w:hAnsi="宋体"/>
                <w:sz w:val="18"/>
              </w:rPr>
              <w:t>8</w:t>
            </w:r>
            <w:r>
              <w:rPr>
                <w:rFonts w:ascii="宋体" w:hAnsi="宋体"/>
                <w:sz w:val="18"/>
              </w:rPr>
              <w:t xml:space="preserve"> </w:t>
            </w:r>
            <w:r>
              <w:rPr>
                <w:rFonts w:hint="eastAsia" w:ascii="宋体" w:hAnsi="宋体"/>
                <w:sz w:val="18"/>
              </w:rPr>
              <w:t>血肿、瘀伤</w:t>
            </w:r>
          </w:p>
          <w:p>
            <w:pPr>
              <w:spacing w:line="240" w:lineRule="exact"/>
              <w:rPr>
                <w:rFonts w:ascii="宋体" w:hAnsi="宋体"/>
                <w:sz w:val="18"/>
              </w:rPr>
            </w:pPr>
            <w:r>
              <w:rPr>
                <w:rFonts w:ascii="宋体" w:hAnsi="宋体"/>
                <w:sz w:val="18"/>
              </w:rPr>
              <w:t>0</w:t>
            </w:r>
            <w:r>
              <w:rPr>
                <w:rFonts w:hint="eastAsia" w:ascii="宋体" w:hAnsi="宋体"/>
                <w:sz w:val="18"/>
              </w:rPr>
              <w:t>9</w:t>
            </w:r>
            <w:r>
              <w:rPr>
                <w:rFonts w:ascii="宋体" w:hAnsi="宋体"/>
                <w:sz w:val="18"/>
              </w:rPr>
              <w:t xml:space="preserve"> </w:t>
            </w:r>
            <w:r>
              <w:rPr>
                <w:rFonts w:hint="eastAsia" w:ascii="宋体" w:hAnsi="宋体"/>
                <w:sz w:val="18"/>
              </w:rPr>
              <w:t>大出血</w:t>
            </w:r>
          </w:p>
          <w:p>
            <w:pPr>
              <w:spacing w:line="240" w:lineRule="exact"/>
              <w:rPr>
                <w:rFonts w:ascii="宋体" w:hAnsi="宋体"/>
                <w:sz w:val="18"/>
              </w:rPr>
            </w:pPr>
            <w:r>
              <w:rPr>
                <w:rFonts w:hint="eastAsia" w:ascii="宋体" w:hAnsi="宋体"/>
                <w:sz w:val="18"/>
              </w:rPr>
              <w:t>10 炎症</w:t>
            </w:r>
            <w:r>
              <w:rPr>
                <w:rFonts w:ascii="宋体" w:hAnsi="宋体"/>
                <w:sz w:val="18"/>
              </w:rPr>
              <w:t>/</w:t>
            </w:r>
            <w:r>
              <w:rPr>
                <w:rFonts w:hint="eastAsia" w:ascii="宋体" w:hAnsi="宋体"/>
                <w:sz w:val="18"/>
              </w:rPr>
              <w:t>水肿</w:t>
            </w:r>
            <w:r>
              <w:rPr>
                <w:rFonts w:ascii="宋体" w:hAnsi="宋体"/>
                <w:sz w:val="18"/>
              </w:rPr>
              <w:t>/</w:t>
            </w:r>
            <w:r>
              <w:rPr>
                <w:rFonts w:hint="eastAsia" w:ascii="宋体" w:hAnsi="宋体"/>
                <w:sz w:val="18"/>
              </w:rPr>
              <w:t>过敏</w:t>
            </w:r>
          </w:p>
          <w:p>
            <w:pPr>
              <w:spacing w:line="240" w:lineRule="exact"/>
              <w:rPr>
                <w:rFonts w:ascii="宋体" w:hAnsi="宋体"/>
                <w:sz w:val="18"/>
              </w:rPr>
            </w:pPr>
            <w:r>
              <w:rPr>
                <w:rFonts w:ascii="宋体" w:hAnsi="宋体"/>
                <w:sz w:val="18"/>
              </w:rPr>
              <w:t>1</w:t>
            </w:r>
            <w:r>
              <w:rPr>
                <w:rFonts w:hint="eastAsia" w:ascii="宋体" w:hAnsi="宋体"/>
                <w:sz w:val="18"/>
              </w:rPr>
              <w:t>1</w:t>
            </w:r>
            <w:r>
              <w:rPr>
                <w:rFonts w:ascii="宋体" w:hAnsi="宋体"/>
                <w:sz w:val="18"/>
              </w:rPr>
              <w:t xml:space="preserve"> </w:t>
            </w:r>
            <w:r>
              <w:rPr>
                <w:rFonts w:hint="eastAsia" w:ascii="宋体" w:hAnsi="宋体"/>
                <w:sz w:val="18"/>
              </w:rPr>
              <w:t>大面积烧伤</w:t>
            </w:r>
          </w:p>
          <w:p>
            <w:pPr>
              <w:spacing w:line="240" w:lineRule="exact"/>
              <w:rPr>
                <w:rFonts w:ascii="宋体" w:hAnsi="宋体"/>
                <w:sz w:val="18"/>
              </w:rPr>
            </w:pPr>
            <w:r>
              <w:rPr>
                <w:rFonts w:ascii="宋体" w:hAnsi="宋体"/>
                <w:sz w:val="18"/>
              </w:rPr>
              <w:t>1</w:t>
            </w:r>
            <w:r>
              <w:rPr>
                <w:rFonts w:hint="eastAsia" w:ascii="宋体" w:hAnsi="宋体"/>
                <w:sz w:val="18"/>
              </w:rPr>
              <w:t>2</w:t>
            </w:r>
            <w:r>
              <w:rPr>
                <w:rFonts w:ascii="宋体" w:hAnsi="宋体"/>
                <w:sz w:val="18"/>
              </w:rPr>
              <w:t xml:space="preserve"> </w:t>
            </w:r>
            <w:r>
              <w:rPr>
                <w:rFonts w:hint="eastAsia" w:ascii="宋体" w:hAnsi="宋体"/>
                <w:sz w:val="18"/>
              </w:rPr>
              <w:t>局部烧伤</w:t>
            </w:r>
          </w:p>
          <w:p>
            <w:pPr>
              <w:spacing w:line="240" w:lineRule="exact"/>
              <w:rPr>
                <w:rFonts w:ascii="宋体" w:hAnsi="宋体"/>
                <w:sz w:val="18"/>
              </w:rPr>
            </w:pPr>
            <w:r>
              <w:rPr>
                <w:rFonts w:ascii="宋体" w:hAnsi="宋体"/>
                <w:sz w:val="18"/>
              </w:rPr>
              <w:t>1</w:t>
            </w:r>
            <w:r>
              <w:rPr>
                <w:rFonts w:hint="eastAsia" w:ascii="宋体" w:hAnsi="宋体"/>
                <w:sz w:val="18"/>
              </w:rPr>
              <w:t>3</w:t>
            </w:r>
            <w:r>
              <w:rPr>
                <w:rFonts w:ascii="宋体" w:hAnsi="宋体"/>
                <w:sz w:val="18"/>
              </w:rPr>
              <w:t xml:space="preserve"> </w:t>
            </w:r>
            <w:r>
              <w:rPr>
                <w:rFonts w:hint="eastAsia" w:ascii="宋体" w:hAnsi="宋体"/>
                <w:sz w:val="18"/>
              </w:rPr>
              <w:t>异物进入软组织</w:t>
            </w:r>
          </w:p>
          <w:p>
            <w:pPr>
              <w:spacing w:line="240" w:lineRule="exact"/>
              <w:rPr>
                <w:rFonts w:ascii="宋体" w:hAnsi="宋体"/>
                <w:sz w:val="18"/>
              </w:rPr>
            </w:pPr>
            <w:r>
              <w:rPr>
                <w:rFonts w:ascii="宋体" w:hAnsi="宋体"/>
                <w:sz w:val="18"/>
              </w:rPr>
              <w:t>1</w:t>
            </w:r>
            <w:r>
              <w:rPr>
                <w:rFonts w:hint="eastAsia" w:ascii="宋体" w:hAnsi="宋体"/>
                <w:sz w:val="18"/>
              </w:rPr>
              <w:t>4</w:t>
            </w:r>
            <w:r>
              <w:rPr>
                <w:rFonts w:ascii="宋体" w:hAnsi="宋体"/>
                <w:sz w:val="18"/>
              </w:rPr>
              <w:t xml:space="preserve"> </w:t>
            </w:r>
            <w:r>
              <w:rPr>
                <w:rFonts w:hint="eastAsia" w:ascii="宋体" w:hAnsi="宋体"/>
                <w:sz w:val="18"/>
              </w:rPr>
              <w:t>大血管伤</w:t>
            </w:r>
          </w:p>
          <w:p>
            <w:pPr>
              <w:spacing w:line="240" w:lineRule="exact"/>
              <w:rPr>
                <w:rFonts w:ascii="宋体" w:hAnsi="宋体"/>
                <w:sz w:val="18"/>
              </w:rPr>
            </w:pPr>
            <w:r>
              <w:rPr>
                <w:rFonts w:ascii="宋体" w:hAnsi="宋体"/>
                <w:sz w:val="18"/>
              </w:rPr>
              <w:t>1</w:t>
            </w:r>
            <w:r>
              <w:rPr>
                <w:rFonts w:hint="eastAsia" w:ascii="宋体" w:hAnsi="宋体"/>
                <w:sz w:val="18"/>
              </w:rPr>
              <w:t>5</w:t>
            </w:r>
            <w:r>
              <w:rPr>
                <w:rFonts w:ascii="宋体" w:hAnsi="宋体"/>
                <w:sz w:val="18"/>
              </w:rPr>
              <w:t xml:space="preserve"> </w:t>
            </w:r>
            <w:r>
              <w:rPr>
                <w:rFonts w:hint="eastAsia" w:ascii="宋体" w:hAnsi="宋体"/>
                <w:sz w:val="18"/>
              </w:rPr>
              <w:t>碾碎伤</w:t>
            </w:r>
          </w:p>
          <w:p>
            <w:pPr>
              <w:spacing w:line="240" w:lineRule="exact"/>
            </w:pPr>
            <w:r>
              <w:rPr>
                <w:rFonts w:ascii="宋体" w:hAnsi="宋体"/>
                <w:sz w:val="18"/>
              </w:rPr>
              <w:t>1</w:t>
            </w:r>
            <w:r>
              <w:rPr>
                <w:rFonts w:hint="eastAsia" w:ascii="宋体" w:hAnsi="宋体"/>
                <w:sz w:val="18"/>
              </w:rPr>
              <w:t>6</w:t>
            </w:r>
            <w:r>
              <w:rPr>
                <w:rFonts w:ascii="宋体" w:hAnsi="宋体"/>
                <w:sz w:val="18"/>
              </w:rPr>
              <w:t xml:space="preserve"> </w:t>
            </w:r>
            <w:r>
              <w:rPr>
                <w:rFonts w:hint="eastAsia" w:ascii="宋体" w:hAnsi="宋体"/>
                <w:sz w:val="18"/>
              </w:rPr>
              <w:t>阻塞</w:t>
            </w:r>
          </w:p>
        </w:tc>
        <w:tc>
          <w:tcPr>
            <w:tcW w:w="1755" w:type="dxa"/>
            <w:vMerge w:val="continue"/>
          </w:tcPr>
          <w:p/>
        </w:tc>
        <w:tc>
          <w:tcPr>
            <w:tcW w:w="1638" w:type="dxa"/>
            <w:vMerge w:val="continue"/>
          </w:tcPr>
          <w:p/>
        </w:tc>
        <w:tc>
          <w:tcPr>
            <w:tcW w:w="1638"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01" w:hRule="atLeast"/>
        </w:trPr>
        <w:tc>
          <w:tcPr>
            <w:tcW w:w="3265" w:type="dxa"/>
          </w:tcPr>
          <w:p>
            <w:pPr>
              <w:rPr>
                <w:bCs/>
              </w:rPr>
            </w:pPr>
            <w:r>
              <w:rPr>
                <w:b/>
              </w:rPr>
              <w:t xml:space="preserve">* </w:t>
            </w:r>
            <w:r>
              <w:rPr>
                <w:rFonts w:hint="eastAsia"/>
                <w:b/>
              </w:rPr>
              <w:t>骨/关节</w:t>
            </w:r>
          </w:p>
          <w:p>
            <w:pPr>
              <w:spacing w:line="240" w:lineRule="exact"/>
              <w:rPr>
                <w:bCs/>
                <w:sz w:val="18"/>
              </w:rPr>
            </w:pPr>
            <w:r>
              <w:rPr>
                <w:bCs/>
                <w:sz w:val="18"/>
              </w:rPr>
              <w:t xml:space="preserve">20 </w:t>
            </w:r>
            <w:r>
              <w:rPr>
                <w:rFonts w:hint="eastAsia"/>
                <w:bCs/>
                <w:sz w:val="18"/>
              </w:rPr>
              <w:t>骨折</w:t>
            </w:r>
          </w:p>
          <w:p>
            <w:pPr>
              <w:spacing w:line="240" w:lineRule="exact"/>
              <w:rPr>
                <w:bCs/>
                <w:sz w:val="18"/>
              </w:rPr>
            </w:pPr>
            <w:r>
              <w:rPr>
                <w:bCs/>
                <w:sz w:val="18"/>
              </w:rPr>
              <w:t xml:space="preserve">21 </w:t>
            </w:r>
            <w:r>
              <w:rPr>
                <w:rFonts w:hint="eastAsia"/>
                <w:bCs/>
                <w:sz w:val="18"/>
              </w:rPr>
              <w:t>脱臼</w:t>
            </w:r>
          </w:p>
          <w:p>
            <w:pPr>
              <w:spacing w:line="240" w:lineRule="exact"/>
              <w:rPr>
                <w:bCs/>
                <w:sz w:val="18"/>
              </w:rPr>
            </w:pPr>
            <w:r>
              <w:rPr>
                <w:bCs/>
                <w:sz w:val="18"/>
              </w:rPr>
              <w:t xml:space="preserve">22 </w:t>
            </w:r>
            <w:r>
              <w:rPr>
                <w:rFonts w:hint="eastAsia"/>
                <w:bCs/>
                <w:sz w:val="18"/>
              </w:rPr>
              <w:t>半脱位</w:t>
            </w:r>
          </w:p>
          <w:p>
            <w:pPr>
              <w:spacing w:line="240" w:lineRule="exact"/>
            </w:pPr>
            <w:r>
              <w:rPr>
                <w:bCs/>
                <w:sz w:val="18"/>
              </w:rPr>
              <w:t xml:space="preserve">23 </w:t>
            </w:r>
            <w:r>
              <w:rPr>
                <w:rFonts w:hint="eastAsia"/>
                <w:bCs/>
                <w:sz w:val="18"/>
              </w:rPr>
              <w:t>扭伤</w:t>
            </w:r>
          </w:p>
        </w:tc>
        <w:tc>
          <w:tcPr>
            <w:tcW w:w="1755" w:type="dxa"/>
            <w:vMerge w:val="continue"/>
          </w:tcPr>
          <w:p/>
        </w:tc>
        <w:tc>
          <w:tcPr>
            <w:tcW w:w="1638" w:type="dxa"/>
            <w:vMerge w:val="continue"/>
          </w:tcPr>
          <w:p/>
        </w:tc>
        <w:tc>
          <w:tcPr>
            <w:tcW w:w="1638"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9" w:hRule="atLeast"/>
        </w:trPr>
        <w:tc>
          <w:tcPr>
            <w:tcW w:w="8296" w:type="dxa"/>
            <w:gridSpan w:val="4"/>
          </w:tcPr>
          <w:p>
            <w:pPr>
              <w:spacing w:line="240" w:lineRule="exact"/>
              <w:rPr>
                <w:sz w:val="18"/>
              </w:rPr>
            </w:pPr>
            <w:r>
              <w:rPr>
                <w:rFonts w:hint="eastAsia"/>
                <w:b/>
                <w:bCs/>
              </w:rPr>
              <w:t>11.事件摘要</w:t>
            </w:r>
            <w:r>
              <w:rPr>
                <w:b/>
                <w:bCs/>
              </w:rPr>
              <w:t>:</w:t>
            </w:r>
            <w:r>
              <w:rPr>
                <w:b/>
                <w:bCs/>
                <w:sz w:val="18"/>
              </w:rPr>
              <w:t xml:space="preserve"> </w:t>
            </w:r>
            <w:r>
              <w:rPr>
                <w:sz w:val="18"/>
              </w:rPr>
              <w:t xml:space="preserve">( </w:t>
            </w:r>
            <w:r>
              <w:rPr>
                <w:rFonts w:hint="eastAsia"/>
                <w:sz w:val="18"/>
              </w:rPr>
              <w:t>简要描述事件是在何处发生的</w:t>
            </w:r>
            <w:r>
              <w:rPr>
                <w:sz w:val="18"/>
              </w:rPr>
              <w:t>?</w:t>
            </w:r>
            <w:r>
              <w:rPr>
                <w:rFonts w:hint="eastAsia"/>
                <w:sz w:val="18"/>
              </w:rPr>
              <w:t>如何发生？原因</w:t>
            </w:r>
            <w:r>
              <w:rPr>
                <w:sz w:val="18"/>
              </w:rPr>
              <w:t>? )</w:t>
            </w:r>
          </w:p>
          <w:p>
            <w:pPr>
              <w:spacing w:line="240" w:lineRule="exact"/>
              <w:rPr>
                <w:sz w:val="18"/>
              </w:rPr>
            </w:pPr>
          </w:p>
          <w:p>
            <w:pPr>
              <w:spacing w:line="240" w:lineRule="exact"/>
              <w:rPr>
                <w:sz w:val="18"/>
              </w:rPr>
            </w:pPr>
          </w:p>
          <w:p>
            <w:pPr>
              <w:spacing w:line="240" w:lineRule="exact"/>
              <w:rPr>
                <w:sz w:val="18"/>
              </w:rPr>
            </w:pPr>
          </w:p>
          <w:p>
            <w:pPr>
              <w:spacing w:line="240" w:lineRule="exact"/>
              <w:rPr>
                <w:sz w:val="18"/>
              </w:rPr>
            </w:pPr>
          </w:p>
          <w:p>
            <w:pPr>
              <w:spacing w:line="240" w:lineRule="exact"/>
              <w:rPr>
                <w:sz w:val="18"/>
              </w:rPr>
            </w:pPr>
          </w:p>
          <w:p>
            <w:pPr>
              <w:spacing w:line="240" w:lineRule="exact"/>
              <w:rPr>
                <w:sz w:val="18"/>
              </w:rPr>
            </w:pPr>
          </w:p>
          <w:p>
            <w:pPr>
              <w:spacing w:line="240" w:lineRule="exact"/>
              <w:rPr>
                <w:sz w:val="18"/>
              </w:rPr>
            </w:pPr>
          </w:p>
          <w:p>
            <w:pPr>
              <w:spacing w:line="240" w:lineRule="exact"/>
              <w:rPr>
                <w:sz w:val="18"/>
              </w:rPr>
            </w:pPr>
          </w:p>
          <w:p>
            <w:pPr>
              <w:spacing w:line="240" w:lineRule="exact"/>
              <w:jc w:val="center"/>
            </w:pPr>
            <w:r>
              <w:rPr>
                <w:rFonts w:hint="eastAsia"/>
                <w:b/>
                <w:bCs/>
              </w:rPr>
              <w:t xml:space="preserve">                                                  12、伤害外部原因编码</w:t>
            </w:r>
            <w:r>
              <w:rPr>
                <w:b/>
                <w:bCs/>
              </w:rPr>
              <w:t>(ICD-10):</w:t>
            </w:r>
            <w:r>
              <w:t>___________</w:t>
            </w:r>
          </w:p>
        </w:tc>
      </w:tr>
    </w:tbl>
    <w:p>
      <w:r>
        <w:rPr>
          <w:rFonts w:hint="eastAsia"/>
        </w:rPr>
        <w:t>患者就诊科别：</w:t>
      </w:r>
      <w:r>
        <w:rPr>
          <w:sz w:val="24"/>
        </w:rPr>
        <w:sym w:font="Symbol" w:char="F0A0"/>
      </w:r>
    </w:p>
    <w:p>
      <w:r>
        <w:rPr>
          <w:rFonts w:hint="eastAsia"/>
        </w:rPr>
        <w:t>1急诊室    2内科   3外科   4眼科/五官科   5 骨科    6其他</w:t>
      </w:r>
      <w:r>
        <w:rPr>
          <w:rFonts w:hint="eastAsia"/>
          <w:u w:val="single"/>
        </w:rPr>
        <w:t xml:space="preserve">        </w:t>
      </w:r>
    </w:p>
    <w:p>
      <w:pPr>
        <w:jc w:val="center"/>
      </w:pPr>
    </w:p>
    <w:p>
      <w:pPr>
        <w:jc w:val="center"/>
      </w:pPr>
    </w:p>
    <w:p>
      <w:pPr>
        <w:jc w:val="center"/>
      </w:pPr>
    </w:p>
    <w:p>
      <w:pPr>
        <w:jc w:val="center"/>
      </w:pPr>
      <w:r>
        <w:rPr>
          <w:rFonts w:hint="eastAsia"/>
        </w:rPr>
        <w:t xml:space="preserve">                                                                 填写医生/护士__________</w:t>
      </w:r>
    </w:p>
    <w:p>
      <w:r>
        <w:rPr>
          <w:rFonts w:hint="eastAsia"/>
        </w:rPr>
        <w:t xml:space="preserve">   </w:t>
      </w:r>
    </w:p>
    <w:p>
      <w:pPr>
        <w:jc w:val="center"/>
        <w:rPr>
          <w:rFonts w:ascii="黑体" w:hAnsi="宋体" w:eastAsia="黑体"/>
          <w:sz w:val="30"/>
        </w:rPr>
      </w:pPr>
      <w:r>
        <w:br w:type="page"/>
      </w:r>
      <w:r>
        <w:rPr>
          <w:rFonts w:hint="eastAsia" w:ascii="黑体" w:hAnsi="宋体" w:eastAsia="黑体"/>
          <w:sz w:val="30"/>
        </w:rPr>
        <w:t>《浙江省医院急诊伤害监测病例登记表》填写说明</w:t>
      </w:r>
    </w:p>
    <w:p>
      <w:pPr>
        <w:spacing w:line="280" w:lineRule="exact"/>
        <w:rPr>
          <w:rFonts w:ascii="宋体" w:hAnsi="宋体"/>
          <w:sz w:val="18"/>
        </w:rPr>
      </w:pPr>
      <w:r>
        <w:rPr>
          <w:rFonts w:hint="eastAsia" w:ascii="宋体" w:hAnsi="宋体"/>
          <w:sz w:val="18"/>
        </w:rPr>
        <w:t>一、伤害定义与填写对象</w:t>
      </w:r>
    </w:p>
    <w:p>
      <w:pPr>
        <w:spacing w:line="280" w:lineRule="exact"/>
        <w:rPr>
          <w:rFonts w:ascii="黑体" w:eastAsia="黑体"/>
          <w:sz w:val="18"/>
        </w:rPr>
      </w:pPr>
      <w:r>
        <w:rPr>
          <w:rFonts w:hint="eastAsia" w:ascii="宋体" w:hAnsi="宋体"/>
          <w:sz w:val="18"/>
        </w:rPr>
        <w:t>（一）定义：因为能量（机械能、热能、化学能等）的传递或干扰超过人体的耐受性造成组织损伤，或</w:t>
      </w:r>
      <w:r>
        <w:rPr>
          <w:rFonts w:hint="eastAsia" w:ascii="宋体" w:hAnsi="宋体"/>
          <w:bCs/>
          <w:sz w:val="18"/>
        </w:rPr>
        <w:t>窒息导致缺氧，影响了正常活动，需要医治或看护，称为伤害。</w:t>
      </w:r>
    </w:p>
    <w:p>
      <w:pPr>
        <w:spacing w:line="280" w:lineRule="exact"/>
        <w:ind w:firstLine="360" w:firstLineChars="200"/>
        <w:rPr>
          <w:sz w:val="18"/>
        </w:rPr>
      </w:pPr>
      <w:r>
        <w:rPr>
          <w:rFonts w:hint="eastAsia"/>
          <w:sz w:val="18"/>
        </w:rPr>
        <w:t>病例即为去急诊就诊并被诊断为某种伤害的患者，其</w:t>
      </w:r>
      <w:r>
        <w:rPr>
          <w:sz w:val="18"/>
        </w:rPr>
        <w:t>ICD-10</w:t>
      </w:r>
      <w:r>
        <w:rPr>
          <w:rFonts w:hint="eastAsia"/>
          <w:sz w:val="18"/>
        </w:rPr>
        <w:t>诊断编码为</w:t>
      </w:r>
      <w:r>
        <w:rPr>
          <w:sz w:val="18"/>
        </w:rPr>
        <w:t xml:space="preserve">S00 </w:t>
      </w:r>
      <w:r>
        <w:rPr>
          <w:rFonts w:hint="eastAsia"/>
          <w:sz w:val="18"/>
        </w:rPr>
        <w:t>到</w:t>
      </w:r>
      <w:r>
        <w:rPr>
          <w:sz w:val="18"/>
        </w:rPr>
        <w:t xml:space="preserve"> T98</w:t>
      </w:r>
      <w:r>
        <w:rPr>
          <w:rFonts w:hint="eastAsia"/>
          <w:sz w:val="18"/>
        </w:rPr>
        <w:t>。</w:t>
      </w:r>
    </w:p>
    <w:p>
      <w:pPr>
        <w:spacing w:line="280" w:lineRule="exact"/>
        <w:rPr>
          <w:sz w:val="18"/>
        </w:rPr>
      </w:pPr>
      <w:r>
        <w:rPr>
          <w:rFonts w:hint="eastAsia"/>
          <w:sz w:val="18"/>
        </w:rPr>
        <w:t>（二）监测对象：首次在本医院急诊（包括其他临床科所的门急诊伤害病例），被诊断为伤害的病例；因同一伤害在本医院复诊的病例不作为监测对象。</w:t>
      </w:r>
    </w:p>
    <w:p>
      <w:pPr>
        <w:spacing w:line="280" w:lineRule="exact"/>
        <w:ind w:firstLine="360" w:firstLineChars="200"/>
        <w:rPr>
          <w:rFonts w:ascii="宋体" w:hAnsi="宋体"/>
          <w:sz w:val="18"/>
        </w:rPr>
      </w:pPr>
      <w:r>
        <w:rPr>
          <w:rFonts w:hint="eastAsia" w:ascii="宋体" w:hAnsi="宋体"/>
          <w:sz w:val="18"/>
        </w:rPr>
        <w:t>填写对象：指在本医疗机构内首次就诊的被诊断为伤害的病例，包括急诊室、其他门急诊的伤害病例。</w:t>
      </w:r>
    </w:p>
    <w:p>
      <w:pPr>
        <w:spacing w:line="280" w:lineRule="exact"/>
        <w:ind w:firstLine="360" w:firstLineChars="200"/>
        <w:rPr>
          <w:rFonts w:ascii="宋体" w:hAnsi="宋体"/>
          <w:sz w:val="18"/>
        </w:rPr>
      </w:pPr>
    </w:p>
    <w:p>
      <w:pPr>
        <w:spacing w:line="280" w:lineRule="exact"/>
        <w:rPr>
          <w:rFonts w:ascii="宋体" w:hAnsi="宋体"/>
          <w:sz w:val="18"/>
        </w:rPr>
      </w:pPr>
      <w:r>
        <w:rPr>
          <w:rFonts w:hint="eastAsia" w:ascii="宋体" w:hAnsi="宋体"/>
          <w:sz w:val="18"/>
        </w:rPr>
        <w:t>二、表格填写说明</w:t>
      </w:r>
    </w:p>
    <w:p>
      <w:pPr>
        <w:spacing w:line="280" w:lineRule="exact"/>
        <w:ind w:left="450" w:hanging="450" w:hangingChars="250"/>
        <w:rPr>
          <w:rFonts w:ascii="宋体" w:hAnsi="宋体"/>
          <w:sz w:val="18"/>
        </w:rPr>
      </w:pPr>
      <w:r>
        <w:rPr>
          <w:rFonts w:hint="eastAsia" w:ascii="宋体" w:hAnsi="宋体"/>
          <w:sz w:val="18"/>
        </w:rPr>
        <w:t>编号：编号为7位，第一位是医院代码，按当地三家哨点医院大小顺序编为1、2、3即可，第二、三位是月份编码，后四位是当月伤害病例的流水号。</w:t>
      </w:r>
    </w:p>
    <w:p>
      <w:pPr>
        <w:spacing w:line="280" w:lineRule="exact"/>
        <w:rPr>
          <w:rFonts w:ascii="宋体" w:hAnsi="宋体"/>
          <w:sz w:val="18"/>
        </w:rPr>
      </w:pPr>
      <w:r>
        <w:rPr>
          <w:rFonts w:hint="eastAsia" w:ascii="宋体" w:hAnsi="宋体"/>
          <w:sz w:val="18"/>
        </w:rPr>
        <w:t>c、年龄：按实足年龄（即满××岁）填写，年龄不满1岁的填写为0岁。</w:t>
      </w:r>
    </w:p>
    <w:p>
      <w:pPr>
        <w:spacing w:line="280" w:lineRule="exact"/>
        <w:rPr>
          <w:rFonts w:ascii="宋体" w:hAnsi="宋体"/>
          <w:sz w:val="18"/>
        </w:rPr>
      </w:pPr>
      <w:r>
        <w:rPr>
          <w:rFonts w:hint="eastAsia" w:ascii="宋体" w:hAnsi="宋体"/>
          <w:sz w:val="18"/>
        </w:rPr>
        <w:t>d、受伤日期、时间：指伤害发生的具体时间。填写具体日期，时间的填写按24小时方式填写。</w:t>
      </w:r>
    </w:p>
    <w:p>
      <w:pPr>
        <w:spacing w:line="280" w:lineRule="exact"/>
        <w:rPr>
          <w:rFonts w:ascii="宋体" w:hAnsi="宋体"/>
          <w:sz w:val="18"/>
        </w:rPr>
      </w:pPr>
      <w:r>
        <w:rPr>
          <w:rFonts w:hint="eastAsia" w:ascii="宋体" w:hAnsi="宋体"/>
          <w:sz w:val="18"/>
        </w:rPr>
        <w:t>e、就诊日期、时间：指到达医疗机构就诊的时间，填写方法同上。</w:t>
      </w:r>
    </w:p>
    <w:p>
      <w:pPr>
        <w:spacing w:line="280" w:lineRule="exact"/>
        <w:rPr>
          <w:rFonts w:ascii="宋体" w:hAnsi="宋体"/>
          <w:sz w:val="18"/>
        </w:rPr>
      </w:pPr>
      <w:r>
        <w:rPr>
          <w:rFonts w:hint="eastAsia" w:ascii="宋体" w:hAnsi="宋体"/>
          <w:sz w:val="18"/>
        </w:rPr>
        <w:t>f、住址：本辖区的伤害患者请填写详细，能按照地址找到患者进行随访；省内外地不在本地区居住，则写县名称即可。</w:t>
      </w:r>
    </w:p>
    <w:p>
      <w:pPr>
        <w:spacing w:line="280" w:lineRule="exact"/>
        <w:rPr>
          <w:rFonts w:ascii="宋体" w:hAnsi="宋体"/>
          <w:sz w:val="18"/>
        </w:rPr>
      </w:pPr>
      <w:r>
        <w:rPr>
          <w:rFonts w:hint="eastAsia" w:ascii="宋体" w:hAnsi="宋体"/>
          <w:sz w:val="18"/>
        </w:rPr>
        <w:t>g、户籍：按照户籍所在地，本辖区居民指本县区内；省内外地指本省外地人流动到本辖区；外省外地指外省的外地人流动到本辖区。</w:t>
      </w:r>
    </w:p>
    <w:p>
      <w:pPr>
        <w:spacing w:line="280" w:lineRule="exact"/>
        <w:rPr>
          <w:rFonts w:ascii="宋体" w:hAnsi="宋体"/>
          <w:sz w:val="18"/>
        </w:rPr>
      </w:pPr>
      <w:r>
        <w:rPr>
          <w:rFonts w:hint="eastAsia" w:ascii="宋体" w:hAnsi="宋体"/>
          <w:sz w:val="18"/>
        </w:rPr>
        <w:t>h、职业：根据目前实际从事的工作填写（学龄前儿童不填写职业）。</w:t>
      </w:r>
    </w:p>
    <w:p>
      <w:pPr>
        <w:spacing w:line="280" w:lineRule="exact"/>
        <w:rPr>
          <w:rFonts w:ascii="宋体" w:hAnsi="宋体"/>
          <w:sz w:val="18"/>
        </w:rPr>
      </w:pPr>
    </w:p>
    <w:p>
      <w:pPr>
        <w:spacing w:line="280" w:lineRule="exact"/>
        <w:ind w:left="270" w:hanging="270" w:hangingChars="150"/>
        <w:rPr>
          <w:rFonts w:ascii="宋体" w:hAnsi="宋体"/>
          <w:sz w:val="18"/>
        </w:rPr>
      </w:pPr>
      <w:r>
        <w:rPr>
          <w:rFonts w:hint="eastAsia" w:ascii="宋体" w:hAnsi="宋体"/>
          <w:sz w:val="18"/>
        </w:rPr>
        <w:t xml:space="preserve">1、事故发生地点：3街道/城区包括在城区街道和马路上发生；7 其他城际间公路指城市与城市之间的一般公路（不含高速公路）。 </w:t>
      </w:r>
    </w:p>
    <w:p>
      <w:pPr>
        <w:spacing w:line="280" w:lineRule="exact"/>
        <w:rPr>
          <w:rFonts w:ascii="宋体" w:hAnsi="宋体"/>
          <w:sz w:val="18"/>
        </w:rPr>
      </w:pPr>
      <w:r>
        <w:rPr>
          <w:rFonts w:hint="eastAsia" w:ascii="宋体" w:hAnsi="宋体"/>
          <w:sz w:val="18"/>
        </w:rPr>
        <w:t>2、受伤原因：</w:t>
      </w:r>
    </w:p>
    <w:p>
      <w:pPr>
        <w:spacing w:line="280" w:lineRule="exact"/>
        <w:ind w:firstLine="270" w:firstLineChars="150"/>
        <w:rPr>
          <w:rFonts w:ascii="宋体" w:hAnsi="宋体"/>
          <w:sz w:val="18"/>
        </w:rPr>
      </w:pPr>
      <w:r>
        <w:rPr>
          <w:rFonts w:hint="eastAsia" w:ascii="宋体" w:hAnsi="宋体"/>
          <w:sz w:val="18"/>
        </w:rPr>
        <w:t xml:space="preserve">交通伤：包括机动车与非机动车之间、机动车和非机动车与行人之间的事故导致受伤。 </w:t>
      </w:r>
    </w:p>
    <w:p>
      <w:pPr>
        <w:spacing w:line="280" w:lineRule="exact"/>
        <w:rPr>
          <w:rFonts w:ascii="宋体" w:hAnsi="宋体"/>
          <w:sz w:val="18"/>
        </w:rPr>
      </w:pPr>
      <w:r>
        <w:rPr>
          <w:rFonts w:hint="eastAsia" w:ascii="宋体" w:hAnsi="宋体"/>
          <w:sz w:val="18"/>
        </w:rPr>
        <w:t xml:space="preserve">   跌伤：包括跌伤、坠落伤、摔伤。</w:t>
      </w:r>
    </w:p>
    <w:p>
      <w:pPr>
        <w:spacing w:line="280" w:lineRule="exact"/>
        <w:rPr>
          <w:rFonts w:ascii="宋体" w:hAnsi="宋体"/>
          <w:sz w:val="18"/>
        </w:rPr>
      </w:pPr>
      <w:r>
        <w:rPr>
          <w:rFonts w:hint="eastAsia" w:ascii="宋体" w:hAnsi="宋体"/>
          <w:sz w:val="18"/>
        </w:rPr>
        <w:t xml:space="preserve">   钝器伤（硬物击伤）：包括用身体等部位如拳头、肘、脚等的击伤和踢伤。</w:t>
      </w:r>
    </w:p>
    <w:p>
      <w:pPr>
        <w:spacing w:line="280" w:lineRule="exact"/>
        <w:rPr>
          <w:rFonts w:ascii="宋体" w:hAnsi="宋体"/>
          <w:sz w:val="18"/>
        </w:rPr>
      </w:pPr>
      <w:r>
        <w:rPr>
          <w:rFonts w:hint="eastAsia" w:ascii="宋体" w:hAnsi="宋体"/>
          <w:sz w:val="18"/>
        </w:rPr>
        <w:t xml:space="preserve">   动物伤：包括动物咬伤、蛰伤、抓伤等由动物造成的伤害。</w:t>
      </w:r>
    </w:p>
    <w:p>
      <w:pPr>
        <w:spacing w:line="280" w:lineRule="exact"/>
        <w:ind w:firstLine="270" w:firstLineChars="150"/>
        <w:rPr>
          <w:rFonts w:ascii="宋体" w:hAnsi="宋体"/>
          <w:sz w:val="18"/>
        </w:rPr>
      </w:pPr>
      <w:r>
        <w:rPr>
          <w:rFonts w:hint="eastAsia" w:ascii="宋体" w:hAnsi="宋体"/>
          <w:sz w:val="18"/>
        </w:rPr>
        <w:t>填写其他请明确具体内容。</w:t>
      </w:r>
    </w:p>
    <w:p>
      <w:pPr>
        <w:spacing w:line="280" w:lineRule="exact"/>
        <w:rPr>
          <w:rFonts w:ascii="宋体" w:hAnsi="宋体"/>
          <w:sz w:val="18"/>
        </w:rPr>
      </w:pPr>
      <w:r>
        <w:rPr>
          <w:rFonts w:hint="eastAsia" w:ascii="宋体" w:hAnsi="宋体"/>
          <w:sz w:val="18"/>
        </w:rPr>
        <w:t>3、受伤时在做什么：填写其他请明确。</w:t>
      </w:r>
    </w:p>
    <w:p>
      <w:pPr>
        <w:spacing w:line="280" w:lineRule="exact"/>
        <w:rPr>
          <w:rFonts w:ascii="宋体" w:hAnsi="宋体"/>
          <w:sz w:val="18"/>
        </w:rPr>
      </w:pPr>
      <w:r>
        <w:rPr>
          <w:rFonts w:hint="eastAsia" w:ascii="宋体" w:hAnsi="宋体"/>
          <w:sz w:val="18"/>
        </w:rPr>
        <w:t>4、严重程度：根据所列轻、中、重程度进行选择。</w:t>
      </w:r>
    </w:p>
    <w:p>
      <w:pPr>
        <w:spacing w:line="280" w:lineRule="exact"/>
        <w:rPr>
          <w:rFonts w:ascii="宋体" w:hAnsi="宋体"/>
          <w:sz w:val="18"/>
        </w:rPr>
      </w:pPr>
      <w:r>
        <w:rPr>
          <w:rFonts w:hint="eastAsia" w:ascii="宋体" w:hAnsi="宋体"/>
          <w:sz w:val="18"/>
        </w:rPr>
        <w:t>5、发生前是否饮酒：指本次伤害发生前上一正常餐次及随后的时间内有无饮用含酒精的饮料。</w:t>
      </w:r>
    </w:p>
    <w:p>
      <w:pPr>
        <w:spacing w:line="280" w:lineRule="exact"/>
        <w:rPr>
          <w:rFonts w:ascii="宋体" w:hAnsi="宋体"/>
          <w:sz w:val="18"/>
        </w:rPr>
      </w:pPr>
      <w:r>
        <w:rPr>
          <w:rFonts w:hint="eastAsia" w:ascii="宋体" w:hAnsi="宋体"/>
          <w:sz w:val="18"/>
        </w:rPr>
        <w:t>6、病人抵达情况：3其他机动车指除救护车、出租车之外的机动车；4非机动车指自行车、电动车等；6其他请明确具体内容。</w:t>
      </w:r>
    </w:p>
    <w:p>
      <w:pPr>
        <w:spacing w:line="280" w:lineRule="exact"/>
        <w:rPr>
          <w:rFonts w:ascii="宋体" w:hAnsi="宋体"/>
          <w:sz w:val="18"/>
        </w:rPr>
      </w:pPr>
      <w:r>
        <w:rPr>
          <w:rFonts w:hint="eastAsia" w:ascii="宋体" w:hAnsi="宋体"/>
          <w:sz w:val="18"/>
        </w:rPr>
        <w:t>7、是否故意：指伤害发生是否由自己故意、他人故意，还是非故意导致；通过询问和结合临床诊断判断。</w:t>
      </w:r>
    </w:p>
    <w:p>
      <w:pPr>
        <w:spacing w:line="280" w:lineRule="exact"/>
        <w:rPr>
          <w:rFonts w:ascii="宋体" w:hAnsi="宋体"/>
          <w:sz w:val="18"/>
        </w:rPr>
      </w:pPr>
      <w:r>
        <w:rPr>
          <w:rFonts w:hint="eastAsia" w:ascii="宋体" w:hAnsi="宋体"/>
          <w:sz w:val="18"/>
        </w:rPr>
        <w:t>8、结局：指伤害处理后情况。</w:t>
      </w:r>
    </w:p>
    <w:p>
      <w:pPr>
        <w:spacing w:line="280" w:lineRule="exact"/>
        <w:rPr>
          <w:rFonts w:ascii="宋体" w:hAnsi="宋体"/>
          <w:sz w:val="18"/>
        </w:rPr>
      </w:pPr>
    </w:p>
    <w:p>
      <w:pPr>
        <w:spacing w:line="280" w:lineRule="exact"/>
        <w:ind w:left="270" w:hanging="270" w:hangingChars="150"/>
        <w:rPr>
          <w:rFonts w:ascii="宋体" w:hAnsi="宋体"/>
          <w:sz w:val="18"/>
        </w:rPr>
      </w:pPr>
      <w:r>
        <w:rPr>
          <w:rFonts w:hint="eastAsia" w:ascii="宋体" w:hAnsi="宋体"/>
          <w:sz w:val="18"/>
        </w:rPr>
        <w:t>A：如果事故由机动车造成，则填写项目A1～A6；如果由非机动车和非机动车相撞或者非机动车和行人（其他物体）相撞，则无需填写A1～A6。</w:t>
      </w:r>
    </w:p>
    <w:p>
      <w:pPr>
        <w:spacing w:line="280" w:lineRule="exact"/>
        <w:rPr>
          <w:rFonts w:ascii="宋体" w:hAnsi="宋体"/>
          <w:sz w:val="18"/>
        </w:rPr>
      </w:pPr>
      <w:r>
        <w:rPr>
          <w:rFonts w:hint="eastAsia" w:ascii="宋体" w:hAnsi="宋体"/>
          <w:sz w:val="18"/>
        </w:rPr>
        <w:t>A1、交通工具：指受伤者使用的交通工具情况。2非机动车：包括自行车、人力三轮车、电瓶车等；3 摩托车：包括踏板助动车。</w:t>
      </w:r>
    </w:p>
    <w:p>
      <w:pPr>
        <w:spacing w:line="280" w:lineRule="exact"/>
        <w:rPr>
          <w:rFonts w:ascii="宋体" w:hAnsi="宋体"/>
          <w:sz w:val="18"/>
        </w:rPr>
      </w:pPr>
      <w:r>
        <w:rPr>
          <w:rFonts w:hint="eastAsia" w:ascii="宋体" w:hAnsi="宋体"/>
          <w:sz w:val="18"/>
        </w:rPr>
        <w:t>A2、受伤者的情况：指受伤者使用交通工具情况或步行等。</w:t>
      </w:r>
    </w:p>
    <w:p>
      <w:pPr>
        <w:spacing w:line="280" w:lineRule="exact"/>
        <w:rPr>
          <w:rFonts w:ascii="宋体" w:hAnsi="宋体"/>
          <w:sz w:val="18"/>
        </w:rPr>
      </w:pPr>
      <w:r>
        <w:rPr>
          <w:rFonts w:hint="eastAsia" w:ascii="宋体" w:hAnsi="宋体"/>
          <w:sz w:val="18"/>
        </w:rPr>
        <w:t>A3、和什么发生碰撞：指导致受伤所涉及的对象。</w:t>
      </w:r>
    </w:p>
    <w:p>
      <w:pPr>
        <w:spacing w:line="280" w:lineRule="exact"/>
        <w:ind w:left="360" w:hanging="360" w:hangingChars="200"/>
        <w:rPr>
          <w:rFonts w:ascii="宋体" w:hAnsi="宋体"/>
          <w:sz w:val="18"/>
        </w:rPr>
      </w:pPr>
      <w:r>
        <w:rPr>
          <w:rFonts w:hint="eastAsia" w:ascii="宋体" w:hAnsi="宋体"/>
          <w:sz w:val="18"/>
        </w:rPr>
        <w:t>A4、受伤者的位置：123为驾驶室，1指驾驶员；如果为小型汽车的话，则只有“1，3，7，8，9”这5个位置；本图例为三排，第三排即最后一排，如果车辆座位超过三排，则中间的座位均用第二排的数字表示（4，5，6）。</w:t>
      </w:r>
    </w:p>
    <w:p>
      <w:pPr>
        <w:spacing w:line="280" w:lineRule="exact"/>
        <w:rPr>
          <w:rFonts w:ascii="宋体" w:hAnsi="宋体"/>
          <w:sz w:val="18"/>
        </w:rPr>
      </w:pPr>
      <w:r>
        <w:rPr>
          <w:rFonts w:hint="eastAsia" w:ascii="宋体" w:hAnsi="宋体"/>
          <w:sz w:val="18"/>
        </w:rPr>
        <w:t>A5、座位安全带：受伤者的座位上有无合格的安全带，以及有未使用。</w:t>
      </w:r>
    </w:p>
    <w:p>
      <w:pPr>
        <w:spacing w:line="280" w:lineRule="exact"/>
        <w:rPr>
          <w:rFonts w:ascii="宋体" w:hAnsi="宋体"/>
          <w:sz w:val="18"/>
        </w:rPr>
      </w:pPr>
      <w:r>
        <w:rPr>
          <w:rFonts w:hint="eastAsia" w:ascii="宋体" w:hAnsi="宋体"/>
          <w:sz w:val="18"/>
        </w:rPr>
        <w:t>A6、保护装置：指头盔、专用儿童座椅等，及其使用情况。</w:t>
      </w:r>
    </w:p>
    <w:p>
      <w:pPr>
        <w:spacing w:line="280" w:lineRule="exact"/>
        <w:rPr>
          <w:rFonts w:ascii="宋体" w:hAnsi="宋体"/>
          <w:sz w:val="18"/>
        </w:rPr>
      </w:pPr>
      <w:r>
        <w:rPr>
          <w:rFonts w:hint="eastAsia" w:ascii="宋体" w:hAnsi="宋体"/>
          <w:sz w:val="18"/>
        </w:rPr>
        <w:t>B1、危险因素：指导致自己伤害自己（包括自杀）的有关危险因素；</w:t>
      </w:r>
    </w:p>
    <w:p>
      <w:pPr>
        <w:spacing w:line="280" w:lineRule="exact"/>
        <w:rPr>
          <w:rFonts w:ascii="宋体" w:hAnsi="宋体"/>
          <w:sz w:val="18"/>
        </w:rPr>
      </w:pPr>
      <w:r>
        <w:rPr>
          <w:rFonts w:hint="eastAsia" w:ascii="宋体" w:hAnsi="宋体"/>
          <w:sz w:val="18"/>
        </w:rPr>
        <w:t>B2、以前自伤发生次数：指自己伤害自己的所有发生次数之和，可以有不同的自伤方式。</w:t>
      </w:r>
    </w:p>
    <w:p>
      <w:pPr>
        <w:spacing w:line="280" w:lineRule="exact"/>
        <w:rPr>
          <w:rFonts w:ascii="宋体" w:hAnsi="宋体"/>
          <w:sz w:val="18"/>
        </w:rPr>
      </w:pPr>
      <w:r>
        <w:rPr>
          <w:rFonts w:hint="eastAsia" w:ascii="宋体" w:hAnsi="宋体"/>
          <w:sz w:val="18"/>
        </w:rPr>
        <w:t>C1、伤害起因：指故意伤害发生的原因，其他请明确。</w:t>
      </w:r>
    </w:p>
    <w:p>
      <w:pPr>
        <w:spacing w:line="280" w:lineRule="exact"/>
        <w:rPr>
          <w:rFonts w:ascii="宋体" w:hAnsi="宋体"/>
          <w:sz w:val="18"/>
        </w:rPr>
      </w:pPr>
      <w:r>
        <w:rPr>
          <w:rFonts w:hint="eastAsia" w:ascii="宋体" w:hAnsi="宋体"/>
          <w:sz w:val="18"/>
        </w:rPr>
        <w:t>C2、受伤者与伤人者之间的关系：指故意伤害涉及双方的关系。</w:t>
      </w:r>
    </w:p>
    <w:p>
      <w:pPr>
        <w:spacing w:line="280" w:lineRule="exact"/>
        <w:rPr>
          <w:rFonts w:ascii="宋体" w:hAnsi="宋体"/>
          <w:sz w:val="18"/>
        </w:rPr>
      </w:pPr>
      <w:r>
        <w:rPr>
          <w:rFonts w:hint="eastAsia" w:ascii="宋体" w:hAnsi="宋体"/>
          <w:sz w:val="18"/>
        </w:rPr>
        <w:t>C3、使用的工具：指攻击者使用的导致发生伤害的工具。</w:t>
      </w:r>
    </w:p>
    <w:p>
      <w:pPr>
        <w:spacing w:line="280" w:lineRule="exact"/>
        <w:rPr>
          <w:rFonts w:ascii="宋体" w:hAnsi="宋体"/>
          <w:sz w:val="18"/>
        </w:rPr>
      </w:pPr>
      <w:r>
        <w:rPr>
          <w:rFonts w:hint="eastAsia" w:ascii="宋体" w:hAnsi="宋体"/>
          <w:sz w:val="18"/>
        </w:rPr>
        <w:t>9、伤害性质：为最严重的三种伤害的性质诊断，具体根据选项选择。</w:t>
      </w:r>
    </w:p>
    <w:p>
      <w:pPr>
        <w:spacing w:line="280" w:lineRule="exact"/>
        <w:rPr>
          <w:rFonts w:ascii="宋体" w:hAnsi="宋体"/>
          <w:sz w:val="18"/>
        </w:rPr>
      </w:pPr>
      <w:r>
        <w:rPr>
          <w:rFonts w:hint="eastAsia" w:ascii="宋体" w:hAnsi="宋体"/>
          <w:sz w:val="18"/>
        </w:rPr>
        <w:t>10、受伤部位：选择三种与最严重伤害性质诊断一致的伤害的发生部位。</w:t>
      </w:r>
    </w:p>
    <w:p/>
    <w:p>
      <w:pPr>
        <w:pStyle w:val="2"/>
      </w:pPr>
      <w:bookmarkStart w:id="159" w:name="_Toc524958610"/>
      <w:r>
        <w:rPr>
          <w:rFonts w:hint="eastAsia"/>
        </w:rPr>
        <w:t>附件 七</w:t>
      </w:r>
      <w:bookmarkEnd w:id="159"/>
    </w:p>
    <w:p>
      <w:r>
        <w:object>
          <v:shape id="_x0000_i1026" o:spt="75" type="#_x0000_t75" style="height:53.5pt;width:77pt;" o:ole="t" filled="f" o:preferrelative="t" stroked="f" coordsize="21600,21600">
            <v:path/>
            <v:fill on="f" focussize="0,0"/>
            <v:stroke on="f" joinstyle="miter"/>
            <v:imagedata r:id="rId50" o:title=""/>
            <o:lock v:ext="edit" aspectratio="t"/>
            <w10:wrap type="none"/>
            <w10:anchorlock/>
          </v:shape>
          <o:OLEObject Type="Link" ProgID="Excel.Sheet.8" ShapeID="_x0000_i1026" UpdateMode="Always" DrawAspect="Icon" ObjectID="_1468075726" r:id="rId51">
            <o:LinkType>EnhancedMetaFile</o:LinkType>
            <o:LockedField>false</o:LockedField>
            <o:FieldCodes>\f 0</o:FieldCodes>
          </o:OLEObject>
        </w:object>
      </w:r>
    </w:p>
    <w:p>
      <w:pPr>
        <w:pStyle w:val="2"/>
      </w:pPr>
      <w:bookmarkStart w:id="160" w:name="_Toc524958611"/>
      <w:r>
        <w:rPr>
          <w:rFonts w:hint="eastAsia"/>
        </w:rPr>
        <w:t xml:space="preserve">附件 </w:t>
      </w:r>
      <w:r>
        <w:t>八</w:t>
      </w:r>
      <w:bookmarkEnd w:id="160"/>
    </w:p>
    <w:p>
      <w:bookmarkStart w:id="161" w:name="_MON_1596279065"/>
      <w:bookmarkEnd w:id="161"/>
      <w:r>
        <w:object>
          <v:shape id="_x0000_i1027" o:spt="75" type="#_x0000_t75" style="height:53.5pt;width:77pt;" o:ole="t" filled="f" o:preferrelative="t" stroked="f" coordsize="21600,21600">
            <v:path/>
            <v:fill on="f" focussize="0,0"/>
            <v:stroke on="f" joinstyle="miter"/>
            <v:imagedata r:id="rId53" o:title=""/>
            <o:lock v:ext="edit" aspectratio="t"/>
            <w10:wrap type="none"/>
            <w10:anchorlock/>
          </v:shape>
          <o:OLEObject Type="Embed" ProgID="Word.Document.8" ShapeID="_x0000_i1027" DrawAspect="Icon" ObjectID="_1468075727" r:id="rId52">
            <o:LockedField>false</o:LockedField>
          </o:OLEObject>
        </w:object>
      </w:r>
    </w:p>
    <w:p>
      <w:pPr>
        <w:pStyle w:val="2"/>
      </w:pPr>
      <w:bookmarkStart w:id="162" w:name="_Toc524958612"/>
      <w:r>
        <w:rPr>
          <w:rFonts w:hint="eastAsia"/>
        </w:rPr>
        <w:t>附件 九</w:t>
      </w:r>
      <w:bookmarkEnd w:id="162"/>
    </w:p>
    <w:p>
      <w:bookmarkStart w:id="163" w:name="_MON_1596279126"/>
      <w:bookmarkEnd w:id="163"/>
      <w:r>
        <w:object>
          <v:shape id="_x0000_i1028" o:spt="75" type="#_x0000_t75" style="height:53.5pt;width:77pt;" o:ole="t" filled="f" o:preferrelative="t" stroked="f" coordsize="21600,21600">
            <v:path/>
            <v:fill on="f" focussize="0,0"/>
            <v:stroke on="f" joinstyle="miter"/>
            <v:imagedata r:id="rId55" o:title=""/>
            <o:lock v:ext="edit" aspectratio="t"/>
            <w10:wrap type="none"/>
            <w10:anchorlock/>
          </v:shape>
          <o:OLEObject Type="Embed" ProgID="Word.Document.8" ShapeID="_x0000_i1028" DrawAspect="Icon" ObjectID="_1468075728" r:id="rId54">
            <o:LockedField>false</o:LockedField>
          </o:OLEObject>
        </w:object>
      </w:r>
    </w:p>
    <w:p>
      <w:pPr>
        <w:pStyle w:val="2"/>
      </w:pPr>
      <w:bookmarkStart w:id="164" w:name="_Toc524958613"/>
      <w:r>
        <w:rPr>
          <w:rFonts w:hint="eastAsia"/>
        </w:rPr>
        <w:t>附件</w:t>
      </w:r>
      <w:r>
        <w:t xml:space="preserve"> </w:t>
      </w:r>
      <w:r>
        <w:rPr>
          <w:rFonts w:hint="eastAsia"/>
        </w:rPr>
        <w:t>十</w:t>
      </w:r>
      <w:bookmarkEnd w:id="164"/>
    </w:p>
    <w:p>
      <w:r>
        <w:object>
          <v:shape id="_x0000_i1029" o:spt="75" type="#_x0000_t75" style="height:53.5pt;width:77pt;" o:ole="t" filled="f" o:preferrelative="t" stroked="f" coordsize="21600,21600">
            <v:path/>
            <v:fill on="f" focussize="0,0"/>
            <v:stroke on="f" joinstyle="miter"/>
            <v:imagedata r:id="rId56" o:title=""/>
            <o:lock v:ext="edit" aspectratio="t"/>
            <w10:wrap type="none"/>
            <w10:anchorlock/>
          </v:shape>
          <o:OLEObject Type="Link" ProgID="Word.Document.8" ShapeID="_x0000_i1029" UpdateMode="Always" DrawAspect="Icon" ObjectID="_1468075729" r:id="rId57">
            <o:LinkType>EnhancedMetaFile</o:LinkType>
            <o:LockedField>false</o:LockedField>
            <o:FieldCodes>\f 0</o:FieldCodes>
          </o:OLEObject>
        </w:object>
      </w:r>
    </w:p>
    <w:p>
      <w:pPr>
        <w:pStyle w:val="2"/>
      </w:pPr>
      <w:bookmarkStart w:id="165" w:name="_Toc524958614"/>
      <w:r>
        <w:rPr>
          <w:rFonts w:hint="eastAsia"/>
        </w:rPr>
        <w:t>附件 十一</w:t>
      </w:r>
      <w:bookmarkEnd w:id="165"/>
    </w:p>
    <w:p>
      <w:pPr>
        <w:rPr>
          <w:rFonts w:hint="eastAsia" w:eastAsia="仿宋"/>
          <w:lang w:eastAsia="zh-CN"/>
        </w:rPr>
      </w:pPr>
      <w:bookmarkStart w:id="166" w:name="_MON_1596279974"/>
      <w:bookmarkEnd w:id="166"/>
      <w:r>
        <w:object>
          <v:shape id="_x0000_i1030" o:spt="75" type="#_x0000_t75" style="height:53.5pt;width:77pt;" o:ole="t" filled="f" o:preferrelative="t" stroked="f" coordsize="21600,21600">
            <v:path/>
            <v:fill on="f" focussize="0,0"/>
            <v:stroke on="f" joinstyle="miter"/>
            <v:imagedata r:id="rId59" o:title=""/>
            <o:lock v:ext="edit" aspectratio="t"/>
            <w10:wrap type="none"/>
            <w10:anchorlock/>
          </v:shape>
          <o:OLEObject Type="Embed" ProgID="Word.Document.8" ShapeID="_x0000_i1030" DrawAspect="Icon" ObjectID="_1468075730" r:id="rId58">
            <o:LockedField>false</o:LockedField>
          </o:OLEObject>
        </w:object>
      </w:r>
      <w:bookmarkStart w:id="167" w:name="_MON_1596280067"/>
      <w:bookmarkEnd w:id="167"/>
      <w:bookmarkStart w:id="168" w:name="_MON_1596280028"/>
      <w:bookmarkEnd w:id="168"/>
      <w:r>
        <w:object>
          <v:shape id="_x0000_i1031" o:spt="75" type="#_x0000_t75" style="height:53.5pt;width:77pt;" o:ole="t" filled="f" o:preferrelative="t" stroked="f" coordsize="21600,21600">
            <v:path/>
            <v:fill on="f" focussize="0,0"/>
            <v:stroke on="f" joinstyle="miter"/>
            <v:imagedata r:id="rId61" o:title=""/>
            <o:lock v:ext="edit" aspectratio="t"/>
            <w10:wrap type="none"/>
            <w10:anchorlock/>
          </v:shape>
          <o:OLEObject Type="Embed" ProgID="Word.Document.8" ShapeID="_x0000_i1031" DrawAspect="Icon" ObjectID="_1468075731" r:id="rId60">
            <o:LockedField>false</o:LockedField>
          </o:OLEObject>
        </w:object>
      </w:r>
      <w:r>
        <w:object>
          <v:shape id="_x0000_i1032" o:spt="75" type="#_x0000_t75" style="height:66pt;width:72.75pt;" o:ole="t" filled="f" o:preferrelative="t" stroked="f" coordsize="21600,21600">
            <v:path/>
            <v:fill on="f" focussize="0,0"/>
            <v:stroke on="f"/>
            <v:imagedata r:id="rId63" o:title=""/>
            <o:lock v:ext="edit" aspectratio="t"/>
            <w10:wrap type="none"/>
            <w10:anchorlock/>
          </v:shape>
          <o:OLEObject Type="Embed" ProgID="Word.Document.8" ShapeID="_x0000_i1032" DrawAspect="Icon" ObjectID="_1468075732" r:id="rId62">
            <o:LockedField>false</o:LockedField>
          </o:OLEObject>
        </w:object>
      </w:r>
    </w:p>
    <w:p>
      <w:pPr>
        <w:pStyle w:val="2"/>
      </w:pPr>
      <w:bookmarkStart w:id="169" w:name="_Toc524958615"/>
      <w:r>
        <w:rPr>
          <w:rFonts w:hint="eastAsia"/>
        </w:rPr>
        <w:t>附件 十二</w:t>
      </w:r>
      <w:bookmarkEnd w:id="169"/>
    </w:p>
    <w:p>
      <w:bookmarkStart w:id="170" w:name="_MON_1596280131"/>
      <w:bookmarkEnd w:id="170"/>
      <w:r>
        <w:object>
          <v:shape id="_x0000_i1033" o:spt="75" type="#_x0000_t75" style="height:53.5pt;width:77pt;" o:ole="t" filled="f" o:preferrelative="t" stroked="f" coordsize="21600,21600">
            <v:path/>
            <v:fill on="f" focussize="0,0"/>
            <v:stroke on="f" joinstyle="miter"/>
            <v:imagedata r:id="rId65" o:title=""/>
            <o:lock v:ext="edit" aspectratio="t"/>
            <w10:wrap type="none"/>
            <w10:anchorlock/>
          </v:shape>
          <o:OLEObject Type="Embed" ProgID="Word.Document.8" ShapeID="_x0000_i1033" DrawAspect="Icon" ObjectID="_1468075733" r:id="rId64">
            <o:LockedField>false</o:LockedField>
          </o:OLEObject>
        </w:object>
      </w:r>
    </w:p>
    <w:p>
      <w:pPr>
        <w:pStyle w:val="2"/>
      </w:pPr>
      <w:bookmarkStart w:id="171" w:name="_Toc524958616"/>
      <w:r>
        <w:rPr>
          <w:rFonts w:hint="eastAsia"/>
        </w:rPr>
        <w:t>附件 十三</w:t>
      </w:r>
      <w:bookmarkEnd w:id="171"/>
      <w:bookmarkStart w:id="188" w:name="_GoBack"/>
      <w:bookmarkEnd w:id="188"/>
    </w:p>
    <w:p>
      <w:bookmarkStart w:id="172" w:name="_MON_1596280197"/>
      <w:bookmarkEnd w:id="172"/>
      <w:r>
        <w:object>
          <v:shape id="_x0000_i1034" o:spt="75" type="#_x0000_t75" style="height:53.5pt;width:77pt;" o:ole="t" filled="f" o:preferrelative="t" stroked="f" coordsize="21600,21600">
            <v:path/>
            <v:fill on="f" focussize="0,0"/>
            <v:stroke on="f" joinstyle="miter"/>
            <v:imagedata r:id="rId67" o:title=""/>
            <o:lock v:ext="edit" aspectratio="t"/>
            <w10:wrap type="none"/>
            <w10:anchorlock/>
          </v:shape>
          <o:OLEObject Type="Embed" ProgID="Word.Document.8" ShapeID="_x0000_i1034" DrawAspect="Icon" ObjectID="_1468075734" r:id="rId66">
            <o:LockedField>false</o:LockedField>
          </o:OLEObject>
        </w:object>
      </w:r>
    </w:p>
    <w:p>
      <w:pPr>
        <w:pStyle w:val="2"/>
      </w:pPr>
      <w:bookmarkStart w:id="173" w:name="_Toc524958617"/>
      <w:r>
        <w:rPr>
          <w:rFonts w:hint="eastAsia"/>
        </w:rPr>
        <w:t>附件 十四</w:t>
      </w:r>
      <w:bookmarkEnd w:id="173"/>
    </w:p>
    <w:p>
      <w:bookmarkStart w:id="174" w:name="_MON_1596280264"/>
      <w:bookmarkEnd w:id="174"/>
      <w:r>
        <w:object>
          <v:shape id="_x0000_i1035" o:spt="75" type="#_x0000_t75" style="height:53.5pt;width:77pt;" o:ole="t" filled="f" o:preferrelative="t" stroked="f" coordsize="21600,21600">
            <v:path/>
            <v:fill on="f" focussize="0,0"/>
            <v:stroke on="f" joinstyle="miter"/>
            <v:imagedata r:id="rId69" o:title=""/>
            <o:lock v:ext="edit" aspectratio="t"/>
            <w10:wrap type="none"/>
            <w10:anchorlock/>
          </v:shape>
          <o:OLEObject Type="Embed" ProgID="Word.Document.8" ShapeID="_x0000_i1035" DrawAspect="Icon" ObjectID="_1468075735" r:id="rId68">
            <o:LockedField>false</o:LockedField>
          </o:OLEObject>
        </w:object>
      </w:r>
      <w:bookmarkStart w:id="175" w:name="_MON_1596280295"/>
      <w:bookmarkEnd w:id="175"/>
      <w:r>
        <w:object>
          <v:shape id="_x0000_i1036" o:spt="75" type="#_x0000_t75" style="height:53.5pt;width:77pt;" o:ole="t" filled="f" o:preferrelative="t" stroked="f" coordsize="21600,21600">
            <v:path/>
            <v:fill on="f" focussize="0,0"/>
            <v:stroke on="f" joinstyle="miter"/>
            <v:imagedata r:id="rId71" o:title=""/>
            <o:lock v:ext="edit" aspectratio="t"/>
            <w10:wrap type="none"/>
            <w10:anchorlock/>
          </v:shape>
          <o:OLEObject Type="Embed" ProgID="Word.Document.8" ShapeID="_x0000_i1036" DrawAspect="Icon" ObjectID="_1468075736" r:id="rId70">
            <o:LockedField>false</o:LockedField>
          </o:OLEObject>
        </w:object>
      </w:r>
    </w:p>
    <w:p>
      <w:pPr>
        <w:pStyle w:val="2"/>
      </w:pPr>
      <w:bookmarkStart w:id="176" w:name="_Toc524958618"/>
      <w:r>
        <w:rPr>
          <w:rFonts w:hint="eastAsia"/>
        </w:rPr>
        <w:t>附件 十五</w:t>
      </w:r>
      <w:bookmarkEnd w:id="176"/>
    </w:p>
    <w:p>
      <w:bookmarkStart w:id="177" w:name="_MON_1596280336"/>
      <w:bookmarkEnd w:id="177"/>
      <w:r>
        <w:object>
          <v:shape id="_x0000_i1037" o:spt="75" type="#_x0000_t75" style="height:53.5pt;width:77pt;" o:ole="t" filled="f" o:preferrelative="t" stroked="f" coordsize="21600,21600">
            <v:path/>
            <v:fill on="f" focussize="0,0"/>
            <v:stroke on="f" joinstyle="miter"/>
            <v:imagedata r:id="rId73" o:title=""/>
            <o:lock v:ext="edit" aspectratio="t"/>
            <w10:wrap type="none"/>
            <w10:anchorlock/>
          </v:shape>
          <o:OLEObject Type="Embed" ProgID="Word.Document.8" ShapeID="_x0000_i1037" DrawAspect="Icon" ObjectID="_1468075737" r:id="rId72">
            <o:LockedField>false</o:LockedField>
          </o:OLEObject>
        </w:object>
      </w:r>
    </w:p>
    <w:p>
      <w:pPr>
        <w:pStyle w:val="2"/>
      </w:pPr>
      <w:bookmarkStart w:id="178" w:name="_Toc524958619"/>
      <w:r>
        <w:rPr>
          <w:rFonts w:hint="eastAsia"/>
        </w:rPr>
        <w:t>附件 十六</w:t>
      </w:r>
      <w:bookmarkEnd w:id="178"/>
    </w:p>
    <w:p>
      <w:bookmarkStart w:id="179" w:name="_MON_1596280477"/>
      <w:bookmarkEnd w:id="179"/>
      <w:bookmarkStart w:id="180" w:name="_MON_1592826773"/>
      <w:bookmarkEnd w:id="180"/>
      <w:r>
        <w:object>
          <v:shape id="_x0000_i1038" o:spt="75" type="#_x0000_t75" style="height:53.5pt;width:77pt;" o:ole="t" filled="f" o:preferrelative="t" stroked="f" coordsize="21600,21600">
            <v:path/>
            <v:fill on="f" focussize="0,0"/>
            <v:stroke on="f" joinstyle="miter"/>
            <v:imagedata r:id="rId75" o:title=""/>
            <o:lock v:ext="edit" aspectratio="t"/>
            <w10:wrap type="none"/>
            <w10:anchorlock/>
          </v:shape>
          <o:OLEObject Type="Embed" ProgID="Word.Document.12" ShapeID="_x0000_i1038" DrawAspect="Icon" ObjectID="_1468075738" r:id="rId74">
            <o:LockedField>false</o:LockedField>
          </o:OLEObject>
        </w:object>
      </w:r>
    </w:p>
    <w:p>
      <w:pPr>
        <w:pStyle w:val="2"/>
      </w:pPr>
      <w:bookmarkStart w:id="181" w:name="_Toc524958620"/>
      <w:r>
        <w:rPr>
          <w:rFonts w:hint="eastAsia"/>
        </w:rPr>
        <w:t>附件 十七</w:t>
      </w:r>
      <w:bookmarkEnd w:id="181"/>
    </w:p>
    <w:p>
      <w:bookmarkStart w:id="182" w:name="_MON_1596280575"/>
      <w:bookmarkEnd w:id="182"/>
      <w:bookmarkStart w:id="183" w:name="_MON_1593413618"/>
      <w:bookmarkEnd w:id="183"/>
      <w:r>
        <w:object>
          <v:shape id="_x0000_i1039" o:spt="75" type="#_x0000_t75" style="height:53.5pt;width:77pt;" o:ole="t" filled="f" o:preferrelative="t" stroked="f" coordsize="21600,21600">
            <v:path/>
            <v:fill on="f" focussize="0,0"/>
            <v:stroke on="f" joinstyle="miter"/>
            <v:imagedata r:id="rId77" o:title=""/>
            <o:lock v:ext="edit" aspectratio="t"/>
            <w10:wrap type="none"/>
            <w10:anchorlock/>
          </v:shape>
          <o:OLEObject Type="Embed" ProgID="Word.Document.12" ShapeID="_x0000_i1039" DrawAspect="Icon" ObjectID="_1468075739" r:id="rId76">
            <o:LockedField>false</o:LockedField>
          </o:OLEObject>
        </w:object>
      </w:r>
    </w:p>
    <w:p>
      <w:pPr>
        <w:pStyle w:val="2"/>
      </w:pPr>
      <w:bookmarkStart w:id="184" w:name="_Toc524958621"/>
      <w:r>
        <w:rPr>
          <w:rFonts w:hint="eastAsia"/>
        </w:rPr>
        <w:t>附件 十八</w:t>
      </w:r>
      <w:bookmarkEnd w:id="184"/>
    </w:p>
    <w:p>
      <w:bookmarkStart w:id="185" w:name="_MON_1596280779"/>
      <w:bookmarkEnd w:id="185"/>
      <w:r>
        <w:object>
          <v:shape id="_x0000_i1040" o:spt="75" type="#_x0000_t75" style="height:53.5pt;width:77pt;" o:ole="t" filled="f" o:preferrelative="t" stroked="f" coordsize="21600,21600">
            <v:path/>
            <v:fill on="f" focussize="0,0"/>
            <v:stroke on="f" joinstyle="miter"/>
            <v:imagedata r:id="rId79" o:title=""/>
            <o:lock v:ext="edit" aspectratio="t"/>
            <w10:wrap type="none"/>
            <w10:anchorlock/>
          </v:shape>
          <o:OLEObject Type="Embed" ProgID="Word.Document.12" ShapeID="_x0000_i1040" DrawAspect="Icon" ObjectID="_1468075740" r:id="rId78">
            <o:LockedField>false</o:LockedField>
          </o:OLEObject>
        </w:object>
      </w:r>
    </w:p>
    <w:p>
      <w:pPr>
        <w:pStyle w:val="2"/>
      </w:pPr>
      <w:r>
        <w:rPr>
          <w:rFonts w:hint="eastAsia"/>
        </w:rPr>
        <w:t>附件 十九</w:t>
      </w:r>
    </w:p>
    <w:p>
      <w:pPr>
        <w:rPr>
          <w:rFonts w:hint="eastAsia"/>
        </w:rPr>
      </w:pPr>
      <w:bookmarkStart w:id="186" w:name="_MON_1606043689"/>
      <w:bookmarkEnd w:id="186"/>
      <w:r>
        <w:object>
          <v:shape id="_x0000_i1041" o:spt="75" type="#_x0000_t75" style="height:53pt;width:77.5pt;" o:ole="t" filled="f" o:preferrelative="t" stroked="f" coordsize="21600,21600">
            <v:path/>
            <v:fill on="f" focussize="0,0"/>
            <v:stroke on="f" joinstyle="miter"/>
            <v:imagedata r:id="rId81" o:title=""/>
            <o:lock v:ext="edit" aspectratio="t"/>
            <w10:wrap type="none"/>
            <w10:anchorlock/>
          </v:shape>
          <o:OLEObject Type="Embed" ProgID="Word.Document.8" ShapeID="_x0000_i1041" DrawAspect="Icon" ObjectID="_1468075741" r:id="rId80">
            <o:LockedField>false</o:LockedField>
          </o:OLEObject>
        </w:object>
      </w:r>
    </w:p>
    <w:p>
      <w:pPr>
        <w:pStyle w:val="2"/>
      </w:pPr>
      <w:r>
        <w:rPr>
          <w:rFonts w:hint="eastAsia"/>
        </w:rPr>
        <w:t>附件 二十</w:t>
      </w:r>
    </w:p>
    <w:p>
      <w:pPr>
        <w:rPr>
          <w:rFonts w:hint="eastAsia"/>
        </w:rPr>
      </w:pPr>
      <w:bookmarkStart w:id="187" w:name="_MON_1606044563"/>
      <w:bookmarkEnd w:id="187"/>
      <w:r>
        <w:object>
          <v:shape id="_x0000_i1042" o:spt="75" type="#_x0000_t75" style="height:53pt;width:77.5pt;" o:ole="t" filled="f" o:preferrelative="t" stroked="f" coordsize="21600,21600">
            <v:path/>
            <v:fill on="f" focussize="0,0"/>
            <v:stroke on="f" joinstyle="miter"/>
            <v:imagedata r:id="rId83" o:title=""/>
            <o:lock v:ext="edit" aspectratio="t"/>
            <w10:wrap type="none"/>
            <w10:anchorlock/>
          </v:shape>
          <o:OLEObject Type="Embed" ProgID="Word.Document.12" ShapeID="_x0000_i1042" DrawAspect="Icon" ObjectID="_1468075742" r:id="rId82">
            <o:LockedField>false</o:LockedField>
          </o:OLEObject>
        </w:obje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
    <w:altName w:val="Times New Roman"/>
    <w:panose1 w:val="00000000000000000000"/>
    <w:charset w:val="00"/>
    <w:family w:val="roman"/>
    <w:pitch w:val="default"/>
    <w:sig w:usb0="00000000" w:usb1="00000000" w:usb2="00000000" w:usb3="00000000" w:csb0="00000001" w:csb1="00000000"/>
  </w:font>
  <w:font w:name="方正姚体">
    <w:panose1 w:val="02010601030101010101"/>
    <w:charset w:val="86"/>
    <w:family w:val="auto"/>
    <w:pitch w:val="default"/>
    <w:sig w:usb0="00000003"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隶书">
    <w:panose1 w:val="02010509060101010101"/>
    <w:charset w:val="86"/>
    <w:family w:val="modern"/>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7"/>
      </w:rPr>
    </w:pPr>
    <w:r>
      <w:rPr>
        <w:rStyle w:val="27"/>
      </w:rPr>
      <w:fldChar w:fldCharType="begin"/>
    </w:r>
    <w:r>
      <w:rPr>
        <w:rStyle w:val="27"/>
      </w:rPr>
      <w:instrText xml:space="preserve">PAGE  </w:instrText>
    </w:r>
    <w:r>
      <w:rPr>
        <w:rStyle w:val="27"/>
      </w:rPr>
      <w:fldChar w:fldCharType="end"/>
    </w:r>
  </w:p>
  <w:p>
    <w:pPr>
      <w:pStyle w:val="1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E3296B"/>
    <w:multiLevelType w:val="multilevel"/>
    <w:tmpl w:val="1EE3296B"/>
    <w:lvl w:ilvl="0" w:tentative="0">
      <w:start w:val="1"/>
      <w:numFmt w:val="decimal"/>
      <w:lvlText w:val="%1."/>
      <w:lvlJc w:val="left"/>
      <w:pPr>
        <w:ind w:left="1335" w:hanging="360"/>
      </w:pPr>
      <w:rPr>
        <w:rFonts w:hint="default"/>
      </w:rPr>
    </w:lvl>
    <w:lvl w:ilvl="1" w:tentative="0">
      <w:start w:val="1"/>
      <w:numFmt w:val="lowerLetter"/>
      <w:lvlText w:val="%2)"/>
      <w:lvlJc w:val="left"/>
      <w:pPr>
        <w:ind w:left="1815" w:hanging="420"/>
      </w:pPr>
    </w:lvl>
    <w:lvl w:ilvl="2" w:tentative="0">
      <w:start w:val="1"/>
      <w:numFmt w:val="lowerRoman"/>
      <w:lvlText w:val="%3."/>
      <w:lvlJc w:val="right"/>
      <w:pPr>
        <w:ind w:left="2235" w:hanging="420"/>
      </w:pPr>
    </w:lvl>
    <w:lvl w:ilvl="3" w:tentative="0">
      <w:start w:val="1"/>
      <w:numFmt w:val="decimal"/>
      <w:lvlText w:val="%4."/>
      <w:lvlJc w:val="left"/>
      <w:pPr>
        <w:ind w:left="2655" w:hanging="420"/>
      </w:pPr>
    </w:lvl>
    <w:lvl w:ilvl="4" w:tentative="0">
      <w:start w:val="1"/>
      <w:numFmt w:val="lowerLetter"/>
      <w:lvlText w:val="%5)"/>
      <w:lvlJc w:val="left"/>
      <w:pPr>
        <w:ind w:left="3075" w:hanging="420"/>
      </w:pPr>
    </w:lvl>
    <w:lvl w:ilvl="5" w:tentative="0">
      <w:start w:val="1"/>
      <w:numFmt w:val="lowerRoman"/>
      <w:lvlText w:val="%6."/>
      <w:lvlJc w:val="right"/>
      <w:pPr>
        <w:ind w:left="3495" w:hanging="420"/>
      </w:pPr>
    </w:lvl>
    <w:lvl w:ilvl="6" w:tentative="0">
      <w:start w:val="1"/>
      <w:numFmt w:val="decimal"/>
      <w:lvlText w:val="%7."/>
      <w:lvlJc w:val="left"/>
      <w:pPr>
        <w:ind w:left="3915" w:hanging="420"/>
      </w:pPr>
    </w:lvl>
    <w:lvl w:ilvl="7" w:tentative="0">
      <w:start w:val="1"/>
      <w:numFmt w:val="lowerLetter"/>
      <w:lvlText w:val="%8)"/>
      <w:lvlJc w:val="left"/>
      <w:pPr>
        <w:ind w:left="4335" w:hanging="420"/>
      </w:pPr>
    </w:lvl>
    <w:lvl w:ilvl="8" w:tentative="0">
      <w:start w:val="1"/>
      <w:numFmt w:val="lowerRoman"/>
      <w:lvlText w:val="%9."/>
      <w:lvlJc w:val="right"/>
      <w:pPr>
        <w:ind w:left="4755" w:hanging="420"/>
      </w:pPr>
    </w:lvl>
  </w:abstractNum>
  <w:abstractNum w:abstractNumId="1">
    <w:nsid w:val="23BA5E0C"/>
    <w:multiLevelType w:val="multilevel"/>
    <w:tmpl w:val="23BA5E0C"/>
    <w:lvl w:ilvl="0" w:tentative="0">
      <w:start w:val="1"/>
      <w:numFmt w:val="decimal"/>
      <w:lvlText w:val="%1."/>
      <w:lvlJc w:val="left"/>
      <w:pPr>
        <w:ind w:left="1480" w:hanging="360"/>
      </w:pPr>
      <w:rPr>
        <w:rFonts w:hint="default"/>
      </w:rPr>
    </w:lvl>
    <w:lvl w:ilvl="1" w:tentative="0">
      <w:start w:val="1"/>
      <w:numFmt w:val="lowerLetter"/>
      <w:lvlText w:val="%2)"/>
      <w:lvlJc w:val="left"/>
      <w:pPr>
        <w:ind w:left="1960" w:hanging="420"/>
      </w:pPr>
    </w:lvl>
    <w:lvl w:ilvl="2" w:tentative="0">
      <w:start w:val="1"/>
      <w:numFmt w:val="lowerRoman"/>
      <w:lvlText w:val="%3."/>
      <w:lvlJc w:val="right"/>
      <w:pPr>
        <w:ind w:left="2380" w:hanging="420"/>
      </w:pPr>
    </w:lvl>
    <w:lvl w:ilvl="3" w:tentative="0">
      <w:start w:val="1"/>
      <w:numFmt w:val="decimal"/>
      <w:lvlText w:val="%4."/>
      <w:lvlJc w:val="left"/>
      <w:pPr>
        <w:ind w:left="2800" w:hanging="420"/>
      </w:pPr>
    </w:lvl>
    <w:lvl w:ilvl="4" w:tentative="0">
      <w:start w:val="1"/>
      <w:numFmt w:val="lowerLetter"/>
      <w:lvlText w:val="%5)"/>
      <w:lvlJc w:val="left"/>
      <w:pPr>
        <w:ind w:left="3220" w:hanging="420"/>
      </w:pPr>
    </w:lvl>
    <w:lvl w:ilvl="5" w:tentative="0">
      <w:start w:val="1"/>
      <w:numFmt w:val="lowerRoman"/>
      <w:lvlText w:val="%6."/>
      <w:lvlJc w:val="right"/>
      <w:pPr>
        <w:ind w:left="3640" w:hanging="420"/>
      </w:pPr>
    </w:lvl>
    <w:lvl w:ilvl="6" w:tentative="0">
      <w:start w:val="1"/>
      <w:numFmt w:val="decimal"/>
      <w:lvlText w:val="%7."/>
      <w:lvlJc w:val="left"/>
      <w:pPr>
        <w:ind w:left="4060" w:hanging="420"/>
      </w:pPr>
    </w:lvl>
    <w:lvl w:ilvl="7" w:tentative="0">
      <w:start w:val="1"/>
      <w:numFmt w:val="lowerLetter"/>
      <w:lvlText w:val="%8)"/>
      <w:lvlJc w:val="left"/>
      <w:pPr>
        <w:ind w:left="4480" w:hanging="420"/>
      </w:pPr>
    </w:lvl>
    <w:lvl w:ilvl="8" w:tentative="0">
      <w:start w:val="1"/>
      <w:numFmt w:val="lowerRoman"/>
      <w:lvlText w:val="%9."/>
      <w:lvlJc w:val="right"/>
      <w:pPr>
        <w:ind w:left="4900" w:hanging="420"/>
      </w:pPr>
    </w:lvl>
  </w:abstractNum>
  <w:abstractNum w:abstractNumId="2">
    <w:nsid w:val="257F2F09"/>
    <w:multiLevelType w:val="multilevel"/>
    <w:tmpl w:val="257F2F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DB12BF1"/>
    <w:multiLevelType w:val="multilevel"/>
    <w:tmpl w:val="2DB12BF1"/>
    <w:lvl w:ilvl="0" w:tentative="0">
      <w:start w:val="1"/>
      <w:numFmt w:val="decimal"/>
      <w:lvlText w:val="%1."/>
      <w:lvlJc w:val="left"/>
      <w:pPr>
        <w:ind w:left="1335" w:hanging="360"/>
      </w:pPr>
      <w:rPr>
        <w:rFonts w:hint="default"/>
      </w:rPr>
    </w:lvl>
    <w:lvl w:ilvl="1" w:tentative="0">
      <w:start w:val="1"/>
      <w:numFmt w:val="lowerLetter"/>
      <w:lvlText w:val="%2)"/>
      <w:lvlJc w:val="left"/>
      <w:pPr>
        <w:ind w:left="1815" w:hanging="420"/>
      </w:pPr>
    </w:lvl>
    <w:lvl w:ilvl="2" w:tentative="0">
      <w:start w:val="1"/>
      <w:numFmt w:val="lowerRoman"/>
      <w:lvlText w:val="%3."/>
      <w:lvlJc w:val="right"/>
      <w:pPr>
        <w:ind w:left="2235" w:hanging="420"/>
      </w:pPr>
    </w:lvl>
    <w:lvl w:ilvl="3" w:tentative="0">
      <w:start w:val="1"/>
      <w:numFmt w:val="decimal"/>
      <w:lvlText w:val="%4."/>
      <w:lvlJc w:val="left"/>
      <w:pPr>
        <w:ind w:left="2655" w:hanging="420"/>
      </w:pPr>
    </w:lvl>
    <w:lvl w:ilvl="4" w:tentative="0">
      <w:start w:val="1"/>
      <w:numFmt w:val="lowerLetter"/>
      <w:lvlText w:val="%5)"/>
      <w:lvlJc w:val="left"/>
      <w:pPr>
        <w:ind w:left="3075" w:hanging="420"/>
      </w:pPr>
    </w:lvl>
    <w:lvl w:ilvl="5" w:tentative="0">
      <w:start w:val="1"/>
      <w:numFmt w:val="lowerRoman"/>
      <w:lvlText w:val="%6."/>
      <w:lvlJc w:val="right"/>
      <w:pPr>
        <w:ind w:left="3495" w:hanging="420"/>
      </w:pPr>
    </w:lvl>
    <w:lvl w:ilvl="6" w:tentative="0">
      <w:start w:val="1"/>
      <w:numFmt w:val="decimal"/>
      <w:lvlText w:val="%7."/>
      <w:lvlJc w:val="left"/>
      <w:pPr>
        <w:ind w:left="3915" w:hanging="420"/>
      </w:pPr>
    </w:lvl>
    <w:lvl w:ilvl="7" w:tentative="0">
      <w:start w:val="1"/>
      <w:numFmt w:val="lowerLetter"/>
      <w:lvlText w:val="%8)"/>
      <w:lvlJc w:val="left"/>
      <w:pPr>
        <w:ind w:left="4335" w:hanging="420"/>
      </w:pPr>
    </w:lvl>
    <w:lvl w:ilvl="8" w:tentative="0">
      <w:start w:val="1"/>
      <w:numFmt w:val="lowerRoman"/>
      <w:lvlText w:val="%9."/>
      <w:lvlJc w:val="right"/>
      <w:pPr>
        <w:ind w:left="4755" w:hanging="420"/>
      </w:pPr>
    </w:lvl>
  </w:abstractNum>
  <w:abstractNum w:abstractNumId="4">
    <w:nsid w:val="48DE1DF1"/>
    <w:multiLevelType w:val="multilevel"/>
    <w:tmpl w:val="48DE1DF1"/>
    <w:lvl w:ilvl="0" w:tentative="0">
      <w:start w:val="1"/>
      <w:numFmt w:val="decimal"/>
      <w:lvlText w:val="%1."/>
      <w:lvlJc w:val="left"/>
      <w:pPr>
        <w:ind w:left="1335" w:hanging="360"/>
      </w:pPr>
      <w:rPr>
        <w:rFonts w:hint="default"/>
      </w:rPr>
    </w:lvl>
    <w:lvl w:ilvl="1" w:tentative="0">
      <w:start w:val="1"/>
      <w:numFmt w:val="lowerLetter"/>
      <w:lvlText w:val="%2)"/>
      <w:lvlJc w:val="left"/>
      <w:pPr>
        <w:ind w:left="1815" w:hanging="420"/>
      </w:pPr>
    </w:lvl>
    <w:lvl w:ilvl="2" w:tentative="0">
      <w:start w:val="1"/>
      <w:numFmt w:val="lowerRoman"/>
      <w:lvlText w:val="%3."/>
      <w:lvlJc w:val="right"/>
      <w:pPr>
        <w:ind w:left="2235" w:hanging="420"/>
      </w:pPr>
    </w:lvl>
    <w:lvl w:ilvl="3" w:tentative="0">
      <w:start w:val="1"/>
      <w:numFmt w:val="decimal"/>
      <w:lvlText w:val="%4."/>
      <w:lvlJc w:val="left"/>
      <w:pPr>
        <w:ind w:left="2655" w:hanging="420"/>
      </w:pPr>
    </w:lvl>
    <w:lvl w:ilvl="4" w:tentative="0">
      <w:start w:val="1"/>
      <w:numFmt w:val="lowerLetter"/>
      <w:lvlText w:val="%5)"/>
      <w:lvlJc w:val="left"/>
      <w:pPr>
        <w:ind w:left="3075" w:hanging="420"/>
      </w:pPr>
    </w:lvl>
    <w:lvl w:ilvl="5" w:tentative="0">
      <w:start w:val="1"/>
      <w:numFmt w:val="lowerRoman"/>
      <w:lvlText w:val="%6."/>
      <w:lvlJc w:val="right"/>
      <w:pPr>
        <w:ind w:left="3495" w:hanging="420"/>
      </w:pPr>
    </w:lvl>
    <w:lvl w:ilvl="6" w:tentative="0">
      <w:start w:val="1"/>
      <w:numFmt w:val="decimal"/>
      <w:lvlText w:val="%7."/>
      <w:lvlJc w:val="left"/>
      <w:pPr>
        <w:ind w:left="3915" w:hanging="420"/>
      </w:pPr>
    </w:lvl>
    <w:lvl w:ilvl="7" w:tentative="0">
      <w:start w:val="1"/>
      <w:numFmt w:val="lowerLetter"/>
      <w:lvlText w:val="%8)"/>
      <w:lvlJc w:val="left"/>
      <w:pPr>
        <w:ind w:left="4335" w:hanging="420"/>
      </w:pPr>
    </w:lvl>
    <w:lvl w:ilvl="8" w:tentative="0">
      <w:start w:val="1"/>
      <w:numFmt w:val="lowerRoman"/>
      <w:lvlText w:val="%9."/>
      <w:lvlJc w:val="right"/>
      <w:pPr>
        <w:ind w:left="4755" w:hanging="420"/>
      </w:pPr>
    </w:lvl>
  </w:abstractNum>
  <w:abstractNum w:abstractNumId="5">
    <w:nsid w:val="4BBF18D9"/>
    <w:multiLevelType w:val="multilevel"/>
    <w:tmpl w:val="4BBF18D9"/>
    <w:lvl w:ilvl="0" w:tentative="0">
      <w:start w:val="1"/>
      <w:numFmt w:val="decimal"/>
      <w:lvlText w:val="%1）"/>
      <w:lvlJc w:val="left"/>
      <w:pPr>
        <w:ind w:left="1845" w:hanging="720"/>
      </w:pPr>
      <w:rPr>
        <w:rFonts w:hint="default"/>
      </w:rPr>
    </w:lvl>
    <w:lvl w:ilvl="1" w:tentative="0">
      <w:start w:val="1"/>
      <w:numFmt w:val="lowerLetter"/>
      <w:lvlText w:val="%2)"/>
      <w:lvlJc w:val="left"/>
      <w:pPr>
        <w:ind w:left="1965" w:hanging="420"/>
      </w:pPr>
    </w:lvl>
    <w:lvl w:ilvl="2" w:tentative="0">
      <w:start w:val="1"/>
      <w:numFmt w:val="lowerRoman"/>
      <w:lvlText w:val="%3."/>
      <w:lvlJc w:val="right"/>
      <w:pPr>
        <w:ind w:left="2385" w:hanging="420"/>
      </w:pPr>
    </w:lvl>
    <w:lvl w:ilvl="3" w:tentative="0">
      <w:start w:val="1"/>
      <w:numFmt w:val="decimal"/>
      <w:lvlText w:val="%4."/>
      <w:lvlJc w:val="left"/>
      <w:pPr>
        <w:ind w:left="2805" w:hanging="420"/>
      </w:pPr>
    </w:lvl>
    <w:lvl w:ilvl="4" w:tentative="0">
      <w:start w:val="1"/>
      <w:numFmt w:val="lowerLetter"/>
      <w:lvlText w:val="%5)"/>
      <w:lvlJc w:val="left"/>
      <w:pPr>
        <w:ind w:left="3225" w:hanging="420"/>
      </w:pPr>
    </w:lvl>
    <w:lvl w:ilvl="5" w:tentative="0">
      <w:start w:val="1"/>
      <w:numFmt w:val="lowerRoman"/>
      <w:lvlText w:val="%6."/>
      <w:lvlJc w:val="right"/>
      <w:pPr>
        <w:ind w:left="3645" w:hanging="420"/>
      </w:pPr>
    </w:lvl>
    <w:lvl w:ilvl="6" w:tentative="0">
      <w:start w:val="1"/>
      <w:numFmt w:val="decimal"/>
      <w:lvlText w:val="%7."/>
      <w:lvlJc w:val="left"/>
      <w:pPr>
        <w:ind w:left="4065" w:hanging="420"/>
      </w:pPr>
    </w:lvl>
    <w:lvl w:ilvl="7" w:tentative="0">
      <w:start w:val="1"/>
      <w:numFmt w:val="lowerLetter"/>
      <w:lvlText w:val="%8)"/>
      <w:lvlJc w:val="left"/>
      <w:pPr>
        <w:ind w:left="4485" w:hanging="420"/>
      </w:pPr>
    </w:lvl>
    <w:lvl w:ilvl="8" w:tentative="0">
      <w:start w:val="1"/>
      <w:numFmt w:val="lowerRoman"/>
      <w:lvlText w:val="%9."/>
      <w:lvlJc w:val="right"/>
      <w:pPr>
        <w:ind w:left="4905" w:hanging="420"/>
      </w:pPr>
    </w:lvl>
  </w:abstractNum>
  <w:abstractNum w:abstractNumId="6">
    <w:nsid w:val="5DCA60AD"/>
    <w:multiLevelType w:val="multilevel"/>
    <w:tmpl w:val="5DCA60AD"/>
    <w:lvl w:ilvl="0" w:tentative="0">
      <w:start w:val="1"/>
      <w:numFmt w:val="decimal"/>
      <w:pStyle w:val="46"/>
      <w:suff w:val="nothing"/>
      <w:lvlText w:val="第 %1 章 "/>
      <w:lvlJc w:val="left"/>
      <w:pPr>
        <w:ind w:left="900" w:firstLine="0"/>
      </w:pPr>
      <w:rPr>
        <w:rFonts w:hint="default" w:ascii="Times New Roman" w:hAnsi="Times New Roman" w:eastAsia="宋体"/>
        <w:b/>
        <w:i w:val="0"/>
        <w:sz w:val="32"/>
        <w:szCs w:val="32"/>
      </w:rPr>
    </w:lvl>
    <w:lvl w:ilvl="1" w:tentative="0">
      <w:start w:val="1"/>
      <w:numFmt w:val="decimal"/>
      <w:lvlText w:val="%2.1"/>
      <w:lvlJc w:val="left"/>
      <w:pPr>
        <w:tabs>
          <w:tab w:val="left" w:pos="0"/>
        </w:tabs>
        <w:ind w:left="0" w:firstLine="0"/>
      </w:pPr>
      <w:rPr>
        <w:rFonts w:hint="eastAsia"/>
      </w:rPr>
    </w:lvl>
    <w:lvl w:ilvl="2" w:tentative="0">
      <w:start w:val="1"/>
      <w:numFmt w:val="decimal"/>
      <w:lvlText w:val="%1.%2.%3"/>
      <w:lvlJc w:val="left"/>
      <w:pPr>
        <w:tabs>
          <w:tab w:val="left" w:pos="0"/>
        </w:tabs>
        <w:ind w:left="0" w:firstLine="0"/>
      </w:pPr>
      <w:rPr>
        <w:rFonts w:hint="default" w:ascii="Times New Roman" w:hAnsi="Times New Roman" w:eastAsia="宋体"/>
        <w:b/>
        <w:i w:val="0"/>
        <w:sz w:val="28"/>
        <w:szCs w:val="28"/>
      </w:rPr>
    </w:lvl>
    <w:lvl w:ilvl="3" w:tentative="0">
      <w:start w:val="1"/>
      <w:numFmt w:val="decimal"/>
      <w:suff w:val="nothing"/>
      <w:lvlText w:val="%1.%2.%3.%4 "/>
      <w:lvlJc w:val="left"/>
      <w:pPr>
        <w:ind w:left="2836" w:hanging="1843"/>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4" w:tentative="0">
      <w:start w:val="1"/>
      <w:numFmt w:val="decimal"/>
      <w:suff w:val="nothing"/>
      <w:lvlText w:val="%1.%2.%3.%4.%5 "/>
      <w:lvlJc w:val="left"/>
      <w:pPr>
        <w:ind w:left="0" w:firstLine="0"/>
      </w:pPr>
      <w:rPr>
        <w:rFonts w:hint="default" w:ascii="Times New Roman" w:hAnsi="Times New Roman"/>
        <w:b/>
        <w:i w:val="0"/>
        <w:sz w:val="24"/>
      </w:rPr>
    </w:lvl>
    <w:lvl w:ilvl="5" w:tentative="0">
      <w:start w:val="1"/>
      <w:numFmt w:val="decimal"/>
      <w:suff w:val="nothing"/>
      <w:lvlText w:val="%1.%2.%3.%4.%5.%6"/>
      <w:lvlJc w:val="left"/>
      <w:pPr>
        <w:ind w:left="0" w:firstLine="0"/>
      </w:pPr>
      <w:rPr>
        <w:rFonts w:hint="eastAsia" w:eastAsia="宋体"/>
        <w:b w:val="0"/>
        <w:i w:val="0"/>
        <w:sz w:val="24"/>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7">
    <w:nsid w:val="77B534B3"/>
    <w:multiLevelType w:val="singleLevel"/>
    <w:tmpl w:val="77B534B3"/>
    <w:lvl w:ilvl="0" w:tentative="0">
      <w:start w:val="1"/>
      <w:numFmt w:val="decimal"/>
      <w:lvlText w:val="%1."/>
      <w:lvlJc w:val="left"/>
      <w:pPr>
        <w:tabs>
          <w:tab w:val="left" w:pos="165"/>
        </w:tabs>
        <w:ind w:left="165" w:hanging="165"/>
      </w:pPr>
      <w:rPr>
        <w:rFonts w:hint="eastAsia" w:cs="Times New Roman"/>
      </w:rPr>
    </w:lvl>
  </w:abstractNum>
  <w:num w:numId="1">
    <w:abstractNumId w:val="6"/>
  </w:num>
  <w:num w:numId="2">
    <w:abstractNumId w:val="2"/>
  </w:num>
  <w:num w:numId="3">
    <w:abstractNumId w:val="5"/>
  </w:num>
  <w:num w:numId="4">
    <w:abstractNumId w:val="1"/>
  </w:num>
  <w:num w:numId="5">
    <w:abstractNumId w:val="0"/>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8A6"/>
    <w:rsid w:val="00000A06"/>
    <w:rsid w:val="00000A36"/>
    <w:rsid w:val="000014CE"/>
    <w:rsid w:val="0000199F"/>
    <w:rsid w:val="00001A86"/>
    <w:rsid w:val="00001CB3"/>
    <w:rsid w:val="00001DA2"/>
    <w:rsid w:val="00001EA9"/>
    <w:rsid w:val="00001F20"/>
    <w:rsid w:val="0000229A"/>
    <w:rsid w:val="00002398"/>
    <w:rsid w:val="0000284D"/>
    <w:rsid w:val="00003160"/>
    <w:rsid w:val="000031C4"/>
    <w:rsid w:val="00003B08"/>
    <w:rsid w:val="0000439C"/>
    <w:rsid w:val="00004423"/>
    <w:rsid w:val="00004C4B"/>
    <w:rsid w:val="000058FB"/>
    <w:rsid w:val="00005AD2"/>
    <w:rsid w:val="000063DA"/>
    <w:rsid w:val="0000694A"/>
    <w:rsid w:val="0000777B"/>
    <w:rsid w:val="00007A50"/>
    <w:rsid w:val="00007E61"/>
    <w:rsid w:val="000101DA"/>
    <w:rsid w:val="00010F75"/>
    <w:rsid w:val="000112EA"/>
    <w:rsid w:val="00011475"/>
    <w:rsid w:val="00012F0E"/>
    <w:rsid w:val="00013747"/>
    <w:rsid w:val="00013A8A"/>
    <w:rsid w:val="000142BF"/>
    <w:rsid w:val="000142D9"/>
    <w:rsid w:val="0001438C"/>
    <w:rsid w:val="00014B27"/>
    <w:rsid w:val="00014F8A"/>
    <w:rsid w:val="000155E7"/>
    <w:rsid w:val="00015AC1"/>
    <w:rsid w:val="00015B9D"/>
    <w:rsid w:val="00015EC4"/>
    <w:rsid w:val="00015FAB"/>
    <w:rsid w:val="00016364"/>
    <w:rsid w:val="00016CF4"/>
    <w:rsid w:val="0001756F"/>
    <w:rsid w:val="00017C92"/>
    <w:rsid w:val="0002062D"/>
    <w:rsid w:val="00020A88"/>
    <w:rsid w:val="0002119F"/>
    <w:rsid w:val="000212E2"/>
    <w:rsid w:val="0002138C"/>
    <w:rsid w:val="0002199C"/>
    <w:rsid w:val="00021B93"/>
    <w:rsid w:val="00021E29"/>
    <w:rsid w:val="00022A6B"/>
    <w:rsid w:val="00022E8A"/>
    <w:rsid w:val="00022EC6"/>
    <w:rsid w:val="00022F84"/>
    <w:rsid w:val="00023578"/>
    <w:rsid w:val="0002366D"/>
    <w:rsid w:val="0002370F"/>
    <w:rsid w:val="00023FF4"/>
    <w:rsid w:val="000247E7"/>
    <w:rsid w:val="000248D5"/>
    <w:rsid w:val="00024A89"/>
    <w:rsid w:val="000255F0"/>
    <w:rsid w:val="00025862"/>
    <w:rsid w:val="0002628B"/>
    <w:rsid w:val="00026601"/>
    <w:rsid w:val="00026962"/>
    <w:rsid w:val="00027F04"/>
    <w:rsid w:val="000306C0"/>
    <w:rsid w:val="00030986"/>
    <w:rsid w:val="00030B37"/>
    <w:rsid w:val="0003100F"/>
    <w:rsid w:val="00032B2B"/>
    <w:rsid w:val="00032B81"/>
    <w:rsid w:val="00032DAE"/>
    <w:rsid w:val="00032F72"/>
    <w:rsid w:val="00032FF3"/>
    <w:rsid w:val="000331E8"/>
    <w:rsid w:val="000334F0"/>
    <w:rsid w:val="0003393F"/>
    <w:rsid w:val="00035450"/>
    <w:rsid w:val="00035579"/>
    <w:rsid w:val="00035637"/>
    <w:rsid w:val="00035B12"/>
    <w:rsid w:val="00035CEF"/>
    <w:rsid w:val="00036236"/>
    <w:rsid w:val="00036498"/>
    <w:rsid w:val="00036BAB"/>
    <w:rsid w:val="00036D81"/>
    <w:rsid w:val="00036E65"/>
    <w:rsid w:val="00037BAF"/>
    <w:rsid w:val="00037BEE"/>
    <w:rsid w:val="00040051"/>
    <w:rsid w:val="00040247"/>
    <w:rsid w:val="00040445"/>
    <w:rsid w:val="0004095C"/>
    <w:rsid w:val="000414E0"/>
    <w:rsid w:val="000418E8"/>
    <w:rsid w:val="00041F5F"/>
    <w:rsid w:val="0004269B"/>
    <w:rsid w:val="000428E0"/>
    <w:rsid w:val="00042AA7"/>
    <w:rsid w:val="00043D3B"/>
    <w:rsid w:val="00043DC3"/>
    <w:rsid w:val="000441D6"/>
    <w:rsid w:val="00044FA7"/>
    <w:rsid w:val="00045B0B"/>
    <w:rsid w:val="0004690E"/>
    <w:rsid w:val="00047745"/>
    <w:rsid w:val="000477F0"/>
    <w:rsid w:val="00047F45"/>
    <w:rsid w:val="000500A6"/>
    <w:rsid w:val="00050492"/>
    <w:rsid w:val="0005079D"/>
    <w:rsid w:val="00050F78"/>
    <w:rsid w:val="0005240E"/>
    <w:rsid w:val="00052592"/>
    <w:rsid w:val="000529DD"/>
    <w:rsid w:val="00052AA3"/>
    <w:rsid w:val="00052EB8"/>
    <w:rsid w:val="00053334"/>
    <w:rsid w:val="000536CC"/>
    <w:rsid w:val="00054C7C"/>
    <w:rsid w:val="00055382"/>
    <w:rsid w:val="00055840"/>
    <w:rsid w:val="00055E3C"/>
    <w:rsid w:val="00055F0D"/>
    <w:rsid w:val="00056E8C"/>
    <w:rsid w:val="00057C76"/>
    <w:rsid w:val="00057EE2"/>
    <w:rsid w:val="0006074B"/>
    <w:rsid w:val="00060961"/>
    <w:rsid w:val="000615FB"/>
    <w:rsid w:val="000618C7"/>
    <w:rsid w:val="0006198C"/>
    <w:rsid w:val="00061D2A"/>
    <w:rsid w:val="00061F69"/>
    <w:rsid w:val="00061FA5"/>
    <w:rsid w:val="00062023"/>
    <w:rsid w:val="00062297"/>
    <w:rsid w:val="00062437"/>
    <w:rsid w:val="0006322F"/>
    <w:rsid w:val="00063554"/>
    <w:rsid w:val="0006385A"/>
    <w:rsid w:val="00063B9C"/>
    <w:rsid w:val="000647FC"/>
    <w:rsid w:val="00064E3A"/>
    <w:rsid w:val="00065D78"/>
    <w:rsid w:val="00065E50"/>
    <w:rsid w:val="00065F03"/>
    <w:rsid w:val="000660FE"/>
    <w:rsid w:val="000664AF"/>
    <w:rsid w:val="00066D08"/>
    <w:rsid w:val="00067665"/>
    <w:rsid w:val="00067911"/>
    <w:rsid w:val="00067934"/>
    <w:rsid w:val="00067A77"/>
    <w:rsid w:val="000707C6"/>
    <w:rsid w:val="000710FF"/>
    <w:rsid w:val="000712CF"/>
    <w:rsid w:val="0007155A"/>
    <w:rsid w:val="0007162A"/>
    <w:rsid w:val="00071813"/>
    <w:rsid w:val="00071A61"/>
    <w:rsid w:val="00071CE1"/>
    <w:rsid w:val="00071DA3"/>
    <w:rsid w:val="0007276A"/>
    <w:rsid w:val="00072BCF"/>
    <w:rsid w:val="000733BF"/>
    <w:rsid w:val="000742ED"/>
    <w:rsid w:val="000746AB"/>
    <w:rsid w:val="00074C28"/>
    <w:rsid w:val="00074E4C"/>
    <w:rsid w:val="000759C4"/>
    <w:rsid w:val="00075B73"/>
    <w:rsid w:val="0007659A"/>
    <w:rsid w:val="00076BE6"/>
    <w:rsid w:val="0007709F"/>
    <w:rsid w:val="0007718C"/>
    <w:rsid w:val="000772D2"/>
    <w:rsid w:val="000774C2"/>
    <w:rsid w:val="0008032E"/>
    <w:rsid w:val="00080A25"/>
    <w:rsid w:val="00080C28"/>
    <w:rsid w:val="00080E79"/>
    <w:rsid w:val="00081744"/>
    <w:rsid w:val="0008177A"/>
    <w:rsid w:val="00081872"/>
    <w:rsid w:val="00081F9B"/>
    <w:rsid w:val="00082553"/>
    <w:rsid w:val="0008266E"/>
    <w:rsid w:val="00082EB7"/>
    <w:rsid w:val="0008313B"/>
    <w:rsid w:val="000837B6"/>
    <w:rsid w:val="000841AD"/>
    <w:rsid w:val="000847A4"/>
    <w:rsid w:val="00084B57"/>
    <w:rsid w:val="00084B6F"/>
    <w:rsid w:val="00084D14"/>
    <w:rsid w:val="00084F51"/>
    <w:rsid w:val="000852A4"/>
    <w:rsid w:val="00085821"/>
    <w:rsid w:val="00085894"/>
    <w:rsid w:val="00086148"/>
    <w:rsid w:val="0008635F"/>
    <w:rsid w:val="00086802"/>
    <w:rsid w:val="00086EA4"/>
    <w:rsid w:val="00086F8C"/>
    <w:rsid w:val="000876B8"/>
    <w:rsid w:val="00087977"/>
    <w:rsid w:val="00087D14"/>
    <w:rsid w:val="000902DF"/>
    <w:rsid w:val="000904B0"/>
    <w:rsid w:val="00090592"/>
    <w:rsid w:val="00090986"/>
    <w:rsid w:val="0009165C"/>
    <w:rsid w:val="00091714"/>
    <w:rsid w:val="000926E0"/>
    <w:rsid w:val="0009369B"/>
    <w:rsid w:val="00093BF2"/>
    <w:rsid w:val="00093C98"/>
    <w:rsid w:val="00093FAC"/>
    <w:rsid w:val="000940F3"/>
    <w:rsid w:val="00094869"/>
    <w:rsid w:val="00094A9D"/>
    <w:rsid w:val="0009570B"/>
    <w:rsid w:val="000959B2"/>
    <w:rsid w:val="00095B0D"/>
    <w:rsid w:val="00096254"/>
    <w:rsid w:val="0009668E"/>
    <w:rsid w:val="00096A04"/>
    <w:rsid w:val="00096B74"/>
    <w:rsid w:val="00097139"/>
    <w:rsid w:val="000971DD"/>
    <w:rsid w:val="0009749E"/>
    <w:rsid w:val="00097952"/>
    <w:rsid w:val="000A0072"/>
    <w:rsid w:val="000A0136"/>
    <w:rsid w:val="000A037A"/>
    <w:rsid w:val="000A0C9C"/>
    <w:rsid w:val="000A0DCC"/>
    <w:rsid w:val="000A0E87"/>
    <w:rsid w:val="000A0E96"/>
    <w:rsid w:val="000A213B"/>
    <w:rsid w:val="000A21F0"/>
    <w:rsid w:val="000A2217"/>
    <w:rsid w:val="000A2589"/>
    <w:rsid w:val="000A2591"/>
    <w:rsid w:val="000A2993"/>
    <w:rsid w:val="000A2AAF"/>
    <w:rsid w:val="000A2C94"/>
    <w:rsid w:val="000A3269"/>
    <w:rsid w:val="000A3384"/>
    <w:rsid w:val="000A3ADB"/>
    <w:rsid w:val="000A3D9F"/>
    <w:rsid w:val="000A426F"/>
    <w:rsid w:val="000A4414"/>
    <w:rsid w:val="000A4759"/>
    <w:rsid w:val="000A481A"/>
    <w:rsid w:val="000A4996"/>
    <w:rsid w:val="000A4FCF"/>
    <w:rsid w:val="000A51D6"/>
    <w:rsid w:val="000A556F"/>
    <w:rsid w:val="000A582B"/>
    <w:rsid w:val="000A5DB2"/>
    <w:rsid w:val="000A5DD3"/>
    <w:rsid w:val="000A6004"/>
    <w:rsid w:val="000A6426"/>
    <w:rsid w:val="000A6E2C"/>
    <w:rsid w:val="000A6E6C"/>
    <w:rsid w:val="000A7259"/>
    <w:rsid w:val="000A780C"/>
    <w:rsid w:val="000A7AB2"/>
    <w:rsid w:val="000A7D6E"/>
    <w:rsid w:val="000B0575"/>
    <w:rsid w:val="000B0900"/>
    <w:rsid w:val="000B098D"/>
    <w:rsid w:val="000B0E9A"/>
    <w:rsid w:val="000B0ECE"/>
    <w:rsid w:val="000B1032"/>
    <w:rsid w:val="000B195F"/>
    <w:rsid w:val="000B1D12"/>
    <w:rsid w:val="000B1D35"/>
    <w:rsid w:val="000B1F9E"/>
    <w:rsid w:val="000B2B8C"/>
    <w:rsid w:val="000B387A"/>
    <w:rsid w:val="000B3948"/>
    <w:rsid w:val="000B41F7"/>
    <w:rsid w:val="000B455B"/>
    <w:rsid w:val="000B46ED"/>
    <w:rsid w:val="000B4C93"/>
    <w:rsid w:val="000B5260"/>
    <w:rsid w:val="000B5418"/>
    <w:rsid w:val="000B57D0"/>
    <w:rsid w:val="000B5CC4"/>
    <w:rsid w:val="000B5CC5"/>
    <w:rsid w:val="000B5E82"/>
    <w:rsid w:val="000B5E8F"/>
    <w:rsid w:val="000B5ED1"/>
    <w:rsid w:val="000B6513"/>
    <w:rsid w:val="000B673E"/>
    <w:rsid w:val="000B6AB6"/>
    <w:rsid w:val="000B6B6F"/>
    <w:rsid w:val="000B6E5A"/>
    <w:rsid w:val="000B7ACD"/>
    <w:rsid w:val="000B7CA9"/>
    <w:rsid w:val="000C020B"/>
    <w:rsid w:val="000C072E"/>
    <w:rsid w:val="000C0980"/>
    <w:rsid w:val="000C1593"/>
    <w:rsid w:val="000C16D4"/>
    <w:rsid w:val="000C17D8"/>
    <w:rsid w:val="000C2002"/>
    <w:rsid w:val="000C2575"/>
    <w:rsid w:val="000C28F1"/>
    <w:rsid w:val="000C30C0"/>
    <w:rsid w:val="000C3438"/>
    <w:rsid w:val="000C4154"/>
    <w:rsid w:val="000C44E8"/>
    <w:rsid w:val="000C4736"/>
    <w:rsid w:val="000C5823"/>
    <w:rsid w:val="000C5AA3"/>
    <w:rsid w:val="000C5E84"/>
    <w:rsid w:val="000C6480"/>
    <w:rsid w:val="000C6880"/>
    <w:rsid w:val="000C6D88"/>
    <w:rsid w:val="000C6E57"/>
    <w:rsid w:val="000C703B"/>
    <w:rsid w:val="000C749A"/>
    <w:rsid w:val="000C78C3"/>
    <w:rsid w:val="000C78D4"/>
    <w:rsid w:val="000C7C95"/>
    <w:rsid w:val="000D054D"/>
    <w:rsid w:val="000D05EE"/>
    <w:rsid w:val="000D0674"/>
    <w:rsid w:val="000D069B"/>
    <w:rsid w:val="000D11C4"/>
    <w:rsid w:val="000D1562"/>
    <w:rsid w:val="000D1FA6"/>
    <w:rsid w:val="000D260B"/>
    <w:rsid w:val="000D2E98"/>
    <w:rsid w:val="000D2ED7"/>
    <w:rsid w:val="000D35F6"/>
    <w:rsid w:val="000D382D"/>
    <w:rsid w:val="000D41F7"/>
    <w:rsid w:val="000D4EA9"/>
    <w:rsid w:val="000D597B"/>
    <w:rsid w:val="000D5A05"/>
    <w:rsid w:val="000D5C2C"/>
    <w:rsid w:val="000D62E6"/>
    <w:rsid w:val="000D6903"/>
    <w:rsid w:val="000D699E"/>
    <w:rsid w:val="000D6A8B"/>
    <w:rsid w:val="000D72D2"/>
    <w:rsid w:val="000D7303"/>
    <w:rsid w:val="000D7557"/>
    <w:rsid w:val="000D77E4"/>
    <w:rsid w:val="000D7BF5"/>
    <w:rsid w:val="000E04AA"/>
    <w:rsid w:val="000E1318"/>
    <w:rsid w:val="000E18E9"/>
    <w:rsid w:val="000E1CA7"/>
    <w:rsid w:val="000E2F85"/>
    <w:rsid w:val="000E3353"/>
    <w:rsid w:val="000E3922"/>
    <w:rsid w:val="000E3B76"/>
    <w:rsid w:val="000E4566"/>
    <w:rsid w:val="000E469C"/>
    <w:rsid w:val="000E4DA6"/>
    <w:rsid w:val="000E4EB9"/>
    <w:rsid w:val="000E50F1"/>
    <w:rsid w:val="000E561E"/>
    <w:rsid w:val="000E59AB"/>
    <w:rsid w:val="000E5C7A"/>
    <w:rsid w:val="000E5C9D"/>
    <w:rsid w:val="000E5FAA"/>
    <w:rsid w:val="000E6357"/>
    <w:rsid w:val="000E6E86"/>
    <w:rsid w:val="000E7276"/>
    <w:rsid w:val="000E72E3"/>
    <w:rsid w:val="000E75B1"/>
    <w:rsid w:val="000E767B"/>
    <w:rsid w:val="000F0895"/>
    <w:rsid w:val="000F120C"/>
    <w:rsid w:val="000F1468"/>
    <w:rsid w:val="000F19E4"/>
    <w:rsid w:val="000F261E"/>
    <w:rsid w:val="000F2797"/>
    <w:rsid w:val="000F2CF6"/>
    <w:rsid w:val="000F2D45"/>
    <w:rsid w:val="000F2E6A"/>
    <w:rsid w:val="000F3135"/>
    <w:rsid w:val="000F3B16"/>
    <w:rsid w:val="000F3C56"/>
    <w:rsid w:val="000F45EC"/>
    <w:rsid w:val="000F4E92"/>
    <w:rsid w:val="000F5534"/>
    <w:rsid w:val="000F5A8E"/>
    <w:rsid w:val="000F63A3"/>
    <w:rsid w:val="000F6605"/>
    <w:rsid w:val="000F73BE"/>
    <w:rsid w:val="000F7597"/>
    <w:rsid w:val="000F7726"/>
    <w:rsid w:val="000F7CA7"/>
    <w:rsid w:val="000F7E08"/>
    <w:rsid w:val="0010020D"/>
    <w:rsid w:val="001009C3"/>
    <w:rsid w:val="00100C04"/>
    <w:rsid w:val="00100D5D"/>
    <w:rsid w:val="00101A37"/>
    <w:rsid w:val="00101ACC"/>
    <w:rsid w:val="001030AE"/>
    <w:rsid w:val="00103404"/>
    <w:rsid w:val="001041B9"/>
    <w:rsid w:val="00104C7F"/>
    <w:rsid w:val="00104D46"/>
    <w:rsid w:val="0010540F"/>
    <w:rsid w:val="0010663F"/>
    <w:rsid w:val="001067DE"/>
    <w:rsid w:val="00106D84"/>
    <w:rsid w:val="00107211"/>
    <w:rsid w:val="00107B7C"/>
    <w:rsid w:val="00110310"/>
    <w:rsid w:val="00110E3F"/>
    <w:rsid w:val="0011115E"/>
    <w:rsid w:val="00111C9E"/>
    <w:rsid w:val="00112ADA"/>
    <w:rsid w:val="00112B66"/>
    <w:rsid w:val="00114740"/>
    <w:rsid w:val="00114911"/>
    <w:rsid w:val="00114AB8"/>
    <w:rsid w:val="00116911"/>
    <w:rsid w:val="00116B03"/>
    <w:rsid w:val="00116BC1"/>
    <w:rsid w:val="00116CF0"/>
    <w:rsid w:val="00117443"/>
    <w:rsid w:val="00117AA1"/>
    <w:rsid w:val="00117E28"/>
    <w:rsid w:val="00120135"/>
    <w:rsid w:val="001206E6"/>
    <w:rsid w:val="00120811"/>
    <w:rsid w:val="00120C2A"/>
    <w:rsid w:val="00120DFB"/>
    <w:rsid w:val="00121420"/>
    <w:rsid w:val="001216D9"/>
    <w:rsid w:val="00121AFD"/>
    <w:rsid w:val="00121C11"/>
    <w:rsid w:val="0012200E"/>
    <w:rsid w:val="00122571"/>
    <w:rsid w:val="001226AB"/>
    <w:rsid w:val="001227B3"/>
    <w:rsid w:val="00123328"/>
    <w:rsid w:val="00123B1F"/>
    <w:rsid w:val="00123C01"/>
    <w:rsid w:val="00123F34"/>
    <w:rsid w:val="001243F3"/>
    <w:rsid w:val="001250C7"/>
    <w:rsid w:val="00125139"/>
    <w:rsid w:val="0012572F"/>
    <w:rsid w:val="00125F9E"/>
    <w:rsid w:val="001260DD"/>
    <w:rsid w:val="001260FE"/>
    <w:rsid w:val="001266FE"/>
    <w:rsid w:val="001267E9"/>
    <w:rsid w:val="001272A3"/>
    <w:rsid w:val="0012776D"/>
    <w:rsid w:val="00127890"/>
    <w:rsid w:val="00130190"/>
    <w:rsid w:val="00130C13"/>
    <w:rsid w:val="001313A3"/>
    <w:rsid w:val="00131F9A"/>
    <w:rsid w:val="00132024"/>
    <w:rsid w:val="00132597"/>
    <w:rsid w:val="001325A5"/>
    <w:rsid w:val="001328D6"/>
    <w:rsid w:val="0013318B"/>
    <w:rsid w:val="00133215"/>
    <w:rsid w:val="0013393D"/>
    <w:rsid w:val="001339E3"/>
    <w:rsid w:val="00133CE7"/>
    <w:rsid w:val="00134886"/>
    <w:rsid w:val="001348C2"/>
    <w:rsid w:val="00134DB6"/>
    <w:rsid w:val="0013518C"/>
    <w:rsid w:val="001354DC"/>
    <w:rsid w:val="001355D2"/>
    <w:rsid w:val="0013718C"/>
    <w:rsid w:val="0013723B"/>
    <w:rsid w:val="00137BF1"/>
    <w:rsid w:val="001407FF"/>
    <w:rsid w:val="00140AA5"/>
    <w:rsid w:val="00140C93"/>
    <w:rsid w:val="00142837"/>
    <w:rsid w:val="00142848"/>
    <w:rsid w:val="001429D4"/>
    <w:rsid w:val="00142C4C"/>
    <w:rsid w:val="00142FF1"/>
    <w:rsid w:val="00143A9D"/>
    <w:rsid w:val="00144075"/>
    <w:rsid w:val="001448D4"/>
    <w:rsid w:val="00144BCC"/>
    <w:rsid w:val="00144E1D"/>
    <w:rsid w:val="00144E35"/>
    <w:rsid w:val="00145723"/>
    <w:rsid w:val="00146600"/>
    <w:rsid w:val="00146BC2"/>
    <w:rsid w:val="00147126"/>
    <w:rsid w:val="001473E4"/>
    <w:rsid w:val="001474D0"/>
    <w:rsid w:val="00147E08"/>
    <w:rsid w:val="001511DE"/>
    <w:rsid w:val="00151B9C"/>
    <w:rsid w:val="0015216D"/>
    <w:rsid w:val="001524DF"/>
    <w:rsid w:val="00152740"/>
    <w:rsid w:val="00152824"/>
    <w:rsid w:val="00152A78"/>
    <w:rsid w:val="00152A94"/>
    <w:rsid w:val="00152DB9"/>
    <w:rsid w:val="00153139"/>
    <w:rsid w:val="00153368"/>
    <w:rsid w:val="00154037"/>
    <w:rsid w:val="001541CF"/>
    <w:rsid w:val="001551AF"/>
    <w:rsid w:val="0015573C"/>
    <w:rsid w:val="00155C65"/>
    <w:rsid w:val="00155F21"/>
    <w:rsid w:val="00156311"/>
    <w:rsid w:val="0015685C"/>
    <w:rsid w:val="001600DA"/>
    <w:rsid w:val="00160200"/>
    <w:rsid w:val="001604C4"/>
    <w:rsid w:val="0016155E"/>
    <w:rsid w:val="00161F87"/>
    <w:rsid w:val="00162268"/>
    <w:rsid w:val="001623B4"/>
    <w:rsid w:val="00163902"/>
    <w:rsid w:val="00163948"/>
    <w:rsid w:val="001639EE"/>
    <w:rsid w:val="001649CC"/>
    <w:rsid w:val="00164F5B"/>
    <w:rsid w:val="00165480"/>
    <w:rsid w:val="001659C1"/>
    <w:rsid w:val="001671D5"/>
    <w:rsid w:val="0016723D"/>
    <w:rsid w:val="00167A38"/>
    <w:rsid w:val="00170119"/>
    <w:rsid w:val="00170CD2"/>
    <w:rsid w:val="001715C9"/>
    <w:rsid w:val="001715CE"/>
    <w:rsid w:val="00171B25"/>
    <w:rsid w:val="00171CCC"/>
    <w:rsid w:val="00172281"/>
    <w:rsid w:val="00172C27"/>
    <w:rsid w:val="0017480E"/>
    <w:rsid w:val="00174A82"/>
    <w:rsid w:val="00174CE5"/>
    <w:rsid w:val="00175214"/>
    <w:rsid w:val="001752A3"/>
    <w:rsid w:val="0017591B"/>
    <w:rsid w:val="001767DF"/>
    <w:rsid w:val="001772A5"/>
    <w:rsid w:val="0017761D"/>
    <w:rsid w:val="001777D8"/>
    <w:rsid w:val="00180434"/>
    <w:rsid w:val="00180544"/>
    <w:rsid w:val="00180714"/>
    <w:rsid w:val="00180A33"/>
    <w:rsid w:val="00180E14"/>
    <w:rsid w:val="00181329"/>
    <w:rsid w:val="00181559"/>
    <w:rsid w:val="00181CE0"/>
    <w:rsid w:val="00181DD9"/>
    <w:rsid w:val="00181F61"/>
    <w:rsid w:val="00182108"/>
    <w:rsid w:val="001828EC"/>
    <w:rsid w:val="00182A1A"/>
    <w:rsid w:val="00182AA2"/>
    <w:rsid w:val="00182E0F"/>
    <w:rsid w:val="00183819"/>
    <w:rsid w:val="00183CC6"/>
    <w:rsid w:val="00183E57"/>
    <w:rsid w:val="001842AC"/>
    <w:rsid w:val="0018484E"/>
    <w:rsid w:val="00184B4C"/>
    <w:rsid w:val="00184EA8"/>
    <w:rsid w:val="00185048"/>
    <w:rsid w:val="00185E9E"/>
    <w:rsid w:val="00186612"/>
    <w:rsid w:val="00187C1C"/>
    <w:rsid w:val="00187D34"/>
    <w:rsid w:val="00187FA8"/>
    <w:rsid w:val="0019018F"/>
    <w:rsid w:val="0019076C"/>
    <w:rsid w:val="0019131E"/>
    <w:rsid w:val="001915F0"/>
    <w:rsid w:val="00191D8D"/>
    <w:rsid w:val="00192310"/>
    <w:rsid w:val="001929C1"/>
    <w:rsid w:val="001933A6"/>
    <w:rsid w:val="00193B50"/>
    <w:rsid w:val="00193E00"/>
    <w:rsid w:val="00194062"/>
    <w:rsid w:val="00194788"/>
    <w:rsid w:val="001947DB"/>
    <w:rsid w:val="00194989"/>
    <w:rsid w:val="001950F0"/>
    <w:rsid w:val="0019517D"/>
    <w:rsid w:val="00195313"/>
    <w:rsid w:val="00195D84"/>
    <w:rsid w:val="001969DC"/>
    <w:rsid w:val="00196E94"/>
    <w:rsid w:val="001970B1"/>
    <w:rsid w:val="001971BA"/>
    <w:rsid w:val="001974C4"/>
    <w:rsid w:val="001978B0"/>
    <w:rsid w:val="001A150C"/>
    <w:rsid w:val="001A1AEC"/>
    <w:rsid w:val="001A1B6E"/>
    <w:rsid w:val="001A1F1E"/>
    <w:rsid w:val="001A2444"/>
    <w:rsid w:val="001A24E0"/>
    <w:rsid w:val="001A27D3"/>
    <w:rsid w:val="001A2949"/>
    <w:rsid w:val="001A2A45"/>
    <w:rsid w:val="001A2C2F"/>
    <w:rsid w:val="001A30E9"/>
    <w:rsid w:val="001A339E"/>
    <w:rsid w:val="001A4B4C"/>
    <w:rsid w:val="001A4F6E"/>
    <w:rsid w:val="001A5905"/>
    <w:rsid w:val="001A658E"/>
    <w:rsid w:val="001B0524"/>
    <w:rsid w:val="001B0820"/>
    <w:rsid w:val="001B10E2"/>
    <w:rsid w:val="001B22BB"/>
    <w:rsid w:val="001B23EF"/>
    <w:rsid w:val="001B2523"/>
    <w:rsid w:val="001B3738"/>
    <w:rsid w:val="001B3931"/>
    <w:rsid w:val="001B464F"/>
    <w:rsid w:val="001B4968"/>
    <w:rsid w:val="001B5167"/>
    <w:rsid w:val="001B63E0"/>
    <w:rsid w:val="001B66D6"/>
    <w:rsid w:val="001B678D"/>
    <w:rsid w:val="001B6A7A"/>
    <w:rsid w:val="001B7101"/>
    <w:rsid w:val="001B7279"/>
    <w:rsid w:val="001C060D"/>
    <w:rsid w:val="001C19C3"/>
    <w:rsid w:val="001C2494"/>
    <w:rsid w:val="001C2598"/>
    <w:rsid w:val="001C291D"/>
    <w:rsid w:val="001C2B91"/>
    <w:rsid w:val="001C3083"/>
    <w:rsid w:val="001C321D"/>
    <w:rsid w:val="001C32A2"/>
    <w:rsid w:val="001C4F9F"/>
    <w:rsid w:val="001C4FC0"/>
    <w:rsid w:val="001C54C8"/>
    <w:rsid w:val="001C55D2"/>
    <w:rsid w:val="001C5C54"/>
    <w:rsid w:val="001C6426"/>
    <w:rsid w:val="001C731A"/>
    <w:rsid w:val="001C7F12"/>
    <w:rsid w:val="001D09CC"/>
    <w:rsid w:val="001D0F55"/>
    <w:rsid w:val="001D13F0"/>
    <w:rsid w:val="001D17BC"/>
    <w:rsid w:val="001D1C32"/>
    <w:rsid w:val="001D1C91"/>
    <w:rsid w:val="001D20DB"/>
    <w:rsid w:val="001D20FC"/>
    <w:rsid w:val="001D286F"/>
    <w:rsid w:val="001D35D0"/>
    <w:rsid w:val="001D453A"/>
    <w:rsid w:val="001D4573"/>
    <w:rsid w:val="001D5076"/>
    <w:rsid w:val="001D51A3"/>
    <w:rsid w:val="001D550F"/>
    <w:rsid w:val="001D5B64"/>
    <w:rsid w:val="001D73BC"/>
    <w:rsid w:val="001E0366"/>
    <w:rsid w:val="001E07FD"/>
    <w:rsid w:val="001E0CF9"/>
    <w:rsid w:val="001E1013"/>
    <w:rsid w:val="001E11F7"/>
    <w:rsid w:val="001E1887"/>
    <w:rsid w:val="001E1A25"/>
    <w:rsid w:val="001E1C92"/>
    <w:rsid w:val="001E1D75"/>
    <w:rsid w:val="001E1DB9"/>
    <w:rsid w:val="001E2A4A"/>
    <w:rsid w:val="001E3084"/>
    <w:rsid w:val="001E3F3B"/>
    <w:rsid w:val="001E3F68"/>
    <w:rsid w:val="001E40A9"/>
    <w:rsid w:val="001E40C2"/>
    <w:rsid w:val="001E449B"/>
    <w:rsid w:val="001E478D"/>
    <w:rsid w:val="001E4B53"/>
    <w:rsid w:val="001E5402"/>
    <w:rsid w:val="001E54F7"/>
    <w:rsid w:val="001E555F"/>
    <w:rsid w:val="001E5926"/>
    <w:rsid w:val="001E5B7A"/>
    <w:rsid w:val="001E6012"/>
    <w:rsid w:val="001E6231"/>
    <w:rsid w:val="001E6897"/>
    <w:rsid w:val="001E6957"/>
    <w:rsid w:val="001E69EA"/>
    <w:rsid w:val="001E6A85"/>
    <w:rsid w:val="001E7404"/>
    <w:rsid w:val="001E778A"/>
    <w:rsid w:val="001E780A"/>
    <w:rsid w:val="001F0C27"/>
    <w:rsid w:val="001F0EBF"/>
    <w:rsid w:val="001F1180"/>
    <w:rsid w:val="001F144D"/>
    <w:rsid w:val="001F1F42"/>
    <w:rsid w:val="001F26D5"/>
    <w:rsid w:val="001F2D85"/>
    <w:rsid w:val="001F310B"/>
    <w:rsid w:val="001F3560"/>
    <w:rsid w:val="001F382E"/>
    <w:rsid w:val="001F3BAA"/>
    <w:rsid w:val="001F3D29"/>
    <w:rsid w:val="001F40C5"/>
    <w:rsid w:val="001F4BFC"/>
    <w:rsid w:val="001F4C1B"/>
    <w:rsid w:val="001F4C5F"/>
    <w:rsid w:val="001F4F5E"/>
    <w:rsid w:val="001F4F6E"/>
    <w:rsid w:val="001F580E"/>
    <w:rsid w:val="001F5FB2"/>
    <w:rsid w:val="001F629F"/>
    <w:rsid w:val="001F6C72"/>
    <w:rsid w:val="001F6C8B"/>
    <w:rsid w:val="001F6E1E"/>
    <w:rsid w:val="001F6FF7"/>
    <w:rsid w:val="001F7116"/>
    <w:rsid w:val="001F7EC1"/>
    <w:rsid w:val="002008F3"/>
    <w:rsid w:val="00200AD2"/>
    <w:rsid w:val="00200BD3"/>
    <w:rsid w:val="0020119D"/>
    <w:rsid w:val="002016E6"/>
    <w:rsid w:val="002018A2"/>
    <w:rsid w:val="00201E02"/>
    <w:rsid w:val="00202B96"/>
    <w:rsid w:val="00202BAA"/>
    <w:rsid w:val="00202C19"/>
    <w:rsid w:val="00203311"/>
    <w:rsid w:val="00204581"/>
    <w:rsid w:val="00204628"/>
    <w:rsid w:val="00204B47"/>
    <w:rsid w:val="00205313"/>
    <w:rsid w:val="00205CB5"/>
    <w:rsid w:val="00206210"/>
    <w:rsid w:val="00206543"/>
    <w:rsid w:val="002069D5"/>
    <w:rsid w:val="00206E6B"/>
    <w:rsid w:val="00207315"/>
    <w:rsid w:val="0020768C"/>
    <w:rsid w:val="002078A0"/>
    <w:rsid w:val="00207E4F"/>
    <w:rsid w:val="002101F9"/>
    <w:rsid w:val="00210C97"/>
    <w:rsid w:val="00210D3C"/>
    <w:rsid w:val="002110DD"/>
    <w:rsid w:val="002111C7"/>
    <w:rsid w:val="00211318"/>
    <w:rsid w:val="00211477"/>
    <w:rsid w:val="00211927"/>
    <w:rsid w:val="00211955"/>
    <w:rsid w:val="00211967"/>
    <w:rsid w:val="00211FD7"/>
    <w:rsid w:val="00212592"/>
    <w:rsid w:val="002128B1"/>
    <w:rsid w:val="002129B1"/>
    <w:rsid w:val="00212B5F"/>
    <w:rsid w:val="00213572"/>
    <w:rsid w:val="0021444C"/>
    <w:rsid w:val="00214517"/>
    <w:rsid w:val="00214685"/>
    <w:rsid w:val="00214843"/>
    <w:rsid w:val="00215372"/>
    <w:rsid w:val="002153A0"/>
    <w:rsid w:val="0021545F"/>
    <w:rsid w:val="002155D3"/>
    <w:rsid w:val="00215793"/>
    <w:rsid w:val="00215DC9"/>
    <w:rsid w:val="00216069"/>
    <w:rsid w:val="0021690B"/>
    <w:rsid w:val="00217312"/>
    <w:rsid w:val="00217B94"/>
    <w:rsid w:val="00217BC4"/>
    <w:rsid w:val="00217EB9"/>
    <w:rsid w:val="00217F8D"/>
    <w:rsid w:val="0022006F"/>
    <w:rsid w:val="002202EC"/>
    <w:rsid w:val="0022030A"/>
    <w:rsid w:val="002209FF"/>
    <w:rsid w:val="002220A8"/>
    <w:rsid w:val="0022214E"/>
    <w:rsid w:val="002230FD"/>
    <w:rsid w:val="00224935"/>
    <w:rsid w:val="0022581F"/>
    <w:rsid w:val="00225E7E"/>
    <w:rsid w:val="0022642B"/>
    <w:rsid w:val="002264FA"/>
    <w:rsid w:val="00226C77"/>
    <w:rsid w:val="002274BA"/>
    <w:rsid w:val="002278F9"/>
    <w:rsid w:val="00227DBE"/>
    <w:rsid w:val="00227EE8"/>
    <w:rsid w:val="00230E2A"/>
    <w:rsid w:val="00230F67"/>
    <w:rsid w:val="00231ACE"/>
    <w:rsid w:val="00233526"/>
    <w:rsid w:val="0023359E"/>
    <w:rsid w:val="002338FA"/>
    <w:rsid w:val="00233A3E"/>
    <w:rsid w:val="00234C79"/>
    <w:rsid w:val="002351B7"/>
    <w:rsid w:val="0023583A"/>
    <w:rsid w:val="00235C1C"/>
    <w:rsid w:val="002363B3"/>
    <w:rsid w:val="00236C97"/>
    <w:rsid w:val="00237210"/>
    <w:rsid w:val="00237E2E"/>
    <w:rsid w:val="002405E4"/>
    <w:rsid w:val="00240778"/>
    <w:rsid w:val="002407C1"/>
    <w:rsid w:val="00240A9E"/>
    <w:rsid w:val="00241707"/>
    <w:rsid w:val="0024194A"/>
    <w:rsid w:val="00242D2D"/>
    <w:rsid w:val="00242DC1"/>
    <w:rsid w:val="00243174"/>
    <w:rsid w:val="00243963"/>
    <w:rsid w:val="0024428E"/>
    <w:rsid w:val="002448CE"/>
    <w:rsid w:val="00245222"/>
    <w:rsid w:val="0024549D"/>
    <w:rsid w:val="00246910"/>
    <w:rsid w:val="00250263"/>
    <w:rsid w:val="00250C32"/>
    <w:rsid w:val="0025120D"/>
    <w:rsid w:val="00251B01"/>
    <w:rsid w:val="00251E7B"/>
    <w:rsid w:val="00251F11"/>
    <w:rsid w:val="00252278"/>
    <w:rsid w:val="002523BF"/>
    <w:rsid w:val="0025279A"/>
    <w:rsid w:val="00252F84"/>
    <w:rsid w:val="00253590"/>
    <w:rsid w:val="00253F4E"/>
    <w:rsid w:val="002542B1"/>
    <w:rsid w:val="00254DFC"/>
    <w:rsid w:val="002559D1"/>
    <w:rsid w:val="00255B04"/>
    <w:rsid w:val="00256635"/>
    <w:rsid w:val="0025703E"/>
    <w:rsid w:val="0025752E"/>
    <w:rsid w:val="0025762D"/>
    <w:rsid w:val="0025776E"/>
    <w:rsid w:val="0026016E"/>
    <w:rsid w:val="0026073B"/>
    <w:rsid w:val="0026261A"/>
    <w:rsid w:val="00263029"/>
    <w:rsid w:val="002631A1"/>
    <w:rsid w:val="00263310"/>
    <w:rsid w:val="002636D1"/>
    <w:rsid w:val="00263B34"/>
    <w:rsid w:val="00264043"/>
    <w:rsid w:val="0026416C"/>
    <w:rsid w:val="00264786"/>
    <w:rsid w:val="0026550F"/>
    <w:rsid w:val="00265737"/>
    <w:rsid w:val="00265809"/>
    <w:rsid w:val="00265AE9"/>
    <w:rsid w:val="00265C52"/>
    <w:rsid w:val="0026612C"/>
    <w:rsid w:val="002667A8"/>
    <w:rsid w:val="00266F56"/>
    <w:rsid w:val="002672CA"/>
    <w:rsid w:val="00267A5A"/>
    <w:rsid w:val="00270A1E"/>
    <w:rsid w:val="00270F09"/>
    <w:rsid w:val="0027107F"/>
    <w:rsid w:val="0027113D"/>
    <w:rsid w:val="00271781"/>
    <w:rsid w:val="00271AF8"/>
    <w:rsid w:val="00271D2B"/>
    <w:rsid w:val="00271F91"/>
    <w:rsid w:val="00272248"/>
    <w:rsid w:val="00272FF9"/>
    <w:rsid w:val="0027341E"/>
    <w:rsid w:val="00273AFB"/>
    <w:rsid w:val="002741BD"/>
    <w:rsid w:val="00274328"/>
    <w:rsid w:val="0027484E"/>
    <w:rsid w:val="00274886"/>
    <w:rsid w:val="00274E4D"/>
    <w:rsid w:val="00275331"/>
    <w:rsid w:val="002755A7"/>
    <w:rsid w:val="00275711"/>
    <w:rsid w:val="00275C97"/>
    <w:rsid w:val="002769C7"/>
    <w:rsid w:val="00277489"/>
    <w:rsid w:val="002802E2"/>
    <w:rsid w:val="00280A9F"/>
    <w:rsid w:val="00280B92"/>
    <w:rsid w:val="00281783"/>
    <w:rsid w:val="00281A0A"/>
    <w:rsid w:val="00281D60"/>
    <w:rsid w:val="00282776"/>
    <w:rsid w:val="0028281F"/>
    <w:rsid w:val="00282AFC"/>
    <w:rsid w:val="00282DEC"/>
    <w:rsid w:val="00282FC3"/>
    <w:rsid w:val="00283543"/>
    <w:rsid w:val="00283673"/>
    <w:rsid w:val="00283AB1"/>
    <w:rsid w:val="00283F15"/>
    <w:rsid w:val="002846BD"/>
    <w:rsid w:val="00284B2B"/>
    <w:rsid w:val="00284BF5"/>
    <w:rsid w:val="0028515F"/>
    <w:rsid w:val="00285846"/>
    <w:rsid w:val="00286505"/>
    <w:rsid w:val="00286B48"/>
    <w:rsid w:val="00286E2D"/>
    <w:rsid w:val="00286EFA"/>
    <w:rsid w:val="002874CD"/>
    <w:rsid w:val="00287535"/>
    <w:rsid w:val="00287AB2"/>
    <w:rsid w:val="00287C3F"/>
    <w:rsid w:val="00287FDC"/>
    <w:rsid w:val="002901B1"/>
    <w:rsid w:val="0029054C"/>
    <w:rsid w:val="00290FE1"/>
    <w:rsid w:val="002918AC"/>
    <w:rsid w:val="0029194C"/>
    <w:rsid w:val="002921BA"/>
    <w:rsid w:val="002930A2"/>
    <w:rsid w:val="0029354C"/>
    <w:rsid w:val="00293FC3"/>
    <w:rsid w:val="002942E6"/>
    <w:rsid w:val="00295121"/>
    <w:rsid w:val="00295639"/>
    <w:rsid w:val="002956BC"/>
    <w:rsid w:val="00295CB5"/>
    <w:rsid w:val="00296DAD"/>
    <w:rsid w:val="00296F30"/>
    <w:rsid w:val="002A072F"/>
    <w:rsid w:val="002A0ADC"/>
    <w:rsid w:val="002A0DD2"/>
    <w:rsid w:val="002A1007"/>
    <w:rsid w:val="002A17D3"/>
    <w:rsid w:val="002A1908"/>
    <w:rsid w:val="002A2D0B"/>
    <w:rsid w:val="002A2E95"/>
    <w:rsid w:val="002A3141"/>
    <w:rsid w:val="002A351B"/>
    <w:rsid w:val="002A3607"/>
    <w:rsid w:val="002A398C"/>
    <w:rsid w:val="002A3CC9"/>
    <w:rsid w:val="002A3F51"/>
    <w:rsid w:val="002A40A8"/>
    <w:rsid w:val="002A43D0"/>
    <w:rsid w:val="002A489A"/>
    <w:rsid w:val="002A4F71"/>
    <w:rsid w:val="002A5048"/>
    <w:rsid w:val="002A593B"/>
    <w:rsid w:val="002A667E"/>
    <w:rsid w:val="002A69DF"/>
    <w:rsid w:val="002A6CB9"/>
    <w:rsid w:val="002A72E9"/>
    <w:rsid w:val="002A761B"/>
    <w:rsid w:val="002A7A43"/>
    <w:rsid w:val="002A7D5E"/>
    <w:rsid w:val="002B0211"/>
    <w:rsid w:val="002B0333"/>
    <w:rsid w:val="002B058D"/>
    <w:rsid w:val="002B0F48"/>
    <w:rsid w:val="002B1554"/>
    <w:rsid w:val="002B1828"/>
    <w:rsid w:val="002B1ED1"/>
    <w:rsid w:val="002B214D"/>
    <w:rsid w:val="002B2174"/>
    <w:rsid w:val="002B21F6"/>
    <w:rsid w:val="002B2B90"/>
    <w:rsid w:val="002B2CDD"/>
    <w:rsid w:val="002B331D"/>
    <w:rsid w:val="002B4051"/>
    <w:rsid w:val="002B40C1"/>
    <w:rsid w:val="002B4927"/>
    <w:rsid w:val="002B49D9"/>
    <w:rsid w:val="002B50D9"/>
    <w:rsid w:val="002B537A"/>
    <w:rsid w:val="002B5DF6"/>
    <w:rsid w:val="002B6207"/>
    <w:rsid w:val="002B65CF"/>
    <w:rsid w:val="002B689E"/>
    <w:rsid w:val="002B7551"/>
    <w:rsid w:val="002B766F"/>
    <w:rsid w:val="002B7A0E"/>
    <w:rsid w:val="002C0B38"/>
    <w:rsid w:val="002C1475"/>
    <w:rsid w:val="002C18A6"/>
    <w:rsid w:val="002C1F99"/>
    <w:rsid w:val="002C2454"/>
    <w:rsid w:val="002C2A2A"/>
    <w:rsid w:val="002C2F42"/>
    <w:rsid w:val="002C3071"/>
    <w:rsid w:val="002C36A6"/>
    <w:rsid w:val="002C3732"/>
    <w:rsid w:val="002C47C6"/>
    <w:rsid w:val="002C48AF"/>
    <w:rsid w:val="002C4C7D"/>
    <w:rsid w:val="002C4E21"/>
    <w:rsid w:val="002C563E"/>
    <w:rsid w:val="002C5FE3"/>
    <w:rsid w:val="002C68F6"/>
    <w:rsid w:val="002C6DE1"/>
    <w:rsid w:val="002C7CFE"/>
    <w:rsid w:val="002C7F73"/>
    <w:rsid w:val="002D0167"/>
    <w:rsid w:val="002D0238"/>
    <w:rsid w:val="002D040A"/>
    <w:rsid w:val="002D0571"/>
    <w:rsid w:val="002D0801"/>
    <w:rsid w:val="002D0DD5"/>
    <w:rsid w:val="002D0DF3"/>
    <w:rsid w:val="002D1A1F"/>
    <w:rsid w:val="002D1A46"/>
    <w:rsid w:val="002D272F"/>
    <w:rsid w:val="002D2A77"/>
    <w:rsid w:val="002D2A8A"/>
    <w:rsid w:val="002D2E0F"/>
    <w:rsid w:val="002D3E24"/>
    <w:rsid w:val="002D40AE"/>
    <w:rsid w:val="002D46B7"/>
    <w:rsid w:val="002D493D"/>
    <w:rsid w:val="002D51FE"/>
    <w:rsid w:val="002D528F"/>
    <w:rsid w:val="002D52A3"/>
    <w:rsid w:val="002D5301"/>
    <w:rsid w:val="002D5479"/>
    <w:rsid w:val="002D5786"/>
    <w:rsid w:val="002D642D"/>
    <w:rsid w:val="002D6631"/>
    <w:rsid w:val="002D6F3D"/>
    <w:rsid w:val="002D731F"/>
    <w:rsid w:val="002D7682"/>
    <w:rsid w:val="002D7F68"/>
    <w:rsid w:val="002E0E93"/>
    <w:rsid w:val="002E1515"/>
    <w:rsid w:val="002E1889"/>
    <w:rsid w:val="002E190A"/>
    <w:rsid w:val="002E21C4"/>
    <w:rsid w:val="002E25F7"/>
    <w:rsid w:val="002E2A88"/>
    <w:rsid w:val="002E3092"/>
    <w:rsid w:val="002E43FB"/>
    <w:rsid w:val="002E454A"/>
    <w:rsid w:val="002E46FA"/>
    <w:rsid w:val="002E5261"/>
    <w:rsid w:val="002E53D0"/>
    <w:rsid w:val="002E55E0"/>
    <w:rsid w:val="002E624C"/>
    <w:rsid w:val="002E6538"/>
    <w:rsid w:val="002E672E"/>
    <w:rsid w:val="002E7340"/>
    <w:rsid w:val="002E78A7"/>
    <w:rsid w:val="002E7996"/>
    <w:rsid w:val="002E7AB1"/>
    <w:rsid w:val="002E7E0B"/>
    <w:rsid w:val="002F02BA"/>
    <w:rsid w:val="002F1199"/>
    <w:rsid w:val="002F1310"/>
    <w:rsid w:val="002F1D5B"/>
    <w:rsid w:val="002F1ED9"/>
    <w:rsid w:val="002F2EB1"/>
    <w:rsid w:val="002F347D"/>
    <w:rsid w:val="002F3CCA"/>
    <w:rsid w:val="002F4028"/>
    <w:rsid w:val="002F4570"/>
    <w:rsid w:val="002F469E"/>
    <w:rsid w:val="002F49DF"/>
    <w:rsid w:val="002F52DB"/>
    <w:rsid w:val="002F64ED"/>
    <w:rsid w:val="002F65E6"/>
    <w:rsid w:val="002F723B"/>
    <w:rsid w:val="002F7458"/>
    <w:rsid w:val="002F7AE3"/>
    <w:rsid w:val="00301265"/>
    <w:rsid w:val="003012EF"/>
    <w:rsid w:val="00301434"/>
    <w:rsid w:val="0030161B"/>
    <w:rsid w:val="0030174F"/>
    <w:rsid w:val="00301A5F"/>
    <w:rsid w:val="00301EF5"/>
    <w:rsid w:val="003021F6"/>
    <w:rsid w:val="0030255E"/>
    <w:rsid w:val="00302685"/>
    <w:rsid w:val="00302BE5"/>
    <w:rsid w:val="00302CCC"/>
    <w:rsid w:val="00302FAB"/>
    <w:rsid w:val="003031E4"/>
    <w:rsid w:val="00303698"/>
    <w:rsid w:val="00303E48"/>
    <w:rsid w:val="003047B6"/>
    <w:rsid w:val="00305A17"/>
    <w:rsid w:val="003067B8"/>
    <w:rsid w:val="00306AA5"/>
    <w:rsid w:val="0030750A"/>
    <w:rsid w:val="0030754B"/>
    <w:rsid w:val="003100C7"/>
    <w:rsid w:val="00310C53"/>
    <w:rsid w:val="00311E8F"/>
    <w:rsid w:val="003121FF"/>
    <w:rsid w:val="0031267B"/>
    <w:rsid w:val="00312E4A"/>
    <w:rsid w:val="003134CB"/>
    <w:rsid w:val="003135BC"/>
    <w:rsid w:val="00314181"/>
    <w:rsid w:val="003146CF"/>
    <w:rsid w:val="003148D4"/>
    <w:rsid w:val="003157AB"/>
    <w:rsid w:val="003157DA"/>
    <w:rsid w:val="003158D6"/>
    <w:rsid w:val="00316164"/>
    <w:rsid w:val="003175FE"/>
    <w:rsid w:val="003178DC"/>
    <w:rsid w:val="00317939"/>
    <w:rsid w:val="00317FCC"/>
    <w:rsid w:val="00320169"/>
    <w:rsid w:val="00320D61"/>
    <w:rsid w:val="00321174"/>
    <w:rsid w:val="0032117A"/>
    <w:rsid w:val="003213B0"/>
    <w:rsid w:val="00321445"/>
    <w:rsid w:val="00321575"/>
    <w:rsid w:val="003216CF"/>
    <w:rsid w:val="0032194A"/>
    <w:rsid w:val="0032261E"/>
    <w:rsid w:val="00322C52"/>
    <w:rsid w:val="003232E0"/>
    <w:rsid w:val="003233D7"/>
    <w:rsid w:val="0032383C"/>
    <w:rsid w:val="003239F7"/>
    <w:rsid w:val="00323A39"/>
    <w:rsid w:val="00323B6F"/>
    <w:rsid w:val="00324AC3"/>
    <w:rsid w:val="00324E3A"/>
    <w:rsid w:val="003255A4"/>
    <w:rsid w:val="00325B96"/>
    <w:rsid w:val="00326722"/>
    <w:rsid w:val="00326D4D"/>
    <w:rsid w:val="003279D2"/>
    <w:rsid w:val="0033004F"/>
    <w:rsid w:val="00330968"/>
    <w:rsid w:val="00330A94"/>
    <w:rsid w:val="00330C14"/>
    <w:rsid w:val="0033124B"/>
    <w:rsid w:val="00331C92"/>
    <w:rsid w:val="00331E55"/>
    <w:rsid w:val="00332BD9"/>
    <w:rsid w:val="00333061"/>
    <w:rsid w:val="003332BB"/>
    <w:rsid w:val="0033336B"/>
    <w:rsid w:val="0033421D"/>
    <w:rsid w:val="003347B2"/>
    <w:rsid w:val="00334D6E"/>
    <w:rsid w:val="00335198"/>
    <w:rsid w:val="0033555B"/>
    <w:rsid w:val="00335609"/>
    <w:rsid w:val="00335810"/>
    <w:rsid w:val="00335F97"/>
    <w:rsid w:val="00336653"/>
    <w:rsid w:val="00336B6E"/>
    <w:rsid w:val="00337445"/>
    <w:rsid w:val="003374F7"/>
    <w:rsid w:val="00340DF8"/>
    <w:rsid w:val="00340E33"/>
    <w:rsid w:val="0034132D"/>
    <w:rsid w:val="00341611"/>
    <w:rsid w:val="0034214A"/>
    <w:rsid w:val="003429D7"/>
    <w:rsid w:val="00342D21"/>
    <w:rsid w:val="00343053"/>
    <w:rsid w:val="00343555"/>
    <w:rsid w:val="00343DE6"/>
    <w:rsid w:val="0034440D"/>
    <w:rsid w:val="003447A4"/>
    <w:rsid w:val="00344A88"/>
    <w:rsid w:val="00344CAE"/>
    <w:rsid w:val="00344D46"/>
    <w:rsid w:val="003450FC"/>
    <w:rsid w:val="003454D4"/>
    <w:rsid w:val="003458D7"/>
    <w:rsid w:val="003460AE"/>
    <w:rsid w:val="00346107"/>
    <w:rsid w:val="0034611A"/>
    <w:rsid w:val="00346AFD"/>
    <w:rsid w:val="0034786F"/>
    <w:rsid w:val="00347A76"/>
    <w:rsid w:val="00347A9D"/>
    <w:rsid w:val="00347BA6"/>
    <w:rsid w:val="003506C1"/>
    <w:rsid w:val="00350AA3"/>
    <w:rsid w:val="00350B1D"/>
    <w:rsid w:val="00352119"/>
    <w:rsid w:val="0035465B"/>
    <w:rsid w:val="0035509A"/>
    <w:rsid w:val="00355531"/>
    <w:rsid w:val="0035607B"/>
    <w:rsid w:val="003564AB"/>
    <w:rsid w:val="003566A7"/>
    <w:rsid w:val="0035720C"/>
    <w:rsid w:val="00357AD2"/>
    <w:rsid w:val="003605E1"/>
    <w:rsid w:val="00360B43"/>
    <w:rsid w:val="0036109E"/>
    <w:rsid w:val="0036161D"/>
    <w:rsid w:val="003619EC"/>
    <w:rsid w:val="00361C51"/>
    <w:rsid w:val="0036229D"/>
    <w:rsid w:val="0036241D"/>
    <w:rsid w:val="00362666"/>
    <w:rsid w:val="0036289C"/>
    <w:rsid w:val="00362DB2"/>
    <w:rsid w:val="003630A3"/>
    <w:rsid w:val="003630D1"/>
    <w:rsid w:val="00363EDC"/>
    <w:rsid w:val="00363F5B"/>
    <w:rsid w:val="00364CE4"/>
    <w:rsid w:val="00364EE3"/>
    <w:rsid w:val="00365CD4"/>
    <w:rsid w:val="0036616B"/>
    <w:rsid w:val="0036688A"/>
    <w:rsid w:val="00366930"/>
    <w:rsid w:val="00366B93"/>
    <w:rsid w:val="00366DDE"/>
    <w:rsid w:val="00366E46"/>
    <w:rsid w:val="0036701A"/>
    <w:rsid w:val="0036729E"/>
    <w:rsid w:val="00367C4E"/>
    <w:rsid w:val="003705FE"/>
    <w:rsid w:val="0037087C"/>
    <w:rsid w:val="00370F03"/>
    <w:rsid w:val="00370F68"/>
    <w:rsid w:val="00370F8A"/>
    <w:rsid w:val="00371847"/>
    <w:rsid w:val="00372A93"/>
    <w:rsid w:val="00373368"/>
    <w:rsid w:val="003733CF"/>
    <w:rsid w:val="003737FF"/>
    <w:rsid w:val="0037419A"/>
    <w:rsid w:val="003742A0"/>
    <w:rsid w:val="003743E7"/>
    <w:rsid w:val="00374772"/>
    <w:rsid w:val="00374DC4"/>
    <w:rsid w:val="00374F16"/>
    <w:rsid w:val="00375128"/>
    <w:rsid w:val="00375196"/>
    <w:rsid w:val="003759EA"/>
    <w:rsid w:val="00376048"/>
    <w:rsid w:val="003760FE"/>
    <w:rsid w:val="00376C11"/>
    <w:rsid w:val="00376C86"/>
    <w:rsid w:val="00376DAA"/>
    <w:rsid w:val="00376E13"/>
    <w:rsid w:val="003778E6"/>
    <w:rsid w:val="00377BEB"/>
    <w:rsid w:val="00377E0A"/>
    <w:rsid w:val="00380524"/>
    <w:rsid w:val="00380CEA"/>
    <w:rsid w:val="00381251"/>
    <w:rsid w:val="00381918"/>
    <w:rsid w:val="00381CF4"/>
    <w:rsid w:val="00381FC2"/>
    <w:rsid w:val="00382A22"/>
    <w:rsid w:val="003833FD"/>
    <w:rsid w:val="00383B62"/>
    <w:rsid w:val="003847E4"/>
    <w:rsid w:val="00384A24"/>
    <w:rsid w:val="0038653F"/>
    <w:rsid w:val="0038663D"/>
    <w:rsid w:val="00387047"/>
    <w:rsid w:val="00387BCF"/>
    <w:rsid w:val="00387CC6"/>
    <w:rsid w:val="00390092"/>
    <w:rsid w:val="00390B4B"/>
    <w:rsid w:val="00390CDC"/>
    <w:rsid w:val="00391CBA"/>
    <w:rsid w:val="00391E54"/>
    <w:rsid w:val="00392C5A"/>
    <w:rsid w:val="00392CBD"/>
    <w:rsid w:val="00393609"/>
    <w:rsid w:val="0039369A"/>
    <w:rsid w:val="0039451A"/>
    <w:rsid w:val="003945D3"/>
    <w:rsid w:val="0039598D"/>
    <w:rsid w:val="003966C0"/>
    <w:rsid w:val="00396E92"/>
    <w:rsid w:val="00397524"/>
    <w:rsid w:val="00397CAB"/>
    <w:rsid w:val="003A0050"/>
    <w:rsid w:val="003A0301"/>
    <w:rsid w:val="003A0491"/>
    <w:rsid w:val="003A057A"/>
    <w:rsid w:val="003A1301"/>
    <w:rsid w:val="003A14AC"/>
    <w:rsid w:val="003A1E86"/>
    <w:rsid w:val="003A2339"/>
    <w:rsid w:val="003A2B35"/>
    <w:rsid w:val="003A2CB2"/>
    <w:rsid w:val="003A3300"/>
    <w:rsid w:val="003A3848"/>
    <w:rsid w:val="003A3A7B"/>
    <w:rsid w:val="003A445D"/>
    <w:rsid w:val="003A4601"/>
    <w:rsid w:val="003A46D8"/>
    <w:rsid w:val="003A4797"/>
    <w:rsid w:val="003A48D9"/>
    <w:rsid w:val="003A5EC4"/>
    <w:rsid w:val="003A713D"/>
    <w:rsid w:val="003A7422"/>
    <w:rsid w:val="003A7630"/>
    <w:rsid w:val="003A7644"/>
    <w:rsid w:val="003A7890"/>
    <w:rsid w:val="003A7FF7"/>
    <w:rsid w:val="003B0293"/>
    <w:rsid w:val="003B050C"/>
    <w:rsid w:val="003B05FD"/>
    <w:rsid w:val="003B0B9A"/>
    <w:rsid w:val="003B0DFC"/>
    <w:rsid w:val="003B13E5"/>
    <w:rsid w:val="003B1A35"/>
    <w:rsid w:val="003B1D1E"/>
    <w:rsid w:val="003B2185"/>
    <w:rsid w:val="003B2208"/>
    <w:rsid w:val="003B2796"/>
    <w:rsid w:val="003B29FE"/>
    <w:rsid w:val="003B2F26"/>
    <w:rsid w:val="003B3255"/>
    <w:rsid w:val="003B4A18"/>
    <w:rsid w:val="003B56C1"/>
    <w:rsid w:val="003B5CD8"/>
    <w:rsid w:val="003B6171"/>
    <w:rsid w:val="003B620B"/>
    <w:rsid w:val="003B6B42"/>
    <w:rsid w:val="003B6D51"/>
    <w:rsid w:val="003B7463"/>
    <w:rsid w:val="003B7CE6"/>
    <w:rsid w:val="003C01A9"/>
    <w:rsid w:val="003C070A"/>
    <w:rsid w:val="003C1294"/>
    <w:rsid w:val="003C15E8"/>
    <w:rsid w:val="003C1921"/>
    <w:rsid w:val="003C1EDA"/>
    <w:rsid w:val="003C257B"/>
    <w:rsid w:val="003C2858"/>
    <w:rsid w:val="003C2D6B"/>
    <w:rsid w:val="003C3534"/>
    <w:rsid w:val="003C389B"/>
    <w:rsid w:val="003C3D64"/>
    <w:rsid w:val="003C4987"/>
    <w:rsid w:val="003C51C3"/>
    <w:rsid w:val="003C5535"/>
    <w:rsid w:val="003C5DB2"/>
    <w:rsid w:val="003C5F27"/>
    <w:rsid w:val="003C618D"/>
    <w:rsid w:val="003C6277"/>
    <w:rsid w:val="003C6498"/>
    <w:rsid w:val="003C660A"/>
    <w:rsid w:val="003C6B10"/>
    <w:rsid w:val="003C784A"/>
    <w:rsid w:val="003C7C28"/>
    <w:rsid w:val="003C7DB5"/>
    <w:rsid w:val="003D0288"/>
    <w:rsid w:val="003D040F"/>
    <w:rsid w:val="003D0B48"/>
    <w:rsid w:val="003D109B"/>
    <w:rsid w:val="003D1438"/>
    <w:rsid w:val="003D17EB"/>
    <w:rsid w:val="003D182B"/>
    <w:rsid w:val="003D19C4"/>
    <w:rsid w:val="003D2250"/>
    <w:rsid w:val="003D23F7"/>
    <w:rsid w:val="003D2FF3"/>
    <w:rsid w:val="003D345E"/>
    <w:rsid w:val="003D3E9E"/>
    <w:rsid w:val="003D3EF2"/>
    <w:rsid w:val="003D4409"/>
    <w:rsid w:val="003D46A2"/>
    <w:rsid w:val="003D4AF7"/>
    <w:rsid w:val="003D4B5F"/>
    <w:rsid w:val="003D5028"/>
    <w:rsid w:val="003D54E8"/>
    <w:rsid w:val="003D5A6D"/>
    <w:rsid w:val="003D63B5"/>
    <w:rsid w:val="003D6743"/>
    <w:rsid w:val="003D67E7"/>
    <w:rsid w:val="003D6A8D"/>
    <w:rsid w:val="003D6B0A"/>
    <w:rsid w:val="003D7056"/>
    <w:rsid w:val="003D7625"/>
    <w:rsid w:val="003D7965"/>
    <w:rsid w:val="003D7B4A"/>
    <w:rsid w:val="003D7DD1"/>
    <w:rsid w:val="003E0D2B"/>
    <w:rsid w:val="003E0D37"/>
    <w:rsid w:val="003E0E8D"/>
    <w:rsid w:val="003E0F12"/>
    <w:rsid w:val="003E2077"/>
    <w:rsid w:val="003E21FD"/>
    <w:rsid w:val="003E22F7"/>
    <w:rsid w:val="003E242F"/>
    <w:rsid w:val="003E29BF"/>
    <w:rsid w:val="003E2FB2"/>
    <w:rsid w:val="003E34DC"/>
    <w:rsid w:val="003E3874"/>
    <w:rsid w:val="003E3937"/>
    <w:rsid w:val="003E4185"/>
    <w:rsid w:val="003E42B8"/>
    <w:rsid w:val="003E4944"/>
    <w:rsid w:val="003E4E73"/>
    <w:rsid w:val="003E68FE"/>
    <w:rsid w:val="003E6DE5"/>
    <w:rsid w:val="003E701A"/>
    <w:rsid w:val="003E7F8A"/>
    <w:rsid w:val="003F0876"/>
    <w:rsid w:val="003F0B1B"/>
    <w:rsid w:val="003F20E2"/>
    <w:rsid w:val="003F2220"/>
    <w:rsid w:val="003F2401"/>
    <w:rsid w:val="003F2471"/>
    <w:rsid w:val="003F3069"/>
    <w:rsid w:val="003F3589"/>
    <w:rsid w:val="003F3711"/>
    <w:rsid w:val="003F3E00"/>
    <w:rsid w:val="003F3E7C"/>
    <w:rsid w:val="003F3E82"/>
    <w:rsid w:val="003F406D"/>
    <w:rsid w:val="003F44B9"/>
    <w:rsid w:val="003F4751"/>
    <w:rsid w:val="003F47F1"/>
    <w:rsid w:val="003F487D"/>
    <w:rsid w:val="003F48E5"/>
    <w:rsid w:val="003F497D"/>
    <w:rsid w:val="003F4FD9"/>
    <w:rsid w:val="003F5E68"/>
    <w:rsid w:val="003F640E"/>
    <w:rsid w:val="003F71CC"/>
    <w:rsid w:val="003F73A1"/>
    <w:rsid w:val="003F7C35"/>
    <w:rsid w:val="0040102F"/>
    <w:rsid w:val="00401295"/>
    <w:rsid w:val="00401744"/>
    <w:rsid w:val="004028BC"/>
    <w:rsid w:val="00402DA9"/>
    <w:rsid w:val="00403EB1"/>
    <w:rsid w:val="00404C02"/>
    <w:rsid w:val="00404D90"/>
    <w:rsid w:val="00404F30"/>
    <w:rsid w:val="00404F67"/>
    <w:rsid w:val="004050D9"/>
    <w:rsid w:val="0040587D"/>
    <w:rsid w:val="00405D65"/>
    <w:rsid w:val="004065E9"/>
    <w:rsid w:val="00406690"/>
    <w:rsid w:val="00406FC1"/>
    <w:rsid w:val="004074A6"/>
    <w:rsid w:val="00407AE1"/>
    <w:rsid w:val="00407B20"/>
    <w:rsid w:val="00407C7C"/>
    <w:rsid w:val="0041004D"/>
    <w:rsid w:val="0041033E"/>
    <w:rsid w:val="004108C9"/>
    <w:rsid w:val="00410C75"/>
    <w:rsid w:val="00411175"/>
    <w:rsid w:val="00411C3E"/>
    <w:rsid w:val="00411D5B"/>
    <w:rsid w:val="00412145"/>
    <w:rsid w:val="00412510"/>
    <w:rsid w:val="0041284E"/>
    <w:rsid w:val="004134D6"/>
    <w:rsid w:val="004137DB"/>
    <w:rsid w:val="00413A0B"/>
    <w:rsid w:val="00413C79"/>
    <w:rsid w:val="0041422B"/>
    <w:rsid w:val="00414D1A"/>
    <w:rsid w:val="00415C05"/>
    <w:rsid w:val="00415C59"/>
    <w:rsid w:val="0041657B"/>
    <w:rsid w:val="0041658D"/>
    <w:rsid w:val="00416E10"/>
    <w:rsid w:val="00416ED9"/>
    <w:rsid w:val="00417169"/>
    <w:rsid w:val="004171B7"/>
    <w:rsid w:val="00417891"/>
    <w:rsid w:val="00417AFA"/>
    <w:rsid w:val="00417B3B"/>
    <w:rsid w:val="00417C42"/>
    <w:rsid w:val="00420A13"/>
    <w:rsid w:val="00420E5F"/>
    <w:rsid w:val="00421182"/>
    <w:rsid w:val="004220FF"/>
    <w:rsid w:val="00422217"/>
    <w:rsid w:val="004222EF"/>
    <w:rsid w:val="00422395"/>
    <w:rsid w:val="00422CEE"/>
    <w:rsid w:val="00423B88"/>
    <w:rsid w:val="00423E20"/>
    <w:rsid w:val="0042409C"/>
    <w:rsid w:val="0042430E"/>
    <w:rsid w:val="004243CF"/>
    <w:rsid w:val="00424DFC"/>
    <w:rsid w:val="0042542D"/>
    <w:rsid w:val="004255C9"/>
    <w:rsid w:val="004256ED"/>
    <w:rsid w:val="004264B8"/>
    <w:rsid w:val="00426577"/>
    <w:rsid w:val="00426B7E"/>
    <w:rsid w:val="00426BEB"/>
    <w:rsid w:val="00426F2E"/>
    <w:rsid w:val="00427124"/>
    <w:rsid w:val="00427153"/>
    <w:rsid w:val="004273E1"/>
    <w:rsid w:val="004278DE"/>
    <w:rsid w:val="00427BFF"/>
    <w:rsid w:val="00427DAD"/>
    <w:rsid w:val="00430756"/>
    <w:rsid w:val="004310D3"/>
    <w:rsid w:val="00431312"/>
    <w:rsid w:val="004313D6"/>
    <w:rsid w:val="00431D5C"/>
    <w:rsid w:val="00431EF4"/>
    <w:rsid w:val="00431F7C"/>
    <w:rsid w:val="004324A6"/>
    <w:rsid w:val="00433544"/>
    <w:rsid w:val="00433759"/>
    <w:rsid w:val="004338AB"/>
    <w:rsid w:val="00433A32"/>
    <w:rsid w:val="00433EAD"/>
    <w:rsid w:val="00434077"/>
    <w:rsid w:val="004340C2"/>
    <w:rsid w:val="00434736"/>
    <w:rsid w:val="0043528C"/>
    <w:rsid w:val="004359AA"/>
    <w:rsid w:val="004359C7"/>
    <w:rsid w:val="00435C66"/>
    <w:rsid w:val="00435C8F"/>
    <w:rsid w:val="00435CC5"/>
    <w:rsid w:val="00435DF3"/>
    <w:rsid w:val="00437051"/>
    <w:rsid w:val="0043709B"/>
    <w:rsid w:val="004402FD"/>
    <w:rsid w:val="0044280D"/>
    <w:rsid w:val="00442A1D"/>
    <w:rsid w:val="00442A32"/>
    <w:rsid w:val="00443081"/>
    <w:rsid w:val="0044354A"/>
    <w:rsid w:val="00443935"/>
    <w:rsid w:val="00443D8E"/>
    <w:rsid w:val="00444179"/>
    <w:rsid w:val="00444CAA"/>
    <w:rsid w:val="0044506A"/>
    <w:rsid w:val="00445108"/>
    <w:rsid w:val="0044544A"/>
    <w:rsid w:val="00445834"/>
    <w:rsid w:val="00445B3B"/>
    <w:rsid w:val="00445DF3"/>
    <w:rsid w:val="00446385"/>
    <w:rsid w:val="0044685B"/>
    <w:rsid w:val="0044729D"/>
    <w:rsid w:val="00447499"/>
    <w:rsid w:val="00447CCB"/>
    <w:rsid w:val="0045007D"/>
    <w:rsid w:val="0045060D"/>
    <w:rsid w:val="00450E7A"/>
    <w:rsid w:val="00451128"/>
    <w:rsid w:val="004515F9"/>
    <w:rsid w:val="00451EEB"/>
    <w:rsid w:val="0045249C"/>
    <w:rsid w:val="004529DC"/>
    <w:rsid w:val="00452CFB"/>
    <w:rsid w:val="00452DD5"/>
    <w:rsid w:val="0045321B"/>
    <w:rsid w:val="00453379"/>
    <w:rsid w:val="00453898"/>
    <w:rsid w:val="00453E4C"/>
    <w:rsid w:val="00453EE7"/>
    <w:rsid w:val="004549B2"/>
    <w:rsid w:val="00454BAD"/>
    <w:rsid w:val="004550F6"/>
    <w:rsid w:val="0045528C"/>
    <w:rsid w:val="00456056"/>
    <w:rsid w:val="004566B9"/>
    <w:rsid w:val="00456A03"/>
    <w:rsid w:val="00456AFF"/>
    <w:rsid w:val="0045706E"/>
    <w:rsid w:val="004577E0"/>
    <w:rsid w:val="004577FC"/>
    <w:rsid w:val="0045781F"/>
    <w:rsid w:val="00457F2D"/>
    <w:rsid w:val="00461582"/>
    <w:rsid w:val="004615DE"/>
    <w:rsid w:val="00461718"/>
    <w:rsid w:val="00461868"/>
    <w:rsid w:val="004620AC"/>
    <w:rsid w:val="0046228A"/>
    <w:rsid w:val="00462524"/>
    <w:rsid w:val="00462A57"/>
    <w:rsid w:val="0046314B"/>
    <w:rsid w:val="004631CE"/>
    <w:rsid w:val="00463C0E"/>
    <w:rsid w:val="00463D8A"/>
    <w:rsid w:val="0046446E"/>
    <w:rsid w:val="00464557"/>
    <w:rsid w:val="004645D0"/>
    <w:rsid w:val="004648CA"/>
    <w:rsid w:val="00464A4B"/>
    <w:rsid w:val="00464C9C"/>
    <w:rsid w:val="00465A5B"/>
    <w:rsid w:val="00465E9D"/>
    <w:rsid w:val="00467380"/>
    <w:rsid w:val="00467558"/>
    <w:rsid w:val="0046794E"/>
    <w:rsid w:val="00467AFE"/>
    <w:rsid w:val="00467CB0"/>
    <w:rsid w:val="00467D98"/>
    <w:rsid w:val="00470010"/>
    <w:rsid w:val="00470B16"/>
    <w:rsid w:val="0047139E"/>
    <w:rsid w:val="00471498"/>
    <w:rsid w:val="004716E6"/>
    <w:rsid w:val="00471809"/>
    <w:rsid w:val="00471905"/>
    <w:rsid w:val="00471E8B"/>
    <w:rsid w:val="004722D7"/>
    <w:rsid w:val="004725C8"/>
    <w:rsid w:val="00472D98"/>
    <w:rsid w:val="00472FE4"/>
    <w:rsid w:val="00473011"/>
    <w:rsid w:val="00473A27"/>
    <w:rsid w:val="00473E57"/>
    <w:rsid w:val="00473E82"/>
    <w:rsid w:val="00473FAE"/>
    <w:rsid w:val="00474F84"/>
    <w:rsid w:val="00475730"/>
    <w:rsid w:val="00476557"/>
    <w:rsid w:val="00476A73"/>
    <w:rsid w:val="00476B81"/>
    <w:rsid w:val="00477706"/>
    <w:rsid w:val="00477A81"/>
    <w:rsid w:val="00480528"/>
    <w:rsid w:val="00481391"/>
    <w:rsid w:val="004824AD"/>
    <w:rsid w:val="00482507"/>
    <w:rsid w:val="0048273B"/>
    <w:rsid w:val="00482B21"/>
    <w:rsid w:val="0048350F"/>
    <w:rsid w:val="00483BF7"/>
    <w:rsid w:val="00484599"/>
    <w:rsid w:val="004847AF"/>
    <w:rsid w:val="00484AAE"/>
    <w:rsid w:val="004857C0"/>
    <w:rsid w:val="00485808"/>
    <w:rsid w:val="004858CF"/>
    <w:rsid w:val="00485C44"/>
    <w:rsid w:val="00485CE9"/>
    <w:rsid w:val="00485EAA"/>
    <w:rsid w:val="00486040"/>
    <w:rsid w:val="004862BC"/>
    <w:rsid w:val="00486425"/>
    <w:rsid w:val="004865EE"/>
    <w:rsid w:val="004869F0"/>
    <w:rsid w:val="00486D0F"/>
    <w:rsid w:val="004871AB"/>
    <w:rsid w:val="00487248"/>
    <w:rsid w:val="00487BB4"/>
    <w:rsid w:val="00487F8B"/>
    <w:rsid w:val="00490E18"/>
    <w:rsid w:val="00490F85"/>
    <w:rsid w:val="004916EE"/>
    <w:rsid w:val="0049191E"/>
    <w:rsid w:val="0049198D"/>
    <w:rsid w:val="00491DC4"/>
    <w:rsid w:val="004922C2"/>
    <w:rsid w:val="0049262D"/>
    <w:rsid w:val="00492BBE"/>
    <w:rsid w:val="0049341C"/>
    <w:rsid w:val="00493E45"/>
    <w:rsid w:val="00494D46"/>
    <w:rsid w:val="004955DC"/>
    <w:rsid w:val="004956E0"/>
    <w:rsid w:val="00495B94"/>
    <w:rsid w:val="00495BBB"/>
    <w:rsid w:val="00495F90"/>
    <w:rsid w:val="00496B33"/>
    <w:rsid w:val="00496EDA"/>
    <w:rsid w:val="00496EF9"/>
    <w:rsid w:val="0049701B"/>
    <w:rsid w:val="00497A58"/>
    <w:rsid w:val="00497C66"/>
    <w:rsid w:val="004A0097"/>
    <w:rsid w:val="004A0371"/>
    <w:rsid w:val="004A042A"/>
    <w:rsid w:val="004A1468"/>
    <w:rsid w:val="004A1959"/>
    <w:rsid w:val="004A1A5F"/>
    <w:rsid w:val="004A1F8A"/>
    <w:rsid w:val="004A2B3D"/>
    <w:rsid w:val="004A2B55"/>
    <w:rsid w:val="004A2D0C"/>
    <w:rsid w:val="004A43C9"/>
    <w:rsid w:val="004A4BC9"/>
    <w:rsid w:val="004A4C69"/>
    <w:rsid w:val="004A4D0B"/>
    <w:rsid w:val="004A527A"/>
    <w:rsid w:val="004A5288"/>
    <w:rsid w:val="004A54B3"/>
    <w:rsid w:val="004A59B0"/>
    <w:rsid w:val="004A5BEC"/>
    <w:rsid w:val="004A6233"/>
    <w:rsid w:val="004A699A"/>
    <w:rsid w:val="004A6ABB"/>
    <w:rsid w:val="004A6F20"/>
    <w:rsid w:val="004A74AA"/>
    <w:rsid w:val="004A7525"/>
    <w:rsid w:val="004A7611"/>
    <w:rsid w:val="004A797B"/>
    <w:rsid w:val="004A79D9"/>
    <w:rsid w:val="004A7D4B"/>
    <w:rsid w:val="004B03C8"/>
    <w:rsid w:val="004B073E"/>
    <w:rsid w:val="004B1E7B"/>
    <w:rsid w:val="004B248D"/>
    <w:rsid w:val="004B2608"/>
    <w:rsid w:val="004B385A"/>
    <w:rsid w:val="004B3EA6"/>
    <w:rsid w:val="004B426E"/>
    <w:rsid w:val="004B493F"/>
    <w:rsid w:val="004B4C5C"/>
    <w:rsid w:val="004B4FD7"/>
    <w:rsid w:val="004B5D1E"/>
    <w:rsid w:val="004B600A"/>
    <w:rsid w:val="004B6DBA"/>
    <w:rsid w:val="004B7F59"/>
    <w:rsid w:val="004C0011"/>
    <w:rsid w:val="004C04D9"/>
    <w:rsid w:val="004C06B3"/>
    <w:rsid w:val="004C0D62"/>
    <w:rsid w:val="004C0FA9"/>
    <w:rsid w:val="004C16FA"/>
    <w:rsid w:val="004C17F7"/>
    <w:rsid w:val="004C1C2D"/>
    <w:rsid w:val="004C2630"/>
    <w:rsid w:val="004C2C8A"/>
    <w:rsid w:val="004C2E53"/>
    <w:rsid w:val="004C3612"/>
    <w:rsid w:val="004C455F"/>
    <w:rsid w:val="004C47EE"/>
    <w:rsid w:val="004C48D4"/>
    <w:rsid w:val="004C4B1F"/>
    <w:rsid w:val="004C4D73"/>
    <w:rsid w:val="004C4DE2"/>
    <w:rsid w:val="004C4FB0"/>
    <w:rsid w:val="004C58AA"/>
    <w:rsid w:val="004C62FF"/>
    <w:rsid w:val="004C7531"/>
    <w:rsid w:val="004C78AB"/>
    <w:rsid w:val="004C7F68"/>
    <w:rsid w:val="004D00F6"/>
    <w:rsid w:val="004D0431"/>
    <w:rsid w:val="004D099B"/>
    <w:rsid w:val="004D0C36"/>
    <w:rsid w:val="004D1AB5"/>
    <w:rsid w:val="004D217F"/>
    <w:rsid w:val="004D311F"/>
    <w:rsid w:val="004D32B3"/>
    <w:rsid w:val="004D3412"/>
    <w:rsid w:val="004D349C"/>
    <w:rsid w:val="004D3F3A"/>
    <w:rsid w:val="004D3F50"/>
    <w:rsid w:val="004D40E3"/>
    <w:rsid w:val="004D418D"/>
    <w:rsid w:val="004D4755"/>
    <w:rsid w:val="004D4944"/>
    <w:rsid w:val="004D505B"/>
    <w:rsid w:val="004D5082"/>
    <w:rsid w:val="004D5514"/>
    <w:rsid w:val="004D56BC"/>
    <w:rsid w:val="004D5B6C"/>
    <w:rsid w:val="004D5D6E"/>
    <w:rsid w:val="004D7759"/>
    <w:rsid w:val="004E06C5"/>
    <w:rsid w:val="004E0C66"/>
    <w:rsid w:val="004E0E87"/>
    <w:rsid w:val="004E1129"/>
    <w:rsid w:val="004E166A"/>
    <w:rsid w:val="004E1927"/>
    <w:rsid w:val="004E1A4C"/>
    <w:rsid w:val="004E29BC"/>
    <w:rsid w:val="004E2A7F"/>
    <w:rsid w:val="004E2D68"/>
    <w:rsid w:val="004E33C7"/>
    <w:rsid w:val="004E3493"/>
    <w:rsid w:val="004E3EB7"/>
    <w:rsid w:val="004E4D46"/>
    <w:rsid w:val="004E5ACD"/>
    <w:rsid w:val="004E5C1C"/>
    <w:rsid w:val="004E6FA4"/>
    <w:rsid w:val="004E7157"/>
    <w:rsid w:val="004E7169"/>
    <w:rsid w:val="004E7A29"/>
    <w:rsid w:val="004E7AB0"/>
    <w:rsid w:val="004E7CCF"/>
    <w:rsid w:val="004F0619"/>
    <w:rsid w:val="004F2BFC"/>
    <w:rsid w:val="004F2EE8"/>
    <w:rsid w:val="004F308D"/>
    <w:rsid w:val="004F396C"/>
    <w:rsid w:val="004F3A4D"/>
    <w:rsid w:val="004F3BCA"/>
    <w:rsid w:val="004F3C1D"/>
    <w:rsid w:val="004F4289"/>
    <w:rsid w:val="004F52A8"/>
    <w:rsid w:val="004F55C4"/>
    <w:rsid w:val="004F56CB"/>
    <w:rsid w:val="004F5A07"/>
    <w:rsid w:val="004F5C6F"/>
    <w:rsid w:val="004F65E3"/>
    <w:rsid w:val="004F6729"/>
    <w:rsid w:val="004F6A41"/>
    <w:rsid w:val="005004DA"/>
    <w:rsid w:val="0050068E"/>
    <w:rsid w:val="00500A99"/>
    <w:rsid w:val="00500B10"/>
    <w:rsid w:val="0050150B"/>
    <w:rsid w:val="005017EF"/>
    <w:rsid w:val="00501EF2"/>
    <w:rsid w:val="005020B8"/>
    <w:rsid w:val="00502185"/>
    <w:rsid w:val="005022B8"/>
    <w:rsid w:val="00502896"/>
    <w:rsid w:val="00502B14"/>
    <w:rsid w:val="00502C55"/>
    <w:rsid w:val="0050341F"/>
    <w:rsid w:val="00503720"/>
    <w:rsid w:val="00503810"/>
    <w:rsid w:val="00503BB4"/>
    <w:rsid w:val="005044D1"/>
    <w:rsid w:val="0050464D"/>
    <w:rsid w:val="005048DE"/>
    <w:rsid w:val="00505446"/>
    <w:rsid w:val="00506B00"/>
    <w:rsid w:val="00506E72"/>
    <w:rsid w:val="00507130"/>
    <w:rsid w:val="00507C58"/>
    <w:rsid w:val="005103AD"/>
    <w:rsid w:val="00510AF0"/>
    <w:rsid w:val="00510DEE"/>
    <w:rsid w:val="00511EB3"/>
    <w:rsid w:val="005120B4"/>
    <w:rsid w:val="005120CC"/>
    <w:rsid w:val="005125E6"/>
    <w:rsid w:val="00512EF7"/>
    <w:rsid w:val="005134FD"/>
    <w:rsid w:val="00513873"/>
    <w:rsid w:val="00514A48"/>
    <w:rsid w:val="00514D13"/>
    <w:rsid w:val="00514D19"/>
    <w:rsid w:val="00514E1F"/>
    <w:rsid w:val="00514FAD"/>
    <w:rsid w:val="005155AC"/>
    <w:rsid w:val="005159B4"/>
    <w:rsid w:val="00515A37"/>
    <w:rsid w:val="00515E1B"/>
    <w:rsid w:val="00516510"/>
    <w:rsid w:val="00516545"/>
    <w:rsid w:val="00516B93"/>
    <w:rsid w:val="005170D2"/>
    <w:rsid w:val="00517336"/>
    <w:rsid w:val="00517596"/>
    <w:rsid w:val="0051784F"/>
    <w:rsid w:val="00517A1D"/>
    <w:rsid w:val="00517BE5"/>
    <w:rsid w:val="00517D10"/>
    <w:rsid w:val="005206B9"/>
    <w:rsid w:val="00520898"/>
    <w:rsid w:val="005208CD"/>
    <w:rsid w:val="00520BCE"/>
    <w:rsid w:val="00520BDC"/>
    <w:rsid w:val="00520FDF"/>
    <w:rsid w:val="00522330"/>
    <w:rsid w:val="005225EE"/>
    <w:rsid w:val="00522E4F"/>
    <w:rsid w:val="00523338"/>
    <w:rsid w:val="005235D2"/>
    <w:rsid w:val="00523EB7"/>
    <w:rsid w:val="005240DE"/>
    <w:rsid w:val="0052413F"/>
    <w:rsid w:val="00524247"/>
    <w:rsid w:val="005248C7"/>
    <w:rsid w:val="00524BFA"/>
    <w:rsid w:val="005250B5"/>
    <w:rsid w:val="005251D0"/>
    <w:rsid w:val="00525847"/>
    <w:rsid w:val="00526255"/>
    <w:rsid w:val="0052665C"/>
    <w:rsid w:val="00526EA0"/>
    <w:rsid w:val="00530889"/>
    <w:rsid w:val="005308BA"/>
    <w:rsid w:val="00530C60"/>
    <w:rsid w:val="00530F48"/>
    <w:rsid w:val="005310D5"/>
    <w:rsid w:val="005315F5"/>
    <w:rsid w:val="00531F5C"/>
    <w:rsid w:val="00532355"/>
    <w:rsid w:val="00533832"/>
    <w:rsid w:val="00533D16"/>
    <w:rsid w:val="00534CD7"/>
    <w:rsid w:val="00534F4C"/>
    <w:rsid w:val="00535089"/>
    <w:rsid w:val="00535BC3"/>
    <w:rsid w:val="0053625C"/>
    <w:rsid w:val="005365FC"/>
    <w:rsid w:val="00536A8B"/>
    <w:rsid w:val="0053743A"/>
    <w:rsid w:val="00537B20"/>
    <w:rsid w:val="00537B53"/>
    <w:rsid w:val="005404F4"/>
    <w:rsid w:val="0054127A"/>
    <w:rsid w:val="005412B3"/>
    <w:rsid w:val="00541367"/>
    <w:rsid w:val="00541481"/>
    <w:rsid w:val="00541ACE"/>
    <w:rsid w:val="00541C02"/>
    <w:rsid w:val="00542A6A"/>
    <w:rsid w:val="00542E3A"/>
    <w:rsid w:val="00542F46"/>
    <w:rsid w:val="00543039"/>
    <w:rsid w:val="00544266"/>
    <w:rsid w:val="005443B5"/>
    <w:rsid w:val="0054487A"/>
    <w:rsid w:val="00545113"/>
    <w:rsid w:val="0054525A"/>
    <w:rsid w:val="005452C5"/>
    <w:rsid w:val="005452F9"/>
    <w:rsid w:val="00545470"/>
    <w:rsid w:val="00545F9B"/>
    <w:rsid w:val="00546471"/>
    <w:rsid w:val="00546EF6"/>
    <w:rsid w:val="00546F20"/>
    <w:rsid w:val="00546F32"/>
    <w:rsid w:val="005471AF"/>
    <w:rsid w:val="00547ADF"/>
    <w:rsid w:val="00550021"/>
    <w:rsid w:val="0055032E"/>
    <w:rsid w:val="00550FB2"/>
    <w:rsid w:val="00551051"/>
    <w:rsid w:val="00551069"/>
    <w:rsid w:val="00551DE0"/>
    <w:rsid w:val="00552C15"/>
    <w:rsid w:val="00553028"/>
    <w:rsid w:val="00553C16"/>
    <w:rsid w:val="00553D22"/>
    <w:rsid w:val="00553EB7"/>
    <w:rsid w:val="005549B4"/>
    <w:rsid w:val="00554CAB"/>
    <w:rsid w:val="00555346"/>
    <w:rsid w:val="0055547F"/>
    <w:rsid w:val="005556C5"/>
    <w:rsid w:val="00555C7F"/>
    <w:rsid w:val="0055604B"/>
    <w:rsid w:val="0055684A"/>
    <w:rsid w:val="005569B3"/>
    <w:rsid w:val="00556F3D"/>
    <w:rsid w:val="0055724E"/>
    <w:rsid w:val="00557531"/>
    <w:rsid w:val="00557AC8"/>
    <w:rsid w:val="0056015E"/>
    <w:rsid w:val="00560449"/>
    <w:rsid w:val="00560D0A"/>
    <w:rsid w:val="005614F4"/>
    <w:rsid w:val="00561615"/>
    <w:rsid w:val="00561A1E"/>
    <w:rsid w:val="00561AE1"/>
    <w:rsid w:val="00562140"/>
    <w:rsid w:val="005621DC"/>
    <w:rsid w:val="00562E09"/>
    <w:rsid w:val="00562E70"/>
    <w:rsid w:val="00562F7C"/>
    <w:rsid w:val="00563109"/>
    <w:rsid w:val="0056379A"/>
    <w:rsid w:val="005638A7"/>
    <w:rsid w:val="00564F9C"/>
    <w:rsid w:val="005655CB"/>
    <w:rsid w:val="00565AED"/>
    <w:rsid w:val="00565C4B"/>
    <w:rsid w:val="00566038"/>
    <w:rsid w:val="00566A77"/>
    <w:rsid w:val="00566FD5"/>
    <w:rsid w:val="00567380"/>
    <w:rsid w:val="00567E5F"/>
    <w:rsid w:val="00570212"/>
    <w:rsid w:val="00570E2A"/>
    <w:rsid w:val="0057113A"/>
    <w:rsid w:val="00571705"/>
    <w:rsid w:val="00571897"/>
    <w:rsid w:val="00571A8F"/>
    <w:rsid w:val="00571C7E"/>
    <w:rsid w:val="00572039"/>
    <w:rsid w:val="005721D4"/>
    <w:rsid w:val="0057230F"/>
    <w:rsid w:val="00572D46"/>
    <w:rsid w:val="005733E4"/>
    <w:rsid w:val="00573820"/>
    <w:rsid w:val="00573A9C"/>
    <w:rsid w:val="00573B58"/>
    <w:rsid w:val="0057421C"/>
    <w:rsid w:val="00574294"/>
    <w:rsid w:val="0057437F"/>
    <w:rsid w:val="005745BC"/>
    <w:rsid w:val="00574755"/>
    <w:rsid w:val="00574798"/>
    <w:rsid w:val="00574BA4"/>
    <w:rsid w:val="00574F59"/>
    <w:rsid w:val="00574F78"/>
    <w:rsid w:val="00575075"/>
    <w:rsid w:val="005752C5"/>
    <w:rsid w:val="0057542B"/>
    <w:rsid w:val="00575494"/>
    <w:rsid w:val="00575654"/>
    <w:rsid w:val="00575829"/>
    <w:rsid w:val="00575871"/>
    <w:rsid w:val="0057625A"/>
    <w:rsid w:val="005774D7"/>
    <w:rsid w:val="005778D4"/>
    <w:rsid w:val="00577BF8"/>
    <w:rsid w:val="00577C07"/>
    <w:rsid w:val="00581E12"/>
    <w:rsid w:val="00583989"/>
    <w:rsid w:val="00583B63"/>
    <w:rsid w:val="00583DAC"/>
    <w:rsid w:val="00584557"/>
    <w:rsid w:val="00584579"/>
    <w:rsid w:val="00584BBC"/>
    <w:rsid w:val="00584BF0"/>
    <w:rsid w:val="00585031"/>
    <w:rsid w:val="005856CC"/>
    <w:rsid w:val="005857F4"/>
    <w:rsid w:val="00585C33"/>
    <w:rsid w:val="00585EA9"/>
    <w:rsid w:val="00586820"/>
    <w:rsid w:val="00586936"/>
    <w:rsid w:val="00586DA4"/>
    <w:rsid w:val="00586E58"/>
    <w:rsid w:val="00586F1F"/>
    <w:rsid w:val="00587721"/>
    <w:rsid w:val="00587BE2"/>
    <w:rsid w:val="00587FE9"/>
    <w:rsid w:val="00590771"/>
    <w:rsid w:val="005908A5"/>
    <w:rsid w:val="00591BC0"/>
    <w:rsid w:val="005920D8"/>
    <w:rsid w:val="005926EB"/>
    <w:rsid w:val="00592B75"/>
    <w:rsid w:val="00593BD3"/>
    <w:rsid w:val="005945A0"/>
    <w:rsid w:val="00594775"/>
    <w:rsid w:val="00595050"/>
    <w:rsid w:val="00595DF5"/>
    <w:rsid w:val="00595FA8"/>
    <w:rsid w:val="0059609F"/>
    <w:rsid w:val="00596685"/>
    <w:rsid w:val="00597EDC"/>
    <w:rsid w:val="005A0333"/>
    <w:rsid w:val="005A06E5"/>
    <w:rsid w:val="005A0984"/>
    <w:rsid w:val="005A09EB"/>
    <w:rsid w:val="005A1617"/>
    <w:rsid w:val="005A1689"/>
    <w:rsid w:val="005A1D1D"/>
    <w:rsid w:val="005A276C"/>
    <w:rsid w:val="005A31C7"/>
    <w:rsid w:val="005A3B63"/>
    <w:rsid w:val="005A4DE8"/>
    <w:rsid w:val="005A5683"/>
    <w:rsid w:val="005A5E34"/>
    <w:rsid w:val="005A600E"/>
    <w:rsid w:val="005A68A3"/>
    <w:rsid w:val="005A6DF9"/>
    <w:rsid w:val="005A6EDE"/>
    <w:rsid w:val="005A6F9C"/>
    <w:rsid w:val="005A7855"/>
    <w:rsid w:val="005A7EA5"/>
    <w:rsid w:val="005B02EA"/>
    <w:rsid w:val="005B03C1"/>
    <w:rsid w:val="005B0731"/>
    <w:rsid w:val="005B0BD6"/>
    <w:rsid w:val="005B0F08"/>
    <w:rsid w:val="005B1BE0"/>
    <w:rsid w:val="005B23F3"/>
    <w:rsid w:val="005B2915"/>
    <w:rsid w:val="005B2A0A"/>
    <w:rsid w:val="005B2E68"/>
    <w:rsid w:val="005B39FE"/>
    <w:rsid w:val="005B3D8B"/>
    <w:rsid w:val="005B3DD4"/>
    <w:rsid w:val="005B4A68"/>
    <w:rsid w:val="005B50DF"/>
    <w:rsid w:val="005B5273"/>
    <w:rsid w:val="005B556A"/>
    <w:rsid w:val="005B59D2"/>
    <w:rsid w:val="005B5EEE"/>
    <w:rsid w:val="005B6CC1"/>
    <w:rsid w:val="005B796A"/>
    <w:rsid w:val="005B7BD5"/>
    <w:rsid w:val="005C05B3"/>
    <w:rsid w:val="005C093F"/>
    <w:rsid w:val="005C13EC"/>
    <w:rsid w:val="005C1FDB"/>
    <w:rsid w:val="005C25F8"/>
    <w:rsid w:val="005C26E3"/>
    <w:rsid w:val="005C2D72"/>
    <w:rsid w:val="005C31C8"/>
    <w:rsid w:val="005C370D"/>
    <w:rsid w:val="005C3B98"/>
    <w:rsid w:val="005C3E87"/>
    <w:rsid w:val="005C408A"/>
    <w:rsid w:val="005C4681"/>
    <w:rsid w:val="005C4850"/>
    <w:rsid w:val="005C4C85"/>
    <w:rsid w:val="005C55C2"/>
    <w:rsid w:val="005C57C0"/>
    <w:rsid w:val="005C6706"/>
    <w:rsid w:val="005C6CE6"/>
    <w:rsid w:val="005C7066"/>
    <w:rsid w:val="005C70C4"/>
    <w:rsid w:val="005C7817"/>
    <w:rsid w:val="005C7AF0"/>
    <w:rsid w:val="005C7B8E"/>
    <w:rsid w:val="005D0180"/>
    <w:rsid w:val="005D06C3"/>
    <w:rsid w:val="005D06F6"/>
    <w:rsid w:val="005D098E"/>
    <w:rsid w:val="005D0E03"/>
    <w:rsid w:val="005D105D"/>
    <w:rsid w:val="005D1962"/>
    <w:rsid w:val="005D1AB5"/>
    <w:rsid w:val="005D1B55"/>
    <w:rsid w:val="005D1E83"/>
    <w:rsid w:val="005D2127"/>
    <w:rsid w:val="005D2467"/>
    <w:rsid w:val="005D2FCB"/>
    <w:rsid w:val="005D3784"/>
    <w:rsid w:val="005D37E4"/>
    <w:rsid w:val="005D3B63"/>
    <w:rsid w:val="005D3D02"/>
    <w:rsid w:val="005D3D27"/>
    <w:rsid w:val="005D5EF7"/>
    <w:rsid w:val="005D66F8"/>
    <w:rsid w:val="005D74F0"/>
    <w:rsid w:val="005D74FF"/>
    <w:rsid w:val="005D756C"/>
    <w:rsid w:val="005D78EF"/>
    <w:rsid w:val="005E06F9"/>
    <w:rsid w:val="005E0788"/>
    <w:rsid w:val="005E0E87"/>
    <w:rsid w:val="005E1778"/>
    <w:rsid w:val="005E1A89"/>
    <w:rsid w:val="005E1E49"/>
    <w:rsid w:val="005E2146"/>
    <w:rsid w:val="005E274B"/>
    <w:rsid w:val="005E3183"/>
    <w:rsid w:val="005E3838"/>
    <w:rsid w:val="005E440C"/>
    <w:rsid w:val="005E448C"/>
    <w:rsid w:val="005E4592"/>
    <w:rsid w:val="005E4F93"/>
    <w:rsid w:val="005E5E4B"/>
    <w:rsid w:val="005E5F41"/>
    <w:rsid w:val="005E6016"/>
    <w:rsid w:val="005E601C"/>
    <w:rsid w:val="005E6040"/>
    <w:rsid w:val="005E6066"/>
    <w:rsid w:val="005E63A4"/>
    <w:rsid w:val="005E647B"/>
    <w:rsid w:val="005E6774"/>
    <w:rsid w:val="005E6D16"/>
    <w:rsid w:val="005E6D83"/>
    <w:rsid w:val="005E7070"/>
    <w:rsid w:val="005E757F"/>
    <w:rsid w:val="005E788E"/>
    <w:rsid w:val="005E7F87"/>
    <w:rsid w:val="005F09A9"/>
    <w:rsid w:val="005F0AAF"/>
    <w:rsid w:val="005F0C99"/>
    <w:rsid w:val="005F12C2"/>
    <w:rsid w:val="005F168A"/>
    <w:rsid w:val="005F1A62"/>
    <w:rsid w:val="005F1C6D"/>
    <w:rsid w:val="005F1C9F"/>
    <w:rsid w:val="005F1E6C"/>
    <w:rsid w:val="005F24ED"/>
    <w:rsid w:val="005F2528"/>
    <w:rsid w:val="005F266E"/>
    <w:rsid w:val="005F32C2"/>
    <w:rsid w:val="005F36B5"/>
    <w:rsid w:val="005F3C5F"/>
    <w:rsid w:val="005F3DB9"/>
    <w:rsid w:val="005F3DE6"/>
    <w:rsid w:val="005F40C7"/>
    <w:rsid w:val="005F439B"/>
    <w:rsid w:val="005F49F2"/>
    <w:rsid w:val="005F5999"/>
    <w:rsid w:val="005F5A78"/>
    <w:rsid w:val="005F5C92"/>
    <w:rsid w:val="005F5EB2"/>
    <w:rsid w:val="005F64FC"/>
    <w:rsid w:val="005F6501"/>
    <w:rsid w:val="005F675F"/>
    <w:rsid w:val="005F6845"/>
    <w:rsid w:val="005F6D42"/>
    <w:rsid w:val="005F6F49"/>
    <w:rsid w:val="005F74FD"/>
    <w:rsid w:val="005F7636"/>
    <w:rsid w:val="005F7D2B"/>
    <w:rsid w:val="0060014F"/>
    <w:rsid w:val="006001D6"/>
    <w:rsid w:val="00600583"/>
    <w:rsid w:val="006006EB"/>
    <w:rsid w:val="00600831"/>
    <w:rsid w:val="00601623"/>
    <w:rsid w:val="006016E0"/>
    <w:rsid w:val="00602466"/>
    <w:rsid w:val="0060270D"/>
    <w:rsid w:val="00602968"/>
    <w:rsid w:val="00602C90"/>
    <w:rsid w:val="00602E68"/>
    <w:rsid w:val="00602F52"/>
    <w:rsid w:val="0060357C"/>
    <w:rsid w:val="00603AE8"/>
    <w:rsid w:val="00603C45"/>
    <w:rsid w:val="00604999"/>
    <w:rsid w:val="00604A0E"/>
    <w:rsid w:val="00604C3B"/>
    <w:rsid w:val="0060583D"/>
    <w:rsid w:val="00605D44"/>
    <w:rsid w:val="0060664A"/>
    <w:rsid w:val="006069E1"/>
    <w:rsid w:val="00606C95"/>
    <w:rsid w:val="00610455"/>
    <w:rsid w:val="00610933"/>
    <w:rsid w:val="006112D4"/>
    <w:rsid w:val="00611457"/>
    <w:rsid w:val="00611794"/>
    <w:rsid w:val="0061206F"/>
    <w:rsid w:val="00612A4B"/>
    <w:rsid w:val="00612D96"/>
    <w:rsid w:val="00612FA1"/>
    <w:rsid w:val="006131E8"/>
    <w:rsid w:val="00613200"/>
    <w:rsid w:val="00613361"/>
    <w:rsid w:val="00613EA9"/>
    <w:rsid w:val="00613ED0"/>
    <w:rsid w:val="0061443D"/>
    <w:rsid w:val="00614E00"/>
    <w:rsid w:val="006160B4"/>
    <w:rsid w:val="00616177"/>
    <w:rsid w:val="00616532"/>
    <w:rsid w:val="00617157"/>
    <w:rsid w:val="006173C2"/>
    <w:rsid w:val="00617ACA"/>
    <w:rsid w:val="006200B6"/>
    <w:rsid w:val="0062074E"/>
    <w:rsid w:val="006207C8"/>
    <w:rsid w:val="00620B43"/>
    <w:rsid w:val="00620F28"/>
    <w:rsid w:val="0062179F"/>
    <w:rsid w:val="00621839"/>
    <w:rsid w:val="00621D69"/>
    <w:rsid w:val="00621D82"/>
    <w:rsid w:val="006221D0"/>
    <w:rsid w:val="00622414"/>
    <w:rsid w:val="00622A9C"/>
    <w:rsid w:val="0062312F"/>
    <w:rsid w:val="00623165"/>
    <w:rsid w:val="00623619"/>
    <w:rsid w:val="00623792"/>
    <w:rsid w:val="00623B48"/>
    <w:rsid w:val="00623F45"/>
    <w:rsid w:val="00623FF4"/>
    <w:rsid w:val="006242AD"/>
    <w:rsid w:val="006244BE"/>
    <w:rsid w:val="006247F6"/>
    <w:rsid w:val="00624B2D"/>
    <w:rsid w:val="00624CB0"/>
    <w:rsid w:val="00625179"/>
    <w:rsid w:val="00625651"/>
    <w:rsid w:val="00625B10"/>
    <w:rsid w:val="00625CEF"/>
    <w:rsid w:val="00625E81"/>
    <w:rsid w:val="00626613"/>
    <w:rsid w:val="006271D0"/>
    <w:rsid w:val="006275CB"/>
    <w:rsid w:val="006279C2"/>
    <w:rsid w:val="00627BE0"/>
    <w:rsid w:val="00627F3E"/>
    <w:rsid w:val="0063020A"/>
    <w:rsid w:val="00630ADA"/>
    <w:rsid w:val="00630BF8"/>
    <w:rsid w:val="00630F80"/>
    <w:rsid w:val="0063103F"/>
    <w:rsid w:val="00631FB5"/>
    <w:rsid w:val="00632520"/>
    <w:rsid w:val="00634A92"/>
    <w:rsid w:val="00634CC2"/>
    <w:rsid w:val="00634D04"/>
    <w:rsid w:val="00634E19"/>
    <w:rsid w:val="0063619F"/>
    <w:rsid w:val="006365C6"/>
    <w:rsid w:val="006368E1"/>
    <w:rsid w:val="006373B8"/>
    <w:rsid w:val="00637519"/>
    <w:rsid w:val="0063773E"/>
    <w:rsid w:val="00637B1E"/>
    <w:rsid w:val="006401AB"/>
    <w:rsid w:val="0064075C"/>
    <w:rsid w:val="00641EEF"/>
    <w:rsid w:val="00642029"/>
    <w:rsid w:val="006426D4"/>
    <w:rsid w:val="00642CF8"/>
    <w:rsid w:val="00642D2E"/>
    <w:rsid w:val="00642E96"/>
    <w:rsid w:val="00642F42"/>
    <w:rsid w:val="00643750"/>
    <w:rsid w:val="00643BD9"/>
    <w:rsid w:val="0064414E"/>
    <w:rsid w:val="00646783"/>
    <w:rsid w:val="0064680D"/>
    <w:rsid w:val="006468C4"/>
    <w:rsid w:val="00646A74"/>
    <w:rsid w:val="00646AD7"/>
    <w:rsid w:val="00646D1C"/>
    <w:rsid w:val="00647331"/>
    <w:rsid w:val="00647613"/>
    <w:rsid w:val="0065012F"/>
    <w:rsid w:val="006506A0"/>
    <w:rsid w:val="00650938"/>
    <w:rsid w:val="006509B1"/>
    <w:rsid w:val="006509EA"/>
    <w:rsid w:val="00650A0D"/>
    <w:rsid w:val="00650BC5"/>
    <w:rsid w:val="00651112"/>
    <w:rsid w:val="00651B54"/>
    <w:rsid w:val="00651B56"/>
    <w:rsid w:val="00651FEB"/>
    <w:rsid w:val="006523D9"/>
    <w:rsid w:val="0065275F"/>
    <w:rsid w:val="00652BA9"/>
    <w:rsid w:val="00652D8E"/>
    <w:rsid w:val="00652FDF"/>
    <w:rsid w:val="00653090"/>
    <w:rsid w:val="006531A2"/>
    <w:rsid w:val="00653509"/>
    <w:rsid w:val="00653670"/>
    <w:rsid w:val="00653C88"/>
    <w:rsid w:val="00653E88"/>
    <w:rsid w:val="006548C6"/>
    <w:rsid w:val="00655379"/>
    <w:rsid w:val="00655F20"/>
    <w:rsid w:val="006568F8"/>
    <w:rsid w:val="00657D49"/>
    <w:rsid w:val="0066000D"/>
    <w:rsid w:val="006608C4"/>
    <w:rsid w:val="00661650"/>
    <w:rsid w:val="0066277B"/>
    <w:rsid w:val="006629CD"/>
    <w:rsid w:val="006635B7"/>
    <w:rsid w:val="00663B4A"/>
    <w:rsid w:val="00663B82"/>
    <w:rsid w:val="00664661"/>
    <w:rsid w:val="006648ED"/>
    <w:rsid w:val="00664B56"/>
    <w:rsid w:val="006651F7"/>
    <w:rsid w:val="006654CE"/>
    <w:rsid w:val="00665572"/>
    <w:rsid w:val="006663BF"/>
    <w:rsid w:val="006666AF"/>
    <w:rsid w:val="0066678B"/>
    <w:rsid w:val="00666822"/>
    <w:rsid w:val="00666B1C"/>
    <w:rsid w:val="00666B98"/>
    <w:rsid w:val="0066707B"/>
    <w:rsid w:val="006671B5"/>
    <w:rsid w:val="00667FD8"/>
    <w:rsid w:val="006700A1"/>
    <w:rsid w:val="006702AB"/>
    <w:rsid w:val="00670372"/>
    <w:rsid w:val="00670F09"/>
    <w:rsid w:val="0067182E"/>
    <w:rsid w:val="006727D0"/>
    <w:rsid w:val="00672955"/>
    <w:rsid w:val="00672994"/>
    <w:rsid w:val="006729D2"/>
    <w:rsid w:val="00672BE7"/>
    <w:rsid w:val="00673629"/>
    <w:rsid w:val="006736F1"/>
    <w:rsid w:val="006739A8"/>
    <w:rsid w:val="0067438C"/>
    <w:rsid w:val="0067514E"/>
    <w:rsid w:val="006756A7"/>
    <w:rsid w:val="006757C1"/>
    <w:rsid w:val="00675E29"/>
    <w:rsid w:val="00676C40"/>
    <w:rsid w:val="006770C0"/>
    <w:rsid w:val="00677FA6"/>
    <w:rsid w:val="0068000A"/>
    <w:rsid w:val="006806AA"/>
    <w:rsid w:val="00680A69"/>
    <w:rsid w:val="00681294"/>
    <w:rsid w:val="00682223"/>
    <w:rsid w:val="00682804"/>
    <w:rsid w:val="0068281D"/>
    <w:rsid w:val="00682A20"/>
    <w:rsid w:val="00682C92"/>
    <w:rsid w:val="006836A0"/>
    <w:rsid w:val="0068396D"/>
    <w:rsid w:val="006839EB"/>
    <w:rsid w:val="00683AA2"/>
    <w:rsid w:val="00683DC3"/>
    <w:rsid w:val="00683E93"/>
    <w:rsid w:val="006841EA"/>
    <w:rsid w:val="00684431"/>
    <w:rsid w:val="0068455E"/>
    <w:rsid w:val="00684682"/>
    <w:rsid w:val="006846D1"/>
    <w:rsid w:val="0068494F"/>
    <w:rsid w:val="00684BE2"/>
    <w:rsid w:val="00685254"/>
    <w:rsid w:val="006852F3"/>
    <w:rsid w:val="0068555C"/>
    <w:rsid w:val="00685EF5"/>
    <w:rsid w:val="00685F03"/>
    <w:rsid w:val="0068640E"/>
    <w:rsid w:val="0068642C"/>
    <w:rsid w:val="0068685D"/>
    <w:rsid w:val="0068739D"/>
    <w:rsid w:val="00687801"/>
    <w:rsid w:val="006878EC"/>
    <w:rsid w:val="0068798F"/>
    <w:rsid w:val="00690329"/>
    <w:rsid w:val="006905F7"/>
    <w:rsid w:val="0069075E"/>
    <w:rsid w:val="006907BF"/>
    <w:rsid w:val="00690832"/>
    <w:rsid w:val="00690BFE"/>
    <w:rsid w:val="00690F18"/>
    <w:rsid w:val="006929B4"/>
    <w:rsid w:val="00693811"/>
    <w:rsid w:val="00693ABB"/>
    <w:rsid w:val="00693BC8"/>
    <w:rsid w:val="0069476B"/>
    <w:rsid w:val="00694BCB"/>
    <w:rsid w:val="006950BC"/>
    <w:rsid w:val="0069522C"/>
    <w:rsid w:val="00695EE6"/>
    <w:rsid w:val="006963A5"/>
    <w:rsid w:val="006973EC"/>
    <w:rsid w:val="006978EC"/>
    <w:rsid w:val="006979A3"/>
    <w:rsid w:val="006A0584"/>
    <w:rsid w:val="006A0FE2"/>
    <w:rsid w:val="006A1894"/>
    <w:rsid w:val="006A2192"/>
    <w:rsid w:val="006A21D3"/>
    <w:rsid w:val="006A2726"/>
    <w:rsid w:val="006A289F"/>
    <w:rsid w:val="006A298D"/>
    <w:rsid w:val="006A2AA6"/>
    <w:rsid w:val="006A2AAE"/>
    <w:rsid w:val="006A2F3B"/>
    <w:rsid w:val="006A3168"/>
    <w:rsid w:val="006A37C2"/>
    <w:rsid w:val="006A39D4"/>
    <w:rsid w:val="006A3E0B"/>
    <w:rsid w:val="006A4311"/>
    <w:rsid w:val="006A4974"/>
    <w:rsid w:val="006A4B05"/>
    <w:rsid w:val="006A5302"/>
    <w:rsid w:val="006A5EC7"/>
    <w:rsid w:val="006A7605"/>
    <w:rsid w:val="006B0090"/>
    <w:rsid w:val="006B00C3"/>
    <w:rsid w:val="006B0368"/>
    <w:rsid w:val="006B059C"/>
    <w:rsid w:val="006B0B38"/>
    <w:rsid w:val="006B0C9F"/>
    <w:rsid w:val="006B13A1"/>
    <w:rsid w:val="006B1F8E"/>
    <w:rsid w:val="006B2417"/>
    <w:rsid w:val="006B26C2"/>
    <w:rsid w:val="006B2AFB"/>
    <w:rsid w:val="006B2B17"/>
    <w:rsid w:val="006B2F3F"/>
    <w:rsid w:val="006B353D"/>
    <w:rsid w:val="006B4723"/>
    <w:rsid w:val="006B4972"/>
    <w:rsid w:val="006B5818"/>
    <w:rsid w:val="006B5B5B"/>
    <w:rsid w:val="006B6252"/>
    <w:rsid w:val="006B6304"/>
    <w:rsid w:val="006B63C6"/>
    <w:rsid w:val="006B6A25"/>
    <w:rsid w:val="006B6C57"/>
    <w:rsid w:val="006B6C8B"/>
    <w:rsid w:val="006B6D21"/>
    <w:rsid w:val="006B72C2"/>
    <w:rsid w:val="006B766A"/>
    <w:rsid w:val="006B7DF3"/>
    <w:rsid w:val="006C0295"/>
    <w:rsid w:val="006C0722"/>
    <w:rsid w:val="006C0C8C"/>
    <w:rsid w:val="006C1630"/>
    <w:rsid w:val="006C20B0"/>
    <w:rsid w:val="006C257F"/>
    <w:rsid w:val="006C26E2"/>
    <w:rsid w:val="006C31EA"/>
    <w:rsid w:val="006C38D5"/>
    <w:rsid w:val="006C3EDF"/>
    <w:rsid w:val="006C538B"/>
    <w:rsid w:val="006C5912"/>
    <w:rsid w:val="006C63BF"/>
    <w:rsid w:val="006C63C0"/>
    <w:rsid w:val="006C6656"/>
    <w:rsid w:val="006C6CCB"/>
    <w:rsid w:val="006C70BA"/>
    <w:rsid w:val="006C779D"/>
    <w:rsid w:val="006C7DDE"/>
    <w:rsid w:val="006D0BB0"/>
    <w:rsid w:val="006D0C9B"/>
    <w:rsid w:val="006D15D5"/>
    <w:rsid w:val="006D1695"/>
    <w:rsid w:val="006D2D27"/>
    <w:rsid w:val="006D319E"/>
    <w:rsid w:val="006D37C7"/>
    <w:rsid w:val="006D3D0F"/>
    <w:rsid w:val="006D429A"/>
    <w:rsid w:val="006D4504"/>
    <w:rsid w:val="006D47FD"/>
    <w:rsid w:val="006D4F56"/>
    <w:rsid w:val="006D52B7"/>
    <w:rsid w:val="006D54AA"/>
    <w:rsid w:val="006D5897"/>
    <w:rsid w:val="006D596F"/>
    <w:rsid w:val="006D5A8B"/>
    <w:rsid w:val="006D5B3D"/>
    <w:rsid w:val="006D5E46"/>
    <w:rsid w:val="006D624F"/>
    <w:rsid w:val="006D6AAA"/>
    <w:rsid w:val="006D7179"/>
    <w:rsid w:val="006E09AB"/>
    <w:rsid w:val="006E09EF"/>
    <w:rsid w:val="006E0D5A"/>
    <w:rsid w:val="006E0D7B"/>
    <w:rsid w:val="006E13E7"/>
    <w:rsid w:val="006E2698"/>
    <w:rsid w:val="006E2C6E"/>
    <w:rsid w:val="006E2DD9"/>
    <w:rsid w:val="006E379C"/>
    <w:rsid w:val="006E37D2"/>
    <w:rsid w:val="006E37F5"/>
    <w:rsid w:val="006E3A83"/>
    <w:rsid w:val="006E3BED"/>
    <w:rsid w:val="006E4ABE"/>
    <w:rsid w:val="006E4AEC"/>
    <w:rsid w:val="006E4B27"/>
    <w:rsid w:val="006E4E7A"/>
    <w:rsid w:val="006E5713"/>
    <w:rsid w:val="006E5A84"/>
    <w:rsid w:val="006E5E85"/>
    <w:rsid w:val="006E6130"/>
    <w:rsid w:val="006E6199"/>
    <w:rsid w:val="006E65FE"/>
    <w:rsid w:val="006E7042"/>
    <w:rsid w:val="006E72D2"/>
    <w:rsid w:val="006E76CE"/>
    <w:rsid w:val="006E7CBE"/>
    <w:rsid w:val="006F09FB"/>
    <w:rsid w:val="006F0CEC"/>
    <w:rsid w:val="006F0DBB"/>
    <w:rsid w:val="006F168B"/>
    <w:rsid w:val="006F22EB"/>
    <w:rsid w:val="006F240A"/>
    <w:rsid w:val="006F242D"/>
    <w:rsid w:val="006F2BD9"/>
    <w:rsid w:val="006F2CB3"/>
    <w:rsid w:val="006F3364"/>
    <w:rsid w:val="006F385A"/>
    <w:rsid w:val="006F3B67"/>
    <w:rsid w:val="006F3C1B"/>
    <w:rsid w:val="006F429F"/>
    <w:rsid w:val="006F5366"/>
    <w:rsid w:val="006F5A70"/>
    <w:rsid w:val="006F6129"/>
    <w:rsid w:val="006F61C2"/>
    <w:rsid w:val="006F688A"/>
    <w:rsid w:val="006F6B84"/>
    <w:rsid w:val="006F6BA0"/>
    <w:rsid w:val="006F6EE7"/>
    <w:rsid w:val="006F747B"/>
    <w:rsid w:val="006F78CC"/>
    <w:rsid w:val="007001BC"/>
    <w:rsid w:val="00700773"/>
    <w:rsid w:val="00700AD4"/>
    <w:rsid w:val="00700B35"/>
    <w:rsid w:val="00700E56"/>
    <w:rsid w:val="00700EF8"/>
    <w:rsid w:val="00702207"/>
    <w:rsid w:val="00702BC5"/>
    <w:rsid w:val="0070310F"/>
    <w:rsid w:val="007031DE"/>
    <w:rsid w:val="0070332A"/>
    <w:rsid w:val="00703954"/>
    <w:rsid w:val="00703E35"/>
    <w:rsid w:val="00704135"/>
    <w:rsid w:val="00704533"/>
    <w:rsid w:val="00704D0B"/>
    <w:rsid w:val="00705019"/>
    <w:rsid w:val="007050CD"/>
    <w:rsid w:val="007050EE"/>
    <w:rsid w:val="00705455"/>
    <w:rsid w:val="00705483"/>
    <w:rsid w:val="007059F9"/>
    <w:rsid w:val="00705DF7"/>
    <w:rsid w:val="00705E94"/>
    <w:rsid w:val="00706007"/>
    <w:rsid w:val="00706421"/>
    <w:rsid w:val="007064DA"/>
    <w:rsid w:val="0070678C"/>
    <w:rsid w:val="00707B0D"/>
    <w:rsid w:val="00710555"/>
    <w:rsid w:val="00710BED"/>
    <w:rsid w:val="00710CAD"/>
    <w:rsid w:val="00711487"/>
    <w:rsid w:val="007120D8"/>
    <w:rsid w:val="007124A7"/>
    <w:rsid w:val="00712624"/>
    <w:rsid w:val="00712B6F"/>
    <w:rsid w:val="00712E61"/>
    <w:rsid w:val="00712F15"/>
    <w:rsid w:val="007130ED"/>
    <w:rsid w:val="007135CE"/>
    <w:rsid w:val="00713BDD"/>
    <w:rsid w:val="00713E7B"/>
    <w:rsid w:val="0071444A"/>
    <w:rsid w:val="00714450"/>
    <w:rsid w:val="00714AAD"/>
    <w:rsid w:val="00715994"/>
    <w:rsid w:val="007159C7"/>
    <w:rsid w:val="007160A9"/>
    <w:rsid w:val="007161EA"/>
    <w:rsid w:val="00716789"/>
    <w:rsid w:val="0071699C"/>
    <w:rsid w:val="00716B1E"/>
    <w:rsid w:val="00716E12"/>
    <w:rsid w:val="00716EC6"/>
    <w:rsid w:val="0071713E"/>
    <w:rsid w:val="00717583"/>
    <w:rsid w:val="007204BD"/>
    <w:rsid w:val="00720B68"/>
    <w:rsid w:val="00720D60"/>
    <w:rsid w:val="00720DF6"/>
    <w:rsid w:val="00721033"/>
    <w:rsid w:val="007212D8"/>
    <w:rsid w:val="00721751"/>
    <w:rsid w:val="00721D35"/>
    <w:rsid w:val="00722A45"/>
    <w:rsid w:val="007233C5"/>
    <w:rsid w:val="0072358C"/>
    <w:rsid w:val="0072450A"/>
    <w:rsid w:val="00724C4C"/>
    <w:rsid w:val="0072509D"/>
    <w:rsid w:val="00725123"/>
    <w:rsid w:val="00725266"/>
    <w:rsid w:val="007259F6"/>
    <w:rsid w:val="007260B0"/>
    <w:rsid w:val="0072639B"/>
    <w:rsid w:val="00726CE9"/>
    <w:rsid w:val="00726D04"/>
    <w:rsid w:val="00726E6A"/>
    <w:rsid w:val="00727149"/>
    <w:rsid w:val="00727730"/>
    <w:rsid w:val="00727B0A"/>
    <w:rsid w:val="00727E3C"/>
    <w:rsid w:val="0073040B"/>
    <w:rsid w:val="00730A22"/>
    <w:rsid w:val="00732B47"/>
    <w:rsid w:val="007335B6"/>
    <w:rsid w:val="0073379F"/>
    <w:rsid w:val="00733AA1"/>
    <w:rsid w:val="00733DE9"/>
    <w:rsid w:val="00733F71"/>
    <w:rsid w:val="00734580"/>
    <w:rsid w:val="007352AF"/>
    <w:rsid w:val="00735492"/>
    <w:rsid w:val="00736177"/>
    <w:rsid w:val="007361F6"/>
    <w:rsid w:val="007369DC"/>
    <w:rsid w:val="007372C2"/>
    <w:rsid w:val="007402B2"/>
    <w:rsid w:val="007403ED"/>
    <w:rsid w:val="0074051D"/>
    <w:rsid w:val="00740CB4"/>
    <w:rsid w:val="00740CF5"/>
    <w:rsid w:val="007415C5"/>
    <w:rsid w:val="0074182E"/>
    <w:rsid w:val="00741F58"/>
    <w:rsid w:val="0074259E"/>
    <w:rsid w:val="0074348B"/>
    <w:rsid w:val="00743867"/>
    <w:rsid w:val="00744289"/>
    <w:rsid w:val="00744FE2"/>
    <w:rsid w:val="007457D5"/>
    <w:rsid w:val="00745A96"/>
    <w:rsid w:val="00745CC5"/>
    <w:rsid w:val="00745DE0"/>
    <w:rsid w:val="00746295"/>
    <w:rsid w:val="007465D5"/>
    <w:rsid w:val="00746955"/>
    <w:rsid w:val="007469A1"/>
    <w:rsid w:val="007471FD"/>
    <w:rsid w:val="00747284"/>
    <w:rsid w:val="00747694"/>
    <w:rsid w:val="00747952"/>
    <w:rsid w:val="00747CA5"/>
    <w:rsid w:val="00750195"/>
    <w:rsid w:val="00750422"/>
    <w:rsid w:val="00750801"/>
    <w:rsid w:val="00750995"/>
    <w:rsid w:val="00750BC7"/>
    <w:rsid w:val="00750DBF"/>
    <w:rsid w:val="00750EBB"/>
    <w:rsid w:val="0075119A"/>
    <w:rsid w:val="00751485"/>
    <w:rsid w:val="00751575"/>
    <w:rsid w:val="00751901"/>
    <w:rsid w:val="0075237B"/>
    <w:rsid w:val="0075279C"/>
    <w:rsid w:val="0075281F"/>
    <w:rsid w:val="00752CCB"/>
    <w:rsid w:val="00752CE5"/>
    <w:rsid w:val="00752CEC"/>
    <w:rsid w:val="00753534"/>
    <w:rsid w:val="00753DCD"/>
    <w:rsid w:val="00753EBB"/>
    <w:rsid w:val="00754527"/>
    <w:rsid w:val="007549C5"/>
    <w:rsid w:val="0075512E"/>
    <w:rsid w:val="007552FA"/>
    <w:rsid w:val="007556BA"/>
    <w:rsid w:val="00755889"/>
    <w:rsid w:val="00755C0F"/>
    <w:rsid w:val="00755C57"/>
    <w:rsid w:val="007567AF"/>
    <w:rsid w:val="007573F3"/>
    <w:rsid w:val="0075759B"/>
    <w:rsid w:val="00757770"/>
    <w:rsid w:val="00757884"/>
    <w:rsid w:val="00757CF7"/>
    <w:rsid w:val="007601DF"/>
    <w:rsid w:val="007602F2"/>
    <w:rsid w:val="00760383"/>
    <w:rsid w:val="007606AB"/>
    <w:rsid w:val="007612C5"/>
    <w:rsid w:val="00761619"/>
    <w:rsid w:val="00761D8D"/>
    <w:rsid w:val="0076231A"/>
    <w:rsid w:val="0076269B"/>
    <w:rsid w:val="00762C12"/>
    <w:rsid w:val="00762E39"/>
    <w:rsid w:val="0076333D"/>
    <w:rsid w:val="007637D9"/>
    <w:rsid w:val="007638A5"/>
    <w:rsid w:val="007638E8"/>
    <w:rsid w:val="0076410E"/>
    <w:rsid w:val="0076414D"/>
    <w:rsid w:val="00764659"/>
    <w:rsid w:val="007647BF"/>
    <w:rsid w:val="00765060"/>
    <w:rsid w:val="0076576D"/>
    <w:rsid w:val="00765EEE"/>
    <w:rsid w:val="00766223"/>
    <w:rsid w:val="00766609"/>
    <w:rsid w:val="00766805"/>
    <w:rsid w:val="00766811"/>
    <w:rsid w:val="0076704B"/>
    <w:rsid w:val="00767354"/>
    <w:rsid w:val="00767FF8"/>
    <w:rsid w:val="007700AD"/>
    <w:rsid w:val="00770A33"/>
    <w:rsid w:val="007711A3"/>
    <w:rsid w:val="007713E0"/>
    <w:rsid w:val="0077204E"/>
    <w:rsid w:val="00772ACD"/>
    <w:rsid w:val="00772AF6"/>
    <w:rsid w:val="00772BA3"/>
    <w:rsid w:val="00772F53"/>
    <w:rsid w:val="0077451D"/>
    <w:rsid w:val="00774FF5"/>
    <w:rsid w:val="00775339"/>
    <w:rsid w:val="00775842"/>
    <w:rsid w:val="00775EF9"/>
    <w:rsid w:val="00775F80"/>
    <w:rsid w:val="00776048"/>
    <w:rsid w:val="007760BA"/>
    <w:rsid w:val="00776314"/>
    <w:rsid w:val="007768AC"/>
    <w:rsid w:val="00776A7A"/>
    <w:rsid w:val="00777221"/>
    <w:rsid w:val="007772D9"/>
    <w:rsid w:val="00780296"/>
    <w:rsid w:val="007802D2"/>
    <w:rsid w:val="007806B6"/>
    <w:rsid w:val="00780952"/>
    <w:rsid w:val="00780C44"/>
    <w:rsid w:val="00780F55"/>
    <w:rsid w:val="00781514"/>
    <w:rsid w:val="00781647"/>
    <w:rsid w:val="007817A6"/>
    <w:rsid w:val="0078194D"/>
    <w:rsid w:val="00782312"/>
    <w:rsid w:val="00782729"/>
    <w:rsid w:val="00782ADB"/>
    <w:rsid w:val="007833F4"/>
    <w:rsid w:val="00783B1D"/>
    <w:rsid w:val="00783F4B"/>
    <w:rsid w:val="00783F93"/>
    <w:rsid w:val="00784716"/>
    <w:rsid w:val="00784D16"/>
    <w:rsid w:val="00784F8C"/>
    <w:rsid w:val="00785C27"/>
    <w:rsid w:val="00785FEC"/>
    <w:rsid w:val="00786A50"/>
    <w:rsid w:val="00786CB4"/>
    <w:rsid w:val="00786E88"/>
    <w:rsid w:val="00786F1A"/>
    <w:rsid w:val="007870F5"/>
    <w:rsid w:val="0078729E"/>
    <w:rsid w:val="00787513"/>
    <w:rsid w:val="0078786E"/>
    <w:rsid w:val="00787A1A"/>
    <w:rsid w:val="00787A77"/>
    <w:rsid w:val="00787AC9"/>
    <w:rsid w:val="007907E7"/>
    <w:rsid w:val="00790E74"/>
    <w:rsid w:val="00791A24"/>
    <w:rsid w:val="007920BF"/>
    <w:rsid w:val="0079226A"/>
    <w:rsid w:val="0079254A"/>
    <w:rsid w:val="00792932"/>
    <w:rsid w:val="0079314C"/>
    <w:rsid w:val="0079329E"/>
    <w:rsid w:val="0079366E"/>
    <w:rsid w:val="00793E39"/>
    <w:rsid w:val="00793E74"/>
    <w:rsid w:val="007943CF"/>
    <w:rsid w:val="00794421"/>
    <w:rsid w:val="007944C3"/>
    <w:rsid w:val="00795444"/>
    <w:rsid w:val="007958F4"/>
    <w:rsid w:val="007967A5"/>
    <w:rsid w:val="00796994"/>
    <w:rsid w:val="00796B15"/>
    <w:rsid w:val="0079746B"/>
    <w:rsid w:val="007A00FC"/>
    <w:rsid w:val="007A0129"/>
    <w:rsid w:val="007A06E7"/>
    <w:rsid w:val="007A07A1"/>
    <w:rsid w:val="007A09B7"/>
    <w:rsid w:val="007A14D1"/>
    <w:rsid w:val="007A2199"/>
    <w:rsid w:val="007A2269"/>
    <w:rsid w:val="007A2496"/>
    <w:rsid w:val="007A264C"/>
    <w:rsid w:val="007A2E59"/>
    <w:rsid w:val="007A320D"/>
    <w:rsid w:val="007A3359"/>
    <w:rsid w:val="007A3541"/>
    <w:rsid w:val="007A38BC"/>
    <w:rsid w:val="007A3CDE"/>
    <w:rsid w:val="007A3F4C"/>
    <w:rsid w:val="007A410A"/>
    <w:rsid w:val="007A4356"/>
    <w:rsid w:val="007A4C1A"/>
    <w:rsid w:val="007A5654"/>
    <w:rsid w:val="007A5BA3"/>
    <w:rsid w:val="007A6124"/>
    <w:rsid w:val="007A61CE"/>
    <w:rsid w:val="007A61F3"/>
    <w:rsid w:val="007A6CC7"/>
    <w:rsid w:val="007A6D9F"/>
    <w:rsid w:val="007A6F41"/>
    <w:rsid w:val="007B0082"/>
    <w:rsid w:val="007B081C"/>
    <w:rsid w:val="007B0B05"/>
    <w:rsid w:val="007B0ECB"/>
    <w:rsid w:val="007B2095"/>
    <w:rsid w:val="007B2B43"/>
    <w:rsid w:val="007B2CD9"/>
    <w:rsid w:val="007B2D02"/>
    <w:rsid w:val="007B2F8F"/>
    <w:rsid w:val="007B3131"/>
    <w:rsid w:val="007B354D"/>
    <w:rsid w:val="007B37DD"/>
    <w:rsid w:val="007B3949"/>
    <w:rsid w:val="007B3E7B"/>
    <w:rsid w:val="007B3ECF"/>
    <w:rsid w:val="007B402E"/>
    <w:rsid w:val="007B40ED"/>
    <w:rsid w:val="007B4365"/>
    <w:rsid w:val="007B4610"/>
    <w:rsid w:val="007B46DD"/>
    <w:rsid w:val="007B4DD3"/>
    <w:rsid w:val="007B54E0"/>
    <w:rsid w:val="007B56AE"/>
    <w:rsid w:val="007B5B57"/>
    <w:rsid w:val="007B5DA7"/>
    <w:rsid w:val="007B6101"/>
    <w:rsid w:val="007B61C7"/>
    <w:rsid w:val="007B673C"/>
    <w:rsid w:val="007B6BCC"/>
    <w:rsid w:val="007B6C7D"/>
    <w:rsid w:val="007B737B"/>
    <w:rsid w:val="007B738E"/>
    <w:rsid w:val="007C03D1"/>
    <w:rsid w:val="007C040F"/>
    <w:rsid w:val="007C09E0"/>
    <w:rsid w:val="007C0D9E"/>
    <w:rsid w:val="007C0F17"/>
    <w:rsid w:val="007C1076"/>
    <w:rsid w:val="007C1576"/>
    <w:rsid w:val="007C1B3E"/>
    <w:rsid w:val="007C1D15"/>
    <w:rsid w:val="007C2101"/>
    <w:rsid w:val="007C22C1"/>
    <w:rsid w:val="007C29EB"/>
    <w:rsid w:val="007C3669"/>
    <w:rsid w:val="007C46FF"/>
    <w:rsid w:val="007C4A1B"/>
    <w:rsid w:val="007C4B70"/>
    <w:rsid w:val="007C701B"/>
    <w:rsid w:val="007C7793"/>
    <w:rsid w:val="007C77A8"/>
    <w:rsid w:val="007D0593"/>
    <w:rsid w:val="007D0AEE"/>
    <w:rsid w:val="007D0E3B"/>
    <w:rsid w:val="007D1237"/>
    <w:rsid w:val="007D1EB7"/>
    <w:rsid w:val="007D21C2"/>
    <w:rsid w:val="007D25B5"/>
    <w:rsid w:val="007D285C"/>
    <w:rsid w:val="007D2956"/>
    <w:rsid w:val="007D2BD2"/>
    <w:rsid w:val="007D2C54"/>
    <w:rsid w:val="007D3072"/>
    <w:rsid w:val="007D32B9"/>
    <w:rsid w:val="007D347A"/>
    <w:rsid w:val="007D375B"/>
    <w:rsid w:val="007D39EF"/>
    <w:rsid w:val="007D416B"/>
    <w:rsid w:val="007D4284"/>
    <w:rsid w:val="007D45C2"/>
    <w:rsid w:val="007D4786"/>
    <w:rsid w:val="007D4814"/>
    <w:rsid w:val="007D4BA8"/>
    <w:rsid w:val="007D5500"/>
    <w:rsid w:val="007D5874"/>
    <w:rsid w:val="007D6126"/>
    <w:rsid w:val="007D6398"/>
    <w:rsid w:val="007D639D"/>
    <w:rsid w:val="007D71BB"/>
    <w:rsid w:val="007D78E8"/>
    <w:rsid w:val="007D7E57"/>
    <w:rsid w:val="007E04DE"/>
    <w:rsid w:val="007E0840"/>
    <w:rsid w:val="007E0CE8"/>
    <w:rsid w:val="007E13BC"/>
    <w:rsid w:val="007E1A04"/>
    <w:rsid w:val="007E1DAD"/>
    <w:rsid w:val="007E1EA7"/>
    <w:rsid w:val="007E2763"/>
    <w:rsid w:val="007E30F0"/>
    <w:rsid w:val="007E31BB"/>
    <w:rsid w:val="007E3496"/>
    <w:rsid w:val="007E3B9D"/>
    <w:rsid w:val="007E41CB"/>
    <w:rsid w:val="007E4DEE"/>
    <w:rsid w:val="007E4F7C"/>
    <w:rsid w:val="007E4FF7"/>
    <w:rsid w:val="007E534A"/>
    <w:rsid w:val="007E53C8"/>
    <w:rsid w:val="007E5BB6"/>
    <w:rsid w:val="007E6AA7"/>
    <w:rsid w:val="007E6B82"/>
    <w:rsid w:val="007E721B"/>
    <w:rsid w:val="007E780B"/>
    <w:rsid w:val="007F004D"/>
    <w:rsid w:val="007F01A9"/>
    <w:rsid w:val="007F08AA"/>
    <w:rsid w:val="007F14E1"/>
    <w:rsid w:val="007F18FA"/>
    <w:rsid w:val="007F1DD4"/>
    <w:rsid w:val="007F1F08"/>
    <w:rsid w:val="007F20D5"/>
    <w:rsid w:val="007F2A9A"/>
    <w:rsid w:val="007F34E2"/>
    <w:rsid w:val="007F390E"/>
    <w:rsid w:val="007F39E6"/>
    <w:rsid w:val="007F39F4"/>
    <w:rsid w:val="007F4B93"/>
    <w:rsid w:val="007F4EAF"/>
    <w:rsid w:val="007F5CCB"/>
    <w:rsid w:val="007F5FEA"/>
    <w:rsid w:val="007F6377"/>
    <w:rsid w:val="007F69DF"/>
    <w:rsid w:val="007F747B"/>
    <w:rsid w:val="007F7492"/>
    <w:rsid w:val="007F767E"/>
    <w:rsid w:val="007F774E"/>
    <w:rsid w:val="007F7B4A"/>
    <w:rsid w:val="0080030A"/>
    <w:rsid w:val="00800610"/>
    <w:rsid w:val="00800A02"/>
    <w:rsid w:val="00800E0C"/>
    <w:rsid w:val="00800F0F"/>
    <w:rsid w:val="0080198B"/>
    <w:rsid w:val="00801D2E"/>
    <w:rsid w:val="00801D5C"/>
    <w:rsid w:val="0080214B"/>
    <w:rsid w:val="00802374"/>
    <w:rsid w:val="008027C8"/>
    <w:rsid w:val="00802E41"/>
    <w:rsid w:val="0080358B"/>
    <w:rsid w:val="00803627"/>
    <w:rsid w:val="00804AA4"/>
    <w:rsid w:val="00804B31"/>
    <w:rsid w:val="00804B7A"/>
    <w:rsid w:val="008054A9"/>
    <w:rsid w:val="00805E9F"/>
    <w:rsid w:val="00806447"/>
    <w:rsid w:val="00806789"/>
    <w:rsid w:val="00806C00"/>
    <w:rsid w:val="0080726D"/>
    <w:rsid w:val="00807318"/>
    <w:rsid w:val="00810598"/>
    <w:rsid w:val="00810770"/>
    <w:rsid w:val="0081095E"/>
    <w:rsid w:val="00810CA2"/>
    <w:rsid w:val="0081137D"/>
    <w:rsid w:val="008114FE"/>
    <w:rsid w:val="00812056"/>
    <w:rsid w:val="008124A0"/>
    <w:rsid w:val="00812971"/>
    <w:rsid w:val="00812EC9"/>
    <w:rsid w:val="00813332"/>
    <w:rsid w:val="00813459"/>
    <w:rsid w:val="008137FB"/>
    <w:rsid w:val="00813D79"/>
    <w:rsid w:val="008147BD"/>
    <w:rsid w:val="00814ABB"/>
    <w:rsid w:val="00814AC8"/>
    <w:rsid w:val="00814E8A"/>
    <w:rsid w:val="00815BF2"/>
    <w:rsid w:val="008165DA"/>
    <w:rsid w:val="00816BB8"/>
    <w:rsid w:val="00817A2F"/>
    <w:rsid w:val="00817F5C"/>
    <w:rsid w:val="0082019C"/>
    <w:rsid w:val="00820800"/>
    <w:rsid w:val="00820C74"/>
    <w:rsid w:val="0082162B"/>
    <w:rsid w:val="00821631"/>
    <w:rsid w:val="00821C3E"/>
    <w:rsid w:val="00821FCD"/>
    <w:rsid w:val="008222AE"/>
    <w:rsid w:val="00822365"/>
    <w:rsid w:val="00822964"/>
    <w:rsid w:val="00822AB4"/>
    <w:rsid w:val="00822E4F"/>
    <w:rsid w:val="00822F49"/>
    <w:rsid w:val="008234C4"/>
    <w:rsid w:val="00823B19"/>
    <w:rsid w:val="00823E3D"/>
    <w:rsid w:val="0082440E"/>
    <w:rsid w:val="0082515B"/>
    <w:rsid w:val="0082529D"/>
    <w:rsid w:val="008257D9"/>
    <w:rsid w:val="00825A52"/>
    <w:rsid w:val="00825B12"/>
    <w:rsid w:val="00825ECC"/>
    <w:rsid w:val="00825F2D"/>
    <w:rsid w:val="00826E2A"/>
    <w:rsid w:val="008272B5"/>
    <w:rsid w:val="00827501"/>
    <w:rsid w:val="00827564"/>
    <w:rsid w:val="008278DB"/>
    <w:rsid w:val="00827E99"/>
    <w:rsid w:val="00830675"/>
    <w:rsid w:val="0083080E"/>
    <w:rsid w:val="00830FF9"/>
    <w:rsid w:val="008316C7"/>
    <w:rsid w:val="00831BC1"/>
    <w:rsid w:val="00832936"/>
    <w:rsid w:val="008337CD"/>
    <w:rsid w:val="00833E65"/>
    <w:rsid w:val="00833E9F"/>
    <w:rsid w:val="00834054"/>
    <w:rsid w:val="0083406A"/>
    <w:rsid w:val="00834772"/>
    <w:rsid w:val="0083568A"/>
    <w:rsid w:val="00835C31"/>
    <w:rsid w:val="00836626"/>
    <w:rsid w:val="00836964"/>
    <w:rsid w:val="00836FBE"/>
    <w:rsid w:val="008371B2"/>
    <w:rsid w:val="00837462"/>
    <w:rsid w:val="008379B3"/>
    <w:rsid w:val="00837B2F"/>
    <w:rsid w:val="00837DFD"/>
    <w:rsid w:val="008404AE"/>
    <w:rsid w:val="00840E93"/>
    <w:rsid w:val="008414C8"/>
    <w:rsid w:val="00842E93"/>
    <w:rsid w:val="008436B7"/>
    <w:rsid w:val="008436E1"/>
    <w:rsid w:val="00843E15"/>
    <w:rsid w:val="008441C4"/>
    <w:rsid w:val="00844386"/>
    <w:rsid w:val="008443FA"/>
    <w:rsid w:val="00844DED"/>
    <w:rsid w:val="00845886"/>
    <w:rsid w:val="00845B1D"/>
    <w:rsid w:val="00845B41"/>
    <w:rsid w:val="0084614E"/>
    <w:rsid w:val="00846218"/>
    <w:rsid w:val="0084636C"/>
    <w:rsid w:val="008464C2"/>
    <w:rsid w:val="00846DAD"/>
    <w:rsid w:val="00847325"/>
    <w:rsid w:val="00847464"/>
    <w:rsid w:val="00847C4C"/>
    <w:rsid w:val="00847CAE"/>
    <w:rsid w:val="00847E37"/>
    <w:rsid w:val="00850030"/>
    <w:rsid w:val="00850069"/>
    <w:rsid w:val="008508C3"/>
    <w:rsid w:val="00851657"/>
    <w:rsid w:val="00851729"/>
    <w:rsid w:val="008518AA"/>
    <w:rsid w:val="008519E3"/>
    <w:rsid w:val="0085284B"/>
    <w:rsid w:val="00852A06"/>
    <w:rsid w:val="00853058"/>
    <w:rsid w:val="008532C9"/>
    <w:rsid w:val="0085363F"/>
    <w:rsid w:val="00853C7F"/>
    <w:rsid w:val="00854095"/>
    <w:rsid w:val="00854349"/>
    <w:rsid w:val="0085441F"/>
    <w:rsid w:val="00854425"/>
    <w:rsid w:val="0085482C"/>
    <w:rsid w:val="00854D98"/>
    <w:rsid w:val="00855284"/>
    <w:rsid w:val="008553EA"/>
    <w:rsid w:val="0085564B"/>
    <w:rsid w:val="0085576A"/>
    <w:rsid w:val="00856F24"/>
    <w:rsid w:val="00857E5D"/>
    <w:rsid w:val="00860069"/>
    <w:rsid w:val="00860324"/>
    <w:rsid w:val="0086097E"/>
    <w:rsid w:val="00860C40"/>
    <w:rsid w:val="00860CB9"/>
    <w:rsid w:val="00860D21"/>
    <w:rsid w:val="00861111"/>
    <w:rsid w:val="00861234"/>
    <w:rsid w:val="0086142D"/>
    <w:rsid w:val="0086148D"/>
    <w:rsid w:val="0086173B"/>
    <w:rsid w:val="00861744"/>
    <w:rsid w:val="00861798"/>
    <w:rsid w:val="008617B6"/>
    <w:rsid w:val="00861F4F"/>
    <w:rsid w:val="00862461"/>
    <w:rsid w:val="00862AC0"/>
    <w:rsid w:val="00862E99"/>
    <w:rsid w:val="00863612"/>
    <w:rsid w:val="00863F90"/>
    <w:rsid w:val="008644B6"/>
    <w:rsid w:val="00864B92"/>
    <w:rsid w:val="008657C6"/>
    <w:rsid w:val="00865DA6"/>
    <w:rsid w:val="008662A3"/>
    <w:rsid w:val="008664BF"/>
    <w:rsid w:val="008667C4"/>
    <w:rsid w:val="00866E88"/>
    <w:rsid w:val="00867975"/>
    <w:rsid w:val="00870072"/>
    <w:rsid w:val="008700B2"/>
    <w:rsid w:val="00870857"/>
    <w:rsid w:val="00870ED7"/>
    <w:rsid w:val="00871008"/>
    <w:rsid w:val="00871203"/>
    <w:rsid w:val="0087142D"/>
    <w:rsid w:val="00871801"/>
    <w:rsid w:val="00871C88"/>
    <w:rsid w:val="008720D1"/>
    <w:rsid w:val="008724A6"/>
    <w:rsid w:val="0087253D"/>
    <w:rsid w:val="008726B8"/>
    <w:rsid w:val="00872810"/>
    <w:rsid w:val="00872DB4"/>
    <w:rsid w:val="00872E76"/>
    <w:rsid w:val="00873123"/>
    <w:rsid w:val="00873648"/>
    <w:rsid w:val="008738AF"/>
    <w:rsid w:val="00873A4E"/>
    <w:rsid w:val="008744E6"/>
    <w:rsid w:val="008748F3"/>
    <w:rsid w:val="00874ED2"/>
    <w:rsid w:val="00875060"/>
    <w:rsid w:val="00875583"/>
    <w:rsid w:val="008755FB"/>
    <w:rsid w:val="00875AF3"/>
    <w:rsid w:val="00875C46"/>
    <w:rsid w:val="0087613A"/>
    <w:rsid w:val="00876287"/>
    <w:rsid w:val="00876318"/>
    <w:rsid w:val="008767F6"/>
    <w:rsid w:val="0087681E"/>
    <w:rsid w:val="00876BB1"/>
    <w:rsid w:val="0087739E"/>
    <w:rsid w:val="008775B5"/>
    <w:rsid w:val="00877863"/>
    <w:rsid w:val="008801C7"/>
    <w:rsid w:val="00880674"/>
    <w:rsid w:val="00880979"/>
    <w:rsid w:val="00880D5E"/>
    <w:rsid w:val="00880EB2"/>
    <w:rsid w:val="00880F52"/>
    <w:rsid w:val="00881CCD"/>
    <w:rsid w:val="00881CD6"/>
    <w:rsid w:val="00881DEE"/>
    <w:rsid w:val="00881F5D"/>
    <w:rsid w:val="008821E7"/>
    <w:rsid w:val="008829A8"/>
    <w:rsid w:val="00883532"/>
    <w:rsid w:val="00883732"/>
    <w:rsid w:val="008838DD"/>
    <w:rsid w:val="00883A1E"/>
    <w:rsid w:val="00883C67"/>
    <w:rsid w:val="00883D29"/>
    <w:rsid w:val="00883DC5"/>
    <w:rsid w:val="00883EB5"/>
    <w:rsid w:val="00883F7F"/>
    <w:rsid w:val="0088409D"/>
    <w:rsid w:val="00884650"/>
    <w:rsid w:val="00884AF3"/>
    <w:rsid w:val="00884CEC"/>
    <w:rsid w:val="008850BB"/>
    <w:rsid w:val="0088533D"/>
    <w:rsid w:val="00885623"/>
    <w:rsid w:val="00885876"/>
    <w:rsid w:val="00885BBC"/>
    <w:rsid w:val="00886189"/>
    <w:rsid w:val="008866A3"/>
    <w:rsid w:val="008869EF"/>
    <w:rsid w:val="00886CB3"/>
    <w:rsid w:val="0088731C"/>
    <w:rsid w:val="00887811"/>
    <w:rsid w:val="00887863"/>
    <w:rsid w:val="00887C48"/>
    <w:rsid w:val="00890110"/>
    <w:rsid w:val="0089028D"/>
    <w:rsid w:val="0089030C"/>
    <w:rsid w:val="008903A1"/>
    <w:rsid w:val="008906D0"/>
    <w:rsid w:val="00890BF9"/>
    <w:rsid w:val="00890C67"/>
    <w:rsid w:val="00890D8C"/>
    <w:rsid w:val="00890E0D"/>
    <w:rsid w:val="00891045"/>
    <w:rsid w:val="00891744"/>
    <w:rsid w:val="008917B4"/>
    <w:rsid w:val="0089197F"/>
    <w:rsid w:val="00891D0B"/>
    <w:rsid w:val="00892129"/>
    <w:rsid w:val="008921E4"/>
    <w:rsid w:val="008926B7"/>
    <w:rsid w:val="00892B6C"/>
    <w:rsid w:val="00892C49"/>
    <w:rsid w:val="00892F7B"/>
    <w:rsid w:val="008939E5"/>
    <w:rsid w:val="00893BE4"/>
    <w:rsid w:val="00893FCE"/>
    <w:rsid w:val="00894057"/>
    <w:rsid w:val="00894F6D"/>
    <w:rsid w:val="00894F6E"/>
    <w:rsid w:val="008953EE"/>
    <w:rsid w:val="00895793"/>
    <w:rsid w:val="008960AC"/>
    <w:rsid w:val="00897462"/>
    <w:rsid w:val="008976E4"/>
    <w:rsid w:val="008978ED"/>
    <w:rsid w:val="00897C2F"/>
    <w:rsid w:val="00897E04"/>
    <w:rsid w:val="00897E08"/>
    <w:rsid w:val="008A008E"/>
    <w:rsid w:val="008A0169"/>
    <w:rsid w:val="008A08DA"/>
    <w:rsid w:val="008A0D29"/>
    <w:rsid w:val="008A120B"/>
    <w:rsid w:val="008A1B32"/>
    <w:rsid w:val="008A1BCE"/>
    <w:rsid w:val="008A201D"/>
    <w:rsid w:val="008A26AA"/>
    <w:rsid w:val="008A321D"/>
    <w:rsid w:val="008A3581"/>
    <w:rsid w:val="008A368A"/>
    <w:rsid w:val="008A36BE"/>
    <w:rsid w:val="008A3CA2"/>
    <w:rsid w:val="008A5248"/>
    <w:rsid w:val="008A5AAA"/>
    <w:rsid w:val="008A5C01"/>
    <w:rsid w:val="008A630F"/>
    <w:rsid w:val="008A6799"/>
    <w:rsid w:val="008A6A1B"/>
    <w:rsid w:val="008A6E26"/>
    <w:rsid w:val="008A71C0"/>
    <w:rsid w:val="008A7BD7"/>
    <w:rsid w:val="008B0311"/>
    <w:rsid w:val="008B0317"/>
    <w:rsid w:val="008B085A"/>
    <w:rsid w:val="008B0F8A"/>
    <w:rsid w:val="008B0FBE"/>
    <w:rsid w:val="008B0FD5"/>
    <w:rsid w:val="008B1103"/>
    <w:rsid w:val="008B182E"/>
    <w:rsid w:val="008B19F9"/>
    <w:rsid w:val="008B1C20"/>
    <w:rsid w:val="008B1EAF"/>
    <w:rsid w:val="008B31B0"/>
    <w:rsid w:val="008B3816"/>
    <w:rsid w:val="008B3A9E"/>
    <w:rsid w:val="008B3AC4"/>
    <w:rsid w:val="008B3C05"/>
    <w:rsid w:val="008B41E9"/>
    <w:rsid w:val="008B4410"/>
    <w:rsid w:val="008B4A88"/>
    <w:rsid w:val="008B4AB3"/>
    <w:rsid w:val="008B51C2"/>
    <w:rsid w:val="008B54DB"/>
    <w:rsid w:val="008B557F"/>
    <w:rsid w:val="008B61DD"/>
    <w:rsid w:val="008B68B9"/>
    <w:rsid w:val="008B6F58"/>
    <w:rsid w:val="008B7025"/>
    <w:rsid w:val="008B7136"/>
    <w:rsid w:val="008B7154"/>
    <w:rsid w:val="008B7A3D"/>
    <w:rsid w:val="008B7B29"/>
    <w:rsid w:val="008C0F5A"/>
    <w:rsid w:val="008C1470"/>
    <w:rsid w:val="008C1B82"/>
    <w:rsid w:val="008C1CE4"/>
    <w:rsid w:val="008C1E2B"/>
    <w:rsid w:val="008C1F07"/>
    <w:rsid w:val="008C26EA"/>
    <w:rsid w:val="008C2732"/>
    <w:rsid w:val="008C2AF6"/>
    <w:rsid w:val="008C2C68"/>
    <w:rsid w:val="008C33ED"/>
    <w:rsid w:val="008C35B9"/>
    <w:rsid w:val="008C362E"/>
    <w:rsid w:val="008C3D60"/>
    <w:rsid w:val="008C4273"/>
    <w:rsid w:val="008C46F1"/>
    <w:rsid w:val="008C4B7D"/>
    <w:rsid w:val="008C578D"/>
    <w:rsid w:val="008C5D83"/>
    <w:rsid w:val="008C69E7"/>
    <w:rsid w:val="008C7778"/>
    <w:rsid w:val="008C7FCE"/>
    <w:rsid w:val="008D0021"/>
    <w:rsid w:val="008D02EA"/>
    <w:rsid w:val="008D0E55"/>
    <w:rsid w:val="008D111D"/>
    <w:rsid w:val="008D14AD"/>
    <w:rsid w:val="008D1746"/>
    <w:rsid w:val="008D1CB9"/>
    <w:rsid w:val="008D1E73"/>
    <w:rsid w:val="008D2588"/>
    <w:rsid w:val="008D25E4"/>
    <w:rsid w:val="008D2A24"/>
    <w:rsid w:val="008D40C3"/>
    <w:rsid w:val="008D4F3E"/>
    <w:rsid w:val="008D51B7"/>
    <w:rsid w:val="008D52A7"/>
    <w:rsid w:val="008D5554"/>
    <w:rsid w:val="008D5E52"/>
    <w:rsid w:val="008D62F7"/>
    <w:rsid w:val="008D6E7D"/>
    <w:rsid w:val="008D7066"/>
    <w:rsid w:val="008D7650"/>
    <w:rsid w:val="008D793A"/>
    <w:rsid w:val="008D7AAB"/>
    <w:rsid w:val="008E0599"/>
    <w:rsid w:val="008E0781"/>
    <w:rsid w:val="008E0FBD"/>
    <w:rsid w:val="008E1276"/>
    <w:rsid w:val="008E1DCF"/>
    <w:rsid w:val="008E1EAA"/>
    <w:rsid w:val="008E3731"/>
    <w:rsid w:val="008E376E"/>
    <w:rsid w:val="008E3C1B"/>
    <w:rsid w:val="008E3E87"/>
    <w:rsid w:val="008E4051"/>
    <w:rsid w:val="008E43C8"/>
    <w:rsid w:val="008E44D1"/>
    <w:rsid w:val="008E4C69"/>
    <w:rsid w:val="008E4DD8"/>
    <w:rsid w:val="008E51F9"/>
    <w:rsid w:val="008E55BD"/>
    <w:rsid w:val="008E55F4"/>
    <w:rsid w:val="008E5684"/>
    <w:rsid w:val="008E6356"/>
    <w:rsid w:val="008E6708"/>
    <w:rsid w:val="008E6DE9"/>
    <w:rsid w:val="008E71A0"/>
    <w:rsid w:val="008E72BE"/>
    <w:rsid w:val="008E730D"/>
    <w:rsid w:val="008E7873"/>
    <w:rsid w:val="008E799A"/>
    <w:rsid w:val="008F000A"/>
    <w:rsid w:val="008F0387"/>
    <w:rsid w:val="008F0F85"/>
    <w:rsid w:val="008F1018"/>
    <w:rsid w:val="008F1D09"/>
    <w:rsid w:val="008F210F"/>
    <w:rsid w:val="008F2D63"/>
    <w:rsid w:val="008F3212"/>
    <w:rsid w:val="008F4486"/>
    <w:rsid w:val="008F47E0"/>
    <w:rsid w:val="008F5899"/>
    <w:rsid w:val="008F5B52"/>
    <w:rsid w:val="008F5BD6"/>
    <w:rsid w:val="008F6411"/>
    <w:rsid w:val="008F7838"/>
    <w:rsid w:val="008F7E8B"/>
    <w:rsid w:val="009000F1"/>
    <w:rsid w:val="00900B06"/>
    <w:rsid w:val="009019C1"/>
    <w:rsid w:val="00901D93"/>
    <w:rsid w:val="00902472"/>
    <w:rsid w:val="00902B2C"/>
    <w:rsid w:val="00902F86"/>
    <w:rsid w:val="00903065"/>
    <w:rsid w:val="009033F1"/>
    <w:rsid w:val="0090350C"/>
    <w:rsid w:val="00903AD2"/>
    <w:rsid w:val="00903D50"/>
    <w:rsid w:val="0090413A"/>
    <w:rsid w:val="009046CF"/>
    <w:rsid w:val="00904EB2"/>
    <w:rsid w:val="0090554A"/>
    <w:rsid w:val="0090576F"/>
    <w:rsid w:val="00905950"/>
    <w:rsid w:val="009060D2"/>
    <w:rsid w:val="009061C3"/>
    <w:rsid w:val="009103DA"/>
    <w:rsid w:val="009104B1"/>
    <w:rsid w:val="0091056C"/>
    <w:rsid w:val="00910573"/>
    <w:rsid w:val="009107E3"/>
    <w:rsid w:val="0091090D"/>
    <w:rsid w:val="00910F05"/>
    <w:rsid w:val="00911B05"/>
    <w:rsid w:val="00911BD5"/>
    <w:rsid w:val="0091216F"/>
    <w:rsid w:val="009129E5"/>
    <w:rsid w:val="00912B87"/>
    <w:rsid w:val="0091343A"/>
    <w:rsid w:val="0091351C"/>
    <w:rsid w:val="009136A2"/>
    <w:rsid w:val="0091438A"/>
    <w:rsid w:val="0091492E"/>
    <w:rsid w:val="00914E0E"/>
    <w:rsid w:val="00914F17"/>
    <w:rsid w:val="00914FAE"/>
    <w:rsid w:val="00915598"/>
    <w:rsid w:val="0091589E"/>
    <w:rsid w:val="00915953"/>
    <w:rsid w:val="009166FC"/>
    <w:rsid w:val="009170C0"/>
    <w:rsid w:val="00917100"/>
    <w:rsid w:val="00917389"/>
    <w:rsid w:val="0091747A"/>
    <w:rsid w:val="00917F5B"/>
    <w:rsid w:val="0092065D"/>
    <w:rsid w:val="009208ED"/>
    <w:rsid w:val="00920C59"/>
    <w:rsid w:val="00921351"/>
    <w:rsid w:val="00921DC5"/>
    <w:rsid w:val="00921FC2"/>
    <w:rsid w:val="009227C9"/>
    <w:rsid w:val="00922E1B"/>
    <w:rsid w:val="00922F42"/>
    <w:rsid w:val="009232F9"/>
    <w:rsid w:val="009239D0"/>
    <w:rsid w:val="00924107"/>
    <w:rsid w:val="0092460F"/>
    <w:rsid w:val="0092467C"/>
    <w:rsid w:val="00924920"/>
    <w:rsid w:val="00924C26"/>
    <w:rsid w:val="00924DF8"/>
    <w:rsid w:val="00925CAA"/>
    <w:rsid w:val="009262E7"/>
    <w:rsid w:val="009263AC"/>
    <w:rsid w:val="009265B7"/>
    <w:rsid w:val="009269A9"/>
    <w:rsid w:val="00926DD6"/>
    <w:rsid w:val="00926E08"/>
    <w:rsid w:val="009272C9"/>
    <w:rsid w:val="00927647"/>
    <w:rsid w:val="009278A1"/>
    <w:rsid w:val="00927B11"/>
    <w:rsid w:val="00927B6A"/>
    <w:rsid w:val="00927CB1"/>
    <w:rsid w:val="009312D1"/>
    <w:rsid w:val="0093169D"/>
    <w:rsid w:val="00931947"/>
    <w:rsid w:val="00931F31"/>
    <w:rsid w:val="009324F3"/>
    <w:rsid w:val="009328C2"/>
    <w:rsid w:val="00932B30"/>
    <w:rsid w:val="0093316A"/>
    <w:rsid w:val="009337AD"/>
    <w:rsid w:val="00933AD0"/>
    <w:rsid w:val="00933E02"/>
    <w:rsid w:val="00933FFE"/>
    <w:rsid w:val="009342FC"/>
    <w:rsid w:val="00935172"/>
    <w:rsid w:val="00935D50"/>
    <w:rsid w:val="00935EA3"/>
    <w:rsid w:val="009378F5"/>
    <w:rsid w:val="009401A1"/>
    <w:rsid w:val="00940203"/>
    <w:rsid w:val="00940566"/>
    <w:rsid w:val="00940890"/>
    <w:rsid w:val="00940A21"/>
    <w:rsid w:val="00940ADF"/>
    <w:rsid w:val="00940BC2"/>
    <w:rsid w:val="00940E05"/>
    <w:rsid w:val="00940F68"/>
    <w:rsid w:val="009413BC"/>
    <w:rsid w:val="009415A7"/>
    <w:rsid w:val="00941694"/>
    <w:rsid w:val="00941A7F"/>
    <w:rsid w:val="00941A8D"/>
    <w:rsid w:val="009423DF"/>
    <w:rsid w:val="0094258F"/>
    <w:rsid w:val="009426DC"/>
    <w:rsid w:val="00942815"/>
    <w:rsid w:val="00942973"/>
    <w:rsid w:val="00942DCB"/>
    <w:rsid w:val="00943051"/>
    <w:rsid w:val="00943BF6"/>
    <w:rsid w:val="00943EC6"/>
    <w:rsid w:val="00944887"/>
    <w:rsid w:val="00944C21"/>
    <w:rsid w:val="00945382"/>
    <w:rsid w:val="009456D8"/>
    <w:rsid w:val="00945B7D"/>
    <w:rsid w:val="00945E20"/>
    <w:rsid w:val="00946290"/>
    <w:rsid w:val="00946373"/>
    <w:rsid w:val="009465F0"/>
    <w:rsid w:val="00946714"/>
    <w:rsid w:val="009469BE"/>
    <w:rsid w:val="00946C5C"/>
    <w:rsid w:val="009471BC"/>
    <w:rsid w:val="00947775"/>
    <w:rsid w:val="00947BBD"/>
    <w:rsid w:val="009501ED"/>
    <w:rsid w:val="009504CE"/>
    <w:rsid w:val="0095089E"/>
    <w:rsid w:val="00950A25"/>
    <w:rsid w:val="00951056"/>
    <w:rsid w:val="0095108A"/>
    <w:rsid w:val="009516F4"/>
    <w:rsid w:val="00951F5E"/>
    <w:rsid w:val="009544D0"/>
    <w:rsid w:val="00955A95"/>
    <w:rsid w:val="00955C6E"/>
    <w:rsid w:val="00956009"/>
    <w:rsid w:val="0095640B"/>
    <w:rsid w:val="0095668D"/>
    <w:rsid w:val="009567CE"/>
    <w:rsid w:val="00956A13"/>
    <w:rsid w:val="00956A66"/>
    <w:rsid w:val="0095744E"/>
    <w:rsid w:val="0096019C"/>
    <w:rsid w:val="009602FB"/>
    <w:rsid w:val="00960361"/>
    <w:rsid w:val="009609AC"/>
    <w:rsid w:val="00960B4B"/>
    <w:rsid w:val="00961EF8"/>
    <w:rsid w:val="0096204C"/>
    <w:rsid w:val="009624A5"/>
    <w:rsid w:val="0096275C"/>
    <w:rsid w:val="009635BC"/>
    <w:rsid w:val="009639AB"/>
    <w:rsid w:val="00963A2A"/>
    <w:rsid w:val="00963CD3"/>
    <w:rsid w:val="00964869"/>
    <w:rsid w:val="00964B39"/>
    <w:rsid w:val="0096511F"/>
    <w:rsid w:val="00965841"/>
    <w:rsid w:val="00965A41"/>
    <w:rsid w:val="009660AA"/>
    <w:rsid w:val="00966488"/>
    <w:rsid w:val="00966ABC"/>
    <w:rsid w:val="00966B8E"/>
    <w:rsid w:val="009673A5"/>
    <w:rsid w:val="0096747F"/>
    <w:rsid w:val="00967CE6"/>
    <w:rsid w:val="00967CF3"/>
    <w:rsid w:val="00970292"/>
    <w:rsid w:val="0097033D"/>
    <w:rsid w:val="00970360"/>
    <w:rsid w:val="00970480"/>
    <w:rsid w:val="009706FF"/>
    <w:rsid w:val="009709CA"/>
    <w:rsid w:val="009715C1"/>
    <w:rsid w:val="00971650"/>
    <w:rsid w:val="009719AD"/>
    <w:rsid w:val="00971CC3"/>
    <w:rsid w:val="00972989"/>
    <w:rsid w:val="00972B8E"/>
    <w:rsid w:val="00972C8E"/>
    <w:rsid w:val="00973239"/>
    <w:rsid w:val="009734D7"/>
    <w:rsid w:val="009736F5"/>
    <w:rsid w:val="00973AF8"/>
    <w:rsid w:val="00973DB1"/>
    <w:rsid w:val="00973F2A"/>
    <w:rsid w:val="00973F61"/>
    <w:rsid w:val="00974A81"/>
    <w:rsid w:val="00974B28"/>
    <w:rsid w:val="0097595F"/>
    <w:rsid w:val="00975D29"/>
    <w:rsid w:val="00976AD6"/>
    <w:rsid w:val="00976DFB"/>
    <w:rsid w:val="009771CC"/>
    <w:rsid w:val="0097761B"/>
    <w:rsid w:val="00977E22"/>
    <w:rsid w:val="00977ED7"/>
    <w:rsid w:val="00980811"/>
    <w:rsid w:val="00980D42"/>
    <w:rsid w:val="009813D1"/>
    <w:rsid w:val="00981413"/>
    <w:rsid w:val="00981815"/>
    <w:rsid w:val="00981AEF"/>
    <w:rsid w:val="00981DD1"/>
    <w:rsid w:val="00982762"/>
    <w:rsid w:val="00982E39"/>
    <w:rsid w:val="009833BF"/>
    <w:rsid w:val="00983A92"/>
    <w:rsid w:val="00983C4B"/>
    <w:rsid w:val="009842E7"/>
    <w:rsid w:val="00984473"/>
    <w:rsid w:val="00984C80"/>
    <w:rsid w:val="009858AD"/>
    <w:rsid w:val="009862AE"/>
    <w:rsid w:val="00986319"/>
    <w:rsid w:val="0098649A"/>
    <w:rsid w:val="0098662A"/>
    <w:rsid w:val="009869B1"/>
    <w:rsid w:val="00986D2E"/>
    <w:rsid w:val="00987A96"/>
    <w:rsid w:val="00987D68"/>
    <w:rsid w:val="00987DD5"/>
    <w:rsid w:val="00987E23"/>
    <w:rsid w:val="009901BC"/>
    <w:rsid w:val="00990C4E"/>
    <w:rsid w:val="009917F8"/>
    <w:rsid w:val="00991A0B"/>
    <w:rsid w:val="00991D54"/>
    <w:rsid w:val="0099265B"/>
    <w:rsid w:val="00992CFF"/>
    <w:rsid w:val="00992D88"/>
    <w:rsid w:val="0099340A"/>
    <w:rsid w:val="00993AD2"/>
    <w:rsid w:val="00993FE8"/>
    <w:rsid w:val="00995838"/>
    <w:rsid w:val="00996348"/>
    <w:rsid w:val="00996DC8"/>
    <w:rsid w:val="009978A7"/>
    <w:rsid w:val="009A1512"/>
    <w:rsid w:val="009A1BAD"/>
    <w:rsid w:val="009A1C48"/>
    <w:rsid w:val="009A295E"/>
    <w:rsid w:val="009A2C48"/>
    <w:rsid w:val="009A2CB6"/>
    <w:rsid w:val="009A2E07"/>
    <w:rsid w:val="009A36A4"/>
    <w:rsid w:val="009A3A36"/>
    <w:rsid w:val="009A3EC9"/>
    <w:rsid w:val="009A4C40"/>
    <w:rsid w:val="009A5054"/>
    <w:rsid w:val="009A5683"/>
    <w:rsid w:val="009A5730"/>
    <w:rsid w:val="009A573D"/>
    <w:rsid w:val="009A595C"/>
    <w:rsid w:val="009A5A0A"/>
    <w:rsid w:val="009A5E94"/>
    <w:rsid w:val="009A6033"/>
    <w:rsid w:val="009A685A"/>
    <w:rsid w:val="009A6C47"/>
    <w:rsid w:val="009A6E1B"/>
    <w:rsid w:val="009A6ED8"/>
    <w:rsid w:val="009A6F4F"/>
    <w:rsid w:val="009A7488"/>
    <w:rsid w:val="009A7C0F"/>
    <w:rsid w:val="009A7ED2"/>
    <w:rsid w:val="009A7FC6"/>
    <w:rsid w:val="009B0007"/>
    <w:rsid w:val="009B0713"/>
    <w:rsid w:val="009B09F3"/>
    <w:rsid w:val="009B0FF3"/>
    <w:rsid w:val="009B167C"/>
    <w:rsid w:val="009B1951"/>
    <w:rsid w:val="009B1A81"/>
    <w:rsid w:val="009B1E8F"/>
    <w:rsid w:val="009B249E"/>
    <w:rsid w:val="009B26FC"/>
    <w:rsid w:val="009B3634"/>
    <w:rsid w:val="009B3C71"/>
    <w:rsid w:val="009B4118"/>
    <w:rsid w:val="009B4590"/>
    <w:rsid w:val="009B4C5B"/>
    <w:rsid w:val="009B51B1"/>
    <w:rsid w:val="009B5CB8"/>
    <w:rsid w:val="009B5E4B"/>
    <w:rsid w:val="009B5EFA"/>
    <w:rsid w:val="009B6CE2"/>
    <w:rsid w:val="009B6D74"/>
    <w:rsid w:val="009B7275"/>
    <w:rsid w:val="009B73B3"/>
    <w:rsid w:val="009B746A"/>
    <w:rsid w:val="009C0652"/>
    <w:rsid w:val="009C1202"/>
    <w:rsid w:val="009C130C"/>
    <w:rsid w:val="009C266C"/>
    <w:rsid w:val="009C281C"/>
    <w:rsid w:val="009C2ABF"/>
    <w:rsid w:val="009C2C49"/>
    <w:rsid w:val="009C31AB"/>
    <w:rsid w:val="009C3D17"/>
    <w:rsid w:val="009C3DEA"/>
    <w:rsid w:val="009C44F4"/>
    <w:rsid w:val="009C4856"/>
    <w:rsid w:val="009C493C"/>
    <w:rsid w:val="009C4EA4"/>
    <w:rsid w:val="009C5D25"/>
    <w:rsid w:val="009C6934"/>
    <w:rsid w:val="009C6D6C"/>
    <w:rsid w:val="009C6E8A"/>
    <w:rsid w:val="009C6F8F"/>
    <w:rsid w:val="009C74C1"/>
    <w:rsid w:val="009C7A25"/>
    <w:rsid w:val="009C7C24"/>
    <w:rsid w:val="009D0297"/>
    <w:rsid w:val="009D03BC"/>
    <w:rsid w:val="009D05C1"/>
    <w:rsid w:val="009D09F2"/>
    <w:rsid w:val="009D0EA4"/>
    <w:rsid w:val="009D1647"/>
    <w:rsid w:val="009D185C"/>
    <w:rsid w:val="009D1912"/>
    <w:rsid w:val="009D1A26"/>
    <w:rsid w:val="009D1E04"/>
    <w:rsid w:val="009D2177"/>
    <w:rsid w:val="009D23FA"/>
    <w:rsid w:val="009D2436"/>
    <w:rsid w:val="009D2631"/>
    <w:rsid w:val="009D2A1A"/>
    <w:rsid w:val="009D2C41"/>
    <w:rsid w:val="009D2C7A"/>
    <w:rsid w:val="009D2DF8"/>
    <w:rsid w:val="009D2EFB"/>
    <w:rsid w:val="009D3193"/>
    <w:rsid w:val="009D333C"/>
    <w:rsid w:val="009D365E"/>
    <w:rsid w:val="009D3CB3"/>
    <w:rsid w:val="009D3DC3"/>
    <w:rsid w:val="009D409E"/>
    <w:rsid w:val="009D4740"/>
    <w:rsid w:val="009D488B"/>
    <w:rsid w:val="009D5434"/>
    <w:rsid w:val="009D5EA8"/>
    <w:rsid w:val="009D5F78"/>
    <w:rsid w:val="009D6D6F"/>
    <w:rsid w:val="009D7817"/>
    <w:rsid w:val="009D7929"/>
    <w:rsid w:val="009E0887"/>
    <w:rsid w:val="009E0A56"/>
    <w:rsid w:val="009E1196"/>
    <w:rsid w:val="009E1C48"/>
    <w:rsid w:val="009E225A"/>
    <w:rsid w:val="009E245B"/>
    <w:rsid w:val="009E2BFA"/>
    <w:rsid w:val="009E351F"/>
    <w:rsid w:val="009E37F9"/>
    <w:rsid w:val="009E4275"/>
    <w:rsid w:val="009E495B"/>
    <w:rsid w:val="009E4CD4"/>
    <w:rsid w:val="009E4F38"/>
    <w:rsid w:val="009E5D31"/>
    <w:rsid w:val="009E5FBC"/>
    <w:rsid w:val="009E60F6"/>
    <w:rsid w:val="009E6A23"/>
    <w:rsid w:val="009E7253"/>
    <w:rsid w:val="009E7C5B"/>
    <w:rsid w:val="009F0482"/>
    <w:rsid w:val="009F0652"/>
    <w:rsid w:val="009F1568"/>
    <w:rsid w:val="009F1839"/>
    <w:rsid w:val="009F1DAB"/>
    <w:rsid w:val="009F2161"/>
    <w:rsid w:val="009F21B2"/>
    <w:rsid w:val="009F23A7"/>
    <w:rsid w:val="009F25A1"/>
    <w:rsid w:val="009F2A30"/>
    <w:rsid w:val="009F2C84"/>
    <w:rsid w:val="009F336B"/>
    <w:rsid w:val="009F3856"/>
    <w:rsid w:val="009F3B56"/>
    <w:rsid w:val="009F3B8F"/>
    <w:rsid w:val="009F3D0A"/>
    <w:rsid w:val="009F3D37"/>
    <w:rsid w:val="009F3D64"/>
    <w:rsid w:val="009F44D2"/>
    <w:rsid w:val="009F455E"/>
    <w:rsid w:val="009F5C1E"/>
    <w:rsid w:val="009F6300"/>
    <w:rsid w:val="009F663B"/>
    <w:rsid w:val="009F6781"/>
    <w:rsid w:val="009F6CD5"/>
    <w:rsid w:val="009F7702"/>
    <w:rsid w:val="009F781F"/>
    <w:rsid w:val="009F7C40"/>
    <w:rsid w:val="009F7DE2"/>
    <w:rsid w:val="00A015D5"/>
    <w:rsid w:val="00A01D57"/>
    <w:rsid w:val="00A024DD"/>
    <w:rsid w:val="00A029CF"/>
    <w:rsid w:val="00A0329D"/>
    <w:rsid w:val="00A034EB"/>
    <w:rsid w:val="00A03A60"/>
    <w:rsid w:val="00A03C6E"/>
    <w:rsid w:val="00A03F07"/>
    <w:rsid w:val="00A040FB"/>
    <w:rsid w:val="00A046CF"/>
    <w:rsid w:val="00A04D44"/>
    <w:rsid w:val="00A0541D"/>
    <w:rsid w:val="00A0558E"/>
    <w:rsid w:val="00A05EA9"/>
    <w:rsid w:val="00A06041"/>
    <w:rsid w:val="00A06451"/>
    <w:rsid w:val="00A07CCE"/>
    <w:rsid w:val="00A07E76"/>
    <w:rsid w:val="00A07FE3"/>
    <w:rsid w:val="00A1055D"/>
    <w:rsid w:val="00A10AA8"/>
    <w:rsid w:val="00A10FA4"/>
    <w:rsid w:val="00A11247"/>
    <w:rsid w:val="00A11389"/>
    <w:rsid w:val="00A118CE"/>
    <w:rsid w:val="00A11C06"/>
    <w:rsid w:val="00A12503"/>
    <w:rsid w:val="00A125D6"/>
    <w:rsid w:val="00A1309C"/>
    <w:rsid w:val="00A13328"/>
    <w:rsid w:val="00A1341C"/>
    <w:rsid w:val="00A13984"/>
    <w:rsid w:val="00A13A80"/>
    <w:rsid w:val="00A14594"/>
    <w:rsid w:val="00A14820"/>
    <w:rsid w:val="00A14FDD"/>
    <w:rsid w:val="00A152E7"/>
    <w:rsid w:val="00A1567C"/>
    <w:rsid w:val="00A15B1A"/>
    <w:rsid w:val="00A15B96"/>
    <w:rsid w:val="00A15D2B"/>
    <w:rsid w:val="00A16478"/>
    <w:rsid w:val="00A1669F"/>
    <w:rsid w:val="00A16BB7"/>
    <w:rsid w:val="00A171B0"/>
    <w:rsid w:val="00A174D5"/>
    <w:rsid w:val="00A17A66"/>
    <w:rsid w:val="00A20314"/>
    <w:rsid w:val="00A2061A"/>
    <w:rsid w:val="00A20953"/>
    <w:rsid w:val="00A20E9A"/>
    <w:rsid w:val="00A2114C"/>
    <w:rsid w:val="00A2119C"/>
    <w:rsid w:val="00A2134F"/>
    <w:rsid w:val="00A215F2"/>
    <w:rsid w:val="00A21909"/>
    <w:rsid w:val="00A21EEC"/>
    <w:rsid w:val="00A224F2"/>
    <w:rsid w:val="00A22A65"/>
    <w:rsid w:val="00A22BF5"/>
    <w:rsid w:val="00A22BFC"/>
    <w:rsid w:val="00A22E01"/>
    <w:rsid w:val="00A238FE"/>
    <w:rsid w:val="00A23ACD"/>
    <w:rsid w:val="00A23DE2"/>
    <w:rsid w:val="00A244A7"/>
    <w:rsid w:val="00A2458A"/>
    <w:rsid w:val="00A2478D"/>
    <w:rsid w:val="00A2479C"/>
    <w:rsid w:val="00A24EA1"/>
    <w:rsid w:val="00A25200"/>
    <w:rsid w:val="00A25AF0"/>
    <w:rsid w:val="00A260A9"/>
    <w:rsid w:val="00A2657D"/>
    <w:rsid w:val="00A267D4"/>
    <w:rsid w:val="00A26C5A"/>
    <w:rsid w:val="00A3036B"/>
    <w:rsid w:val="00A30BA5"/>
    <w:rsid w:val="00A31863"/>
    <w:rsid w:val="00A320AA"/>
    <w:rsid w:val="00A32756"/>
    <w:rsid w:val="00A33500"/>
    <w:rsid w:val="00A337D0"/>
    <w:rsid w:val="00A33810"/>
    <w:rsid w:val="00A33CC1"/>
    <w:rsid w:val="00A34F91"/>
    <w:rsid w:val="00A351B0"/>
    <w:rsid w:val="00A35470"/>
    <w:rsid w:val="00A35A9B"/>
    <w:rsid w:val="00A36A6C"/>
    <w:rsid w:val="00A36F54"/>
    <w:rsid w:val="00A37161"/>
    <w:rsid w:val="00A37DBE"/>
    <w:rsid w:val="00A404D5"/>
    <w:rsid w:val="00A404E5"/>
    <w:rsid w:val="00A408E3"/>
    <w:rsid w:val="00A4099A"/>
    <w:rsid w:val="00A409C1"/>
    <w:rsid w:val="00A40BDD"/>
    <w:rsid w:val="00A40E08"/>
    <w:rsid w:val="00A4113B"/>
    <w:rsid w:val="00A412C2"/>
    <w:rsid w:val="00A4198C"/>
    <w:rsid w:val="00A419B4"/>
    <w:rsid w:val="00A41B03"/>
    <w:rsid w:val="00A41C68"/>
    <w:rsid w:val="00A41DE3"/>
    <w:rsid w:val="00A41E77"/>
    <w:rsid w:val="00A42113"/>
    <w:rsid w:val="00A42247"/>
    <w:rsid w:val="00A425E3"/>
    <w:rsid w:val="00A42A24"/>
    <w:rsid w:val="00A43788"/>
    <w:rsid w:val="00A43A48"/>
    <w:rsid w:val="00A4420B"/>
    <w:rsid w:val="00A443DC"/>
    <w:rsid w:val="00A4458F"/>
    <w:rsid w:val="00A4485A"/>
    <w:rsid w:val="00A44AE2"/>
    <w:rsid w:val="00A44DCE"/>
    <w:rsid w:val="00A4543B"/>
    <w:rsid w:val="00A45A62"/>
    <w:rsid w:val="00A45A7A"/>
    <w:rsid w:val="00A45DE8"/>
    <w:rsid w:val="00A4610B"/>
    <w:rsid w:val="00A46617"/>
    <w:rsid w:val="00A466DB"/>
    <w:rsid w:val="00A4688E"/>
    <w:rsid w:val="00A46AFB"/>
    <w:rsid w:val="00A47043"/>
    <w:rsid w:val="00A471DF"/>
    <w:rsid w:val="00A47491"/>
    <w:rsid w:val="00A474D9"/>
    <w:rsid w:val="00A47812"/>
    <w:rsid w:val="00A47BBD"/>
    <w:rsid w:val="00A5032F"/>
    <w:rsid w:val="00A5065A"/>
    <w:rsid w:val="00A50940"/>
    <w:rsid w:val="00A50A1B"/>
    <w:rsid w:val="00A50D44"/>
    <w:rsid w:val="00A513EB"/>
    <w:rsid w:val="00A5203C"/>
    <w:rsid w:val="00A528D4"/>
    <w:rsid w:val="00A535AC"/>
    <w:rsid w:val="00A53CCE"/>
    <w:rsid w:val="00A53D7A"/>
    <w:rsid w:val="00A5455E"/>
    <w:rsid w:val="00A5465A"/>
    <w:rsid w:val="00A54729"/>
    <w:rsid w:val="00A55552"/>
    <w:rsid w:val="00A55F8B"/>
    <w:rsid w:val="00A56B36"/>
    <w:rsid w:val="00A5795B"/>
    <w:rsid w:val="00A579F0"/>
    <w:rsid w:val="00A57DF1"/>
    <w:rsid w:val="00A57E5F"/>
    <w:rsid w:val="00A60CD8"/>
    <w:rsid w:val="00A61346"/>
    <w:rsid w:val="00A613C8"/>
    <w:rsid w:val="00A61439"/>
    <w:rsid w:val="00A61456"/>
    <w:rsid w:val="00A617CE"/>
    <w:rsid w:val="00A617E3"/>
    <w:rsid w:val="00A61E36"/>
    <w:rsid w:val="00A626A3"/>
    <w:rsid w:val="00A62B6B"/>
    <w:rsid w:val="00A62D48"/>
    <w:rsid w:val="00A630CC"/>
    <w:rsid w:val="00A6377A"/>
    <w:rsid w:val="00A6379A"/>
    <w:rsid w:val="00A63A98"/>
    <w:rsid w:val="00A63FA7"/>
    <w:rsid w:val="00A646AE"/>
    <w:rsid w:val="00A651D6"/>
    <w:rsid w:val="00A65CD2"/>
    <w:rsid w:val="00A65D53"/>
    <w:rsid w:val="00A6603B"/>
    <w:rsid w:val="00A673C9"/>
    <w:rsid w:val="00A679E8"/>
    <w:rsid w:val="00A679FC"/>
    <w:rsid w:val="00A67ADE"/>
    <w:rsid w:val="00A67E6F"/>
    <w:rsid w:val="00A70384"/>
    <w:rsid w:val="00A709A4"/>
    <w:rsid w:val="00A70C7E"/>
    <w:rsid w:val="00A70FA6"/>
    <w:rsid w:val="00A71731"/>
    <w:rsid w:val="00A71D98"/>
    <w:rsid w:val="00A73583"/>
    <w:rsid w:val="00A73C20"/>
    <w:rsid w:val="00A74027"/>
    <w:rsid w:val="00A74132"/>
    <w:rsid w:val="00A746EA"/>
    <w:rsid w:val="00A74FBE"/>
    <w:rsid w:val="00A7545D"/>
    <w:rsid w:val="00A75682"/>
    <w:rsid w:val="00A75831"/>
    <w:rsid w:val="00A75E51"/>
    <w:rsid w:val="00A7603D"/>
    <w:rsid w:val="00A76ABC"/>
    <w:rsid w:val="00A77010"/>
    <w:rsid w:val="00A77052"/>
    <w:rsid w:val="00A77349"/>
    <w:rsid w:val="00A7737D"/>
    <w:rsid w:val="00A77E3F"/>
    <w:rsid w:val="00A80448"/>
    <w:rsid w:val="00A80882"/>
    <w:rsid w:val="00A80BBE"/>
    <w:rsid w:val="00A80EBF"/>
    <w:rsid w:val="00A810A2"/>
    <w:rsid w:val="00A810E0"/>
    <w:rsid w:val="00A81654"/>
    <w:rsid w:val="00A81692"/>
    <w:rsid w:val="00A81ADD"/>
    <w:rsid w:val="00A81C48"/>
    <w:rsid w:val="00A81C76"/>
    <w:rsid w:val="00A81FA8"/>
    <w:rsid w:val="00A820AA"/>
    <w:rsid w:val="00A82243"/>
    <w:rsid w:val="00A824A9"/>
    <w:rsid w:val="00A82A3D"/>
    <w:rsid w:val="00A82BC7"/>
    <w:rsid w:val="00A841A1"/>
    <w:rsid w:val="00A84354"/>
    <w:rsid w:val="00A84B3E"/>
    <w:rsid w:val="00A851CF"/>
    <w:rsid w:val="00A85286"/>
    <w:rsid w:val="00A85361"/>
    <w:rsid w:val="00A854C1"/>
    <w:rsid w:val="00A85632"/>
    <w:rsid w:val="00A85F3B"/>
    <w:rsid w:val="00A85F3F"/>
    <w:rsid w:val="00A85FB4"/>
    <w:rsid w:val="00A8622A"/>
    <w:rsid w:val="00A86D6F"/>
    <w:rsid w:val="00A86F1E"/>
    <w:rsid w:val="00A873DF"/>
    <w:rsid w:val="00A87645"/>
    <w:rsid w:val="00A87927"/>
    <w:rsid w:val="00A9030E"/>
    <w:rsid w:val="00A90462"/>
    <w:rsid w:val="00A9054E"/>
    <w:rsid w:val="00A90CF7"/>
    <w:rsid w:val="00A91593"/>
    <w:rsid w:val="00A91773"/>
    <w:rsid w:val="00A91988"/>
    <w:rsid w:val="00A92A52"/>
    <w:rsid w:val="00A939A1"/>
    <w:rsid w:val="00A940E6"/>
    <w:rsid w:val="00A9475E"/>
    <w:rsid w:val="00A94AB8"/>
    <w:rsid w:val="00A94C45"/>
    <w:rsid w:val="00A95DD4"/>
    <w:rsid w:val="00A95E36"/>
    <w:rsid w:val="00A95EC1"/>
    <w:rsid w:val="00A96561"/>
    <w:rsid w:val="00A96687"/>
    <w:rsid w:val="00A96931"/>
    <w:rsid w:val="00A97322"/>
    <w:rsid w:val="00A9749A"/>
    <w:rsid w:val="00A97CE9"/>
    <w:rsid w:val="00A97F4B"/>
    <w:rsid w:val="00AA0679"/>
    <w:rsid w:val="00AA073C"/>
    <w:rsid w:val="00AA1127"/>
    <w:rsid w:val="00AA17D4"/>
    <w:rsid w:val="00AA1AAE"/>
    <w:rsid w:val="00AA1B28"/>
    <w:rsid w:val="00AA21C3"/>
    <w:rsid w:val="00AA22B1"/>
    <w:rsid w:val="00AA2AE9"/>
    <w:rsid w:val="00AA2B6D"/>
    <w:rsid w:val="00AA33D9"/>
    <w:rsid w:val="00AA3824"/>
    <w:rsid w:val="00AA39C0"/>
    <w:rsid w:val="00AA39FF"/>
    <w:rsid w:val="00AA44EF"/>
    <w:rsid w:val="00AA5200"/>
    <w:rsid w:val="00AA551A"/>
    <w:rsid w:val="00AA5C03"/>
    <w:rsid w:val="00AA68C0"/>
    <w:rsid w:val="00AA6F14"/>
    <w:rsid w:val="00AA7187"/>
    <w:rsid w:val="00AA7B84"/>
    <w:rsid w:val="00AB058A"/>
    <w:rsid w:val="00AB0EA9"/>
    <w:rsid w:val="00AB12D5"/>
    <w:rsid w:val="00AB1499"/>
    <w:rsid w:val="00AB150B"/>
    <w:rsid w:val="00AB29B0"/>
    <w:rsid w:val="00AB2C6F"/>
    <w:rsid w:val="00AB2C72"/>
    <w:rsid w:val="00AB36BE"/>
    <w:rsid w:val="00AB39A8"/>
    <w:rsid w:val="00AB39AB"/>
    <w:rsid w:val="00AB3C66"/>
    <w:rsid w:val="00AB3F7A"/>
    <w:rsid w:val="00AB4291"/>
    <w:rsid w:val="00AB457B"/>
    <w:rsid w:val="00AB4A9E"/>
    <w:rsid w:val="00AB4C79"/>
    <w:rsid w:val="00AB52B3"/>
    <w:rsid w:val="00AB6E97"/>
    <w:rsid w:val="00AB736E"/>
    <w:rsid w:val="00AB77D7"/>
    <w:rsid w:val="00AB7B71"/>
    <w:rsid w:val="00AC0867"/>
    <w:rsid w:val="00AC0C44"/>
    <w:rsid w:val="00AC0DE7"/>
    <w:rsid w:val="00AC11EE"/>
    <w:rsid w:val="00AC1C16"/>
    <w:rsid w:val="00AC28EA"/>
    <w:rsid w:val="00AC30E9"/>
    <w:rsid w:val="00AC37A3"/>
    <w:rsid w:val="00AC3B9A"/>
    <w:rsid w:val="00AC3D8D"/>
    <w:rsid w:val="00AC4846"/>
    <w:rsid w:val="00AC4B2A"/>
    <w:rsid w:val="00AC4B3C"/>
    <w:rsid w:val="00AC521E"/>
    <w:rsid w:val="00AC5612"/>
    <w:rsid w:val="00AC5713"/>
    <w:rsid w:val="00AC5B57"/>
    <w:rsid w:val="00AC637F"/>
    <w:rsid w:val="00AC6531"/>
    <w:rsid w:val="00AC6D34"/>
    <w:rsid w:val="00AC73CE"/>
    <w:rsid w:val="00AC7872"/>
    <w:rsid w:val="00AC7A86"/>
    <w:rsid w:val="00AD071B"/>
    <w:rsid w:val="00AD166D"/>
    <w:rsid w:val="00AD17AF"/>
    <w:rsid w:val="00AD1A3F"/>
    <w:rsid w:val="00AD1F95"/>
    <w:rsid w:val="00AD2467"/>
    <w:rsid w:val="00AD296A"/>
    <w:rsid w:val="00AD2AA0"/>
    <w:rsid w:val="00AD2EE6"/>
    <w:rsid w:val="00AD2FF5"/>
    <w:rsid w:val="00AD33AD"/>
    <w:rsid w:val="00AD39C0"/>
    <w:rsid w:val="00AD3C4F"/>
    <w:rsid w:val="00AD3FE2"/>
    <w:rsid w:val="00AD4CE9"/>
    <w:rsid w:val="00AD4E1F"/>
    <w:rsid w:val="00AD53C2"/>
    <w:rsid w:val="00AD5480"/>
    <w:rsid w:val="00AD5783"/>
    <w:rsid w:val="00AD596B"/>
    <w:rsid w:val="00AD5C7E"/>
    <w:rsid w:val="00AD5DA6"/>
    <w:rsid w:val="00AD62A0"/>
    <w:rsid w:val="00AD64EF"/>
    <w:rsid w:val="00AD6811"/>
    <w:rsid w:val="00AD6C64"/>
    <w:rsid w:val="00AD6E36"/>
    <w:rsid w:val="00AD6F04"/>
    <w:rsid w:val="00AE099B"/>
    <w:rsid w:val="00AE0BDB"/>
    <w:rsid w:val="00AE159D"/>
    <w:rsid w:val="00AE1746"/>
    <w:rsid w:val="00AE2EDE"/>
    <w:rsid w:val="00AE2FCE"/>
    <w:rsid w:val="00AE3604"/>
    <w:rsid w:val="00AE4094"/>
    <w:rsid w:val="00AE40E6"/>
    <w:rsid w:val="00AE4499"/>
    <w:rsid w:val="00AE4723"/>
    <w:rsid w:val="00AE4F73"/>
    <w:rsid w:val="00AE5A54"/>
    <w:rsid w:val="00AE5ADD"/>
    <w:rsid w:val="00AE63F9"/>
    <w:rsid w:val="00AE66BD"/>
    <w:rsid w:val="00AE6B98"/>
    <w:rsid w:val="00AE6C3D"/>
    <w:rsid w:val="00AE6F80"/>
    <w:rsid w:val="00AE7769"/>
    <w:rsid w:val="00AE77C0"/>
    <w:rsid w:val="00AE7A77"/>
    <w:rsid w:val="00AF04D7"/>
    <w:rsid w:val="00AF0D91"/>
    <w:rsid w:val="00AF1C8E"/>
    <w:rsid w:val="00AF1ECD"/>
    <w:rsid w:val="00AF21FB"/>
    <w:rsid w:val="00AF2282"/>
    <w:rsid w:val="00AF2AC6"/>
    <w:rsid w:val="00AF2E47"/>
    <w:rsid w:val="00AF3685"/>
    <w:rsid w:val="00AF3A90"/>
    <w:rsid w:val="00AF3CC6"/>
    <w:rsid w:val="00AF4BAE"/>
    <w:rsid w:val="00AF546F"/>
    <w:rsid w:val="00AF580A"/>
    <w:rsid w:val="00AF5DDB"/>
    <w:rsid w:val="00AF612B"/>
    <w:rsid w:val="00AF6D1A"/>
    <w:rsid w:val="00B00284"/>
    <w:rsid w:val="00B00A19"/>
    <w:rsid w:val="00B019E2"/>
    <w:rsid w:val="00B0202B"/>
    <w:rsid w:val="00B02FE7"/>
    <w:rsid w:val="00B0328E"/>
    <w:rsid w:val="00B0446D"/>
    <w:rsid w:val="00B04671"/>
    <w:rsid w:val="00B04C7B"/>
    <w:rsid w:val="00B04D05"/>
    <w:rsid w:val="00B05BA8"/>
    <w:rsid w:val="00B05DE8"/>
    <w:rsid w:val="00B060F7"/>
    <w:rsid w:val="00B06645"/>
    <w:rsid w:val="00B06885"/>
    <w:rsid w:val="00B069DB"/>
    <w:rsid w:val="00B06C1C"/>
    <w:rsid w:val="00B07236"/>
    <w:rsid w:val="00B07424"/>
    <w:rsid w:val="00B07F70"/>
    <w:rsid w:val="00B10F71"/>
    <w:rsid w:val="00B110E9"/>
    <w:rsid w:val="00B11401"/>
    <w:rsid w:val="00B11BF4"/>
    <w:rsid w:val="00B11D88"/>
    <w:rsid w:val="00B12073"/>
    <w:rsid w:val="00B13D3F"/>
    <w:rsid w:val="00B142D6"/>
    <w:rsid w:val="00B146FB"/>
    <w:rsid w:val="00B14A35"/>
    <w:rsid w:val="00B14B40"/>
    <w:rsid w:val="00B14DB6"/>
    <w:rsid w:val="00B14E4A"/>
    <w:rsid w:val="00B15241"/>
    <w:rsid w:val="00B152D9"/>
    <w:rsid w:val="00B159E5"/>
    <w:rsid w:val="00B15D59"/>
    <w:rsid w:val="00B16514"/>
    <w:rsid w:val="00B17085"/>
    <w:rsid w:val="00B172EA"/>
    <w:rsid w:val="00B1751C"/>
    <w:rsid w:val="00B17CC8"/>
    <w:rsid w:val="00B17EEA"/>
    <w:rsid w:val="00B17F92"/>
    <w:rsid w:val="00B203F6"/>
    <w:rsid w:val="00B2077C"/>
    <w:rsid w:val="00B20F8F"/>
    <w:rsid w:val="00B21D84"/>
    <w:rsid w:val="00B21D8F"/>
    <w:rsid w:val="00B22D6E"/>
    <w:rsid w:val="00B22EC7"/>
    <w:rsid w:val="00B23427"/>
    <w:rsid w:val="00B24DD8"/>
    <w:rsid w:val="00B24FBA"/>
    <w:rsid w:val="00B25965"/>
    <w:rsid w:val="00B25A32"/>
    <w:rsid w:val="00B26535"/>
    <w:rsid w:val="00B26A55"/>
    <w:rsid w:val="00B26AE9"/>
    <w:rsid w:val="00B27DC2"/>
    <w:rsid w:val="00B304CF"/>
    <w:rsid w:val="00B304FA"/>
    <w:rsid w:val="00B30600"/>
    <w:rsid w:val="00B3066F"/>
    <w:rsid w:val="00B30F16"/>
    <w:rsid w:val="00B31837"/>
    <w:rsid w:val="00B321CF"/>
    <w:rsid w:val="00B32580"/>
    <w:rsid w:val="00B32F5C"/>
    <w:rsid w:val="00B33CB4"/>
    <w:rsid w:val="00B33DB8"/>
    <w:rsid w:val="00B33E86"/>
    <w:rsid w:val="00B34C13"/>
    <w:rsid w:val="00B3576B"/>
    <w:rsid w:val="00B35B74"/>
    <w:rsid w:val="00B3630E"/>
    <w:rsid w:val="00B36846"/>
    <w:rsid w:val="00B37B1A"/>
    <w:rsid w:val="00B37CF6"/>
    <w:rsid w:val="00B4000B"/>
    <w:rsid w:val="00B4025F"/>
    <w:rsid w:val="00B4090A"/>
    <w:rsid w:val="00B40EAD"/>
    <w:rsid w:val="00B410BE"/>
    <w:rsid w:val="00B41260"/>
    <w:rsid w:val="00B41821"/>
    <w:rsid w:val="00B42549"/>
    <w:rsid w:val="00B426A4"/>
    <w:rsid w:val="00B4303B"/>
    <w:rsid w:val="00B4366A"/>
    <w:rsid w:val="00B43767"/>
    <w:rsid w:val="00B4400D"/>
    <w:rsid w:val="00B44897"/>
    <w:rsid w:val="00B451BB"/>
    <w:rsid w:val="00B45756"/>
    <w:rsid w:val="00B45D41"/>
    <w:rsid w:val="00B467A8"/>
    <w:rsid w:val="00B474FE"/>
    <w:rsid w:val="00B47B50"/>
    <w:rsid w:val="00B47CFC"/>
    <w:rsid w:val="00B50739"/>
    <w:rsid w:val="00B507C5"/>
    <w:rsid w:val="00B51040"/>
    <w:rsid w:val="00B5235B"/>
    <w:rsid w:val="00B52D8D"/>
    <w:rsid w:val="00B5350C"/>
    <w:rsid w:val="00B5398F"/>
    <w:rsid w:val="00B5429C"/>
    <w:rsid w:val="00B54544"/>
    <w:rsid w:val="00B547C0"/>
    <w:rsid w:val="00B55128"/>
    <w:rsid w:val="00B5550F"/>
    <w:rsid w:val="00B5606C"/>
    <w:rsid w:val="00B5623A"/>
    <w:rsid w:val="00B56DBD"/>
    <w:rsid w:val="00B5728D"/>
    <w:rsid w:val="00B5747E"/>
    <w:rsid w:val="00B57BE1"/>
    <w:rsid w:val="00B60755"/>
    <w:rsid w:val="00B60759"/>
    <w:rsid w:val="00B60CAE"/>
    <w:rsid w:val="00B60F18"/>
    <w:rsid w:val="00B61078"/>
    <w:rsid w:val="00B61247"/>
    <w:rsid w:val="00B614AF"/>
    <w:rsid w:val="00B61947"/>
    <w:rsid w:val="00B61D01"/>
    <w:rsid w:val="00B61D8C"/>
    <w:rsid w:val="00B61E81"/>
    <w:rsid w:val="00B62674"/>
    <w:rsid w:val="00B6268C"/>
    <w:rsid w:val="00B62C82"/>
    <w:rsid w:val="00B634A7"/>
    <w:rsid w:val="00B63FD9"/>
    <w:rsid w:val="00B64F7F"/>
    <w:rsid w:val="00B64FF9"/>
    <w:rsid w:val="00B652A5"/>
    <w:rsid w:val="00B66001"/>
    <w:rsid w:val="00B66032"/>
    <w:rsid w:val="00B663B6"/>
    <w:rsid w:val="00B66A2D"/>
    <w:rsid w:val="00B66EE0"/>
    <w:rsid w:val="00B67222"/>
    <w:rsid w:val="00B675C0"/>
    <w:rsid w:val="00B675F5"/>
    <w:rsid w:val="00B67646"/>
    <w:rsid w:val="00B67784"/>
    <w:rsid w:val="00B6798A"/>
    <w:rsid w:val="00B67E16"/>
    <w:rsid w:val="00B720D4"/>
    <w:rsid w:val="00B7222A"/>
    <w:rsid w:val="00B729B5"/>
    <w:rsid w:val="00B72AC3"/>
    <w:rsid w:val="00B72C00"/>
    <w:rsid w:val="00B72E15"/>
    <w:rsid w:val="00B734A0"/>
    <w:rsid w:val="00B735F2"/>
    <w:rsid w:val="00B738C7"/>
    <w:rsid w:val="00B73AC7"/>
    <w:rsid w:val="00B73BFA"/>
    <w:rsid w:val="00B73FDA"/>
    <w:rsid w:val="00B7404E"/>
    <w:rsid w:val="00B7464F"/>
    <w:rsid w:val="00B747E3"/>
    <w:rsid w:val="00B749CF"/>
    <w:rsid w:val="00B74A23"/>
    <w:rsid w:val="00B74BEA"/>
    <w:rsid w:val="00B75934"/>
    <w:rsid w:val="00B759EC"/>
    <w:rsid w:val="00B7637B"/>
    <w:rsid w:val="00B764DC"/>
    <w:rsid w:val="00B767D6"/>
    <w:rsid w:val="00B807AC"/>
    <w:rsid w:val="00B81238"/>
    <w:rsid w:val="00B81A8A"/>
    <w:rsid w:val="00B81A91"/>
    <w:rsid w:val="00B81C42"/>
    <w:rsid w:val="00B821DE"/>
    <w:rsid w:val="00B82285"/>
    <w:rsid w:val="00B823CB"/>
    <w:rsid w:val="00B82CC6"/>
    <w:rsid w:val="00B82CE1"/>
    <w:rsid w:val="00B82D64"/>
    <w:rsid w:val="00B830D6"/>
    <w:rsid w:val="00B831B2"/>
    <w:rsid w:val="00B838D9"/>
    <w:rsid w:val="00B8442F"/>
    <w:rsid w:val="00B8493D"/>
    <w:rsid w:val="00B84AD6"/>
    <w:rsid w:val="00B852F5"/>
    <w:rsid w:val="00B854ED"/>
    <w:rsid w:val="00B857D3"/>
    <w:rsid w:val="00B86958"/>
    <w:rsid w:val="00B86F83"/>
    <w:rsid w:val="00B86F8A"/>
    <w:rsid w:val="00B8747C"/>
    <w:rsid w:val="00B87531"/>
    <w:rsid w:val="00B87707"/>
    <w:rsid w:val="00B8789E"/>
    <w:rsid w:val="00B90B36"/>
    <w:rsid w:val="00B90BD9"/>
    <w:rsid w:val="00B90FFB"/>
    <w:rsid w:val="00B91019"/>
    <w:rsid w:val="00B9120F"/>
    <w:rsid w:val="00B9136C"/>
    <w:rsid w:val="00B917A3"/>
    <w:rsid w:val="00B919C6"/>
    <w:rsid w:val="00B930F9"/>
    <w:rsid w:val="00B9318B"/>
    <w:rsid w:val="00B93777"/>
    <w:rsid w:val="00B93D4F"/>
    <w:rsid w:val="00B94513"/>
    <w:rsid w:val="00B94A4A"/>
    <w:rsid w:val="00B94A52"/>
    <w:rsid w:val="00B955E3"/>
    <w:rsid w:val="00B95815"/>
    <w:rsid w:val="00B95ED2"/>
    <w:rsid w:val="00B95F45"/>
    <w:rsid w:val="00B9675C"/>
    <w:rsid w:val="00B968E9"/>
    <w:rsid w:val="00B96ADE"/>
    <w:rsid w:val="00B97065"/>
    <w:rsid w:val="00B97359"/>
    <w:rsid w:val="00B978BA"/>
    <w:rsid w:val="00B97AB7"/>
    <w:rsid w:val="00BA04BA"/>
    <w:rsid w:val="00BA05C9"/>
    <w:rsid w:val="00BA05DA"/>
    <w:rsid w:val="00BA0719"/>
    <w:rsid w:val="00BA0873"/>
    <w:rsid w:val="00BA1DFD"/>
    <w:rsid w:val="00BA1EA3"/>
    <w:rsid w:val="00BA25CB"/>
    <w:rsid w:val="00BA2A1C"/>
    <w:rsid w:val="00BA2DC5"/>
    <w:rsid w:val="00BA2F07"/>
    <w:rsid w:val="00BA373F"/>
    <w:rsid w:val="00BA3871"/>
    <w:rsid w:val="00BA3AD5"/>
    <w:rsid w:val="00BA4072"/>
    <w:rsid w:val="00BA4518"/>
    <w:rsid w:val="00BA4B22"/>
    <w:rsid w:val="00BA5831"/>
    <w:rsid w:val="00BA5D95"/>
    <w:rsid w:val="00BA5FAD"/>
    <w:rsid w:val="00BA6442"/>
    <w:rsid w:val="00BA6682"/>
    <w:rsid w:val="00BA6C8B"/>
    <w:rsid w:val="00BA6F83"/>
    <w:rsid w:val="00BA705F"/>
    <w:rsid w:val="00BA7860"/>
    <w:rsid w:val="00BA7A9C"/>
    <w:rsid w:val="00BB0830"/>
    <w:rsid w:val="00BB09B2"/>
    <w:rsid w:val="00BB0D9D"/>
    <w:rsid w:val="00BB0FB2"/>
    <w:rsid w:val="00BB1110"/>
    <w:rsid w:val="00BB117F"/>
    <w:rsid w:val="00BB15F5"/>
    <w:rsid w:val="00BB1994"/>
    <w:rsid w:val="00BB2826"/>
    <w:rsid w:val="00BB3483"/>
    <w:rsid w:val="00BB3AF9"/>
    <w:rsid w:val="00BB3E06"/>
    <w:rsid w:val="00BB43CC"/>
    <w:rsid w:val="00BB48AF"/>
    <w:rsid w:val="00BB4C31"/>
    <w:rsid w:val="00BB4F13"/>
    <w:rsid w:val="00BB535C"/>
    <w:rsid w:val="00BB5651"/>
    <w:rsid w:val="00BB5B03"/>
    <w:rsid w:val="00BB5C4C"/>
    <w:rsid w:val="00BB703D"/>
    <w:rsid w:val="00BC0025"/>
    <w:rsid w:val="00BC00D1"/>
    <w:rsid w:val="00BC13B8"/>
    <w:rsid w:val="00BC158B"/>
    <w:rsid w:val="00BC16CA"/>
    <w:rsid w:val="00BC1B23"/>
    <w:rsid w:val="00BC1EEA"/>
    <w:rsid w:val="00BC206B"/>
    <w:rsid w:val="00BC2B3D"/>
    <w:rsid w:val="00BC2E9F"/>
    <w:rsid w:val="00BC34B4"/>
    <w:rsid w:val="00BC3B68"/>
    <w:rsid w:val="00BC4BD9"/>
    <w:rsid w:val="00BC4E0F"/>
    <w:rsid w:val="00BC509F"/>
    <w:rsid w:val="00BC5220"/>
    <w:rsid w:val="00BC59DB"/>
    <w:rsid w:val="00BC632B"/>
    <w:rsid w:val="00BC63F0"/>
    <w:rsid w:val="00BC67D1"/>
    <w:rsid w:val="00BC6A70"/>
    <w:rsid w:val="00BC6E4E"/>
    <w:rsid w:val="00BC78BF"/>
    <w:rsid w:val="00BC79EC"/>
    <w:rsid w:val="00BD0961"/>
    <w:rsid w:val="00BD0C74"/>
    <w:rsid w:val="00BD117B"/>
    <w:rsid w:val="00BD2777"/>
    <w:rsid w:val="00BD2996"/>
    <w:rsid w:val="00BD3E63"/>
    <w:rsid w:val="00BD4C52"/>
    <w:rsid w:val="00BD4FFB"/>
    <w:rsid w:val="00BD519F"/>
    <w:rsid w:val="00BD5A4E"/>
    <w:rsid w:val="00BD5E34"/>
    <w:rsid w:val="00BD5EE3"/>
    <w:rsid w:val="00BD5F72"/>
    <w:rsid w:val="00BD60B9"/>
    <w:rsid w:val="00BD6258"/>
    <w:rsid w:val="00BD645D"/>
    <w:rsid w:val="00BD66CD"/>
    <w:rsid w:val="00BD686C"/>
    <w:rsid w:val="00BD68B2"/>
    <w:rsid w:val="00BD6A19"/>
    <w:rsid w:val="00BD6C67"/>
    <w:rsid w:val="00BD7866"/>
    <w:rsid w:val="00BD79DC"/>
    <w:rsid w:val="00BE03C8"/>
    <w:rsid w:val="00BE20C3"/>
    <w:rsid w:val="00BE2EDE"/>
    <w:rsid w:val="00BE3078"/>
    <w:rsid w:val="00BE33C9"/>
    <w:rsid w:val="00BE3752"/>
    <w:rsid w:val="00BE3939"/>
    <w:rsid w:val="00BE4BBE"/>
    <w:rsid w:val="00BE4F5D"/>
    <w:rsid w:val="00BE5405"/>
    <w:rsid w:val="00BE5ACD"/>
    <w:rsid w:val="00BE62C7"/>
    <w:rsid w:val="00BE6C12"/>
    <w:rsid w:val="00BF039E"/>
    <w:rsid w:val="00BF03A5"/>
    <w:rsid w:val="00BF05B5"/>
    <w:rsid w:val="00BF1103"/>
    <w:rsid w:val="00BF164B"/>
    <w:rsid w:val="00BF191C"/>
    <w:rsid w:val="00BF1C19"/>
    <w:rsid w:val="00BF2062"/>
    <w:rsid w:val="00BF209E"/>
    <w:rsid w:val="00BF29ED"/>
    <w:rsid w:val="00BF2B2C"/>
    <w:rsid w:val="00BF2BBD"/>
    <w:rsid w:val="00BF2CB7"/>
    <w:rsid w:val="00BF2E74"/>
    <w:rsid w:val="00BF3460"/>
    <w:rsid w:val="00BF346D"/>
    <w:rsid w:val="00BF377D"/>
    <w:rsid w:val="00BF3E94"/>
    <w:rsid w:val="00BF424B"/>
    <w:rsid w:val="00BF44D5"/>
    <w:rsid w:val="00BF53C0"/>
    <w:rsid w:val="00BF576F"/>
    <w:rsid w:val="00BF6402"/>
    <w:rsid w:val="00BF68F6"/>
    <w:rsid w:val="00BF6CE0"/>
    <w:rsid w:val="00BF7182"/>
    <w:rsid w:val="00BF76D3"/>
    <w:rsid w:val="00BF7AAB"/>
    <w:rsid w:val="00BF7B48"/>
    <w:rsid w:val="00C00559"/>
    <w:rsid w:val="00C008D5"/>
    <w:rsid w:val="00C00A15"/>
    <w:rsid w:val="00C00B42"/>
    <w:rsid w:val="00C0141D"/>
    <w:rsid w:val="00C01453"/>
    <w:rsid w:val="00C01B11"/>
    <w:rsid w:val="00C01D06"/>
    <w:rsid w:val="00C0240C"/>
    <w:rsid w:val="00C0246A"/>
    <w:rsid w:val="00C0263A"/>
    <w:rsid w:val="00C026A1"/>
    <w:rsid w:val="00C02981"/>
    <w:rsid w:val="00C03198"/>
    <w:rsid w:val="00C033A5"/>
    <w:rsid w:val="00C03830"/>
    <w:rsid w:val="00C03C36"/>
    <w:rsid w:val="00C04405"/>
    <w:rsid w:val="00C04493"/>
    <w:rsid w:val="00C04B90"/>
    <w:rsid w:val="00C0511F"/>
    <w:rsid w:val="00C0544C"/>
    <w:rsid w:val="00C054DF"/>
    <w:rsid w:val="00C05B11"/>
    <w:rsid w:val="00C05B16"/>
    <w:rsid w:val="00C06064"/>
    <w:rsid w:val="00C065D6"/>
    <w:rsid w:val="00C06663"/>
    <w:rsid w:val="00C06899"/>
    <w:rsid w:val="00C06F4E"/>
    <w:rsid w:val="00C06F87"/>
    <w:rsid w:val="00C07439"/>
    <w:rsid w:val="00C07680"/>
    <w:rsid w:val="00C0768B"/>
    <w:rsid w:val="00C0785B"/>
    <w:rsid w:val="00C07BFC"/>
    <w:rsid w:val="00C07E40"/>
    <w:rsid w:val="00C10256"/>
    <w:rsid w:val="00C106BA"/>
    <w:rsid w:val="00C10E3C"/>
    <w:rsid w:val="00C10FD4"/>
    <w:rsid w:val="00C11790"/>
    <w:rsid w:val="00C1321E"/>
    <w:rsid w:val="00C1365F"/>
    <w:rsid w:val="00C13CB5"/>
    <w:rsid w:val="00C13FD6"/>
    <w:rsid w:val="00C14022"/>
    <w:rsid w:val="00C144AE"/>
    <w:rsid w:val="00C148B8"/>
    <w:rsid w:val="00C14E2E"/>
    <w:rsid w:val="00C15070"/>
    <w:rsid w:val="00C155FC"/>
    <w:rsid w:val="00C158EE"/>
    <w:rsid w:val="00C15B6D"/>
    <w:rsid w:val="00C15D81"/>
    <w:rsid w:val="00C16588"/>
    <w:rsid w:val="00C168D0"/>
    <w:rsid w:val="00C16970"/>
    <w:rsid w:val="00C16E55"/>
    <w:rsid w:val="00C16F70"/>
    <w:rsid w:val="00C17375"/>
    <w:rsid w:val="00C1778A"/>
    <w:rsid w:val="00C17BDD"/>
    <w:rsid w:val="00C17CDB"/>
    <w:rsid w:val="00C200BC"/>
    <w:rsid w:val="00C20398"/>
    <w:rsid w:val="00C20B88"/>
    <w:rsid w:val="00C21005"/>
    <w:rsid w:val="00C215E0"/>
    <w:rsid w:val="00C2161B"/>
    <w:rsid w:val="00C21F15"/>
    <w:rsid w:val="00C23A5B"/>
    <w:rsid w:val="00C2403F"/>
    <w:rsid w:val="00C240BE"/>
    <w:rsid w:val="00C24261"/>
    <w:rsid w:val="00C244F5"/>
    <w:rsid w:val="00C24600"/>
    <w:rsid w:val="00C24678"/>
    <w:rsid w:val="00C24E25"/>
    <w:rsid w:val="00C25111"/>
    <w:rsid w:val="00C25208"/>
    <w:rsid w:val="00C2588C"/>
    <w:rsid w:val="00C2592C"/>
    <w:rsid w:val="00C25BF7"/>
    <w:rsid w:val="00C2636E"/>
    <w:rsid w:val="00C263C4"/>
    <w:rsid w:val="00C26781"/>
    <w:rsid w:val="00C267B6"/>
    <w:rsid w:val="00C26DA1"/>
    <w:rsid w:val="00C27E2D"/>
    <w:rsid w:val="00C305D1"/>
    <w:rsid w:val="00C3082A"/>
    <w:rsid w:val="00C311E8"/>
    <w:rsid w:val="00C318AF"/>
    <w:rsid w:val="00C31D98"/>
    <w:rsid w:val="00C31EF5"/>
    <w:rsid w:val="00C320BA"/>
    <w:rsid w:val="00C32541"/>
    <w:rsid w:val="00C32595"/>
    <w:rsid w:val="00C336F1"/>
    <w:rsid w:val="00C3498E"/>
    <w:rsid w:val="00C349B6"/>
    <w:rsid w:val="00C3544E"/>
    <w:rsid w:val="00C355FF"/>
    <w:rsid w:val="00C357CA"/>
    <w:rsid w:val="00C359CC"/>
    <w:rsid w:val="00C37CB3"/>
    <w:rsid w:val="00C406C5"/>
    <w:rsid w:val="00C408BC"/>
    <w:rsid w:val="00C40B92"/>
    <w:rsid w:val="00C41C8F"/>
    <w:rsid w:val="00C41F2B"/>
    <w:rsid w:val="00C421A0"/>
    <w:rsid w:val="00C424FE"/>
    <w:rsid w:val="00C428F7"/>
    <w:rsid w:val="00C42AF7"/>
    <w:rsid w:val="00C432C1"/>
    <w:rsid w:val="00C4401A"/>
    <w:rsid w:val="00C4406B"/>
    <w:rsid w:val="00C4437C"/>
    <w:rsid w:val="00C44388"/>
    <w:rsid w:val="00C44635"/>
    <w:rsid w:val="00C4496A"/>
    <w:rsid w:val="00C44EF5"/>
    <w:rsid w:val="00C45786"/>
    <w:rsid w:val="00C458E7"/>
    <w:rsid w:val="00C45F9E"/>
    <w:rsid w:val="00C46126"/>
    <w:rsid w:val="00C46996"/>
    <w:rsid w:val="00C47061"/>
    <w:rsid w:val="00C4708B"/>
    <w:rsid w:val="00C47165"/>
    <w:rsid w:val="00C476B9"/>
    <w:rsid w:val="00C47858"/>
    <w:rsid w:val="00C479B7"/>
    <w:rsid w:val="00C47CE0"/>
    <w:rsid w:val="00C50B5F"/>
    <w:rsid w:val="00C50C22"/>
    <w:rsid w:val="00C513B9"/>
    <w:rsid w:val="00C51CAE"/>
    <w:rsid w:val="00C51D86"/>
    <w:rsid w:val="00C51EFB"/>
    <w:rsid w:val="00C5236D"/>
    <w:rsid w:val="00C526A1"/>
    <w:rsid w:val="00C533C6"/>
    <w:rsid w:val="00C538E1"/>
    <w:rsid w:val="00C53F3E"/>
    <w:rsid w:val="00C546B6"/>
    <w:rsid w:val="00C54B30"/>
    <w:rsid w:val="00C54CE0"/>
    <w:rsid w:val="00C55376"/>
    <w:rsid w:val="00C55A94"/>
    <w:rsid w:val="00C55D1A"/>
    <w:rsid w:val="00C5643D"/>
    <w:rsid w:val="00C56580"/>
    <w:rsid w:val="00C56C4E"/>
    <w:rsid w:val="00C56E94"/>
    <w:rsid w:val="00C57820"/>
    <w:rsid w:val="00C60EA9"/>
    <w:rsid w:val="00C61004"/>
    <w:rsid w:val="00C61318"/>
    <w:rsid w:val="00C61375"/>
    <w:rsid w:val="00C618A9"/>
    <w:rsid w:val="00C618AE"/>
    <w:rsid w:val="00C619FA"/>
    <w:rsid w:val="00C62942"/>
    <w:rsid w:val="00C62F86"/>
    <w:rsid w:val="00C631B4"/>
    <w:rsid w:val="00C63788"/>
    <w:rsid w:val="00C63A57"/>
    <w:rsid w:val="00C63D53"/>
    <w:rsid w:val="00C64233"/>
    <w:rsid w:val="00C6431C"/>
    <w:rsid w:val="00C645E8"/>
    <w:rsid w:val="00C64731"/>
    <w:rsid w:val="00C64A6E"/>
    <w:rsid w:val="00C64C89"/>
    <w:rsid w:val="00C64E99"/>
    <w:rsid w:val="00C651D6"/>
    <w:rsid w:val="00C65D7F"/>
    <w:rsid w:val="00C6686B"/>
    <w:rsid w:val="00C66BC5"/>
    <w:rsid w:val="00C66C1B"/>
    <w:rsid w:val="00C6738A"/>
    <w:rsid w:val="00C67AF2"/>
    <w:rsid w:val="00C67F2F"/>
    <w:rsid w:val="00C705CD"/>
    <w:rsid w:val="00C70829"/>
    <w:rsid w:val="00C70C1C"/>
    <w:rsid w:val="00C70E79"/>
    <w:rsid w:val="00C714EB"/>
    <w:rsid w:val="00C7162D"/>
    <w:rsid w:val="00C7178F"/>
    <w:rsid w:val="00C72393"/>
    <w:rsid w:val="00C72436"/>
    <w:rsid w:val="00C72786"/>
    <w:rsid w:val="00C72C3B"/>
    <w:rsid w:val="00C72D5F"/>
    <w:rsid w:val="00C72E06"/>
    <w:rsid w:val="00C73021"/>
    <w:rsid w:val="00C7316C"/>
    <w:rsid w:val="00C73D18"/>
    <w:rsid w:val="00C7467A"/>
    <w:rsid w:val="00C74C0A"/>
    <w:rsid w:val="00C74C54"/>
    <w:rsid w:val="00C75114"/>
    <w:rsid w:val="00C751A7"/>
    <w:rsid w:val="00C7551F"/>
    <w:rsid w:val="00C75873"/>
    <w:rsid w:val="00C76070"/>
    <w:rsid w:val="00C766D3"/>
    <w:rsid w:val="00C7704D"/>
    <w:rsid w:val="00C779C7"/>
    <w:rsid w:val="00C77E48"/>
    <w:rsid w:val="00C807F7"/>
    <w:rsid w:val="00C809FB"/>
    <w:rsid w:val="00C80D2F"/>
    <w:rsid w:val="00C811B2"/>
    <w:rsid w:val="00C8162C"/>
    <w:rsid w:val="00C81C34"/>
    <w:rsid w:val="00C81F83"/>
    <w:rsid w:val="00C83E1F"/>
    <w:rsid w:val="00C843BB"/>
    <w:rsid w:val="00C84619"/>
    <w:rsid w:val="00C848E2"/>
    <w:rsid w:val="00C84CA5"/>
    <w:rsid w:val="00C851C1"/>
    <w:rsid w:val="00C86AAC"/>
    <w:rsid w:val="00C86BBD"/>
    <w:rsid w:val="00C870C7"/>
    <w:rsid w:val="00C87786"/>
    <w:rsid w:val="00C87AD8"/>
    <w:rsid w:val="00C87CC3"/>
    <w:rsid w:val="00C87D44"/>
    <w:rsid w:val="00C87DAD"/>
    <w:rsid w:val="00C91116"/>
    <w:rsid w:val="00C912C1"/>
    <w:rsid w:val="00C9158C"/>
    <w:rsid w:val="00C91C53"/>
    <w:rsid w:val="00C91E3E"/>
    <w:rsid w:val="00C92C06"/>
    <w:rsid w:val="00C92D93"/>
    <w:rsid w:val="00C93210"/>
    <w:rsid w:val="00C939AB"/>
    <w:rsid w:val="00C93DA2"/>
    <w:rsid w:val="00C93F37"/>
    <w:rsid w:val="00C94188"/>
    <w:rsid w:val="00C9425B"/>
    <w:rsid w:val="00C95BBD"/>
    <w:rsid w:val="00C962E9"/>
    <w:rsid w:val="00C96ADC"/>
    <w:rsid w:val="00C97446"/>
    <w:rsid w:val="00C9781C"/>
    <w:rsid w:val="00C97947"/>
    <w:rsid w:val="00C97954"/>
    <w:rsid w:val="00CA005F"/>
    <w:rsid w:val="00CA0837"/>
    <w:rsid w:val="00CA0AEB"/>
    <w:rsid w:val="00CA0DEC"/>
    <w:rsid w:val="00CA1890"/>
    <w:rsid w:val="00CA1C40"/>
    <w:rsid w:val="00CA2175"/>
    <w:rsid w:val="00CA2222"/>
    <w:rsid w:val="00CA2E07"/>
    <w:rsid w:val="00CA2E51"/>
    <w:rsid w:val="00CA3057"/>
    <w:rsid w:val="00CA316F"/>
    <w:rsid w:val="00CA3605"/>
    <w:rsid w:val="00CA3FAD"/>
    <w:rsid w:val="00CA42C8"/>
    <w:rsid w:val="00CA484F"/>
    <w:rsid w:val="00CA4D98"/>
    <w:rsid w:val="00CA4EBC"/>
    <w:rsid w:val="00CA5C6F"/>
    <w:rsid w:val="00CA6365"/>
    <w:rsid w:val="00CA6A02"/>
    <w:rsid w:val="00CA6AE8"/>
    <w:rsid w:val="00CA6AFB"/>
    <w:rsid w:val="00CA6DBA"/>
    <w:rsid w:val="00CA709F"/>
    <w:rsid w:val="00CA76C9"/>
    <w:rsid w:val="00CB02FD"/>
    <w:rsid w:val="00CB0481"/>
    <w:rsid w:val="00CB07E3"/>
    <w:rsid w:val="00CB0C80"/>
    <w:rsid w:val="00CB0FF4"/>
    <w:rsid w:val="00CB2D62"/>
    <w:rsid w:val="00CB2E29"/>
    <w:rsid w:val="00CB36BD"/>
    <w:rsid w:val="00CB3C4A"/>
    <w:rsid w:val="00CB3EE5"/>
    <w:rsid w:val="00CB4257"/>
    <w:rsid w:val="00CB4466"/>
    <w:rsid w:val="00CB4A59"/>
    <w:rsid w:val="00CB4B37"/>
    <w:rsid w:val="00CB4B41"/>
    <w:rsid w:val="00CB5249"/>
    <w:rsid w:val="00CB5438"/>
    <w:rsid w:val="00CB5630"/>
    <w:rsid w:val="00CB5680"/>
    <w:rsid w:val="00CB66B8"/>
    <w:rsid w:val="00CB6844"/>
    <w:rsid w:val="00CB695B"/>
    <w:rsid w:val="00CB6C54"/>
    <w:rsid w:val="00CB6C9E"/>
    <w:rsid w:val="00CB70B7"/>
    <w:rsid w:val="00CB7130"/>
    <w:rsid w:val="00CB756F"/>
    <w:rsid w:val="00CB757F"/>
    <w:rsid w:val="00CB7709"/>
    <w:rsid w:val="00CB7928"/>
    <w:rsid w:val="00CB79AA"/>
    <w:rsid w:val="00CB7E84"/>
    <w:rsid w:val="00CB7FCB"/>
    <w:rsid w:val="00CC0332"/>
    <w:rsid w:val="00CC03A5"/>
    <w:rsid w:val="00CC141E"/>
    <w:rsid w:val="00CC157C"/>
    <w:rsid w:val="00CC22E9"/>
    <w:rsid w:val="00CC23D2"/>
    <w:rsid w:val="00CC2A20"/>
    <w:rsid w:val="00CC2B71"/>
    <w:rsid w:val="00CC2E9C"/>
    <w:rsid w:val="00CC34E5"/>
    <w:rsid w:val="00CC34FD"/>
    <w:rsid w:val="00CC3575"/>
    <w:rsid w:val="00CC446E"/>
    <w:rsid w:val="00CC50E4"/>
    <w:rsid w:val="00CC56B9"/>
    <w:rsid w:val="00CC59DE"/>
    <w:rsid w:val="00CC5EA3"/>
    <w:rsid w:val="00CC6070"/>
    <w:rsid w:val="00CC62EF"/>
    <w:rsid w:val="00CC6837"/>
    <w:rsid w:val="00CC6D57"/>
    <w:rsid w:val="00CC6EA3"/>
    <w:rsid w:val="00CC787F"/>
    <w:rsid w:val="00CC7BEB"/>
    <w:rsid w:val="00CD14FE"/>
    <w:rsid w:val="00CD23B7"/>
    <w:rsid w:val="00CD25C3"/>
    <w:rsid w:val="00CD30AD"/>
    <w:rsid w:val="00CD35FF"/>
    <w:rsid w:val="00CD37A5"/>
    <w:rsid w:val="00CD39E0"/>
    <w:rsid w:val="00CD3B20"/>
    <w:rsid w:val="00CD3E99"/>
    <w:rsid w:val="00CD3EA4"/>
    <w:rsid w:val="00CD40DF"/>
    <w:rsid w:val="00CD45F5"/>
    <w:rsid w:val="00CD4815"/>
    <w:rsid w:val="00CD4BBB"/>
    <w:rsid w:val="00CD59A8"/>
    <w:rsid w:val="00CD61DA"/>
    <w:rsid w:val="00CD628C"/>
    <w:rsid w:val="00CD6BA7"/>
    <w:rsid w:val="00CD6F0B"/>
    <w:rsid w:val="00CD727E"/>
    <w:rsid w:val="00CD7E32"/>
    <w:rsid w:val="00CE0372"/>
    <w:rsid w:val="00CE06E1"/>
    <w:rsid w:val="00CE086A"/>
    <w:rsid w:val="00CE0B89"/>
    <w:rsid w:val="00CE194D"/>
    <w:rsid w:val="00CE1F09"/>
    <w:rsid w:val="00CE2841"/>
    <w:rsid w:val="00CE2C10"/>
    <w:rsid w:val="00CE2DC6"/>
    <w:rsid w:val="00CE43CE"/>
    <w:rsid w:val="00CE6120"/>
    <w:rsid w:val="00CE6480"/>
    <w:rsid w:val="00CE6E65"/>
    <w:rsid w:val="00CE73C0"/>
    <w:rsid w:val="00CE7930"/>
    <w:rsid w:val="00CF01A2"/>
    <w:rsid w:val="00CF0312"/>
    <w:rsid w:val="00CF037B"/>
    <w:rsid w:val="00CF06E0"/>
    <w:rsid w:val="00CF0708"/>
    <w:rsid w:val="00CF0A20"/>
    <w:rsid w:val="00CF0A6D"/>
    <w:rsid w:val="00CF0ABA"/>
    <w:rsid w:val="00CF1452"/>
    <w:rsid w:val="00CF1C7C"/>
    <w:rsid w:val="00CF1D38"/>
    <w:rsid w:val="00CF2078"/>
    <w:rsid w:val="00CF29E7"/>
    <w:rsid w:val="00CF301D"/>
    <w:rsid w:val="00CF33E3"/>
    <w:rsid w:val="00CF34F2"/>
    <w:rsid w:val="00CF4AFC"/>
    <w:rsid w:val="00CF56F5"/>
    <w:rsid w:val="00CF63F2"/>
    <w:rsid w:val="00CF65D1"/>
    <w:rsid w:val="00CF6D65"/>
    <w:rsid w:val="00CF703C"/>
    <w:rsid w:val="00CF7349"/>
    <w:rsid w:val="00CF765F"/>
    <w:rsid w:val="00CF76BC"/>
    <w:rsid w:val="00CF7B77"/>
    <w:rsid w:val="00CF7DE1"/>
    <w:rsid w:val="00D00C00"/>
    <w:rsid w:val="00D00E83"/>
    <w:rsid w:val="00D010FF"/>
    <w:rsid w:val="00D0118A"/>
    <w:rsid w:val="00D01284"/>
    <w:rsid w:val="00D017C6"/>
    <w:rsid w:val="00D01989"/>
    <w:rsid w:val="00D01A0F"/>
    <w:rsid w:val="00D01EAF"/>
    <w:rsid w:val="00D0220C"/>
    <w:rsid w:val="00D02ED9"/>
    <w:rsid w:val="00D03008"/>
    <w:rsid w:val="00D03162"/>
    <w:rsid w:val="00D03530"/>
    <w:rsid w:val="00D04234"/>
    <w:rsid w:val="00D049C5"/>
    <w:rsid w:val="00D04B9D"/>
    <w:rsid w:val="00D04CBA"/>
    <w:rsid w:val="00D04D84"/>
    <w:rsid w:val="00D05AB4"/>
    <w:rsid w:val="00D060AD"/>
    <w:rsid w:val="00D0612F"/>
    <w:rsid w:val="00D06402"/>
    <w:rsid w:val="00D065EF"/>
    <w:rsid w:val="00D06704"/>
    <w:rsid w:val="00D06A72"/>
    <w:rsid w:val="00D06DF5"/>
    <w:rsid w:val="00D07D1D"/>
    <w:rsid w:val="00D105F7"/>
    <w:rsid w:val="00D10D20"/>
    <w:rsid w:val="00D10FF6"/>
    <w:rsid w:val="00D111DD"/>
    <w:rsid w:val="00D126DD"/>
    <w:rsid w:val="00D12703"/>
    <w:rsid w:val="00D12937"/>
    <w:rsid w:val="00D13287"/>
    <w:rsid w:val="00D1354E"/>
    <w:rsid w:val="00D135EB"/>
    <w:rsid w:val="00D15479"/>
    <w:rsid w:val="00D1596F"/>
    <w:rsid w:val="00D16376"/>
    <w:rsid w:val="00D16889"/>
    <w:rsid w:val="00D17675"/>
    <w:rsid w:val="00D17FED"/>
    <w:rsid w:val="00D2001C"/>
    <w:rsid w:val="00D206C5"/>
    <w:rsid w:val="00D20973"/>
    <w:rsid w:val="00D21A39"/>
    <w:rsid w:val="00D21DF0"/>
    <w:rsid w:val="00D220A6"/>
    <w:rsid w:val="00D2249B"/>
    <w:rsid w:val="00D224B9"/>
    <w:rsid w:val="00D2299C"/>
    <w:rsid w:val="00D22BA5"/>
    <w:rsid w:val="00D23316"/>
    <w:rsid w:val="00D233B7"/>
    <w:rsid w:val="00D233C2"/>
    <w:rsid w:val="00D23557"/>
    <w:rsid w:val="00D235A8"/>
    <w:rsid w:val="00D23B7F"/>
    <w:rsid w:val="00D247C9"/>
    <w:rsid w:val="00D248E2"/>
    <w:rsid w:val="00D2563D"/>
    <w:rsid w:val="00D263F8"/>
    <w:rsid w:val="00D26609"/>
    <w:rsid w:val="00D272A1"/>
    <w:rsid w:val="00D303B1"/>
    <w:rsid w:val="00D304CF"/>
    <w:rsid w:val="00D3055F"/>
    <w:rsid w:val="00D30A6D"/>
    <w:rsid w:val="00D30A9F"/>
    <w:rsid w:val="00D3124A"/>
    <w:rsid w:val="00D31707"/>
    <w:rsid w:val="00D31837"/>
    <w:rsid w:val="00D31F91"/>
    <w:rsid w:val="00D322A8"/>
    <w:rsid w:val="00D32927"/>
    <w:rsid w:val="00D32EBD"/>
    <w:rsid w:val="00D333CC"/>
    <w:rsid w:val="00D335F9"/>
    <w:rsid w:val="00D3372E"/>
    <w:rsid w:val="00D33E52"/>
    <w:rsid w:val="00D345B4"/>
    <w:rsid w:val="00D3477B"/>
    <w:rsid w:val="00D348BF"/>
    <w:rsid w:val="00D348CC"/>
    <w:rsid w:val="00D34987"/>
    <w:rsid w:val="00D34D93"/>
    <w:rsid w:val="00D34EC6"/>
    <w:rsid w:val="00D34ED7"/>
    <w:rsid w:val="00D34F4D"/>
    <w:rsid w:val="00D35312"/>
    <w:rsid w:val="00D35763"/>
    <w:rsid w:val="00D35765"/>
    <w:rsid w:val="00D36129"/>
    <w:rsid w:val="00D367B2"/>
    <w:rsid w:val="00D368CB"/>
    <w:rsid w:val="00D370BF"/>
    <w:rsid w:val="00D3723B"/>
    <w:rsid w:val="00D37E32"/>
    <w:rsid w:val="00D407B0"/>
    <w:rsid w:val="00D4118F"/>
    <w:rsid w:val="00D41336"/>
    <w:rsid w:val="00D41967"/>
    <w:rsid w:val="00D431E8"/>
    <w:rsid w:val="00D43375"/>
    <w:rsid w:val="00D438A6"/>
    <w:rsid w:val="00D43CF0"/>
    <w:rsid w:val="00D44AD2"/>
    <w:rsid w:val="00D44EA0"/>
    <w:rsid w:val="00D44EDB"/>
    <w:rsid w:val="00D4526D"/>
    <w:rsid w:val="00D4529C"/>
    <w:rsid w:val="00D454AF"/>
    <w:rsid w:val="00D45612"/>
    <w:rsid w:val="00D45EA4"/>
    <w:rsid w:val="00D45F0F"/>
    <w:rsid w:val="00D464D7"/>
    <w:rsid w:val="00D46DF0"/>
    <w:rsid w:val="00D4780D"/>
    <w:rsid w:val="00D5055F"/>
    <w:rsid w:val="00D50D86"/>
    <w:rsid w:val="00D516F7"/>
    <w:rsid w:val="00D51AF8"/>
    <w:rsid w:val="00D51F51"/>
    <w:rsid w:val="00D52060"/>
    <w:rsid w:val="00D52561"/>
    <w:rsid w:val="00D527DA"/>
    <w:rsid w:val="00D53701"/>
    <w:rsid w:val="00D53C1E"/>
    <w:rsid w:val="00D53D7E"/>
    <w:rsid w:val="00D5470A"/>
    <w:rsid w:val="00D5557E"/>
    <w:rsid w:val="00D56337"/>
    <w:rsid w:val="00D56D87"/>
    <w:rsid w:val="00D56DF1"/>
    <w:rsid w:val="00D57E13"/>
    <w:rsid w:val="00D601CB"/>
    <w:rsid w:val="00D60431"/>
    <w:rsid w:val="00D60466"/>
    <w:rsid w:val="00D604A4"/>
    <w:rsid w:val="00D607E0"/>
    <w:rsid w:val="00D60D53"/>
    <w:rsid w:val="00D6141D"/>
    <w:rsid w:val="00D61450"/>
    <w:rsid w:val="00D61763"/>
    <w:rsid w:val="00D61DCA"/>
    <w:rsid w:val="00D62186"/>
    <w:rsid w:val="00D627F4"/>
    <w:rsid w:val="00D63070"/>
    <w:rsid w:val="00D6374B"/>
    <w:rsid w:val="00D639F0"/>
    <w:rsid w:val="00D63BB2"/>
    <w:rsid w:val="00D64A44"/>
    <w:rsid w:val="00D64ED7"/>
    <w:rsid w:val="00D64FE4"/>
    <w:rsid w:val="00D65505"/>
    <w:rsid w:val="00D659FC"/>
    <w:rsid w:val="00D6690A"/>
    <w:rsid w:val="00D7000C"/>
    <w:rsid w:val="00D70836"/>
    <w:rsid w:val="00D70CEF"/>
    <w:rsid w:val="00D70CF6"/>
    <w:rsid w:val="00D71A0A"/>
    <w:rsid w:val="00D723BE"/>
    <w:rsid w:val="00D727C4"/>
    <w:rsid w:val="00D72E52"/>
    <w:rsid w:val="00D73A5F"/>
    <w:rsid w:val="00D73C6C"/>
    <w:rsid w:val="00D73CAA"/>
    <w:rsid w:val="00D743A3"/>
    <w:rsid w:val="00D74750"/>
    <w:rsid w:val="00D74B09"/>
    <w:rsid w:val="00D74E70"/>
    <w:rsid w:val="00D76B6B"/>
    <w:rsid w:val="00D773F9"/>
    <w:rsid w:val="00D7769E"/>
    <w:rsid w:val="00D802B3"/>
    <w:rsid w:val="00D803F0"/>
    <w:rsid w:val="00D8092A"/>
    <w:rsid w:val="00D80956"/>
    <w:rsid w:val="00D81955"/>
    <w:rsid w:val="00D81C1B"/>
    <w:rsid w:val="00D81CD8"/>
    <w:rsid w:val="00D83FA7"/>
    <w:rsid w:val="00D843E1"/>
    <w:rsid w:val="00D84445"/>
    <w:rsid w:val="00D844D2"/>
    <w:rsid w:val="00D8456F"/>
    <w:rsid w:val="00D84D19"/>
    <w:rsid w:val="00D84D3A"/>
    <w:rsid w:val="00D854B8"/>
    <w:rsid w:val="00D861E7"/>
    <w:rsid w:val="00D86B26"/>
    <w:rsid w:val="00D876D6"/>
    <w:rsid w:val="00D879A5"/>
    <w:rsid w:val="00D87A2A"/>
    <w:rsid w:val="00D903B8"/>
    <w:rsid w:val="00D905D2"/>
    <w:rsid w:val="00D907AA"/>
    <w:rsid w:val="00D907DE"/>
    <w:rsid w:val="00D90A76"/>
    <w:rsid w:val="00D90DFE"/>
    <w:rsid w:val="00D916E5"/>
    <w:rsid w:val="00D916E8"/>
    <w:rsid w:val="00D9174E"/>
    <w:rsid w:val="00D917A6"/>
    <w:rsid w:val="00D91D5F"/>
    <w:rsid w:val="00D91D94"/>
    <w:rsid w:val="00D91EE7"/>
    <w:rsid w:val="00D9217B"/>
    <w:rsid w:val="00D92777"/>
    <w:rsid w:val="00D92C9C"/>
    <w:rsid w:val="00D94035"/>
    <w:rsid w:val="00D94050"/>
    <w:rsid w:val="00D94979"/>
    <w:rsid w:val="00D94F30"/>
    <w:rsid w:val="00D95A41"/>
    <w:rsid w:val="00D95D00"/>
    <w:rsid w:val="00D95DE2"/>
    <w:rsid w:val="00D9602D"/>
    <w:rsid w:val="00D96422"/>
    <w:rsid w:val="00D967DE"/>
    <w:rsid w:val="00D96E5A"/>
    <w:rsid w:val="00D97083"/>
    <w:rsid w:val="00DA0C55"/>
    <w:rsid w:val="00DA1403"/>
    <w:rsid w:val="00DA144F"/>
    <w:rsid w:val="00DA1A93"/>
    <w:rsid w:val="00DA2681"/>
    <w:rsid w:val="00DA2A8F"/>
    <w:rsid w:val="00DA30DC"/>
    <w:rsid w:val="00DA339B"/>
    <w:rsid w:val="00DA425E"/>
    <w:rsid w:val="00DA4B91"/>
    <w:rsid w:val="00DA5578"/>
    <w:rsid w:val="00DA5718"/>
    <w:rsid w:val="00DA5904"/>
    <w:rsid w:val="00DA6320"/>
    <w:rsid w:val="00DA66A7"/>
    <w:rsid w:val="00DA6BC8"/>
    <w:rsid w:val="00DA6CB0"/>
    <w:rsid w:val="00DA7145"/>
    <w:rsid w:val="00DA7376"/>
    <w:rsid w:val="00DA73F1"/>
    <w:rsid w:val="00DA74F6"/>
    <w:rsid w:val="00DA7F05"/>
    <w:rsid w:val="00DB00E3"/>
    <w:rsid w:val="00DB0626"/>
    <w:rsid w:val="00DB0B38"/>
    <w:rsid w:val="00DB106B"/>
    <w:rsid w:val="00DB15BF"/>
    <w:rsid w:val="00DB1D2C"/>
    <w:rsid w:val="00DB226F"/>
    <w:rsid w:val="00DB2511"/>
    <w:rsid w:val="00DB27B1"/>
    <w:rsid w:val="00DB2B2D"/>
    <w:rsid w:val="00DB2D2C"/>
    <w:rsid w:val="00DB3BFA"/>
    <w:rsid w:val="00DB3C29"/>
    <w:rsid w:val="00DB42BE"/>
    <w:rsid w:val="00DB42EF"/>
    <w:rsid w:val="00DB4827"/>
    <w:rsid w:val="00DB4A29"/>
    <w:rsid w:val="00DB4D4D"/>
    <w:rsid w:val="00DB5924"/>
    <w:rsid w:val="00DB5979"/>
    <w:rsid w:val="00DB5A43"/>
    <w:rsid w:val="00DB5B6E"/>
    <w:rsid w:val="00DB5D64"/>
    <w:rsid w:val="00DB61F8"/>
    <w:rsid w:val="00DB6A76"/>
    <w:rsid w:val="00DB6E6D"/>
    <w:rsid w:val="00DB7254"/>
    <w:rsid w:val="00DB77D1"/>
    <w:rsid w:val="00DB796A"/>
    <w:rsid w:val="00DB7C24"/>
    <w:rsid w:val="00DB7D2D"/>
    <w:rsid w:val="00DB7E59"/>
    <w:rsid w:val="00DC00B5"/>
    <w:rsid w:val="00DC046A"/>
    <w:rsid w:val="00DC0514"/>
    <w:rsid w:val="00DC0A6D"/>
    <w:rsid w:val="00DC0C1D"/>
    <w:rsid w:val="00DC13AF"/>
    <w:rsid w:val="00DC17BB"/>
    <w:rsid w:val="00DC1BEF"/>
    <w:rsid w:val="00DC1C3C"/>
    <w:rsid w:val="00DC24E6"/>
    <w:rsid w:val="00DC2AA4"/>
    <w:rsid w:val="00DC2E9E"/>
    <w:rsid w:val="00DC35CE"/>
    <w:rsid w:val="00DC3750"/>
    <w:rsid w:val="00DC3D3E"/>
    <w:rsid w:val="00DC3E61"/>
    <w:rsid w:val="00DC4448"/>
    <w:rsid w:val="00DC45BB"/>
    <w:rsid w:val="00DC4B0E"/>
    <w:rsid w:val="00DC4B23"/>
    <w:rsid w:val="00DC506C"/>
    <w:rsid w:val="00DC52F1"/>
    <w:rsid w:val="00DC5806"/>
    <w:rsid w:val="00DC59DF"/>
    <w:rsid w:val="00DC5EF2"/>
    <w:rsid w:val="00DC68B4"/>
    <w:rsid w:val="00DC6D92"/>
    <w:rsid w:val="00DC706F"/>
    <w:rsid w:val="00DC720A"/>
    <w:rsid w:val="00DD064E"/>
    <w:rsid w:val="00DD0728"/>
    <w:rsid w:val="00DD07C7"/>
    <w:rsid w:val="00DD0A3E"/>
    <w:rsid w:val="00DD0E6D"/>
    <w:rsid w:val="00DD1044"/>
    <w:rsid w:val="00DD10F0"/>
    <w:rsid w:val="00DD1C35"/>
    <w:rsid w:val="00DD24DC"/>
    <w:rsid w:val="00DD25E2"/>
    <w:rsid w:val="00DD25FE"/>
    <w:rsid w:val="00DD300F"/>
    <w:rsid w:val="00DD304D"/>
    <w:rsid w:val="00DD30D0"/>
    <w:rsid w:val="00DD3A95"/>
    <w:rsid w:val="00DD3B34"/>
    <w:rsid w:val="00DD3CDE"/>
    <w:rsid w:val="00DD4AEF"/>
    <w:rsid w:val="00DD4D91"/>
    <w:rsid w:val="00DD52F9"/>
    <w:rsid w:val="00DD5A33"/>
    <w:rsid w:val="00DD5D7C"/>
    <w:rsid w:val="00DD637B"/>
    <w:rsid w:val="00DD7289"/>
    <w:rsid w:val="00DD76F1"/>
    <w:rsid w:val="00DD770F"/>
    <w:rsid w:val="00DD7B55"/>
    <w:rsid w:val="00DE003F"/>
    <w:rsid w:val="00DE0398"/>
    <w:rsid w:val="00DE0467"/>
    <w:rsid w:val="00DE04B5"/>
    <w:rsid w:val="00DE166A"/>
    <w:rsid w:val="00DE1DFF"/>
    <w:rsid w:val="00DE229A"/>
    <w:rsid w:val="00DE25FB"/>
    <w:rsid w:val="00DE2C8B"/>
    <w:rsid w:val="00DE2E05"/>
    <w:rsid w:val="00DE315B"/>
    <w:rsid w:val="00DE3D0F"/>
    <w:rsid w:val="00DE484C"/>
    <w:rsid w:val="00DE4CC2"/>
    <w:rsid w:val="00DE67A7"/>
    <w:rsid w:val="00DE67DC"/>
    <w:rsid w:val="00DE693D"/>
    <w:rsid w:val="00DE6D35"/>
    <w:rsid w:val="00DE6F4B"/>
    <w:rsid w:val="00DE738B"/>
    <w:rsid w:val="00DE738E"/>
    <w:rsid w:val="00DE7499"/>
    <w:rsid w:val="00DE7651"/>
    <w:rsid w:val="00DE7857"/>
    <w:rsid w:val="00DE7B8D"/>
    <w:rsid w:val="00DE7BB9"/>
    <w:rsid w:val="00DF0895"/>
    <w:rsid w:val="00DF08B2"/>
    <w:rsid w:val="00DF0D88"/>
    <w:rsid w:val="00DF1294"/>
    <w:rsid w:val="00DF17F4"/>
    <w:rsid w:val="00DF1903"/>
    <w:rsid w:val="00DF1919"/>
    <w:rsid w:val="00DF2D47"/>
    <w:rsid w:val="00DF314F"/>
    <w:rsid w:val="00DF39E8"/>
    <w:rsid w:val="00DF3BCB"/>
    <w:rsid w:val="00DF4673"/>
    <w:rsid w:val="00DF4D35"/>
    <w:rsid w:val="00DF5BFF"/>
    <w:rsid w:val="00DF5FAE"/>
    <w:rsid w:val="00DF6067"/>
    <w:rsid w:val="00DF6564"/>
    <w:rsid w:val="00DF674C"/>
    <w:rsid w:val="00DF69A7"/>
    <w:rsid w:val="00DF7280"/>
    <w:rsid w:val="00DF7EB0"/>
    <w:rsid w:val="00E001B5"/>
    <w:rsid w:val="00E004A1"/>
    <w:rsid w:val="00E005D8"/>
    <w:rsid w:val="00E00619"/>
    <w:rsid w:val="00E00C16"/>
    <w:rsid w:val="00E00C7F"/>
    <w:rsid w:val="00E015F5"/>
    <w:rsid w:val="00E01B47"/>
    <w:rsid w:val="00E026C4"/>
    <w:rsid w:val="00E02A16"/>
    <w:rsid w:val="00E040F5"/>
    <w:rsid w:val="00E0492A"/>
    <w:rsid w:val="00E04CCD"/>
    <w:rsid w:val="00E05C14"/>
    <w:rsid w:val="00E05D5F"/>
    <w:rsid w:val="00E05D88"/>
    <w:rsid w:val="00E06197"/>
    <w:rsid w:val="00E064E9"/>
    <w:rsid w:val="00E06785"/>
    <w:rsid w:val="00E06856"/>
    <w:rsid w:val="00E0686E"/>
    <w:rsid w:val="00E06948"/>
    <w:rsid w:val="00E06E9E"/>
    <w:rsid w:val="00E07124"/>
    <w:rsid w:val="00E10719"/>
    <w:rsid w:val="00E10860"/>
    <w:rsid w:val="00E10DCD"/>
    <w:rsid w:val="00E1134F"/>
    <w:rsid w:val="00E11479"/>
    <w:rsid w:val="00E11E11"/>
    <w:rsid w:val="00E1233B"/>
    <w:rsid w:val="00E1274A"/>
    <w:rsid w:val="00E12792"/>
    <w:rsid w:val="00E12A84"/>
    <w:rsid w:val="00E13044"/>
    <w:rsid w:val="00E1351B"/>
    <w:rsid w:val="00E13B25"/>
    <w:rsid w:val="00E1459F"/>
    <w:rsid w:val="00E1462B"/>
    <w:rsid w:val="00E14795"/>
    <w:rsid w:val="00E14AC7"/>
    <w:rsid w:val="00E14C92"/>
    <w:rsid w:val="00E14EB2"/>
    <w:rsid w:val="00E15287"/>
    <w:rsid w:val="00E15382"/>
    <w:rsid w:val="00E1558B"/>
    <w:rsid w:val="00E1570B"/>
    <w:rsid w:val="00E158CA"/>
    <w:rsid w:val="00E172D0"/>
    <w:rsid w:val="00E17685"/>
    <w:rsid w:val="00E177E9"/>
    <w:rsid w:val="00E17859"/>
    <w:rsid w:val="00E17918"/>
    <w:rsid w:val="00E17A2A"/>
    <w:rsid w:val="00E17A9B"/>
    <w:rsid w:val="00E17B1C"/>
    <w:rsid w:val="00E20BA1"/>
    <w:rsid w:val="00E210E9"/>
    <w:rsid w:val="00E211EA"/>
    <w:rsid w:val="00E2130D"/>
    <w:rsid w:val="00E218C3"/>
    <w:rsid w:val="00E21995"/>
    <w:rsid w:val="00E22AA4"/>
    <w:rsid w:val="00E22AB7"/>
    <w:rsid w:val="00E23042"/>
    <w:rsid w:val="00E2371D"/>
    <w:rsid w:val="00E23A45"/>
    <w:rsid w:val="00E24AA9"/>
    <w:rsid w:val="00E24E9C"/>
    <w:rsid w:val="00E259EF"/>
    <w:rsid w:val="00E25A53"/>
    <w:rsid w:val="00E25D31"/>
    <w:rsid w:val="00E2667E"/>
    <w:rsid w:val="00E2688E"/>
    <w:rsid w:val="00E268C8"/>
    <w:rsid w:val="00E27094"/>
    <w:rsid w:val="00E2718D"/>
    <w:rsid w:val="00E2760D"/>
    <w:rsid w:val="00E2770A"/>
    <w:rsid w:val="00E27C82"/>
    <w:rsid w:val="00E27DEE"/>
    <w:rsid w:val="00E309B7"/>
    <w:rsid w:val="00E31050"/>
    <w:rsid w:val="00E31112"/>
    <w:rsid w:val="00E3119A"/>
    <w:rsid w:val="00E31763"/>
    <w:rsid w:val="00E31C48"/>
    <w:rsid w:val="00E31CC0"/>
    <w:rsid w:val="00E31ED6"/>
    <w:rsid w:val="00E322E9"/>
    <w:rsid w:val="00E32494"/>
    <w:rsid w:val="00E325AF"/>
    <w:rsid w:val="00E325B6"/>
    <w:rsid w:val="00E32C9F"/>
    <w:rsid w:val="00E32F08"/>
    <w:rsid w:val="00E33583"/>
    <w:rsid w:val="00E33AF3"/>
    <w:rsid w:val="00E33DF3"/>
    <w:rsid w:val="00E342FD"/>
    <w:rsid w:val="00E34ACC"/>
    <w:rsid w:val="00E34CD9"/>
    <w:rsid w:val="00E355EA"/>
    <w:rsid w:val="00E355F2"/>
    <w:rsid w:val="00E363E0"/>
    <w:rsid w:val="00E36AB8"/>
    <w:rsid w:val="00E37791"/>
    <w:rsid w:val="00E377C4"/>
    <w:rsid w:val="00E37B69"/>
    <w:rsid w:val="00E37CF7"/>
    <w:rsid w:val="00E37F39"/>
    <w:rsid w:val="00E404D0"/>
    <w:rsid w:val="00E4078E"/>
    <w:rsid w:val="00E40A9C"/>
    <w:rsid w:val="00E40C47"/>
    <w:rsid w:val="00E416B6"/>
    <w:rsid w:val="00E41DDA"/>
    <w:rsid w:val="00E4250A"/>
    <w:rsid w:val="00E427F1"/>
    <w:rsid w:val="00E42965"/>
    <w:rsid w:val="00E42A60"/>
    <w:rsid w:val="00E42A7C"/>
    <w:rsid w:val="00E42E87"/>
    <w:rsid w:val="00E43B0D"/>
    <w:rsid w:val="00E43C13"/>
    <w:rsid w:val="00E43F6B"/>
    <w:rsid w:val="00E44A71"/>
    <w:rsid w:val="00E44F0C"/>
    <w:rsid w:val="00E4552F"/>
    <w:rsid w:val="00E45602"/>
    <w:rsid w:val="00E45B54"/>
    <w:rsid w:val="00E473C1"/>
    <w:rsid w:val="00E476B6"/>
    <w:rsid w:val="00E478C0"/>
    <w:rsid w:val="00E5017C"/>
    <w:rsid w:val="00E501CF"/>
    <w:rsid w:val="00E507F5"/>
    <w:rsid w:val="00E50DB6"/>
    <w:rsid w:val="00E511E1"/>
    <w:rsid w:val="00E51419"/>
    <w:rsid w:val="00E51698"/>
    <w:rsid w:val="00E5265F"/>
    <w:rsid w:val="00E52678"/>
    <w:rsid w:val="00E53BE0"/>
    <w:rsid w:val="00E5431A"/>
    <w:rsid w:val="00E543EF"/>
    <w:rsid w:val="00E54BF3"/>
    <w:rsid w:val="00E54D33"/>
    <w:rsid w:val="00E551AE"/>
    <w:rsid w:val="00E55756"/>
    <w:rsid w:val="00E55A2C"/>
    <w:rsid w:val="00E55B04"/>
    <w:rsid w:val="00E5622E"/>
    <w:rsid w:val="00E56C78"/>
    <w:rsid w:val="00E56C80"/>
    <w:rsid w:val="00E56D2B"/>
    <w:rsid w:val="00E5790E"/>
    <w:rsid w:val="00E57AC6"/>
    <w:rsid w:val="00E57B37"/>
    <w:rsid w:val="00E57C3C"/>
    <w:rsid w:val="00E57D79"/>
    <w:rsid w:val="00E6032E"/>
    <w:rsid w:val="00E6036A"/>
    <w:rsid w:val="00E60FC8"/>
    <w:rsid w:val="00E6134B"/>
    <w:rsid w:val="00E61814"/>
    <w:rsid w:val="00E6185D"/>
    <w:rsid w:val="00E61A35"/>
    <w:rsid w:val="00E62189"/>
    <w:rsid w:val="00E62423"/>
    <w:rsid w:val="00E62B9E"/>
    <w:rsid w:val="00E62C90"/>
    <w:rsid w:val="00E62DA6"/>
    <w:rsid w:val="00E633A4"/>
    <w:rsid w:val="00E63509"/>
    <w:rsid w:val="00E63528"/>
    <w:rsid w:val="00E6368D"/>
    <w:rsid w:val="00E63859"/>
    <w:rsid w:val="00E63864"/>
    <w:rsid w:val="00E65193"/>
    <w:rsid w:val="00E6538A"/>
    <w:rsid w:val="00E653EC"/>
    <w:rsid w:val="00E65C04"/>
    <w:rsid w:val="00E65D07"/>
    <w:rsid w:val="00E65F69"/>
    <w:rsid w:val="00E67166"/>
    <w:rsid w:val="00E67BF1"/>
    <w:rsid w:val="00E71D1B"/>
    <w:rsid w:val="00E72AB8"/>
    <w:rsid w:val="00E72EE2"/>
    <w:rsid w:val="00E73502"/>
    <w:rsid w:val="00E738A4"/>
    <w:rsid w:val="00E73B49"/>
    <w:rsid w:val="00E74E22"/>
    <w:rsid w:val="00E7579E"/>
    <w:rsid w:val="00E75827"/>
    <w:rsid w:val="00E75A8A"/>
    <w:rsid w:val="00E75F71"/>
    <w:rsid w:val="00E75F93"/>
    <w:rsid w:val="00E76028"/>
    <w:rsid w:val="00E7641D"/>
    <w:rsid w:val="00E76BA2"/>
    <w:rsid w:val="00E76C9F"/>
    <w:rsid w:val="00E76E0A"/>
    <w:rsid w:val="00E774A5"/>
    <w:rsid w:val="00E77727"/>
    <w:rsid w:val="00E778F5"/>
    <w:rsid w:val="00E77A4E"/>
    <w:rsid w:val="00E77A96"/>
    <w:rsid w:val="00E80B26"/>
    <w:rsid w:val="00E80BEE"/>
    <w:rsid w:val="00E81E2C"/>
    <w:rsid w:val="00E824FC"/>
    <w:rsid w:val="00E825E0"/>
    <w:rsid w:val="00E82602"/>
    <w:rsid w:val="00E82792"/>
    <w:rsid w:val="00E82A5D"/>
    <w:rsid w:val="00E82B0A"/>
    <w:rsid w:val="00E82EE0"/>
    <w:rsid w:val="00E83A4B"/>
    <w:rsid w:val="00E83BD2"/>
    <w:rsid w:val="00E83C7A"/>
    <w:rsid w:val="00E84996"/>
    <w:rsid w:val="00E849DE"/>
    <w:rsid w:val="00E85133"/>
    <w:rsid w:val="00E851B0"/>
    <w:rsid w:val="00E851BE"/>
    <w:rsid w:val="00E85419"/>
    <w:rsid w:val="00E85F7C"/>
    <w:rsid w:val="00E85F8E"/>
    <w:rsid w:val="00E8635D"/>
    <w:rsid w:val="00E8666D"/>
    <w:rsid w:val="00E866EA"/>
    <w:rsid w:val="00E867FE"/>
    <w:rsid w:val="00E86D7E"/>
    <w:rsid w:val="00E86D87"/>
    <w:rsid w:val="00E87999"/>
    <w:rsid w:val="00E90836"/>
    <w:rsid w:val="00E9107D"/>
    <w:rsid w:val="00E910B1"/>
    <w:rsid w:val="00E91DBA"/>
    <w:rsid w:val="00E91DC2"/>
    <w:rsid w:val="00E91E99"/>
    <w:rsid w:val="00E91F5C"/>
    <w:rsid w:val="00E92CCC"/>
    <w:rsid w:val="00E93299"/>
    <w:rsid w:val="00E93709"/>
    <w:rsid w:val="00E93901"/>
    <w:rsid w:val="00E948B8"/>
    <w:rsid w:val="00E94FC4"/>
    <w:rsid w:val="00E95879"/>
    <w:rsid w:val="00E96020"/>
    <w:rsid w:val="00E9644A"/>
    <w:rsid w:val="00E96708"/>
    <w:rsid w:val="00E96B0C"/>
    <w:rsid w:val="00E96E1A"/>
    <w:rsid w:val="00E97347"/>
    <w:rsid w:val="00EA02C0"/>
    <w:rsid w:val="00EA0B29"/>
    <w:rsid w:val="00EA0B6B"/>
    <w:rsid w:val="00EA0EFF"/>
    <w:rsid w:val="00EA1039"/>
    <w:rsid w:val="00EA14A8"/>
    <w:rsid w:val="00EA2955"/>
    <w:rsid w:val="00EA2D26"/>
    <w:rsid w:val="00EA418F"/>
    <w:rsid w:val="00EA4E8A"/>
    <w:rsid w:val="00EA4F1F"/>
    <w:rsid w:val="00EA6292"/>
    <w:rsid w:val="00EA77F7"/>
    <w:rsid w:val="00EA7A17"/>
    <w:rsid w:val="00EB060C"/>
    <w:rsid w:val="00EB0A70"/>
    <w:rsid w:val="00EB0B72"/>
    <w:rsid w:val="00EB1D78"/>
    <w:rsid w:val="00EB1F44"/>
    <w:rsid w:val="00EB2595"/>
    <w:rsid w:val="00EB26A3"/>
    <w:rsid w:val="00EB282E"/>
    <w:rsid w:val="00EB2DEA"/>
    <w:rsid w:val="00EB32F0"/>
    <w:rsid w:val="00EB33B4"/>
    <w:rsid w:val="00EB3887"/>
    <w:rsid w:val="00EB3AE5"/>
    <w:rsid w:val="00EB3B4C"/>
    <w:rsid w:val="00EB3F93"/>
    <w:rsid w:val="00EB4194"/>
    <w:rsid w:val="00EB4445"/>
    <w:rsid w:val="00EB4696"/>
    <w:rsid w:val="00EB49C7"/>
    <w:rsid w:val="00EB52B4"/>
    <w:rsid w:val="00EB532E"/>
    <w:rsid w:val="00EB5F5E"/>
    <w:rsid w:val="00EB62A8"/>
    <w:rsid w:val="00EB63ED"/>
    <w:rsid w:val="00EB68C3"/>
    <w:rsid w:val="00EB6D14"/>
    <w:rsid w:val="00EB6F7C"/>
    <w:rsid w:val="00EB7BD7"/>
    <w:rsid w:val="00EB7E00"/>
    <w:rsid w:val="00EB7E9C"/>
    <w:rsid w:val="00EB7F44"/>
    <w:rsid w:val="00EC030C"/>
    <w:rsid w:val="00EC0CE5"/>
    <w:rsid w:val="00EC10DA"/>
    <w:rsid w:val="00EC11E8"/>
    <w:rsid w:val="00EC12C3"/>
    <w:rsid w:val="00EC1323"/>
    <w:rsid w:val="00EC18F5"/>
    <w:rsid w:val="00EC1B0A"/>
    <w:rsid w:val="00EC1DB2"/>
    <w:rsid w:val="00EC3489"/>
    <w:rsid w:val="00EC3552"/>
    <w:rsid w:val="00EC393C"/>
    <w:rsid w:val="00EC4716"/>
    <w:rsid w:val="00EC557B"/>
    <w:rsid w:val="00EC5A04"/>
    <w:rsid w:val="00EC5FFD"/>
    <w:rsid w:val="00EC6122"/>
    <w:rsid w:val="00EC6ACB"/>
    <w:rsid w:val="00EC6EC5"/>
    <w:rsid w:val="00EC7408"/>
    <w:rsid w:val="00ED0320"/>
    <w:rsid w:val="00ED0611"/>
    <w:rsid w:val="00ED0685"/>
    <w:rsid w:val="00ED07ED"/>
    <w:rsid w:val="00ED1076"/>
    <w:rsid w:val="00ED1843"/>
    <w:rsid w:val="00ED1F81"/>
    <w:rsid w:val="00ED24FF"/>
    <w:rsid w:val="00ED3030"/>
    <w:rsid w:val="00ED32A2"/>
    <w:rsid w:val="00ED34CC"/>
    <w:rsid w:val="00ED49B3"/>
    <w:rsid w:val="00ED4AA9"/>
    <w:rsid w:val="00ED4AE8"/>
    <w:rsid w:val="00ED4FDD"/>
    <w:rsid w:val="00ED62F9"/>
    <w:rsid w:val="00ED6506"/>
    <w:rsid w:val="00ED6FE0"/>
    <w:rsid w:val="00ED7A9A"/>
    <w:rsid w:val="00ED7C8C"/>
    <w:rsid w:val="00EE101D"/>
    <w:rsid w:val="00EE1278"/>
    <w:rsid w:val="00EE165B"/>
    <w:rsid w:val="00EE18CC"/>
    <w:rsid w:val="00EE1A93"/>
    <w:rsid w:val="00EE1BF1"/>
    <w:rsid w:val="00EE1F44"/>
    <w:rsid w:val="00EE208F"/>
    <w:rsid w:val="00EE2167"/>
    <w:rsid w:val="00EE29E4"/>
    <w:rsid w:val="00EE2AFA"/>
    <w:rsid w:val="00EE2C4C"/>
    <w:rsid w:val="00EE2FA5"/>
    <w:rsid w:val="00EE3160"/>
    <w:rsid w:val="00EE344D"/>
    <w:rsid w:val="00EE37C6"/>
    <w:rsid w:val="00EE37E7"/>
    <w:rsid w:val="00EE3E3B"/>
    <w:rsid w:val="00EE44E0"/>
    <w:rsid w:val="00EE4578"/>
    <w:rsid w:val="00EE4E1D"/>
    <w:rsid w:val="00EE5137"/>
    <w:rsid w:val="00EE5336"/>
    <w:rsid w:val="00EE54AA"/>
    <w:rsid w:val="00EE5B57"/>
    <w:rsid w:val="00EE61FF"/>
    <w:rsid w:val="00EE64F5"/>
    <w:rsid w:val="00EE6A08"/>
    <w:rsid w:val="00EE7176"/>
    <w:rsid w:val="00EE78E5"/>
    <w:rsid w:val="00EE7B95"/>
    <w:rsid w:val="00EF0156"/>
    <w:rsid w:val="00EF047F"/>
    <w:rsid w:val="00EF0850"/>
    <w:rsid w:val="00EF10B3"/>
    <w:rsid w:val="00EF1685"/>
    <w:rsid w:val="00EF1C38"/>
    <w:rsid w:val="00EF25F2"/>
    <w:rsid w:val="00EF29BF"/>
    <w:rsid w:val="00EF2AB9"/>
    <w:rsid w:val="00EF318C"/>
    <w:rsid w:val="00EF3A15"/>
    <w:rsid w:val="00EF3D79"/>
    <w:rsid w:val="00EF4061"/>
    <w:rsid w:val="00EF47D9"/>
    <w:rsid w:val="00EF4AD7"/>
    <w:rsid w:val="00EF4F5F"/>
    <w:rsid w:val="00EF593B"/>
    <w:rsid w:val="00EF69BD"/>
    <w:rsid w:val="00EF6BE4"/>
    <w:rsid w:val="00EF71F9"/>
    <w:rsid w:val="00EF78A7"/>
    <w:rsid w:val="00F00102"/>
    <w:rsid w:val="00F004F6"/>
    <w:rsid w:val="00F00C14"/>
    <w:rsid w:val="00F01149"/>
    <w:rsid w:val="00F01587"/>
    <w:rsid w:val="00F020C0"/>
    <w:rsid w:val="00F0214F"/>
    <w:rsid w:val="00F02251"/>
    <w:rsid w:val="00F02A77"/>
    <w:rsid w:val="00F03BEF"/>
    <w:rsid w:val="00F03C16"/>
    <w:rsid w:val="00F04176"/>
    <w:rsid w:val="00F04273"/>
    <w:rsid w:val="00F049DD"/>
    <w:rsid w:val="00F04A3E"/>
    <w:rsid w:val="00F05C32"/>
    <w:rsid w:val="00F05C7B"/>
    <w:rsid w:val="00F05F5D"/>
    <w:rsid w:val="00F06098"/>
    <w:rsid w:val="00F06993"/>
    <w:rsid w:val="00F06AB4"/>
    <w:rsid w:val="00F06D28"/>
    <w:rsid w:val="00F06FC9"/>
    <w:rsid w:val="00F071FF"/>
    <w:rsid w:val="00F07337"/>
    <w:rsid w:val="00F07F2D"/>
    <w:rsid w:val="00F101AA"/>
    <w:rsid w:val="00F10432"/>
    <w:rsid w:val="00F10FC5"/>
    <w:rsid w:val="00F112D9"/>
    <w:rsid w:val="00F11318"/>
    <w:rsid w:val="00F116DE"/>
    <w:rsid w:val="00F1174E"/>
    <w:rsid w:val="00F11827"/>
    <w:rsid w:val="00F11EF3"/>
    <w:rsid w:val="00F13251"/>
    <w:rsid w:val="00F132B0"/>
    <w:rsid w:val="00F1420A"/>
    <w:rsid w:val="00F14446"/>
    <w:rsid w:val="00F145F8"/>
    <w:rsid w:val="00F14719"/>
    <w:rsid w:val="00F14919"/>
    <w:rsid w:val="00F14A3A"/>
    <w:rsid w:val="00F151D5"/>
    <w:rsid w:val="00F15AB3"/>
    <w:rsid w:val="00F15F54"/>
    <w:rsid w:val="00F1628B"/>
    <w:rsid w:val="00F16CD5"/>
    <w:rsid w:val="00F170AD"/>
    <w:rsid w:val="00F171CD"/>
    <w:rsid w:val="00F176B3"/>
    <w:rsid w:val="00F1779C"/>
    <w:rsid w:val="00F20398"/>
    <w:rsid w:val="00F204C9"/>
    <w:rsid w:val="00F207A1"/>
    <w:rsid w:val="00F218AC"/>
    <w:rsid w:val="00F21B13"/>
    <w:rsid w:val="00F21BF6"/>
    <w:rsid w:val="00F222BB"/>
    <w:rsid w:val="00F22413"/>
    <w:rsid w:val="00F23293"/>
    <w:rsid w:val="00F234A3"/>
    <w:rsid w:val="00F23819"/>
    <w:rsid w:val="00F24AA1"/>
    <w:rsid w:val="00F25002"/>
    <w:rsid w:val="00F25324"/>
    <w:rsid w:val="00F253E0"/>
    <w:rsid w:val="00F25447"/>
    <w:rsid w:val="00F258DE"/>
    <w:rsid w:val="00F2595E"/>
    <w:rsid w:val="00F25BC2"/>
    <w:rsid w:val="00F266E0"/>
    <w:rsid w:val="00F2677A"/>
    <w:rsid w:val="00F26811"/>
    <w:rsid w:val="00F26916"/>
    <w:rsid w:val="00F26D72"/>
    <w:rsid w:val="00F2714D"/>
    <w:rsid w:val="00F277FF"/>
    <w:rsid w:val="00F301F2"/>
    <w:rsid w:val="00F302F5"/>
    <w:rsid w:val="00F3073C"/>
    <w:rsid w:val="00F3105B"/>
    <w:rsid w:val="00F313FA"/>
    <w:rsid w:val="00F31A68"/>
    <w:rsid w:val="00F31E3F"/>
    <w:rsid w:val="00F32DD0"/>
    <w:rsid w:val="00F33FD3"/>
    <w:rsid w:val="00F34091"/>
    <w:rsid w:val="00F34A0A"/>
    <w:rsid w:val="00F34C88"/>
    <w:rsid w:val="00F35910"/>
    <w:rsid w:val="00F36740"/>
    <w:rsid w:val="00F3698E"/>
    <w:rsid w:val="00F36B7A"/>
    <w:rsid w:val="00F36BF9"/>
    <w:rsid w:val="00F378FB"/>
    <w:rsid w:val="00F379E7"/>
    <w:rsid w:val="00F37C8A"/>
    <w:rsid w:val="00F37F89"/>
    <w:rsid w:val="00F40071"/>
    <w:rsid w:val="00F400FE"/>
    <w:rsid w:val="00F401EB"/>
    <w:rsid w:val="00F4025B"/>
    <w:rsid w:val="00F4073D"/>
    <w:rsid w:val="00F409D7"/>
    <w:rsid w:val="00F40BD6"/>
    <w:rsid w:val="00F40DEB"/>
    <w:rsid w:val="00F40E3B"/>
    <w:rsid w:val="00F40F57"/>
    <w:rsid w:val="00F40FCD"/>
    <w:rsid w:val="00F41B46"/>
    <w:rsid w:val="00F41CC6"/>
    <w:rsid w:val="00F41D06"/>
    <w:rsid w:val="00F443F5"/>
    <w:rsid w:val="00F44CFA"/>
    <w:rsid w:val="00F4502C"/>
    <w:rsid w:val="00F454A3"/>
    <w:rsid w:val="00F45B01"/>
    <w:rsid w:val="00F45E30"/>
    <w:rsid w:val="00F464B8"/>
    <w:rsid w:val="00F467F1"/>
    <w:rsid w:val="00F4703F"/>
    <w:rsid w:val="00F4732F"/>
    <w:rsid w:val="00F47471"/>
    <w:rsid w:val="00F47F5C"/>
    <w:rsid w:val="00F50411"/>
    <w:rsid w:val="00F50872"/>
    <w:rsid w:val="00F50A91"/>
    <w:rsid w:val="00F50D16"/>
    <w:rsid w:val="00F511B2"/>
    <w:rsid w:val="00F513E9"/>
    <w:rsid w:val="00F51A15"/>
    <w:rsid w:val="00F51AE4"/>
    <w:rsid w:val="00F51B7D"/>
    <w:rsid w:val="00F52223"/>
    <w:rsid w:val="00F522FD"/>
    <w:rsid w:val="00F5252B"/>
    <w:rsid w:val="00F53557"/>
    <w:rsid w:val="00F53B03"/>
    <w:rsid w:val="00F53ECC"/>
    <w:rsid w:val="00F549E8"/>
    <w:rsid w:val="00F54E0B"/>
    <w:rsid w:val="00F54E8D"/>
    <w:rsid w:val="00F55EED"/>
    <w:rsid w:val="00F563C2"/>
    <w:rsid w:val="00F56619"/>
    <w:rsid w:val="00F56623"/>
    <w:rsid w:val="00F56AA2"/>
    <w:rsid w:val="00F56B21"/>
    <w:rsid w:val="00F56D4E"/>
    <w:rsid w:val="00F57039"/>
    <w:rsid w:val="00F571CF"/>
    <w:rsid w:val="00F57B38"/>
    <w:rsid w:val="00F602EA"/>
    <w:rsid w:val="00F60445"/>
    <w:rsid w:val="00F60508"/>
    <w:rsid w:val="00F606CA"/>
    <w:rsid w:val="00F608EE"/>
    <w:rsid w:val="00F6121C"/>
    <w:rsid w:val="00F61314"/>
    <w:rsid w:val="00F61448"/>
    <w:rsid w:val="00F61CB9"/>
    <w:rsid w:val="00F621F3"/>
    <w:rsid w:val="00F622E4"/>
    <w:rsid w:val="00F6258A"/>
    <w:rsid w:val="00F63332"/>
    <w:rsid w:val="00F63E9A"/>
    <w:rsid w:val="00F644CD"/>
    <w:rsid w:val="00F64996"/>
    <w:rsid w:val="00F65053"/>
    <w:rsid w:val="00F65242"/>
    <w:rsid w:val="00F658F8"/>
    <w:rsid w:val="00F659E3"/>
    <w:rsid w:val="00F66516"/>
    <w:rsid w:val="00F667E2"/>
    <w:rsid w:val="00F66D6A"/>
    <w:rsid w:val="00F67495"/>
    <w:rsid w:val="00F6751C"/>
    <w:rsid w:val="00F6788A"/>
    <w:rsid w:val="00F67E51"/>
    <w:rsid w:val="00F706B0"/>
    <w:rsid w:val="00F707EC"/>
    <w:rsid w:val="00F70C70"/>
    <w:rsid w:val="00F70D03"/>
    <w:rsid w:val="00F70D4C"/>
    <w:rsid w:val="00F70F7A"/>
    <w:rsid w:val="00F718DF"/>
    <w:rsid w:val="00F71C11"/>
    <w:rsid w:val="00F72725"/>
    <w:rsid w:val="00F728B0"/>
    <w:rsid w:val="00F72E09"/>
    <w:rsid w:val="00F7329A"/>
    <w:rsid w:val="00F73773"/>
    <w:rsid w:val="00F739E9"/>
    <w:rsid w:val="00F73F0E"/>
    <w:rsid w:val="00F740D1"/>
    <w:rsid w:val="00F7418F"/>
    <w:rsid w:val="00F74A9E"/>
    <w:rsid w:val="00F74E21"/>
    <w:rsid w:val="00F75B46"/>
    <w:rsid w:val="00F75E23"/>
    <w:rsid w:val="00F76306"/>
    <w:rsid w:val="00F76667"/>
    <w:rsid w:val="00F766C7"/>
    <w:rsid w:val="00F76A84"/>
    <w:rsid w:val="00F77635"/>
    <w:rsid w:val="00F77AC8"/>
    <w:rsid w:val="00F77B94"/>
    <w:rsid w:val="00F77CE2"/>
    <w:rsid w:val="00F80F13"/>
    <w:rsid w:val="00F8109A"/>
    <w:rsid w:val="00F81229"/>
    <w:rsid w:val="00F8124E"/>
    <w:rsid w:val="00F815C1"/>
    <w:rsid w:val="00F81728"/>
    <w:rsid w:val="00F8191B"/>
    <w:rsid w:val="00F82CAA"/>
    <w:rsid w:val="00F82E34"/>
    <w:rsid w:val="00F833FF"/>
    <w:rsid w:val="00F83497"/>
    <w:rsid w:val="00F83865"/>
    <w:rsid w:val="00F83B5D"/>
    <w:rsid w:val="00F84BB8"/>
    <w:rsid w:val="00F84C6F"/>
    <w:rsid w:val="00F853FA"/>
    <w:rsid w:val="00F860C1"/>
    <w:rsid w:val="00F86B8C"/>
    <w:rsid w:val="00F87149"/>
    <w:rsid w:val="00F87DB0"/>
    <w:rsid w:val="00F90170"/>
    <w:rsid w:val="00F90237"/>
    <w:rsid w:val="00F90A67"/>
    <w:rsid w:val="00F90C8F"/>
    <w:rsid w:val="00F911F6"/>
    <w:rsid w:val="00F913DC"/>
    <w:rsid w:val="00F9162F"/>
    <w:rsid w:val="00F91A68"/>
    <w:rsid w:val="00F920A3"/>
    <w:rsid w:val="00F92857"/>
    <w:rsid w:val="00F92D90"/>
    <w:rsid w:val="00F930F5"/>
    <w:rsid w:val="00F9376A"/>
    <w:rsid w:val="00F93A18"/>
    <w:rsid w:val="00F93A84"/>
    <w:rsid w:val="00F93B5B"/>
    <w:rsid w:val="00F94079"/>
    <w:rsid w:val="00F946EC"/>
    <w:rsid w:val="00F949FA"/>
    <w:rsid w:val="00F94C21"/>
    <w:rsid w:val="00F94C2B"/>
    <w:rsid w:val="00F94D27"/>
    <w:rsid w:val="00F95284"/>
    <w:rsid w:val="00F95B78"/>
    <w:rsid w:val="00F95D57"/>
    <w:rsid w:val="00F960E6"/>
    <w:rsid w:val="00F961C9"/>
    <w:rsid w:val="00F96665"/>
    <w:rsid w:val="00FA00BD"/>
    <w:rsid w:val="00FA0C19"/>
    <w:rsid w:val="00FA0F74"/>
    <w:rsid w:val="00FA129F"/>
    <w:rsid w:val="00FA1673"/>
    <w:rsid w:val="00FA195D"/>
    <w:rsid w:val="00FA1B64"/>
    <w:rsid w:val="00FA1F67"/>
    <w:rsid w:val="00FA268A"/>
    <w:rsid w:val="00FA2DEC"/>
    <w:rsid w:val="00FA405F"/>
    <w:rsid w:val="00FA4350"/>
    <w:rsid w:val="00FA4C49"/>
    <w:rsid w:val="00FA5138"/>
    <w:rsid w:val="00FA5367"/>
    <w:rsid w:val="00FA65F4"/>
    <w:rsid w:val="00FA732C"/>
    <w:rsid w:val="00FA7B92"/>
    <w:rsid w:val="00FA7CAC"/>
    <w:rsid w:val="00FB02E3"/>
    <w:rsid w:val="00FB0380"/>
    <w:rsid w:val="00FB054C"/>
    <w:rsid w:val="00FB0BF0"/>
    <w:rsid w:val="00FB0D33"/>
    <w:rsid w:val="00FB0D5C"/>
    <w:rsid w:val="00FB0F41"/>
    <w:rsid w:val="00FB13BD"/>
    <w:rsid w:val="00FB1A10"/>
    <w:rsid w:val="00FB1B84"/>
    <w:rsid w:val="00FB2355"/>
    <w:rsid w:val="00FB2698"/>
    <w:rsid w:val="00FB29BB"/>
    <w:rsid w:val="00FB2D7F"/>
    <w:rsid w:val="00FB2EC0"/>
    <w:rsid w:val="00FB317F"/>
    <w:rsid w:val="00FB342B"/>
    <w:rsid w:val="00FB37B2"/>
    <w:rsid w:val="00FB4FF0"/>
    <w:rsid w:val="00FB5B30"/>
    <w:rsid w:val="00FB5B92"/>
    <w:rsid w:val="00FB6088"/>
    <w:rsid w:val="00FB6A1D"/>
    <w:rsid w:val="00FB6D9B"/>
    <w:rsid w:val="00FB75E0"/>
    <w:rsid w:val="00FC0083"/>
    <w:rsid w:val="00FC0085"/>
    <w:rsid w:val="00FC07DA"/>
    <w:rsid w:val="00FC1000"/>
    <w:rsid w:val="00FC116C"/>
    <w:rsid w:val="00FC1413"/>
    <w:rsid w:val="00FC176F"/>
    <w:rsid w:val="00FC189D"/>
    <w:rsid w:val="00FC28A3"/>
    <w:rsid w:val="00FC28F7"/>
    <w:rsid w:val="00FC32DE"/>
    <w:rsid w:val="00FC35F5"/>
    <w:rsid w:val="00FC362D"/>
    <w:rsid w:val="00FC3BE7"/>
    <w:rsid w:val="00FC4458"/>
    <w:rsid w:val="00FC4CC7"/>
    <w:rsid w:val="00FC50FB"/>
    <w:rsid w:val="00FC6125"/>
    <w:rsid w:val="00FC6770"/>
    <w:rsid w:val="00FC6D63"/>
    <w:rsid w:val="00FC7608"/>
    <w:rsid w:val="00FC76C7"/>
    <w:rsid w:val="00FC7C4E"/>
    <w:rsid w:val="00FC7FE7"/>
    <w:rsid w:val="00FD05E0"/>
    <w:rsid w:val="00FD0A15"/>
    <w:rsid w:val="00FD18C6"/>
    <w:rsid w:val="00FD1C8B"/>
    <w:rsid w:val="00FD2324"/>
    <w:rsid w:val="00FD3A19"/>
    <w:rsid w:val="00FD508C"/>
    <w:rsid w:val="00FD5622"/>
    <w:rsid w:val="00FD6530"/>
    <w:rsid w:val="00FD65ED"/>
    <w:rsid w:val="00FD6971"/>
    <w:rsid w:val="00FD7E64"/>
    <w:rsid w:val="00FE0332"/>
    <w:rsid w:val="00FE0739"/>
    <w:rsid w:val="00FE0A30"/>
    <w:rsid w:val="00FE0BF7"/>
    <w:rsid w:val="00FE0D8C"/>
    <w:rsid w:val="00FE0E03"/>
    <w:rsid w:val="00FE0F52"/>
    <w:rsid w:val="00FE11D6"/>
    <w:rsid w:val="00FE1E27"/>
    <w:rsid w:val="00FE1ED8"/>
    <w:rsid w:val="00FE25EB"/>
    <w:rsid w:val="00FE2634"/>
    <w:rsid w:val="00FE26B6"/>
    <w:rsid w:val="00FE300B"/>
    <w:rsid w:val="00FE3114"/>
    <w:rsid w:val="00FE32C7"/>
    <w:rsid w:val="00FE37F1"/>
    <w:rsid w:val="00FE3942"/>
    <w:rsid w:val="00FE3C82"/>
    <w:rsid w:val="00FE3C94"/>
    <w:rsid w:val="00FE435E"/>
    <w:rsid w:val="00FE460F"/>
    <w:rsid w:val="00FE4BCE"/>
    <w:rsid w:val="00FE4E53"/>
    <w:rsid w:val="00FE50BB"/>
    <w:rsid w:val="00FE5D8C"/>
    <w:rsid w:val="00FE5DB7"/>
    <w:rsid w:val="00FE6353"/>
    <w:rsid w:val="00FE6820"/>
    <w:rsid w:val="00FE6DC8"/>
    <w:rsid w:val="00FE712D"/>
    <w:rsid w:val="00FE7489"/>
    <w:rsid w:val="00FE7968"/>
    <w:rsid w:val="00FF0186"/>
    <w:rsid w:val="00FF0304"/>
    <w:rsid w:val="00FF0363"/>
    <w:rsid w:val="00FF08B1"/>
    <w:rsid w:val="00FF0947"/>
    <w:rsid w:val="00FF09CA"/>
    <w:rsid w:val="00FF24E9"/>
    <w:rsid w:val="00FF25D1"/>
    <w:rsid w:val="00FF2D23"/>
    <w:rsid w:val="00FF32B5"/>
    <w:rsid w:val="00FF3588"/>
    <w:rsid w:val="00FF3FA4"/>
    <w:rsid w:val="00FF436C"/>
    <w:rsid w:val="00FF462C"/>
    <w:rsid w:val="00FF4C12"/>
    <w:rsid w:val="00FF4CA8"/>
    <w:rsid w:val="00FF4EB1"/>
    <w:rsid w:val="00FF5682"/>
    <w:rsid w:val="00FF5A96"/>
    <w:rsid w:val="00FF60C0"/>
    <w:rsid w:val="00FF65D2"/>
    <w:rsid w:val="00FF6948"/>
    <w:rsid w:val="00FF7828"/>
    <w:rsid w:val="092761F7"/>
    <w:rsid w:val="1B7C6A05"/>
    <w:rsid w:val="25A70026"/>
    <w:rsid w:val="32AA0467"/>
    <w:rsid w:val="47B003B1"/>
    <w:rsid w:val="5C4F52C8"/>
    <w:rsid w:val="615D30BA"/>
    <w:rsid w:val="62407422"/>
    <w:rsid w:val="7F2B7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99" w:name="footnote text"/>
    <w:lsdException w:uiPriority="99" w:name="annotation text"/>
    <w:lsdException w:uiPriority="99"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仿宋" w:hAnsi="仿宋" w:eastAsia="仿宋" w:cstheme="minorBidi"/>
      <w:kern w:val="2"/>
      <w:sz w:val="28"/>
      <w:szCs w:val="28"/>
      <w:lang w:val="en-US" w:eastAsia="zh-CN" w:bidi="ar-SA"/>
    </w:rPr>
  </w:style>
  <w:style w:type="paragraph" w:styleId="2">
    <w:name w:val="heading 1"/>
    <w:basedOn w:val="1"/>
    <w:next w:val="1"/>
    <w:link w:val="3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7"/>
    <w:unhideWhenUsed/>
    <w:qFormat/>
    <w:uiPriority w:val="9"/>
    <w:pPr>
      <w:keepNext/>
      <w:keepLines/>
      <w:spacing w:before="280" w:after="290" w:line="376" w:lineRule="auto"/>
      <w:outlineLvl w:val="3"/>
    </w:pPr>
    <w:rPr>
      <w:rFonts w:asciiTheme="majorHAnsi" w:hAnsiTheme="majorHAnsi" w:eastAsiaTheme="majorEastAsia" w:cstheme="majorBidi"/>
      <w:b/>
      <w:bCs/>
    </w:rPr>
  </w:style>
  <w:style w:type="paragraph" w:styleId="6">
    <w:name w:val="heading 5"/>
    <w:basedOn w:val="1"/>
    <w:next w:val="1"/>
    <w:link w:val="38"/>
    <w:unhideWhenUsed/>
    <w:qFormat/>
    <w:uiPriority w:val="9"/>
    <w:pPr>
      <w:keepNext/>
      <w:keepLines/>
      <w:spacing w:before="280" w:after="290" w:line="376" w:lineRule="auto"/>
      <w:outlineLvl w:val="4"/>
    </w:pPr>
    <w:rPr>
      <w:b/>
      <w:bCs/>
    </w:rPr>
  </w:style>
  <w:style w:type="paragraph" w:styleId="7">
    <w:name w:val="heading 6"/>
    <w:basedOn w:val="1"/>
    <w:next w:val="1"/>
    <w:link w:val="39"/>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0"/>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41"/>
    <w:semiHidden/>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2"/>
    <w:semiHidden/>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5">
    <w:name w:val="Default Paragraph Font"/>
    <w:semiHidden/>
    <w:unhideWhenUsed/>
    <w:qFormat/>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Theme="minorHAnsi" w:hAnsiTheme="minorHAnsi" w:eastAsiaTheme="minorEastAsia"/>
      <w:sz w:val="21"/>
      <w:szCs w:val="22"/>
    </w:rPr>
  </w:style>
  <w:style w:type="paragraph" w:styleId="12">
    <w:name w:val="Normal Indent"/>
    <w:basedOn w:val="1"/>
    <w:unhideWhenUsed/>
    <w:qFormat/>
    <w:uiPriority w:val="0"/>
    <w:pPr>
      <w:spacing w:line="360" w:lineRule="auto"/>
      <w:ind w:firstLine="420" w:firstLineChars="200"/>
    </w:pPr>
    <w:rPr>
      <w:rFonts w:ascii="Times New Roman" w:hAnsi="Times New Roman" w:eastAsia="宋体" w:cs="Times New Roman"/>
      <w:sz w:val="24"/>
      <w:szCs w:val="20"/>
    </w:rPr>
  </w:style>
  <w:style w:type="paragraph" w:styleId="13">
    <w:name w:val="toc 5"/>
    <w:basedOn w:val="1"/>
    <w:next w:val="1"/>
    <w:unhideWhenUsed/>
    <w:qFormat/>
    <w:uiPriority w:val="39"/>
    <w:pPr>
      <w:ind w:left="1680" w:leftChars="800"/>
    </w:pPr>
    <w:rPr>
      <w:rFonts w:asciiTheme="minorHAnsi" w:hAnsiTheme="minorHAnsi" w:eastAsiaTheme="minorEastAsia"/>
      <w:sz w:val="21"/>
      <w:szCs w:val="22"/>
    </w:rPr>
  </w:style>
  <w:style w:type="paragraph" w:styleId="14">
    <w:name w:val="toc 3"/>
    <w:basedOn w:val="1"/>
    <w:next w:val="1"/>
    <w:unhideWhenUsed/>
    <w:qFormat/>
    <w:uiPriority w:val="39"/>
    <w:pPr>
      <w:widowControl/>
      <w:spacing w:after="100" w:line="259" w:lineRule="auto"/>
      <w:ind w:left="440"/>
      <w:jc w:val="left"/>
    </w:pPr>
    <w:rPr>
      <w:rFonts w:cs="Times New Roman"/>
      <w:kern w:val="0"/>
      <w:sz w:val="22"/>
    </w:rPr>
  </w:style>
  <w:style w:type="paragraph" w:styleId="15">
    <w:name w:val="Plain Text"/>
    <w:basedOn w:val="1"/>
    <w:link w:val="43"/>
    <w:qFormat/>
    <w:uiPriority w:val="0"/>
    <w:rPr>
      <w:rFonts w:ascii="宋体" w:hAnsi="Courier New"/>
    </w:rPr>
  </w:style>
  <w:style w:type="paragraph" w:styleId="16">
    <w:name w:val="toc 8"/>
    <w:basedOn w:val="1"/>
    <w:next w:val="1"/>
    <w:unhideWhenUsed/>
    <w:qFormat/>
    <w:uiPriority w:val="39"/>
    <w:pPr>
      <w:ind w:left="2940" w:leftChars="1400"/>
    </w:pPr>
    <w:rPr>
      <w:rFonts w:asciiTheme="minorHAnsi" w:hAnsiTheme="minorHAnsi" w:eastAsiaTheme="minorEastAsia"/>
      <w:sz w:val="21"/>
      <w:szCs w:val="22"/>
    </w:rPr>
  </w:style>
  <w:style w:type="paragraph" w:styleId="17">
    <w:name w:val="Date"/>
    <w:basedOn w:val="1"/>
    <w:next w:val="1"/>
    <w:link w:val="33"/>
    <w:semiHidden/>
    <w:unhideWhenUsed/>
    <w:qFormat/>
    <w:uiPriority w:val="99"/>
    <w:pPr>
      <w:ind w:left="100" w:leftChars="2500"/>
    </w:pPr>
  </w:style>
  <w:style w:type="paragraph" w:styleId="18">
    <w:name w:val="footer"/>
    <w:basedOn w:val="1"/>
    <w:link w:val="53"/>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9">
    <w:name w:val="toc 1"/>
    <w:basedOn w:val="1"/>
    <w:next w:val="1"/>
    <w:unhideWhenUsed/>
    <w:qFormat/>
    <w:uiPriority w:val="39"/>
    <w:pPr>
      <w:widowControl/>
      <w:spacing w:after="100" w:line="259" w:lineRule="auto"/>
      <w:jc w:val="left"/>
    </w:pPr>
    <w:rPr>
      <w:rFonts w:cs="Times New Roman"/>
      <w:kern w:val="0"/>
      <w:sz w:val="22"/>
    </w:rPr>
  </w:style>
  <w:style w:type="paragraph" w:styleId="20">
    <w:name w:val="toc 4"/>
    <w:basedOn w:val="1"/>
    <w:next w:val="1"/>
    <w:unhideWhenUsed/>
    <w:qFormat/>
    <w:uiPriority w:val="39"/>
    <w:pPr>
      <w:ind w:left="1260" w:leftChars="600"/>
    </w:pPr>
    <w:rPr>
      <w:rFonts w:asciiTheme="minorHAnsi" w:hAnsiTheme="minorHAnsi" w:eastAsiaTheme="minorEastAsia"/>
      <w:sz w:val="21"/>
      <w:szCs w:val="22"/>
    </w:rPr>
  </w:style>
  <w:style w:type="paragraph" w:styleId="21">
    <w:name w:val="toc 6"/>
    <w:basedOn w:val="1"/>
    <w:next w:val="1"/>
    <w:unhideWhenUsed/>
    <w:qFormat/>
    <w:uiPriority w:val="39"/>
    <w:pPr>
      <w:ind w:left="2100" w:leftChars="1000"/>
    </w:pPr>
    <w:rPr>
      <w:rFonts w:asciiTheme="minorHAnsi" w:hAnsiTheme="minorHAnsi" w:eastAsiaTheme="minorEastAsia"/>
      <w:sz w:val="21"/>
      <w:szCs w:val="22"/>
    </w:rPr>
  </w:style>
  <w:style w:type="paragraph" w:styleId="22">
    <w:name w:val="toc 2"/>
    <w:basedOn w:val="1"/>
    <w:next w:val="1"/>
    <w:unhideWhenUsed/>
    <w:qFormat/>
    <w:uiPriority w:val="39"/>
    <w:pPr>
      <w:widowControl/>
      <w:spacing w:after="100" w:line="259" w:lineRule="auto"/>
      <w:ind w:left="220"/>
      <w:jc w:val="left"/>
    </w:pPr>
    <w:rPr>
      <w:rFonts w:cs="Times New Roman"/>
      <w:kern w:val="0"/>
      <w:sz w:val="22"/>
    </w:rPr>
  </w:style>
  <w:style w:type="paragraph" w:styleId="23">
    <w:name w:val="toc 9"/>
    <w:basedOn w:val="1"/>
    <w:next w:val="1"/>
    <w:unhideWhenUsed/>
    <w:qFormat/>
    <w:uiPriority w:val="39"/>
    <w:pPr>
      <w:ind w:left="3360" w:leftChars="1600"/>
    </w:pPr>
    <w:rPr>
      <w:rFonts w:asciiTheme="minorHAnsi" w:hAnsiTheme="minorHAnsi" w:eastAsiaTheme="minorEastAsia"/>
      <w:sz w:val="21"/>
      <w:szCs w:val="22"/>
    </w:rPr>
  </w:style>
  <w:style w:type="paragraph" w:styleId="24">
    <w:name w:val="Body Text 2"/>
    <w:basedOn w:val="1"/>
    <w:link w:val="50"/>
    <w:qFormat/>
    <w:uiPriority w:val="0"/>
    <w:pPr>
      <w:widowControl/>
      <w:jc w:val="left"/>
    </w:pPr>
    <w:rPr>
      <w:rFonts w:ascii="Times New Roman" w:hAnsi="Times New Roman" w:eastAsia="宋体" w:cs="Times New Roman"/>
      <w:b/>
      <w:bCs/>
      <w:kern w:val="0"/>
      <w:sz w:val="20"/>
      <w:szCs w:val="20"/>
      <w:lang w:eastAsia="en-US"/>
    </w:rPr>
  </w:style>
  <w:style w:type="character" w:styleId="26">
    <w:name w:val="Strong"/>
    <w:basedOn w:val="25"/>
    <w:qFormat/>
    <w:uiPriority w:val="22"/>
    <w:rPr>
      <w:b/>
      <w:bCs/>
    </w:rPr>
  </w:style>
  <w:style w:type="character" w:styleId="27">
    <w:name w:val="page number"/>
    <w:basedOn w:val="25"/>
    <w:qFormat/>
    <w:uiPriority w:val="0"/>
  </w:style>
  <w:style w:type="character" w:styleId="28">
    <w:name w:val="Hyperlink"/>
    <w:basedOn w:val="25"/>
    <w:unhideWhenUsed/>
    <w:qFormat/>
    <w:uiPriority w:val="99"/>
    <w:rPr>
      <w:color w:val="0563C1" w:themeColor="hyperlink"/>
      <w:u w:val="single"/>
      <w14:textFill>
        <w14:solidFill>
          <w14:schemeClr w14:val="hlink"/>
        </w14:solidFill>
      </w14:textFill>
    </w:rPr>
  </w:style>
  <w:style w:type="table" w:styleId="30">
    <w:name w:val="Table Grid"/>
    <w:basedOn w:val="2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1">
    <w:name w:val="标题 3 Char"/>
    <w:basedOn w:val="25"/>
    <w:link w:val="4"/>
    <w:qFormat/>
    <w:uiPriority w:val="9"/>
    <w:rPr>
      <w:b/>
      <w:bCs/>
      <w:sz w:val="32"/>
      <w:szCs w:val="32"/>
    </w:rPr>
  </w:style>
  <w:style w:type="character" w:customStyle="1" w:styleId="32">
    <w:name w:val="标题 2 Char"/>
    <w:basedOn w:val="25"/>
    <w:link w:val="3"/>
    <w:qFormat/>
    <w:uiPriority w:val="9"/>
    <w:rPr>
      <w:rFonts w:asciiTheme="majorHAnsi" w:hAnsiTheme="majorHAnsi" w:eastAsiaTheme="majorEastAsia" w:cstheme="majorBidi"/>
      <w:b/>
      <w:bCs/>
      <w:sz w:val="32"/>
      <w:szCs w:val="32"/>
    </w:rPr>
  </w:style>
  <w:style w:type="character" w:customStyle="1" w:styleId="33">
    <w:name w:val="日期 Char"/>
    <w:basedOn w:val="25"/>
    <w:link w:val="17"/>
    <w:semiHidden/>
    <w:qFormat/>
    <w:uiPriority w:val="99"/>
  </w:style>
  <w:style w:type="character" w:customStyle="1" w:styleId="34">
    <w:name w:val="标题 1 Char"/>
    <w:basedOn w:val="25"/>
    <w:link w:val="2"/>
    <w:qFormat/>
    <w:uiPriority w:val="9"/>
    <w:rPr>
      <w:b/>
      <w:bCs/>
      <w:kern w:val="44"/>
      <w:sz w:val="44"/>
      <w:szCs w:val="44"/>
    </w:rPr>
  </w:style>
  <w:style w:type="paragraph" w:customStyle="1" w:styleId="3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36">
    <w:name w:val="List Paragraph"/>
    <w:basedOn w:val="1"/>
    <w:qFormat/>
    <w:uiPriority w:val="34"/>
    <w:pPr>
      <w:ind w:firstLine="420" w:firstLineChars="200"/>
    </w:pPr>
  </w:style>
  <w:style w:type="character" w:customStyle="1" w:styleId="37">
    <w:name w:val="标题 4 Char"/>
    <w:basedOn w:val="25"/>
    <w:link w:val="5"/>
    <w:qFormat/>
    <w:uiPriority w:val="9"/>
    <w:rPr>
      <w:rFonts w:asciiTheme="majorHAnsi" w:hAnsiTheme="majorHAnsi" w:eastAsiaTheme="majorEastAsia" w:cstheme="majorBidi"/>
      <w:b/>
      <w:bCs/>
      <w:sz w:val="28"/>
      <w:szCs w:val="28"/>
    </w:rPr>
  </w:style>
  <w:style w:type="character" w:customStyle="1" w:styleId="38">
    <w:name w:val="标题 5 Char"/>
    <w:basedOn w:val="25"/>
    <w:link w:val="6"/>
    <w:qFormat/>
    <w:uiPriority w:val="9"/>
    <w:rPr>
      <w:b/>
      <w:bCs/>
      <w:sz w:val="28"/>
      <w:szCs w:val="28"/>
    </w:rPr>
  </w:style>
  <w:style w:type="character" w:customStyle="1" w:styleId="39">
    <w:name w:val="标题 6 Char"/>
    <w:basedOn w:val="25"/>
    <w:link w:val="7"/>
    <w:semiHidden/>
    <w:qFormat/>
    <w:uiPriority w:val="9"/>
    <w:rPr>
      <w:rFonts w:asciiTheme="majorHAnsi" w:hAnsiTheme="majorHAnsi" w:eastAsiaTheme="majorEastAsia" w:cstheme="majorBidi"/>
      <w:b/>
      <w:bCs/>
      <w:sz w:val="24"/>
      <w:szCs w:val="24"/>
    </w:rPr>
  </w:style>
  <w:style w:type="character" w:customStyle="1" w:styleId="40">
    <w:name w:val="标题 7 Char"/>
    <w:basedOn w:val="25"/>
    <w:link w:val="8"/>
    <w:semiHidden/>
    <w:qFormat/>
    <w:uiPriority w:val="9"/>
    <w:rPr>
      <w:b/>
      <w:bCs/>
      <w:sz w:val="24"/>
      <w:szCs w:val="24"/>
    </w:rPr>
  </w:style>
  <w:style w:type="character" w:customStyle="1" w:styleId="41">
    <w:name w:val="标题 8 Char"/>
    <w:basedOn w:val="25"/>
    <w:link w:val="9"/>
    <w:semiHidden/>
    <w:qFormat/>
    <w:uiPriority w:val="9"/>
    <w:rPr>
      <w:rFonts w:asciiTheme="majorHAnsi" w:hAnsiTheme="majorHAnsi" w:eastAsiaTheme="majorEastAsia" w:cstheme="majorBidi"/>
      <w:sz w:val="24"/>
      <w:szCs w:val="24"/>
    </w:rPr>
  </w:style>
  <w:style w:type="character" w:customStyle="1" w:styleId="42">
    <w:name w:val="标题 9 Char"/>
    <w:basedOn w:val="25"/>
    <w:link w:val="10"/>
    <w:semiHidden/>
    <w:qFormat/>
    <w:uiPriority w:val="9"/>
    <w:rPr>
      <w:rFonts w:asciiTheme="majorHAnsi" w:hAnsiTheme="majorHAnsi" w:eastAsiaTheme="majorEastAsia" w:cstheme="majorBidi"/>
      <w:szCs w:val="21"/>
    </w:rPr>
  </w:style>
  <w:style w:type="character" w:customStyle="1" w:styleId="43">
    <w:name w:val="纯文本 Char"/>
    <w:basedOn w:val="25"/>
    <w:link w:val="15"/>
    <w:qFormat/>
    <w:uiPriority w:val="0"/>
    <w:rPr>
      <w:rFonts w:ascii="宋体" w:hAnsi="Courier New"/>
    </w:rPr>
  </w:style>
  <w:style w:type="paragraph" w:customStyle="1" w:styleId="44">
    <w:name w:val="样式 标题 22nd levelh22Header 2H2 + 四号 段前: 6 磅 段后: 6 磅 行距: 1..."/>
    <w:basedOn w:val="3"/>
    <w:link w:val="45"/>
    <w:qFormat/>
    <w:uiPriority w:val="0"/>
    <w:pPr>
      <w:tabs>
        <w:tab w:val="left" w:pos="0"/>
      </w:tabs>
      <w:spacing w:before="120" w:after="120" w:line="360" w:lineRule="auto"/>
    </w:pPr>
    <w:rPr>
      <w:rFonts w:ascii="Arial" w:hAnsi="Arial" w:eastAsia="宋体" w:cs="黑体"/>
      <w:szCs w:val="28"/>
    </w:rPr>
  </w:style>
  <w:style w:type="character" w:customStyle="1" w:styleId="45">
    <w:name w:val="样式 标题 22nd levelh22Header 2H2 + 四号 段前: 6 磅 段后: 6 磅 行距: 1... Char"/>
    <w:basedOn w:val="25"/>
    <w:link w:val="44"/>
    <w:qFormat/>
    <w:uiPriority w:val="0"/>
    <w:rPr>
      <w:rFonts w:ascii="Arial" w:hAnsi="Arial" w:eastAsia="宋体" w:cs="黑体"/>
      <w:b/>
      <w:bCs/>
      <w:sz w:val="32"/>
      <w:szCs w:val="28"/>
    </w:rPr>
  </w:style>
  <w:style w:type="paragraph" w:customStyle="1" w:styleId="46">
    <w:name w:val="h1"/>
    <w:basedOn w:val="1"/>
    <w:qFormat/>
    <w:uiPriority w:val="0"/>
    <w:pPr>
      <w:keepNext/>
      <w:keepLines/>
      <w:pageBreakBefore/>
      <w:numPr>
        <w:ilvl w:val="0"/>
        <w:numId w:val="1"/>
      </w:numPr>
      <w:spacing w:before="60" w:after="60" w:line="360" w:lineRule="auto"/>
      <w:jc w:val="center"/>
      <w:outlineLvl w:val="0"/>
    </w:pPr>
    <w:rPr>
      <w:b/>
      <w:bCs/>
      <w:kern w:val="44"/>
      <w:sz w:val="44"/>
      <w:szCs w:val="44"/>
    </w:rPr>
  </w:style>
  <w:style w:type="paragraph" w:customStyle="1" w:styleId="47">
    <w:name w:val="无间隔1"/>
    <w:link w:val="48"/>
    <w:qFormat/>
    <w:uiPriority w:val="1"/>
    <w:pPr>
      <w:widowControl w:val="0"/>
      <w:jc w:val="both"/>
    </w:pPr>
    <w:rPr>
      <w:rFonts w:ascii="仿宋" w:hAnsi="仿宋" w:eastAsia="仿宋" w:cstheme="minorBidi"/>
      <w:kern w:val="2"/>
      <w:sz w:val="24"/>
      <w:szCs w:val="21"/>
      <w:lang w:val="en-US" w:eastAsia="zh-CN" w:bidi="ar-SA"/>
    </w:rPr>
  </w:style>
  <w:style w:type="character" w:customStyle="1" w:styleId="48">
    <w:name w:val="无间隔 Char"/>
    <w:basedOn w:val="25"/>
    <w:link w:val="47"/>
    <w:qFormat/>
    <w:uiPriority w:val="1"/>
    <w:rPr>
      <w:sz w:val="24"/>
      <w:szCs w:val="21"/>
    </w:rPr>
  </w:style>
  <w:style w:type="character" w:customStyle="1" w:styleId="49">
    <w:name w:val="inputstyle"/>
    <w:basedOn w:val="25"/>
    <w:qFormat/>
    <w:uiPriority w:val="0"/>
  </w:style>
  <w:style w:type="character" w:customStyle="1" w:styleId="50">
    <w:name w:val="正文文本 2 Char"/>
    <w:basedOn w:val="25"/>
    <w:link w:val="24"/>
    <w:qFormat/>
    <w:uiPriority w:val="0"/>
    <w:rPr>
      <w:rFonts w:ascii="Times New Roman" w:hAnsi="Times New Roman" w:eastAsia="宋体" w:cs="Times New Roman"/>
      <w:b/>
      <w:bCs/>
      <w:kern w:val="0"/>
      <w:sz w:val="20"/>
      <w:szCs w:val="20"/>
      <w:lang w:eastAsia="en-US"/>
    </w:rPr>
  </w:style>
  <w:style w:type="paragraph" w:customStyle="1" w:styleId="51">
    <w:name w:val="列出段落1"/>
    <w:basedOn w:val="1"/>
    <w:link w:val="52"/>
    <w:qFormat/>
    <w:uiPriority w:val="34"/>
    <w:pPr>
      <w:spacing w:line="360" w:lineRule="auto"/>
      <w:ind w:firstLine="420" w:firstLineChars="200"/>
    </w:pPr>
    <w:rPr>
      <w:rFonts w:ascii="Times New Roman" w:hAnsi="Times New Roman" w:eastAsia="宋体" w:cs="Times New Roman"/>
      <w:sz w:val="24"/>
      <w:szCs w:val="20"/>
    </w:rPr>
  </w:style>
  <w:style w:type="character" w:customStyle="1" w:styleId="52">
    <w:name w:val="列出段落 Char"/>
    <w:link w:val="51"/>
    <w:qFormat/>
    <w:locked/>
    <w:uiPriority w:val="34"/>
    <w:rPr>
      <w:rFonts w:ascii="Times New Roman" w:hAnsi="Times New Roman" w:eastAsia="宋体" w:cs="Times New Roman"/>
      <w:sz w:val="24"/>
      <w:szCs w:val="20"/>
    </w:rPr>
  </w:style>
  <w:style w:type="character" w:customStyle="1" w:styleId="53">
    <w:name w:val="页脚 Char"/>
    <w:basedOn w:val="25"/>
    <w:link w:val="18"/>
    <w:qFormat/>
    <w:uiPriority w:val="0"/>
    <w:rPr>
      <w:rFonts w:ascii="Times New Roman" w:hAnsi="Times New Roman" w:eastAsia="宋体" w:cs="Times New Roman"/>
      <w:kern w:val="2"/>
      <w:sz w:val="18"/>
      <w:szCs w:val="18"/>
    </w:rPr>
  </w:style>
  <w:style w:type="character" w:customStyle="1" w:styleId="54">
    <w:name w:val="My正文 Char"/>
    <w:link w:val="55"/>
    <w:qFormat/>
    <w:locked/>
    <w:uiPriority w:val="0"/>
    <w:rPr>
      <w:rFonts w:ascii="Arial" w:hAnsi="Arial" w:cs="Arial"/>
      <w:sz w:val="24"/>
    </w:rPr>
  </w:style>
  <w:style w:type="paragraph" w:customStyle="1" w:styleId="55">
    <w:name w:val="My正文"/>
    <w:basedOn w:val="1"/>
    <w:link w:val="54"/>
    <w:qFormat/>
    <w:uiPriority w:val="0"/>
    <w:pPr>
      <w:adjustRightInd w:val="0"/>
      <w:spacing w:before="120" w:line="360" w:lineRule="auto"/>
      <w:ind w:firstLine="567"/>
    </w:pPr>
    <w:rPr>
      <w:rFonts w:ascii="Arial" w:hAnsi="Arial" w:cs="Arial" w:eastAsiaTheme="minorEastAsia"/>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7" Type="http://schemas.openxmlformats.org/officeDocument/2006/relationships/fontTable" Target="fontTable.xml"/><Relationship Id="rId86" Type="http://schemas.openxmlformats.org/officeDocument/2006/relationships/customXml" Target="../customXml/item2.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61.emf"/><Relationship Id="rId82" Type="http://schemas.openxmlformats.org/officeDocument/2006/relationships/oleObject" Target="embeddings/oleObject15.bin"/><Relationship Id="rId81" Type="http://schemas.openxmlformats.org/officeDocument/2006/relationships/image" Target="media/image60.emf"/><Relationship Id="rId80" Type="http://schemas.openxmlformats.org/officeDocument/2006/relationships/oleObject" Target="embeddings/oleObject14.bin"/><Relationship Id="rId8" Type="http://schemas.openxmlformats.org/officeDocument/2006/relationships/image" Target="media/image4.jpeg"/><Relationship Id="rId79" Type="http://schemas.openxmlformats.org/officeDocument/2006/relationships/image" Target="media/image59.emf"/><Relationship Id="rId78" Type="http://schemas.openxmlformats.org/officeDocument/2006/relationships/oleObject" Target="embeddings/oleObject13.bin"/><Relationship Id="rId77" Type="http://schemas.openxmlformats.org/officeDocument/2006/relationships/image" Target="media/image58.emf"/><Relationship Id="rId76" Type="http://schemas.openxmlformats.org/officeDocument/2006/relationships/oleObject" Target="embeddings/oleObject12.bin"/><Relationship Id="rId75" Type="http://schemas.openxmlformats.org/officeDocument/2006/relationships/image" Target="media/image57.emf"/><Relationship Id="rId74" Type="http://schemas.openxmlformats.org/officeDocument/2006/relationships/oleObject" Target="embeddings/oleObject11.bin"/><Relationship Id="rId73" Type="http://schemas.openxmlformats.org/officeDocument/2006/relationships/image" Target="media/image56.emf"/><Relationship Id="rId72" Type="http://schemas.openxmlformats.org/officeDocument/2006/relationships/oleObject" Target="embeddings/oleObject10.bin"/><Relationship Id="rId71" Type="http://schemas.openxmlformats.org/officeDocument/2006/relationships/image" Target="media/image55.emf"/><Relationship Id="rId70" Type="http://schemas.openxmlformats.org/officeDocument/2006/relationships/oleObject" Target="embeddings/oleObject9.bin"/><Relationship Id="rId7" Type="http://schemas.openxmlformats.org/officeDocument/2006/relationships/image" Target="media/image3.jpeg"/><Relationship Id="rId69" Type="http://schemas.openxmlformats.org/officeDocument/2006/relationships/image" Target="media/image54.emf"/><Relationship Id="rId68" Type="http://schemas.openxmlformats.org/officeDocument/2006/relationships/oleObject" Target="embeddings/oleObject8.bin"/><Relationship Id="rId67" Type="http://schemas.openxmlformats.org/officeDocument/2006/relationships/image" Target="media/image53.emf"/><Relationship Id="rId66" Type="http://schemas.openxmlformats.org/officeDocument/2006/relationships/oleObject" Target="embeddings/oleObject7.bin"/><Relationship Id="rId65" Type="http://schemas.openxmlformats.org/officeDocument/2006/relationships/image" Target="media/image52.emf"/><Relationship Id="rId64" Type="http://schemas.openxmlformats.org/officeDocument/2006/relationships/oleObject" Target="embeddings/oleObject6.bin"/><Relationship Id="rId63" Type="http://schemas.openxmlformats.org/officeDocument/2006/relationships/image" Target="media/image51.emf"/><Relationship Id="rId62" Type="http://schemas.openxmlformats.org/officeDocument/2006/relationships/oleObject" Target="embeddings/oleObject5.bin"/><Relationship Id="rId61" Type="http://schemas.openxmlformats.org/officeDocument/2006/relationships/image" Target="media/image50.emf"/><Relationship Id="rId60" Type="http://schemas.openxmlformats.org/officeDocument/2006/relationships/oleObject" Target="embeddings/oleObject4.bin"/><Relationship Id="rId6" Type="http://schemas.openxmlformats.org/officeDocument/2006/relationships/image" Target="media/image2.jpeg"/><Relationship Id="rId59" Type="http://schemas.openxmlformats.org/officeDocument/2006/relationships/image" Target="media/image49.emf"/><Relationship Id="rId58" Type="http://schemas.openxmlformats.org/officeDocument/2006/relationships/oleObject" Target="embeddings/oleObject3.bin"/><Relationship Id="rId57" Type="http://schemas.openxmlformats.org/officeDocument/2006/relationships/oleObject" Target="file:///D:\&#19975;&#36798;&#20449;&#24687;&#25216;&#26415;\&#33258;&#24049;&#30340;&#39033;&#30446;\&#27993;&#27743;&#30465;&#24930;&#24615;&#30149;&#30417;&#27979;&#20449;&#24687;&#31649;&#29702;&#31995;&#32479;\&#39033;&#30446;&#38656;&#27714;\&#25253;&#21578;&#21333;\&#24930;&#30149;&#25253;&#34920;\&#24930;&#30149;&#25253;&#34920;\&#20027;&#35201;&#24930;&#24615;&#30149;&#21457;&#30149;&#25253;&#21578;&#24180;&#32479;&#35745;&#34920;.doc" TargetMode="External"/><Relationship Id="rId56" Type="http://schemas.openxmlformats.org/officeDocument/2006/relationships/image" Target="media/image48.emf"/><Relationship Id="rId55" Type="http://schemas.openxmlformats.org/officeDocument/2006/relationships/image" Target="media/image47.emf"/><Relationship Id="rId54" Type="http://schemas.openxmlformats.org/officeDocument/2006/relationships/oleObject" Target="embeddings/oleObject2.bin"/><Relationship Id="rId53" Type="http://schemas.openxmlformats.org/officeDocument/2006/relationships/image" Target="media/image46.emf"/><Relationship Id="rId52" Type="http://schemas.openxmlformats.org/officeDocument/2006/relationships/oleObject" Target="embeddings/oleObject1.bin"/><Relationship Id="rId51" Type="http://schemas.openxmlformats.org/officeDocument/2006/relationships/oleObject" Target="file:///D:\&#19975;&#36798;&#20449;&#24687;&#25216;&#26415;\&#33258;&#24049;&#30340;&#39033;&#30446;\&#27993;&#27743;&#30465;&#24930;&#24615;&#30149;&#30417;&#27979;&#20449;&#24687;&#31649;&#29702;&#31995;&#32479;\&#39033;&#30446;&#38656;&#27714;\&#25253;&#21578;&#21333;\&#24930;&#30149;&#25968;&#25454;&#27169;&#26495;.xls" TargetMode="External"/><Relationship Id="rId50" Type="http://schemas.openxmlformats.org/officeDocument/2006/relationships/image" Target="media/image45.emf"/><Relationship Id="rId5" Type="http://schemas.openxmlformats.org/officeDocument/2006/relationships/image" Target="media/image1.jpeg"/><Relationship Id="rId49" Type="http://schemas.openxmlformats.org/officeDocument/2006/relationships/image" Target="media/image44.wmf"/><Relationship Id="rId48" Type="http://schemas.openxmlformats.org/officeDocument/2006/relationships/oleObject" Target="file:///D:\&#19975;&#36798;&#20449;&#24687;&#25216;&#26415;\&#33258;&#24049;&#30340;&#39033;&#30446;\&#27993;&#27743;&#30465;&#24930;&#24615;&#30149;&#30417;&#27979;&#20449;&#24687;&#31649;&#29702;&#31995;&#32479;\&#39033;&#30446;&#38656;&#27714;\&#25253;&#21578;&#21333;\&#20986;&#29983;&#25968;&#25454;&#27169;&#29256;.xls" TargetMode="External"/><Relationship Id="rId47" Type="http://schemas.openxmlformats.org/officeDocument/2006/relationships/image" Target="media/image43.emf"/><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3493DF-6BDA-480E-87F1-8689D7E64622}">
  <ds:schemaRefs/>
</ds:datastoreItem>
</file>

<file path=docProps/app.xml><?xml version="1.0" encoding="utf-8"?>
<Properties xmlns="http://schemas.openxmlformats.org/officeDocument/2006/extended-properties" xmlns:vt="http://schemas.openxmlformats.org/officeDocument/2006/docPropsVTypes">
  <Template>Normal.dotm</Template>
  <Pages>229</Pages>
  <Words>16225</Words>
  <Characters>92484</Characters>
  <Lines>770</Lines>
  <Paragraphs>216</Paragraphs>
  <TotalTime>87</TotalTime>
  <ScaleCrop>false</ScaleCrop>
  <LinksUpToDate>false</LinksUpToDate>
  <CharactersWithSpaces>108493</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2017-12-18T03:37:00Z</dcterms:created>
  <dc:creator>yanleijie</dc:creator>
  <cp:lastModifiedBy>做个头发吧</cp:lastModifiedBy>
  <dcterms:modified xsi:type="dcterms:W3CDTF">2018-12-27T08:26:03Z</dcterms:modified>
  <cp:revision>6941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