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157EC" w14:textId="7F5D9CB1" w:rsidR="001A25BA" w:rsidRPr="00FF000C" w:rsidRDefault="00FF000C" w:rsidP="0062651A">
      <w:pPr>
        <w:pStyle w:val="NoSpacing"/>
        <w:jc w:val="center"/>
        <w:rPr>
          <w:b/>
          <w:bCs/>
          <w:color w:val="D07C00"/>
          <w:sz w:val="40"/>
          <w:szCs w:val="40"/>
        </w:rPr>
      </w:pPr>
      <w:bookmarkStart w:id="0" w:name="_Hlk27579593"/>
      <w:bookmarkStart w:id="1" w:name="_Hlk30759595"/>
      <w:r>
        <w:rPr>
          <w:noProof/>
          <w:color w:val="C00000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A396B37" wp14:editId="757EA536">
            <wp:simplePos x="0" y="0"/>
            <wp:positionH relativeFrom="column">
              <wp:posOffset>1172095</wp:posOffset>
            </wp:positionH>
            <wp:positionV relativeFrom="paragraph">
              <wp:posOffset>-91440</wp:posOffset>
            </wp:positionV>
            <wp:extent cx="395605" cy="395605"/>
            <wp:effectExtent l="0" t="0" r="4445" b="4445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99" cy="396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D07C00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4464D735" wp14:editId="0A8D8BAB">
            <wp:simplePos x="0" y="0"/>
            <wp:positionH relativeFrom="column">
              <wp:posOffset>-83532</wp:posOffset>
            </wp:positionH>
            <wp:positionV relativeFrom="paragraph">
              <wp:posOffset>-91440</wp:posOffset>
            </wp:positionV>
            <wp:extent cx="1180407" cy="395743"/>
            <wp:effectExtent l="0" t="0" r="1270" b="4445"/>
            <wp:wrapNone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07" cy="395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D07C00"/>
          <w:sz w:val="40"/>
          <w:szCs w:val="40"/>
        </w:rPr>
        <w:tab/>
      </w:r>
      <w:r>
        <w:rPr>
          <w:b/>
          <w:bCs/>
          <w:color w:val="D07C00"/>
          <w:sz w:val="40"/>
          <w:szCs w:val="40"/>
        </w:rPr>
        <w:tab/>
      </w:r>
      <w:r>
        <w:rPr>
          <w:b/>
          <w:bCs/>
          <w:color w:val="D07C00"/>
          <w:sz w:val="40"/>
          <w:szCs w:val="40"/>
        </w:rPr>
        <w:tab/>
      </w:r>
      <w:r w:rsidRPr="00FF000C">
        <w:rPr>
          <w:b/>
          <w:bCs/>
          <w:color w:val="D07C00"/>
          <w:sz w:val="40"/>
          <w:szCs w:val="40"/>
        </w:rPr>
        <w:t>Google Contacts to MailEnable User Guide</w:t>
      </w:r>
    </w:p>
    <w:bookmarkEnd w:id="1"/>
    <w:p w14:paraId="5FBE2891" w14:textId="00FD752F" w:rsidR="00E305F8" w:rsidRDefault="00E305F8" w:rsidP="00E305F8">
      <w:pPr>
        <w:pStyle w:val="NoSpacing"/>
      </w:pPr>
    </w:p>
    <w:p w14:paraId="560F88F8" w14:textId="54325E9F" w:rsidR="00E0252E" w:rsidRPr="001D4D0E" w:rsidRDefault="00FF000C" w:rsidP="00E0252E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What It Does</w:t>
      </w:r>
    </w:p>
    <w:p w14:paraId="2D067E11" w14:textId="7D42EA64" w:rsidR="00E0252E" w:rsidRDefault="00FF000C" w:rsidP="00E0252E">
      <w:pPr>
        <w:pStyle w:val="ListParagraph"/>
        <w:numPr>
          <w:ilvl w:val="0"/>
          <w:numId w:val="3"/>
        </w:numPr>
      </w:pPr>
      <w:r>
        <w:t>Import</w:t>
      </w:r>
      <w:r w:rsidR="00883BA3">
        <w:t>s</w:t>
      </w:r>
      <w:r>
        <w:t xml:space="preserve"> Google Contacts (and possibly iOS contacts) to MailEnable mailbox</w:t>
      </w:r>
      <w:r w:rsidR="00883BA3">
        <w:t>es</w:t>
      </w:r>
    </w:p>
    <w:p w14:paraId="03C0E06B" w14:textId="77777777" w:rsidR="00E0252E" w:rsidRDefault="00E0252E" w:rsidP="00E0252E"/>
    <w:p w14:paraId="24C74B51" w14:textId="56A92605" w:rsidR="00FF000C" w:rsidRPr="001D4D0E" w:rsidRDefault="00FF000C" w:rsidP="00FF000C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Features</w:t>
      </w:r>
    </w:p>
    <w:p w14:paraId="27889DD8" w14:textId="71CC8863" w:rsidR="00FF000C" w:rsidRDefault="00FF000C" w:rsidP="00FF000C">
      <w:pPr>
        <w:pStyle w:val="ListParagraph"/>
        <w:numPr>
          <w:ilvl w:val="0"/>
          <w:numId w:val="3"/>
        </w:numPr>
      </w:pPr>
      <w:r>
        <w:t>Free!  Open source platform</w:t>
      </w:r>
    </w:p>
    <w:p w14:paraId="0CA12916" w14:textId="5D1C7385" w:rsidR="00FF000C" w:rsidRDefault="00FF000C" w:rsidP="00FF000C">
      <w:pPr>
        <w:pStyle w:val="ListParagraph"/>
        <w:numPr>
          <w:ilvl w:val="0"/>
          <w:numId w:val="3"/>
        </w:numPr>
      </w:pPr>
      <w:r>
        <w:t>Simple to use</w:t>
      </w:r>
    </w:p>
    <w:p w14:paraId="605B3506" w14:textId="0968EC71" w:rsidR="00FF000C" w:rsidRDefault="00FF000C" w:rsidP="00FF000C">
      <w:pPr>
        <w:pStyle w:val="ListParagraph"/>
        <w:numPr>
          <w:ilvl w:val="0"/>
          <w:numId w:val="3"/>
        </w:numPr>
      </w:pPr>
      <w:r>
        <w:t xml:space="preserve">Retains nearly </w:t>
      </w:r>
      <w:r w:rsidR="00D22DFB">
        <w:t>all</w:t>
      </w:r>
      <w:r>
        <w:t xml:space="preserve"> contact information, including photos, notes, custom phone numbers, etc.</w:t>
      </w:r>
    </w:p>
    <w:p w14:paraId="1943577C" w14:textId="27276C6B" w:rsidR="00A76907" w:rsidRPr="00A76907" w:rsidRDefault="00A76907" w:rsidP="00A76907">
      <w:pPr>
        <w:pStyle w:val="ListParagraph"/>
        <w:rPr>
          <w:i/>
          <w:iCs/>
        </w:rPr>
      </w:pPr>
      <w:r w:rsidRPr="00A76907">
        <w:rPr>
          <w:i/>
          <w:iCs/>
        </w:rPr>
        <w:tab/>
        <w:t>Note! Copies all extra information into Notes field</w:t>
      </w:r>
      <w:r>
        <w:rPr>
          <w:i/>
          <w:iCs/>
        </w:rPr>
        <w:t>.</w:t>
      </w:r>
    </w:p>
    <w:p w14:paraId="56A481F4" w14:textId="69319939" w:rsidR="00FF000C" w:rsidRDefault="00FF000C" w:rsidP="00FF000C">
      <w:pPr>
        <w:pStyle w:val="ListParagraph"/>
        <w:numPr>
          <w:ilvl w:val="0"/>
          <w:numId w:val="3"/>
        </w:numPr>
      </w:pPr>
      <w:r>
        <w:t>Creates groups</w:t>
      </w:r>
    </w:p>
    <w:p w14:paraId="18904FAA" w14:textId="1C3E1396" w:rsidR="00FF000C" w:rsidRDefault="00FF000C" w:rsidP="00FF000C">
      <w:pPr>
        <w:pStyle w:val="ListParagraph"/>
        <w:numPr>
          <w:ilvl w:val="0"/>
          <w:numId w:val="3"/>
        </w:numPr>
      </w:pPr>
      <w:r>
        <w:t xml:space="preserve">Allows for custom phone number fields to be imported to defaults. </w:t>
      </w:r>
      <w:r>
        <w:rPr>
          <w:i/>
          <w:iCs/>
        </w:rPr>
        <w:t>i.</w:t>
      </w:r>
      <w:r w:rsidRPr="00FF000C">
        <w:rPr>
          <w:i/>
          <w:iCs/>
        </w:rPr>
        <w:t xml:space="preserve">e. Can import </w:t>
      </w:r>
      <w:r w:rsidRPr="00FF000C">
        <w:rPr>
          <w:i/>
          <w:iCs/>
          <w:color w:val="C00000"/>
        </w:rPr>
        <w:t xml:space="preserve">cell </w:t>
      </w:r>
      <w:r w:rsidRPr="00FF000C">
        <w:rPr>
          <w:i/>
          <w:iCs/>
        </w:rPr>
        <w:t xml:space="preserve">into </w:t>
      </w:r>
      <w:r w:rsidRPr="00FF000C">
        <w:rPr>
          <w:i/>
          <w:iCs/>
          <w:color w:val="C00000"/>
        </w:rPr>
        <w:t>mobile</w:t>
      </w:r>
      <w:r w:rsidRPr="00FF000C">
        <w:rPr>
          <w:i/>
          <w:iCs/>
        </w:rPr>
        <w:t>.</w:t>
      </w:r>
    </w:p>
    <w:p w14:paraId="67CC960C" w14:textId="61453191" w:rsidR="00FF000C" w:rsidRPr="00FF000C" w:rsidRDefault="00FF000C" w:rsidP="00FF000C">
      <w:pPr>
        <w:pStyle w:val="ListParagraph"/>
        <w:numPr>
          <w:ilvl w:val="0"/>
          <w:numId w:val="3"/>
        </w:numPr>
      </w:pPr>
      <w:r>
        <w:t xml:space="preserve">Reformat phone numbers to standard format.  </w:t>
      </w:r>
      <w:r>
        <w:rPr>
          <w:i/>
          <w:iCs/>
        </w:rPr>
        <w:t>i.</w:t>
      </w:r>
      <w:r w:rsidRPr="00FF000C">
        <w:rPr>
          <w:i/>
          <w:iCs/>
        </w:rPr>
        <w:t xml:space="preserve">e. </w:t>
      </w:r>
      <w:r w:rsidRPr="00FF000C">
        <w:rPr>
          <w:i/>
          <w:iCs/>
          <w:color w:val="C00000"/>
        </w:rPr>
        <w:t xml:space="preserve">+1 517.555-1212 </w:t>
      </w:r>
      <w:r w:rsidRPr="00FF000C">
        <w:rPr>
          <w:i/>
          <w:iCs/>
        </w:rPr>
        <w:t xml:space="preserve">converts to </w:t>
      </w:r>
      <w:r w:rsidRPr="00FF000C">
        <w:rPr>
          <w:i/>
          <w:iCs/>
          <w:color w:val="C00000"/>
        </w:rPr>
        <w:t>(517) 555-1212</w:t>
      </w:r>
    </w:p>
    <w:p w14:paraId="368B773F" w14:textId="254BD44F" w:rsidR="00FF000C" w:rsidRDefault="00FF000C" w:rsidP="00FF000C">
      <w:pPr>
        <w:pStyle w:val="ListParagraph"/>
        <w:numPr>
          <w:ilvl w:val="0"/>
          <w:numId w:val="3"/>
        </w:numPr>
      </w:pPr>
      <w:r>
        <w:t xml:space="preserve">If no mobile phone number, can copy work, </w:t>
      </w:r>
      <w:r w:rsidR="00D22DFB">
        <w:t>home, etc. into mobile field so that it displays number in main list.</w:t>
      </w:r>
    </w:p>
    <w:p w14:paraId="4E3D2E41" w14:textId="77777777" w:rsidR="00FF000C" w:rsidRPr="00D22DFB" w:rsidRDefault="00FF000C" w:rsidP="00E0252E">
      <w:pPr>
        <w:rPr>
          <w:color w:val="C00000"/>
        </w:rPr>
      </w:pPr>
    </w:p>
    <w:p w14:paraId="196E0CFD" w14:textId="2B43EDD6" w:rsidR="00E0252E" w:rsidRPr="001D4D0E" w:rsidRDefault="00D22DFB" w:rsidP="00E0252E">
      <w:pPr>
        <w:rPr>
          <w:color w:val="C00000"/>
          <w:sz w:val="32"/>
          <w:szCs w:val="32"/>
        </w:rPr>
      </w:pPr>
      <w:r w:rsidRPr="001D4D0E">
        <w:rPr>
          <w:color w:val="C00000"/>
          <w:sz w:val="32"/>
          <w:szCs w:val="32"/>
        </w:rPr>
        <w:t>Inst</w:t>
      </w:r>
      <w:r>
        <w:rPr>
          <w:color w:val="C00000"/>
          <w:sz w:val="32"/>
          <w:szCs w:val="32"/>
        </w:rPr>
        <w:t>allation</w:t>
      </w:r>
    </w:p>
    <w:p w14:paraId="3C1A35B0" w14:textId="3C97A7F3" w:rsidR="008B28E3" w:rsidRPr="00D22DFB" w:rsidRDefault="00D22DFB" w:rsidP="008B28E3">
      <w:pPr>
        <w:pStyle w:val="ListParagraph"/>
        <w:numPr>
          <w:ilvl w:val="0"/>
          <w:numId w:val="3"/>
        </w:numPr>
      </w:pPr>
      <w:r>
        <w:t xml:space="preserve">No installation.  Just run </w:t>
      </w:r>
      <w:r w:rsidRPr="00D22DFB">
        <w:rPr>
          <w:color w:val="C00000"/>
        </w:rPr>
        <w:t>GoogleContactsToMailEnable</w:t>
      </w:r>
      <w:r w:rsidRPr="00D22DFB">
        <w:rPr>
          <w:color w:val="C00000"/>
        </w:rPr>
        <w:t>.exe</w:t>
      </w:r>
    </w:p>
    <w:p w14:paraId="2112ED3F" w14:textId="77777777" w:rsidR="00D22DFB" w:rsidRPr="00D22DFB" w:rsidRDefault="00D22DFB" w:rsidP="00D22DFB">
      <w:pPr>
        <w:pStyle w:val="ListParagraph"/>
      </w:pPr>
    </w:p>
    <w:p w14:paraId="2C3F619B" w14:textId="043C4AC7" w:rsidR="00D22DFB" w:rsidRDefault="00D22DFB" w:rsidP="00D22DFB">
      <w:r w:rsidRPr="00D22DFB">
        <w:drawing>
          <wp:inline distT="0" distB="0" distL="0" distR="0" wp14:anchorId="180D56C3" wp14:editId="1A8750C5">
            <wp:extent cx="6858000" cy="4627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17C6" w14:textId="6C3E1923" w:rsidR="00E0252E" w:rsidRDefault="00E0252E" w:rsidP="008B28E3"/>
    <w:p w14:paraId="75FE5042" w14:textId="377CB222" w:rsidR="00D22DFB" w:rsidRPr="001D4D0E" w:rsidRDefault="00D22DFB" w:rsidP="00D22DFB">
      <w:pPr>
        <w:rPr>
          <w:color w:val="C00000"/>
          <w:sz w:val="32"/>
          <w:szCs w:val="32"/>
        </w:rPr>
      </w:pPr>
      <w:r w:rsidRPr="001D4D0E">
        <w:rPr>
          <w:color w:val="C00000"/>
          <w:sz w:val="32"/>
          <w:szCs w:val="32"/>
        </w:rPr>
        <w:t>Inst</w:t>
      </w:r>
      <w:r>
        <w:rPr>
          <w:color w:val="C00000"/>
          <w:sz w:val="32"/>
          <w:szCs w:val="32"/>
        </w:rPr>
        <w:t>ructions</w:t>
      </w:r>
    </w:p>
    <w:p w14:paraId="32A2CEE5" w14:textId="4C8FFF4A" w:rsidR="00D22DFB" w:rsidRDefault="00D22DFB" w:rsidP="00D22DFB">
      <w:pPr>
        <w:pStyle w:val="ListParagraph"/>
        <w:numPr>
          <w:ilvl w:val="0"/>
          <w:numId w:val="3"/>
        </w:numPr>
      </w:pPr>
      <w:r>
        <w:t xml:space="preserve">Export Google contacts from </w:t>
      </w:r>
      <w:hyperlink r:id="rId14" w:history="1">
        <w:r w:rsidRPr="00D22DFB">
          <w:rPr>
            <w:rStyle w:val="Hyperlink"/>
          </w:rPr>
          <w:t>https://contacts.google.com/</w:t>
        </w:r>
      </w:hyperlink>
    </w:p>
    <w:p w14:paraId="28175286" w14:textId="6C5BCDE0" w:rsidR="00D22DFB" w:rsidRDefault="00D22DFB" w:rsidP="00D22DFB">
      <w:pPr>
        <w:pStyle w:val="ListParagraph"/>
      </w:pPr>
      <w:r w:rsidRPr="00D22DFB">
        <w:drawing>
          <wp:inline distT="0" distB="0" distL="0" distR="0" wp14:anchorId="5E5F2BB3" wp14:editId="3D3A33CD">
            <wp:extent cx="6118167" cy="16456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5910" cy="169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4409" w14:textId="7CE20D52" w:rsidR="008B28E3" w:rsidRDefault="008B28E3" w:rsidP="008B28E3"/>
    <w:p w14:paraId="2FF40E1D" w14:textId="436399F6" w:rsidR="00D53505" w:rsidRPr="00D53505" w:rsidRDefault="00D53505" w:rsidP="00D53505">
      <w:pPr>
        <w:pStyle w:val="ListParagraph"/>
        <w:numPr>
          <w:ilvl w:val="0"/>
          <w:numId w:val="3"/>
        </w:numPr>
      </w:pPr>
      <w:r>
        <w:t>R</w:t>
      </w:r>
      <w:r>
        <w:t xml:space="preserve">un </w:t>
      </w:r>
      <w:r w:rsidRPr="00D22DFB">
        <w:rPr>
          <w:color w:val="C00000"/>
        </w:rPr>
        <w:t>GoogleContactsToMailEnable.exe</w:t>
      </w:r>
    </w:p>
    <w:p w14:paraId="35ADEF10" w14:textId="27419ED3" w:rsidR="00D53505" w:rsidRDefault="00D53505" w:rsidP="00D53505">
      <w:pPr>
        <w:pStyle w:val="ListParagraph"/>
        <w:numPr>
          <w:ilvl w:val="0"/>
          <w:numId w:val="3"/>
        </w:numPr>
      </w:pPr>
      <w:r w:rsidRPr="00D53505">
        <w:t xml:space="preserve">Select the </w:t>
      </w:r>
      <w:r w:rsidRPr="00D53505">
        <w:rPr>
          <w:color w:val="C00000"/>
        </w:rPr>
        <w:t xml:space="preserve">contacts.vcf </w:t>
      </w:r>
      <w:r>
        <w:t>file you just downloaded</w:t>
      </w:r>
    </w:p>
    <w:p w14:paraId="6AA97703" w14:textId="3B1CAE79" w:rsidR="00DF6CE8" w:rsidRDefault="00D53505" w:rsidP="00D53505">
      <w:pPr>
        <w:pStyle w:val="ListParagraph"/>
        <w:rPr>
          <w:color w:val="000000" w:themeColor="text1"/>
        </w:rPr>
      </w:pPr>
      <w:r w:rsidRPr="00D53505">
        <w:rPr>
          <w:color w:val="000000" w:themeColor="text1"/>
        </w:rPr>
        <w:drawing>
          <wp:inline distT="0" distB="0" distL="0" distR="0" wp14:anchorId="094D9FD9" wp14:editId="753428AC">
            <wp:extent cx="5871514" cy="440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5142" cy="48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5E1B51" w14:textId="77777777" w:rsidR="00D53505" w:rsidRPr="00D53505" w:rsidRDefault="00D53505" w:rsidP="00D53505">
      <w:pPr>
        <w:pStyle w:val="ListParagraph"/>
        <w:rPr>
          <w:color w:val="000000" w:themeColor="text1"/>
        </w:rPr>
      </w:pPr>
    </w:p>
    <w:p w14:paraId="6A54A985" w14:textId="267489EE" w:rsidR="00D53505" w:rsidRPr="00D53505" w:rsidRDefault="00D53505" w:rsidP="00D53505">
      <w:pPr>
        <w:pStyle w:val="ListParagraph"/>
        <w:numPr>
          <w:ilvl w:val="0"/>
          <w:numId w:val="3"/>
        </w:numPr>
        <w:rPr>
          <w:i/>
          <w:iCs/>
          <w:color w:val="D07C00"/>
        </w:rPr>
      </w:pPr>
      <w:r w:rsidRPr="00D53505">
        <w:rPr>
          <w:color w:val="000000" w:themeColor="text1"/>
        </w:rPr>
        <w:t>Select desired optio</w:t>
      </w:r>
      <w:r>
        <w:t xml:space="preserve">ns  </w:t>
      </w:r>
      <w:r w:rsidRPr="00D53505">
        <w:rPr>
          <w:i/>
          <w:iCs/>
          <w:color w:val="D07C00"/>
        </w:rPr>
        <w:t xml:space="preserve">Tip! Hover mouse </w:t>
      </w:r>
      <w:r>
        <w:rPr>
          <w:i/>
          <w:iCs/>
          <w:color w:val="D07C00"/>
        </w:rPr>
        <w:t xml:space="preserve">over any field </w:t>
      </w:r>
      <w:r w:rsidRPr="00D53505">
        <w:rPr>
          <w:i/>
          <w:iCs/>
          <w:color w:val="D07C00"/>
        </w:rPr>
        <w:t xml:space="preserve">for </w:t>
      </w:r>
      <w:r>
        <w:rPr>
          <w:i/>
          <w:iCs/>
          <w:color w:val="D07C00"/>
        </w:rPr>
        <w:t>more information</w:t>
      </w:r>
    </w:p>
    <w:p w14:paraId="06F8F22B" w14:textId="734AD793" w:rsidR="00D53505" w:rsidRDefault="00D53505" w:rsidP="00D53505">
      <w:pPr>
        <w:pStyle w:val="ListParagraph"/>
      </w:pPr>
      <w:r w:rsidRPr="00D53505">
        <w:drawing>
          <wp:inline distT="0" distB="0" distL="0" distR="0" wp14:anchorId="13C2DCD0" wp14:editId="6F004FB7">
            <wp:extent cx="2128058" cy="682752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4109" cy="7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2AD9" w14:textId="77777777" w:rsidR="00D53505" w:rsidRDefault="00D53505" w:rsidP="00D53505">
      <w:pPr>
        <w:pStyle w:val="ListParagraph"/>
      </w:pPr>
    </w:p>
    <w:p w14:paraId="4CF83B77" w14:textId="437941C4" w:rsidR="00D53505" w:rsidRDefault="00D53505" w:rsidP="00D53505">
      <w:pPr>
        <w:pStyle w:val="ListParagraph"/>
        <w:numPr>
          <w:ilvl w:val="0"/>
          <w:numId w:val="3"/>
        </w:numPr>
      </w:pPr>
      <w:r w:rsidRPr="00D53505">
        <w:t xml:space="preserve">Select </w:t>
      </w:r>
      <w:r>
        <w:t xml:space="preserve">output folder  </w:t>
      </w:r>
    </w:p>
    <w:p w14:paraId="105F30B6" w14:textId="5972C708" w:rsidR="00D53505" w:rsidRDefault="00D53505" w:rsidP="00D53505">
      <w:pPr>
        <w:pStyle w:val="ListParagraph"/>
      </w:pPr>
      <w:r w:rsidRPr="00D53505">
        <w:drawing>
          <wp:inline distT="0" distB="0" distL="0" distR="0" wp14:anchorId="2EE52134" wp14:editId="08ED011B">
            <wp:extent cx="4181302" cy="54667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952" cy="57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6995" w14:textId="77777777" w:rsidR="00D53505" w:rsidRDefault="00D53505" w:rsidP="00D53505">
      <w:pPr>
        <w:pStyle w:val="ListParagraph"/>
      </w:pPr>
    </w:p>
    <w:p w14:paraId="01CA129B" w14:textId="06429CF3" w:rsidR="00D53505" w:rsidRDefault="00D53505" w:rsidP="00D53505">
      <w:pPr>
        <w:pStyle w:val="ListParagraph"/>
        <w:numPr>
          <w:ilvl w:val="0"/>
          <w:numId w:val="3"/>
        </w:numPr>
      </w:pPr>
      <w:r>
        <w:t xml:space="preserve">Click </w:t>
      </w:r>
      <w:r w:rsidRPr="00D53505">
        <w:rPr>
          <w:color w:val="C00000"/>
        </w:rPr>
        <w:t>START (Import Contacts)</w:t>
      </w:r>
      <w:r>
        <w:rPr>
          <w:color w:val="C00000"/>
        </w:rPr>
        <w:t xml:space="preserve"> </w:t>
      </w:r>
      <w:r w:rsidRPr="00D53505">
        <w:t>to start importing</w:t>
      </w:r>
    </w:p>
    <w:p w14:paraId="11A2662A" w14:textId="77777777" w:rsidR="00D53505" w:rsidRDefault="00D53505" w:rsidP="00D53505">
      <w:pPr>
        <w:pStyle w:val="ListParagraph"/>
      </w:pPr>
      <w:r w:rsidRPr="00D53505">
        <w:drawing>
          <wp:inline distT="0" distB="0" distL="0" distR="0" wp14:anchorId="42AD5F77" wp14:editId="1034282F">
            <wp:extent cx="1544083" cy="29547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4083" cy="29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505">
        <w:t xml:space="preserve"> </w:t>
      </w:r>
    </w:p>
    <w:p w14:paraId="05174F95" w14:textId="0123B021" w:rsidR="00D53505" w:rsidRDefault="00D53505" w:rsidP="00D53505">
      <w:pPr>
        <w:pStyle w:val="ListParagraph"/>
        <w:rPr>
          <w:i/>
          <w:iCs/>
          <w:color w:val="D07C00"/>
        </w:rPr>
      </w:pPr>
      <w:r w:rsidRPr="00D53505">
        <w:rPr>
          <w:i/>
          <w:iCs/>
          <w:color w:val="D07C00"/>
        </w:rPr>
        <w:t>* Note!  The timer will occasionally stop during processing. This is normal.</w:t>
      </w:r>
    </w:p>
    <w:p w14:paraId="51288188" w14:textId="77777777" w:rsidR="00883BA3" w:rsidRDefault="00883BA3" w:rsidP="00D53505">
      <w:pPr>
        <w:pStyle w:val="ListParagraph"/>
        <w:rPr>
          <w:i/>
          <w:iCs/>
          <w:color w:val="D07C00"/>
        </w:rPr>
      </w:pPr>
    </w:p>
    <w:p w14:paraId="635981A7" w14:textId="77777777" w:rsidR="00883BA3" w:rsidRDefault="00883BA3" w:rsidP="00883BA3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Options</w:t>
      </w:r>
    </w:p>
    <w:p w14:paraId="27D6104B" w14:textId="77777777" w:rsidR="00883BA3" w:rsidRPr="00883BA3" w:rsidRDefault="00883BA3" w:rsidP="00883BA3">
      <w:pPr>
        <w:pStyle w:val="ListParagraph"/>
        <w:numPr>
          <w:ilvl w:val="0"/>
          <w:numId w:val="3"/>
        </w:numPr>
        <w:rPr>
          <w:color w:val="C00000"/>
        </w:rPr>
      </w:pPr>
      <w:r w:rsidRPr="00883BA3">
        <w:rPr>
          <w:color w:val="C00000"/>
        </w:rPr>
        <w:t>Import photos:</w:t>
      </w:r>
      <w:r>
        <w:t xml:space="preserve"> import contact photos</w:t>
      </w:r>
    </w:p>
    <w:p w14:paraId="7809E252" w14:textId="128A2D32" w:rsidR="00883BA3" w:rsidRPr="00883BA3" w:rsidRDefault="00883BA3" w:rsidP="00883BA3">
      <w:pPr>
        <w:pStyle w:val="ListParagraph"/>
        <w:numPr>
          <w:ilvl w:val="0"/>
          <w:numId w:val="3"/>
        </w:numPr>
        <w:rPr>
          <w:color w:val="C00000"/>
        </w:rPr>
      </w:pPr>
      <w:r w:rsidRPr="00883BA3">
        <w:rPr>
          <w:color w:val="C00000"/>
        </w:rPr>
        <w:t>Reformat phone numbers:</w:t>
      </w:r>
      <w:r>
        <w:t xml:space="preserve">  reformats most phone numbers.  i.e. </w:t>
      </w:r>
      <w:r w:rsidRPr="00FF000C">
        <w:rPr>
          <w:i/>
          <w:iCs/>
          <w:color w:val="C00000"/>
        </w:rPr>
        <w:t xml:space="preserve">+1 517.555-1212 </w:t>
      </w:r>
      <w:r w:rsidRPr="00FF000C">
        <w:rPr>
          <w:i/>
          <w:iCs/>
        </w:rPr>
        <w:t xml:space="preserve">converts to </w:t>
      </w:r>
      <w:r w:rsidRPr="00FF000C">
        <w:rPr>
          <w:i/>
          <w:iCs/>
          <w:color w:val="C00000"/>
        </w:rPr>
        <w:t>(517) 555-1212</w:t>
      </w:r>
    </w:p>
    <w:p w14:paraId="59F495A7" w14:textId="52228990" w:rsidR="00883BA3" w:rsidRPr="00883BA3" w:rsidRDefault="00883BA3" w:rsidP="00883BA3">
      <w:pPr>
        <w:pStyle w:val="ListParagraph"/>
        <w:numPr>
          <w:ilvl w:val="0"/>
          <w:numId w:val="3"/>
        </w:numPr>
        <w:rPr>
          <w:color w:val="C00000"/>
        </w:rPr>
      </w:pPr>
      <w:r>
        <w:rPr>
          <w:color w:val="C00000"/>
        </w:rPr>
        <w:t xml:space="preserve">Import groups: </w:t>
      </w:r>
      <w:r>
        <w:t>Creates group files and adds contacts to corresponding group</w:t>
      </w:r>
    </w:p>
    <w:p w14:paraId="12044B22" w14:textId="052D1AAC" w:rsidR="00883BA3" w:rsidRDefault="00883BA3" w:rsidP="00A76907">
      <w:pPr>
        <w:pStyle w:val="ListParagraph"/>
        <w:numPr>
          <w:ilvl w:val="0"/>
          <w:numId w:val="3"/>
        </w:numPr>
        <w:rPr>
          <w:color w:val="C00000"/>
        </w:rPr>
      </w:pPr>
      <w:r>
        <w:rPr>
          <w:color w:val="C00000"/>
        </w:rPr>
        <w:t>Copy phone #s to Preferred (M):</w:t>
      </w:r>
      <w:r>
        <w:t xml:space="preserve"> </w:t>
      </w:r>
      <w:r>
        <w:t xml:space="preserve">If </w:t>
      </w:r>
      <w:r>
        <w:t>contact does not have a</w:t>
      </w:r>
      <w:r>
        <w:t xml:space="preserve"> mobile phone number, </w:t>
      </w:r>
      <w:r>
        <w:t xml:space="preserve">will </w:t>
      </w:r>
      <w:r>
        <w:t xml:space="preserve">copy </w:t>
      </w:r>
      <w:r>
        <w:t>personal, company</w:t>
      </w:r>
      <w:r>
        <w:t xml:space="preserve">, </w:t>
      </w:r>
      <w:r>
        <w:tab/>
        <w:t>pager, fax #</w:t>
      </w:r>
      <w:r>
        <w:t xml:space="preserve"> </w:t>
      </w:r>
      <w:r w:rsidR="00A76907">
        <w:t xml:space="preserve">(prioritized in that order) </w:t>
      </w:r>
      <w:r>
        <w:t>into mobile field so that it displays number in main list</w:t>
      </w:r>
      <w:r w:rsidR="00A76907">
        <w:t>.</w:t>
      </w:r>
      <w:r w:rsidR="00A76907">
        <w:rPr>
          <w:color w:val="C00000"/>
        </w:rPr>
        <w:tab/>
      </w:r>
      <w:r w:rsidR="00A76907" w:rsidRPr="00A76907">
        <w:rPr>
          <w:color w:val="C00000"/>
        </w:rPr>
        <w:drawing>
          <wp:inline distT="0" distB="0" distL="0" distR="0" wp14:anchorId="650DF671" wp14:editId="4D7CEDF4">
            <wp:extent cx="5270269" cy="444578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1480" cy="46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5B21" w14:textId="79FF187D" w:rsidR="00A76907" w:rsidRPr="00A76907" w:rsidRDefault="00A76907" w:rsidP="00A76907">
      <w:pPr>
        <w:pStyle w:val="ListParagraph"/>
        <w:numPr>
          <w:ilvl w:val="0"/>
          <w:numId w:val="3"/>
        </w:numPr>
        <w:rPr>
          <w:color w:val="C00000"/>
        </w:rPr>
      </w:pPr>
      <w:r>
        <w:rPr>
          <w:color w:val="C00000"/>
        </w:rPr>
        <w:t xml:space="preserve">Copy </w:t>
      </w:r>
      <w:r>
        <w:rPr>
          <w:color w:val="C00000"/>
        </w:rPr>
        <w:t>Emails to Preferred</w:t>
      </w:r>
      <w:r>
        <w:rPr>
          <w:color w:val="C00000"/>
        </w:rPr>
        <w:t>:</w:t>
      </w:r>
      <w:r>
        <w:t xml:space="preserve"> If contact does not have a </w:t>
      </w:r>
      <w:r>
        <w:t>preferred email address</w:t>
      </w:r>
      <w:r>
        <w:t>, will copy personal</w:t>
      </w:r>
      <w:r>
        <w:t xml:space="preserve"> or</w:t>
      </w:r>
      <w:r>
        <w:t xml:space="preserve"> company</w:t>
      </w:r>
      <w:r>
        <w:t xml:space="preserve"> </w:t>
      </w:r>
      <w:r>
        <w:tab/>
        <w:t>email address to the Preferred Email field</w:t>
      </w:r>
      <w:r w:rsidRPr="00A76907">
        <w:t xml:space="preserve"> </w:t>
      </w:r>
      <w:r>
        <w:t>s</w:t>
      </w:r>
      <w:r>
        <w:t>o that it displays number in main list.</w:t>
      </w:r>
    </w:p>
    <w:p w14:paraId="4A5B5ABC" w14:textId="30B8359F" w:rsidR="00A76907" w:rsidRPr="00883BA3" w:rsidRDefault="00A76907" w:rsidP="00A76907">
      <w:pPr>
        <w:pStyle w:val="ListParagraph"/>
        <w:numPr>
          <w:ilvl w:val="0"/>
          <w:numId w:val="3"/>
        </w:numPr>
        <w:rPr>
          <w:color w:val="C00000"/>
        </w:rPr>
      </w:pPr>
      <w:r>
        <w:rPr>
          <w:color w:val="C00000"/>
        </w:rPr>
        <w:t>Phone Aliases:</w:t>
      </w:r>
      <w:r>
        <w:t xml:space="preserve"> If no mobile/work/home phone #, imports custom labels into desired field</w:t>
      </w:r>
      <w:r w:rsidR="004E3360">
        <w:t xml:space="preserve">.  i.e. Custom label </w:t>
      </w:r>
      <w:r w:rsidR="004E3360">
        <w:tab/>
        <w:t>“cell” will import into Mobile field. Custom label “Office” &amp; “Corporate” will import into Work field.</w:t>
      </w:r>
    </w:p>
    <w:sectPr w:rsidR="00A76907" w:rsidRPr="00883BA3" w:rsidSect="003435C6">
      <w:footerReference w:type="default" r:id="rId21"/>
      <w:pgSz w:w="12240" w:h="15840" w:code="1"/>
      <w:pgMar w:top="720" w:right="720" w:bottom="720" w:left="720" w:header="0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8A523" w14:textId="77777777" w:rsidR="002957D6" w:rsidRDefault="002957D6" w:rsidP="005E55A4">
      <w:r>
        <w:separator/>
      </w:r>
    </w:p>
  </w:endnote>
  <w:endnote w:type="continuationSeparator" w:id="0">
    <w:p w14:paraId="28E4FECB" w14:textId="77777777" w:rsidR="002957D6" w:rsidRDefault="002957D6" w:rsidP="005E5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F02CF" w14:textId="29AEB86D" w:rsidR="005E55A4" w:rsidRDefault="00E40F9D" w:rsidP="005E55A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59264" behindDoc="1" locked="0" layoutInCell="1" allowOverlap="1" wp14:anchorId="577625DF" wp14:editId="218A7780">
          <wp:simplePos x="0" y="0"/>
          <wp:positionH relativeFrom="column">
            <wp:posOffset>6316345</wp:posOffset>
          </wp:positionH>
          <wp:positionV relativeFrom="paragraph">
            <wp:posOffset>44219</wp:posOffset>
          </wp:positionV>
          <wp:extent cx="567286" cy="644816"/>
          <wp:effectExtent l="0" t="0" r="4445" b="3175"/>
          <wp:wrapNone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286" cy="6448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831F1" w14:textId="2CD0DD91" w:rsidR="005E55A4" w:rsidRDefault="005E55A4" w:rsidP="005E55A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  <w:p w14:paraId="63D0D69F" w14:textId="77777777" w:rsidR="005E55A4" w:rsidRPr="005E55A4" w:rsidRDefault="005E55A4" w:rsidP="005E55A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  <w:sz w:val="18"/>
        <w:szCs w:val="18"/>
      </w:rPr>
    </w:pPr>
  </w:p>
  <w:p w14:paraId="109D25E4" w14:textId="35F11ACA" w:rsidR="005E55A4" w:rsidRPr="003435C6" w:rsidRDefault="0073791A" w:rsidP="005E55A4">
    <w:pPr>
      <w:pStyle w:val="Footer"/>
      <w:tabs>
        <w:tab w:val="clear" w:pos="4680"/>
        <w:tab w:val="clear" w:pos="9360"/>
      </w:tabs>
      <w:rPr>
        <w:caps/>
        <w:noProof/>
        <w:color w:val="D07C00"/>
        <w:sz w:val="18"/>
        <w:szCs w:val="18"/>
      </w:rPr>
    </w:pPr>
    <w:hyperlink r:id="rId2" w:history="1">
      <w:r w:rsidR="00FB5F9A" w:rsidRPr="003435C6">
        <w:rPr>
          <w:rStyle w:val="Hyperlink"/>
          <w:caps/>
          <w:noProof/>
          <w:color w:val="D07C00"/>
          <w:sz w:val="16"/>
          <w:szCs w:val="16"/>
        </w:rPr>
        <w:t>kim@kim125.com</w:t>
      </w:r>
    </w:hyperlink>
    <w:r w:rsidR="00FB5F9A" w:rsidRPr="003435C6">
      <w:rPr>
        <w:caps/>
        <w:noProof/>
        <w:color w:val="D07C00"/>
        <w:sz w:val="16"/>
        <w:szCs w:val="16"/>
      </w:rPr>
      <w:tab/>
    </w:r>
    <w:r w:rsidR="00D902C8" w:rsidRPr="003435C6">
      <w:rPr>
        <w:caps/>
        <w:noProof/>
        <w:color w:val="D07C00"/>
        <w:sz w:val="16"/>
        <w:szCs w:val="16"/>
      </w:rPr>
      <w:t>20</w:t>
    </w:r>
    <w:r w:rsidR="00E0252E" w:rsidRPr="003435C6">
      <w:rPr>
        <w:caps/>
        <w:noProof/>
        <w:color w:val="D07C00"/>
        <w:sz w:val="16"/>
        <w:szCs w:val="16"/>
      </w:rPr>
      <w:t>20</w:t>
    </w:r>
    <w:r w:rsidR="00D902C8" w:rsidRPr="003435C6">
      <w:rPr>
        <w:caps/>
        <w:noProof/>
        <w:color w:val="D07C00"/>
        <w:sz w:val="16"/>
        <w:szCs w:val="16"/>
      </w:rPr>
      <w:t>-</w:t>
    </w:r>
    <w:r w:rsidR="00E0252E" w:rsidRPr="003435C6">
      <w:rPr>
        <w:caps/>
        <w:noProof/>
        <w:color w:val="D07C00"/>
        <w:sz w:val="16"/>
        <w:szCs w:val="16"/>
      </w:rPr>
      <w:t>0</w:t>
    </w:r>
    <w:r w:rsidR="00FF000C">
      <w:rPr>
        <w:caps/>
        <w:noProof/>
        <w:color w:val="D07C00"/>
        <w:sz w:val="16"/>
        <w:szCs w:val="16"/>
      </w:rPr>
      <w:t>2</w:t>
    </w:r>
    <w:r w:rsidR="00D902C8" w:rsidRPr="003435C6">
      <w:rPr>
        <w:caps/>
        <w:noProof/>
        <w:color w:val="D07C00"/>
        <w:sz w:val="16"/>
        <w:szCs w:val="16"/>
      </w:rPr>
      <w:t>-</w:t>
    </w:r>
    <w:r w:rsidR="00E0252E" w:rsidRPr="003435C6">
      <w:rPr>
        <w:caps/>
        <w:noProof/>
        <w:color w:val="D07C00"/>
        <w:sz w:val="16"/>
        <w:szCs w:val="16"/>
      </w:rPr>
      <w:t>2</w:t>
    </w:r>
    <w:r w:rsidR="00FF000C">
      <w:rPr>
        <w:caps/>
        <w:noProof/>
        <w:color w:val="D07C00"/>
        <w:sz w:val="16"/>
        <w:szCs w:val="16"/>
      </w:rPr>
      <w:t>1</w:t>
    </w:r>
    <w:r w:rsidR="003B32B3" w:rsidRPr="003435C6">
      <w:rPr>
        <w:caps/>
        <w:noProof/>
        <w:color w:val="D07C00"/>
        <w:sz w:val="16"/>
        <w:szCs w:val="16"/>
      </w:rPr>
      <w:tab/>
    </w:r>
    <w:r w:rsidR="00E40F9D" w:rsidRPr="003435C6">
      <w:rPr>
        <w:caps/>
        <w:noProof/>
        <w:color w:val="D07C00"/>
        <w:sz w:val="16"/>
        <w:szCs w:val="16"/>
      </w:rPr>
      <w:tab/>
    </w:r>
    <w:r w:rsidR="00E40F9D" w:rsidRPr="003435C6">
      <w:rPr>
        <w:caps/>
        <w:noProof/>
        <w:color w:val="D07C00"/>
        <w:sz w:val="14"/>
        <w:szCs w:val="14"/>
      </w:rPr>
      <w:tab/>
    </w:r>
    <w:r w:rsidR="002B4A55" w:rsidRPr="003435C6">
      <w:rPr>
        <w:caps/>
        <w:noProof/>
        <w:color w:val="D07C00"/>
        <w:sz w:val="18"/>
        <w:szCs w:val="18"/>
      </w:rPr>
      <w:t xml:space="preserve"> </w:t>
    </w:r>
    <w:r w:rsidR="003B32B3" w:rsidRPr="003435C6">
      <w:rPr>
        <w:caps/>
        <w:noProof/>
        <w:color w:val="D07C00"/>
        <w:sz w:val="18"/>
        <w:szCs w:val="18"/>
      </w:rPr>
      <w:t xml:space="preserve">   </w:t>
    </w:r>
    <w:r w:rsidR="002B4A55" w:rsidRPr="003435C6">
      <w:rPr>
        <w:caps/>
        <w:noProof/>
        <w:color w:val="D07C00"/>
        <w:sz w:val="18"/>
        <w:szCs w:val="18"/>
      </w:rPr>
      <w:t xml:space="preserve">    </w:t>
    </w:r>
    <w:r w:rsidR="002B4A55" w:rsidRPr="003435C6">
      <w:rPr>
        <w:caps/>
        <w:noProof/>
        <w:color w:val="D07C00"/>
      </w:rPr>
      <w:t xml:space="preserve">Page </w:t>
    </w:r>
    <w:r w:rsidR="002B4A55" w:rsidRPr="003435C6">
      <w:rPr>
        <w:b/>
        <w:bCs/>
        <w:caps/>
        <w:noProof/>
        <w:color w:val="D07C00"/>
      </w:rPr>
      <w:fldChar w:fldCharType="begin"/>
    </w:r>
    <w:r w:rsidR="002B4A55" w:rsidRPr="003435C6">
      <w:rPr>
        <w:b/>
        <w:bCs/>
        <w:caps/>
        <w:noProof/>
        <w:color w:val="D07C00"/>
      </w:rPr>
      <w:instrText xml:space="preserve"> PAGE  \* Arabic  \* MERGEFORMAT </w:instrText>
    </w:r>
    <w:r w:rsidR="002B4A55" w:rsidRPr="003435C6">
      <w:rPr>
        <w:b/>
        <w:bCs/>
        <w:caps/>
        <w:noProof/>
        <w:color w:val="D07C00"/>
      </w:rPr>
      <w:fldChar w:fldCharType="separate"/>
    </w:r>
    <w:r w:rsidR="002B4A55" w:rsidRPr="003435C6">
      <w:rPr>
        <w:b/>
        <w:bCs/>
        <w:caps/>
        <w:noProof/>
        <w:color w:val="D07C00"/>
      </w:rPr>
      <w:t>1</w:t>
    </w:r>
    <w:r w:rsidR="002B4A55" w:rsidRPr="003435C6">
      <w:rPr>
        <w:b/>
        <w:bCs/>
        <w:caps/>
        <w:noProof/>
        <w:color w:val="D07C00"/>
      </w:rPr>
      <w:fldChar w:fldCharType="end"/>
    </w:r>
    <w:r w:rsidR="002B4A55" w:rsidRPr="003435C6">
      <w:rPr>
        <w:caps/>
        <w:noProof/>
        <w:color w:val="D07C00"/>
      </w:rPr>
      <w:t xml:space="preserve"> of </w:t>
    </w:r>
    <w:r w:rsidR="002B4A55" w:rsidRPr="003435C6">
      <w:rPr>
        <w:b/>
        <w:bCs/>
        <w:caps/>
        <w:noProof/>
        <w:color w:val="D07C00"/>
      </w:rPr>
      <w:fldChar w:fldCharType="begin"/>
    </w:r>
    <w:r w:rsidR="002B4A55" w:rsidRPr="003435C6">
      <w:rPr>
        <w:b/>
        <w:bCs/>
        <w:caps/>
        <w:noProof/>
        <w:color w:val="D07C00"/>
      </w:rPr>
      <w:instrText xml:space="preserve"> NUMPAGES  \* Arabic  \* MERGEFORMAT </w:instrText>
    </w:r>
    <w:r w:rsidR="002B4A55" w:rsidRPr="003435C6">
      <w:rPr>
        <w:b/>
        <w:bCs/>
        <w:caps/>
        <w:noProof/>
        <w:color w:val="D07C00"/>
      </w:rPr>
      <w:fldChar w:fldCharType="separate"/>
    </w:r>
    <w:r w:rsidR="002B4A55" w:rsidRPr="003435C6">
      <w:rPr>
        <w:b/>
        <w:bCs/>
        <w:caps/>
        <w:noProof/>
        <w:color w:val="D07C00"/>
      </w:rPr>
      <w:t>2</w:t>
    </w:r>
    <w:r w:rsidR="002B4A55" w:rsidRPr="003435C6">
      <w:rPr>
        <w:b/>
        <w:bCs/>
        <w:caps/>
        <w:noProof/>
        <w:color w:val="D07C00"/>
      </w:rPr>
      <w:fldChar w:fldCharType="end"/>
    </w:r>
    <w:r w:rsidR="00D902C8" w:rsidRPr="003435C6">
      <w:rPr>
        <w:caps/>
        <w:noProof/>
        <w:color w:val="D07C00"/>
        <w:sz w:val="18"/>
        <w:szCs w:val="18"/>
      </w:rPr>
      <w:tab/>
    </w:r>
    <w:r w:rsidR="00E056AA" w:rsidRPr="003435C6">
      <w:rPr>
        <w:caps/>
        <w:noProof/>
        <w:color w:val="D07C00"/>
        <w:sz w:val="18"/>
        <w:szCs w:val="18"/>
      </w:rPr>
      <w:tab/>
    </w:r>
    <w:r w:rsidR="00D902C8" w:rsidRPr="003435C6">
      <w:rPr>
        <w:caps/>
        <w:noProof/>
        <w:color w:val="D07C00"/>
        <w:sz w:val="18"/>
        <w:szCs w:val="18"/>
      </w:rPr>
      <w:tab/>
    </w:r>
    <w:hyperlink r:id="rId3" w:history="1">
      <w:r w:rsidR="00E40F9D" w:rsidRPr="003435C6">
        <w:rPr>
          <w:rStyle w:val="Hyperlink"/>
          <w:caps/>
          <w:noProof/>
          <w:color w:val="D07C00"/>
          <w:sz w:val="16"/>
          <w:szCs w:val="16"/>
        </w:rPr>
        <w:t>http://www.phoenix125.com/</w:t>
      </w:r>
    </w:hyperlink>
    <w:r w:rsidR="005E55A4" w:rsidRPr="003435C6">
      <w:rPr>
        <w:caps/>
        <w:noProof/>
        <w:color w:val="D07C00"/>
        <w:sz w:val="18"/>
        <w:szCs w:val="18"/>
      </w:rPr>
      <w:tab/>
    </w:r>
    <w:r w:rsidR="008020A0" w:rsidRPr="003435C6">
      <w:rPr>
        <w:caps/>
        <w:noProof/>
        <w:color w:val="D07C00"/>
        <w:sz w:val="18"/>
        <w:szCs w:val="18"/>
      </w:rPr>
      <w:t xml:space="preserve">     </w:t>
    </w:r>
  </w:p>
  <w:p w14:paraId="3E20F027" w14:textId="0B4FA73E" w:rsidR="005E55A4" w:rsidRDefault="005E55A4" w:rsidP="005E55A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EF2A4" w14:textId="77777777" w:rsidR="002957D6" w:rsidRDefault="002957D6" w:rsidP="005E55A4">
      <w:r>
        <w:separator/>
      </w:r>
    </w:p>
  </w:footnote>
  <w:footnote w:type="continuationSeparator" w:id="0">
    <w:p w14:paraId="67A524C9" w14:textId="77777777" w:rsidR="002957D6" w:rsidRDefault="002957D6" w:rsidP="005E5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F6871"/>
    <w:multiLevelType w:val="hybridMultilevel"/>
    <w:tmpl w:val="8B90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C1DB6"/>
    <w:multiLevelType w:val="hybridMultilevel"/>
    <w:tmpl w:val="1ED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865FF"/>
    <w:multiLevelType w:val="hybridMultilevel"/>
    <w:tmpl w:val="F79CDEB2"/>
    <w:lvl w:ilvl="0" w:tplc="AEEC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33F34"/>
    <w:multiLevelType w:val="hybridMultilevel"/>
    <w:tmpl w:val="60C6F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73D53"/>
    <w:multiLevelType w:val="hybridMultilevel"/>
    <w:tmpl w:val="2714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AB"/>
    <w:rsid w:val="00007F43"/>
    <w:rsid w:val="00050546"/>
    <w:rsid w:val="00073B83"/>
    <w:rsid w:val="00082AC8"/>
    <w:rsid w:val="000B6659"/>
    <w:rsid w:val="000D7417"/>
    <w:rsid w:val="00155C49"/>
    <w:rsid w:val="001A25BA"/>
    <w:rsid w:val="001D4D0E"/>
    <w:rsid w:val="001E176C"/>
    <w:rsid w:val="001F3D01"/>
    <w:rsid w:val="00202FAB"/>
    <w:rsid w:val="002957D6"/>
    <w:rsid w:val="002B4A55"/>
    <w:rsid w:val="002D6CF1"/>
    <w:rsid w:val="002F291D"/>
    <w:rsid w:val="003435C6"/>
    <w:rsid w:val="0035691F"/>
    <w:rsid w:val="003A3958"/>
    <w:rsid w:val="003B32B3"/>
    <w:rsid w:val="00450E84"/>
    <w:rsid w:val="004876FE"/>
    <w:rsid w:val="004A22AB"/>
    <w:rsid w:val="004E3360"/>
    <w:rsid w:val="005C7E42"/>
    <w:rsid w:val="005E55A4"/>
    <w:rsid w:val="0062651A"/>
    <w:rsid w:val="006D491B"/>
    <w:rsid w:val="0073791A"/>
    <w:rsid w:val="00764321"/>
    <w:rsid w:val="007F2C6A"/>
    <w:rsid w:val="007F31F3"/>
    <w:rsid w:val="008020A0"/>
    <w:rsid w:val="008834FB"/>
    <w:rsid w:val="00883BA3"/>
    <w:rsid w:val="00897BD5"/>
    <w:rsid w:val="008B28E3"/>
    <w:rsid w:val="0091628E"/>
    <w:rsid w:val="009201DF"/>
    <w:rsid w:val="0093735E"/>
    <w:rsid w:val="009C3CAE"/>
    <w:rsid w:val="009D3BB5"/>
    <w:rsid w:val="00A064FE"/>
    <w:rsid w:val="00A76907"/>
    <w:rsid w:val="00A77663"/>
    <w:rsid w:val="00AA2C8C"/>
    <w:rsid w:val="00AD174F"/>
    <w:rsid w:val="00B05250"/>
    <w:rsid w:val="00B37043"/>
    <w:rsid w:val="00B70E5D"/>
    <w:rsid w:val="00B91BC2"/>
    <w:rsid w:val="00C002CC"/>
    <w:rsid w:val="00C60406"/>
    <w:rsid w:val="00C6096A"/>
    <w:rsid w:val="00C61E48"/>
    <w:rsid w:val="00C931FE"/>
    <w:rsid w:val="00CF1D95"/>
    <w:rsid w:val="00D22DFB"/>
    <w:rsid w:val="00D365E4"/>
    <w:rsid w:val="00D415E3"/>
    <w:rsid w:val="00D53505"/>
    <w:rsid w:val="00D73B85"/>
    <w:rsid w:val="00D87B35"/>
    <w:rsid w:val="00D902C8"/>
    <w:rsid w:val="00DF2B0C"/>
    <w:rsid w:val="00DF6CE8"/>
    <w:rsid w:val="00E0252E"/>
    <w:rsid w:val="00E056AA"/>
    <w:rsid w:val="00E305F8"/>
    <w:rsid w:val="00E40F9D"/>
    <w:rsid w:val="00E62995"/>
    <w:rsid w:val="00F73982"/>
    <w:rsid w:val="00FB5F9A"/>
    <w:rsid w:val="00FC721A"/>
    <w:rsid w:val="00FD6487"/>
    <w:rsid w:val="00FF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20AE05"/>
  <w15:chartTrackingRefBased/>
  <w15:docId w15:val="{F425A433-3A31-42D4-A7C7-8681913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52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2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55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5A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5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5A4"/>
  </w:style>
  <w:style w:type="paragraph" w:styleId="Footer">
    <w:name w:val="footer"/>
    <w:basedOn w:val="Normal"/>
    <w:link w:val="FooterChar"/>
    <w:uiPriority w:val="99"/>
    <w:unhideWhenUsed/>
    <w:rsid w:val="005E55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5A4"/>
  </w:style>
  <w:style w:type="character" w:styleId="Hyperlink">
    <w:name w:val="Hyperlink"/>
    <w:basedOn w:val="DefaultParagraphFont"/>
    <w:uiPriority w:val="99"/>
    <w:unhideWhenUsed/>
    <w:rsid w:val="00D90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252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ntacts.google.com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hoenix125.com/" TargetMode="External"/><Relationship Id="rId2" Type="http://schemas.openxmlformats.org/officeDocument/2006/relationships/hyperlink" Target="mailto:kim@kim125.com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4FE116A8A664B9DCDA6720DB51B59" ma:contentTypeVersion="4" ma:contentTypeDescription="Create a new document." ma:contentTypeScope="" ma:versionID="47df47f9444126e67a84971e133be87f">
  <xsd:schema xmlns:xsd="http://www.w3.org/2001/XMLSchema" xmlns:xs="http://www.w3.org/2001/XMLSchema" xmlns:p="http://schemas.microsoft.com/office/2006/metadata/properties" xmlns:ns3="fd5d2e1b-5cfe-4edf-aa4d-a2fa872439c1" targetNamespace="http://schemas.microsoft.com/office/2006/metadata/properties" ma:root="true" ma:fieldsID="29e64b585acaba33a87b41dbdff9a7b6" ns3:_="">
    <xsd:import namespace="fd5d2e1b-5cfe-4edf-aa4d-a2fa87243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d2e1b-5cfe-4edf-aa4d-a2fa87243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C55364-9C57-43AC-83F1-0821A57C7C47}">
  <ds:schemaRefs>
    <ds:schemaRef ds:uri="http://purl.org/dc/elements/1.1/"/>
    <ds:schemaRef ds:uri="http://schemas.microsoft.com/office/2006/metadata/properties"/>
    <ds:schemaRef ds:uri="fd5d2e1b-5cfe-4edf-aa4d-a2fa872439c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3B93F76-1858-4ECD-8E57-D94BAB99EB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0ABB23-5A25-4714-B169-A17D66C114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46D88B-5066-4498-946A-8C1583E91A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d2e1b-5cfe-4edf-aa4d-a2fa87243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William</dc:creator>
  <cp:keywords/>
  <dc:description/>
  <cp:lastModifiedBy>Kim Sherman</cp:lastModifiedBy>
  <cp:revision>5</cp:revision>
  <cp:lastPrinted>2021-02-21T18:58:00Z</cp:lastPrinted>
  <dcterms:created xsi:type="dcterms:W3CDTF">2021-02-21T18:02:00Z</dcterms:created>
  <dcterms:modified xsi:type="dcterms:W3CDTF">2021-02-21T18:59:00Z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0x01010004B4FE116A8A664B9DCDA6720DB51B59</vt:lpwstr>
  </property>
</Properties>
</file>