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AIM- </w:t>
      </w:r>
      <w:r>
        <w:rPr>
          <w:rFonts w:cs="Arial" w:ascii="Arial" w:hAnsi="Arial"/>
          <w:sz w:val="28"/>
          <w:szCs w:val="28"/>
        </w:rPr>
        <w:t>Introduction to SQL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What is SQL ?</w:t>
      </w:r>
    </w:p>
    <w:p>
      <w:pPr>
        <w:pStyle w:val="Normal"/>
        <w:rPr/>
      </w:pPr>
      <w:r>
        <w:rPr>
          <w:sz w:val="24"/>
          <w:szCs w:val="24"/>
        </w:rPr>
        <w:t>SQL (Structured Query Language) is a standard interactive and programming language for getting information from and updating a</w:t>
      </w:r>
      <w:r>
        <w:rPr>
          <w:rStyle w:val="Appleconvertedspace"/>
          <w:sz w:val="24"/>
          <w:szCs w:val="24"/>
        </w:rPr>
        <w:t> </w:t>
      </w:r>
      <w:hyperlink r:id="rId2">
        <w:r>
          <w:rPr>
            <w:rStyle w:val="InternetLink"/>
            <w:sz w:val="24"/>
            <w:szCs w:val="24"/>
          </w:rPr>
          <w:t>database</w:t>
        </w:r>
      </w:hyperlink>
      <w:r>
        <w:rPr>
          <w:sz w:val="24"/>
          <w:szCs w:val="24"/>
        </w:rPr>
        <w:t>. Although SQL is both an</w:t>
      </w:r>
      <w:r>
        <w:rPr>
          <w:rStyle w:val="Appleconvertedspace"/>
          <w:sz w:val="24"/>
          <w:szCs w:val="24"/>
        </w:rPr>
        <w:t> </w:t>
      </w:r>
      <w:hyperlink r:id="rId3">
        <w:r>
          <w:rPr>
            <w:rStyle w:val="InternetLink"/>
            <w:sz w:val="24"/>
            <w:szCs w:val="24"/>
          </w:rPr>
          <w:t>ANSI</w:t>
        </w:r>
      </w:hyperlink>
      <w:r>
        <w:rPr>
          <w:rStyle w:val="Appleconvertedspace"/>
          <w:sz w:val="24"/>
          <w:szCs w:val="24"/>
        </w:rPr>
        <w:t> </w:t>
      </w:r>
      <w:r>
        <w:rPr>
          <w:sz w:val="24"/>
          <w:szCs w:val="24"/>
        </w:rPr>
        <w:t>and an</w:t>
      </w:r>
      <w:r>
        <w:rPr>
          <w:rStyle w:val="Appleconvertedspace"/>
          <w:sz w:val="24"/>
          <w:szCs w:val="24"/>
        </w:rPr>
        <w:t> </w:t>
      </w:r>
      <w:hyperlink r:id="rId4">
        <w:r>
          <w:rPr>
            <w:rStyle w:val="InternetLink"/>
            <w:sz w:val="24"/>
            <w:szCs w:val="24"/>
          </w:rPr>
          <w:t>ISO</w:t>
        </w:r>
      </w:hyperlink>
      <w:r>
        <w:rPr>
          <w:rStyle w:val="Appleconvertedspace"/>
          <w:sz w:val="24"/>
          <w:szCs w:val="24"/>
        </w:rPr>
        <w:t> </w:t>
      </w:r>
      <w:r>
        <w:rPr>
          <w:sz w:val="24"/>
          <w:szCs w:val="24"/>
        </w:rPr>
        <w:t>standard, many database products support SQL with proprietary extensions to the standard language. Queries take the form of a command language that lets you select, insert, update, find out the location of data, and so forth. There is also a programming interfaceDifference between DDL commands and DML commands?</w:t>
      </w:r>
    </w:p>
    <w:p>
      <w:pPr>
        <w:pStyle w:val="Normal"/>
        <w:rPr/>
      </w:pPr>
      <w:r>
        <w:rPr>
          <w:sz w:val="24"/>
          <w:szCs w:val="24"/>
        </w:rPr>
        <w:t>DDL commands – DDL stands for data defining language. The DDL section is used for creating database objects, such as tables. In practice, people often use a GUI for creating tables and so on, so it is less common to hand-write DDL statements than it used to be.DML commands – DML stands for data manipulation language. The DML section is used to manipulate the data such as querying it. While is also common to use a query builder to create queries, people do still hand-craft DML statements, such as queries.</w:t>
      </w:r>
      <w:r>
        <w:rPr>
          <w:rStyle w:val="Appleconvertedspace"/>
          <w:sz w:val="24"/>
          <w:szCs w:val="24"/>
        </w:rPr>
        <w:t> </w:t>
      </w:r>
    </w:p>
    <w:p>
      <w:pPr>
        <w:pStyle w:val="Normal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b/>
          <w:sz w:val="32"/>
          <w:szCs w:val="32"/>
        </w:rPr>
        <w:t xml:space="preserve"> </w:t>
      </w:r>
      <w:r>
        <w:rPr>
          <w:rFonts w:cs="Arial" w:ascii="Arial" w:hAnsi="Arial"/>
          <w:b/>
          <w:sz w:val="28"/>
          <w:szCs w:val="28"/>
          <w:u w:val="single"/>
        </w:rPr>
        <w:t>COMMANDS IN DDL &amp; DML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DDL Commands</w:t>
      </w:r>
    </w:p>
    <w:p>
      <w:pPr>
        <w:pStyle w:val="Standard"/>
        <w:numPr>
          <w:ilvl w:val="1"/>
          <w:numId w:val="1"/>
        </w:numPr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CREATE: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Definition: </w:t>
      </w:r>
      <w:r>
        <w:rPr>
          <w:rFonts w:cs="Arial" w:ascii="Arial" w:hAnsi="Arial"/>
        </w:rPr>
        <w:t>It is used to create table.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Syntax:</w:t>
      </w:r>
      <w:r>
        <w:rPr>
          <w:rFonts w:cs="Arial" w:ascii="Arial" w:hAnsi="Arial"/>
        </w:rPr>
        <w:t xml:space="preserve"> CREATE table &lt;tablename&gt;(columnname1 datatype(length),columnname2 datatype(length));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Statement: </w:t>
      </w:r>
      <w:r>
        <w:rPr>
          <w:rFonts w:cs="Arial" w:ascii="Arial" w:hAnsi="Arial"/>
        </w:rPr>
        <w:t>CREATE table student(RollNo number(5),name varchar(30),emailid varchar(20),mobno number(10),dob varchar(10),address varchar(20));</w:t>
      </w:r>
    </w:p>
    <w:p>
      <w:pPr>
        <w:pStyle w:val="Standard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Output:</w:t>
      </w:r>
    </w:p>
    <w:p>
      <w:pPr>
        <w:pStyle w:val="Standard"/>
        <w:rPr>
          <w:rFonts w:ascii="Arial" w:hAnsi="Arial" w:cs="Arial"/>
        </w:rPr>
      </w:pPr>
      <w:r>
        <w:rPr/>
        <w:drawing>
          <wp:inline distT="0" distB="0" distL="0" distR="0">
            <wp:extent cx="5265420" cy="1777365"/>
            <wp:effectExtent l="0" t="0" r="0" b="0"/>
            <wp:docPr id="1" name="Picture 1" descr="C:\Users\Pulkit Garg\AppData\Local\Microsoft\Windows\INetCacheContent.Word\da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ulkit Garg\AppData\Local\Microsoft\Windows\INetCacheContent.Word\dak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rPr>
          <w:rFonts w:ascii="Arial" w:hAnsi="Arial" w:cs="Arial"/>
          <w:u w:val="single"/>
        </w:rPr>
      </w:pPr>
      <w:r>
        <w:rPr>
          <w:rFonts w:cs="Arial" w:ascii="Arial" w:hAnsi="Arial"/>
          <w:b/>
          <w:bCs/>
          <w:sz w:val="28"/>
          <w:szCs w:val="28"/>
        </w:rPr>
        <w:t xml:space="preserve">            </w:t>
      </w:r>
      <w:r>
        <w:rPr>
          <w:rFonts w:cs="Arial" w:ascii="Arial" w:hAnsi="Arial"/>
          <w:b/>
          <w:bCs/>
          <w:sz w:val="28"/>
          <w:szCs w:val="28"/>
        </w:rPr>
        <w:t xml:space="preserve">2.  </w:t>
      </w:r>
      <w:r>
        <w:rPr>
          <w:rFonts w:cs="Arial" w:ascii="Arial" w:hAnsi="Arial"/>
          <w:b/>
          <w:bCs/>
          <w:sz w:val="28"/>
          <w:szCs w:val="28"/>
          <w:u w:val="single"/>
        </w:rPr>
        <w:t>ALTER: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Definition: </w:t>
      </w:r>
      <w:r>
        <w:rPr>
          <w:rFonts w:cs="Arial" w:ascii="Arial" w:hAnsi="Arial"/>
          <w:sz w:val="28"/>
          <w:szCs w:val="28"/>
        </w:rPr>
        <w:t>It is used to add, modify, and drop column in an existing table.</w:t>
      </w:r>
    </w:p>
    <w:p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  <w:u w:val="single"/>
        </w:rPr>
        <w:t>ADD:</w:t>
      </w:r>
      <w:r>
        <w:rPr>
          <w:rFonts w:cs="Arial" w:ascii="Arial" w:hAnsi="Arial"/>
          <w:sz w:val="28"/>
          <w:szCs w:val="28"/>
        </w:rPr>
        <w:t xml:space="preserve"> It is used to add column or constraint to an existing table.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    </w:t>
      </w:r>
      <w:r>
        <w:rPr>
          <w:rFonts w:cs="Arial" w:ascii="Arial" w:hAnsi="Arial"/>
          <w:sz w:val="28"/>
          <w:szCs w:val="28"/>
          <w:u w:val="single"/>
        </w:rPr>
        <w:t>Syntax:</w:t>
      </w:r>
      <w:r>
        <w:rPr>
          <w:rFonts w:cs="Arial" w:ascii="Arial" w:hAnsi="Arial"/>
          <w:sz w:val="28"/>
          <w:szCs w:val="28"/>
        </w:rPr>
        <w:t xml:space="preserve"> ALTER TABLE &lt;tablename&gt; ADD columnname datatype(length);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  <w:u w:val="single"/>
        </w:rPr>
        <w:t>Statement</w:t>
      </w:r>
      <w:r>
        <w:rPr>
          <w:rFonts w:cs="Arial" w:ascii="Arial" w:hAnsi="Arial"/>
          <w:sz w:val="28"/>
          <w:szCs w:val="28"/>
        </w:rPr>
        <w:t>: ALTER TABLE student ADD class number(6);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Output: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drawing>
          <wp:inline distT="0" distB="4445" distL="0" distR="0">
            <wp:extent cx="4711065" cy="1386205"/>
            <wp:effectExtent l="0" t="0" r="0" b="0"/>
            <wp:docPr id="2" name="Picture 2" descr="C:\Users\Pulkit Garg\AppData\Local\Microsoft\Windows\INetCacheContent.Word\p2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ulkit Garg\AppData\Local\Microsoft\Windows\INetCacheContent.Word\p2 - Cop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/>
        <w:drawing>
          <wp:inline distT="0" distB="0" distL="0" distR="3175">
            <wp:extent cx="4778375" cy="1333500"/>
            <wp:effectExtent l="0" t="0" r="0" b="0"/>
            <wp:docPr id="3" name="Picture 4" descr="C:\Users\Pulkit Garg\AppData\Local\Microsoft\Windows\INetCacheContent.Word\p3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Pulkit Garg\AppData\Local\Microsoft\Windows\INetCacheContent.Word\p3 - Co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MODIFY: It is used to modify the length 5 to 25 of Name attribute.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             </w:t>
      </w:r>
      <w:r>
        <w:rPr>
          <w:rFonts w:cs="Arial" w:ascii="Arial" w:hAnsi="Arial"/>
          <w:sz w:val="28"/>
          <w:szCs w:val="28"/>
        </w:rPr>
        <w:t>Syntax: ALTER table &lt;tablename&gt; MODIFY columnname                 datatype(length);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              </w:t>
      </w:r>
      <w:r>
        <w:rPr>
          <w:rFonts w:cs="Arial" w:ascii="Arial" w:hAnsi="Arial"/>
          <w:sz w:val="28"/>
          <w:szCs w:val="28"/>
        </w:rPr>
        <w:t>Statement: ALTER table student MODIFY class varchar(6);</w:t>
      </w:r>
    </w:p>
    <w:p>
      <w:pPr>
        <w:pStyle w:val="Standard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             </w:t>
      </w:r>
      <w:r>
        <w:rPr>
          <w:rFonts w:cs="Arial" w:ascii="Arial" w:hAnsi="Arial"/>
          <w:sz w:val="28"/>
          <w:szCs w:val="28"/>
        </w:rPr>
        <w:t>Output:</w:t>
      </w:r>
    </w:p>
    <w:p>
      <w:pPr>
        <w:pStyle w:val="Standard"/>
        <w:rPr>
          <w:rFonts w:ascii="Arial" w:hAnsi="Arial" w:cs="Arial"/>
        </w:rPr>
      </w:pPr>
      <w:r>
        <w:rPr/>
        <w:drawing>
          <wp:inline distT="0" distB="0" distL="0" distR="6350">
            <wp:extent cx="5327015" cy="1524000"/>
            <wp:effectExtent l="0" t="0" r="0" b="0"/>
            <wp:docPr id="4" name="Picture 5" descr="C:\Users\Pulkit Garg\AppData\Local\Microsoft\Windows\INetCacheContent.Word\p4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Users\Pulkit Garg\AppData\Local\Microsoft\Windows\INetCacheContent.Word\p4 - Cop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</w:rPr>
      </w:pPr>
      <w:r>
        <w:rPr/>
        <w:drawing>
          <wp:inline distT="0" distB="6985" distL="0" distR="0">
            <wp:extent cx="5339715" cy="1688465"/>
            <wp:effectExtent l="0" t="0" r="0" b="0"/>
            <wp:docPr id="5" name="Picture 6" descr="C:\Users\Pulkit Garg\AppData\Local\Microsoft\Windows\INetCacheContent.Word\p5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C:\Users\Pulkit Garg\AppData\Local\Microsoft\Windows\INetCacheContent.Word\p5 - Co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8"/>
          <w:szCs w:val="28"/>
        </w:rPr>
        <w:t xml:space="preserve">                     </w:t>
      </w:r>
    </w:p>
    <w:p>
      <w:pPr>
        <w:pStyle w:val="Standard"/>
        <w:numPr>
          <w:ilvl w:val="0"/>
          <w:numId w:val="2"/>
        </w:numPr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DROP: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Definition: It is used to drop the entire structure.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Syntax: ALTER table &lt;tablename&gt; DROP column columnname;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Statement: ALTER table student DROP column class;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Output:</w:t>
      </w:r>
    </w:p>
    <w:p>
      <w:pPr>
        <w:pStyle w:val="Standard"/>
        <w:rPr>
          <w:rFonts w:ascii="Arial" w:hAnsi="Arial" w:cs="Arial"/>
        </w:rPr>
      </w:pPr>
      <w:r>
        <w:rPr/>
        <w:drawing>
          <wp:inline distT="0" distB="0" distL="0" distR="6350">
            <wp:extent cx="4794250" cy="1511300"/>
            <wp:effectExtent l="0" t="0" r="0" b="0"/>
            <wp:docPr id="6" name="Picture 7" descr="C:\Users\Pulkit Garg\AppData\Local\Microsoft\Windows\INetCacheContent.Word\p5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C:\Users\Pulkit Garg\AppData\Local\Microsoft\Windows\INetCacheContent.Word\p5 - Cop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</w:rPr>
      </w:pPr>
      <w:r>
        <w:rPr/>
        <w:drawing>
          <wp:inline distT="0" distB="8890" distL="0" distR="5715">
            <wp:extent cx="4909185" cy="295910"/>
            <wp:effectExtent l="0" t="0" r="0" b="0"/>
            <wp:docPr id="7" name="Picture 8" descr="C:\Users\Pulkit Garg\AppData\Local\Microsoft\Windows\INetCacheContent.Word\p5 - C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C:\Users\Pulkit Garg\AppData\Local\Microsoft\Windows\INetCacheContent.Word\p5 - Copy (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/>
        <w:drawing>
          <wp:inline distT="0" distB="7620" distL="0" distR="3175">
            <wp:extent cx="4817110" cy="1287780"/>
            <wp:effectExtent l="0" t="0" r="0" b="0"/>
            <wp:docPr id="8" name="Picture 9" descr="C:\Users\Pulkit Garg\AppData\Local\Microsoft\Windows\INetCacheContent.Word\p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C:\Users\Pulkit Garg\AppData\Local\Microsoft\Windows\INetCacheContent.Word\p6 - Cop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DML Commands:</w:t>
      </w:r>
    </w:p>
    <w:p>
      <w:pPr>
        <w:pStyle w:val="Standard"/>
        <w:numPr>
          <w:ilvl w:val="0"/>
          <w:numId w:val="3"/>
        </w:numPr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INSERT: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Definition: It is used to insert a new row in a table: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Syntax: INSERT into &lt;tablename&gt; value(column1,column2);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Statement: INSERT into student values(45,'daksha garg','dakshag27@gmail.com',9910636004,'27.12.1996','b-208 patel nagar 2');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Output:</w:t>
      </w:r>
    </w:p>
    <w:p>
      <w:pPr>
        <w:pStyle w:val="Standard"/>
        <w:rPr>
          <w:rFonts w:ascii="Arial" w:hAnsi="Arial" w:cs="Arial"/>
        </w:rPr>
      </w:pPr>
      <w:r>
        <w:rPr/>
        <w:drawing>
          <wp:inline distT="0" distB="7620" distL="0" distR="0">
            <wp:extent cx="6120130" cy="678180"/>
            <wp:effectExtent l="0" t="0" r="0" b="0"/>
            <wp:docPr id="9" name="Picture 11" descr="C:\Users\Pulkit Garg\AppData\Local\Microsoft\Windows\INetCacheContent.Word\dak3 - Copy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C:\Users\Pulkit Garg\AppData\Local\Microsoft\Windows\INetCacheContent.Word\dak3 - Copy (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</w:rPr>
      </w:pPr>
      <w:r>
        <w:rPr/>
        <w:drawing>
          <wp:inline distT="0" distB="3810" distL="0" distR="0">
            <wp:extent cx="6120130" cy="1463675"/>
            <wp:effectExtent l="0" t="0" r="0" b="0"/>
            <wp:docPr id="10" name="Picture 12" descr="C:\Users\Pulkit Garg\AppData\Local\Microsoft\Windows\INetCacheContent.Word\dak3 - Copy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C:\Users\Pulkit Garg\AppData\Local\Microsoft\Windows\INetCacheContent.Word\dak3 - Copy (3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    </w:t>
      </w:r>
      <w:r>
        <w:rPr>
          <w:rFonts w:cs="Arial" w:ascii="Arial" w:hAnsi="Arial"/>
        </w:rPr>
        <w:t xml:space="preserve">2. </w:t>
      </w:r>
      <w:r>
        <w:rPr>
          <w:rFonts w:cs="Arial" w:ascii="Arial" w:hAnsi="Arial"/>
          <w:u w:val="single"/>
        </w:rPr>
        <w:t>UPDATE: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 xml:space="preserve">Definition: It is used to </w:t>
      </w:r>
      <w:r>
        <w:rPr>
          <w:rFonts w:cs="Arial" w:ascii="Arial" w:hAnsi="Arial"/>
          <w:color w:val="333333"/>
          <w:sz w:val="20"/>
          <w:szCs w:val="20"/>
          <w:shd w:fill="FFFFFF" w:val="clear"/>
        </w:rPr>
        <w:t>updates existing data within a table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        </w:t>
      </w:r>
      <w:r>
        <w:rPr>
          <w:rFonts w:cs="Arial" w:ascii="Arial" w:hAnsi="Arial"/>
        </w:rPr>
        <w:t>Syntax: UPDATE tablename SET columnname = New Value where Columnname = old value;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    </w:t>
      </w:r>
      <w:r>
        <w:rPr>
          <w:rFonts w:cs="Arial" w:ascii="Arial" w:hAnsi="Arial"/>
        </w:rPr>
        <w:t>Statement: UPDATE emp SET Name = 'xyz' where Name 'Daksha';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>OUTPUT:</w:t>
      </w:r>
    </w:p>
    <w:p>
      <w:pPr>
        <w:pStyle w:val="Standard"/>
        <w:rPr>
          <w:rFonts w:ascii="Arial" w:hAnsi="Arial" w:cs="Arial"/>
        </w:rPr>
      </w:pPr>
      <w:r>
        <w:rPr/>
        <w:drawing>
          <wp:inline distT="0" distB="9525" distL="0" distR="0">
            <wp:extent cx="5467350" cy="638175"/>
            <wp:effectExtent l="0" t="0" r="0" b="0"/>
            <wp:docPr id="11" name="Picture 13" descr="C:\Users\Pulkit Garg\AppData\Local\Microsoft\Windows\INetCacheContent.Word\p8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C:\Users\Pulkit Garg\AppData\Local\Microsoft\Windows\INetCacheContent.Word\p8 - Cop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</w:rPr>
      </w:pPr>
      <w:r>
        <w:rPr/>
        <w:drawing>
          <wp:inline distT="0" distB="3810" distL="0" distR="3810">
            <wp:extent cx="5482590" cy="1216025"/>
            <wp:effectExtent l="0" t="0" r="0" b="0"/>
            <wp:docPr id="12" name="Picture 14" descr="C:\Users\Pulkit Garg\AppData\Local\Microsoft\Windows\INetCacheContent.Word\p8 - C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C:\Users\Pulkit Garg\AppData\Local\Microsoft\Windows\INetCacheContent.Word\p8 - Copy (2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  <w:u w:val="single"/>
        </w:rPr>
      </w:pPr>
      <w:r>
        <w:rPr>
          <w:rFonts w:cs="Arial" w:ascii="Arial" w:hAnsi="Arial"/>
        </w:rPr>
        <w:t xml:space="preserve">       </w:t>
      </w:r>
      <w:r>
        <w:rPr>
          <w:rFonts w:cs="Arial" w:ascii="Arial" w:hAnsi="Arial"/>
        </w:rPr>
        <w:t>3</w:t>
      </w:r>
      <w:bookmarkStart w:id="0" w:name="_GoBack"/>
      <w:bookmarkEnd w:id="0"/>
      <w:r>
        <w:rPr>
          <w:rFonts w:cs="Arial" w:ascii="Arial" w:hAnsi="Arial"/>
          <w:u w:val="single"/>
        </w:rPr>
        <w:t>.DELETE: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>Definition: used to delete complete tuple(row).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>Syntax: DELETE from &lt;tablename&gt; where columnname = value;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>Statement: DELETE from student where name= ‘chitranshi’;</w:t>
      </w:r>
    </w:p>
    <w:p>
      <w:pPr>
        <w:pStyle w:val="Standard"/>
        <w:rPr/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 xml:space="preserve">Output:      </w:t>
      </w:r>
      <w:r>
        <w:rPr>
          <w:rFonts w:cs="Arial" w:ascii="Arial" w:hAnsi="Arial"/>
        </w:rPr>
        <w:drawing>
          <wp:inline distT="0" distB="0" distL="0" distR="6350">
            <wp:extent cx="5422900" cy="1965960"/>
            <wp:effectExtent l="0" t="0" r="0" b="0"/>
            <wp:docPr id="13" name="Picture 15" descr="C:\Users\Pulkit Garg\AppData\Local\Microsoft\Windows\INetCacheContent.Word\p8 - Copy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C:\Users\Pulkit Garg\AppData\Local\Microsoft\Windows\INetCacheContent.Word\p8 - Copy (3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8"/>
      <w:footerReference w:type="default" r:id="rId1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Rounded MT Bold">
    <w:charset w:val="01"/>
    <w:family w:val="roman"/>
    <w:pitch w:val="variable"/>
  </w:font>
  <w:font w:name="Baskerville Old F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A"/>
      </w:pBdr>
      <w:rPr>
        <w:sz w:val="24"/>
        <w:szCs w:val="24"/>
      </w:rPr>
    </w:pPr>
    <w:r>
      <w:rPr>
        <w:sz w:val="24"/>
        <w:szCs w:val="24"/>
      </w:rPr>
    </w:r>
  </w:p>
  <w:p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</w:r>
  </w:p>
  <w:p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cs="Times New Roman" w:ascii="Baskerville Old Face" w:hAnsi="Baskerville Old Face"/>
        <w:sz w:val="28"/>
        <w:szCs w:val="28"/>
      </w:rPr>
      <w:t>ABES Engineering College</w:t>
    </w:r>
    <w:r>
      <w:rPr>
        <w:rFonts w:cs="Times New Roman" w:ascii="Times New Roman" w:hAnsi="Times New Roman"/>
        <w:sz w:val="28"/>
        <w:szCs w:val="28"/>
      </w:rPr>
      <w:t xml:space="preserve">                                                      </w:t>
    </w:r>
    <w:r>
      <w:rPr>
        <w:rFonts w:cs="Times New Roman" w:ascii="Times New Roman" w:hAnsi="Times New Roman"/>
        <w:sz w:val="24"/>
        <w:szCs w:val="24"/>
      </w:rPr>
      <w:t>Sign of Faculty with date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rFonts w:ascii="Arial Rounded MT Bold" w:hAnsi="Arial Rounded MT Bold"/>
      </w:rPr>
      <w:t xml:space="preserve">                                                                  </w:t>
    </w:r>
    <w:r>
      <w:rPr>
        <w:rFonts w:ascii="Arial Rounded MT Bold" w:hAnsi="Arial Rounded MT Bold"/>
      </w:rPr>
      <w:tab/>
      <w:tab/>
      <w:t xml:space="preserve"> </w:t>
    </w:r>
    <w:r>
      <w:rPr>
        <w:rFonts w:ascii="Arial Rounded MT Bold" w:hAnsi="Arial Rounded MT Bold"/>
        <w:sz w:val="20"/>
        <w:szCs w:val="20"/>
      </w:rPr>
      <w:t>Roll No.:</w:t>
    </w:r>
    <w:r>
      <w:rPr>
        <w:rFonts w:ascii="Arial Rounded MT Bold" w:hAnsi="Arial Rounded MT Bold"/>
        <w:sz w:val="20"/>
        <w:szCs w:val="20"/>
        <w:u w:val="dotted"/>
      </w:rPr>
      <w:t xml:space="preserve">1403210009 </w:t>
    </w:r>
    <w:r>
      <w:rPr>
        <w:rFonts w:ascii="Arial Rounded MT Bold" w:hAnsi="Arial Rounded MT Bold"/>
        <w:sz w:val="20"/>
        <w:szCs w:val="20"/>
      </w:rPr>
      <w:t xml:space="preserve">Date……………………..Page No........ </w:t>
    </w:r>
  </w:p>
  <w:p>
    <w:pPr>
      <w:pStyle w:val="Header"/>
      <w:rPr/>
    </w:pPr>
    <w:r>
      <w:rPr>
        <w:rFonts w:ascii="Arial Rounded MT Bold" w:hAnsi="Arial Rounded MT Bold"/>
        <w:sz w:val="20"/>
        <w:szCs w:val="20"/>
      </w:rPr>
      <w:t>Practical Name :….……………………………………………………….........Practical No………</w:t>
    </w:r>
  </w:p>
  <w:p>
    <w:pPr>
      <w:pStyle w:val="Header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d22a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22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2a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342d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8b03ea"/>
    <w:rPr/>
  </w:style>
  <w:style w:type="character" w:styleId="InternetLink">
    <w:name w:val="Internet Link"/>
    <w:basedOn w:val="DefaultParagraphFont"/>
    <w:uiPriority w:val="99"/>
    <w:semiHidden/>
    <w:unhideWhenUsed/>
    <w:rsid w:val="008b03ea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d22a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d22a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34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" w:customStyle="1">
    <w:name w:val="Body"/>
    <w:qFormat/>
    <w:rsid w:val="004f04a4"/>
    <w:pPr>
      <w:widowControl/>
      <w:pBdr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en-US" w:bidi="ar-SA"/>
    </w:rPr>
  </w:style>
  <w:style w:type="paragraph" w:styleId="Standard" w:customStyle="1">
    <w:name w:val="Standard"/>
    <w:qFormat/>
    <w:rsid w:val="008b03ea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earchsqlserver.techtarget.com/definition/database" TargetMode="External"/><Relationship Id="rId3" Type="http://schemas.openxmlformats.org/officeDocument/2006/relationships/hyperlink" Target="http://searchdatacenter.techtarget.com/definition/ANSI" TargetMode="External"/><Relationship Id="rId4" Type="http://schemas.openxmlformats.org/officeDocument/2006/relationships/hyperlink" Target="http://searchdatacenter.techtarget.com/definition/ISO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LibreOffice/5.1.6.2.0$Linux_X86_64 LibreOffice_project/10$Build-2</Application>
  <Pages>4</Pages>
  <Words>414</Words>
  <Characters>2565</Characters>
  <CharactersWithSpaces>3254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2016-08-07T17:45:00Z</dcterms:created>
  <dc:creator>Ayushi</dc:creator>
  <dc:description/>
  <dc:language>en-IN</dc:language>
  <cp:lastModifiedBy/>
  <dcterms:modified xsi:type="dcterms:W3CDTF">2016-11-17T06:24:28Z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