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4C64F691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人形机器人-全身解剖</w:t>
      </w:r>
    </w:p>
    <w:p w14:paraId="2A7B78D6">
      <w:r>
        <w:rPr>
          <w:rFonts w:hint="eastAsia"/>
          <w:b w:val="1"/>
        </w:rPr>
        <w:t>组件构成与全身分布说明</w:t>
      </w:r>
      <w:r>
        <w:rPr>
          <w:rFonts w:hint="eastAsia"/>
        </w:rPr>
        <w:t>（整理自“人形机器人-爆炸图 · 所有组件一览”）</w:t>
      </w:r>
    </w:p>
    <w:p w14:paraId="3A79206B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一、整机组成总览</w:t>
      </w:r>
    </w:p>
    <w:p w14:paraId="0600177A">
      <w:r>
        <w:rPr>
          <w:rFonts w:hint="eastAsia"/>
        </w:rPr>
        <w:t xml:space="preserve">原图以爆炸图形式列出人形机器人的全部组成部件，共归入 </w:t>
      </w:r>
      <w:r>
        <w:rPr>
          <w:rFonts w:hint="eastAsia"/>
          <w:b w:val="1"/>
        </w:rPr>
        <w:t>10 个组件模块</w:t>
      </w:r>
      <w:r>
        <w:rPr>
          <w:rFonts w:hint="eastAsia"/>
        </w:rPr>
        <w:t>。为便于查阅，本节先按“功能系统”与“身体部位”两个维度对各模块作归类，其后各章再逐模块展开。</w:t>
      </w:r>
    </w:p>
    <w:p w14:paraId="70ADB528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（一）按功能系统的归类</w:t>
      </w:r>
    </w:p>
    <w:p w14:paraId="64364CB2">
      <w:r>
        <w:rPr>
          <w:rFonts w:hint="eastAsia"/>
        </w:rPr>
        <w:t>10 个组件模块按承担的功能，可归并为四大系统：</w:t>
      </w:r>
    </w:p>
    <w:tbl>
      <w:tblPr>
        <w:tblW w:w="850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0"/>
        <w:gridCol w:w="2400"/>
        <w:gridCol w:w="5400"/>
      </w:tblGrid>
      <w:tr>
        <w:trPr>
          <w:tblHeader w:val="1"/>
        </w:trPr>
        <w:tc>
          <w:tcPr>
            <w:tcW w:w="700" w:type="dxa"/>
          </w:tcPr>
          <w:p w14:paraId="5D56D2F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序号</w:t>
            </w:r>
          </w:p>
        </w:tc>
        <w:tc>
          <w:tcPr>
            <w:tcW w:w="2400" w:type="dxa"/>
          </w:tcPr>
          <w:p w14:paraId="12F678A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功能系统</w:t>
            </w:r>
          </w:p>
        </w:tc>
        <w:tc>
          <w:tcPr>
            <w:tcW w:w="5400" w:type="dxa"/>
          </w:tcPr>
          <w:p w14:paraId="043933A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所含组件模块</w:t>
            </w:r>
          </w:p>
        </w:tc>
      </w:tr>
      <w:tr>
        <w:trPr/>
        <w:tc>
          <w:tcPr>
            <w:tcW w:w="700" w:type="dxa"/>
          </w:tcPr>
          <w:p w14:paraId="7D6563D0">
            <w:r>
              <w:t>1</w:t>
            </w:r>
          </w:p>
        </w:tc>
        <w:tc>
          <w:tcPr>
            <w:tcW w:w="2400" w:type="dxa"/>
          </w:tcPr>
          <w:p w14:paraId="0D926B42">
            <w:r>
              <w:rPr>
                <w:rFonts w:hint="eastAsia"/>
              </w:rPr>
              <w:t>感知与交互系统</w:t>
            </w:r>
          </w:p>
        </w:tc>
        <w:tc>
          <w:tcPr>
            <w:tcW w:w="5400" w:type="dxa"/>
          </w:tcPr>
          <w:p w14:paraId="2C72D9AB">
            <w:r>
              <w:rPr>
                <w:rFonts w:hint="eastAsia"/>
              </w:rPr>
              <w:t>头部 / 传感器；传感器（身体）</w:t>
            </w:r>
          </w:p>
        </w:tc>
      </w:tr>
      <w:tr>
        <w:trPr/>
        <w:tc>
          <w:tcPr>
            <w:tcW w:w="700" w:type="dxa"/>
          </w:tcPr>
          <w:p w14:paraId="255979E1">
            <w:r>
              <w:t>2</w:t>
            </w:r>
          </w:p>
        </w:tc>
        <w:tc>
          <w:tcPr>
            <w:tcW w:w="2400" w:type="dxa"/>
          </w:tcPr>
          <w:p w14:paraId="3559167D">
            <w:r>
              <w:rPr>
                <w:rFonts w:hint="eastAsia"/>
              </w:rPr>
              <w:t>电子与电气系统</w:t>
            </w:r>
          </w:p>
        </w:tc>
        <w:tc>
          <w:tcPr>
            <w:tcW w:w="5400" w:type="dxa"/>
          </w:tcPr>
          <w:p w14:paraId="4E2E5712">
            <w:r>
              <w:rPr>
                <w:rFonts w:hint="eastAsia"/>
              </w:rPr>
              <w:t>PCB / 电子系统；接插件；电缆与线束</w:t>
            </w:r>
          </w:p>
        </w:tc>
      </w:tr>
      <w:tr>
        <w:trPr/>
        <w:tc>
          <w:tcPr>
            <w:tcW w:w="700" w:type="dxa"/>
          </w:tcPr>
          <w:p w14:paraId="47CEC7EC">
            <w:r>
              <w:t>3</w:t>
            </w:r>
          </w:p>
        </w:tc>
        <w:tc>
          <w:tcPr>
            <w:tcW w:w="2400" w:type="dxa"/>
          </w:tcPr>
          <w:p w14:paraId="57C91F62">
            <w:r>
              <w:rPr>
                <w:rFonts w:hint="eastAsia"/>
              </w:rPr>
              <w:t>动力与驱动系统</w:t>
            </w:r>
          </w:p>
        </w:tc>
        <w:tc>
          <w:tcPr>
            <w:tcW w:w="5400" w:type="dxa"/>
          </w:tcPr>
          <w:p w14:paraId="615B6A50">
            <w:r>
              <w:rPr>
                <w:rFonts w:hint="eastAsia"/>
              </w:rPr>
              <w:t>伺服电机 / 执行器；电池与电源系统；足部 / 驱动系统</w:t>
            </w:r>
          </w:p>
        </w:tc>
      </w:tr>
      <w:tr>
        <w:trPr/>
        <w:tc>
          <w:tcPr>
            <w:tcW w:w="700" w:type="dxa"/>
          </w:tcPr>
          <w:p w14:paraId="5A00282A">
            <w:r>
              <w:t>4</w:t>
            </w:r>
          </w:p>
        </w:tc>
        <w:tc>
          <w:tcPr>
            <w:tcW w:w="2400" w:type="dxa"/>
          </w:tcPr>
          <w:p w14:paraId="27E58AA7">
            <w:r>
              <w:rPr>
                <w:rFonts w:hint="eastAsia"/>
              </w:rPr>
              <w:t>机械结构与辅助系统</w:t>
            </w:r>
          </w:p>
        </w:tc>
        <w:tc>
          <w:tcPr>
            <w:tcW w:w="5400" w:type="dxa"/>
          </w:tcPr>
          <w:p w14:paraId="1176F389">
            <w:r>
              <w:rPr>
                <w:rFonts w:hint="eastAsia"/>
              </w:rPr>
              <w:t>机械与外壳；其他组件</w:t>
            </w:r>
          </w:p>
        </w:tc>
      </w:tr>
    </w:tbl>
    <w:p w14:paraId="562F52F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（二）按身体部位的分布</w:t>
      </w:r>
    </w:p>
    <w:p w14:paraId="33B2352E">
      <w:r>
        <w:rPr>
          <w:rFonts w:hint="eastAsia"/>
        </w:rPr>
        <w:t>同一批部件按解剖部位看，呈现如下分布：</w:t>
      </w:r>
    </w:p>
    <w:tbl>
      <w:tblPr>
        <w:tblW w:w="850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0"/>
        <w:gridCol w:w="3400"/>
        <w:gridCol w:w="3700"/>
      </w:tblGrid>
      <w:tr>
        <w:trPr>
          <w:tblHeader w:val="1"/>
        </w:trPr>
        <w:tc>
          <w:tcPr>
            <w:tcW w:w="1400" w:type="dxa"/>
          </w:tcPr>
          <w:p w14:paraId="2CC9414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部位</w:t>
            </w:r>
          </w:p>
        </w:tc>
        <w:tc>
          <w:tcPr>
            <w:tcW w:w="3400" w:type="dxa"/>
          </w:tcPr>
          <w:p w14:paraId="1D0026C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主要承担模块</w:t>
            </w:r>
          </w:p>
        </w:tc>
        <w:tc>
          <w:tcPr>
            <w:tcW w:w="3700" w:type="dxa"/>
          </w:tcPr>
          <w:p w14:paraId="53DBC6B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功能定位</w:t>
            </w:r>
          </w:p>
        </w:tc>
      </w:tr>
      <w:tr>
        <w:trPr/>
        <w:tc>
          <w:tcPr>
            <w:tcW w:w="1400" w:type="dxa"/>
          </w:tcPr>
          <w:p w14:paraId="6ABB9C56">
            <w:r>
              <w:rPr>
                <w:rFonts w:hint="eastAsia"/>
              </w:rPr>
              <w:t>头部</w:t>
            </w:r>
          </w:p>
        </w:tc>
        <w:tc>
          <w:tcPr>
            <w:tcW w:w="3400" w:type="dxa"/>
          </w:tcPr>
          <w:p w14:paraId="03EE6F13">
            <w:r>
              <w:rPr>
                <w:rFonts w:hint="eastAsia"/>
              </w:rPr>
              <w:t>头部 / 传感器、机械与外壳（头部壳体）</w:t>
            </w:r>
          </w:p>
        </w:tc>
        <w:tc>
          <w:tcPr>
            <w:tcW w:w="3700" w:type="dxa"/>
          </w:tcPr>
          <w:p w14:paraId="0AE79189">
            <w:r>
              <w:rPr>
                <w:rFonts w:hint="eastAsia"/>
              </w:rPr>
              <w:t>主要外部感知与交互界面</w:t>
            </w:r>
          </w:p>
        </w:tc>
      </w:tr>
      <w:tr>
        <w:trPr/>
        <w:tc>
          <w:tcPr>
            <w:tcW w:w="1400" w:type="dxa"/>
          </w:tcPr>
          <w:p w14:paraId="23FFD9F3">
            <w:r>
              <w:rPr>
                <w:rFonts w:hint="eastAsia"/>
              </w:rPr>
              <w:t>躯干</w:t>
            </w:r>
          </w:p>
        </w:tc>
        <w:tc>
          <w:tcPr>
            <w:tcW w:w="3400" w:type="dxa"/>
          </w:tcPr>
          <w:p w14:paraId="274B03C2">
            <w:r>
              <w:rPr>
                <w:rFonts w:hint="eastAsia"/>
              </w:rPr>
              <w:t>PCB / 电子系统、电池与电源系统、传感器（身体）、电缆与线束</w:t>
            </w:r>
          </w:p>
        </w:tc>
        <w:tc>
          <w:tcPr>
            <w:tcW w:w="3700" w:type="dxa"/>
          </w:tcPr>
          <w:p w14:paraId="11CB4AAD">
            <w:r>
              <w:rPr>
                <w:rFonts w:hint="eastAsia"/>
              </w:rPr>
              <w:t>计算、供电与配电中枢</w:t>
            </w:r>
          </w:p>
        </w:tc>
      </w:tr>
      <w:tr>
        <w:trPr/>
        <w:tc>
          <w:tcPr>
            <w:tcW w:w="1400" w:type="dxa"/>
          </w:tcPr>
          <w:p w14:paraId="292C92E4">
            <w:r>
              <w:rPr>
                <w:rFonts w:hint="eastAsia"/>
              </w:rPr>
              <w:t>上肢</w:t>
            </w:r>
          </w:p>
        </w:tc>
        <w:tc>
          <w:tcPr>
            <w:tcW w:w="3400" w:type="dxa"/>
          </w:tcPr>
          <w:p w14:paraId="056CB90D">
            <w:r>
              <w:rPr>
                <w:rFonts w:hint="eastAsia"/>
              </w:rPr>
              <w:t>伺服电机 / 执行器、传感器（身体）</w:t>
            </w:r>
          </w:p>
        </w:tc>
        <w:tc>
          <w:tcPr>
            <w:tcW w:w="3700" w:type="dxa"/>
          </w:tcPr>
          <w:p w14:paraId="25006816">
            <w:r>
              <w:rPr>
                <w:rFonts w:hint="eastAsia"/>
              </w:rPr>
              <w:t>肩—肘—腕—手链式执行与力觉反馈</w:t>
            </w:r>
          </w:p>
        </w:tc>
      </w:tr>
      <w:tr>
        <w:trPr/>
        <w:tc>
          <w:tcPr>
            <w:tcW w:w="1400" w:type="dxa"/>
          </w:tcPr>
          <w:p w14:paraId="3A1697A6">
            <w:r>
              <w:rPr>
                <w:rFonts w:hint="eastAsia"/>
              </w:rPr>
              <w:t>下肢</w:t>
            </w:r>
          </w:p>
        </w:tc>
        <w:tc>
          <w:tcPr>
            <w:tcW w:w="3400" w:type="dxa"/>
          </w:tcPr>
          <w:p w14:paraId="554AF6C3">
            <w:r>
              <w:rPr>
                <w:rFonts w:hint="eastAsia"/>
              </w:rPr>
              <w:t>伺服电机 / 执行器、足部 / 驱动系统</w:t>
            </w:r>
          </w:p>
        </w:tc>
        <w:tc>
          <w:tcPr>
            <w:tcW w:w="3700" w:type="dxa"/>
          </w:tcPr>
          <w:p w14:paraId="36CB09F8">
            <w:r>
              <w:rPr>
                <w:rFonts w:hint="eastAsia"/>
              </w:rPr>
              <w:t>髋—膝—踝关节驱动与足端支撑</w:t>
            </w:r>
          </w:p>
        </w:tc>
      </w:tr>
      <w:tr>
        <w:trPr/>
        <w:tc>
          <w:tcPr>
            <w:tcW w:w="1400" w:type="dxa"/>
          </w:tcPr>
          <w:p w14:paraId="0A49196E">
            <w:r>
              <w:rPr>
                <w:rFonts w:hint="eastAsia"/>
              </w:rPr>
              <w:t>全身贯穿</w:t>
            </w:r>
          </w:p>
        </w:tc>
        <w:tc>
          <w:tcPr>
            <w:tcW w:w="3400" w:type="dxa"/>
          </w:tcPr>
          <w:p w14:paraId="22B62B84">
            <w:r>
              <w:rPr>
                <w:rFonts w:hint="eastAsia"/>
              </w:rPr>
              <w:t>电缆与线束、接插件、机械与外壳、其他组件</w:t>
            </w:r>
          </w:p>
        </w:tc>
        <w:tc>
          <w:tcPr>
            <w:tcW w:w="3700" w:type="dxa"/>
          </w:tcPr>
          <w:p w14:paraId="2DDF1A68">
            <w:r>
              <w:rPr>
                <w:rFonts w:hint="eastAsia"/>
              </w:rPr>
              <w:t>连接、承载、防护与保障</w:t>
            </w:r>
          </w:p>
        </w:tc>
      </w:tr>
    </w:tbl>
    <w:p w14:paraId="2F25E25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（三）四类系统的分工与依赖</w:t>
      </w:r>
    </w:p>
    <w:p w14:paraId="0E804534">
      <w:r>
        <w:rPr>
          <w:rFonts w:hint="eastAsia"/>
        </w:rPr>
        <w:t>四类系统构成一条从“感知”到“动作”的闭环：感知与交互系统输出环境与本体信息，电子与电气系统完成信息处理、决策与传输，动力与驱动系统将控制指令转为关节运动，机械结构与辅助系统提供承载、防护与散热等保障条件。任一环节缺失，整机功能均无法成立；因此四类系统在设计中互为约束，而非各自独立。</w:t>
      </w:r>
    </w:p>
    <w:p w14:paraId="3C5F361F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二、感知与交互系统</w:t>
      </w:r>
    </w:p>
    <w:p w14:paraId="77DBE6A8">
      <w:r>
        <w:rPr>
          <w:rFonts w:hint="eastAsia"/>
        </w:rPr>
        <w:t>本章涵盖直接产生外部信息输入与人机交互输出的部件，是整机的信息入口与表达出口。</w:t>
      </w:r>
    </w:p>
    <w:p w14:paraId="613AA5F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（一）头部 / 传感器</w:t>
      </w:r>
    </w:p>
    <w:p w14:paraId="37F61B73">
      <w:r>
        <w:rPr>
          <w:rFonts w:hint="eastAsia"/>
        </w:rPr>
        <w:t>头部集中了机器人的主要外部感知单元与交互界面。</w:t>
      </w:r>
    </w:p>
    <w:tbl>
      <w:tblPr>
        <w:tblW w:w="850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0"/>
        <w:gridCol w:w="2500"/>
        <w:gridCol w:w="5300"/>
      </w:tblGrid>
      <w:tr>
        <w:trPr>
          <w:tblHeader w:val="1"/>
        </w:trPr>
        <w:tc>
          <w:tcPr>
            <w:tcW w:w="700" w:type="dxa"/>
          </w:tcPr>
          <w:p w14:paraId="2CD7BBB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序号</w:t>
            </w:r>
          </w:p>
        </w:tc>
        <w:tc>
          <w:tcPr>
            <w:tcW w:w="2500" w:type="dxa"/>
          </w:tcPr>
          <w:p w14:paraId="3CDF622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组件 / 要点</w:t>
            </w:r>
          </w:p>
        </w:tc>
        <w:tc>
          <w:tcPr>
            <w:tcW w:w="5300" w:type="dxa"/>
          </w:tcPr>
          <w:p w14:paraId="35BEF47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700" w:type="dxa"/>
          </w:tcPr>
          <w:p w14:paraId="329E1A31">
            <w:r>
              <w:t>1</w:t>
            </w:r>
          </w:p>
        </w:tc>
        <w:tc>
          <w:tcPr>
            <w:tcW w:w="2500" w:type="dxa"/>
          </w:tcPr>
          <w:p w14:paraId="77E5394A">
            <w:r>
              <w:rPr>
                <w:rFonts w:hint="eastAsia"/>
              </w:rPr>
              <w:t>摄像头（RGB + 深度）</w:t>
            </w:r>
          </w:p>
        </w:tc>
        <w:tc>
          <w:tcPr>
            <w:tcW w:w="5300" w:type="dxa"/>
          </w:tcPr>
          <w:p w14:paraId="027D9073">
            <w:r>
              <w:rPr>
                <w:rFonts w:hint="eastAsia"/>
              </w:rPr>
              <w:t>双模态视觉，彩色图像与深度信息共同支撑目标识别与三维定位</w:t>
            </w:r>
          </w:p>
        </w:tc>
      </w:tr>
      <w:tr>
        <w:trPr/>
        <w:tc>
          <w:tcPr>
            <w:tcW w:w="700" w:type="dxa"/>
          </w:tcPr>
          <w:p w14:paraId="7B120E3A">
            <w:r>
              <w:t>2</w:t>
            </w:r>
          </w:p>
        </w:tc>
        <w:tc>
          <w:tcPr>
            <w:tcW w:w="2500" w:type="dxa"/>
          </w:tcPr>
          <w:p w14:paraId="5EDC4E32">
            <w:r>
              <w:rPr>
                <w:rFonts w:hint="eastAsia"/>
              </w:rPr>
              <w:t>激光雷达 / ToF 传感器</w:t>
            </w:r>
          </w:p>
        </w:tc>
        <w:tc>
          <w:tcPr>
            <w:tcW w:w="5300" w:type="dxa"/>
          </w:tcPr>
          <w:p w14:paraId="772D7DF7">
            <w:r>
              <w:rPr>
                <w:rFonts w:hint="eastAsia"/>
              </w:rPr>
              <w:t>主动测距，用于环境点云构建与近距障碍检测</w:t>
            </w:r>
          </w:p>
        </w:tc>
      </w:tr>
      <w:tr>
        <w:trPr/>
        <w:tc>
          <w:tcPr>
            <w:tcW w:w="700" w:type="dxa"/>
          </w:tcPr>
          <w:p w14:paraId="6C6E0146">
            <w:r>
              <w:t>3</w:t>
            </w:r>
          </w:p>
        </w:tc>
        <w:tc>
          <w:tcPr>
            <w:tcW w:w="2500" w:type="dxa"/>
          </w:tcPr>
          <w:p w14:paraId="6DB36B2D">
            <w:r>
              <w:rPr>
                <w:rFonts w:hint="eastAsia"/>
              </w:rPr>
              <w:t>IMU（加速度计 / 陀螺仪）</w:t>
            </w:r>
          </w:p>
        </w:tc>
        <w:tc>
          <w:tcPr>
            <w:tcW w:w="5300" w:type="dxa"/>
          </w:tcPr>
          <w:p w14:paraId="5765608E">
            <w:r>
              <w:rPr>
                <w:rFonts w:hint="eastAsia"/>
              </w:rPr>
              <w:t>惯性测量单元，输出三轴线加速度与角速度，支撑姿态解算与平衡控制</w:t>
            </w:r>
          </w:p>
        </w:tc>
      </w:tr>
      <w:tr>
        <w:trPr/>
        <w:tc>
          <w:tcPr>
            <w:tcW w:w="700" w:type="dxa"/>
          </w:tcPr>
          <w:p w14:paraId="4F80D18C">
            <w:r>
              <w:t>4</w:t>
            </w:r>
          </w:p>
        </w:tc>
        <w:tc>
          <w:tcPr>
            <w:tcW w:w="2500" w:type="dxa"/>
          </w:tcPr>
          <w:p w14:paraId="677E9814">
            <w:r>
              <w:rPr>
                <w:rFonts w:hint="eastAsia"/>
              </w:rPr>
              <w:t>麦克风</w:t>
            </w:r>
          </w:p>
        </w:tc>
        <w:tc>
          <w:tcPr>
            <w:tcW w:w="5300" w:type="dxa"/>
          </w:tcPr>
          <w:p w14:paraId="066E08F1">
            <w:r>
              <w:rPr>
                <w:rFonts w:hint="eastAsia"/>
              </w:rPr>
              <w:t>语音采集，用于声源定位与语音交互</w:t>
            </w:r>
          </w:p>
        </w:tc>
      </w:tr>
      <w:tr>
        <w:trPr/>
        <w:tc>
          <w:tcPr>
            <w:tcW w:w="700" w:type="dxa"/>
          </w:tcPr>
          <w:p w14:paraId="7F4E8ECF">
            <w:r>
              <w:t>5</w:t>
            </w:r>
          </w:p>
        </w:tc>
        <w:tc>
          <w:tcPr>
            <w:tcW w:w="2500" w:type="dxa"/>
          </w:tcPr>
          <w:p w14:paraId="4180D7D4">
            <w:r>
              <w:rPr>
                <w:rFonts w:hint="eastAsia"/>
              </w:rPr>
              <w:t>LED 显示 / 面部面板</w:t>
            </w:r>
          </w:p>
        </w:tc>
        <w:tc>
          <w:tcPr>
            <w:tcW w:w="5300" w:type="dxa"/>
          </w:tcPr>
          <w:p w14:paraId="6883D6E1">
            <w:r>
              <w:rPr>
                <w:rFonts w:hint="eastAsia"/>
              </w:rPr>
              <w:t>运行状态指示与表情化交互</w:t>
            </w:r>
          </w:p>
        </w:tc>
      </w:tr>
      <w:tr>
        <w:trPr/>
        <w:tc>
          <w:tcPr>
            <w:tcW w:w="700" w:type="dxa"/>
          </w:tcPr>
          <w:p w14:paraId="606C412F">
            <w:r>
              <w:t>6</w:t>
            </w:r>
          </w:p>
        </w:tc>
        <w:tc>
          <w:tcPr>
            <w:tcW w:w="2500" w:type="dxa"/>
          </w:tcPr>
          <w:p w14:paraId="5632A50C">
            <w:r>
              <w:rPr>
                <w:rFonts w:hint="eastAsia"/>
              </w:rPr>
              <w:t>头部 PCB</w:t>
            </w:r>
          </w:p>
        </w:tc>
        <w:tc>
          <w:tcPr>
            <w:tcW w:w="5300" w:type="dxa"/>
          </w:tcPr>
          <w:p w14:paraId="763EF433">
            <w:r>
              <w:rPr>
                <w:rFonts w:hint="eastAsia"/>
              </w:rPr>
              <w:t>头部传感器与显示单元的本地电路板</w:t>
            </w:r>
          </w:p>
        </w:tc>
      </w:tr>
    </w:tbl>
    <w:p w14:paraId="192E335C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（二）传感器（身体）</w:t>
      </w:r>
    </w:p>
    <w:p w14:paraId="4692A27C">
      <w:r>
        <w:rPr>
          <w:rFonts w:hint="eastAsia"/>
        </w:rPr>
        <w:t>身体各部位的传感器以力觉与状态监测为主，与头部感知形成互补。</w:t>
      </w:r>
    </w:p>
    <w:tbl>
      <w:tblPr>
        <w:tblW w:w="850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0"/>
        <w:gridCol w:w="2500"/>
        <w:gridCol w:w="5300"/>
      </w:tblGrid>
      <w:tr>
        <w:trPr>
          <w:tblHeader w:val="1"/>
        </w:trPr>
        <w:tc>
          <w:tcPr>
            <w:tcW w:w="700" w:type="dxa"/>
          </w:tcPr>
          <w:p w14:paraId="3FF2703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序号</w:t>
            </w:r>
          </w:p>
        </w:tc>
        <w:tc>
          <w:tcPr>
            <w:tcW w:w="2500" w:type="dxa"/>
          </w:tcPr>
          <w:p w14:paraId="4FE459A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组件 / 要点</w:t>
            </w:r>
          </w:p>
        </w:tc>
        <w:tc>
          <w:tcPr>
            <w:tcW w:w="5300" w:type="dxa"/>
          </w:tcPr>
          <w:p w14:paraId="44CB3D7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700" w:type="dxa"/>
          </w:tcPr>
          <w:p w14:paraId="3C32DCB4">
            <w:r>
              <w:t>1</w:t>
            </w:r>
          </w:p>
        </w:tc>
        <w:tc>
          <w:tcPr>
            <w:tcW w:w="2500" w:type="dxa"/>
          </w:tcPr>
          <w:p w14:paraId="20805FBC">
            <w:r>
              <w:rPr>
                <w:rFonts w:hint="eastAsia"/>
              </w:rPr>
              <w:t>力 / 扭矩传感器（F/T）</w:t>
            </w:r>
          </w:p>
        </w:tc>
        <w:tc>
          <w:tcPr>
            <w:tcW w:w="5300" w:type="dxa"/>
          </w:tcPr>
          <w:p w14:paraId="2E366D4E">
            <w:r>
              <w:rPr>
                <w:rFonts w:hint="eastAsia"/>
              </w:rPr>
              <w:t>测量关节或末端的力与力矩分量，是柔顺控制与碰撞检测的基础</w:t>
            </w:r>
          </w:p>
        </w:tc>
      </w:tr>
      <w:tr>
        <w:trPr/>
        <w:tc>
          <w:tcPr>
            <w:tcW w:w="700" w:type="dxa"/>
          </w:tcPr>
          <w:p w14:paraId="27498DC0">
            <w:r>
              <w:t>2</w:t>
            </w:r>
          </w:p>
        </w:tc>
        <w:tc>
          <w:tcPr>
            <w:tcW w:w="2500" w:type="dxa"/>
          </w:tcPr>
          <w:p w14:paraId="00F3A8E2">
            <w:r>
              <w:rPr>
                <w:rFonts w:hint="eastAsia"/>
              </w:rPr>
              <w:t>力 / 压力传感器（足部 / 抓手）</w:t>
            </w:r>
          </w:p>
        </w:tc>
        <w:tc>
          <w:tcPr>
            <w:tcW w:w="5300" w:type="dxa"/>
          </w:tcPr>
          <w:p w14:paraId="6680A3FB">
            <w:r>
              <w:rPr>
                <w:rFonts w:hint="eastAsia"/>
              </w:rPr>
              <w:t>足底压力分布与抓取夹持力反馈</w:t>
            </w:r>
          </w:p>
        </w:tc>
      </w:tr>
      <w:tr>
        <w:trPr/>
        <w:tc>
          <w:tcPr>
            <w:tcW w:w="700" w:type="dxa"/>
          </w:tcPr>
          <w:p w14:paraId="5D6C7305">
            <w:r>
              <w:t>3</w:t>
            </w:r>
          </w:p>
        </w:tc>
        <w:tc>
          <w:tcPr>
            <w:tcW w:w="2500" w:type="dxa"/>
          </w:tcPr>
          <w:p w14:paraId="32E43099">
            <w:r>
              <w:rPr>
                <w:rFonts w:hint="eastAsia"/>
              </w:rPr>
              <w:t>触觉传感器</w:t>
            </w:r>
          </w:p>
        </w:tc>
        <w:tc>
          <w:tcPr>
            <w:tcW w:w="5300" w:type="dxa"/>
          </w:tcPr>
          <w:p w14:paraId="2F6FD1E8">
            <w:r>
              <w:rPr>
                <w:rFonts w:hint="eastAsia"/>
              </w:rPr>
              <w:t>接触面感知，用于安全接触判断与精细操作</w:t>
            </w:r>
          </w:p>
        </w:tc>
      </w:tr>
      <w:tr>
        <w:trPr/>
        <w:tc>
          <w:tcPr>
            <w:tcW w:w="700" w:type="dxa"/>
          </w:tcPr>
          <w:p w14:paraId="264F41D2">
            <w:r>
              <w:t>4</w:t>
            </w:r>
          </w:p>
        </w:tc>
        <w:tc>
          <w:tcPr>
            <w:tcW w:w="2500" w:type="dxa"/>
          </w:tcPr>
          <w:p w14:paraId="0BED08DA">
            <w:r>
              <w:rPr>
                <w:rFonts w:hint="eastAsia"/>
              </w:rPr>
              <w:t>摄像头 / 激光雷达（环境）</w:t>
            </w:r>
          </w:p>
        </w:tc>
        <w:tc>
          <w:tcPr>
            <w:tcW w:w="5300" w:type="dxa"/>
          </w:tcPr>
          <w:p w14:paraId="3CF3D077">
            <w:r>
              <w:rPr>
                <w:rFonts w:hint="eastAsia"/>
              </w:rPr>
              <w:t>布置于身体的环境感知单元，弥补头部视角盲区</w:t>
            </w:r>
          </w:p>
        </w:tc>
      </w:tr>
      <w:tr>
        <w:trPr/>
        <w:tc>
          <w:tcPr>
            <w:tcW w:w="700" w:type="dxa"/>
          </w:tcPr>
          <w:p w14:paraId="3B926E31">
            <w:r>
              <w:t>5</w:t>
            </w:r>
          </w:p>
        </w:tc>
        <w:tc>
          <w:tcPr>
            <w:tcW w:w="2500" w:type="dxa"/>
          </w:tcPr>
          <w:p w14:paraId="0F12268A">
            <w:r>
              <w:rPr>
                <w:rFonts w:hint="eastAsia"/>
              </w:rPr>
              <w:t>温度传感器</w:t>
            </w:r>
          </w:p>
        </w:tc>
        <w:tc>
          <w:tcPr>
            <w:tcW w:w="5300" w:type="dxa"/>
          </w:tcPr>
          <w:p w14:paraId="6CE42992">
            <w:r>
              <w:rPr>
                <w:rFonts w:hint="eastAsia"/>
              </w:rPr>
              <w:t>电机、电池与功率器件温度监测</w:t>
            </w:r>
          </w:p>
        </w:tc>
      </w:tr>
    </w:tbl>
    <w:p w14:paraId="7B3F0CEA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三、电子与电气系统</w:t>
      </w:r>
    </w:p>
    <w:p w14:paraId="3B5C2AA3">
      <w:r>
        <w:rPr>
          <w:rFonts w:hint="eastAsia"/>
        </w:rPr>
        <w:t>本章涵盖计算、供电分配与信号连接部件，是整机的信息处理与能量传输通道。</w:t>
      </w:r>
    </w:p>
    <w:p w14:paraId="5C2465F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（一）PCB / 电子系统</w:t>
      </w:r>
    </w:p>
    <w:tbl>
      <w:tblPr>
        <w:tblW w:w="850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0"/>
        <w:gridCol w:w="2500"/>
        <w:gridCol w:w="5300"/>
      </w:tblGrid>
      <w:tr>
        <w:trPr>
          <w:tblHeader w:val="1"/>
        </w:trPr>
        <w:tc>
          <w:tcPr>
            <w:tcW w:w="700" w:type="dxa"/>
          </w:tcPr>
          <w:p w14:paraId="5B48F9B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序号</w:t>
            </w:r>
          </w:p>
        </w:tc>
        <w:tc>
          <w:tcPr>
            <w:tcW w:w="2500" w:type="dxa"/>
          </w:tcPr>
          <w:p w14:paraId="6B6D010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组件 / 要点</w:t>
            </w:r>
          </w:p>
        </w:tc>
        <w:tc>
          <w:tcPr>
            <w:tcW w:w="5300" w:type="dxa"/>
          </w:tcPr>
          <w:p w14:paraId="6381B0F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700" w:type="dxa"/>
          </w:tcPr>
          <w:p w14:paraId="5AAC6F32">
            <w:r>
              <w:t>1</w:t>
            </w:r>
          </w:p>
        </w:tc>
        <w:tc>
          <w:tcPr>
            <w:tcW w:w="2500" w:type="dxa"/>
          </w:tcPr>
          <w:p w14:paraId="1C97C7AB">
            <w:r>
              <w:rPr>
                <w:rFonts w:hint="eastAsia"/>
              </w:rPr>
              <w:t>主控制板（CPU/GPU）</w:t>
            </w:r>
          </w:p>
        </w:tc>
        <w:tc>
          <w:tcPr>
            <w:tcW w:w="5300" w:type="dxa"/>
          </w:tcPr>
          <w:p w14:paraId="1112294F">
            <w:r>
              <w:rPr>
                <w:rFonts w:hint="eastAsia"/>
              </w:rPr>
              <w:t>全机计算中枢，承担感知融合、决策规划与推理计算</w:t>
            </w:r>
          </w:p>
        </w:tc>
      </w:tr>
      <w:tr>
        <w:trPr/>
        <w:tc>
          <w:tcPr>
            <w:tcW w:w="700" w:type="dxa"/>
          </w:tcPr>
          <w:p w14:paraId="08CAA9ED">
            <w:r>
              <w:t>2</w:t>
            </w:r>
          </w:p>
        </w:tc>
        <w:tc>
          <w:tcPr>
            <w:tcW w:w="2500" w:type="dxa"/>
          </w:tcPr>
          <w:p w14:paraId="5D7AA820">
            <w:r>
              <w:rPr>
                <w:rFonts w:hint="eastAsia"/>
              </w:rPr>
              <w:t>运动控制器</w:t>
            </w:r>
          </w:p>
        </w:tc>
        <w:tc>
          <w:tcPr>
            <w:tcW w:w="5300" w:type="dxa"/>
          </w:tcPr>
          <w:p w14:paraId="7D6AFB0D">
            <w:r>
              <w:rPr>
                <w:rFonts w:hint="eastAsia"/>
              </w:rPr>
              <w:t>全身关节的实时运动控制与步态解算</w:t>
            </w:r>
          </w:p>
        </w:tc>
      </w:tr>
      <w:tr>
        <w:trPr/>
        <w:tc>
          <w:tcPr>
            <w:tcW w:w="700" w:type="dxa"/>
          </w:tcPr>
          <w:p w14:paraId="74009B0E">
            <w:r>
              <w:t>3</w:t>
            </w:r>
          </w:p>
        </w:tc>
        <w:tc>
          <w:tcPr>
            <w:tcW w:w="2500" w:type="dxa"/>
          </w:tcPr>
          <w:p w14:paraId="043633B3">
            <w:r>
              <w:rPr>
                <w:rFonts w:hint="eastAsia"/>
              </w:rPr>
              <w:t>I/O 接口板</w:t>
            </w:r>
          </w:p>
        </w:tc>
        <w:tc>
          <w:tcPr>
            <w:tcW w:w="5300" w:type="dxa"/>
          </w:tcPr>
          <w:p w14:paraId="4F6F1ADA">
            <w:r>
              <w:rPr>
                <w:rFonts w:hint="eastAsia"/>
              </w:rPr>
              <w:t>外设与传感器的电气接口转接</w:t>
            </w:r>
          </w:p>
        </w:tc>
      </w:tr>
      <w:tr>
        <w:trPr/>
        <w:tc>
          <w:tcPr>
            <w:tcW w:w="700" w:type="dxa"/>
          </w:tcPr>
          <w:p w14:paraId="460FF95C">
            <w:r>
              <w:t>4</w:t>
            </w:r>
          </w:p>
        </w:tc>
        <w:tc>
          <w:tcPr>
            <w:tcW w:w="2500" w:type="dxa"/>
          </w:tcPr>
          <w:p w14:paraId="09395443">
            <w:r>
              <w:rPr>
                <w:rFonts w:hint="eastAsia"/>
              </w:rPr>
              <w:t>通信模块（WiFi/5G）</w:t>
            </w:r>
          </w:p>
        </w:tc>
        <w:tc>
          <w:tcPr>
            <w:tcW w:w="5300" w:type="dxa"/>
          </w:tcPr>
          <w:p w14:paraId="64808662">
            <w:r>
              <w:rPr>
                <w:rFonts w:hint="eastAsia"/>
              </w:rPr>
              <w:t>无线数据链路，支撑远程监控与云端协同</w:t>
            </w:r>
          </w:p>
        </w:tc>
      </w:tr>
      <w:tr>
        <w:trPr/>
        <w:tc>
          <w:tcPr>
            <w:tcW w:w="700" w:type="dxa"/>
          </w:tcPr>
          <w:p w14:paraId="63E42838">
            <w:r>
              <w:t>5</w:t>
            </w:r>
          </w:p>
        </w:tc>
        <w:tc>
          <w:tcPr>
            <w:tcW w:w="2500" w:type="dxa"/>
          </w:tcPr>
          <w:p w14:paraId="7493DFF1">
            <w:r>
              <w:rPr>
                <w:rFonts w:hint="eastAsia"/>
              </w:rPr>
              <w:t>配电板</w:t>
            </w:r>
          </w:p>
        </w:tc>
        <w:tc>
          <w:tcPr>
            <w:tcW w:w="5300" w:type="dxa"/>
          </w:tcPr>
          <w:p w14:paraId="03C95707">
            <w:r>
              <w:rPr>
                <w:rFonts w:hint="eastAsia"/>
              </w:rPr>
              <w:t>电能分配与各路供电保护</w:t>
            </w:r>
          </w:p>
        </w:tc>
      </w:tr>
    </w:tbl>
    <w:p w14:paraId="2DDC367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（二）接插件</w:t>
      </w:r>
    </w:p>
    <w:tbl>
      <w:tblPr>
        <w:tblW w:w="850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0"/>
        <w:gridCol w:w="2500"/>
        <w:gridCol w:w="5300"/>
      </w:tblGrid>
      <w:tr>
        <w:trPr>
          <w:tblHeader w:val="1"/>
        </w:trPr>
        <w:tc>
          <w:tcPr>
            <w:tcW w:w="700" w:type="dxa"/>
          </w:tcPr>
          <w:p w14:paraId="24F9582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序号</w:t>
            </w:r>
          </w:p>
        </w:tc>
        <w:tc>
          <w:tcPr>
            <w:tcW w:w="2500" w:type="dxa"/>
          </w:tcPr>
          <w:p w14:paraId="34E771B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组件 / 要点</w:t>
            </w:r>
          </w:p>
        </w:tc>
        <w:tc>
          <w:tcPr>
            <w:tcW w:w="5300" w:type="dxa"/>
          </w:tcPr>
          <w:p w14:paraId="2C07827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700" w:type="dxa"/>
          </w:tcPr>
          <w:p w14:paraId="2B243CB6">
            <w:r>
              <w:t>1</w:t>
            </w:r>
          </w:p>
        </w:tc>
        <w:tc>
          <w:tcPr>
            <w:tcW w:w="2500" w:type="dxa"/>
          </w:tcPr>
          <w:p w14:paraId="0FB9BC4D">
            <w:r>
              <w:rPr>
                <w:rFonts w:hint="eastAsia"/>
              </w:rPr>
              <w:t>圆形连接器（数据 / 电源）</w:t>
            </w:r>
          </w:p>
        </w:tc>
        <w:tc>
          <w:tcPr>
            <w:tcW w:w="5300" w:type="dxa"/>
          </w:tcPr>
          <w:p w14:paraId="02CBAAF7">
            <w:r>
              <w:rPr>
                <w:rFonts w:hint="eastAsia"/>
              </w:rPr>
              <w:t>高可靠插拔连接，多用于关节及模块间连接</w:t>
            </w:r>
          </w:p>
        </w:tc>
      </w:tr>
      <w:tr>
        <w:trPr/>
        <w:tc>
          <w:tcPr>
            <w:tcW w:w="700" w:type="dxa"/>
          </w:tcPr>
          <w:p w14:paraId="7BABECB1">
            <w:r>
              <w:t>2</w:t>
            </w:r>
          </w:p>
        </w:tc>
        <w:tc>
          <w:tcPr>
            <w:tcW w:w="2500" w:type="dxa"/>
          </w:tcPr>
          <w:p w14:paraId="7564118D">
            <w:r>
              <w:rPr>
                <w:rFonts w:hint="eastAsia"/>
              </w:rPr>
              <w:t>板对板连接器</w:t>
            </w:r>
          </w:p>
        </w:tc>
        <w:tc>
          <w:tcPr>
            <w:tcW w:w="5300" w:type="dxa"/>
          </w:tcPr>
          <w:p w14:paraId="5811C993">
            <w:r>
              <w:rPr>
                <w:rFonts w:hint="eastAsia"/>
              </w:rPr>
              <w:t>电路板之间的堆叠连接</w:t>
            </w:r>
          </w:p>
        </w:tc>
      </w:tr>
      <w:tr>
        <w:trPr/>
        <w:tc>
          <w:tcPr>
            <w:tcW w:w="700" w:type="dxa"/>
          </w:tcPr>
          <w:p w14:paraId="50C9A8AA">
            <w:r>
              <w:t>3</w:t>
            </w:r>
          </w:p>
        </w:tc>
        <w:tc>
          <w:tcPr>
            <w:tcW w:w="2500" w:type="dxa"/>
          </w:tcPr>
          <w:p w14:paraId="42808CA6">
            <w:r>
              <w:rPr>
                <w:rFonts w:hint="eastAsia"/>
              </w:rPr>
              <w:t>高电流接触件</w:t>
            </w:r>
          </w:p>
        </w:tc>
        <w:tc>
          <w:tcPr>
            <w:tcW w:w="5300" w:type="dxa"/>
          </w:tcPr>
          <w:p w14:paraId="4C6F17CC">
            <w:r>
              <w:rPr>
                <w:rFonts w:hint="eastAsia"/>
              </w:rPr>
              <w:t>电源与动力回路的大电流接触部件</w:t>
            </w:r>
          </w:p>
        </w:tc>
      </w:tr>
      <w:tr>
        <w:trPr/>
        <w:tc>
          <w:tcPr>
            <w:tcW w:w="700" w:type="dxa"/>
          </w:tcPr>
          <w:p w14:paraId="45008742">
            <w:r>
              <w:t>4</w:t>
            </w:r>
          </w:p>
        </w:tc>
        <w:tc>
          <w:tcPr>
            <w:tcW w:w="2500" w:type="dxa"/>
          </w:tcPr>
          <w:p w14:paraId="194AD5A0">
            <w:r>
              <w:rPr>
                <w:rFonts w:hint="eastAsia"/>
              </w:rPr>
              <w:t>JST / Molex / 定制接头</w:t>
            </w:r>
          </w:p>
        </w:tc>
        <w:tc>
          <w:tcPr>
            <w:tcW w:w="5300" w:type="dxa"/>
          </w:tcPr>
          <w:p w14:paraId="40BBB47A">
            <w:r>
              <w:rPr>
                <w:rFonts w:hint="eastAsia"/>
              </w:rPr>
              <w:t>标准系列与定制小型连接器</w:t>
            </w:r>
          </w:p>
        </w:tc>
      </w:tr>
      <w:tr>
        <w:trPr/>
        <w:tc>
          <w:tcPr>
            <w:tcW w:w="700" w:type="dxa"/>
          </w:tcPr>
          <w:p w14:paraId="395B6A84">
            <w:r>
              <w:t>5</w:t>
            </w:r>
          </w:p>
        </w:tc>
        <w:tc>
          <w:tcPr>
            <w:tcW w:w="2500" w:type="dxa"/>
          </w:tcPr>
          <w:p w14:paraId="6FCA7295">
            <w:r>
              <w:rPr>
                <w:rFonts w:hint="eastAsia"/>
              </w:rPr>
              <w:t>密封件 / 衬垫</w:t>
            </w:r>
          </w:p>
        </w:tc>
        <w:tc>
          <w:tcPr>
            <w:tcW w:w="5300" w:type="dxa"/>
          </w:tcPr>
          <w:p w14:paraId="4B48FBAD">
            <w:r>
              <w:rPr>
                <w:rFonts w:hint="eastAsia"/>
              </w:rPr>
              <w:t>接插件处的防水防尘与电气绝缘</w:t>
            </w:r>
          </w:p>
        </w:tc>
      </w:tr>
    </w:tbl>
    <w:p w14:paraId="3DF7D0F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（三）电缆与线束</w:t>
      </w:r>
    </w:p>
    <w:tbl>
      <w:tblPr>
        <w:tblW w:w="850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0"/>
        <w:gridCol w:w="2500"/>
        <w:gridCol w:w="5300"/>
      </w:tblGrid>
      <w:tr>
        <w:trPr>
          <w:tblHeader w:val="1"/>
        </w:trPr>
        <w:tc>
          <w:tcPr>
            <w:tcW w:w="700" w:type="dxa"/>
          </w:tcPr>
          <w:p w14:paraId="3627624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序号</w:t>
            </w:r>
          </w:p>
        </w:tc>
        <w:tc>
          <w:tcPr>
            <w:tcW w:w="2500" w:type="dxa"/>
          </w:tcPr>
          <w:p w14:paraId="462D55C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组件 / 要点</w:t>
            </w:r>
          </w:p>
        </w:tc>
        <w:tc>
          <w:tcPr>
            <w:tcW w:w="5300" w:type="dxa"/>
          </w:tcPr>
          <w:p w14:paraId="3F2E45D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700" w:type="dxa"/>
          </w:tcPr>
          <w:p w14:paraId="3049D1AE">
            <w:r>
              <w:t>1</w:t>
            </w:r>
          </w:p>
        </w:tc>
        <w:tc>
          <w:tcPr>
            <w:tcW w:w="2500" w:type="dxa"/>
          </w:tcPr>
          <w:p w14:paraId="4048E925">
            <w:r>
              <w:rPr>
                <w:rFonts w:hint="eastAsia"/>
              </w:rPr>
              <w:t>电源线（高压）</w:t>
            </w:r>
          </w:p>
        </w:tc>
        <w:tc>
          <w:tcPr>
            <w:tcW w:w="5300" w:type="dxa"/>
          </w:tcPr>
          <w:p w14:paraId="0D1247BA">
            <w:r>
              <w:rPr>
                <w:rFonts w:hint="eastAsia"/>
              </w:rPr>
              <w:t>电池至驱动器的高压供电线路</w:t>
            </w:r>
          </w:p>
        </w:tc>
      </w:tr>
      <w:tr>
        <w:trPr/>
        <w:tc>
          <w:tcPr>
            <w:tcW w:w="700" w:type="dxa"/>
          </w:tcPr>
          <w:p w14:paraId="064AB780">
            <w:r>
              <w:t>2</w:t>
            </w:r>
          </w:p>
        </w:tc>
        <w:tc>
          <w:tcPr>
            <w:tcW w:w="2500" w:type="dxa"/>
          </w:tcPr>
          <w:p w14:paraId="1D2C0F08">
            <w:r>
              <w:rPr>
                <w:rFonts w:hint="eastAsia"/>
              </w:rPr>
              <w:t>信号线</w:t>
            </w:r>
          </w:p>
        </w:tc>
        <w:tc>
          <w:tcPr>
            <w:tcW w:w="5300" w:type="dxa"/>
          </w:tcPr>
          <w:p w14:paraId="44DC7E27">
            <w:r>
              <w:rPr>
                <w:rFonts w:hint="eastAsia"/>
              </w:rPr>
              <w:t>传感器与控制信号传输线路</w:t>
            </w:r>
          </w:p>
        </w:tc>
      </w:tr>
      <w:tr>
        <w:trPr/>
        <w:tc>
          <w:tcPr>
            <w:tcW w:w="700" w:type="dxa"/>
          </w:tcPr>
          <w:p w14:paraId="3DB89C65">
            <w:r>
              <w:t>3</w:t>
            </w:r>
          </w:p>
        </w:tc>
        <w:tc>
          <w:tcPr>
            <w:tcW w:w="2500" w:type="dxa"/>
          </w:tcPr>
          <w:p w14:paraId="64CFAD3F">
            <w:r>
              <w:rPr>
                <w:rFonts w:hint="eastAsia"/>
              </w:rPr>
              <w:t>数据线（CAN，以太网）</w:t>
            </w:r>
          </w:p>
        </w:tc>
        <w:tc>
          <w:tcPr>
            <w:tcW w:w="5300" w:type="dxa"/>
          </w:tcPr>
          <w:p w14:paraId="03D972D6">
            <w:r>
              <w:rPr>
                <w:rFonts w:hint="eastAsia"/>
              </w:rPr>
              <w:t>现场总线与以太网数据链路</w:t>
            </w:r>
          </w:p>
        </w:tc>
      </w:tr>
      <w:tr>
        <w:trPr/>
        <w:tc>
          <w:tcPr>
            <w:tcW w:w="700" w:type="dxa"/>
          </w:tcPr>
          <w:p w14:paraId="04BDDC54">
            <w:r>
              <w:t>4</w:t>
            </w:r>
          </w:p>
        </w:tc>
        <w:tc>
          <w:tcPr>
            <w:tcW w:w="2500" w:type="dxa"/>
          </w:tcPr>
          <w:p w14:paraId="2AC8B3ED">
            <w:r>
              <w:rPr>
                <w:rFonts w:hint="eastAsia"/>
              </w:rPr>
              <w:t>线束 / 编织网</w:t>
            </w:r>
          </w:p>
        </w:tc>
        <w:tc>
          <w:tcPr>
            <w:tcW w:w="5300" w:type="dxa"/>
          </w:tcPr>
          <w:p w14:paraId="34AC0305">
            <w:r>
              <w:rPr>
                <w:rFonts w:hint="eastAsia"/>
              </w:rPr>
              <w:t>成束线缆的整理、屏蔽与耐磨保护</w:t>
            </w:r>
          </w:p>
        </w:tc>
      </w:tr>
      <w:tr>
        <w:trPr/>
        <w:tc>
          <w:tcPr>
            <w:tcW w:w="700" w:type="dxa"/>
          </w:tcPr>
          <w:p w14:paraId="2C48B107">
            <w:r>
              <w:t>5</w:t>
            </w:r>
          </w:p>
        </w:tc>
        <w:tc>
          <w:tcPr>
            <w:tcW w:w="2500" w:type="dxa"/>
          </w:tcPr>
          <w:p w14:paraId="3501F9F9">
            <w:r>
              <w:rPr>
                <w:rFonts w:hint="eastAsia"/>
              </w:rPr>
              <w:t>电缆导轨 / 固定支架</w:t>
            </w:r>
          </w:p>
        </w:tc>
        <w:tc>
          <w:tcPr>
            <w:tcW w:w="5300" w:type="dxa"/>
          </w:tcPr>
          <w:p w14:paraId="28FFE837">
            <w:r>
              <w:rPr>
                <w:rFonts w:hint="eastAsia"/>
              </w:rPr>
              <w:t>约束走线路径，控制运动过程中的线缆应力</w:t>
            </w:r>
          </w:p>
        </w:tc>
      </w:tr>
    </w:tbl>
    <w:p w14:paraId="31D6C7C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四、动力与驱动系统</w:t>
      </w:r>
    </w:p>
    <w:p w14:paraId="4B5B318F">
      <w:r>
        <w:rPr>
          <w:rFonts w:hint="eastAsia"/>
        </w:rPr>
        <w:t>本章涵盖关节驱动、能量存储与足端执行部件，直接决定整机的运动能力与承载能力。</w:t>
      </w:r>
    </w:p>
    <w:p w14:paraId="7265D0A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（一）伺服电机 / 执行器</w:t>
      </w:r>
    </w:p>
    <w:p w14:paraId="662C12C8">
      <w:r>
        <w:rPr>
          <w:rFonts w:hint="eastAsia"/>
        </w:rPr>
        <w:t>关节驱动单元通常由电机、减速器、编码器与制动器集成构成。</w:t>
      </w:r>
    </w:p>
    <w:tbl>
      <w:tblPr>
        <w:tblW w:w="850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0"/>
        <w:gridCol w:w="2500"/>
        <w:gridCol w:w="5300"/>
      </w:tblGrid>
      <w:tr>
        <w:trPr>
          <w:tblHeader w:val="1"/>
        </w:trPr>
        <w:tc>
          <w:tcPr>
            <w:tcW w:w="700" w:type="dxa"/>
          </w:tcPr>
          <w:p w14:paraId="5F488CB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序号</w:t>
            </w:r>
          </w:p>
        </w:tc>
        <w:tc>
          <w:tcPr>
            <w:tcW w:w="2500" w:type="dxa"/>
          </w:tcPr>
          <w:p w14:paraId="6EA5F52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组件 / 要点</w:t>
            </w:r>
          </w:p>
        </w:tc>
        <w:tc>
          <w:tcPr>
            <w:tcW w:w="5300" w:type="dxa"/>
          </w:tcPr>
          <w:p w14:paraId="618161E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700" w:type="dxa"/>
          </w:tcPr>
          <w:p w14:paraId="58643128">
            <w:r>
              <w:t>1</w:t>
            </w:r>
          </w:p>
        </w:tc>
        <w:tc>
          <w:tcPr>
            <w:tcW w:w="2500" w:type="dxa"/>
          </w:tcPr>
          <w:p w14:paraId="45CA4700">
            <w:r>
              <w:rPr>
                <w:rFonts w:hint="eastAsia"/>
              </w:rPr>
              <w:t>无刷直流伺服电机（BLDC）</w:t>
            </w:r>
          </w:p>
        </w:tc>
        <w:tc>
          <w:tcPr>
            <w:tcW w:w="5300" w:type="dxa"/>
          </w:tcPr>
          <w:p w14:paraId="7BE5EE6F">
            <w:r>
              <w:rPr>
                <w:rFonts w:hint="eastAsia"/>
              </w:rPr>
              <w:t>高功率密度驱动电机，是关节的动力源</w:t>
            </w:r>
          </w:p>
        </w:tc>
      </w:tr>
      <w:tr>
        <w:trPr/>
        <w:tc>
          <w:tcPr>
            <w:tcW w:w="700" w:type="dxa"/>
          </w:tcPr>
          <w:p w14:paraId="72C980AC">
            <w:r>
              <w:t>2</w:t>
            </w:r>
          </w:p>
        </w:tc>
        <w:tc>
          <w:tcPr>
            <w:tcW w:w="2500" w:type="dxa"/>
          </w:tcPr>
          <w:p w14:paraId="1BF78147">
            <w:r>
              <w:rPr>
                <w:rFonts w:hint="eastAsia"/>
              </w:rPr>
              <w:t>减速器（谐波 / 行星）</w:t>
            </w:r>
          </w:p>
        </w:tc>
        <w:tc>
          <w:tcPr>
            <w:tcW w:w="5300" w:type="dxa"/>
          </w:tcPr>
          <w:p w14:paraId="35B9CCE3">
            <w:r>
              <w:rPr>
                <w:rFonts w:hint="eastAsia"/>
              </w:rPr>
              <w:t>降速增扭；谐波用于高精度关节，行星用于高扭矩关节</w:t>
            </w:r>
          </w:p>
        </w:tc>
      </w:tr>
      <w:tr>
        <w:trPr/>
        <w:tc>
          <w:tcPr>
            <w:tcW w:w="700" w:type="dxa"/>
          </w:tcPr>
          <w:p w14:paraId="2C654A19">
            <w:r>
              <w:t>3</w:t>
            </w:r>
          </w:p>
        </w:tc>
        <w:tc>
          <w:tcPr>
            <w:tcW w:w="2500" w:type="dxa"/>
          </w:tcPr>
          <w:p w14:paraId="16BB840B">
            <w:r>
              <w:rPr>
                <w:rFonts w:hint="eastAsia"/>
              </w:rPr>
              <w:t>编码器（位置传感器）</w:t>
            </w:r>
          </w:p>
        </w:tc>
        <w:tc>
          <w:tcPr>
            <w:tcW w:w="5300" w:type="dxa"/>
          </w:tcPr>
          <w:p w14:paraId="36AD1514">
            <w:r>
              <w:rPr>
                <w:rFonts w:hint="eastAsia"/>
              </w:rPr>
              <w:t>关节角度与转速反馈，构成闭环控制</w:t>
            </w:r>
          </w:p>
        </w:tc>
      </w:tr>
      <w:tr>
        <w:trPr/>
        <w:tc>
          <w:tcPr>
            <w:tcW w:w="700" w:type="dxa"/>
          </w:tcPr>
          <w:p w14:paraId="29F1A166">
            <w:r>
              <w:t>4</w:t>
            </w:r>
          </w:p>
        </w:tc>
        <w:tc>
          <w:tcPr>
            <w:tcW w:w="2500" w:type="dxa"/>
          </w:tcPr>
          <w:p w14:paraId="39E469E8">
            <w:r>
              <w:rPr>
                <w:rFonts w:hint="eastAsia"/>
              </w:rPr>
              <w:t>制动器（刹车）</w:t>
            </w:r>
          </w:p>
        </w:tc>
        <w:tc>
          <w:tcPr>
            <w:tcW w:w="5300" w:type="dxa"/>
          </w:tcPr>
          <w:p w14:paraId="59F7B8CC">
            <w:r>
              <w:rPr>
                <w:rFonts w:hint="eastAsia"/>
              </w:rPr>
              <w:t>断电时保持关节位置，防止失力跌落</w:t>
            </w:r>
          </w:p>
        </w:tc>
      </w:tr>
    </w:tbl>
    <w:p w14:paraId="06C98FD9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（二）电池与电源系统</w:t>
      </w:r>
    </w:p>
    <w:tbl>
      <w:tblPr>
        <w:tblW w:w="850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0"/>
        <w:gridCol w:w="2500"/>
        <w:gridCol w:w="5300"/>
      </w:tblGrid>
      <w:tr>
        <w:trPr>
          <w:tblHeader w:val="1"/>
        </w:trPr>
        <w:tc>
          <w:tcPr>
            <w:tcW w:w="700" w:type="dxa"/>
          </w:tcPr>
          <w:p w14:paraId="79150F2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序号</w:t>
            </w:r>
          </w:p>
        </w:tc>
        <w:tc>
          <w:tcPr>
            <w:tcW w:w="2500" w:type="dxa"/>
          </w:tcPr>
          <w:p w14:paraId="0900B6A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组件 / 要点</w:t>
            </w:r>
          </w:p>
        </w:tc>
        <w:tc>
          <w:tcPr>
            <w:tcW w:w="5300" w:type="dxa"/>
          </w:tcPr>
          <w:p w14:paraId="003C248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700" w:type="dxa"/>
          </w:tcPr>
          <w:p w14:paraId="7B58768B">
            <w:r>
              <w:t>1</w:t>
            </w:r>
          </w:p>
        </w:tc>
        <w:tc>
          <w:tcPr>
            <w:tcW w:w="2500" w:type="dxa"/>
          </w:tcPr>
          <w:p w14:paraId="54CB8D04">
            <w:r>
              <w:rPr>
                <w:rFonts w:hint="eastAsia"/>
              </w:rPr>
              <w:t>锂离子电池</w:t>
            </w:r>
          </w:p>
        </w:tc>
        <w:tc>
          <w:tcPr>
            <w:tcW w:w="5300" w:type="dxa"/>
          </w:tcPr>
          <w:p w14:paraId="64DAC593">
            <w:r>
              <w:rPr>
                <w:rFonts w:hint="eastAsia"/>
              </w:rPr>
              <w:t>整机主储能单元</w:t>
            </w:r>
          </w:p>
        </w:tc>
      </w:tr>
      <w:tr>
        <w:trPr/>
        <w:tc>
          <w:tcPr>
            <w:tcW w:w="700" w:type="dxa"/>
          </w:tcPr>
          <w:p w14:paraId="5F015199">
            <w:r>
              <w:t>2</w:t>
            </w:r>
          </w:p>
        </w:tc>
        <w:tc>
          <w:tcPr>
            <w:tcW w:w="2500" w:type="dxa"/>
          </w:tcPr>
          <w:p w14:paraId="66DE5A2B">
            <w:r>
              <w:rPr>
                <w:rFonts w:hint="eastAsia"/>
              </w:rPr>
              <w:t>电池管理系统（BMS）</w:t>
            </w:r>
          </w:p>
        </w:tc>
        <w:tc>
          <w:tcPr>
            <w:tcW w:w="5300" w:type="dxa"/>
          </w:tcPr>
          <w:p w14:paraId="3A3F045A">
            <w:r>
              <w:rPr>
                <w:rFonts w:hint="eastAsia"/>
              </w:rPr>
              <w:t>电压、电流与温度监控，以及均衡与保护</w:t>
            </w:r>
          </w:p>
        </w:tc>
      </w:tr>
      <w:tr>
        <w:trPr/>
        <w:tc>
          <w:tcPr>
            <w:tcW w:w="700" w:type="dxa"/>
          </w:tcPr>
          <w:p w14:paraId="3D1E9A50">
            <w:r>
              <w:t>3</w:t>
            </w:r>
          </w:p>
        </w:tc>
        <w:tc>
          <w:tcPr>
            <w:tcW w:w="2500" w:type="dxa"/>
          </w:tcPr>
          <w:p w14:paraId="0149D923">
            <w:r>
              <w:rPr>
                <w:rFonts w:hint="eastAsia"/>
              </w:rPr>
              <w:t>DC/DC 转换器</w:t>
            </w:r>
          </w:p>
        </w:tc>
        <w:tc>
          <w:tcPr>
            <w:tcW w:w="5300" w:type="dxa"/>
          </w:tcPr>
          <w:p w14:paraId="7ADA2681">
            <w:r>
              <w:rPr>
                <w:rFonts w:hint="eastAsia"/>
              </w:rPr>
              <w:t>直流电压变换，为不同电压等级的负载供电</w:t>
            </w:r>
          </w:p>
        </w:tc>
      </w:tr>
      <w:tr>
        <w:trPr/>
        <w:tc>
          <w:tcPr>
            <w:tcW w:w="700" w:type="dxa"/>
          </w:tcPr>
          <w:p w14:paraId="7DFBB88F">
            <w:r>
              <w:t>4</w:t>
            </w:r>
          </w:p>
        </w:tc>
        <w:tc>
          <w:tcPr>
            <w:tcW w:w="2500" w:type="dxa"/>
          </w:tcPr>
          <w:p w14:paraId="4100BF78">
            <w:r>
              <w:rPr>
                <w:rFonts w:hint="eastAsia"/>
              </w:rPr>
              <w:t>线束 / 充电接口</w:t>
            </w:r>
          </w:p>
        </w:tc>
        <w:tc>
          <w:tcPr>
            <w:tcW w:w="5300" w:type="dxa"/>
          </w:tcPr>
          <w:p w14:paraId="483667BB">
            <w:r>
              <w:rPr>
                <w:rFonts w:hint="eastAsia"/>
              </w:rPr>
              <w:t>供电回路与充电连接接口</w:t>
            </w:r>
          </w:p>
        </w:tc>
      </w:tr>
    </w:tbl>
    <w:p w14:paraId="3537F53C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（三）足部 / 驱动系统</w:t>
      </w:r>
    </w:p>
    <w:tbl>
      <w:tblPr>
        <w:tblW w:w="850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0"/>
        <w:gridCol w:w="2500"/>
        <w:gridCol w:w="5300"/>
      </w:tblGrid>
      <w:tr>
        <w:trPr>
          <w:tblHeader w:val="1"/>
        </w:trPr>
        <w:tc>
          <w:tcPr>
            <w:tcW w:w="700" w:type="dxa"/>
          </w:tcPr>
          <w:p w14:paraId="2C17057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序号</w:t>
            </w:r>
          </w:p>
        </w:tc>
        <w:tc>
          <w:tcPr>
            <w:tcW w:w="2500" w:type="dxa"/>
          </w:tcPr>
          <w:p w14:paraId="3C00CDF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组件 / 要点</w:t>
            </w:r>
          </w:p>
        </w:tc>
        <w:tc>
          <w:tcPr>
            <w:tcW w:w="5300" w:type="dxa"/>
          </w:tcPr>
          <w:p w14:paraId="377C69A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700" w:type="dxa"/>
          </w:tcPr>
          <w:p w14:paraId="2E59EA7C">
            <w:r>
              <w:t>1</w:t>
            </w:r>
          </w:p>
        </w:tc>
        <w:tc>
          <w:tcPr>
            <w:tcW w:w="2500" w:type="dxa"/>
          </w:tcPr>
          <w:p w14:paraId="7AC86AEE">
            <w:r>
              <w:rPr>
                <w:rFonts w:hint="eastAsia"/>
              </w:rPr>
              <w:t>足部传感器</w:t>
            </w:r>
          </w:p>
        </w:tc>
        <w:tc>
          <w:tcPr>
            <w:tcW w:w="5300" w:type="dxa"/>
          </w:tcPr>
          <w:p w14:paraId="0203C386">
            <w:r>
              <w:rPr>
                <w:rFonts w:hint="eastAsia"/>
              </w:rPr>
              <w:t>足端接触状态与姿态感知</w:t>
            </w:r>
          </w:p>
        </w:tc>
      </w:tr>
      <w:tr>
        <w:trPr/>
        <w:tc>
          <w:tcPr>
            <w:tcW w:w="700" w:type="dxa"/>
          </w:tcPr>
          <w:p w14:paraId="05242B88">
            <w:r>
              <w:t>2</w:t>
            </w:r>
          </w:p>
        </w:tc>
        <w:tc>
          <w:tcPr>
            <w:tcW w:w="2500" w:type="dxa"/>
          </w:tcPr>
          <w:p w14:paraId="33EAB393">
            <w:r>
              <w:rPr>
                <w:rFonts w:hint="eastAsia"/>
              </w:rPr>
              <w:t>橡胶鞋底</w:t>
            </w:r>
          </w:p>
        </w:tc>
        <w:tc>
          <w:tcPr>
            <w:tcW w:w="5300" w:type="dxa"/>
          </w:tcPr>
          <w:p w14:paraId="1C7538AA">
            <w:r>
              <w:rPr>
                <w:rFonts w:hint="eastAsia"/>
              </w:rPr>
              <w:t>增大摩擦、缓冲落地冲击并减振</w:t>
            </w:r>
          </w:p>
        </w:tc>
      </w:tr>
      <w:tr>
        <w:trPr/>
        <w:tc>
          <w:tcPr>
            <w:tcW w:w="700" w:type="dxa"/>
          </w:tcPr>
          <w:p w14:paraId="17969A70">
            <w:r>
              <w:t>3</w:t>
            </w:r>
          </w:p>
        </w:tc>
        <w:tc>
          <w:tcPr>
            <w:tcW w:w="2500" w:type="dxa"/>
          </w:tcPr>
          <w:p w14:paraId="3C97895B">
            <w:r>
              <w:rPr>
                <w:rFonts w:hint="eastAsia"/>
              </w:rPr>
              <w:t>关节（足部 / 踝关节）</w:t>
            </w:r>
          </w:p>
        </w:tc>
        <w:tc>
          <w:tcPr>
            <w:tcW w:w="5300" w:type="dxa"/>
          </w:tcPr>
          <w:p w14:paraId="3D1D7E63">
            <w:r>
              <w:rPr>
                <w:rFonts w:hint="eastAsia"/>
              </w:rPr>
              <w:t>足踝自由度驱动，决定行走稳定性</w:t>
            </w:r>
          </w:p>
        </w:tc>
      </w:tr>
      <w:tr>
        <w:trPr/>
        <w:tc>
          <w:tcPr>
            <w:tcW w:w="700" w:type="dxa"/>
          </w:tcPr>
          <w:p w14:paraId="35F19FA5">
            <w:r>
              <w:t>4</w:t>
            </w:r>
          </w:p>
        </w:tc>
        <w:tc>
          <w:tcPr>
            <w:tcW w:w="2500" w:type="dxa"/>
          </w:tcPr>
          <w:p w14:paraId="064AE70A">
            <w:r>
              <w:rPr>
                <w:rFonts w:hint="eastAsia"/>
              </w:rPr>
              <w:t>悬挂 / 缓冲系统</w:t>
            </w:r>
          </w:p>
        </w:tc>
        <w:tc>
          <w:tcPr>
            <w:tcW w:w="5300" w:type="dxa"/>
          </w:tcPr>
          <w:p w14:paraId="38644E73">
            <w:r>
              <w:rPr>
                <w:rFonts w:hint="eastAsia"/>
              </w:rPr>
              <w:t>吸收落地冲击，维持足端与地面的贴合</w:t>
            </w:r>
          </w:p>
        </w:tc>
      </w:tr>
    </w:tbl>
    <w:p w14:paraId="059D125A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五、机械结构与辅助系统</w:t>
      </w:r>
    </w:p>
    <w:p w14:paraId="5EDFA3D1">
      <w:r>
        <w:rPr>
          <w:rFonts w:hint="eastAsia"/>
        </w:rPr>
        <w:t>本章涵盖承载结构、外观覆盖件与各类保障性部件。</w:t>
      </w:r>
    </w:p>
    <w:p w14:paraId="6EE6AA6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（一）机械与外壳</w:t>
      </w:r>
    </w:p>
    <w:tbl>
      <w:tblPr>
        <w:tblW w:w="850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0"/>
        <w:gridCol w:w="2500"/>
        <w:gridCol w:w="5300"/>
      </w:tblGrid>
      <w:tr>
        <w:trPr>
          <w:tblHeader w:val="1"/>
        </w:trPr>
        <w:tc>
          <w:tcPr>
            <w:tcW w:w="700" w:type="dxa"/>
          </w:tcPr>
          <w:p w14:paraId="6781482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序号</w:t>
            </w:r>
          </w:p>
        </w:tc>
        <w:tc>
          <w:tcPr>
            <w:tcW w:w="2500" w:type="dxa"/>
          </w:tcPr>
          <w:p w14:paraId="77F1809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组件 / 要点</w:t>
            </w:r>
          </w:p>
        </w:tc>
        <w:tc>
          <w:tcPr>
            <w:tcW w:w="5300" w:type="dxa"/>
          </w:tcPr>
          <w:p w14:paraId="6CCA328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700" w:type="dxa"/>
          </w:tcPr>
          <w:p w14:paraId="652ADD84">
            <w:r>
              <w:t>1</w:t>
            </w:r>
          </w:p>
        </w:tc>
        <w:tc>
          <w:tcPr>
            <w:tcW w:w="2500" w:type="dxa"/>
          </w:tcPr>
          <w:p w14:paraId="2983D615">
            <w:r>
              <w:rPr>
                <w:rFonts w:hint="eastAsia"/>
              </w:rPr>
              <w:t>铝 / 镁合金框架</w:t>
            </w:r>
          </w:p>
        </w:tc>
        <w:tc>
          <w:tcPr>
            <w:tcW w:w="5300" w:type="dxa"/>
          </w:tcPr>
          <w:p w14:paraId="1511862D">
            <w:r>
              <w:rPr>
                <w:rFonts w:hint="eastAsia"/>
              </w:rPr>
              <w:t>主承力结构，兼顾轻量化与刚度</w:t>
            </w:r>
          </w:p>
        </w:tc>
      </w:tr>
      <w:tr>
        <w:trPr/>
        <w:tc>
          <w:tcPr>
            <w:tcW w:w="700" w:type="dxa"/>
          </w:tcPr>
          <w:p w14:paraId="0A79F06C">
            <w:r>
              <w:t>2</w:t>
            </w:r>
          </w:p>
        </w:tc>
        <w:tc>
          <w:tcPr>
            <w:tcW w:w="2500" w:type="dxa"/>
          </w:tcPr>
          <w:p w14:paraId="5EE6EFC4">
            <w:r>
              <w:rPr>
                <w:rFonts w:hint="eastAsia"/>
              </w:rPr>
              <w:t>碳纤维元件（可选）</w:t>
            </w:r>
          </w:p>
        </w:tc>
        <w:tc>
          <w:tcPr>
            <w:tcW w:w="5300" w:type="dxa"/>
          </w:tcPr>
          <w:p w14:paraId="6E1F16BA">
            <w:r>
              <w:rPr>
                <w:rFonts w:hint="eastAsia"/>
              </w:rPr>
              <w:t>局部轻量化选件</w:t>
            </w:r>
          </w:p>
        </w:tc>
      </w:tr>
      <w:tr>
        <w:trPr/>
        <w:tc>
          <w:tcPr>
            <w:tcW w:w="700" w:type="dxa"/>
          </w:tcPr>
          <w:p w14:paraId="673F84F0">
            <w:r>
              <w:t>3</w:t>
            </w:r>
          </w:p>
        </w:tc>
        <w:tc>
          <w:tcPr>
            <w:tcW w:w="2500" w:type="dxa"/>
          </w:tcPr>
          <w:p w14:paraId="10C8A959">
            <w:r>
              <w:rPr>
                <w:rFonts w:hint="eastAsia"/>
              </w:rPr>
              <w:t>塑料外壳</w:t>
            </w:r>
          </w:p>
        </w:tc>
        <w:tc>
          <w:tcPr>
            <w:tcW w:w="5300" w:type="dxa"/>
          </w:tcPr>
          <w:p w14:paraId="0749F594">
            <w:r>
              <w:rPr>
                <w:rFonts w:hint="eastAsia"/>
              </w:rPr>
              <w:t>外观件与非承力覆盖件</w:t>
            </w:r>
          </w:p>
        </w:tc>
      </w:tr>
      <w:tr>
        <w:trPr/>
        <w:tc>
          <w:tcPr>
            <w:tcW w:w="700" w:type="dxa"/>
          </w:tcPr>
          <w:p w14:paraId="7C6DA196">
            <w:r>
              <w:t>4</w:t>
            </w:r>
          </w:p>
        </w:tc>
        <w:tc>
          <w:tcPr>
            <w:tcW w:w="2500" w:type="dxa"/>
          </w:tcPr>
          <w:p w14:paraId="2E3A3481">
            <w:r>
              <w:rPr>
                <w:rFonts w:hint="eastAsia"/>
              </w:rPr>
              <w:t>螺钉 / 紧固件</w:t>
            </w:r>
          </w:p>
        </w:tc>
        <w:tc>
          <w:tcPr>
            <w:tcW w:w="5300" w:type="dxa"/>
          </w:tcPr>
          <w:p w14:paraId="7D4A0B1C">
            <w:r>
              <w:rPr>
                <w:rFonts w:hint="eastAsia"/>
              </w:rPr>
              <w:t>结构连接件</w:t>
            </w:r>
          </w:p>
        </w:tc>
      </w:tr>
      <w:tr>
        <w:trPr/>
        <w:tc>
          <w:tcPr>
            <w:tcW w:w="700" w:type="dxa"/>
          </w:tcPr>
          <w:p w14:paraId="722BA312">
            <w:r>
              <w:t>5</w:t>
            </w:r>
          </w:p>
        </w:tc>
        <w:tc>
          <w:tcPr>
            <w:tcW w:w="2500" w:type="dxa"/>
          </w:tcPr>
          <w:p w14:paraId="478153A6">
            <w:r>
              <w:rPr>
                <w:rFonts w:hint="eastAsia"/>
              </w:rPr>
              <w:t>密封件 / 防护罩</w:t>
            </w:r>
          </w:p>
        </w:tc>
        <w:tc>
          <w:tcPr>
            <w:tcW w:w="5300" w:type="dxa"/>
          </w:tcPr>
          <w:p w14:paraId="6664C15E">
            <w:r>
              <w:rPr>
                <w:rFonts w:hint="eastAsia"/>
              </w:rPr>
              <w:t>防尘防水与机械防护，保障防护等级</w:t>
            </w:r>
          </w:p>
        </w:tc>
      </w:tr>
    </w:tbl>
    <w:p w14:paraId="2BCFF1F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（二）其他组件</w:t>
      </w:r>
    </w:p>
    <w:tbl>
      <w:tblPr>
        <w:tblW w:w="850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0"/>
        <w:gridCol w:w="2500"/>
        <w:gridCol w:w="5300"/>
      </w:tblGrid>
      <w:tr>
        <w:trPr>
          <w:tblHeader w:val="1"/>
        </w:trPr>
        <w:tc>
          <w:tcPr>
            <w:tcW w:w="700" w:type="dxa"/>
          </w:tcPr>
          <w:p w14:paraId="20AF65B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序号</w:t>
            </w:r>
          </w:p>
        </w:tc>
        <w:tc>
          <w:tcPr>
            <w:tcW w:w="2500" w:type="dxa"/>
          </w:tcPr>
          <w:p w14:paraId="30813D2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组件 / 要点</w:t>
            </w:r>
          </w:p>
        </w:tc>
        <w:tc>
          <w:tcPr>
            <w:tcW w:w="5300" w:type="dxa"/>
          </w:tcPr>
          <w:p w14:paraId="29A45EE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700" w:type="dxa"/>
          </w:tcPr>
          <w:p w14:paraId="2149FF2F">
            <w:r>
              <w:t>1</w:t>
            </w:r>
          </w:p>
        </w:tc>
        <w:tc>
          <w:tcPr>
            <w:tcW w:w="2500" w:type="dxa"/>
          </w:tcPr>
          <w:p w14:paraId="36033786">
            <w:r>
              <w:rPr>
                <w:rFonts w:hint="eastAsia"/>
              </w:rPr>
              <w:t>散热（风扇 / 热管）</w:t>
            </w:r>
          </w:p>
        </w:tc>
        <w:tc>
          <w:tcPr>
            <w:tcW w:w="5300" w:type="dxa"/>
          </w:tcPr>
          <w:p w14:paraId="510378E8">
            <w:r>
              <w:rPr>
                <w:rFonts w:hint="eastAsia"/>
              </w:rPr>
              <w:t>功率器件与计算单元的散热</w:t>
            </w:r>
          </w:p>
        </w:tc>
      </w:tr>
      <w:tr>
        <w:trPr/>
        <w:tc>
          <w:tcPr>
            <w:tcW w:w="700" w:type="dxa"/>
          </w:tcPr>
          <w:p w14:paraId="5624C6AE">
            <w:r>
              <w:t>2</w:t>
            </w:r>
          </w:p>
        </w:tc>
        <w:tc>
          <w:tcPr>
            <w:tcW w:w="2500" w:type="dxa"/>
          </w:tcPr>
          <w:p w14:paraId="6112917E">
            <w:r>
              <w:rPr>
                <w:rFonts w:hint="eastAsia"/>
              </w:rPr>
              <w:t>扬声器</w:t>
            </w:r>
          </w:p>
        </w:tc>
        <w:tc>
          <w:tcPr>
            <w:tcW w:w="5300" w:type="dxa"/>
          </w:tcPr>
          <w:p w14:paraId="54817938">
            <w:r>
              <w:rPr>
                <w:rFonts w:hint="eastAsia"/>
              </w:rPr>
              <w:t>语音播报与提示音输出</w:t>
            </w:r>
          </w:p>
        </w:tc>
      </w:tr>
      <w:tr>
        <w:trPr/>
        <w:tc>
          <w:tcPr>
            <w:tcW w:w="700" w:type="dxa"/>
          </w:tcPr>
          <w:p w14:paraId="4DECD946">
            <w:r>
              <w:t>3</w:t>
            </w:r>
          </w:p>
        </w:tc>
        <w:tc>
          <w:tcPr>
            <w:tcW w:w="2500" w:type="dxa"/>
          </w:tcPr>
          <w:p w14:paraId="5527933E">
            <w:r>
              <w:rPr>
                <w:rFonts w:hint="eastAsia"/>
              </w:rPr>
              <w:t>摄像头 / 传感器支架</w:t>
            </w:r>
          </w:p>
        </w:tc>
        <w:tc>
          <w:tcPr>
            <w:tcW w:w="5300" w:type="dxa"/>
          </w:tcPr>
          <w:p w14:paraId="1FEC7BA9">
            <w:r>
              <w:rPr>
                <w:rFonts w:hint="eastAsia"/>
              </w:rPr>
              <w:t>传感器的安装定位与视角保持</w:t>
            </w:r>
          </w:p>
        </w:tc>
      </w:tr>
      <w:tr>
        <w:trPr/>
        <w:tc>
          <w:tcPr>
            <w:tcW w:w="700" w:type="dxa"/>
          </w:tcPr>
          <w:p w14:paraId="14C9DB97">
            <w:r>
              <w:t>4</w:t>
            </w:r>
          </w:p>
        </w:tc>
        <w:tc>
          <w:tcPr>
            <w:tcW w:w="2500" w:type="dxa"/>
          </w:tcPr>
          <w:p w14:paraId="46DCCA82">
            <w:r>
              <w:rPr>
                <w:rFonts w:hint="eastAsia"/>
              </w:rPr>
              <w:t>工具 / 润滑脂</w:t>
            </w:r>
          </w:p>
        </w:tc>
        <w:tc>
          <w:tcPr>
            <w:tcW w:w="5300" w:type="dxa"/>
          </w:tcPr>
          <w:p w14:paraId="470361E8">
            <w:r>
              <w:rPr>
                <w:rFonts w:hint="eastAsia"/>
              </w:rPr>
              <w:t>装配维护工具与关节、减速器润滑</w:t>
            </w:r>
          </w:p>
        </w:tc>
      </w:tr>
    </w:tbl>
    <w:p w14:paraId="4C4A04D4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六、术语与缩写对照</w:t>
      </w:r>
    </w:p>
    <w:p w14:paraId="0D80E6E3">
      <w:r>
        <w:rPr>
          <w:rFonts w:hint="eastAsia"/>
        </w:rPr>
        <w:t>原图条目中出现的缩写与全称对应如下（本表为整理时补充，便于术语统一）：</w:t>
      </w:r>
    </w:p>
    <w:tbl>
      <w:tblPr>
        <w:tblW w:w="850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0"/>
        <w:gridCol w:w="3300"/>
        <w:gridCol w:w="3700"/>
      </w:tblGrid>
      <w:tr>
        <w:trPr>
          <w:tblHeader w:val="1"/>
        </w:trPr>
        <w:tc>
          <w:tcPr>
            <w:tcW w:w="1500" w:type="dxa"/>
          </w:tcPr>
          <w:p w14:paraId="0464503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缩写</w:t>
            </w:r>
          </w:p>
        </w:tc>
        <w:tc>
          <w:tcPr>
            <w:tcW w:w="3300" w:type="dxa"/>
          </w:tcPr>
          <w:p w14:paraId="3FA5951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英文全称</w:t>
            </w:r>
          </w:p>
        </w:tc>
        <w:tc>
          <w:tcPr>
            <w:tcW w:w="3700" w:type="dxa"/>
          </w:tcPr>
          <w:p w14:paraId="691169F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中文含义</w:t>
            </w:r>
          </w:p>
        </w:tc>
      </w:tr>
      <w:tr>
        <w:trPr/>
        <w:tc>
          <w:tcPr>
            <w:tcW w:w="1500" w:type="dxa"/>
          </w:tcPr>
          <w:p w14:paraId="2448C104">
            <w:r>
              <w:t>RGB</w:t>
            </w:r>
          </w:p>
        </w:tc>
        <w:tc>
          <w:tcPr>
            <w:tcW w:w="3300" w:type="dxa"/>
          </w:tcPr>
          <w:p w14:paraId="01EB7B2D">
            <w:r>
              <w:t>Red Green Blue</w:t>
            </w:r>
          </w:p>
        </w:tc>
        <w:tc>
          <w:tcPr>
            <w:tcW w:w="3700" w:type="dxa"/>
          </w:tcPr>
          <w:p w14:paraId="2AFD8BD2">
            <w:r>
              <w:rPr>
                <w:rFonts w:hint="eastAsia"/>
              </w:rPr>
              <w:t>红绿蓝三原色，指彩色图像</w:t>
            </w:r>
          </w:p>
        </w:tc>
      </w:tr>
      <w:tr>
        <w:trPr/>
        <w:tc>
          <w:tcPr>
            <w:tcW w:w="1500" w:type="dxa"/>
          </w:tcPr>
          <w:p w14:paraId="64316347">
            <w:r>
              <w:t>ToF</w:t>
            </w:r>
          </w:p>
        </w:tc>
        <w:tc>
          <w:tcPr>
            <w:tcW w:w="3300" w:type="dxa"/>
          </w:tcPr>
          <w:p w14:paraId="41AFDD7F">
            <w:r>
              <w:t>Time of Flight</w:t>
            </w:r>
          </w:p>
        </w:tc>
        <w:tc>
          <w:tcPr>
            <w:tcW w:w="3700" w:type="dxa"/>
          </w:tcPr>
          <w:p w14:paraId="0C953616">
            <w:r>
              <w:rPr>
                <w:rFonts w:hint="eastAsia"/>
              </w:rPr>
              <w:t>飞行时间，一种主动测距原理</w:t>
            </w:r>
          </w:p>
        </w:tc>
      </w:tr>
      <w:tr>
        <w:trPr/>
        <w:tc>
          <w:tcPr>
            <w:tcW w:w="1500" w:type="dxa"/>
          </w:tcPr>
          <w:p w14:paraId="4665D935">
            <w:r>
              <w:t>IMU</w:t>
            </w:r>
          </w:p>
        </w:tc>
        <w:tc>
          <w:tcPr>
            <w:tcW w:w="3300" w:type="dxa"/>
          </w:tcPr>
          <w:p w14:paraId="77AB9E65">
            <w:r>
              <w:t>Inertial Measurement Unit</w:t>
            </w:r>
          </w:p>
        </w:tc>
        <w:tc>
          <w:tcPr>
            <w:tcW w:w="3700" w:type="dxa"/>
          </w:tcPr>
          <w:p w14:paraId="65E4DED9">
            <w:r>
              <w:rPr>
                <w:rFonts w:hint="eastAsia"/>
              </w:rPr>
              <w:t>惯性测量单元</w:t>
            </w:r>
          </w:p>
        </w:tc>
      </w:tr>
      <w:tr>
        <w:trPr/>
        <w:tc>
          <w:tcPr>
            <w:tcW w:w="1500" w:type="dxa"/>
          </w:tcPr>
          <w:p w14:paraId="1F658EB2">
            <w:r>
              <w:t>PCB</w:t>
            </w:r>
          </w:p>
        </w:tc>
        <w:tc>
          <w:tcPr>
            <w:tcW w:w="3300" w:type="dxa"/>
          </w:tcPr>
          <w:p w14:paraId="486FC957">
            <w:r>
              <w:t>Printed Circuit Board</w:t>
            </w:r>
          </w:p>
        </w:tc>
        <w:tc>
          <w:tcPr>
            <w:tcW w:w="3700" w:type="dxa"/>
          </w:tcPr>
          <w:p w14:paraId="25F778E0">
            <w:r>
              <w:rPr>
                <w:rFonts w:hint="eastAsia"/>
              </w:rPr>
              <w:t>印制电路板</w:t>
            </w:r>
          </w:p>
        </w:tc>
      </w:tr>
      <w:tr>
        <w:trPr/>
        <w:tc>
          <w:tcPr>
            <w:tcW w:w="1500" w:type="dxa"/>
          </w:tcPr>
          <w:p w14:paraId="717CD87E">
            <w:r>
              <w:t>BLDC</w:t>
            </w:r>
          </w:p>
        </w:tc>
        <w:tc>
          <w:tcPr>
            <w:tcW w:w="3300" w:type="dxa"/>
          </w:tcPr>
          <w:p w14:paraId="3B73D96D">
            <w:r>
              <w:t>Brushless Direct Current Motor</w:t>
            </w:r>
          </w:p>
        </w:tc>
        <w:tc>
          <w:tcPr>
            <w:tcW w:w="3700" w:type="dxa"/>
          </w:tcPr>
          <w:p w14:paraId="293A9DE9">
            <w:r>
              <w:rPr>
                <w:rFonts w:hint="eastAsia"/>
              </w:rPr>
              <w:t>无刷直流电机</w:t>
            </w:r>
          </w:p>
        </w:tc>
      </w:tr>
      <w:tr>
        <w:trPr/>
        <w:tc>
          <w:tcPr>
            <w:tcW w:w="1500" w:type="dxa"/>
          </w:tcPr>
          <w:p w14:paraId="639169B0">
            <w:r>
              <w:t>BMS</w:t>
            </w:r>
          </w:p>
        </w:tc>
        <w:tc>
          <w:tcPr>
            <w:tcW w:w="3300" w:type="dxa"/>
          </w:tcPr>
          <w:p w14:paraId="147FF7EE">
            <w:r>
              <w:t>Battery Management System</w:t>
            </w:r>
          </w:p>
        </w:tc>
        <w:tc>
          <w:tcPr>
            <w:tcW w:w="3700" w:type="dxa"/>
          </w:tcPr>
          <w:p w14:paraId="023EB46A">
            <w:r>
              <w:rPr>
                <w:rFonts w:hint="eastAsia"/>
              </w:rPr>
              <w:t>电池管理系统</w:t>
            </w:r>
          </w:p>
        </w:tc>
      </w:tr>
      <w:tr>
        <w:trPr/>
        <w:tc>
          <w:tcPr>
            <w:tcW w:w="1500" w:type="dxa"/>
          </w:tcPr>
          <w:p w14:paraId="70FE8896">
            <w:r>
              <w:t>DC/DC</w:t>
            </w:r>
          </w:p>
        </w:tc>
        <w:tc>
          <w:tcPr>
            <w:tcW w:w="3300" w:type="dxa"/>
          </w:tcPr>
          <w:p w14:paraId="7D7350E6">
            <w:r>
              <w:t>Direct Current to Direct Current</w:t>
            </w:r>
          </w:p>
        </w:tc>
        <w:tc>
          <w:tcPr>
            <w:tcW w:w="3700" w:type="dxa"/>
          </w:tcPr>
          <w:p w14:paraId="40DA2259">
            <w:r>
              <w:rPr>
                <w:rFonts w:hint="eastAsia"/>
              </w:rPr>
              <w:t>直流—直流电压变换</w:t>
            </w:r>
          </w:p>
        </w:tc>
      </w:tr>
      <w:tr>
        <w:trPr/>
        <w:tc>
          <w:tcPr>
            <w:tcW w:w="1500" w:type="dxa"/>
          </w:tcPr>
          <w:p w14:paraId="7BADC3C0">
            <w:r>
              <w:t>CAN</w:t>
            </w:r>
          </w:p>
        </w:tc>
        <w:tc>
          <w:tcPr>
            <w:tcW w:w="3300" w:type="dxa"/>
          </w:tcPr>
          <w:p w14:paraId="68174D7A">
            <w:r>
              <w:t>Controller Area Network</w:t>
            </w:r>
          </w:p>
        </w:tc>
        <w:tc>
          <w:tcPr>
            <w:tcW w:w="3700" w:type="dxa"/>
          </w:tcPr>
          <w:p w14:paraId="32EDF183">
            <w:r>
              <w:rPr>
                <w:rFonts w:hint="eastAsia"/>
              </w:rPr>
              <w:t>控制器局域网，一种现场总线</w:t>
            </w:r>
          </w:p>
        </w:tc>
      </w:tr>
      <w:tr>
        <w:trPr/>
        <w:tc>
          <w:tcPr>
            <w:tcW w:w="1500" w:type="dxa"/>
          </w:tcPr>
          <w:p w14:paraId="6DB17486">
            <w:r>
              <w:t>F/T</w:t>
            </w:r>
          </w:p>
        </w:tc>
        <w:tc>
          <w:tcPr>
            <w:tcW w:w="3300" w:type="dxa"/>
          </w:tcPr>
          <w:p w14:paraId="4A23F7BE">
            <w:r>
              <w:t>Force / Torque</w:t>
            </w:r>
          </w:p>
        </w:tc>
        <w:tc>
          <w:tcPr>
            <w:tcW w:w="3700" w:type="dxa"/>
          </w:tcPr>
          <w:p w14:paraId="3874B7BA">
            <w:r>
              <w:rPr>
                <w:rFonts w:hint="eastAsia"/>
              </w:rPr>
              <w:t>力 / 扭矩</w:t>
            </w:r>
          </w:p>
        </w:tc>
      </w:tr>
      <w:tr>
        <w:trPr/>
        <w:tc>
          <w:tcPr>
            <w:tcW w:w="1500" w:type="dxa"/>
          </w:tcPr>
          <w:p w14:paraId="73249654">
            <w:r>
              <w:t>I/O</w:t>
            </w:r>
          </w:p>
        </w:tc>
        <w:tc>
          <w:tcPr>
            <w:tcW w:w="3300" w:type="dxa"/>
          </w:tcPr>
          <w:p w14:paraId="5056264C">
            <w:r>
              <w:t>Input / Output</w:t>
            </w:r>
          </w:p>
        </w:tc>
        <w:tc>
          <w:tcPr>
            <w:tcW w:w="3700" w:type="dxa"/>
          </w:tcPr>
          <w:p w14:paraId="60482DDE">
            <w:r>
              <w:rPr>
                <w:rFonts w:hint="eastAsia"/>
              </w:rPr>
              <w:t>输入 / 输出</w:t>
            </w:r>
          </w:p>
        </w:tc>
      </w:tr>
      <w:tr>
        <w:trPr/>
        <w:tc>
          <w:tcPr>
            <w:tcW w:w="1500" w:type="dxa"/>
          </w:tcPr>
          <w:p w14:paraId="159F0263">
            <w:r>
              <w:t>LED</w:t>
            </w:r>
          </w:p>
        </w:tc>
        <w:tc>
          <w:tcPr>
            <w:tcW w:w="3300" w:type="dxa"/>
          </w:tcPr>
          <w:p w14:paraId="3E48238C">
            <w:r>
              <w:t>Light Emitting Diode</w:t>
            </w:r>
          </w:p>
        </w:tc>
        <w:tc>
          <w:tcPr>
            <w:tcW w:w="3700" w:type="dxa"/>
          </w:tcPr>
          <w:p w14:paraId="01F8E031">
            <w:r>
              <w:rPr>
                <w:rFonts w:hint="eastAsia"/>
              </w:rPr>
              <w:t>发光二极管</w:t>
            </w:r>
          </w:p>
        </w:tc>
      </w:tr>
      <w:tr>
        <w:trPr/>
        <w:tc>
          <w:tcPr>
            <w:tcW w:w="1500" w:type="dxa"/>
          </w:tcPr>
          <w:p w14:paraId="7C5BEAE7">
            <w:r>
              <w:t>CPU / GPU</w:t>
            </w:r>
          </w:p>
        </w:tc>
        <w:tc>
          <w:tcPr>
            <w:tcW w:w="3300" w:type="dxa"/>
          </w:tcPr>
          <w:p w14:paraId="3C7F08D8">
            <w:r>
              <w:t>Central / Graphics Processing Unit</w:t>
            </w:r>
          </w:p>
        </w:tc>
        <w:tc>
          <w:tcPr>
            <w:tcW w:w="3700" w:type="dxa"/>
          </w:tcPr>
          <w:p w14:paraId="71C827EF">
            <w:r>
              <w:rPr>
                <w:rFonts w:hint="eastAsia"/>
              </w:rPr>
              <w:t>中央处理器 / 图形处理器</w:t>
            </w:r>
          </w:p>
        </w:tc>
      </w:tr>
      <w:tr>
        <w:trPr/>
        <w:tc>
          <w:tcPr>
            <w:tcW w:w="1500" w:type="dxa"/>
          </w:tcPr>
          <w:p w14:paraId="28D82604">
            <w:r>
              <w:t>JST / Molex</w:t>
            </w:r>
          </w:p>
        </w:tc>
        <w:tc>
          <w:tcPr>
            <w:tcW w:w="3300" w:type="dxa"/>
          </w:tcPr>
          <w:p w14:paraId="5FDBA1A8">
            <w:r>
              <w:rPr>
                <w:rFonts w:hint="eastAsia"/>
              </w:rPr>
              <w:t>JST / Molex（连接器品牌与系列）</w:t>
            </w:r>
          </w:p>
        </w:tc>
        <w:tc>
          <w:tcPr>
            <w:tcW w:w="3700" w:type="dxa"/>
          </w:tcPr>
          <w:p w14:paraId="2B8112F8">
            <w:r>
              <w:rPr>
                <w:rFonts w:hint="eastAsia"/>
              </w:rPr>
              <w:t>常见小型连接器规格</w:t>
            </w:r>
          </w:p>
        </w:tc>
      </w:tr>
    </w:tbl>
    <w:p w14:paraId="5A7DA04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附：整理说明</w:t>
      </w:r>
    </w:p>
    <w:p w14:paraId="06812FC8">
      <w:r>
        <w:rPr>
          <w:rFonts w:hint="eastAsia"/>
        </w:rPr>
        <w:t xml:space="preserve">（1）本文内容取自原图“人形机器人-爆炸图 · 所有组件一览”，原图列出的 </w:t>
      </w:r>
      <w:r>
        <w:rPr>
          <w:rFonts w:hint="eastAsia"/>
          <w:b w:val="1"/>
        </w:rPr>
        <w:t>10 个组件模块、47 项条目全部保留</w:t>
      </w:r>
      <w:r>
        <w:rPr>
          <w:rFonts w:hint="eastAsia"/>
        </w:rPr>
        <w:t>，未作增删；条目文字与原图一致。</w:t>
      </w:r>
    </w:p>
    <w:p w14:paraId="32F333FD">
      <w:r>
        <w:rPr>
          <w:rFonts w:hint="eastAsia"/>
        </w:rPr>
        <w:t>（2）归类维度为整理时所加：按功能系统归为四大系统，按身体部位归为五个区域，用于建立查阅层次；原图各模块名称与条目归属未作改动。</w:t>
      </w:r>
    </w:p>
    <w:p w14:paraId="734FC6B4">
      <w:r>
        <w:rPr>
          <w:rFonts w:hint="eastAsia"/>
        </w:rPr>
        <w:t>（3）各条目“说明”列为整理时按通用工程含义补充，用于统一术语表述，不包含原图未给出的型号、参数或指标。</w:t>
      </w:r>
    </w:p>
    <w:p w14:paraId="0ED806EA">
      <w:r>
        <w:rPr>
          <w:rFonts w:hint="eastAsia"/>
        </w:rPr>
        <w:t>（4）术语对照表为整理时补充，仅收录原图条目中出现的缩写。</w:t>
      </w:r>
    </w:p>
    <w:p w14:paraId="2C92DEE4"/>
    <w:sectPr>
      <w:pgSz w:w="11906" w:h="16838"/>
      <w:pgMar w:top="1440" w:right="1700" w:bottom="1440" w:left="1700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2026-09-18T09:52:28Z</dcterms:created>
  <dcterms:modified xsi:type="dcterms:W3CDTF">2026-09-18T09:52:28Z</dcterms:modified>
</cp:coreProperties>
</file>