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장별 확장 원고 초안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각 장을 실제 출판 원고로 확장할 때 사용할 문단 초안과 장면 자료를 제공한다.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문서를 그대로 붙여 넣는 것이 아니라, 장별 서사와 실습 설명을 만드는 원천 재료로 사용한다.</w:t>
      </w:r>
    </w:p>
    <w:p>
      <w:pPr>
        <w:pStyle w:val="Heading2"/>
      </w:pPr>
      <w:r>
        <w:t>1장 확장 초안: 에이전트 시대가 온다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AI가 답변 도구에서 실행 도구로 바뀌는 흐름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사람이 버튼을 누르던 과정을 봇이 일부 맡는 변화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시대가 온다을 설명할 때 가장 중요한 것은 독자가 기술을 추상적인 구호로 받아들이지 않게 하는 것이다. 이 장에서는 AI가 답변 도구에서 실행 도구로 바뀌는 흐름을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사람이 버튼을 누르던 과정을 봇이 일부 맡는 변화을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2장 확장 초안: agent webs란 무엇인가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사람과 봇이 함께 사용하는 웹사이트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data-testid와 상태 표시가 필요한 이유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webs란 무엇인가을 설명할 때 가장 중요한 것은 독자가 기술을 추상적인 구호로 받아들이지 않게 하는 것이다. 이 장에서는 사람과 봇이 함께 사용하는 웹사이트을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data-testid와 상태 표시가 필요한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3장 확장 초안: phoenix command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전체 작업을 지휘하는 최상위 웹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여러 agent web의 상태를 한 곳에서 보는 장면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command을 설명할 때 가장 중요한 것은 독자가 기술을 추상적인 구호로 받아들이지 않게 하는 것이다. 이 장에서는 전체 작업을 지휘하는 최상위 웹을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여러 agent web의 상태를 한 곳에서 보는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4장 확장 초안: Phoenix Agent Bots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Genesis, Design, Writer, Video, Power Bot의 분업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비서실장과 전문 실무자의 관계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Bots을 설명할 때 가장 중요한 것은 독자가 기술을 추상적인 구호로 받아들이지 않게 하는 것이다. 이 장에서는 Genesis, Design, Writer, Video, Power Bot의 분업을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비서실장과 전문 실무자의 관계을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5장 확장 초안: Phoenix Agent Webs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pages, images, slides, webs, books, videos, reports, tax, dental, marketing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웹이 만드는 결과물과 담당 봇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Webs을 설명할 때 가장 중요한 것은 독자가 기술을 추상적인 구호로 받아들이지 않게 하는 것이다. 이 장에서는 pages, images, slides, webs, books, videos, reports, tax, dental, marketing을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각 웹이 만드는 결과물과 담당 봇을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6장 확장 초안: GitHub에서 웹사이트 받기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clone, ZIP 다운로드, GitHub Desktop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입문자가 프로젝트 폴더를 처음 여는 장면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GitHub에서 웹사이트 받기을 설명할 때 가장 중요한 것은 독자가 기술을 추상적인 구호로 받아들이지 않게 하는 것이다. 이 장에서는 clone, ZIP 다운로드, GitHub Desktop을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입문자가 프로젝트 폴더를 처음 여는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7장 확장 초안: Vercel과 Netlify 배포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pages는 Vercel, 나머지는 Netlify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URL에서 실제 화면을 확인하는 장면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Vercel과 Netlify 배포을 설명할 때 가장 중요한 것은 독자가 기술을 추상적인 구호로 받아들이지 않게 하는 것이다. 이 장에서는 phoenix pages는 Vercel, 나머지는 Netlify을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배포 URL에서 실제 화면을 확인하는 장면을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8장 확장 초안: Telegram BotFather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 생성, token, chat id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token을 비밀번호처럼 다루는 이유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BotFather을 설명할 때 가장 중요한 것은 독자가 기술을 추상적인 구호로 받아들이지 않게 하는 것이다. 이 장에서는 봇 생성, token, chat id을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token을 비밀번호처럼 다루는 이유을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9장 확장 초안: Phoenix Agent v2.0 설치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 11과 macOS 설치 패키지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installer, updater, cleaner 구분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설치을 설명할 때 가장 중요한 것은 독자가 기술을 추상적인 구호로 받아들이지 않게 하는 것이다. 이 장에서는 Windows 11과 macOS 설치 패키지을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installer, updater, cleaner 구분을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p>
      <w:pPr>
        <w:pStyle w:val="Heading2"/>
      </w:pPr>
      <w:r>
        <w:t>10장 확장 초안: 운영과 안전</w:t>
      </w:r>
    </w:p>
    <w:p>
      <w:pPr>
        <w:pStyle w:val="Heading3"/>
      </w:pPr>
      <w:r>
        <w:t>장의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outputs 저장, Telegram 선택 전송, 승인 정책</w:t>
      </w:r>
    </w:p>
    <w:p>
      <w:pPr>
        <w:pStyle w:val="Heading3"/>
      </w:pPr>
      <w:r>
        <w:t>독자가 떠올려야 할 장면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자동화가 멈춰야 할 순간</w:t>
      </w:r>
    </w:p>
    <w:p>
      <w:pPr>
        <w:pStyle w:val="Heading3"/>
      </w:pPr>
      <w:r>
        <w:t>원고 확장 문단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4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확장 문단 6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운영과 안전을 설명할 때 가장 중요한 것은 독자가 기술을 추상적인 구호로 받아들이지 않게 하는 것이다. 이 장에서는 outputs 저장, Telegram 선택 전송, 승인 정책을 실제 업무 장면으로 풀어야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자동화가 멈춰야 할 순간을 보여주면 독자는 Phoenix 시스템이 왜 필요한지 더 쉽게 이해한다. 단순히 새로운 도구가 생겼다는 말보다, 사람이 반복하던 절차가 어떻게 봇과 웹의 협업 구조로 바뀌는지를 보여주는 편이 좋다.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이때 원고는 과장하지 않는다. 봇이 모든 것을 알아서 해결한다고 쓰지 않는다. 봇은 정해진 구조 안에서 안정적으로 움직일 때 강력해진다. 그래서 작업 지시, 상태 표시, 결과 저장, 승인 정책 같은 운영 장치가 중요하다.</w:t>
      </w:r>
    </w:p>
    <w:p>
      <w:pPr>
        <w:pStyle w:val="Heading3"/>
      </w:pPr>
      <w:r>
        <w:t>장 끝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장의 핵심 개념을 한 문장으로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입문자가 이해할 수 있는 실제 장면을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구조와 연결했는가?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 또는 운영 체크포인트를 넣었는가?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자동화 표현을 피했는가?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