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3237" w14:textId="3FED43D4" w:rsidR="00FC34F7" w:rsidRDefault="00C9487D">
      <w:r>
        <w:t>EXPENSE REDUCTION/INCREASING EBADA</w:t>
      </w:r>
      <w:r w:rsidR="005C589F">
        <w:t>/NORMALIZATION</w:t>
      </w:r>
      <w:r>
        <w:t xml:space="preserve">  </w:t>
      </w:r>
    </w:p>
    <w:p w14:paraId="09655E3D" w14:textId="36E22E36" w:rsidR="00C9487D" w:rsidRDefault="00C9487D" w:rsidP="00C9487D">
      <w:pPr>
        <w:pStyle w:val="ListParagraph"/>
        <w:numPr>
          <w:ilvl w:val="0"/>
          <w:numId w:val="1"/>
        </w:numPr>
      </w:pPr>
      <w:r>
        <w:t xml:space="preserve">Historically CSI has 6 million dollars in </w:t>
      </w:r>
      <w:r w:rsidR="00933657">
        <w:t>expenses.</w:t>
      </w:r>
    </w:p>
    <w:p w14:paraId="582C7C4A" w14:textId="11CE4009" w:rsidR="00C9487D" w:rsidRDefault="00C9487D" w:rsidP="00C9487D">
      <w:pPr>
        <w:pStyle w:val="ListParagraph"/>
        <w:numPr>
          <w:ilvl w:val="0"/>
          <w:numId w:val="1"/>
        </w:numPr>
      </w:pPr>
      <w:r>
        <w:t xml:space="preserve">Historically all expenses have been categorized into CSI accounts – creating new accounts and accounting for all expenses will ensure net income and EBADA is </w:t>
      </w:r>
      <w:r w:rsidR="00933657">
        <w:t>accurate.</w:t>
      </w:r>
      <w:r>
        <w:t xml:space="preserve"> </w:t>
      </w:r>
    </w:p>
    <w:p w14:paraId="1E0B6210" w14:textId="39868044" w:rsidR="00C9487D" w:rsidRDefault="00C9487D" w:rsidP="00C9487D">
      <w:pPr>
        <w:pStyle w:val="ListParagraph"/>
        <w:numPr>
          <w:ilvl w:val="0"/>
          <w:numId w:val="1"/>
        </w:numPr>
      </w:pPr>
      <w:r>
        <w:t xml:space="preserve">CSI expenses have been the </w:t>
      </w:r>
      <w:r w:rsidR="00933657">
        <w:t>following.</w:t>
      </w:r>
      <w:r>
        <w:t xml:space="preserve"> </w:t>
      </w:r>
    </w:p>
    <w:p w14:paraId="2FFA20F2" w14:textId="2119B147" w:rsidR="00C9487D" w:rsidRDefault="00C9487D" w:rsidP="00C9487D">
      <w:pPr>
        <w:pStyle w:val="ListParagraph"/>
        <w:numPr>
          <w:ilvl w:val="1"/>
          <w:numId w:val="1"/>
        </w:numPr>
      </w:pPr>
      <w:r>
        <w:t xml:space="preserve">COS this covers cost related to sales but also factors in rebates to off set </w:t>
      </w:r>
      <w:r w:rsidR="00933657">
        <w:t>cost.</w:t>
      </w:r>
    </w:p>
    <w:p w14:paraId="711A0AA7" w14:textId="3CA3E089" w:rsidR="00C9487D" w:rsidRDefault="00C9487D" w:rsidP="00C9487D">
      <w:pPr>
        <w:pStyle w:val="ListParagraph"/>
        <w:numPr>
          <w:ilvl w:val="1"/>
          <w:numId w:val="1"/>
        </w:numPr>
      </w:pPr>
      <w:r>
        <w:t xml:space="preserve">Vet Labour – includes direct cost as well as employee </w:t>
      </w:r>
      <w:r w:rsidR="00933657">
        <w:t>benefits.</w:t>
      </w:r>
    </w:p>
    <w:p w14:paraId="369268D0" w14:textId="01817580" w:rsidR="00C9487D" w:rsidRDefault="00933657" w:rsidP="00C9487D">
      <w:pPr>
        <w:pStyle w:val="ListParagraph"/>
        <w:numPr>
          <w:ilvl w:val="1"/>
          <w:numId w:val="1"/>
        </w:numPr>
      </w:pPr>
      <w:r>
        <w:t>Non-Vet</w:t>
      </w:r>
      <w:r w:rsidR="00C9487D">
        <w:t xml:space="preserve"> labour – to include support staff and management staff – includes direct costs as well as employee benefits for both non management and </w:t>
      </w:r>
      <w:r>
        <w:t>management.</w:t>
      </w:r>
      <w:r w:rsidR="00C9487D">
        <w:t xml:space="preserve"> </w:t>
      </w:r>
    </w:p>
    <w:p w14:paraId="3B44690B" w14:textId="69B695AA" w:rsidR="00C9487D" w:rsidRDefault="00C9487D" w:rsidP="00C9487D">
      <w:pPr>
        <w:pStyle w:val="ListParagraph"/>
        <w:numPr>
          <w:ilvl w:val="1"/>
          <w:numId w:val="1"/>
        </w:numPr>
      </w:pPr>
      <w:r>
        <w:t xml:space="preserve">Variable and Fix Cost related to the </w:t>
      </w:r>
      <w:r w:rsidR="00933657">
        <w:t>operation.</w:t>
      </w:r>
    </w:p>
    <w:p w14:paraId="1F34C3F5" w14:textId="5E857329" w:rsidR="00C9487D" w:rsidRDefault="00C9487D" w:rsidP="00C9487D">
      <w:r>
        <w:t xml:space="preserve">$6,000,000 in expense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126"/>
        <w:gridCol w:w="2126"/>
      </w:tblGrid>
      <w:tr w:rsidR="00C9487D" w14:paraId="5AF3C35B" w14:textId="77777777" w:rsidTr="00C9487D">
        <w:tc>
          <w:tcPr>
            <w:tcW w:w="1668" w:type="dxa"/>
          </w:tcPr>
          <w:p w14:paraId="5C2DB852" w14:textId="77777777" w:rsidR="00C9487D" w:rsidRDefault="00C9487D" w:rsidP="00C9487D"/>
        </w:tc>
        <w:tc>
          <w:tcPr>
            <w:tcW w:w="2126" w:type="dxa"/>
          </w:tcPr>
          <w:p w14:paraId="61051181" w14:textId="3FEF97EF" w:rsidR="00C9487D" w:rsidRDefault="005C589F" w:rsidP="00C9487D">
            <w:r>
              <w:t xml:space="preserve">Percentage </w:t>
            </w:r>
          </w:p>
        </w:tc>
        <w:tc>
          <w:tcPr>
            <w:tcW w:w="2126" w:type="dxa"/>
          </w:tcPr>
          <w:p w14:paraId="1A7D7B66" w14:textId="735879BA" w:rsidR="00C9487D" w:rsidRDefault="005C589F" w:rsidP="00C9487D">
            <w:r>
              <w:t xml:space="preserve">Actual Dollar Value </w:t>
            </w:r>
          </w:p>
        </w:tc>
      </w:tr>
      <w:tr w:rsidR="00C9487D" w14:paraId="1C129812" w14:textId="77777777" w:rsidTr="00C9487D">
        <w:tc>
          <w:tcPr>
            <w:tcW w:w="1668" w:type="dxa"/>
          </w:tcPr>
          <w:p w14:paraId="549A68F4" w14:textId="6EA56E10" w:rsidR="00C9487D" w:rsidRDefault="00C9487D" w:rsidP="00C9487D">
            <w:r>
              <w:t>COS</w:t>
            </w:r>
          </w:p>
        </w:tc>
        <w:tc>
          <w:tcPr>
            <w:tcW w:w="2126" w:type="dxa"/>
          </w:tcPr>
          <w:p w14:paraId="42B92BE3" w14:textId="77777777" w:rsidR="00C9487D" w:rsidRDefault="00C9487D" w:rsidP="00C9487D"/>
        </w:tc>
        <w:tc>
          <w:tcPr>
            <w:tcW w:w="2126" w:type="dxa"/>
          </w:tcPr>
          <w:p w14:paraId="54D575BC" w14:textId="77777777" w:rsidR="00C9487D" w:rsidRDefault="00C9487D" w:rsidP="00C9487D"/>
        </w:tc>
      </w:tr>
      <w:tr w:rsidR="00C9487D" w14:paraId="17B1D8AB" w14:textId="77777777" w:rsidTr="00C9487D">
        <w:tc>
          <w:tcPr>
            <w:tcW w:w="1668" w:type="dxa"/>
          </w:tcPr>
          <w:p w14:paraId="1060BE2A" w14:textId="5F35F834" w:rsidR="00C9487D" w:rsidRDefault="005C589F" w:rsidP="00C9487D">
            <w:r>
              <w:t>Vet Labour</w:t>
            </w:r>
          </w:p>
        </w:tc>
        <w:tc>
          <w:tcPr>
            <w:tcW w:w="2126" w:type="dxa"/>
          </w:tcPr>
          <w:p w14:paraId="6A6BF9A4" w14:textId="77777777" w:rsidR="00C9487D" w:rsidRDefault="00C9487D" w:rsidP="00C9487D"/>
        </w:tc>
        <w:tc>
          <w:tcPr>
            <w:tcW w:w="2126" w:type="dxa"/>
          </w:tcPr>
          <w:p w14:paraId="4B55051C" w14:textId="77777777" w:rsidR="00C9487D" w:rsidRDefault="00C9487D" w:rsidP="00C9487D"/>
        </w:tc>
      </w:tr>
      <w:tr w:rsidR="00C9487D" w14:paraId="71E527BE" w14:textId="77777777" w:rsidTr="00C9487D">
        <w:tc>
          <w:tcPr>
            <w:tcW w:w="1668" w:type="dxa"/>
          </w:tcPr>
          <w:p w14:paraId="1CD1D544" w14:textId="321F04EE" w:rsidR="00C9487D" w:rsidRDefault="005C589F" w:rsidP="00C9487D">
            <w:proofErr w:type="gramStart"/>
            <w:r>
              <w:t>Non Vet</w:t>
            </w:r>
            <w:proofErr w:type="gramEnd"/>
            <w:r>
              <w:t xml:space="preserve"> Labour</w:t>
            </w:r>
          </w:p>
        </w:tc>
        <w:tc>
          <w:tcPr>
            <w:tcW w:w="2126" w:type="dxa"/>
          </w:tcPr>
          <w:p w14:paraId="38EF4D92" w14:textId="77777777" w:rsidR="00C9487D" w:rsidRDefault="00C9487D" w:rsidP="00C9487D"/>
        </w:tc>
        <w:tc>
          <w:tcPr>
            <w:tcW w:w="2126" w:type="dxa"/>
          </w:tcPr>
          <w:p w14:paraId="4F7FB8E6" w14:textId="77777777" w:rsidR="00C9487D" w:rsidRDefault="00C9487D" w:rsidP="00C9487D"/>
        </w:tc>
      </w:tr>
      <w:tr w:rsidR="00C9487D" w14:paraId="15631AE9" w14:textId="77777777" w:rsidTr="00C9487D">
        <w:tc>
          <w:tcPr>
            <w:tcW w:w="1668" w:type="dxa"/>
          </w:tcPr>
          <w:p w14:paraId="7F329C34" w14:textId="78226D9A" w:rsidR="00C9487D" w:rsidRDefault="005C589F" w:rsidP="00C9487D">
            <w:r>
              <w:t xml:space="preserve">Variable/Fixed Cost </w:t>
            </w:r>
          </w:p>
        </w:tc>
        <w:tc>
          <w:tcPr>
            <w:tcW w:w="2126" w:type="dxa"/>
          </w:tcPr>
          <w:p w14:paraId="539F8494" w14:textId="77777777" w:rsidR="00C9487D" w:rsidRDefault="00C9487D" w:rsidP="00C9487D"/>
        </w:tc>
        <w:tc>
          <w:tcPr>
            <w:tcW w:w="2126" w:type="dxa"/>
          </w:tcPr>
          <w:p w14:paraId="29AE0E30" w14:textId="77777777" w:rsidR="00C9487D" w:rsidRDefault="00C9487D" w:rsidP="00C9487D"/>
        </w:tc>
      </w:tr>
    </w:tbl>
    <w:p w14:paraId="5B2D3DF5" w14:textId="77777777" w:rsidR="00C9487D" w:rsidRDefault="00C9487D" w:rsidP="00C9487D"/>
    <w:p w14:paraId="4217B3C6" w14:textId="77777777" w:rsidR="00933657" w:rsidRDefault="005C589F" w:rsidP="005C589F">
      <w:r>
        <w:t xml:space="preserve">Target </w:t>
      </w:r>
    </w:p>
    <w:p w14:paraId="527D4F59" w14:textId="7A44F27E" w:rsidR="00C9487D" w:rsidRDefault="005C589F" w:rsidP="005C589F">
      <w:r>
        <w:t xml:space="preserve">4% reduction in expenses = $240,000/year </w:t>
      </w:r>
    </w:p>
    <w:p w14:paraId="50A67B77" w14:textId="77777777" w:rsidR="005C589F" w:rsidRDefault="005C589F" w:rsidP="005C589F">
      <w:r>
        <w:t>Targets for Expense Reduction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134"/>
        <w:gridCol w:w="1276"/>
        <w:gridCol w:w="1276"/>
        <w:gridCol w:w="1276"/>
        <w:gridCol w:w="1276"/>
      </w:tblGrid>
      <w:tr w:rsidR="005C589F" w14:paraId="551FE3CC" w14:textId="3740DBE6" w:rsidTr="00D04C06">
        <w:tc>
          <w:tcPr>
            <w:tcW w:w="1242" w:type="dxa"/>
          </w:tcPr>
          <w:p w14:paraId="545B5B7C" w14:textId="77777777" w:rsidR="005C589F" w:rsidRDefault="005C589F" w:rsidP="005C589F"/>
        </w:tc>
        <w:tc>
          <w:tcPr>
            <w:tcW w:w="1134" w:type="dxa"/>
          </w:tcPr>
          <w:p w14:paraId="4FD18860" w14:textId="6CC24FD5" w:rsidR="005C589F" w:rsidRDefault="005C589F" w:rsidP="005C589F">
            <w:r>
              <w:t xml:space="preserve">Current </w:t>
            </w:r>
          </w:p>
        </w:tc>
        <w:tc>
          <w:tcPr>
            <w:tcW w:w="1276" w:type="dxa"/>
          </w:tcPr>
          <w:p w14:paraId="3469AD08" w14:textId="7F0B8523" w:rsidR="005C589F" w:rsidRDefault="005C589F" w:rsidP="005C589F">
            <w:r>
              <w:t>Actual Dollars spent</w:t>
            </w:r>
          </w:p>
        </w:tc>
        <w:tc>
          <w:tcPr>
            <w:tcW w:w="1276" w:type="dxa"/>
          </w:tcPr>
          <w:p w14:paraId="2C67D56B" w14:textId="54BE6CCE" w:rsidR="005C589F" w:rsidRDefault="005C589F" w:rsidP="005C589F">
            <w:r>
              <w:t>Target %</w:t>
            </w:r>
          </w:p>
        </w:tc>
        <w:tc>
          <w:tcPr>
            <w:tcW w:w="1276" w:type="dxa"/>
          </w:tcPr>
          <w:p w14:paraId="4D5884AF" w14:textId="51518CD3" w:rsidR="005C589F" w:rsidRDefault="005C589F" w:rsidP="005C589F">
            <w:r>
              <w:t xml:space="preserve">Actual $ Spent </w:t>
            </w:r>
          </w:p>
        </w:tc>
        <w:tc>
          <w:tcPr>
            <w:tcW w:w="1276" w:type="dxa"/>
          </w:tcPr>
          <w:p w14:paraId="4E40E68A" w14:textId="0EE95A49" w:rsidR="005C589F" w:rsidRDefault="005C589F" w:rsidP="005C589F">
            <w:r>
              <w:t xml:space="preserve">Target Saving in dollars </w:t>
            </w:r>
          </w:p>
        </w:tc>
      </w:tr>
      <w:tr w:rsidR="005C589F" w14:paraId="47D8D90A" w14:textId="2AD909C3" w:rsidTr="00D04C06">
        <w:tc>
          <w:tcPr>
            <w:tcW w:w="1242" w:type="dxa"/>
          </w:tcPr>
          <w:p w14:paraId="4372E56C" w14:textId="68C364E0" w:rsidR="005C589F" w:rsidRDefault="005C589F" w:rsidP="005C589F">
            <w:r>
              <w:t>COS</w:t>
            </w:r>
          </w:p>
        </w:tc>
        <w:tc>
          <w:tcPr>
            <w:tcW w:w="1134" w:type="dxa"/>
          </w:tcPr>
          <w:p w14:paraId="29D831AF" w14:textId="47B44269" w:rsidR="005C589F" w:rsidRDefault="005C589F" w:rsidP="005C589F">
            <w:r>
              <w:t>30%</w:t>
            </w:r>
          </w:p>
        </w:tc>
        <w:tc>
          <w:tcPr>
            <w:tcW w:w="1276" w:type="dxa"/>
          </w:tcPr>
          <w:p w14:paraId="65F6CB0F" w14:textId="62AE3856" w:rsidR="005C589F" w:rsidRDefault="005C589F" w:rsidP="005C589F">
            <w:r>
              <w:t>1,800,000</w:t>
            </w:r>
          </w:p>
        </w:tc>
        <w:tc>
          <w:tcPr>
            <w:tcW w:w="1276" w:type="dxa"/>
          </w:tcPr>
          <w:p w14:paraId="2D94FED4" w14:textId="34328E7C" w:rsidR="005C589F" w:rsidRDefault="005C589F" w:rsidP="005C589F">
            <w:r>
              <w:t>28%</w:t>
            </w:r>
          </w:p>
        </w:tc>
        <w:tc>
          <w:tcPr>
            <w:tcW w:w="1276" w:type="dxa"/>
          </w:tcPr>
          <w:p w14:paraId="543CA8E1" w14:textId="7605ECAF" w:rsidR="005C589F" w:rsidRDefault="005C589F" w:rsidP="005C589F">
            <w:r>
              <w:t>1,680,000</w:t>
            </w:r>
          </w:p>
        </w:tc>
        <w:tc>
          <w:tcPr>
            <w:tcW w:w="1276" w:type="dxa"/>
          </w:tcPr>
          <w:p w14:paraId="63583835" w14:textId="1477B620" w:rsidR="005C589F" w:rsidRDefault="005C589F" w:rsidP="005C589F">
            <w:r>
              <w:t>$120,000</w:t>
            </w:r>
          </w:p>
        </w:tc>
      </w:tr>
      <w:tr w:rsidR="005C589F" w14:paraId="67EB12F3" w14:textId="4A713633" w:rsidTr="00D04C06">
        <w:tc>
          <w:tcPr>
            <w:tcW w:w="1242" w:type="dxa"/>
          </w:tcPr>
          <w:p w14:paraId="650B1F42" w14:textId="46AA5FBB" w:rsidR="005C589F" w:rsidRDefault="005C589F" w:rsidP="005C589F">
            <w:r>
              <w:t>VL</w:t>
            </w:r>
          </w:p>
        </w:tc>
        <w:tc>
          <w:tcPr>
            <w:tcW w:w="1134" w:type="dxa"/>
          </w:tcPr>
          <w:p w14:paraId="76BB23E1" w14:textId="77777777" w:rsidR="005C589F" w:rsidRDefault="005C589F" w:rsidP="005C589F"/>
        </w:tc>
        <w:tc>
          <w:tcPr>
            <w:tcW w:w="1276" w:type="dxa"/>
          </w:tcPr>
          <w:p w14:paraId="045C6714" w14:textId="77777777" w:rsidR="005C589F" w:rsidRDefault="005C589F" w:rsidP="005C589F"/>
        </w:tc>
        <w:tc>
          <w:tcPr>
            <w:tcW w:w="1276" w:type="dxa"/>
          </w:tcPr>
          <w:p w14:paraId="615EE503" w14:textId="77777777" w:rsidR="005C589F" w:rsidRDefault="005C589F" w:rsidP="005C589F"/>
        </w:tc>
        <w:tc>
          <w:tcPr>
            <w:tcW w:w="1276" w:type="dxa"/>
          </w:tcPr>
          <w:p w14:paraId="287DB177" w14:textId="77777777" w:rsidR="005C589F" w:rsidRDefault="005C589F" w:rsidP="005C589F"/>
        </w:tc>
        <w:tc>
          <w:tcPr>
            <w:tcW w:w="1276" w:type="dxa"/>
          </w:tcPr>
          <w:p w14:paraId="74392069" w14:textId="77777777" w:rsidR="005C589F" w:rsidRDefault="005C589F" w:rsidP="005C589F"/>
        </w:tc>
      </w:tr>
      <w:tr w:rsidR="005C589F" w14:paraId="3C85E3AE" w14:textId="4E9D4CD6" w:rsidTr="00D04C06">
        <w:tc>
          <w:tcPr>
            <w:tcW w:w="1242" w:type="dxa"/>
          </w:tcPr>
          <w:p w14:paraId="4042E652" w14:textId="3AEE332C" w:rsidR="005C589F" w:rsidRDefault="005C589F" w:rsidP="005C589F">
            <w:r>
              <w:t>NVL</w:t>
            </w:r>
          </w:p>
        </w:tc>
        <w:tc>
          <w:tcPr>
            <w:tcW w:w="1134" w:type="dxa"/>
          </w:tcPr>
          <w:p w14:paraId="618A9CCC" w14:textId="77777777" w:rsidR="005C589F" w:rsidRDefault="005C589F" w:rsidP="005C589F"/>
        </w:tc>
        <w:tc>
          <w:tcPr>
            <w:tcW w:w="1276" w:type="dxa"/>
          </w:tcPr>
          <w:p w14:paraId="1DAE231D" w14:textId="77777777" w:rsidR="005C589F" w:rsidRDefault="005C589F" w:rsidP="005C589F"/>
        </w:tc>
        <w:tc>
          <w:tcPr>
            <w:tcW w:w="1276" w:type="dxa"/>
          </w:tcPr>
          <w:p w14:paraId="45F6E419" w14:textId="77777777" w:rsidR="005C589F" w:rsidRDefault="005C589F" w:rsidP="005C589F"/>
        </w:tc>
        <w:tc>
          <w:tcPr>
            <w:tcW w:w="1276" w:type="dxa"/>
          </w:tcPr>
          <w:p w14:paraId="25C61028" w14:textId="77777777" w:rsidR="005C589F" w:rsidRDefault="005C589F" w:rsidP="005C589F"/>
        </w:tc>
        <w:tc>
          <w:tcPr>
            <w:tcW w:w="1276" w:type="dxa"/>
          </w:tcPr>
          <w:p w14:paraId="03998EC7" w14:textId="77777777" w:rsidR="005C589F" w:rsidRDefault="005C589F" w:rsidP="005C589F"/>
        </w:tc>
      </w:tr>
      <w:tr w:rsidR="005C589F" w14:paraId="4ED065F9" w14:textId="35072463" w:rsidTr="00D04C06">
        <w:tc>
          <w:tcPr>
            <w:tcW w:w="1242" w:type="dxa"/>
          </w:tcPr>
          <w:p w14:paraId="777C635F" w14:textId="33CF94F5" w:rsidR="005C589F" w:rsidRDefault="005C589F" w:rsidP="005C589F">
            <w:r>
              <w:t>Variable/Fix</w:t>
            </w:r>
          </w:p>
        </w:tc>
        <w:tc>
          <w:tcPr>
            <w:tcW w:w="1134" w:type="dxa"/>
          </w:tcPr>
          <w:p w14:paraId="79FD398E" w14:textId="2F5270B9" w:rsidR="005C589F" w:rsidRDefault="005C589F" w:rsidP="005C589F">
            <w:r>
              <w:t>10</w:t>
            </w:r>
          </w:p>
        </w:tc>
        <w:tc>
          <w:tcPr>
            <w:tcW w:w="1276" w:type="dxa"/>
          </w:tcPr>
          <w:p w14:paraId="0295FB25" w14:textId="3D8DFEF3" w:rsidR="005C589F" w:rsidRDefault="005C589F" w:rsidP="005C589F">
            <w:r>
              <w:t>600,000</w:t>
            </w:r>
          </w:p>
        </w:tc>
        <w:tc>
          <w:tcPr>
            <w:tcW w:w="1276" w:type="dxa"/>
          </w:tcPr>
          <w:p w14:paraId="38B222DF" w14:textId="751D4912" w:rsidR="005C589F" w:rsidRDefault="005C589F" w:rsidP="005C589F">
            <w:r>
              <w:t>8%</w:t>
            </w:r>
          </w:p>
        </w:tc>
        <w:tc>
          <w:tcPr>
            <w:tcW w:w="1276" w:type="dxa"/>
          </w:tcPr>
          <w:p w14:paraId="0C98B5BE" w14:textId="296E3E25" w:rsidR="005C589F" w:rsidRDefault="005C589F" w:rsidP="005C589F">
            <w:r>
              <w:t>$480,000</w:t>
            </w:r>
          </w:p>
        </w:tc>
        <w:tc>
          <w:tcPr>
            <w:tcW w:w="1276" w:type="dxa"/>
          </w:tcPr>
          <w:p w14:paraId="6E0BB75D" w14:textId="47C44321" w:rsidR="005C589F" w:rsidRDefault="005C589F" w:rsidP="005C589F">
            <w:r>
              <w:t>$120,000</w:t>
            </w:r>
          </w:p>
        </w:tc>
      </w:tr>
      <w:tr w:rsidR="005C589F" w14:paraId="0F6F67E0" w14:textId="52865CFA" w:rsidTr="00D04C06">
        <w:tc>
          <w:tcPr>
            <w:tcW w:w="1242" w:type="dxa"/>
          </w:tcPr>
          <w:p w14:paraId="2BE4EFC1" w14:textId="77777777" w:rsidR="005C589F" w:rsidRDefault="005C589F" w:rsidP="005C589F"/>
        </w:tc>
        <w:tc>
          <w:tcPr>
            <w:tcW w:w="1134" w:type="dxa"/>
          </w:tcPr>
          <w:p w14:paraId="08CE97FB" w14:textId="77777777" w:rsidR="005C589F" w:rsidRDefault="005C589F" w:rsidP="005C589F"/>
        </w:tc>
        <w:tc>
          <w:tcPr>
            <w:tcW w:w="1276" w:type="dxa"/>
          </w:tcPr>
          <w:p w14:paraId="78A93BFE" w14:textId="77777777" w:rsidR="005C589F" w:rsidRDefault="005C589F" w:rsidP="005C589F"/>
        </w:tc>
        <w:tc>
          <w:tcPr>
            <w:tcW w:w="1276" w:type="dxa"/>
          </w:tcPr>
          <w:p w14:paraId="3D756998" w14:textId="77777777" w:rsidR="005C589F" w:rsidRDefault="005C589F" w:rsidP="005C589F"/>
        </w:tc>
        <w:tc>
          <w:tcPr>
            <w:tcW w:w="1276" w:type="dxa"/>
          </w:tcPr>
          <w:p w14:paraId="43494BFB" w14:textId="77777777" w:rsidR="005C589F" w:rsidRDefault="005C589F" w:rsidP="005C589F"/>
        </w:tc>
        <w:tc>
          <w:tcPr>
            <w:tcW w:w="1276" w:type="dxa"/>
          </w:tcPr>
          <w:p w14:paraId="07A9B5C5" w14:textId="77777777" w:rsidR="005C589F" w:rsidRDefault="005C589F" w:rsidP="005C589F"/>
        </w:tc>
      </w:tr>
    </w:tbl>
    <w:p w14:paraId="2FD92AFF" w14:textId="25BFF854" w:rsidR="005C589F" w:rsidRDefault="005C589F" w:rsidP="005C589F">
      <w:r>
        <w:t xml:space="preserve"> </w:t>
      </w:r>
    </w:p>
    <w:p w14:paraId="6B18C69E" w14:textId="4D557CFC" w:rsidR="005C589F" w:rsidRDefault="005C589F" w:rsidP="005C589F">
      <w:r>
        <w:t>Target for Expense Reduction = 4% which equals $240,000</w:t>
      </w:r>
    </w:p>
    <w:p w14:paraId="529CD6C5" w14:textId="7C00D936" w:rsidR="00B016D3" w:rsidRDefault="00B016D3" w:rsidP="005C589F">
      <w:r>
        <w:t xml:space="preserve">Normalization of Expenses = </w:t>
      </w:r>
    </w:p>
    <w:p w14:paraId="65E82D23" w14:textId="77777777" w:rsidR="00B016D3" w:rsidRDefault="00B016D3" w:rsidP="00B016D3">
      <w:r>
        <w:t>Target for increasing EBADA = $240,000 plus expense accounting of 75,000 = Increase of $315,000</w:t>
      </w:r>
    </w:p>
    <w:p w14:paraId="736A70B6" w14:textId="77777777" w:rsidR="00B016D3" w:rsidRDefault="00B016D3" w:rsidP="00B016D3"/>
    <w:p w14:paraId="342FF2AE" w14:textId="33C22E4B" w:rsidR="00B016D3" w:rsidRDefault="00B016D3" w:rsidP="00B016D3">
      <w:r>
        <w:t xml:space="preserve">By setting a target of 4% reduction this would equal </w:t>
      </w:r>
    </w:p>
    <w:p w14:paraId="40E5E0D9" w14:textId="20628F7C" w:rsidR="00B016D3" w:rsidRDefault="00B016D3" w:rsidP="00B016D3">
      <w:r>
        <w:t>Cash flow of $240,000</w:t>
      </w:r>
    </w:p>
    <w:p w14:paraId="55733003" w14:textId="10051095" w:rsidR="00B016D3" w:rsidRDefault="00B016D3" w:rsidP="00B016D3">
      <w:r>
        <w:t xml:space="preserve">EBADA increase of $315,000 with a potential increase in value of 3.15 million in a sale of a 10 </w:t>
      </w:r>
      <w:proofErr w:type="gramStart"/>
      <w:r>
        <w:t>multiple</w:t>
      </w:r>
      <w:proofErr w:type="gramEnd"/>
      <w:r>
        <w:t xml:space="preserve"> </w:t>
      </w:r>
    </w:p>
    <w:p w14:paraId="0028670F" w14:textId="2E313405" w:rsidR="00B016D3" w:rsidRDefault="00B016D3" w:rsidP="00B016D3"/>
    <w:p w14:paraId="1C42ADD4" w14:textId="4297BF90" w:rsidR="00B016D3" w:rsidRDefault="00B016D3" w:rsidP="005C589F">
      <w:r>
        <w:t xml:space="preserve"> </w:t>
      </w:r>
    </w:p>
    <w:sectPr w:rsidR="00B016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F0A15"/>
    <w:multiLevelType w:val="hybridMultilevel"/>
    <w:tmpl w:val="D422A4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3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7D"/>
    <w:rsid w:val="005C589F"/>
    <w:rsid w:val="009156FF"/>
    <w:rsid w:val="00933657"/>
    <w:rsid w:val="00B016D3"/>
    <w:rsid w:val="00C9487D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74DE"/>
  <w15:chartTrackingRefBased/>
  <w15:docId w15:val="{F6AA1247-3425-4785-A848-0298B511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87D"/>
    <w:pPr>
      <w:ind w:left="720"/>
      <w:contextualSpacing/>
    </w:pPr>
  </w:style>
  <w:style w:type="table" w:styleId="TableGrid">
    <w:name w:val="Table Grid"/>
    <w:basedOn w:val="TableNormal"/>
    <w:uiPriority w:val="39"/>
    <w:rsid w:val="00C9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2023-12-03T14:11:00Z</dcterms:created>
  <dcterms:modified xsi:type="dcterms:W3CDTF">2023-12-03T22:18:00Z</dcterms:modified>
</cp:coreProperties>
</file>