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7C74E" w14:textId="77777777" w:rsidR="00580C2A" w:rsidRDefault="00000000">
      <w:pPr>
        <w:spacing w:after="167" w:line="259" w:lineRule="auto"/>
        <w:ind w:left="0" w:right="24" w:firstLine="0"/>
        <w:jc w:val="center"/>
      </w:pPr>
      <w:r>
        <w:rPr>
          <w:sz w:val="30"/>
        </w:rPr>
        <w:t>CLINIC SOLUTIONS INC.</w:t>
      </w:r>
    </w:p>
    <w:p w14:paraId="4005C3F1" w14:textId="77777777" w:rsidR="00580C2A" w:rsidRDefault="00000000">
      <w:pPr>
        <w:spacing w:after="382" w:line="265" w:lineRule="auto"/>
        <w:ind w:left="144" w:right="158" w:hanging="10"/>
        <w:jc w:val="center"/>
      </w:pPr>
      <w:r>
        <w:rPr>
          <w:sz w:val="24"/>
        </w:rPr>
        <w:t>BY-LAW NUNfBER 1</w:t>
      </w:r>
    </w:p>
    <w:p w14:paraId="383ACEC4" w14:textId="77777777" w:rsidR="00580C2A" w:rsidRDefault="00000000">
      <w:pPr>
        <w:spacing w:after="247" w:line="265" w:lineRule="auto"/>
        <w:ind w:left="144" w:hanging="10"/>
        <w:jc w:val="center"/>
      </w:pPr>
      <w:r>
        <w:rPr>
          <w:sz w:val="24"/>
        </w:rPr>
        <w:t>A By-Law relating generally to the transaction</w:t>
      </w:r>
    </w:p>
    <w:p w14:paraId="431B035A" w14:textId="77777777" w:rsidR="00580C2A" w:rsidRDefault="00000000">
      <w:pPr>
        <w:spacing w:after="520" w:line="265" w:lineRule="auto"/>
        <w:ind w:left="144" w:right="38" w:hanging="10"/>
        <w:jc w:val="center"/>
      </w:pPr>
      <w:r>
        <w:rPr>
          <w:sz w:val="24"/>
        </w:rPr>
        <w:t>of the Business and affairs of the Corporation.</w:t>
      </w:r>
    </w:p>
    <w:p w14:paraId="7E5C7ED7" w14:textId="77777777" w:rsidR="00580C2A" w:rsidRDefault="00000000">
      <w:pPr>
        <w:spacing w:after="309" w:line="259" w:lineRule="auto"/>
        <w:ind w:left="0" w:right="10" w:firstLine="0"/>
        <w:jc w:val="center"/>
      </w:pPr>
      <w:r>
        <w:rPr>
          <w:sz w:val="24"/>
          <w:u w:val="single" w:color="000000"/>
        </w:rPr>
        <w:t>CONTENTS</w:t>
      </w:r>
    </w:p>
    <w:tbl>
      <w:tblPr>
        <w:tblStyle w:val="TableGrid"/>
        <w:tblW w:w="7114" w:type="dxa"/>
        <w:tblInd w:w="1459" w:type="dxa"/>
        <w:tblCellMar>
          <w:top w:w="0" w:type="dxa"/>
          <w:left w:w="0" w:type="dxa"/>
          <w:bottom w:w="0" w:type="dxa"/>
          <w:right w:w="0" w:type="dxa"/>
        </w:tblCellMar>
        <w:tblLook w:val="04A0" w:firstRow="1" w:lastRow="0" w:firstColumn="1" w:lastColumn="0" w:noHBand="0" w:noVBand="1"/>
      </w:tblPr>
      <w:tblGrid>
        <w:gridCol w:w="3605"/>
        <w:gridCol w:w="3509"/>
      </w:tblGrid>
      <w:tr w:rsidR="00580C2A" w14:paraId="3158A5FD" w14:textId="77777777">
        <w:trPr>
          <w:trHeight w:val="390"/>
        </w:trPr>
        <w:tc>
          <w:tcPr>
            <w:tcW w:w="3605" w:type="dxa"/>
            <w:tcBorders>
              <w:top w:val="nil"/>
              <w:left w:val="nil"/>
              <w:bottom w:val="nil"/>
              <w:right w:val="nil"/>
            </w:tcBorders>
          </w:tcPr>
          <w:p w14:paraId="3D7AF491" w14:textId="77777777" w:rsidR="00580C2A" w:rsidRDefault="00000000">
            <w:pPr>
              <w:spacing w:after="0" w:line="259" w:lineRule="auto"/>
              <w:ind w:left="0" w:firstLine="0"/>
              <w:jc w:val="left"/>
            </w:pPr>
            <w:r>
              <w:rPr>
                <w:sz w:val="24"/>
              </w:rPr>
              <w:t>Part One</w:t>
            </w:r>
          </w:p>
        </w:tc>
        <w:tc>
          <w:tcPr>
            <w:tcW w:w="3509" w:type="dxa"/>
            <w:tcBorders>
              <w:top w:val="nil"/>
              <w:left w:val="nil"/>
              <w:bottom w:val="nil"/>
              <w:right w:val="nil"/>
            </w:tcBorders>
          </w:tcPr>
          <w:p w14:paraId="31053F42" w14:textId="77777777" w:rsidR="00580C2A" w:rsidRDefault="00000000">
            <w:pPr>
              <w:spacing w:after="0" w:line="259" w:lineRule="auto"/>
              <w:ind w:left="0" w:firstLine="0"/>
              <w:jc w:val="left"/>
            </w:pPr>
            <w:r>
              <w:rPr>
                <w:sz w:val="24"/>
              </w:rPr>
              <w:t>Interpretation</w:t>
            </w:r>
          </w:p>
        </w:tc>
      </w:tr>
      <w:tr w:rsidR="00580C2A" w14:paraId="466045AC" w14:textId="77777777">
        <w:trPr>
          <w:trHeight w:val="543"/>
        </w:trPr>
        <w:tc>
          <w:tcPr>
            <w:tcW w:w="3605" w:type="dxa"/>
            <w:tcBorders>
              <w:top w:val="nil"/>
              <w:left w:val="nil"/>
              <w:bottom w:val="nil"/>
              <w:right w:val="nil"/>
            </w:tcBorders>
            <w:vAlign w:val="center"/>
          </w:tcPr>
          <w:p w14:paraId="30E49AAD" w14:textId="77777777" w:rsidR="00580C2A" w:rsidRDefault="00000000">
            <w:pPr>
              <w:spacing w:after="0" w:line="259" w:lineRule="auto"/>
              <w:ind w:left="0" w:firstLine="0"/>
              <w:jc w:val="left"/>
            </w:pPr>
            <w:r>
              <w:rPr>
                <w:sz w:val="24"/>
              </w:rPr>
              <w:t>Part Two</w:t>
            </w:r>
          </w:p>
        </w:tc>
        <w:tc>
          <w:tcPr>
            <w:tcW w:w="3509" w:type="dxa"/>
            <w:tcBorders>
              <w:top w:val="nil"/>
              <w:left w:val="nil"/>
              <w:bottom w:val="nil"/>
              <w:right w:val="nil"/>
            </w:tcBorders>
            <w:vAlign w:val="center"/>
          </w:tcPr>
          <w:p w14:paraId="4D0EA86D" w14:textId="77777777" w:rsidR="00580C2A" w:rsidRDefault="00000000">
            <w:pPr>
              <w:spacing w:after="0" w:line="259" w:lineRule="auto"/>
              <w:ind w:left="5" w:firstLine="0"/>
              <w:jc w:val="left"/>
            </w:pPr>
            <w:r>
              <w:rPr>
                <w:sz w:val="24"/>
              </w:rPr>
              <w:t>Business of the Corporation</w:t>
            </w:r>
          </w:p>
        </w:tc>
      </w:tr>
      <w:tr w:rsidR="00580C2A" w14:paraId="45515763" w14:textId="77777777">
        <w:trPr>
          <w:trHeight w:val="556"/>
        </w:trPr>
        <w:tc>
          <w:tcPr>
            <w:tcW w:w="3605" w:type="dxa"/>
            <w:tcBorders>
              <w:top w:val="nil"/>
              <w:left w:val="nil"/>
              <w:bottom w:val="nil"/>
              <w:right w:val="nil"/>
            </w:tcBorders>
            <w:vAlign w:val="center"/>
          </w:tcPr>
          <w:p w14:paraId="765DBCC9" w14:textId="77777777" w:rsidR="00580C2A" w:rsidRDefault="00000000">
            <w:pPr>
              <w:spacing w:after="0" w:line="259" w:lineRule="auto"/>
              <w:ind w:left="5" w:firstLine="0"/>
              <w:jc w:val="left"/>
            </w:pPr>
            <w:r>
              <w:rPr>
                <w:sz w:val="24"/>
              </w:rPr>
              <w:t>Part Three</w:t>
            </w:r>
          </w:p>
        </w:tc>
        <w:tc>
          <w:tcPr>
            <w:tcW w:w="3509" w:type="dxa"/>
            <w:tcBorders>
              <w:top w:val="nil"/>
              <w:left w:val="nil"/>
              <w:bottom w:val="nil"/>
              <w:right w:val="nil"/>
            </w:tcBorders>
            <w:vAlign w:val="center"/>
          </w:tcPr>
          <w:p w14:paraId="05205B0B" w14:textId="77777777" w:rsidR="00580C2A" w:rsidRDefault="00000000">
            <w:pPr>
              <w:spacing w:after="0" w:line="259" w:lineRule="auto"/>
              <w:ind w:left="5" w:firstLine="0"/>
              <w:jc w:val="left"/>
            </w:pPr>
            <w:r>
              <w:rPr>
                <w:sz w:val="24"/>
              </w:rPr>
              <w:t>Borrowing Lending and Securities</w:t>
            </w:r>
          </w:p>
        </w:tc>
      </w:tr>
      <w:tr w:rsidR="00580C2A" w14:paraId="22265FBC" w14:textId="77777777">
        <w:trPr>
          <w:trHeight w:val="551"/>
        </w:trPr>
        <w:tc>
          <w:tcPr>
            <w:tcW w:w="3605" w:type="dxa"/>
            <w:tcBorders>
              <w:top w:val="nil"/>
              <w:left w:val="nil"/>
              <w:bottom w:val="nil"/>
              <w:right w:val="nil"/>
            </w:tcBorders>
            <w:vAlign w:val="center"/>
          </w:tcPr>
          <w:p w14:paraId="5C92591D" w14:textId="77777777" w:rsidR="00580C2A" w:rsidRDefault="00000000">
            <w:pPr>
              <w:spacing w:after="0" w:line="259" w:lineRule="auto"/>
              <w:ind w:left="5" w:firstLine="0"/>
              <w:jc w:val="left"/>
            </w:pPr>
            <w:r>
              <w:rPr>
                <w:sz w:val="24"/>
              </w:rPr>
              <w:t>Part Four</w:t>
            </w:r>
          </w:p>
        </w:tc>
        <w:tc>
          <w:tcPr>
            <w:tcW w:w="3509" w:type="dxa"/>
            <w:tcBorders>
              <w:top w:val="nil"/>
              <w:left w:val="nil"/>
              <w:bottom w:val="nil"/>
              <w:right w:val="nil"/>
            </w:tcBorders>
            <w:vAlign w:val="center"/>
          </w:tcPr>
          <w:p w14:paraId="757199CE" w14:textId="77777777" w:rsidR="00580C2A" w:rsidRDefault="00000000">
            <w:pPr>
              <w:spacing w:after="0" w:line="259" w:lineRule="auto"/>
              <w:ind w:left="5" w:firstLine="0"/>
              <w:jc w:val="left"/>
            </w:pPr>
            <w:r>
              <w:rPr>
                <w:sz w:val="24"/>
              </w:rPr>
              <w:t>Directors</w:t>
            </w:r>
          </w:p>
        </w:tc>
      </w:tr>
      <w:tr w:rsidR="00580C2A" w14:paraId="2A0A68D9" w14:textId="77777777">
        <w:trPr>
          <w:trHeight w:val="549"/>
        </w:trPr>
        <w:tc>
          <w:tcPr>
            <w:tcW w:w="3605" w:type="dxa"/>
            <w:tcBorders>
              <w:top w:val="nil"/>
              <w:left w:val="nil"/>
              <w:bottom w:val="nil"/>
              <w:right w:val="nil"/>
            </w:tcBorders>
            <w:vAlign w:val="center"/>
          </w:tcPr>
          <w:p w14:paraId="3533785A" w14:textId="77777777" w:rsidR="00580C2A" w:rsidRDefault="00000000">
            <w:pPr>
              <w:spacing w:after="0" w:line="259" w:lineRule="auto"/>
              <w:ind w:left="5" w:firstLine="0"/>
              <w:jc w:val="left"/>
            </w:pPr>
            <w:r>
              <w:rPr>
                <w:sz w:val="24"/>
              </w:rPr>
              <w:t>Part Five</w:t>
            </w:r>
          </w:p>
        </w:tc>
        <w:tc>
          <w:tcPr>
            <w:tcW w:w="3509" w:type="dxa"/>
            <w:tcBorders>
              <w:top w:val="nil"/>
              <w:left w:val="nil"/>
              <w:bottom w:val="nil"/>
              <w:right w:val="nil"/>
            </w:tcBorders>
            <w:vAlign w:val="center"/>
          </w:tcPr>
          <w:p w14:paraId="129CF25C" w14:textId="77777777" w:rsidR="00580C2A" w:rsidRDefault="00000000">
            <w:pPr>
              <w:spacing w:after="0" w:line="259" w:lineRule="auto"/>
              <w:ind w:left="10" w:firstLine="0"/>
              <w:jc w:val="left"/>
            </w:pPr>
            <w:r>
              <w:rPr>
                <w:sz w:val="24"/>
              </w:rPr>
              <w:t>Committees</w:t>
            </w:r>
          </w:p>
        </w:tc>
      </w:tr>
      <w:tr w:rsidR="00580C2A" w14:paraId="36171371" w14:textId="77777777">
        <w:trPr>
          <w:trHeight w:val="545"/>
        </w:trPr>
        <w:tc>
          <w:tcPr>
            <w:tcW w:w="3605" w:type="dxa"/>
            <w:tcBorders>
              <w:top w:val="nil"/>
              <w:left w:val="nil"/>
              <w:bottom w:val="nil"/>
              <w:right w:val="nil"/>
            </w:tcBorders>
            <w:vAlign w:val="center"/>
          </w:tcPr>
          <w:p w14:paraId="6C6513DD" w14:textId="77777777" w:rsidR="00580C2A" w:rsidRDefault="00000000">
            <w:pPr>
              <w:spacing w:after="0" w:line="259" w:lineRule="auto"/>
              <w:ind w:left="5" w:firstLine="0"/>
              <w:jc w:val="left"/>
            </w:pPr>
            <w:r>
              <w:rPr>
                <w:sz w:val="24"/>
              </w:rPr>
              <w:t>Part Six</w:t>
            </w:r>
          </w:p>
        </w:tc>
        <w:tc>
          <w:tcPr>
            <w:tcW w:w="3509" w:type="dxa"/>
            <w:tcBorders>
              <w:top w:val="nil"/>
              <w:left w:val="nil"/>
              <w:bottom w:val="nil"/>
              <w:right w:val="nil"/>
            </w:tcBorders>
            <w:vAlign w:val="center"/>
          </w:tcPr>
          <w:p w14:paraId="7CB7E69D" w14:textId="77777777" w:rsidR="00580C2A" w:rsidRDefault="00000000">
            <w:pPr>
              <w:spacing w:after="0" w:line="259" w:lineRule="auto"/>
              <w:ind w:left="10" w:firstLine="0"/>
              <w:jc w:val="left"/>
            </w:pPr>
            <w:r>
              <w:rPr>
                <w:sz w:val="24"/>
              </w:rPr>
              <w:t>Officers</w:t>
            </w:r>
          </w:p>
        </w:tc>
      </w:tr>
      <w:tr w:rsidR="00580C2A" w14:paraId="699E32D0" w14:textId="77777777">
        <w:trPr>
          <w:trHeight w:val="828"/>
        </w:trPr>
        <w:tc>
          <w:tcPr>
            <w:tcW w:w="3605" w:type="dxa"/>
            <w:tcBorders>
              <w:top w:val="nil"/>
              <w:left w:val="nil"/>
              <w:bottom w:val="nil"/>
              <w:right w:val="nil"/>
            </w:tcBorders>
          </w:tcPr>
          <w:p w14:paraId="2E519A03" w14:textId="77777777" w:rsidR="00580C2A" w:rsidRDefault="00000000">
            <w:pPr>
              <w:spacing w:after="0" w:line="259" w:lineRule="auto"/>
              <w:ind w:left="10" w:firstLine="0"/>
              <w:jc w:val="left"/>
            </w:pPr>
            <w:r>
              <w:rPr>
                <w:sz w:val="24"/>
              </w:rPr>
              <w:t>Part Seven</w:t>
            </w:r>
          </w:p>
        </w:tc>
        <w:tc>
          <w:tcPr>
            <w:tcW w:w="3509" w:type="dxa"/>
            <w:tcBorders>
              <w:top w:val="nil"/>
              <w:left w:val="nil"/>
              <w:bottom w:val="nil"/>
              <w:right w:val="nil"/>
            </w:tcBorders>
            <w:vAlign w:val="center"/>
          </w:tcPr>
          <w:p w14:paraId="0B8E3544" w14:textId="77777777" w:rsidR="00580C2A" w:rsidRDefault="00000000">
            <w:pPr>
              <w:spacing w:after="0" w:line="259" w:lineRule="auto"/>
              <w:ind w:left="10" w:hanging="10"/>
              <w:jc w:val="left"/>
            </w:pPr>
            <w:r>
              <w:rPr>
                <w:sz w:val="24"/>
              </w:rPr>
              <w:t>Protection of Directors, Officers and Others</w:t>
            </w:r>
          </w:p>
        </w:tc>
      </w:tr>
      <w:tr w:rsidR="00580C2A" w14:paraId="187AEA7B" w14:textId="77777777">
        <w:trPr>
          <w:trHeight w:val="555"/>
        </w:trPr>
        <w:tc>
          <w:tcPr>
            <w:tcW w:w="3605" w:type="dxa"/>
            <w:tcBorders>
              <w:top w:val="nil"/>
              <w:left w:val="nil"/>
              <w:bottom w:val="nil"/>
              <w:right w:val="nil"/>
            </w:tcBorders>
            <w:vAlign w:val="center"/>
          </w:tcPr>
          <w:p w14:paraId="75104FD8" w14:textId="77777777" w:rsidR="00580C2A" w:rsidRDefault="00000000">
            <w:pPr>
              <w:spacing w:after="0" w:line="259" w:lineRule="auto"/>
              <w:ind w:left="5" w:firstLine="0"/>
              <w:jc w:val="left"/>
            </w:pPr>
            <w:r>
              <w:rPr>
                <w:sz w:val="24"/>
              </w:rPr>
              <w:t>Part Eight</w:t>
            </w:r>
          </w:p>
        </w:tc>
        <w:tc>
          <w:tcPr>
            <w:tcW w:w="3509" w:type="dxa"/>
            <w:tcBorders>
              <w:top w:val="nil"/>
              <w:left w:val="nil"/>
              <w:bottom w:val="nil"/>
              <w:right w:val="nil"/>
            </w:tcBorders>
            <w:vAlign w:val="center"/>
          </w:tcPr>
          <w:p w14:paraId="0DD3FC18" w14:textId="77777777" w:rsidR="00580C2A" w:rsidRDefault="00000000">
            <w:pPr>
              <w:spacing w:after="0" w:line="259" w:lineRule="auto"/>
              <w:ind w:left="10" w:firstLine="0"/>
              <w:jc w:val="left"/>
            </w:pPr>
            <w:r>
              <w:rPr>
                <w:sz w:val="24"/>
              </w:rPr>
              <w:t>Shares</w:t>
            </w:r>
          </w:p>
        </w:tc>
      </w:tr>
      <w:tr w:rsidR="00580C2A" w14:paraId="776CF60C" w14:textId="77777777">
        <w:trPr>
          <w:trHeight w:val="545"/>
        </w:trPr>
        <w:tc>
          <w:tcPr>
            <w:tcW w:w="3605" w:type="dxa"/>
            <w:tcBorders>
              <w:top w:val="nil"/>
              <w:left w:val="nil"/>
              <w:bottom w:val="nil"/>
              <w:right w:val="nil"/>
            </w:tcBorders>
            <w:vAlign w:val="center"/>
          </w:tcPr>
          <w:p w14:paraId="3E822848" w14:textId="77777777" w:rsidR="00580C2A" w:rsidRDefault="00000000">
            <w:pPr>
              <w:spacing w:after="0" w:line="259" w:lineRule="auto"/>
              <w:ind w:left="5" w:firstLine="0"/>
              <w:jc w:val="left"/>
            </w:pPr>
            <w:r>
              <w:rPr>
                <w:sz w:val="24"/>
              </w:rPr>
              <w:t>Part Nine</w:t>
            </w:r>
          </w:p>
        </w:tc>
        <w:tc>
          <w:tcPr>
            <w:tcW w:w="3509" w:type="dxa"/>
            <w:tcBorders>
              <w:top w:val="nil"/>
              <w:left w:val="nil"/>
              <w:bottom w:val="nil"/>
              <w:right w:val="nil"/>
            </w:tcBorders>
            <w:vAlign w:val="center"/>
          </w:tcPr>
          <w:p w14:paraId="22502375" w14:textId="77777777" w:rsidR="00580C2A" w:rsidRDefault="00000000">
            <w:pPr>
              <w:spacing w:after="0" w:line="259" w:lineRule="auto"/>
              <w:ind w:left="5" w:firstLine="0"/>
              <w:jc w:val="left"/>
            </w:pPr>
            <w:r>
              <w:rPr>
                <w:sz w:val="24"/>
              </w:rPr>
              <w:t>Dividends and Rights</w:t>
            </w:r>
          </w:p>
        </w:tc>
      </w:tr>
      <w:tr w:rsidR="00580C2A" w14:paraId="593ECAAF" w14:textId="77777777">
        <w:trPr>
          <w:trHeight w:val="552"/>
        </w:trPr>
        <w:tc>
          <w:tcPr>
            <w:tcW w:w="3605" w:type="dxa"/>
            <w:tcBorders>
              <w:top w:val="nil"/>
              <w:left w:val="nil"/>
              <w:bottom w:val="nil"/>
              <w:right w:val="nil"/>
            </w:tcBorders>
            <w:vAlign w:val="center"/>
          </w:tcPr>
          <w:p w14:paraId="2A28338E" w14:textId="77777777" w:rsidR="00580C2A" w:rsidRDefault="00000000">
            <w:pPr>
              <w:spacing w:after="0" w:line="259" w:lineRule="auto"/>
              <w:ind w:left="5" w:firstLine="0"/>
              <w:jc w:val="left"/>
            </w:pPr>
            <w:r>
              <w:rPr>
                <w:sz w:val="24"/>
              </w:rPr>
              <w:t>Part Ten</w:t>
            </w:r>
          </w:p>
        </w:tc>
        <w:tc>
          <w:tcPr>
            <w:tcW w:w="3509" w:type="dxa"/>
            <w:tcBorders>
              <w:top w:val="nil"/>
              <w:left w:val="nil"/>
              <w:bottom w:val="nil"/>
              <w:right w:val="nil"/>
            </w:tcBorders>
            <w:vAlign w:val="center"/>
          </w:tcPr>
          <w:p w14:paraId="634E988A" w14:textId="77777777" w:rsidR="00580C2A" w:rsidRDefault="00000000">
            <w:pPr>
              <w:spacing w:after="0" w:line="259" w:lineRule="auto"/>
              <w:ind w:left="14" w:firstLine="0"/>
              <w:jc w:val="left"/>
            </w:pPr>
            <w:r>
              <w:rPr>
                <w:sz w:val="24"/>
              </w:rPr>
              <w:t>Meetings of Shareholders</w:t>
            </w:r>
          </w:p>
        </w:tc>
      </w:tr>
      <w:tr w:rsidR="00580C2A" w14:paraId="583D5075" w14:textId="77777777">
        <w:trPr>
          <w:trHeight w:val="545"/>
        </w:trPr>
        <w:tc>
          <w:tcPr>
            <w:tcW w:w="3605" w:type="dxa"/>
            <w:tcBorders>
              <w:top w:val="nil"/>
              <w:left w:val="nil"/>
              <w:bottom w:val="nil"/>
              <w:right w:val="nil"/>
            </w:tcBorders>
            <w:vAlign w:val="center"/>
          </w:tcPr>
          <w:p w14:paraId="58F292A2" w14:textId="77777777" w:rsidR="00580C2A" w:rsidRDefault="00000000">
            <w:pPr>
              <w:spacing w:after="0" w:line="259" w:lineRule="auto"/>
              <w:ind w:left="5" w:firstLine="0"/>
              <w:jc w:val="left"/>
            </w:pPr>
            <w:r>
              <w:rPr>
                <w:sz w:val="24"/>
              </w:rPr>
              <w:t>Part Eleven</w:t>
            </w:r>
          </w:p>
        </w:tc>
        <w:tc>
          <w:tcPr>
            <w:tcW w:w="3509" w:type="dxa"/>
            <w:tcBorders>
              <w:top w:val="nil"/>
              <w:left w:val="nil"/>
              <w:bottom w:val="nil"/>
              <w:right w:val="nil"/>
            </w:tcBorders>
            <w:vAlign w:val="center"/>
          </w:tcPr>
          <w:p w14:paraId="6CF042BD" w14:textId="77777777" w:rsidR="00580C2A" w:rsidRDefault="00000000">
            <w:pPr>
              <w:spacing w:after="0" w:line="259" w:lineRule="auto"/>
              <w:ind w:firstLine="0"/>
              <w:jc w:val="left"/>
            </w:pPr>
            <w:r>
              <w:rPr>
                <w:sz w:val="24"/>
              </w:rPr>
              <w:t>Notices</w:t>
            </w:r>
          </w:p>
        </w:tc>
      </w:tr>
      <w:tr w:rsidR="00580C2A" w14:paraId="3628D78A" w14:textId="77777777">
        <w:trPr>
          <w:trHeight w:val="386"/>
        </w:trPr>
        <w:tc>
          <w:tcPr>
            <w:tcW w:w="3605" w:type="dxa"/>
            <w:tcBorders>
              <w:top w:val="nil"/>
              <w:left w:val="nil"/>
              <w:bottom w:val="nil"/>
              <w:right w:val="nil"/>
            </w:tcBorders>
            <w:vAlign w:val="bottom"/>
          </w:tcPr>
          <w:p w14:paraId="434485D3" w14:textId="77777777" w:rsidR="00580C2A" w:rsidRDefault="00000000">
            <w:pPr>
              <w:spacing w:after="0" w:line="259" w:lineRule="auto"/>
              <w:ind w:left="5" w:firstLine="0"/>
              <w:jc w:val="left"/>
            </w:pPr>
            <w:r>
              <w:rPr>
                <w:sz w:val="24"/>
              </w:rPr>
              <w:t>Part Twelve</w:t>
            </w:r>
          </w:p>
        </w:tc>
        <w:tc>
          <w:tcPr>
            <w:tcW w:w="3509" w:type="dxa"/>
            <w:tcBorders>
              <w:top w:val="nil"/>
              <w:left w:val="nil"/>
              <w:bottom w:val="nil"/>
              <w:right w:val="nil"/>
            </w:tcBorders>
            <w:vAlign w:val="bottom"/>
          </w:tcPr>
          <w:p w14:paraId="36CECA04" w14:textId="77777777" w:rsidR="00580C2A" w:rsidRDefault="00000000">
            <w:pPr>
              <w:spacing w:after="0" w:line="259" w:lineRule="auto"/>
              <w:ind w:left="14" w:firstLine="0"/>
              <w:jc w:val="left"/>
            </w:pPr>
            <w:r>
              <w:rPr>
                <w:sz w:val="24"/>
              </w:rPr>
              <w:t>Effective Date and Repeal</w:t>
            </w:r>
          </w:p>
        </w:tc>
      </w:tr>
    </w:tbl>
    <w:p w14:paraId="57E1AC09" w14:textId="77777777" w:rsidR="00580C2A" w:rsidRDefault="00000000">
      <w:pPr>
        <w:spacing w:after="0" w:line="362" w:lineRule="auto"/>
        <w:ind w:left="29" w:right="24" w:firstLine="720"/>
      </w:pPr>
      <w:r>
        <w:rPr>
          <w:sz w:val="24"/>
        </w:rPr>
        <w:t>BE IT ENACTED as general By-laws of the Corporation relating generally to the transaction of the business and affairs of the Corporation as set out in the following pages, namely:</w:t>
      </w:r>
    </w:p>
    <w:p w14:paraId="0791CC7C" w14:textId="77777777" w:rsidR="00580C2A" w:rsidRDefault="00000000">
      <w:pPr>
        <w:spacing w:after="210" w:line="265" w:lineRule="auto"/>
        <w:ind w:left="144" w:right="173" w:hanging="10"/>
        <w:jc w:val="center"/>
      </w:pPr>
      <w:r>
        <w:rPr>
          <w:sz w:val="24"/>
        </w:rPr>
        <w:t>GENERAL BY-LAWS</w:t>
      </w:r>
    </w:p>
    <w:p w14:paraId="7F5E6425" w14:textId="77777777" w:rsidR="00580C2A" w:rsidRDefault="00000000">
      <w:pPr>
        <w:spacing w:after="4" w:line="255" w:lineRule="auto"/>
        <w:ind w:left="1296" w:right="1315" w:hanging="10"/>
        <w:jc w:val="center"/>
      </w:pPr>
      <w:r>
        <w:rPr>
          <w:sz w:val="22"/>
        </w:rPr>
        <w:t>BY-LAWS RELATNG GENERALLY TO THE</w:t>
      </w:r>
    </w:p>
    <w:p w14:paraId="6334DAFF" w14:textId="77777777" w:rsidR="00580C2A" w:rsidRDefault="00000000">
      <w:pPr>
        <w:spacing w:after="456" w:line="255" w:lineRule="auto"/>
        <w:ind w:left="1296" w:right="1320" w:hanging="10"/>
        <w:jc w:val="center"/>
      </w:pPr>
      <w:r>
        <w:rPr>
          <w:sz w:val="22"/>
        </w:rPr>
        <w:t xml:space="preserve">TRANSACTION OF </w:t>
      </w:r>
      <w:r>
        <w:rPr>
          <w:sz w:val="22"/>
        </w:rPr>
        <w:tab/>
        <w:t>BUSNESS AND AFFAIRS OF CLINIC SOLUTIONS INC.</w:t>
      </w:r>
    </w:p>
    <w:p w14:paraId="7DC256B4" w14:textId="77777777" w:rsidR="00580C2A" w:rsidRDefault="00000000">
      <w:pPr>
        <w:spacing w:after="4" w:line="255" w:lineRule="auto"/>
        <w:ind w:left="1296" w:right="1310" w:hanging="10"/>
        <w:jc w:val="center"/>
      </w:pPr>
      <w:r>
        <w:rPr>
          <w:sz w:val="22"/>
        </w:rPr>
        <w:lastRenderedPageBreak/>
        <w:t>PART ONE</w:t>
      </w:r>
    </w:p>
    <w:p w14:paraId="23853114" w14:textId="77777777" w:rsidR="00580C2A" w:rsidRDefault="00000000">
      <w:pPr>
        <w:spacing w:after="234" w:line="255" w:lineRule="auto"/>
        <w:ind w:left="1296" w:right="1320" w:hanging="10"/>
        <w:jc w:val="center"/>
      </w:pPr>
      <w:r>
        <w:rPr>
          <w:sz w:val="22"/>
        </w:rPr>
        <w:t>INTERPRETATION</w:t>
      </w:r>
    </w:p>
    <w:p w14:paraId="47B87F24" w14:textId="77777777" w:rsidR="00580C2A" w:rsidRDefault="00000000">
      <w:pPr>
        <w:tabs>
          <w:tab w:val="center" w:pos="1356"/>
        </w:tabs>
        <w:spacing w:after="195"/>
        <w:ind w:left="0" w:firstLine="0"/>
        <w:jc w:val="left"/>
      </w:pPr>
      <w:r>
        <w:t>1.01</w:t>
      </w:r>
      <w:r>
        <w:tab/>
        <w:t>DEFINITIONS</w:t>
      </w:r>
    </w:p>
    <w:p w14:paraId="0BF26EBC" w14:textId="77777777" w:rsidR="00580C2A" w:rsidRDefault="00000000">
      <w:pPr>
        <w:ind w:left="734" w:right="23"/>
      </w:pPr>
      <w:r>
        <w:t>In the By-laws of the Corporation, unless the context otherwise required:</w:t>
      </w:r>
    </w:p>
    <w:p w14:paraId="6E8ECFED" w14:textId="77777777" w:rsidR="00580C2A" w:rsidRDefault="00000000">
      <w:pPr>
        <w:ind w:left="739" w:right="23"/>
      </w:pPr>
      <w:r>
        <w:t>"ACT" - means the Business Corporations Act, Statutes of Alberta, and any statute that may be substituted therefore, and as from time to time amended.</w:t>
      </w:r>
    </w:p>
    <w:p w14:paraId="77CBA8B0" w14:textId="77777777" w:rsidR="00580C2A" w:rsidRDefault="00000000">
      <w:pPr>
        <w:ind w:left="758" w:right="23"/>
      </w:pPr>
      <w:r>
        <w:t>" APPOINT" - includes "elect" and vice versa;</w:t>
      </w:r>
    </w:p>
    <w:p w14:paraId="5B134FDD" w14:textId="77777777" w:rsidR="00580C2A" w:rsidRDefault="00000000">
      <w:pPr>
        <w:ind w:left="734" w:right="23"/>
      </w:pPr>
      <w:r>
        <w:t>"ARTICLES" - means the Articles of Incorporation, the Articles of Amalgamation or the Articles of Continuance of the Corporation, as the case may be, and as from time to time amended or restated;</w:t>
      </w:r>
    </w:p>
    <w:p w14:paraId="0EEBA8BB" w14:textId="77777777" w:rsidR="00580C2A" w:rsidRDefault="00000000">
      <w:pPr>
        <w:ind w:left="763" w:right="23"/>
      </w:pPr>
      <w:r>
        <w:t>" BOARD" - means the Board of Directors of the Corporation;</w:t>
      </w:r>
    </w:p>
    <w:p w14:paraId="01B4C070" w14:textId="77777777" w:rsidR="00580C2A" w:rsidRDefault="00000000">
      <w:pPr>
        <w:ind w:left="744" w:right="23"/>
      </w:pPr>
      <w:r>
        <w:t>"BY-LAWS " - means this By-Law and all other By-Laws of the Corporation from time to time in force and effect;</w:t>
      </w:r>
    </w:p>
    <w:p w14:paraId="0E474C80" w14:textId="77777777" w:rsidR="00580C2A" w:rsidRDefault="00000000">
      <w:pPr>
        <w:ind w:left="744" w:right="23"/>
      </w:pPr>
      <w:r>
        <w:t>"CORPORATION" - means that Corporation incorporated or continued under the Act, the Directors of which passed these By-Laws;</w:t>
      </w:r>
    </w:p>
    <w:p w14:paraId="604E8CBD" w14:textId="77777777" w:rsidR="00580C2A" w:rsidRDefault="00000000">
      <w:pPr>
        <w:spacing w:after="2"/>
        <w:ind w:left="768" w:right="23"/>
      </w:pPr>
      <w:r>
        <w:t>"MEETINGS OF SHAREHOLDERS" - includes an Annual Meeting of Shareholders and</w:t>
      </w:r>
    </w:p>
    <w:p w14:paraId="407A0F05" w14:textId="77777777" w:rsidR="00580C2A" w:rsidRDefault="00000000">
      <w:pPr>
        <w:ind w:left="749" w:right="23"/>
      </w:pPr>
      <w:r>
        <w:t>Special Meeting of Shareholders;</w:t>
      </w:r>
    </w:p>
    <w:p w14:paraId="259EFCEC" w14:textId="77777777" w:rsidR="00580C2A" w:rsidRDefault="00000000">
      <w:pPr>
        <w:ind w:left="749" w:right="23"/>
      </w:pPr>
      <w:r>
        <w:t>"PERSON" - includes an individual, partnership, association, body corporate, trustee, executor, administrator or legal representative;</w:t>
      </w:r>
    </w:p>
    <w:p w14:paraId="5F59B5DC" w14:textId="77777777" w:rsidR="00580C2A" w:rsidRDefault="00000000">
      <w:pPr>
        <w:ind w:left="749" w:right="23"/>
      </w:pPr>
      <w:r>
        <w:t>"SPECIAL MEETING OF SHAREHOLDERS" - includes a meeting of the Shareholders of any class or classes in a Special Meeting of all Shareholders of that class or classes entitled to vote in accordance with the provisions of the Act;</w:t>
      </w:r>
    </w:p>
    <w:p w14:paraId="0FA2A7BE" w14:textId="77777777" w:rsidR="00580C2A" w:rsidRDefault="00000000">
      <w:pPr>
        <w:ind w:left="749" w:right="23"/>
      </w:pPr>
      <w:r>
        <w:t>"RECORDED ADDRESS" - means, in the case of a Shareholder, his address as recorded in the securities register and, in the case of joint Shareholders, the address appearing in the securities register in respect of such joint holding or the first address so appearing if there are more than one and, in the case of a Director, Officer, Auditor or member of a committee of the Board, his latest address as recorded in the records of the Corporation.</w:t>
      </w:r>
    </w:p>
    <w:p w14:paraId="6E09F04C" w14:textId="77777777" w:rsidR="00580C2A" w:rsidRDefault="00000000">
      <w:pPr>
        <w:ind w:left="758" w:right="23"/>
      </w:pPr>
      <w:r>
        <w:t>" SIGNING OFFICER" - means, in relation to any instrument, any person authorized to sign the same on behalf of the Corporation by Part 2.05 or by a resolution passed pursuant thereto;</w:t>
      </w:r>
    </w:p>
    <w:p w14:paraId="0E54905E" w14:textId="77777777" w:rsidR="00580C2A" w:rsidRDefault="00000000">
      <w:pPr>
        <w:ind w:left="758" w:right="23"/>
      </w:pPr>
      <w:r>
        <w:t>"UNANMOUS SHAREHOLDERS' AGREEMENT" - means a written agreement among all the Shareholders of the Corporation or among all such Shareholders and a person who is not a Shareholder that restricts, in whole or in part, the powers of the Directors to manage the business and affairs of the Corporation, as from time to time amended.</w:t>
      </w:r>
    </w:p>
    <w:p w14:paraId="5D332A42" w14:textId="77777777" w:rsidR="00580C2A" w:rsidRDefault="00000000">
      <w:pPr>
        <w:spacing w:after="450"/>
        <w:ind w:left="23" w:right="23" w:firstLine="730"/>
      </w:pPr>
      <w:r>
        <w:t>Save as aforesaid, words and expressions defined in the Act have the same meanings when used herein and words imparting the singular number include the plural and vice versa; words imparting gender include the masculine, feminine and neuter gender and words imparting persons include individuals, bodies corporate, partnerships, trusts and unincorporated organizations.</w:t>
      </w:r>
    </w:p>
    <w:p w14:paraId="0EE90417" w14:textId="77777777" w:rsidR="00580C2A" w:rsidRDefault="00000000">
      <w:pPr>
        <w:spacing w:after="4" w:line="255" w:lineRule="auto"/>
        <w:ind w:left="1296" w:right="1330" w:hanging="10"/>
        <w:jc w:val="center"/>
      </w:pPr>
      <w:r>
        <w:rPr>
          <w:sz w:val="22"/>
        </w:rPr>
        <w:lastRenderedPageBreak/>
        <w:t>PART TWO</w:t>
      </w:r>
    </w:p>
    <w:p w14:paraId="1C4E9F3B" w14:textId="77777777" w:rsidR="00580C2A" w:rsidRDefault="00000000">
      <w:pPr>
        <w:spacing w:after="195" w:line="255" w:lineRule="auto"/>
        <w:ind w:left="1296" w:right="1315" w:hanging="10"/>
        <w:jc w:val="center"/>
      </w:pPr>
      <w:r>
        <w:rPr>
          <w:sz w:val="22"/>
        </w:rPr>
        <w:t>BUSNESS OF THE CORPORATION</w:t>
      </w:r>
    </w:p>
    <w:p w14:paraId="0F3F48BE" w14:textId="77777777" w:rsidR="00580C2A" w:rsidRDefault="00000000">
      <w:pPr>
        <w:tabs>
          <w:tab w:val="center" w:pos="1709"/>
        </w:tabs>
        <w:ind w:left="0" w:firstLine="0"/>
        <w:jc w:val="left"/>
      </w:pPr>
      <w:r>
        <w:t>2.01</w:t>
      </w:r>
      <w:r>
        <w:tab/>
        <w:t>REGISTERED OFFICE</w:t>
      </w:r>
    </w:p>
    <w:p w14:paraId="09D65E3E" w14:textId="77777777" w:rsidR="00580C2A" w:rsidRDefault="00000000">
      <w:pPr>
        <w:spacing w:after="243"/>
        <w:ind w:left="23" w:right="23" w:firstLine="720"/>
      </w:pPr>
      <w:r>
        <w:t>The registered office of the Corporation shall be situate in the Province of Alberta and at such location therein as the Directors may from time to time determine.</w:t>
      </w:r>
    </w:p>
    <w:p w14:paraId="7FEA335B" w14:textId="77777777" w:rsidR="00580C2A" w:rsidRDefault="00000000">
      <w:pPr>
        <w:tabs>
          <w:tab w:val="center" w:pos="1558"/>
        </w:tabs>
        <w:ind w:left="0" w:firstLine="0"/>
        <w:jc w:val="left"/>
      </w:pPr>
      <w:r>
        <w:t xml:space="preserve">2.02 </w:t>
      </w:r>
      <w:r>
        <w:tab/>
        <w:t>RECORDS OFFICE</w:t>
      </w:r>
    </w:p>
    <w:p w14:paraId="56C12B29" w14:textId="77777777" w:rsidR="00580C2A" w:rsidRDefault="00000000">
      <w:pPr>
        <w:ind w:left="23" w:right="23" w:firstLine="720"/>
      </w:pPr>
      <w:r>
        <w:t>The records office of the Corporation shall be situate in the Province of Alberta and at such location therein as the Directors may from time to time determine.</w:t>
      </w:r>
    </w:p>
    <w:p w14:paraId="4BA19C89" w14:textId="77777777" w:rsidR="00580C2A" w:rsidRDefault="00000000">
      <w:pPr>
        <w:spacing w:after="196"/>
        <w:ind w:left="23" w:right="23"/>
      </w:pPr>
      <w:r>
        <w:t>2.03 CORPORATE SEAL</w:t>
      </w:r>
    </w:p>
    <w:p w14:paraId="11FF090B" w14:textId="77777777" w:rsidR="00580C2A" w:rsidRDefault="00000000">
      <w:pPr>
        <w:spacing w:after="252"/>
        <w:ind w:left="23" w:right="23" w:firstLine="720"/>
      </w:pPr>
      <w:r>
        <w:t>The Board may from time to time adopt a corporate seal which shall be the seal of the Corporation until changed by the Board. The Board may also adopt a facsimile of this corporate seal for use in any other jurisdiction outside Alberta that complies with the laws of that jurisdiction.</w:t>
      </w:r>
    </w:p>
    <w:p w14:paraId="000A933D" w14:textId="77777777" w:rsidR="00580C2A" w:rsidRDefault="00000000">
      <w:pPr>
        <w:tabs>
          <w:tab w:val="center" w:pos="1570"/>
        </w:tabs>
        <w:ind w:left="0" w:firstLine="0"/>
        <w:jc w:val="left"/>
      </w:pPr>
      <w:r>
        <w:t xml:space="preserve">2.04 </w:t>
      </w:r>
      <w:r>
        <w:tab/>
        <w:t>FINANCIAL YEAR</w:t>
      </w:r>
    </w:p>
    <w:p w14:paraId="30BF2D07" w14:textId="77777777" w:rsidR="00580C2A" w:rsidRDefault="00000000">
      <w:pPr>
        <w:ind w:left="23" w:right="23" w:firstLine="715"/>
      </w:pPr>
      <w:r>
        <w:t>The financial year of the Corporation shall be fixed by the Board and may from time to time be changed by the Board</w:t>
      </w:r>
    </w:p>
    <w:p w14:paraId="312F4348" w14:textId="77777777" w:rsidR="00580C2A" w:rsidRDefault="00000000">
      <w:pPr>
        <w:tabs>
          <w:tab w:val="center" w:pos="2184"/>
        </w:tabs>
        <w:ind w:left="0" w:firstLine="0"/>
        <w:jc w:val="left"/>
      </w:pPr>
      <w:r>
        <w:t xml:space="preserve">2.05 </w:t>
      </w:r>
      <w:r>
        <w:tab/>
        <w:t>EXECUTION OF INSTRUMENTS</w:t>
      </w:r>
    </w:p>
    <w:p w14:paraId="7D34EB2F" w14:textId="77777777" w:rsidR="00580C2A" w:rsidRDefault="00000000">
      <w:pPr>
        <w:ind w:left="23" w:right="23" w:firstLine="725"/>
      </w:pPr>
      <w:r>
        <w:t>The Board shall have the power from time to time, by resolution, to appoint any Officer or Officers, person or persons on behalf of the Corporation either to sign contracts, documents, or other instruments in writing generally, or to sign specific contracts, documents or other instruments in writing. The seal of the Corporation may be affixed to contracts, documents or other instruments in writing, signed as aforesaid, by such person or persons authorized to execute such contracts, documents or instruments in writing.</w:t>
      </w:r>
    </w:p>
    <w:p w14:paraId="722F5598" w14:textId="77777777" w:rsidR="00580C2A" w:rsidRDefault="00000000">
      <w:pPr>
        <w:tabs>
          <w:tab w:val="center" w:pos="2045"/>
        </w:tabs>
        <w:ind w:left="0" w:firstLine="0"/>
        <w:jc w:val="left"/>
      </w:pPr>
      <w:r>
        <w:t xml:space="preserve">2.06 </w:t>
      </w:r>
      <w:r>
        <w:tab/>
        <w:t>BANKING ARRANGEMENTS</w:t>
      </w:r>
    </w:p>
    <w:p w14:paraId="1CF39B3C" w14:textId="77777777" w:rsidR="00580C2A" w:rsidRDefault="00000000">
      <w:pPr>
        <w:ind w:left="23" w:right="23" w:firstLine="720"/>
      </w:pPr>
      <w:r>
        <w:t xml:space="preserve">The banking business of the Corporation, including, without </w:t>
      </w:r>
      <w:r>
        <w:rPr>
          <w:u w:val="single" w:color="000000"/>
        </w:rPr>
        <w:t>limi</w:t>
      </w:r>
      <w:r>
        <w:t>tation, the borrowing of money and the giving of security therefor, shall be transacted with such banks, trust companies or other bodies corporate or organizations as may from time to time be designated by or under the authority of the Board. Such banking business, or any part thereof, shall be transacted under such agreements, instructions, and delegations of powers as the Board may from time to time prescribe or authorize.</w:t>
      </w:r>
    </w:p>
    <w:p w14:paraId="48971FBE" w14:textId="77777777" w:rsidR="00580C2A" w:rsidRDefault="00000000">
      <w:pPr>
        <w:tabs>
          <w:tab w:val="center" w:pos="3012"/>
        </w:tabs>
        <w:ind w:left="0" w:firstLine="0"/>
        <w:jc w:val="left"/>
      </w:pPr>
      <w:r>
        <w:t xml:space="preserve">2.07 </w:t>
      </w:r>
      <w:r>
        <w:tab/>
        <w:t>VOTING RIGHTS IN OTHER BODIES CORPORATE</w:t>
      </w:r>
    </w:p>
    <w:p w14:paraId="68A998C8" w14:textId="77777777" w:rsidR="00580C2A" w:rsidRDefault="00000000">
      <w:pPr>
        <w:ind w:left="23" w:right="23" w:firstLine="720"/>
      </w:pPr>
      <w:r>
        <w:t>The Board of Directors may authorize the execution and delivery of proxies and arrange for the issuance of voting certificates or other evidence of the right to exercise the voting rights attaching to any securities held by the Corporation. Such instruments, certificates or other evidence shall be in favour of such person or persons as may be determined by the Board. In addition, the Board may from time to time direct the manner in which, any person or persons by whom, any particular voting rights or class of voting rights may or shall be exercised.</w:t>
      </w:r>
    </w:p>
    <w:p w14:paraId="4D572BEA" w14:textId="77777777" w:rsidR="00580C2A" w:rsidRDefault="00000000">
      <w:pPr>
        <w:tabs>
          <w:tab w:val="center" w:pos="3283"/>
        </w:tabs>
        <w:ind w:left="0" w:firstLine="0"/>
        <w:jc w:val="left"/>
      </w:pPr>
      <w:r>
        <w:t xml:space="preserve">2.08 </w:t>
      </w:r>
      <w:r>
        <w:tab/>
        <w:t>WITHHOLDING INFORMATION FROM SHAREHOLDERS</w:t>
      </w:r>
    </w:p>
    <w:p w14:paraId="243C8222" w14:textId="77777777" w:rsidR="00580C2A" w:rsidRDefault="00000000">
      <w:pPr>
        <w:spacing w:after="437"/>
        <w:ind w:left="23" w:right="23" w:firstLine="730"/>
      </w:pPr>
      <w:r>
        <w:t>Subject to the provisions of the Act, no Shareholder shall be entitled to discovery of any information respecting any details or conduct of the Corporation's business which, in the opinion of the Board, would be inexpedient in the interests of the Corporation to communicate to the public. The Board may from time to time determine whether and to what extent and at what time and place and under what conditions or regulations the records and documents of the Corporation or any of them shall be open to the inspection of Shareholders and no Shareholder shall have any right of inspecting any record or document of the Corporation, except as conferred by the Act or authorized by the Board or by resolution passed at a General Meeting of Shareholders.</w:t>
      </w:r>
    </w:p>
    <w:p w14:paraId="405908D3" w14:textId="77777777" w:rsidR="00580C2A" w:rsidRDefault="00000000">
      <w:pPr>
        <w:spacing w:after="4" w:line="255" w:lineRule="auto"/>
        <w:ind w:left="1296" w:right="1306" w:hanging="10"/>
        <w:jc w:val="center"/>
      </w:pPr>
      <w:r>
        <w:rPr>
          <w:sz w:val="22"/>
        </w:rPr>
        <w:t>PART THREE</w:t>
      </w:r>
    </w:p>
    <w:p w14:paraId="32B46284" w14:textId="77777777" w:rsidR="00580C2A" w:rsidRDefault="00000000">
      <w:pPr>
        <w:spacing w:after="228" w:line="255" w:lineRule="auto"/>
        <w:ind w:left="1296" w:right="1315" w:hanging="10"/>
        <w:jc w:val="center"/>
      </w:pPr>
      <w:r>
        <w:rPr>
          <w:sz w:val="22"/>
        </w:rPr>
        <w:t>BORROWING, LENDNG AND SECURITIES</w:t>
      </w:r>
    </w:p>
    <w:p w14:paraId="4D342FF4" w14:textId="77777777" w:rsidR="00580C2A" w:rsidRDefault="00000000">
      <w:pPr>
        <w:tabs>
          <w:tab w:val="center" w:pos="2438"/>
        </w:tabs>
        <w:ind w:left="0" w:firstLine="0"/>
        <w:jc w:val="left"/>
      </w:pPr>
      <w:r>
        <w:t xml:space="preserve">3.01 </w:t>
      </w:r>
      <w:r>
        <w:tab/>
        <w:t>BORROWING AND LENDING POWER</w:t>
      </w:r>
    </w:p>
    <w:p w14:paraId="662080D9" w14:textId="77777777" w:rsidR="00580C2A" w:rsidRDefault="00000000">
      <w:pPr>
        <w:ind w:left="23" w:right="23" w:firstLine="720"/>
      </w:pPr>
      <w:r>
        <w:t>Part of the ordinary business of the Corporation shall be the borrowing and the lending of money and, without limiting the borrowing or lending powers of the Corporation as set forth in the Act, the Board may from time to time:</w:t>
      </w:r>
    </w:p>
    <w:p w14:paraId="07FC038A" w14:textId="77777777" w:rsidR="00580C2A" w:rsidRDefault="00000000">
      <w:pPr>
        <w:numPr>
          <w:ilvl w:val="0"/>
          <w:numId w:val="1"/>
        </w:numPr>
        <w:spacing w:after="244"/>
        <w:ind w:right="23" w:hanging="720"/>
      </w:pPr>
      <w:r>
        <w:t>borrow money on the credit of the Corporation;</w:t>
      </w:r>
    </w:p>
    <w:p w14:paraId="6A207E87" w14:textId="77777777" w:rsidR="00580C2A" w:rsidRDefault="00000000">
      <w:pPr>
        <w:numPr>
          <w:ilvl w:val="0"/>
          <w:numId w:val="1"/>
        </w:numPr>
        <w:ind w:right="23" w:hanging="720"/>
      </w:pPr>
      <w:r>
        <w:t>issue, reissue, sell or pledge debt obligations or other evidence of indebtedness of the Corporation, whether secured or unsecured;</w:t>
      </w:r>
    </w:p>
    <w:p w14:paraId="7BA2E020" w14:textId="77777777" w:rsidR="00580C2A" w:rsidRDefault="00000000">
      <w:pPr>
        <w:spacing w:after="290"/>
        <w:ind w:left="1454" w:right="23" w:hanging="720"/>
      </w:pPr>
      <w:r>
        <w:rPr>
          <w:noProof/>
        </w:rPr>
        <w:drawing>
          <wp:inline distT="0" distB="0" distL="0" distR="0" wp14:anchorId="3DC151A0" wp14:editId="3C652BFC">
            <wp:extent cx="137160" cy="125006"/>
            <wp:effectExtent l="0" t="0" r="0" b="0"/>
            <wp:docPr id="9045" name="Picture 9045"/>
            <wp:cNvGraphicFramePr/>
            <a:graphic xmlns:a="http://schemas.openxmlformats.org/drawingml/2006/main">
              <a:graphicData uri="http://schemas.openxmlformats.org/drawingml/2006/picture">
                <pic:pic xmlns:pic="http://schemas.openxmlformats.org/drawingml/2006/picture">
                  <pic:nvPicPr>
                    <pic:cNvPr id="9045" name="Picture 9045"/>
                    <pic:cNvPicPr/>
                  </pic:nvPicPr>
                  <pic:blipFill>
                    <a:blip r:embed="rId7"/>
                    <a:stretch>
                      <a:fillRect/>
                    </a:stretch>
                  </pic:blipFill>
                  <pic:spPr>
                    <a:xfrm>
                      <a:off x="0" y="0"/>
                      <a:ext cx="137160" cy="125006"/>
                    </a:xfrm>
                    <a:prstGeom prst="rect">
                      <a:avLst/>
                    </a:prstGeom>
                  </pic:spPr>
                </pic:pic>
              </a:graphicData>
            </a:graphic>
          </wp:inline>
        </w:drawing>
      </w:r>
      <w:r>
        <w:t xml:space="preserve"> mortgage, hypothecate, pledge or otherwise create a security interest in or charge upon all or any property (including the undertaking and rights) of the Corporation, owned or subsequently acquired, by way of mortgage, hypothec, pledge, debenture, guarantee or otherwise, to secure payment of any such evidence of indebtedness of the Corporation;</w:t>
      </w:r>
    </w:p>
    <w:p w14:paraId="327D18B9" w14:textId="77777777" w:rsidR="00580C2A" w:rsidRDefault="00000000">
      <w:pPr>
        <w:tabs>
          <w:tab w:val="center" w:pos="854"/>
          <w:tab w:val="center" w:pos="2830"/>
        </w:tabs>
        <w:spacing w:after="190"/>
        <w:ind w:left="0" w:firstLine="0"/>
        <w:jc w:val="left"/>
      </w:pPr>
      <w:r>
        <w:tab/>
        <w:t>(d)</w:t>
      </w:r>
      <w:r>
        <w:tab/>
        <w:t>to the extent permitted by the Act:</w:t>
      </w:r>
    </w:p>
    <w:p w14:paraId="042A36AB" w14:textId="77777777" w:rsidR="00580C2A" w:rsidRDefault="00000000">
      <w:pPr>
        <w:ind w:left="1464" w:right="23"/>
      </w:pPr>
      <w:r>
        <w:t>i. lend any money of the Corporation to a person; ii. give a guarantee on behalf of the Corporation to secure performance of any present or future indebtedness, liability or obligation of any person.</w:t>
      </w:r>
    </w:p>
    <w:p w14:paraId="62800035" w14:textId="77777777" w:rsidR="00580C2A" w:rsidRDefault="00000000">
      <w:pPr>
        <w:tabs>
          <w:tab w:val="center" w:pos="1382"/>
        </w:tabs>
        <w:ind w:left="0" w:firstLine="0"/>
        <w:jc w:val="left"/>
      </w:pPr>
      <w:r>
        <w:t xml:space="preserve">3.02 </w:t>
      </w:r>
      <w:r>
        <w:tab/>
        <w:t>DELEGATION</w:t>
      </w:r>
    </w:p>
    <w:p w14:paraId="6394D309" w14:textId="77777777" w:rsidR="00580C2A" w:rsidRDefault="00000000">
      <w:pPr>
        <w:spacing w:after="430"/>
        <w:ind w:left="23" w:right="23" w:firstLine="715"/>
      </w:pPr>
      <w:r>
        <w:t>The Board may from time to time delegate to such one or more of the Directors or Officers of the Corporation as may be designated by the Board all or any of the powers conferred on the Board by Part 3.01 or by the Act to such extent and in such manner as the Board shall determine at the time of each such delegation.</w:t>
      </w:r>
    </w:p>
    <w:p w14:paraId="5F70DBAE" w14:textId="77777777" w:rsidR="00580C2A" w:rsidRDefault="00000000">
      <w:pPr>
        <w:spacing w:after="4" w:line="255" w:lineRule="auto"/>
        <w:ind w:left="1296" w:right="1267" w:hanging="10"/>
        <w:jc w:val="center"/>
      </w:pPr>
      <w:r>
        <w:rPr>
          <w:sz w:val="22"/>
        </w:rPr>
        <w:t>PART FOUR</w:t>
      </w:r>
    </w:p>
    <w:p w14:paraId="07A89322" w14:textId="77777777" w:rsidR="00580C2A" w:rsidRDefault="00000000">
      <w:pPr>
        <w:spacing w:after="176" w:line="265" w:lineRule="auto"/>
        <w:ind w:left="144" w:right="125" w:hanging="10"/>
        <w:jc w:val="center"/>
      </w:pPr>
      <w:r>
        <w:rPr>
          <w:sz w:val="24"/>
        </w:rPr>
        <w:t>DRECTORS</w:t>
      </w:r>
    </w:p>
    <w:p w14:paraId="6921288F" w14:textId="77777777" w:rsidR="00580C2A" w:rsidRDefault="00000000">
      <w:pPr>
        <w:tabs>
          <w:tab w:val="center" w:pos="2618"/>
        </w:tabs>
        <w:ind w:left="0" w:firstLine="0"/>
        <w:jc w:val="left"/>
      </w:pPr>
      <w:r>
        <w:t xml:space="preserve">4.01 </w:t>
      </w:r>
      <w:r>
        <w:tab/>
        <w:t>NUMBER OF DIRECTORS AND QUORUM</w:t>
      </w:r>
    </w:p>
    <w:p w14:paraId="381DF268" w14:textId="77777777" w:rsidR="00580C2A" w:rsidRDefault="00000000">
      <w:pPr>
        <w:ind w:left="23" w:right="23" w:firstLine="715"/>
      </w:pPr>
      <w:r>
        <w:t>The Board shall consist of not less than one (1) Director or such number of Directors as the Shareholders may from time to time designate. The quorum for the transaction of business at any meeting of the Board shall consist of one (1) Director when the number of Directors appointed is one (1) and of a majority of the Directors when the number of Directors appointed exceeds one (1) or such greater number of Directors as the Board may from time to time determine.</w:t>
      </w:r>
    </w:p>
    <w:p w14:paraId="6FE94E4E" w14:textId="77777777" w:rsidR="00580C2A" w:rsidRDefault="00000000">
      <w:pPr>
        <w:tabs>
          <w:tab w:val="center" w:pos="1517"/>
        </w:tabs>
        <w:ind w:left="0" w:firstLine="0"/>
        <w:jc w:val="left"/>
      </w:pPr>
      <w:r>
        <w:t>4.02</w:t>
      </w:r>
      <w:r>
        <w:tab/>
        <w:t>QUALIFICATION</w:t>
      </w:r>
    </w:p>
    <w:p w14:paraId="646DEDF6" w14:textId="77777777" w:rsidR="00580C2A" w:rsidRDefault="00000000">
      <w:pPr>
        <w:ind w:left="23" w:right="23" w:firstLine="720"/>
      </w:pPr>
      <w:r>
        <w:t>A Director who is otherwise qualified under the Act need not be a Shareholder. At least half of the Directors of the Corporation must be resident Canadians.</w:t>
      </w:r>
    </w:p>
    <w:p w14:paraId="684ED84C" w14:textId="77777777" w:rsidR="00580C2A" w:rsidRDefault="00000000">
      <w:pPr>
        <w:tabs>
          <w:tab w:val="center" w:pos="1769"/>
        </w:tabs>
        <w:spacing w:after="197"/>
        <w:ind w:left="0" w:firstLine="0"/>
        <w:jc w:val="left"/>
      </w:pPr>
      <w:r>
        <w:t xml:space="preserve">4.03 </w:t>
      </w:r>
      <w:r>
        <w:tab/>
        <w:t>ELECr10N AND TERM</w:t>
      </w:r>
    </w:p>
    <w:p w14:paraId="33CCC4F6" w14:textId="77777777" w:rsidR="00580C2A" w:rsidRDefault="00000000">
      <w:pPr>
        <w:ind w:left="23" w:right="23" w:firstLine="720"/>
      </w:pPr>
      <w:r>
        <w:t>The election of Directors shall take place at the first meeting of Shareholders and at each Annual Meeting of Shareholders and all the Directors then in office shall retire, but, if qualified, shall be eligible for re-election. The number of Directors to be elected at any such meeting shall be the number of Directors then in office unless the Directors or the Shareholders otherwise determine. The election shall be by resolution. If an election of Directors is not held at the proper time, the incumbent Directors shall continue in office until their successors are elected.</w:t>
      </w:r>
    </w:p>
    <w:p w14:paraId="51ACD3AE" w14:textId="77777777" w:rsidR="00580C2A" w:rsidRDefault="00000000">
      <w:pPr>
        <w:tabs>
          <w:tab w:val="center" w:pos="1963"/>
        </w:tabs>
        <w:ind w:left="0" w:firstLine="0"/>
        <w:jc w:val="left"/>
      </w:pPr>
      <w:r>
        <w:t xml:space="preserve">4.04 </w:t>
      </w:r>
      <w:r>
        <w:tab/>
        <w:t>REMOVAL OF DIRECTORS</w:t>
      </w:r>
    </w:p>
    <w:p w14:paraId="6E418A88" w14:textId="77777777" w:rsidR="00580C2A" w:rsidRDefault="00000000">
      <w:pPr>
        <w:ind w:left="23" w:right="23" w:firstLine="725"/>
      </w:pPr>
      <w:r>
        <w:t>Subject to the provisions of the Act, the Shareholders may, by ordinary resolution passed at a Special Meeting, remove any Director from office and the vacancy created by such removal may be filled at the same meeting or, if not so filled, it may be filled by the Directors.</w:t>
      </w:r>
    </w:p>
    <w:p w14:paraId="636C78D1" w14:textId="77777777" w:rsidR="00580C2A" w:rsidRDefault="00000000">
      <w:pPr>
        <w:tabs>
          <w:tab w:val="center" w:pos="1778"/>
        </w:tabs>
        <w:spacing w:after="194"/>
        <w:ind w:left="0" w:firstLine="0"/>
        <w:jc w:val="left"/>
      </w:pPr>
      <w:r>
        <w:t xml:space="preserve">4.05 </w:t>
      </w:r>
      <w:r>
        <w:tab/>
        <w:t>VACATION OF OFFICE</w:t>
      </w:r>
    </w:p>
    <w:p w14:paraId="5363DC0A" w14:textId="77777777" w:rsidR="00580C2A" w:rsidRDefault="00000000">
      <w:pPr>
        <w:ind w:left="23" w:right="23" w:firstLine="725"/>
      </w:pPr>
      <w:r>
        <w:t>A Director ceases to hold office when: he dies; he is removed from office by the Shareholders; he ceases to be qualified for election as a Director; or his written resignation is sent by registered mail or delivered to the Corporation, or, if a time is specified in such resignation, at the time so specified, whichever is later.</w:t>
      </w:r>
    </w:p>
    <w:p w14:paraId="38FD5DF9" w14:textId="77777777" w:rsidR="00580C2A" w:rsidRDefault="00000000">
      <w:pPr>
        <w:tabs>
          <w:tab w:val="center" w:pos="1303"/>
        </w:tabs>
        <w:ind w:left="0" w:firstLine="0"/>
        <w:jc w:val="left"/>
      </w:pPr>
      <w:r>
        <w:t xml:space="preserve">4.06 </w:t>
      </w:r>
      <w:r>
        <w:tab/>
        <w:t>VACANCIES</w:t>
      </w:r>
    </w:p>
    <w:p w14:paraId="6B0AFA56" w14:textId="77777777" w:rsidR="00580C2A" w:rsidRDefault="00000000">
      <w:pPr>
        <w:ind w:left="23" w:right="23" w:firstLine="730"/>
      </w:pPr>
      <w:r>
        <w:t>Subject to the Act, a quorum of the board may fill a vacancy in the Board, except a vacancy resulting from an increase in the minimum number of Directors or from a failure of the Shareholders to elect the minimum number of Directors. In the absence of a quorum of the Board, or if the vacancy has arisen from a failure of the Shareholders to elect the minimum number of Directors, the Board shall forthwith call a Special Meeting of Shareholders to fill the vacancy. If the Board fails to call such meeting or if there are no such Directors then in office, any Shareholder may call the meeting. Notwithstanding the foregoing provisions, when, as a result of the death of a Director, the remaining Directors do not constitute a quorum as otherwise required herein, the remaining Directors shall constitute a quorum for the sole purpose of filling the vacancy created by the deceased Director.</w:t>
      </w:r>
    </w:p>
    <w:p w14:paraId="1F32B020" w14:textId="77777777" w:rsidR="00580C2A" w:rsidRDefault="00000000">
      <w:pPr>
        <w:tabs>
          <w:tab w:val="center" w:pos="1870"/>
        </w:tabs>
        <w:ind w:left="0" w:firstLine="0"/>
        <w:jc w:val="left"/>
      </w:pPr>
      <w:r>
        <w:t xml:space="preserve">4.07 </w:t>
      </w:r>
      <w:r>
        <w:tab/>
        <w:t>ACTION BY THE BOARD</w:t>
      </w:r>
    </w:p>
    <w:p w14:paraId="769B9144" w14:textId="77777777" w:rsidR="00580C2A" w:rsidRDefault="00000000">
      <w:pPr>
        <w:ind w:left="23" w:right="23" w:firstLine="725"/>
      </w:pPr>
      <w:r>
        <w:t>Subject to any Unanimous Shareholders' Ageement, the Board shall manage and control the business and affairs of the Corporation. Subject to Part 4.08, the powers of the Board may be exercised by resolution passed at a meeting at which a quorum is present or by resolution in writing signed by all the Directors entitled to vote on that resolution at a meeting of the Board. Any such resolution shall be effective from the date stated as the effective date therein and may be either post-dated or anti-dated. Where there is a vacancy in the Board, the remaining Directors may exercise all the powers of the Board, so long as a quorum remains in office. Where the Corporation has only one Director, that Director may constitute the meeting.</w:t>
      </w:r>
    </w:p>
    <w:p w14:paraId="4920CF25" w14:textId="77777777" w:rsidR="00580C2A" w:rsidRDefault="00000000">
      <w:pPr>
        <w:tabs>
          <w:tab w:val="center" w:pos="2016"/>
        </w:tabs>
        <w:ind w:left="0" w:firstLine="0"/>
        <w:jc w:val="left"/>
      </w:pPr>
      <w:r>
        <w:t xml:space="preserve">4.08 </w:t>
      </w:r>
      <w:r>
        <w:tab/>
        <w:t>MEETINGS BY TELEPHONE</w:t>
      </w:r>
    </w:p>
    <w:p w14:paraId="0AB79895" w14:textId="77777777" w:rsidR="00580C2A" w:rsidRDefault="00000000">
      <w:pPr>
        <w:ind w:left="23" w:right="23" w:firstLine="730"/>
      </w:pPr>
      <w:r>
        <w:t>If all the Directors consent, a Director may participate in a meeting of the Board or of a committee of the Board by means of such telephone or other communication facilities as permit all persons participating in the meeting to hear each other and a Director participating in such a meeting by such means is deemed to be present at the meeting. Any such consent shall be effective whether given before or after the meeting to which it relates and may be given with respect to all meetings of the Board and of committees of the Board held while a Director holds office.</w:t>
      </w:r>
    </w:p>
    <w:p w14:paraId="40655350" w14:textId="77777777" w:rsidR="00580C2A" w:rsidRDefault="00000000">
      <w:pPr>
        <w:tabs>
          <w:tab w:val="center" w:pos="1733"/>
        </w:tabs>
        <w:ind w:left="0" w:firstLine="0"/>
        <w:jc w:val="left"/>
      </w:pPr>
      <w:r>
        <w:t>4.09</w:t>
      </w:r>
      <w:r>
        <w:tab/>
        <w:t>PLACE OF MEETINGS</w:t>
      </w:r>
    </w:p>
    <w:p w14:paraId="0A39ECF9" w14:textId="77777777" w:rsidR="00580C2A" w:rsidRDefault="00000000">
      <w:pPr>
        <w:ind w:left="739" w:right="23"/>
      </w:pPr>
      <w:r>
        <w:t>Meetings of the Board may be held at any place in or outside Canada.</w:t>
      </w:r>
    </w:p>
    <w:p w14:paraId="6B44B5D1" w14:textId="77777777" w:rsidR="00580C2A" w:rsidRDefault="00000000">
      <w:pPr>
        <w:tabs>
          <w:tab w:val="center" w:pos="1860"/>
        </w:tabs>
        <w:ind w:left="0" w:firstLine="0"/>
        <w:jc w:val="left"/>
      </w:pPr>
      <w:r>
        <w:t>4.10</w:t>
      </w:r>
      <w:r>
        <w:tab/>
        <w:t>CALLING OF MEETINGS</w:t>
      </w:r>
    </w:p>
    <w:p w14:paraId="45FFF6F4" w14:textId="77777777" w:rsidR="00580C2A" w:rsidRDefault="00000000">
      <w:pPr>
        <w:ind w:left="23" w:right="23" w:firstLine="720"/>
      </w:pPr>
      <w:r>
        <w:t>Meetings of the Board shall be held from time to time and at such place as the President, the Secretary, or a quorum of Directors may determined.</w:t>
      </w:r>
    </w:p>
    <w:p w14:paraId="07B1DB5E" w14:textId="77777777" w:rsidR="00580C2A" w:rsidRDefault="00000000">
      <w:pPr>
        <w:tabs>
          <w:tab w:val="center" w:pos="1786"/>
        </w:tabs>
        <w:ind w:left="0" w:firstLine="0"/>
        <w:jc w:val="left"/>
      </w:pPr>
      <w:r>
        <w:t xml:space="preserve">4.11 </w:t>
      </w:r>
      <w:r>
        <w:tab/>
        <w:t>NOTICE OF MEETINGS</w:t>
      </w:r>
    </w:p>
    <w:p w14:paraId="4D3947C4" w14:textId="77777777" w:rsidR="00580C2A" w:rsidRDefault="00000000">
      <w:pPr>
        <w:ind w:left="23" w:right="23" w:firstLine="715"/>
      </w:pPr>
      <w:r>
        <w:t>Notice of the time and place of each meeting of the Board shall be given in the manner provided in Part 11.01 to each Director, not less than forty eight (48) hours before the time when the meeting is to be held. A notice of a meeting of Directors need not specify the purpose of or the business to be transacted at the meeting, except where the Act requires such purpose of business to be specified, including any proposal to:</w:t>
      </w:r>
    </w:p>
    <w:p w14:paraId="298300E6" w14:textId="77777777" w:rsidR="00580C2A" w:rsidRDefault="00000000">
      <w:pPr>
        <w:numPr>
          <w:ilvl w:val="0"/>
          <w:numId w:val="2"/>
        </w:numPr>
        <w:spacing w:after="17"/>
        <w:ind w:right="23"/>
      </w:pPr>
      <w:r>
        <w:t>submit to the Shareholders any question or matter requiring approval of the Shareholders;</w:t>
      </w:r>
    </w:p>
    <w:p w14:paraId="21C6311A" w14:textId="77777777" w:rsidR="00580C2A" w:rsidRDefault="00000000">
      <w:pPr>
        <w:numPr>
          <w:ilvl w:val="0"/>
          <w:numId w:val="2"/>
        </w:numPr>
        <w:spacing w:after="2"/>
        <w:ind w:right="23"/>
      </w:pPr>
      <w:r>
        <w:t>fill a vacancy among the Directors or in the office of auditor;</w:t>
      </w:r>
    </w:p>
    <w:p w14:paraId="4B56791A" w14:textId="77777777" w:rsidR="00580C2A" w:rsidRDefault="00000000">
      <w:pPr>
        <w:numPr>
          <w:ilvl w:val="0"/>
          <w:numId w:val="2"/>
        </w:numPr>
        <w:spacing w:after="9"/>
        <w:ind w:right="23"/>
      </w:pPr>
      <w:r>
        <w:t>issue securities except in the manner and on the terms authorized by the Directors; (d)</w:t>
      </w:r>
      <w:r>
        <w:tab/>
        <w:t>declare dividends;</w:t>
      </w:r>
    </w:p>
    <w:p w14:paraId="4F70BF4C" w14:textId="77777777" w:rsidR="00580C2A" w:rsidRDefault="00000000">
      <w:pPr>
        <w:numPr>
          <w:ilvl w:val="0"/>
          <w:numId w:val="3"/>
        </w:numPr>
        <w:spacing w:after="9"/>
        <w:ind w:left="1455" w:right="1704" w:hanging="706"/>
      </w:pPr>
      <w:r>
        <w:t>purchase, redeem or otherwise acquire Shares of the Corporation except in the manner and on the terms authorized by the Directors;</w:t>
      </w:r>
    </w:p>
    <w:p w14:paraId="3367B32E" w14:textId="77777777" w:rsidR="00580C2A" w:rsidRDefault="00000000">
      <w:pPr>
        <w:numPr>
          <w:ilvl w:val="0"/>
          <w:numId w:val="3"/>
        </w:numPr>
        <w:spacing w:after="0"/>
        <w:ind w:left="1455" w:right="1704" w:hanging="706"/>
      </w:pPr>
      <w:r>
        <w:t xml:space="preserve">pay a commission on the sale of Shares; </w:t>
      </w:r>
      <w:r>
        <w:rPr>
          <w:noProof/>
        </w:rPr>
        <w:drawing>
          <wp:inline distT="0" distB="0" distL="0" distR="0" wp14:anchorId="1055399E" wp14:editId="3090186C">
            <wp:extent cx="143256" cy="121957"/>
            <wp:effectExtent l="0" t="0" r="0" b="0"/>
            <wp:docPr id="15921" name="Picture 15921"/>
            <wp:cNvGraphicFramePr/>
            <a:graphic xmlns:a="http://schemas.openxmlformats.org/drawingml/2006/main">
              <a:graphicData uri="http://schemas.openxmlformats.org/drawingml/2006/picture">
                <pic:pic xmlns:pic="http://schemas.openxmlformats.org/drawingml/2006/picture">
                  <pic:nvPicPr>
                    <pic:cNvPr id="15921" name="Picture 15921"/>
                    <pic:cNvPicPr/>
                  </pic:nvPicPr>
                  <pic:blipFill>
                    <a:blip r:embed="rId8"/>
                    <a:stretch>
                      <a:fillRect/>
                    </a:stretch>
                  </pic:blipFill>
                  <pic:spPr>
                    <a:xfrm>
                      <a:off x="0" y="0"/>
                      <a:ext cx="143256" cy="121957"/>
                    </a:xfrm>
                    <a:prstGeom prst="rect">
                      <a:avLst/>
                    </a:prstGeom>
                  </pic:spPr>
                </pic:pic>
              </a:graphicData>
            </a:graphic>
          </wp:inline>
        </w:drawing>
      </w:r>
      <w:r>
        <w:tab/>
        <w:t>approve a management proxy circular;</w:t>
      </w:r>
    </w:p>
    <w:p w14:paraId="2C51CD1F" w14:textId="77777777" w:rsidR="00580C2A" w:rsidRDefault="00000000">
      <w:pPr>
        <w:ind w:left="749" w:right="3792"/>
      </w:pPr>
      <w:r>
        <w:t>(h)</w:t>
      </w:r>
      <w:r>
        <w:tab/>
        <w:t xml:space="preserve">approve any financial statements, or; </w:t>
      </w:r>
      <w:r>
        <w:rPr>
          <w:noProof/>
        </w:rPr>
        <w:drawing>
          <wp:inline distT="0" distB="0" distL="0" distR="0" wp14:anchorId="2305BFA7" wp14:editId="2E962A08">
            <wp:extent cx="115824" cy="121957"/>
            <wp:effectExtent l="0" t="0" r="0" b="0"/>
            <wp:docPr id="88276" name="Picture 88276"/>
            <wp:cNvGraphicFramePr/>
            <a:graphic xmlns:a="http://schemas.openxmlformats.org/drawingml/2006/main">
              <a:graphicData uri="http://schemas.openxmlformats.org/drawingml/2006/picture">
                <pic:pic xmlns:pic="http://schemas.openxmlformats.org/drawingml/2006/picture">
                  <pic:nvPicPr>
                    <pic:cNvPr id="88276" name="Picture 88276"/>
                    <pic:cNvPicPr/>
                  </pic:nvPicPr>
                  <pic:blipFill>
                    <a:blip r:embed="rId9"/>
                    <a:stretch>
                      <a:fillRect/>
                    </a:stretch>
                  </pic:blipFill>
                  <pic:spPr>
                    <a:xfrm>
                      <a:off x="0" y="0"/>
                      <a:ext cx="115824" cy="121957"/>
                    </a:xfrm>
                    <a:prstGeom prst="rect">
                      <a:avLst/>
                    </a:prstGeom>
                  </pic:spPr>
                </pic:pic>
              </a:graphicData>
            </a:graphic>
          </wp:inline>
        </w:drawing>
      </w:r>
      <w:r>
        <w:t>adopt, amend or repeal By-laws.</w:t>
      </w:r>
    </w:p>
    <w:p w14:paraId="5936D6D5" w14:textId="77777777" w:rsidR="00580C2A" w:rsidRDefault="00000000">
      <w:pPr>
        <w:ind w:left="744" w:right="23"/>
      </w:pPr>
      <w:r>
        <w:t>A Director may in any manner waive notice of or otherwise consent to a meeting of the Board.</w:t>
      </w:r>
    </w:p>
    <w:p w14:paraId="27DC888A" w14:textId="77777777" w:rsidR="00580C2A" w:rsidRDefault="00000000">
      <w:pPr>
        <w:ind w:left="23" w:right="23"/>
      </w:pPr>
      <w:r>
        <w:rPr>
          <w:noProof/>
        </w:rPr>
        <w:drawing>
          <wp:inline distT="0" distB="0" distL="0" distR="0" wp14:anchorId="51D74FDE" wp14:editId="4C1FE51E">
            <wp:extent cx="219456" cy="91468"/>
            <wp:effectExtent l="0" t="0" r="0" b="0"/>
            <wp:docPr id="88278" name="Picture 88278"/>
            <wp:cNvGraphicFramePr/>
            <a:graphic xmlns:a="http://schemas.openxmlformats.org/drawingml/2006/main">
              <a:graphicData uri="http://schemas.openxmlformats.org/drawingml/2006/picture">
                <pic:pic xmlns:pic="http://schemas.openxmlformats.org/drawingml/2006/picture">
                  <pic:nvPicPr>
                    <pic:cNvPr id="88278" name="Picture 88278"/>
                    <pic:cNvPicPr/>
                  </pic:nvPicPr>
                  <pic:blipFill>
                    <a:blip r:embed="rId10"/>
                    <a:stretch>
                      <a:fillRect/>
                    </a:stretch>
                  </pic:blipFill>
                  <pic:spPr>
                    <a:xfrm>
                      <a:off x="0" y="0"/>
                      <a:ext cx="219456" cy="91468"/>
                    </a:xfrm>
                    <a:prstGeom prst="rect">
                      <a:avLst/>
                    </a:prstGeom>
                  </pic:spPr>
                </pic:pic>
              </a:graphicData>
            </a:graphic>
          </wp:inline>
        </w:drawing>
      </w:r>
      <w:r>
        <w:t>TRANSACTION OF BUSINESS</w:t>
      </w:r>
    </w:p>
    <w:p w14:paraId="526EE3D5" w14:textId="77777777" w:rsidR="00580C2A" w:rsidRDefault="00000000">
      <w:pPr>
        <w:ind w:left="23" w:right="23" w:firstLine="725"/>
      </w:pPr>
      <w:r>
        <w:t>Subject to the provisions of the Act, the Directors shall not transact business at a meeting of the Directors unless at least one-half of the Directors present are resident Albertans.</w:t>
      </w:r>
    </w:p>
    <w:p w14:paraId="03274A15" w14:textId="77777777" w:rsidR="00580C2A" w:rsidRDefault="00000000">
      <w:pPr>
        <w:tabs>
          <w:tab w:val="center" w:pos="2278"/>
        </w:tabs>
        <w:ind w:left="0" w:firstLine="0"/>
        <w:jc w:val="left"/>
      </w:pPr>
      <w:r>
        <w:t xml:space="preserve">4.13 </w:t>
      </w:r>
      <w:r>
        <w:tab/>
        <w:t>FIRST MEETING OF NEW BOARD</w:t>
      </w:r>
    </w:p>
    <w:p w14:paraId="1551CA18" w14:textId="77777777" w:rsidR="00580C2A" w:rsidRDefault="00000000">
      <w:pPr>
        <w:ind w:left="23" w:right="23" w:firstLine="720"/>
      </w:pPr>
      <w:r>
        <w:t>Provided a quorum of Directors is present, each newly elected Board, may, without notice, hold its first meeting immediately following the meeting of Shareholders at which such Board is elected.</w:t>
      </w:r>
    </w:p>
    <w:p w14:paraId="7DC2B29D" w14:textId="77777777" w:rsidR="00580C2A" w:rsidRDefault="00000000">
      <w:pPr>
        <w:tabs>
          <w:tab w:val="center" w:pos="1826"/>
        </w:tabs>
        <w:ind w:left="0" w:firstLine="0"/>
        <w:jc w:val="left"/>
      </w:pPr>
      <w:r>
        <w:t xml:space="preserve">4.14 </w:t>
      </w:r>
      <w:r>
        <w:tab/>
        <w:t>ADJOURNED MEETING</w:t>
      </w:r>
    </w:p>
    <w:p w14:paraId="314B3536" w14:textId="77777777" w:rsidR="00580C2A" w:rsidRDefault="00000000">
      <w:pPr>
        <w:ind w:left="23" w:right="23" w:firstLine="720"/>
      </w:pPr>
      <w:r>
        <w:t>Notice of an adjourned meeting of the Board is not required if the time and place of the adjourned meeting is announced at the original meeting.</w:t>
      </w:r>
    </w:p>
    <w:p w14:paraId="2D451BFB" w14:textId="77777777" w:rsidR="00580C2A" w:rsidRDefault="00000000">
      <w:pPr>
        <w:tabs>
          <w:tab w:val="center" w:pos="1762"/>
        </w:tabs>
        <w:ind w:left="0" w:firstLine="0"/>
        <w:jc w:val="left"/>
      </w:pPr>
      <w:r>
        <w:t xml:space="preserve">4.15 </w:t>
      </w:r>
      <w:r>
        <w:tab/>
        <w:t>REGULAR MEETINGS</w:t>
      </w:r>
    </w:p>
    <w:p w14:paraId="4F4F2AF9" w14:textId="77777777" w:rsidR="00580C2A" w:rsidRDefault="00000000">
      <w:pPr>
        <w:ind w:left="23" w:right="23" w:firstLine="715"/>
      </w:pPr>
      <w:r>
        <w:t>The Board may appoint a day or days in any month or months for regular meetings of the Board at a place and hour to be named. A copy of any resolution of the Board fixing the place and time of such regular meetings shall be sent to each Director forthwith after being passed, but no other notice shall be required for any such regular meeting, except where the Act requires the purpose thereof or the business to be transacted thereat to be specified.</w:t>
      </w:r>
    </w:p>
    <w:p w14:paraId="2B30748A" w14:textId="77777777" w:rsidR="00580C2A" w:rsidRDefault="00000000">
      <w:pPr>
        <w:tabs>
          <w:tab w:val="center" w:pos="1274"/>
        </w:tabs>
        <w:ind w:left="0" w:firstLine="0"/>
        <w:jc w:val="left"/>
      </w:pPr>
      <w:r>
        <w:t xml:space="preserve">4.16 </w:t>
      </w:r>
      <w:r>
        <w:tab/>
        <w:t>CHAIRMAN</w:t>
      </w:r>
    </w:p>
    <w:p w14:paraId="7CF3A30D" w14:textId="77777777" w:rsidR="00580C2A" w:rsidRDefault="00000000">
      <w:pPr>
        <w:ind w:left="23" w:right="23" w:firstLine="725"/>
      </w:pPr>
      <w:r>
        <w:t>The President, or in his absence, a Vice-President who is a Director shall be Chairman of any meeting of Directors and, if no such Officer is present, the Directors present shall choose any of their number to be Chairman.</w:t>
      </w:r>
    </w:p>
    <w:p w14:paraId="29C33085" w14:textId="77777777" w:rsidR="00580C2A" w:rsidRDefault="00000000">
      <w:pPr>
        <w:tabs>
          <w:tab w:val="center" w:pos="1656"/>
        </w:tabs>
        <w:ind w:left="0" w:firstLine="0"/>
        <w:jc w:val="left"/>
      </w:pPr>
      <w:r>
        <w:t xml:space="preserve">4.17 </w:t>
      </w:r>
      <w:r>
        <w:tab/>
        <w:t>VOTES TO GOVERN</w:t>
      </w:r>
    </w:p>
    <w:p w14:paraId="40292F77" w14:textId="77777777" w:rsidR="00580C2A" w:rsidRDefault="00000000">
      <w:pPr>
        <w:ind w:left="23" w:right="23" w:firstLine="720"/>
      </w:pPr>
      <w:r>
        <w:t>At all meetings of the Board every question shall be decided by a majority of the votes cast on the question. In case of an equality of votes, the Chairman of the meeting shall be entitled to a second or casting vote.</w:t>
      </w:r>
    </w:p>
    <w:p w14:paraId="070EB735" w14:textId="77777777" w:rsidR="00580C2A" w:rsidRDefault="00000000">
      <w:pPr>
        <w:tabs>
          <w:tab w:val="center" w:pos="1879"/>
        </w:tabs>
        <w:ind w:left="0" w:firstLine="0"/>
        <w:jc w:val="left"/>
      </w:pPr>
      <w:r>
        <w:t xml:space="preserve">4.18 </w:t>
      </w:r>
      <w:r>
        <w:tab/>
        <w:t>CONFLICT OF INTEREST</w:t>
      </w:r>
    </w:p>
    <w:p w14:paraId="5A9730F6" w14:textId="77777777" w:rsidR="00580C2A" w:rsidRDefault="00000000">
      <w:pPr>
        <w:ind w:left="23" w:right="23" w:firstLine="720"/>
      </w:pPr>
      <w:r>
        <w:t>A Director or Officer who is a party to, or who is a Director of, Officer of, or has a material interest in or with any person who is a party to a material contract or proposed material contract with the Corporation, shall disclose the nature and extent of his interest at the time and in the manner provided by the Act. Any such contract or proposed contract shall be referred to the Board or Shareholders for approval, even if such contract is one that in the ordinary course of the Corporation's business would not require approval by the Board or Shareholders and a Director interested in a contract so referred to the Board shall not vote on any resolution to approve the same, except as provided by the Act.</w:t>
      </w:r>
    </w:p>
    <w:p w14:paraId="753E3CDC" w14:textId="77777777" w:rsidR="00580C2A" w:rsidRDefault="00000000">
      <w:pPr>
        <w:tabs>
          <w:tab w:val="center" w:pos="2306"/>
        </w:tabs>
        <w:ind w:left="0" w:firstLine="0"/>
        <w:jc w:val="left"/>
      </w:pPr>
      <w:r>
        <w:t xml:space="preserve">4.19 </w:t>
      </w:r>
      <w:r>
        <w:tab/>
        <w:t>REMUNERATION AND EXPENSES</w:t>
      </w:r>
    </w:p>
    <w:p w14:paraId="6FB1A88C" w14:textId="77777777" w:rsidR="00580C2A" w:rsidRDefault="00000000">
      <w:pPr>
        <w:spacing w:after="449"/>
        <w:ind w:left="23" w:right="23" w:firstLine="725"/>
      </w:pPr>
      <w:r>
        <w:t>Subject to any Unanimous Shareholder Agreement, the Directors shall be paid such remuneration for their services as the Board may from time to time determine. The Directors shall also be entitled to be reimbursed for travelling and other expenses properly incurred by them in attending meetings of the Board or any committee thereof. Nothing herein contained shall preclude any Director from serving the Corporation in any other capacity and receiving remuneration therefore.</w:t>
      </w:r>
    </w:p>
    <w:p w14:paraId="0D9C00F8" w14:textId="77777777" w:rsidR="00580C2A" w:rsidRDefault="00000000">
      <w:pPr>
        <w:spacing w:after="176" w:line="265" w:lineRule="auto"/>
        <w:ind w:left="3135" w:right="3106" w:hanging="10"/>
        <w:jc w:val="center"/>
      </w:pPr>
      <w:r>
        <w:rPr>
          <w:sz w:val="24"/>
        </w:rPr>
        <w:t>PART FIVE coMMr1TEEs</w:t>
      </w:r>
    </w:p>
    <w:p w14:paraId="34DDD22E" w14:textId="77777777" w:rsidR="00580C2A" w:rsidRDefault="00000000">
      <w:pPr>
        <w:tabs>
          <w:tab w:val="center" w:pos="2076"/>
        </w:tabs>
        <w:spacing w:after="202" w:line="259" w:lineRule="auto"/>
        <w:ind w:left="0" w:firstLine="0"/>
        <w:jc w:val="left"/>
      </w:pPr>
      <w:r>
        <w:rPr>
          <w:sz w:val="22"/>
        </w:rPr>
        <w:t xml:space="preserve">5.01 </w:t>
      </w:r>
      <w:r>
        <w:rPr>
          <w:sz w:val="22"/>
        </w:rPr>
        <w:tab/>
        <w:t>COMMITTEE OF DIRECrORS</w:t>
      </w:r>
    </w:p>
    <w:p w14:paraId="3CD50F5E" w14:textId="77777777" w:rsidR="00580C2A" w:rsidRDefault="00000000">
      <w:pPr>
        <w:spacing w:after="267"/>
        <w:ind w:left="23" w:right="23" w:firstLine="720"/>
      </w:pPr>
      <w:r>
        <w:t>The Board may appoint a committee of Directors, however designated, and delegate to such committee any of the powers of the Board, except those which, under the Act, a committee of Directors has no authority to exercise. At least half of the members of such committee shall be resident Albertans.</w:t>
      </w:r>
    </w:p>
    <w:p w14:paraId="54BB6F20" w14:textId="77777777" w:rsidR="00580C2A" w:rsidRDefault="00000000">
      <w:pPr>
        <w:tabs>
          <w:tab w:val="center" w:pos="2105"/>
        </w:tabs>
        <w:spacing w:after="198"/>
        <w:ind w:left="0" w:firstLine="0"/>
        <w:jc w:val="left"/>
      </w:pPr>
      <w:r>
        <w:t xml:space="preserve">5.02 </w:t>
      </w:r>
      <w:r>
        <w:tab/>
        <w:t>TRANSACTION OF BUSINESS</w:t>
      </w:r>
    </w:p>
    <w:p w14:paraId="35A300A2" w14:textId="77777777" w:rsidR="00580C2A" w:rsidRDefault="00000000">
      <w:pPr>
        <w:ind w:left="23" w:right="23" w:firstLine="725"/>
      </w:pPr>
      <w:r>
        <w:t>Subject to the provisions of Part 4.08, the powers of a committee of Directors may be exercised by a meeting at which a quorum is present or by resolution in writing signed by all the members of such committee who would have been entitled to vote on that resolution at a meeting of the committee. Meetings of such committee may be held at any place in or outside Canada.</w:t>
      </w:r>
    </w:p>
    <w:p w14:paraId="495C10CE" w14:textId="77777777" w:rsidR="00580C2A" w:rsidRDefault="00000000">
      <w:pPr>
        <w:tabs>
          <w:tab w:val="center" w:pos="1946"/>
        </w:tabs>
        <w:ind w:left="0" w:firstLine="0"/>
        <w:jc w:val="left"/>
      </w:pPr>
      <w:r>
        <w:t xml:space="preserve">5.03 </w:t>
      </w:r>
      <w:r>
        <w:tab/>
        <w:t>ADVISORY COMMITTEES</w:t>
      </w:r>
    </w:p>
    <w:p w14:paraId="6BFD9363" w14:textId="77777777" w:rsidR="00580C2A" w:rsidRDefault="00000000">
      <w:pPr>
        <w:spacing w:after="261"/>
        <w:ind w:left="23" w:right="23" w:firstLine="715"/>
      </w:pPr>
      <w:r>
        <w:t>The Board may from time to time appoint such other committees as it may deem advisable, but the functions of any such other committees shall be advisory only.</w:t>
      </w:r>
    </w:p>
    <w:p w14:paraId="7A0C3406" w14:textId="77777777" w:rsidR="00580C2A" w:rsidRDefault="00000000">
      <w:pPr>
        <w:tabs>
          <w:tab w:val="center" w:pos="1354"/>
        </w:tabs>
        <w:ind w:left="0" w:firstLine="0"/>
        <w:jc w:val="left"/>
      </w:pPr>
      <w:r>
        <w:t>5.04</w:t>
      </w:r>
      <w:r>
        <w:tab/>
        <w:t>PROCEDURE</w:t>
      </w:r>
    </w:p>
    <w:p w14:paraId="4134BC25" w14:textId="77777777" w:rsidR="00580C2A" w:rsidRDefault="00000000">
      <w:pPr>
        <w:ind w:left="23" w:right="23" w:firstLine="720"/>
      </w:pPr>
      <w:r>
        <w:t>Unless otherwise determined by the Board, each committee shall have the power to fix its quorum at not less than a majority of its members, to elect its chairman and to regulate its procedure.</w:t>
      </w:r>
    </w:p>
    <w:p w14:paraId="1F22BBEC" w14:textId="77777777" w:rsidR="00580C2A" w:rsidRDefault="00000000">
      <w:pPr>
        <w:spacing w:after="4" w:line="255" w:lineRule="auto"/>
        <w:ind w:left="1296" w:right="1320" w:hanging="10"/>
        <w:jc w:val="center"/>
      </w:pPr>
      <w:r>
        <w:rPr>
          <w:sz w:val="22"/>
        </w:rPr>
        <w:t>PART SIX</w:t>
      </w:r>
    </w:p>
    <w:p w14:paraId="12901678" w14:textId="77777777" w:rsidR="00580C2A" w:rsidRDefault="00000000">
      <w:pPr>
        <w:spacing w:after="235" w:line="255" w:lineRule="auto"/>
        <w:ind w:left="1296" w:right="1320" w:hanging="10"/>
        <w:jc w:val="center"/>
      </w:pPr>
      <w:r>
        <w:rPr>
          <w:sz w:val="22"/>
        </w:rPr>
        <w:t>OFFICERS</w:t>
      </w:r>
    </w:p>
    <w:p w14:paraId="3CBAA2E1" w14:textId="77777777" w:rsidR="00580C2A" w:rsidRDefault="00000000">
      <w:pPr>
        <w:tabs>
          <w:tab w:val="center" w:pos="1428"/>
        </w:tabs>
        <w:ind w:left="0" w:firstLine="0"/>
        <w:jc w:val="left"/>
      </w:pPr>
      <w:r>
        <w:t xml:space="preserve">6.01 </w:t>
      </w:r>
      <w:r>
        <w:tab/>
        <w:t>APPOINTMENT</w:t>
      </w:r>
    </w:p>
    <w:p w14:paraId="5F076ECC" w14:textId="77777777" w:rsidR="00580C2A" w:rsidRDefault="00000000">
      <w:pPr>
        <w:spacing w:after="250"/>
        <w:ind w:left="23" w:right="23" w:firstLine="725"/>
      </w:pPr>
      <w:r>
        <w:t>Subject to any Unanimous Shareholder's Agreement, Officers shall be elected or appointed by the Board. Except for Officers who are required by the Act to be a Director or Shareholder, an Officer need not be either a Director or a Shareholder. The Offices to be filled and duties of such Officers shall be those designated by the Board and, unless and until duties are designated, shall be those usually pertaining to such Offices. Where a person has more than one Office, each Office shall be deemed separate from the others and an Officer may sign documents or describe himself by any one or more of the Offices which he holds or he may use the name of all Offices held by him. Until new Officers are elected or appointed, following the election of a new Board of Directors, the then incumbents shall continue to hold Office until new Officers are elected or appointed by the Board.</w:t>
      </w:r>
    </w:p>
    <w:p w14:paraId="3B3278E1" w14:textId="77777777" w:rsidR="00580C2A" w:rsidRDefault="00000000">
      <w:pPr>
        <w:tabs>
          <w:tab w:val="center" w:pos="1529"/>
        </w:tabs>
        <w:ind w:left="0" w:firstLine="0"/>
        <w:jc w:val="left"/>
      </w:pPr>
      <w:r>
        <w:t xml:space="preserve">6.02 </w:t>
      </w:r>
      <w:r>
        <w:tab/>
        <w:t>TERM OF OFFICE</w:t>
      </w:r>
    </w:p>
    <w:p w14:paraId="1A541161" w14:textId="77777777" w:rsidR="00580C2A" w:rsidRDefault="00000000">
      <w:pPr>
        <w:ind w:left="23" w:right="23" w:firstLine="715"/>
      </w:pPr>
      <w:r>
        <w:t>The Board, in its discretion, may remove any Officer of the Corporation; otherwise, each Officer appointed by the Board shall hold office until he dies, resigns or his successor is appointed.</w:t>
      </w:r>
    </w:p>
    <w:p w14:paraId="262B6E36" w14:textId="77777777" w:rsidR="00580C2A" w:rsidRDefault="00000000">
      <w:pPr>
        <w:tabs>
          <w:tab w:val="center" w:pos="3005"/>
        </w:tabs>
        <w:ind w:left="0" w:firstLine="0"/>
        <w:jc w:val="left"/>
      </w:pPr>
      <w:r>
        <w:t xml:space="preserve">6.03 </w:t>
      </w:r>
      <w:r>
        <w:tab/>
        <w:t>TERMS OF EMPLOYMENT AND REMUNERATION</w:t>
      </w:r>
    </w:p>
    <w:p w14:paraId="6B2FDB64" w14:textId="77777777" w:rsidR="00580C2A" w:rsidRDefault="00000000">
      <w:pPr>
        <w:spacing w:after="249"/>
        <w:ind w:left="23" w:right="23" w:firstLine="725"/>
      </w:pPr>
      <w:r>
        <w:t>The terms of employment and the remuneration of Officers appointed by the Board shall be settled by it from time to time.</w:t>
      </w:r>
    </w:p>
    <w:p w14:paraId="26007A00" w14:textId="77777777" w:rsidR="00580C2A" w:rsidRDefault="00000000">
      <w:pPr>
        <w:tabs>
          <w:tab w:val="center" w:pos="1877"/>
        </w:tabs>
        <w:ind w:left="0" w:firstLine="0"/>
        <w:jc w:val="left"/>
      </w:pPr>
      <w:r>
        <w:t xml:space="preserve">6.04 </w:t>
      </w:r>
      <w:r>
        <w:tab/>
        <w:t>CONFLICT OF INTEREST</w:t>
      </w:r>
    </w:p>
    <w:p w14:paraId="7B551069" w14:textId="77777777" w:rsidR="00580C2A" w:rsidRDefault="00000000">
      <w:pPr>
        <w:spacing w:after="242"/>
        <w:ind w:left="23" w:right="23" w:firstLine="715"/>
      </w:pPr>
      <w:r>
        <w:t>An Officer shall disclose his interest in any material contract or proposed material contract with the Corporation in accordance with Part 4.18.</w:t>
      </w:r>
    </w:p>
    <w:p w14:paraId="0963981D" w14:textId="77777777" w:rsidR="00580C2A" w:rsidRDefault="00000000">
      <w:pPr>
        <w:tabs>
          <w:tab w:val="center" w:pos="1987"/>
        </w:tabs>
        <w:ind w:left="0" w:firstLine="0"/>
        <w:jc w:val="left"/>
      </w:pPr>
      <w:r>
        <w:t xml:space="preserve">6.05 </w:t>
      </w:r>
      <w:r>
        <w:tab/>
        <w:t>AGENTS AND AITORNEYS</w:t>
      </w:r>
    </w:p>
    <w:p w14:paraId="4CCF4FB3" w14:textId="77777777" w:rsidR="00580C2A" w:rsidRDefault="00000000">
      <w:pPr>
        <w:spacing w:after="439"/>
        <w:ind w:left="23" w:right="23" w:firstLine="720"/>
      </w:pPr>
      <w:r>
        <w:t>The Board shall have power from time to time to appoint agents or attorneys for the Corporation in or outside Canada with such powers of management or otherwise (including the power to subdelegate) as may be thought fit.</w:t>
      </w:r>
    </w:p>
    <w:p w14:paraId="48316496" w14:textId="77777777" w:rsidR="00580C2A" w:rsidRDefault="00000000">
      <w:pPr>
        <w:spacing w:after="4" w:line="255" w:lineRule="auto"/>
        <w:ind w:left="1296" w:right="1282" w:hanging="10"/>
        <w:jc w:val="center"/>
      </w:pPr>
      <w:r>
        <w:rPr>
          <w:sz w:val="22"/>
        </w:rPr>
        <w:t>PART SEVEN</w:t>
      </w:r>
    </w:p>
    <w:p w14:paraId="29ECB12D" w14:textId="77777777" w:rsidR="00580C2A" w:rsidRDefault="00000000">
      <w:pPr>
        <w:spacing w:after="208" w:line="255" w:lineRule="auto"/>
        <w:ind w:left="1296" w:right="1286" w:hanging="10"/>
        <w:jc w:val="center"/>
      </w:pPr>
      <w:r>
        <w:rPr>
          <w:sz w:val="22"/>
        </w:rPr>
        <w:t>PROTECTION OF DIRECTORS, OFFICERS AND OTHERS</w:t>
      </w:r>
    </w:p>
    <w:p w14:paraId="7855C74A" w14:textId="77777777" w:rsidR="00580C2A" w:rsidRDefault="00000000">
      <w:pPr>
        <w:tabs>
          <w:tab w:val="center" w:pos="2006"/>
        </w:tabs>
        <w:ind w:left="0" w:firstLine="0"/>
        <w:jc w:val="left"/>
      </w:pPr>
      <w:r>
        <w:t>7.01</w:t>
      </w:r>
      <w:r>
        <w:tab/>
        <w:t>LIMITATION OF LIABILITY</w:t>
      </w:r>
    </w:p>
    <w:p w14:paraId="0DCB47B7" w14:textId="77777777" w:rsidR="00580C2A" w:rsidRDefault="00000000">
      <w:pPr>
        <w:ind w:left="23" w:right="23" w:firstLine="725"/>
      </w:pPr>
      <w:r>
        <w:t>Every Director and Officer of the Corporation in exercising his powers and discharging his duties shall act honestly and in good faith with a view to the best interests of the Corporation and exercise the care, diligence and skill that a reasonably prudent person would exercise in comparable circumstances. Subject to the foregoing, no Director or Officer for the time being of the Corporation shall be liable for the acts, receipts, neglects or default of any other Director or Officer or employee or for joining in any receipt or act for conformity, or for any loss, damage or expense happening to the Corporation through the insufficiency or deficiency of title to any property acquired by the Corporation or for or on behalf of the Corporation or for the insufficiency or deficiency of any security in or upon which any of the moneys of or belonging to the Corporation shall be placed out or invested or for any loss, conversion, misapplication or misappropriation of or any damage resulting from any dealings with any moneys, securities or other assets belonging to the Corporation or for any other loss, damage or misfortune whatever which may happen in the execution of the duties of his respective Office or trust or in relation thereto; provided that nothing herein shall relieve any Director or Officer from the duty to act in accordance with the Act and the regulations thereunder or from liability for any breach thereof. The Directors for the time being of the Corporation shall not be under duty or responsibility in respect of any contract, act or transaction whether or not made, done or entered into in the name or on behalf of the Corporation, except such as shall have been submitted to and authorized or approved by the Board of Directors.</w:t>
      </w:r>
    </w:p>
    <w:p w14:paraId="4A8AE543" w14:textId="77777777" w:rsidR="00580C2A" w:rsidRDefault="00000000">
      <w:pPr>
        <w:tabs>
          <w:tab w:val="center" w:pos="1301"/>
        </w:tabs>
        <w:ind w:left="0" w:firstLine="0"/>
        <w:jc w:val="left"/>
      </w:pPr>
      <w:r>
        <w:t xml:space="preserve">7.02 </w:t>
      </w:r>
      <w:r>
        <w:tab/>
        <w:t>INDEMNITY</w:t>
      </w:r>
    </w:p>
    <w:p w14:paraId="4D8A1481" w14:textId="77777777" w:rsidR="00580C2A" w:rsidRDefault="00000000">
      <w:pPr>
        <w:ind w:left="23" w:right="23" w:firstLine="720"/>
      </w:pPr>
      <w:r>
        <w:t>Subject to the limitations contained in the Act, the Corporation shall indemnify a Director or Officer, a former Director or Officer, a person who acts at the Corporation's request as a Director or Officer, a body corporate of which the Corporation is or was a Shareholder or creditor (or a person who undertakes or has undertaken any liability on behalf of the Corporation or any such body corporate) and his heirs and legal representatives against all costs, charges and expenses, including an amount paid to settle an action or satisfy a judgment, reasonably incurred by him in respect of any civil, criminal or administrative action or proceeding to which he is made a party by reason of being or having been a Director or Officer of the Corporation or such body corporate, if:</w:t>
      </w:r>
    </w:p>
    <w:p w14:paraId="4541788C" w14:textId="77777777" w:rsidR="00580C2A" w:rsidRDefault="00000000">
      <w:pPr>
        <w:numPr>
          <w:ilvl w:val="0"/>
          <w:numId w:val="4"/>
        </w:numPr>
        <w:ind w:right="23" w:hanging="715"/>
      </w:pPr>
      <w:r>
        <w:t>he acted honestly and in good faith with a view to the best interests of the Corporation; and</w:t>
      </w:r>
    </w:p>
    <w:p w14:paraId="7BBA6AF9" w14:textId="77777777" w:rsidR="00580C2A" w:rsidRDefault="00000000">
      <w:pPr>
        <w:numPr>
          <w:ilvl w:val="0"/>
          <w:numId w:val="4"/>
        </w:numPr>
        <w:spacing w:after="251"/>
        <w:ind w:right="23" w:hanging="715"/>
      </w:pPr>
      <w:r>
        <w:t>in the case of a criminal or administrative action or proceeding that is enforced by a monetary penalty, he had reasonable grounds for believing that his conduct was lawful.</w:t>
      </w:r>
    </w:p>
    <w:p w14:paraId="39A6C3AD" w14:textId="77777777" w:rsidR="00580C2A" w:rsidRDefault="00000000">
      <w:pPr>
        <w:tabs>
          <w:tab w:val="center" w:pos="1313"/>
        </w:tabs>
        <w:ind w:left="0" w:firstLine="0"/>
        <w:jc w:val="left"/>
      </w:pPr>
      <w:r>
        <w:t>7.03</w:t>
      </w:r>
      <w:r>
        <w:tab/>
        <w:t>INSURANCE</w:t>
      </w:r>
    </w:p>
    <w:p w14:paraId="4DAD8902" w14:textId="77777777" w:rsidR="00580C2A" w:rsidRDefault="00000000">
      <w:pPr>
        <w:spacing w:after="435"/>
        <w:ind w:left="23" w:right="23" w:firstLine="720"/>
      </w:pPr>
      <w:r>
        <w:t>Subject to the Limitations contained in the Act, the Corporation may purchase and maintain such insurance for the benefit of its Directors and Officers as such, as the Board may from time to time determined.</w:t>
      </w:r>
    </w:p>
    <w:p w14:paraId="156DDE4E" w14:textId="77777777" w:rsidR="00580C2A" w:rsidRDefault="00000000">
      <w:pPr>
        <w:spacing w:after="4" w:line="255" w:lineRule="auto"/>
        <w:ind w:left="1296" w:right="1282" w:hanging="10"/>
        <w:jc w:val="center"/>
      </w:pPr>
      <w:r>
        <w:rPr>
          <w:sz w:val="22"/>
        </w:rPr>
        <w:t>PART EIGHT</w:t>
      </w:r>
    </w:p>
    <w:p w14:paraId="32F6223D" w14:textId="77777777" w:rsidR="00580C2A" w:rsidRDefault="00000000">
      <w:pPr>
        <w:spacing w:after="229" w:line="255" w:lineRule="auto"/>
        <w:ind w:left="1296" w:right="1282" w:hanging="10"/>
        <w:jc w:val="center"/>
      </w:pPr>
      <w:r>
        <w:rPr>
          <w:sz w:val="22"/>
        </w:rPr>
        <w:t>SHARES</w:t>
      </w:r>
    </w:p>
    <w:p w14:paraId="278C5813" w14:textId="77777777" w:rsidR="00580C2A" w:rsidRDefault="00000000">
      <w:pPr>
        <w:numPr>
          <w:ilvl w:val="1"/>
          <w:numId w:val="5"/>
        </w:numPr>
        <w:spacing w:after="199"/>
        <w:ind w:right="23" w:hanging="730"/>
      </w:pPr>
      <w:r>
        <w:t>ALLOTMENT AND ISSUANCE</w:t>
      </w:r>
    </w:p>
    <w:p w14:paraId="4E1BA98B" w14:textId="77777777" w:rsidR="00580C2A" w:rsidRDefault="00000000">
      <w:pPr>
        <w:ind w:left="23" w:right="23" w:firstLine="720"/>
      </w:pPr>
      <w:r>
        <w:t>Subject to the Act, the Articles and any Unanimous Shareholders' Agreement the Board may from time to time allot or grant options to purchase the whole or any part of the authorized and unissued Shares of the Corporation at such times and to such persons and for such consideration as the Board shall determine, provided that no Share shall be issued until it is fully paid as provided by the Act.</w:t>
      </w:r>
    </w:p>
    <w:p w14:paraId="16440EC4" w14:textId="77777777" w:rsidR="00580C2A" w:rsidRDefault="00000000">
      <w:pPr>
        <w:numPr>
          <w:ilvl w:val="1"/>
          <w:numId w:val="5"/>
        </w:numPr>
        <w:ind w:right="23" w:hanging="730"/>
      </w:pPr>
      <w:r>
        <w:t>COMMISSIONS</w:t>
      </w:r>
    </w:p>
    <w:p w14:paraId="4BF743CD" w14:textId="77777777" w:rsidR="00580C2A" w:rsidRDefault="00000000">
      <w:pPr>
        <w:ind w:left="23" w:right="23" w:firstLine="715"/>
      </w:pPr>
      <w:r>
        <w:t>The Board may from time to time authorize the Corporation to pay a reasonable commission to any person in consideration of his purchasing or agreeing to purchase Shares of the Corporation, whether from the Corporation or from any other person, or procuring or agreeing to procure purchasers for any such Shares.</w:t>
      </w:r>
    </w:p>
    <w:p w14:paraId="67F0FE11" w14:textId="77777777" w:rsidR="00580C2A" w:rsidRDefault="00000000">
      <w:pPr>
        <w:numPr>
          <w:ilvl w:val="1"/>
          <w:numId w:val="5"/>
        </w:numPr>
        <w:ind w:right="23" w:hanging="730"/>
      </w:pPr>
      <w:r>
        <w:t>NON-RECOGNITION OF TRUSTS</w:t>
      </w:r>
    </w:p>
    <w:p w14:paraId="234FAFEA" w14:textId="77777777" w:rsidR="00580C2A" w:rsidRDefault="00000000">
      <w:pPr>
        <w:spacing w:after="246"/>
        <w:ind w:left="23" w:right="23" w:firstLine="715"/>
      </w:pPr>
      <w:r>
        <w:t>Subject to the Act, the Corporation may treat the registered holder of any Share as the person exclusively entitled to vote; to receive notices; to receive any dividend or other payments in respect of the Share, and otherwise to exercise all the rights and powers of any owner of the Share.</w:t>
      </w:r>
    </w:p>
    <w:p w14:paraId="431C6066" w14:textId="77777777" w:rsidR="00580C2A" w:rsidRDefault="00000000">
      <w:pPr>
        <w:numPr>
          <w:ilvl w:val="1"/>
          <w:numId w:val="5"/>
        </w:numPr>
        <w:ind w:right="23" w:hanging="730"/>
      </w:pPr>
      <w:r>
        <w:t>CERTIFICATES</w:t>
      </w:r>
    </w:p>
    <w:p w14:paraId="32AB1254" w14:textId="77777777" w:rsidR="00580C2A" w:rsidRDefault="00000000">
      <w:pPr>
        <w:ind w:left="23" w:right="23" w:firstLine="715"/>
      </w:pPr>
      <w:r>
        <w:t>Share Certificates and the form of stock transfer power on the reverse side thereof shall (subject to the Act) be in such form as the Board of Directors may by resolution approve and such Certificates shall be signed manually by the Chairman of the Board, or the President, or the Vice-President, or the Secretary, or by or one half of a registrar, transfer agent or branch transfer agent of the Corporation, if any. The corporate seal, if any, need not be impressed upon a Share Certificate issued by the Corporation.</w:t>
      </w:r>
    </w:p>
    <w:p w14:paraId="67EB0238" w14:textId="77777777" w:rsidR="00580C2A" w:rsidRDefault="00000000">
      <w:pPr>
        <w:numPr>
          <w:ilvl w:val="1"/>
          <w:numId w:val="5"/>
        </w:numPr>
        <w:ind w:right="23" w:hanging="730"/>
      </w:pPr>
      <w:r>
        <w:t>REPLACEMENT OF SHARE CERTIFICATES</w:t>
      </w:r>
    </w:p>
    <w:p w14:paraId="3DC11927" w14:textId="77777777" w:rsidR="00580C2A" w:rsidRDefault="00000000">
      <w:pPr>
        <w:spacing w:after="247"/>
        <w:ind w:left="23" w:right="23" w:firstLine="725"/>
      </w:pPr>
      <w:r>
        <w:t>The Board or any Officer or agent designated by the Board may in its or his discretion direct the issue of a new Share or other such Certificate in lieu of and upon cancellation of a Certificate that has been mutilated or in substitution for a Certificate claimed to have been lost, destroyed or wrongfully taken on payment of such reasonable fee and on such terms as to indemnify, reimbursement of expenses and evidence of loss and of title as the Board may from time to time prescribe, whether generally or in any particular case.</w:t>
      </w:r>
    </w:p>
    <w:p w14:paraId="33EEBBD8" w14:textId="77777777" w:rsidR="00580C2A" w:rsidRDefault="00000000">
      <w:pPr>
        <w:numPr>
          <w:ilvl w:val="1"/>
          <w:numId w:val="5"/>
        </w:numPr>
        <w:spacing w:after="191"/>
        <w:ind w:right="23" w:hanging="730"/>
      </w:pPr>
      <w:r>
        <w:t>JOINT HOLDERS</w:t>
      </w:r>
    </w:p>
    <w:p w14:paraId="68A91CAA" w14:textId="77777777" w:rsidR="00580C2A" w:rsidRDefault="00000000">
      <w:pPr>
        <w:spacing w:after="247"/>
        <w:ind w:left="23" w:right="23" w:firstLine="730"/>
      </w:pPr>
      <w:r>
        <w:t>If two or more persons are registered as joint holders of any Share, the Corporation shall not be bound to issue more than one Certificate in respect thereof and delivery of such Certificate to one of such persons shall be sufficient to all of them. Any one of such persons may give effectual receipts for the Certificate issued in respect thereof or for any dividend, bonus, return of capital or other money payable or warrant issuable in respect of such Share.</w:t>
      </w:r>
    </w:p>
    <w:p w14:paraId="3ABDA5BC" w14:textId="77777777" w:rsidR="00580C2A" w:rsidRDefault="00000000">
      <w:pPr>
        <w:numPr>
          <w:ilvl w:val="1"/>
          <w:numId w:val="5"/>
        </w:numPr>
        <w:spacing w:after="191"/>
        <w:ind w:right="23" w:hanging="730"/>
      </w:pPr>
      <w:r>
        <w:t>REGISTRATION OF TRANSFER</w:t>
      </w:r>
    </w:p>
    <w:p w14:paraId="188C006E" w14:textId="77777777" w:rsidR="00580C2A" w:rsidRDefault="00000000">
      <w:pPr>
        <w:ind w:left="23" w:right="23" w:firstLine="734"/>
      </w:pPr>
      <w:r>
        <w:t>Subject to the Act, no transfer of a Share shall be registered in a securities register except upon presentation of the Certificate representing such Share with an endorsement which complies with the Act made thereon or delivered therewith duly executed by an appropriate person as provided by the Act, together with such reasonable assurance that the endorsement is genuine and effective as the Board may from time to time prescribe, upon payment of all applicable taxes and any reasonable fees prescribed by the Board and upon compliance with such restrictions on transfer as are authorized by the Articles and upon satisfaction of any lien referred to in Part 8.11.</w:t>
      </w:r>
    </w:p>
    <w:p w14:paraId="4DF93B5A" w14:textId="77777777" w:rsidR="00580C2A" w:rsidRDefault="00000000">
      <w:pPr>
        <w:numPr>
          <w:ilvl w:val="1"/>
          <w:numId w:val="5"/>
        </w:numPr>
        <w:ind w:right="23" w:hanging="730"/>
      </w:pPr>
      <w:r>
        <w:t>TRANSFER AGENTS AND REGISTRARS</w:t>
      </w:r>
    </w:p>
    <w:p w14:paraId="6D66B8CB" w14:textId="77777777" w:rsidR="00580C2A" w:rsidRDefault="00000000">
      <w:pPr>
        <w:ind w:left="23" w:right="23" w:firstLine="725"/>
      </w:pPr>
      <w:r>
        <w:t>The Board may from time to time by resolution appoint or remove one or more transfer agents registered under the Trust Companies Act to maintain a central securities register or registers and one or more branch transfer agents to maintain branch securities register or registers. A transfer agent or branch transfer agent so appointed may be designated as such or may be designated as a registrar, according to his functions and a person may be appointed and designated with the functions of both registrar and transfer or branch transfer agent. The Board may provide for the registration of transfers of securities by and in the offices of such transfer or branch transfer agents or registrars. In the event of any such appointment in respect of any of the Shares of the Corporation, all Share Certificates issued by the Corporation in respect to those Shares shall be countersigned by or on behalf of one of the said transfer agents, branch transfer agents or registrars, if any, as the case may be.</w:t>
      </w:r>
    </w:p>
    <w:p w14:paraId="18CC406E" w14:textId="77777777" w:rsidR="00580C2A" w:rsidRDefault="00000000">
      <w:pPr>
        <w:numPr>
          <w:ilvl w:val="1"/>
          <w:numId w:val="5"/>
        </w:numPr>
        <w:ind w:right="23" w:hanging="730"/>
      </w:pPr>
      <w:r>
        <w:t>SECURITIES REGISTERS</w:t>
      </w:r>
    </w:p>
    <w:p w14:paraId="6ED07906" w14:textId="77777777" w:rsidR="00580C2A" w:rsidRDefault="00000000">
      <w:pPr>
        <w:ind w:left="23" w:right="23" w:firstLine="720"/>
      </w:pPr>
      <w:r>
        <w:t>A central securities register of the Corporation shall be kept at the designated records office of the Corporation, if any, otherwise the registered office of the Corporation, or at an office or offices of a company or companies registered under the Trust Companies Act as may from time to time be designated by resolution of the Board of Directors to act as the Corporation's transfer agent or agents. Branch securities register or registers may be kept either in or outside Alberta at such office or offices of the Corporation as the Directors may determine, or at the office or offices of such other person or persons or companies as may from time to time be designated by resolution of the Directors to act as the Corporation's branch transfer agent or agents. A branch securities register shall contain particulars of securities issued or transferred at that branch. Particulars of each issue or transfer of a security registered in a branch securities register shall also be kept in the corresponding central securities register.</w:t>
      </w:r>
    </w:p>
    <w:p w14:paraId="4EBFDCCE" w14:textId="77777777" w:rsidR="00580C2A" w:rsidRDefault="00000000">
      <w:pPr>
        <w:tabs>
          <w:tab w:val="center" w:pos="2062"/>
        </w:tabs>
        <w:ind w:left="0" w:firstLine="0"/>
        <w:jc w:val="left"/>
      </w:pPr>
      <w:r>
        <w:t>8.10</w:t>
      </w:r>
      <w:r>
        <w:tab/>
        <w:t>DECEASED SHAREHOLDERS</w:t>
      </w:r>
    </w:p>
    <w:p w14:paraId="3186ADF8" w14:textId="77777777" w:rsidR="00580C2A" w:rsidRDefault="00000000">
      <w:pPr>
        <w:spacing w:after="243"/>
        <w:ind w:left="23" w:right="23" w:firstLine="730"/>
      </w:pPr>
      <w:r>
        <w:t>In the event of the death of a holder or of one of the joint holders of any Share, the Corporation shall not be required to make any entry in the securities register in respect thereof or to pay any dividend or other payments in respect thereof, except upon production of all documents as may be required by law and upon compliance with the reasonable requirements of the Corporation and its transfer agents.</w:t>
      </w:r>
    </w:p>
    <w:p w14:paraId="16CCC27C" w14:textId="77777777" w:rsidR="00580C2A" w:rsidRDefault="00000000">
      <w:pPr>
        <w:tabs>
          <w:tab w:val="center" w:pos="1942"/>
        </w:tabs>
        <w:spacing w:after="192"/>
        <w:ind w:left="0" w:firstLine="0"/>
        <w:jc w:val="left"/>
      </w:pPr>
      <w:r>
        <w:t xml:space="preserve">8.11 </w:t>
      </w:r>
      <w:r>
        <w:tab/>
        <w:t>LIEN FOR INDEBTEDNESS</w:t>
      </w:r>
    </w:p>
    <w:p w14:paraId="484DDC26" w14:textId="77777777" w:rsidR="00580C2A" w:rsidRDefault="00000000">
      <w:pPr>
        <w:spacing w:after="430"/>
        <w:ind w:left="23" w:right="23" w:firstLine="725"/>
      </w:pPr>
      <w:r>
        <w:t>If the Articles provide that the Corporation shall have a lien on Shares registered in the name of a Shareholder indebted to the Corporation for any unpaid amount owing on a Share issued by the Corporation on the date the Corporation was continued under the Act, such lien may be enforced; subject to the Articles and to any Unanimous Shareholders' Agreement, by the sale of the Shares thereby affected or by any other action, suit, remedy or proceeding authorized or permitted by law or by equity and, pending such enforcement, the Corporation may refuse to register a transfer of the whole or any part of such Shares.</w:t>
      </w:r>
    </w:p>
    <w:p w14:paraId="6E03741F" w14:textId="77777777" w:rsidR="00580C2A" w:rsidRDefault="00000000">
      <w:pPr>
        <w:spacing w:after="4" w:line="255" w:lineRule="auto"/>
        <w:ind w:left="1296" w:right="1315" w:hanging="10"/>
        <w:jc w:val="center"/>
      </w:pPr>
      <w:r>
        <w:rPr>
          <w:sz w:val="22"/>
        </w:rPr>
        <w:t>PART NINE</w:t>
      </w:r>
    </w:p>
    <w:p w14:paraId="158AACB2" w14:textId="77777777" w:rsidR="00580C2A" w:rsidRDefault="00000000">
      <w:pPr>
        <w:spacing w:after="205" w:line="265" w:lineRule="auto"/>
        <w:ind w:left="2396" w:right="2414" w:hanging="10"/>
        <w:jc w:val="center"/>
      </w:pPr>
      <w:r>
        <w:t>DIVIDENDS AND RIGHTS</w:t>
      </w:r>
    </w:p>
    <w:p w14:paraId="040FDDA4" w14:textId="77777777" w:rsidR="00580C2A" w:rsidRDefault="00000000">
      <w:pPr>
        <w:tabs>
          <w:tab w:val="center" w:pos="1270"/>
        </w:tabs>
        <w:ind w:left="0" w:firstLine="0"/>
        <w:jc w:val="left"/>
      </w:pPr>
      <w:r>
        <w:t>9.01</w:t>
      </w:r>
      <w:r>
        <w:tab/>
        <w:t>DIVIDENDS</w:t>
      </w:r>
    </w:p>
    <w:p w14:paraId="6FB6A029" w14:textId="77777777" w:rsidR="00580C2A" w:rsidRDefault="00000000">
      <w:pPr>
        <w:ind w:left="725" w:right="23"/>
      </w:pPr>
      <w:r>
        <w:t>The Board shall not declare or pay a dividend if there are reasonable grounds for believing that:</w:t>
      </w:r>
    </w:p>
    <w:p w14:paraId="4C2B3EF4" w14:textId="77777777" w:rsidR="00580C2A" w:rsidRDefault="00000000">
      <w:pPr>
        <w:spacing w:after="193"/>
        <w:ind w:left="1450" w:right="23" w:hanging="720"/>
      </w:pPr>
      <w:r>
        <w:t>(a)</w:t>
      </w:r>
      <w:r>
        <w:tab/>
        <w:t>the Corporation is, or would after payment be, unable to pay its liabilities as they became due; or,</w:t>
      </w:r>
    </w:p>
    <w:p w14:paraId="321AEC6F" w14:textId="77777777" w:rsidR="00580C2A" w:rsidRDefault="00000000">
      <w:pPr>
        <w:ind w:left="1450" w:right="23" w:hanging="720"/>
      </w:pPr>
      <w:r>
        <w:rPr>
          <w:noProof/>
        </w:rPr>
        <w:drawing>
          <wp:inline distT="0" distB="0" distL="0" distR="0" wp14:anchorId="7EA59832" wp14:editId="31CCB060">
            <wp:extent cx="146304" cy="121957"/>
            <wp:effectExtent l="0" t="0" r="0" b="0"/>
            <wp:docPr id="88281" name="Picture 88281"/>
            <wp:cNvGraphicFramePr/>
            <a:graphic xmlns:a="http://schemas.openxmlformats.org/drawingml/2006/main">
              <a:graphicData uri="http://schemas.openxmlformats.org/drawingml/2006/picture">
                <pic:pic xmlns:pic="http://schemas.openxmlformats.org/drawingml/2006/picture">
                  <pic:nvPicPr>
                    <pic:cNvPr id="88281" name="Picture 88281"/>
                    <pic:cNvPicPr/>
                  </pic:nvPicPr>
                  <pic:blipFill>
                    <a:blip r:embed="rId11"/>
                    <a:stretch>
                      <a:fillRect/>
                    </a:stretch>
                  </pic:blipFill>
                  <pic:spPr>
                    <a:xfrm>
                      <a:off x="0" y="0"/>
                      <a:ext cx="146304" cy="121957"/>
                    </a:xfrm>
                    <a:prstGeom prst="rect">
                      <a:avLst/>
                    </a:prstGeom>
                  </pic:spPr>
                </pic:pic>
              </a:graphicData>
            </a:graphic>
          </wp:inline>
        </w:drawing>
      </w:r>
      <w:r>
        <w:t>the realizable value of the Corporation's assets would thereby be less than the aggregate of its liabilities and stated capital of all classes.</w:t>
      </w:r>
    </w:p>
    <w:p w14:paraId="4DED3757" w14:textId="77777777" w:rsidR="00580C2A" w:rsidRDefault="00000000">
      <w:pPr>
        <w:ind w:left="23" w:right="23" w:firstLine="730"/>
      </w:pPr>
      <w:r>
        <w:t>Subject to the restrictions respecting the payment of dividends contained in the Act and the provisions hereof, the Board may from time to time declare dividends payable to the Shareholders according to their respective rights and interests in the Corporation. Dividends may be paid in money or property or by issuing fully paid Shares of the Corporation.</w:t>
      </w:r>
    </w:p>
    <w:p w14:paraId="2070D65B" w14:textId="77777777" w:rsidR="00580C2A" w:rsidRDefault="00000000">
      <w:pPr>
        <w:tabs>
          <w:tab w:val="center" w:pos="1706"/>
        </w:tabs>
        <w:ind w:left="0" w:firstLine="0"/>
        <w:jc w:val="left"/>
      </w:pPr>
      <w:r>
        <w:t xml:space="preserve">9.02 </w:t>
      </w:r>
      <w:r>
        <w:tab/>
        <w:t>DIVIDEND CHEQUES</w:t>
      </w:r>
    </w:p>
    <w:p w14:paraId="23DC1B0E" w14:textId="77777777" w:rsidR="00580C2A" w:rsidRDefault="00000000">
      <w:pPr>
        <w:ind w:left="23" w:right="23" w:firstLine="720"/>
      </w:pPr>
      <w:r>
        <w:t>A dividend payable in money shall be paid by cheque drawn on the Corporation's bankers or one of them to the order of each registered holder of Shares of the class or series in respect of which it has been declared and mailed by prepaid ordinary mail to such registered holder at his recorded address, unless such holder otherwise directs. In the case of joint holders, the cheque shall, unless such joint holders otherwise direct, be made payable to the order of all such joint holders and mailed to them at their recorded address. The mailing of such cheque as aforesaid, unless the same is not paid on due presentation, shall satisfy and discharge the liability for the dividend to the extent of the sum represented thereby, plus the amount of any tax which the Corporation is required to and does withhold.</w:t>
      </w:r>
    </w:p>
    <w:p w14:paraId="4E06B231" w14:textId="77777777" w:rsidR="00580C2A" w:rsidRDefault="00000000">
      <w:pPr>
        <w:tabs>
          <w:tab w:val="center" w:pos="2028"/>
        </w:tabs>
        <w:spacing w:after="187"/>
        <w:ind w:left="0" w:firstLine="0"/>
        <w:jc w:val="left"/>
      </w:pPr>
      <w:r>
        <w:t xml:space="preserve">9.03 </w:t>
      </w:r>
      <w:r>
        <w:tab/>
        <w:t>NON-RECEIPT OF CHEQUES</w:t>
      </w:r>
    </w:p>
    <w:p w14:paraId="71EECDED" w14:textId="77777777" w:rsidR="00580C2A" w:rsidRDefault="00000000">
      <w:pPr>
        <w:ind w:left="23" w:right="23" w:firstLine="725"/>
      </w:pPr>
      <w:r>
        <w:t>In the event of non-receipt of any dividend cheque by the person to whom it is sent as aforesaid, the Corporation shall issue to such person a replacement cheque for a like amount on such terms as to indemnity, reimbursement of expenses and evidence of non-receipt and of title as the Board may from time to time prescribe, whether generally or in any particular case.</w:t>
      </w:r>
    </w:p>
    <w:p w14:paraId="715EEBEA" w14:textId="77777777" w:rsidR="00580C2A" w:rsidRDefault="00000000">
      <w:pPr>
        <w:tabs>
          <w:tab w:val="center" w:pos="2798"/>
        </w:tabs>
        <w:ind w:left="0" w:firstLine="0"/>
        <w:jc w:val="left"/>
      </w:pPr>
      <w:r>
        <w:t xml:space="preserve">9.04 </w:t>
      </w:r>
      <w:r>
        <w:tab/>
        <w:t>RECORD DATE OR DIVIDENDS AND RIGHTS</w:t>
      </w:r>
    </w:p>
    <w:p w14:paraId="618D62B9" w14:textId="77777777" w:rsidR="00580C2A" w:rsidRDefault="00000000">
      <w:pPr>
        <w:spacing w:after="0" w:line="259" w:lineRule="auto"/>
        <w:ind w:left="0" w:right="24" w:firstLine="0"/>
        <w:jc w:val="right"/>
      </w:pPr>
      <w:r>
        <w:t>The record date for the determination of the persons entitled to receive payment of any dividend</w:t>
      </w:r>
    </w:p>
    <w:p w14:paraId="081130A5" w14:textId="77777777" w:rsidR="00580C2A" w:rsidRDefault="00000000">
      <w:pPr>
        <w:ind w:left="23" w:right="23"/>
      </w:pPr>
      <w:r>
        <w:t>shall be at the close of business on the day on which the resolution declaring such dividend is passed by the Board.</w:t>
      </w:r>
    </w:p>
    <w:p w14:paraId="1683F0D4" w14:textId="77777777" w:rsidR="00580C2A" w:rsidRDefault="00000000">
      <w:pPr>
        <w:tabs>
          <w:tab w:val="center" w:pos="1901"/>
        </w:tabs>
        <w:ind w:left="0" w:firstLine="0"/>
        <w:jc w:val="left"/>
      </w:pPr>
      <w:r>
        <w:t>9.05</w:t>
      </w:r>
      <w:r>
        <w:tab/>
        <w:t>UNCLAIMED DIVIDENDS</w:t>
      </w:r>
    </w:p>
    <w:p w14:paraId="5EBAA20C" w14:textId="77777777" w:rsidR="00580C2A" w:rsidRDefault="00000000">
      <w:pPr>
        <w:spacing w:after="450"/>
        <w:ind w:left="23" w:right="23" w:firstLine="715"/>
      </w:pPr>
      <w:r>
        <w:t>Any dividend unclaimed after a period of sic (6) years from the date on which the same has been declared to be payable, shall be forfeited and shall revert to the Corporation.</w:t>
      </w:r>
    </w:p>
    <w:p w14:paraId="38E78691" w14:textId="77777777" w:rsidR="00580C2A" w:rsidRDefault="00000000">
      <w:pPr>
        <w:spacing w:after="4" w:line="255" w:lineRule="auto"/>
        <w:ind w:left="1296" w:right="1296" w:hanging="10"/>
        <w:jc w:val="center"/>
      </w:pPr>
      <w:r>
        <w:rPr>
          <w:sz w:val="22"/>
        </w:rPr>
        <w:t>PART TEN</w:t>
      </w:r>
    </w:p>
    <w:p w14:paraId="25224B35" w14:textId="77777777" w:rsidR="00580C2A" w:rsidRDefault="00000000">
      <w:pPr>
        <w:spacing w:after="198" w:line="255" w:lineRule="auto"/>
        <w:ind w:left="1296" w:right="1306" w:hanging="10"/>
        <w:jc w:val="center"/>
      </w:pPr>
      <w:r>
        <w:rPr>
          <w:sz w:val="22"/>
        </w:rPr>
        <w:t>MEETD(GS OF SHAREHOLDERS</w:t>
      </w:r>
    </w:p>
    <w:p w14:paraId="2FAC04A0" w14:textId="77777777" w:rsidR="00580C2A" w:rsidRDefault="00000000">
      <w:pPr>
        <w:spacing w:after="193"/>
        <w:ind w:left="23" w:right="23"/>
      </w:pPr>
      <w:r>
        <w:t>10.01 ANNUAL MEETINGS</w:t>
      </w:r>
    </w:p>
    <w:p w14:paraId="753A35D4" w14:textId="77777777" w:rsidR="00580C2A" w:rsidRDefault="00000000">
      <w:pPr>
        <w:ind w:left="23" w:right="23" w:firstLine="720"/>
      </w:pPr>
      <w:r>
        <w:t>The Annual Meeting of the Shareholders shall be held at such time in such year and, subject to Part 10.03, at such place as the Board may from time to time determine, for the purpose of considering the financial statements and reports required by the Act to be placed before the Annual Meeting, electing Directors, appointing Auditors or Accountants, and for the transaction of such other business as may properly be brought before the meeting.</w:t>
      </w:r>
    </w:p>
    <w:p w14:paraId="552FFFB3" w14:textId="77777777" w:rsidR="00580C2A" w:rsidRDefault="00000000">
      <w:pPr>
        <w:ind w:left="23" w:right="23"/>
      </w:pPr>
      <w:r>
        <w:t>10.02 SPECIAL MEETINGS</w:t>
      </w:r>
    </w:p>
    <w:p w14:paraId="2D714F45" w14:textId="77777777" w:rsidR="00580C2A" w:rsidRDefault="00000000">
      <w:pPr>
        <w:spacing w:after="194"/>
        <w:ind w:left="23" w:right="23" w:firstLine="725"/>
      </w:pPr>
      <w:r>
        <w:t>Special Meetings of the Shareholders shall be held from time to time and at such place as the President, the Secretary or a quorum of the Board may determine.</w:t>
      </w:r>
    </w:p>
    <w:p w14:paraId="6EFACA5A" w14:textId="77777777" w:rsidR="00580C2A" w:rsidRDefault="00000000">
      <w:pPr>
        <w:ind w:left="23" w:right="23"/>
      </w:pPr>
      <w:r>
        <w:t>10.03 NOTICE OF MEETINGS</w:t>
      </w:r>
    </w:p>
    <w:p w14:paraId="2631D90E" w14:textId="77777777" w:rsidR="00580C2A" w:rsidRDefault="00000000">
      <w:pPr>
        <w:ind w:left="23" w:right="23" w:firstLine="720"/>
      </w:pPr>
      <w:r>
        <w:t>Notice of the time and place of each Meeting of Shareholders shall be given in the manner provided in Part 11.01 not less than twenty-one (21), nor more than fifty (50) days before the date of the Meeting to each Director, to the Auditor, and to each Shareholder who at the close of business on the record date is entered in the securities register as the holder of one or more Shares carrying the right to vote at the Meeting. Notice of Meeting of Shareholders called for any purpose other than consideration of the financial statements and Auditor's Report, election of Directors and reappointment of the incumbent Auditor shall state the nature of such business in sufficient detail to permit the Shareholder to form a reasoned judgment thereon and shall state the text of any Special Resolution to be submitted to the Meeting.</w:t>
      </w:r>
    </w:p>
    <w:p w14:paraId="6160B963" w14:textId="77777777" w:rsidR="00580C2A" w:rsidRDefault="00000000">
      <w:pPr>
        <w:ind w:left="23" w:right="23"/>
      </w:pPr>
      <w:r>
        <w:t>10.04 LIST OF SHAREHOLDERS ENTITLED TO NOTICE</w:t>
      </w:r>
    </w:p>
    <w:p w14:paraId="56B4F9DC" w14:textId="77777777" w:rsidR="00580C2A" w:rsidRDefault="00000000">
      <w:pPr>
        <w:ind w:left="23" w:right="23" w:firstLine="725"/>
      </w:pPr>
      <w:r>
        <w:t>For every Meeting of Shareholders, the Corporation shall prepare a list of Shareholders entitled to receive notice of the Meeting, arranged in alphabetical order and showing the number of Shares entitled to vote at the meeting held by each Shareholder. The Shareholders listed shall be those registered at the close of business on the day immediately preceding the day on which notice of the Meeting is given, or where no such notice is given, the day on which the Meeting is held. The list shall be available for examination by any Shareholder during the usual business hours at the registered office of the Corporation or at the place where the securities register is kept and at the place where the Meeting is held.</w:t>
      </w:r>
    </w:p>
    <w:p w14:paraId="77E2402A" w14:textId="77777777" w:rsidR="00580C2A" w:rsidRDefault="00000000">
      <w:pPr>
        <w:ind w:left="23" w:right="23"/>
      </w:pPr>
      <w:r>
        <w:rPr>
          <w:noProof/>
        </w:rPr>
        <w:drawing>
          <wp:inline distT="0" distB="0" distL="0" distR="0" wp14:anchorId="1497103F" wp14:editId="0256EB4D">
            <wp:extent cx="3048" cy="6098"/>
            <wp:effectExtent l="0" t="0" r="0" b="0"/>
            <wp:docPr id="37260" name="Picture 37260"/>
            <wp:cNvGraphicFramePr/>
            <a:graphic xmlns:a="http://schemas.openxmlformats.org/drawingml/2006/main">
              <a:graphicData uri="http://schemas.openxmlformats.org/drawingml/2006/picture">
                <pic:pic xmlns:pic="http://schemas.openxmlformats.org/drawingml/2006/picture">
                  <pic:nvPicPr>
                    <pic:cNvPr id="37260" name="Picture 37260"/>
                    <pic:cNvPicPr/>
                  </pic:nvPicPr>
                  <pic:blipFill>
                    <a:blip r:embed="rId12"/>
                    <a:stretch>
                      <a:fillRect/>
                    </a:stretch>
                  </pic:blipFill>
                  <pic:spPr>
                    <a:xfrm>
                      <a:off x="0" y="0"/>
                      <a:ext cx="3048" cy="6098"/>
                    </a:xfrm>
                    <a:prstGeom prst="rect">
                      <a:avLst/>
                    </a:prstGeom>
                  </pic:spPr>
                </pic:pic>
              </a:graphicData>
            </a:graphic>
          </wp:inline>
        </w:drawing>
      </w:r>
      <w:r>
        <w:t>10.05 RECORD DATE FOR NOTICE</w:t>
      </w:r>
    </w:p>
    <w:p w14:paraId="3DC483E5" w14:textId="77777777" w:rsidR="00580C2A" w:rsidRDefault="00000000">
      <w:pPr>
        <w:ind w:left="23" w:right="23" w:firstLine="710"/>
      </w:pPr>
      <w:r>
        <w:t>The record date for the determination of the Shareholders entitled to notice of the Meeting shall be the close of business on the day immediately preceding the day on which the notice is given.</w:t>
      </w:r>
    </w:p>
    <w:p w14:paraId="3704ACC0" w14:textId="77777777" w:rsidR="00580C2A" w:rsidRDefault="00000000">
      <w:pPr>
        <w:spacing w:after="194"/>
        <w:ind w:left="23" w:right="23"/>
      </w:pPr>
      <w:r>
        <w:t>10.06 WAIVER OF NOTICE</w:t>
      </w:r>
    </w:p>
    <w:p w14:paraId="4964234E" w14:textId="77777777" w:rsidR="00580C2A" w:rsidRDefault="00000000">
      <w:pPr>
        <w:ind w:left="23" w:right="23" w:firstLine="710"/>
      </w:pPr>
      <w:r>
        <w:t>A Shareholder and any other person entitled to attend a Meeting of Shareholders may in any manner waive notice of a Meeting of Shareholders and attendance of any such person at a Meeting of Shareholders shall constitute a waiver of notice of the Meeting except where such person attends a Meeting for the express purpose of objecting to the transaction of any business on the grounds that the Meeting is not lawfully called.</w:t>
      </w:r>
    </w:p>
    <w:p w14:paraId="21AB5435" w14:textId="77777777" w:rsidR="00580C2A" w:rsidRDefault="00000000">
      <w:pPr>
        <w:ind w:left="23" w:right="23"/>
      </w:pPr>
      <w:r>
        <w:t>10.07 CHAIRMAN, SECRETARY AND SCRUTNEERS</w:t>
      </w:r>
    </w:p>
    <w:p w14:paraId="44CA4C2C" w14:textId="77777777" w:rsidR="00580C2A" w:rsidRDefault="00000000">
      <w:pPr>
        <w:ind w:left="23" w:right="23" w:firstLine="720"/>
      </w:pPr>
      <w:r>
        <w:t>The Chairman of any Meeting of Shareholders shall be the President or, in his absence, a VicePresident of the Corporation who is a Shareholder. If no such Officer is present within fifteen (15) minutes from the time fixed for holding the Meeting, the persons present and entitled to vote shall choose one of their number to be Chairman. If the Secretary of the Corporation is absent, the Chairman shall appoint some person, who need not be a Shareholder, to act as Secretary of the Meeting. If desired, one or more scrutineers, who need not be Shareholders, may be appointed by a resolution or the Chairman with the consent of the Meeting.</w:t>
      </w:r>
    </w:p>
    <w:p w14:paraId="1FD90270" w14:textId="77777777" w:rsidR="00580C2A" w:rsidRDefault="00000000">
      <w:pPr>
        <w:ind w:left="23" w:right="23"/>
      </w:pPr>
      <w:r>
        <w:t>10.08 PERSONS ENTITLED TO BE PRESENT</w:t>
      </w:r>
    </w:p>
    <w:p w14:paraId="633F3CFB" w14:textId="77777777" w:rsidR="00580C2A" w:rsidRDefault="00000000">
      <w:pPr>
        <w:ind w:left="23" w:right="23" w:firstLine="720"/>
      </w:pPr>
      <w:r>
        <w:t>The only persons entitled to be present at a Meeting of Shareholders shall be those entitled to vote thereat, the Directors and Auditors of the Corporation and others, who, although not entitled to vote, are entitled or required under any provision of the Act or the Articles or By-Laws to be present at the Meeting. Any other person may be admitted only on the invitation of the Chairman of the Meeting or with the consent of the Meeting.</w:t>
      </w:r>
    </w:p>
    <w:p w14:paraId="0C134F2A" w14:textId="77777777" w:rsidR="00580C2A" w:rsidRDefault="00000000">
      <w:pPr>
        <w:ind w:left="23" w:right="23"/>
      </w:pPr>
      <w:r>
        <w:t>10.09 QUORUM</w:t>
      </w:r>
    </w:p>
    <w:p w14:paraId="5BD0B9E6" w14:textId="77777777" w:rsidR="00580C2A" w:rsidRDefault="00000000">
      <w:pPr>
        <w:ind w:left="23" w:right="23" w:firstLine="720"/>
      </w:pPr>
      <w:r>
        <w:t>A quorum of Shareholders is present at a Meeting of Shareholders, irrespective of the number of persons actually present at the Meeting, if the holder or holders of a majority of the number of Shares entitled to vote at the Meeting are present in person or represented by proxy.</w:t>
      </w:r>
    </w:p>
    <w:p w14:paraId="71789CDF" w14:textId="77777777" w:rsidR="00580C2A" w:rsidRDefault="00000000">
      <w:pPr>
        <w:ind w:left="23" w:right="23"/>
      </w:pPr>
      <w:r>
        <w:t>10.10 RIGHT TO VOTE</w:t>
      </w:r>
    </w:p>
    <w:p w14:paraId="3B26FB91" w14:textId="77777777" w:rsidR="00580C2A" w:rsidRDefault="00000000">
      <w:pPr>
        <w:ind w:left="23" w:right="23" w:firstLine="715"/>
      </w:pPr>
      <w:r>
        <w:t>At any meeting of Shareholders, every person shall be entitled to vote who, on the record date, is entered in the securities register as the holder or one or more Shares carrying the right to vote at such Meeting, except:</w:t>
      </w:r>
    </w:p>
    <w:p w14:paraId="618DBA86" w14:textId="77777777" w:rsidR="00580C2A" w:rsidRDefault="00000000">
      <w:pPr>
        <w:numPr>
          <w:ilvl w:val="0"/>
          <w:numId w:val="6"/>
        </w:numPr>
        <w:ind w:right="23" w:hanging="720"/>
      </w:pPr>
      <w:r>
        <w:t>that where such person transfers his Shares after the record date is set; and</w:t>
      </w:r>
    </w:p>
    <w:p w14:paraId="15398026" w14:textId="77777777" w:rsidR="00580C2A" w:rsidRDefault="00000000">
      <w:pPr>
        <w:numPr>
          <w:ilvl w:val="0"/>
          <w:numId w:val="6"/>
        </w:numPr>
        <w:ind w:right="23" w:hanging="720"/>
      </w:pPr>
      <w:r>
        <w:t>the transferee, at least ten (10) days prior to the Meeting, produces properly endorsed Share Certificates to the Secretary or transfer agent of the Corporation or otherwise establishes his ownership of the Share;</w:t>
      </w:r>
    </w:p>
    <w:p w14:paraId="59F5E0A2" w14:textId="77777777" w:rsidR="00580C2A" w:rsidRDefault="00000000">
      <w:pPr>
        <w:ind w:left="23" w:right="23"/>
      </w:pPr>
      <w:r>
        <w:t>in which case the transferee may vote those Shares. If notice is not sent, the transferee may establish his ownership to the Shares in the manner aforesaid at any time prior to the holding of the Meeting.</w:t>
      </w:r>
    </w:p>
    <w:p w14:paraId="48B794D9" w14:textId="77777777" w:rsidR="00580C2A" w:rsidRDefault="00000000">
      <w:pPr>
        <w:numPr>
          <w:ilvl w:val="1"/>
          <w:numId w:val="7"/>
        </w:numPr>
        <w:spacing w:after="193"/>
        <w:ind w:left="738" w:right="23" w:hanging="715"/>
      </w:pPr>
      <w:r>
        <w:t>PROXIES</w:t>
      </w:r>
    </w:p>
    <w:p w14:paraId="45D6152F" w14:textId="77777777" w:rsidR="00580C2A" w:rsidRDefault="00000000">
      <w:pPr>
        <w:spacing w:after="241"/>
        <w:ind w:left="23" w:right="23" w:firstLine="720"/>
      </w:pPr>
      <w:r>
        <w:t>Every Shareholder entitled to vote at a Meeting of Shareholders may appoint a proxy holder, or one or more proxy holders, who need not be Shareholders, to attend and act at the Meeting in the manner and to the extent authorized and with the authority conferred by the proxy. A proxy shall be in writing, executed by the Shareholder or his attorney and shall conform with the requirements of the Act.</w:t>
      </w:r>
    </w:p>
    <w:p w14:paraId="40F7896F" w14:textId="77777777" w:rsidR="00580C2A" w:rsidRDefault="00000000">
      <w:pPr>
        <w:numPr>
          <w:ilvl w:val="1"/>
          <w:numId w:val="7"/>
        </w:numPr>
        <w:ind w:left="738" w:right="23" w:hanging="715"/>
      </w:pPr>
      <w:r>
        <w:t>TIME DEPOSIT OF PROXIES</w:t>
      </w:r>
    </w:p>
    <w:p w14:paraId="73604D99" w14:textId="77777777" w:rsidR="00580C2A" w:rsidRDefault="00000000">
      <w:pPr>
        <w:ind w:left="23" w:right="23" w:firstLine="715"/>
      </w:pPr>
      <w:r>
        <w:t>The Board may specify in a notice calling a Meeting of Shareholders a time, preceding the time of such Meeting by not more than forty-eight (48) hours exclusive of Saturdays and holidays, before which time proxies to be used at such Meeting must be deposited. A proxy shall be acted upon only if, prior to the time so specified, it shall have been deposited with the Corporation or an agent thereof specified in such notice, or if no such time is specified in such notice, unless it has been received the Secretary of the Corporation or by the Chairman of the meeting or any adjournment thereof prior to the time of voting.</w:t>
      </w:r>
    </w:p>
    <w:p w14:paraId="508DE476" w14:textId="77777777" w:rsidR="00580C2A" w:rsidRDefault="00000000">
      <w:pPr>
        <w:numPr>
          <w:ilvl w:val="1"/>
          <w:numId w:val="7"/>
        </w:numPr>
        <w:ind w:left="738" w:right="23" w:hanging="715"/>
      </w:pPr>
      <w:r>
        <w:t>JOINT SHAREHOLDERS</w:t>
      </w:r>
    </w:p>
    <w:p w14:paraId="6E8262B3" w14:textId="77777777" w:rsidR="00580C2A" w:rsidRDefault="00000000">
      <w:pPr>
        <w:ind w:left="23" w:right="23" w:firstLine="725"/>
      </w:pPr>
      <w:r>
        <w:t>If two or more persons hold Shares jointly, any one of the present in person or represented by proxy at a Meeting of Shareholders may, in the absence of the other or others, vote the Shares; but if two or more of those persons are present in person or represented by proxy and vote, they shall vote as one of the Shares jointly held by them.</w:t>
      </w:r>
    </w:p>
    <w:p w14:paraId="1B115315" w14:textId="77777777" w:rsidR="00580C2A" w:rsidRDefault="00000000">
      <w:pPr>
        <w:numPr>
          <w:ilvl w:val="1"/>
          <w:numId w:val="7"/>
        </w:numPr>
        <w:ind w:left="738" w:right="23" w:hanging="715"/>
      </w:pPr>
      <w:r>
        <w:t>SECONDER</w:t>
      </w:r>
    </w:p>
    <w:p w14:paraId="02AD0F65" w14:textId="77777777" w:rsidR="00580C2A" w:rsidRDefault="00000000">
      <w:pPr>
        <w:ind w:left="23" w:right="23" w:firstLine="715"/>
      </w:pPr>
      <w:r>
        <w:t>The Chairman of the Meeting shall put any motion made to a vote at a Meeting of the Shareholders, notwithstanding that such motion has not been seconded.</w:t>
      </w:r>
    </w:p>
    <w:p w14:paraId="44344319" w14:textId="77777777" w:rsidR="00580C2A" w:rsidRDefault="00000000">
      <w:pPr>
        <w:numPr>
          <w:ilvl w:val="1"/>
          <w:numId w:val="7"/>
        </w:numPr>
        <w:ind w:left="738" w:right="23" w:hanging="715"/>
      </w:pPr>
      <w:r>
        <w:t>VOTES TO GOVERN</w:t>
      </w:r>
    </w:p>
    <w:p w14:paraId="23FEF2C6" w14:textId="77777777" w:rsidR="00580C2A" w:rsidRDefault="00000000">
      <w:pPr>
        <w:ind w:left="23" w:right="23" w:firstLine="715"/>
      </w:pPr>
      <w:r>
        <w:t>At any Meeting of Shareholders every question shall, unless otherwise required by the Articles or By-Laws or by law, be determined by the majority of the votes cast on the question. In case of an equality of votes, either upon a show of hands or upon a poll, the Chairman of the Meeting shall be entitled to a second or casting vote.</w:t>
      </w:r>
    </w:p>
    <w:p w14:paraId="06B45480" w14:textId="77777777" w:rsidR="00580C2A" w:rsidRDefault="00000000">
      <w:pPr>
        <w:numPr>
          <w:ilvl w:val="1"/>
          <w:numId w:val="7"/>
        </w:numPr>
        <w:ind w:left="738" w:right="23" w:hanging="715"/>
      </w:pPr>
      <w:r>
        <w:t>VOTING PROCEDURE</w:t>
      </w:r>
    </w:p>
    <w:p w14:paraId="4F1A5950" w14:textId="77777777" w:rsidR="00580C2A" w:rsidRDefault="00000000">
      <w:pPr>
        <w:ind w:left="23" w:right="23" w:firstLine="715"/>
      </w:pPr>
      <w:r>
        <w:t>Any question at a Meeting of Shareholders may be decided by a show of hands, unless a ballot thereon is required or demanded, as hereinafter provided. On any question proposed for consideration at a Meeting of Shareholders, a Shareholder, proxy holder or other person entitled to vote, may demand and the Chairman shall require, that a ballot be taken either before or upon the declaration of the result of any vote by show of hands. If a ballot is demanded on the election of a Chairman or on the question of an adjournment, it shall be taken forthwith without an adjournment. A ballot demanded or required on any other question shall be taken forthwith in such manner as the Chairman shall direct. A demand or requirement for a ballot may be withdrawn at any time prior to the taking of the ballot. If a ballot is taken, each person present shall be entitled, in respect to the Shares that he is entitled to vote at the meeting upon the question, to the number of votes as provided for by the Articles or, in the absence of such provision in the Articles, to one (1) vote for each Share he is entitled to vote. The result of the ballot so taken shall be the decision of the Shareholders upon the question.</w:t>
      </w:r>
    </w:p>
    <w:p w14:paraId="40E12F59" w14:textId="77777777" w:rsidR="00580C2A" w:rsidRDefault="00000000">
      <w:pPr>
        <w:numPr>
          <w:ilvl w:val="1"/>
          <w:numId w:val="7"/>
        </w:numPr>
        <w:ind w:left="738" w:right="23" w:hanging="715"/>
      </w:pPr>
      <w:r>
        <w:t>ADJOURNMENT</w:t>
      </w:r>
    </w:p>
    <w:p w14:paraId="19E248A5" w14:textId="77777777" w:rsidR="00580C2A" w:rsidRDefault="00000000">
      <w:pPr>
        <w:ind w:left="23" w:right="23" w:firstLine="720"/>
      </w:pPr>
      <w:r>
        <w:t>If a meeting of Shareholders is adjourned for less than thirty (30) days, it shall not be necessary to give notice of the adjourned Meeting, other than by announcement at the earliest Meeting that it is adjourned. Subject to the Act, if a Meeting of Shareholders is adjourned by one or more adjournments for an aggregate of thirty (30) days or more, notice of the adjourned Meeting shall be given as for an original Meeting.</w:t>
      </w:r>
    </w:p>
    <w:p w14:paraId="19099738" w14:textId="77777777" w:rsidR="00580C2A" w:rsidRDefault="00000000">
      <w:pPr>
        <w:numPr>
          <w:ilvl w:val="1"/>
          <w:numId w:val="7"/>
        </w:numPr>
        <w:spacing w:after="195"/>
        <w:ind w:left="738" w:right="23" w:hanging="715"/>
      </w:pPr>
      <w:r>
        <w:t>RESOLUTION IN LIEU OF A MEETING</w:t>
      </w:r>
    </w:p>
    <w:p w14:paraId="1FFAF871" w14:textId="77777777" w:rsidR="00580C2A" w:rsidRDefault="00000000">
      <w:pPr>
        <w:ind w:left="23" w:right="23" w:firstLine="715"/>
      </w:pPr>
      <w:r>
        <w:t>Notwithstanding any of the foregoing provisions of this By-L.aw, a resolution in writing signed by all the Shareholders entitled to vote on that resolution at a Meeting of Shareholders is as valid as if it had been passed at a Meeting of the Shareholders. Any such resolution shall be effective from the date stated as the effective date therein and may be either post-dated or anti-dated.</w:t>
      </w:r>
    </w:p>
    <w:p w14:paraId="7A19CA42" w14:textId="77777777" w:rsidR="00580C2A" w:rsidRDefault="00000000">
      <w:pPr>
        <w:numPr>
          <w:ilvl w:val="1"/>
          <w:numId w:val="7"/>
        </w:numPr>
        <w:ind w:left="738" w:right="23" w:hanging="715"/>
      </w:pPr>
      <w:r>
        <w:t>ONLY ONE SHAREHOLDER</w:t>
      </w:r>
    </w:p>
    <w:p w14:paraId="4A71438E" w14:textId="77777777" w:rsidR="00580C2A" w:rsidRDefault="00000000">
      <w:pPr>
        <w:spacing w:after="180"/>
        <w:ind w:left="23" w:right="23" w:firstLine="710"/>
      </w:pPr>
      <w:r>
        <w:t>Where the Corporation has only one Shareholder or only one holder of any class or series of Shares, the Shareholder present in person or by proxy constitutes a Meeting and the written statement of such Shareholder shall be as valid and effectual as if the resolution specified in such statement had been passed at the appropriate Meeting otherwise duly called and constituted and shall be held to relate back to any date therein stated to be the effective date.</w:t>
      </w:r>
    </w:p>
    <w:p w14:paraId="763988E8" w14:textId="77777777" w:rsidR="00580C2A" w:rsidRDefault="00000000">
      <w:pPr>
        <w:numPr>
          <w:ilvl w:val="1"/>
          <w:numId w:val="7"/>
        </w:numPr>
        <w:ind w:left="738" w:right="23" w:hanging="715"/>
      </w:pPr>
      <w:r>
        <w:t>PARTICIPATION IN MEETING BY TELEPHONE</w:t>
      </w:r>
    </w:p>
    <w:p w14:paraId="184622D2" w14:textId="77777777" w:rsidR="00580C2A" w:rsidRDefault="00000000">
      <w:pPr>
        <w:spacing w:after="422"/>
        <w:ind w:left="23" w:right="23" w:firstLine="725"/>
      </w:pPr>
      <w:r>
        <w:t>A Shareholder or any other person entitled to attend a Meeting of Shareholders may participate in the Meeting by means of telephone or other telecommunication facilities that permit all persons participating in the meeting to hear each other and a person participating in such a Meeting by those means is deemed to be present at the Meeting.</w:t>
      </w:r>
    </w:p>
    <w:p w14:paraId="55B2938D" w14:textId="77777777" w:rsidR="00580C2A" w:rsidRDefault="00000000">
      <w:pPr>
        <w:spacing w:after="4" w:line="255" w:lineRule="auto"/>
        <w:ind w:left="1296" w:right="1291" w:hanging="10"/>
        <w:jc w:val="center"/>
      </w:pPr>
      <w:r>
        <w:rPr>
          <w:sz w:val="22"/>
        </w:rPr>
        <w:t>PART ELEVEN</w:t>
      </w:r>
    </w:p>
    <w:p w14:paraId="3ED36A14" w14:textId="77777777" w:rsidR="00580C2A" w:rsidRDefault="00000000">
      <w:pPr>
        <w:spacing w:after="192" w:line="255" w:lineRule="auto"/>
        <w:ind w:left="1296" w:right="1286" w:hanging="10"/>
        <w:jc w:val="center"/>
      </w:pPr>
      <w:r>
        <w:rPr>
          <w:sz w:val="22"/>
        </w:rPr>
        <w:t>NOTICES</w:t>
      </w:r>
    </w:p>
    <w:p w14:paraId="4F9963A5" w14:textId="77777777" w:rsidR="00580C2A" w:rsidRDefault="00000000">
      <w:pPr>
        <w:spacing w:after="198"/>
        <w:ind w:left="23" w:right="23"/>
      </w:pPr>
      <w:r>
        <w:t>11.01 METHOD OF GIVING NOTICES</w:t>
      </w:r>
    </w:p>
    <w:p w14:paraId="4A909DBD" w14:textId="77777777" w:rsidR="00580C2A" w:rsidRDefault="00000000">
      <w:pPr>
        <w:ind w:left="23" w:right="23" w:firstLine="725"/>
      </w:pPr>
      <w:r>
        <w:t>Any notice or other document required by the Act, the Regulations, the Articles or the By-Laws to be sent to any Shareholder or Director or to the Auditor, where the same has been appointed, shall be delivered personally or sent by prepaid mail or by telegram or cable or telex to any such Shareholder at his latest address as shown in the records of the Corporation or its transfer agent and to any such Director at his latest address as shown in the records of the Corporation or in the last notice filed under the Act, and to the Auditor, where the same has been appointed, at his business address. A notice shall be deemed to be given when it is delivered personally to any such person or to his address as aforesaid; a notice mailed shall be deemed to have been given when deposited in a post office or public letter box; and a notice sent by any means of transmitted or recorded communication shall be deemed to have been given when dispatched or delivered to the appropriate communication company or agency or its representatives for dispatch. The Secretary may change or cause to be changed the recorded address of any Shareholder, Director, Officer, Auditor or member of a committee of the Board in accordance with any information believed by him to be reliable.</w:t>
      </w:r>
    </w:p>
    <w:p w14:paraId="29002B9C" w14:textId="77777777" w:rsidR="00580C2A" w:rsidRDefault="00000000">
      <w:pPr>
        <w:spacing w:after="192"/>
        <w:ind w:left="23" w:right="23"/>
      </w:pPr>
      <w:r>
        <w:t>11.02 NOTICE TO JOINT SHAREHOLDERS</w:t>
      </w:r>
    </w:p>
    <w:p w14:paraId="0695D23F" w14:textId="77777777" w:rsidR="00580C2A" w:rsidRDefault="00000000">
      <w:pPr>
        <w:ind w:left="23" w:right="23" w:firstLine="725"/>
      </w:pPr>
      <w:r>
        <w:t>If two or more persons are registered as joint holders of any Share, any notice shall be addressed to all of such joint holders, but notice to one of such persons shall be sufficient notice to all of them.</w:t>
      </w:r>
    </w:p>
    <w:p w14:paraId="3CAF74CF" w14:textId="77777777" w:rsidR="00580C2A" w:rsidRDefault="00000000">
      <w:pPr>
        <w:spacing w:after="194"/>
        <w:ind w:left="23" w:right="23"/>
      </w:pPr>
      <w:r>
        <w:t>11.03 COMPUTATION OF TIME</w:t>
      </w:r>
    </w:p>
    <w:p w14:paraId="3220EC56" w14:textId="77777777" w:rsidR="00580C2A" w:rsidRDefault="00000000">
      <w:pPr>
        <w:ind w:left="23" w:right="23" w:firstLine="730"/>
      </w:pPr>
      <w:r>
        <w:t>In computing the date when notice must be given under any provision requiring a specified number of days notice of any Meeting or other event, the date of giving the notice shall be excluded and the date of the Meeting or other event shall be included.</w:t>
      </w:r>
    </w:p>
    <w:p w14:paraId="34176F7E" w14:textId="77777777" w:rsidR="00580C2A" w:rsidRDefault="00000000">
      <w:pPr>
        <w:spacing w:after="196"/>
        <w:ind w:left="23" w:right="23"/>
      </w:pPr>
      <w:r>
        <w:t>11.04 NON-RECEIPT OF NOTICES</w:t>
      </w:r>
    </w:p>
    <w:p w14:paraId="021CFCDC" w14:textId="77777777" w:rsidR="00580C2A" w:rsidRDefault="00000000">
      <w:pPr>
        <w:ind w:left="23" w:right="23" w:firstLine="725"/>
      </w:pPr>
      <w:r>
        <w:t>If a notice or document is sent to a Shareholder by prepaid mail in accordance with this Part and the notice or document is returned on three (3) consecutive occasions, it shall not be necessary to send any further notice or document to the Shareholder until he informs the Corporation in writing of his new address; provided, always, that the return of a notice of a Shareholders' Meeting mailed to a Shareholder in accordance with this Part of this By-Law shall be deemed to be received by the Shareholder on the date deposited in the mail, notwithstanding the return of the notice.</w:t>
      </w:r>
    </w:p>
    <w:p w14:paraId="2D1D2D5C" w14:textId="77777777" w:rsidR="00580C2A" w:rsidRDefault="00000000">
      <w:pPr>
        <w:spacing w:after="199"/>
        <w:ind w:left="23" w:right="23"/>
      </w:pPr>
      <w:r>
        <w:t>11.05 OMISSIONS AND ERRORS</w:t>
      </w:r>
    </w:p>
    <w:p w14:paraId="5361E70F" w14:textId="77777777" w:rsidR="00580C2A" w:rsidRDefault="00000000">
      <w:pPr>
        <w:ind w:left="23" w:right="23" w:firstLine="715"/>
      </w:pPr>
      <w:r>
        <w:t>The accidental omission to give any notice to any Shareholder, Director, Officer, Auditor, where the same has been appointed, or member of a committee of the Board or the non-receipt of any notice by any such person or any error in any notice not affecting the substance thereof shall not invalidate any action taken at any Meeting held pursuant to such notice or otherwise founded thereon.</w:t>
      </w:r>
    </w:p>
    <w:p w14:paraId="6DEA039D" w14:textId="77777777" w:rsidR="00580C2A" w:rsidRDefault="00000000">
      <w:pPr>
        <w:ind w:left="23" w:right="23"/>
      </w:pPr>
      <w:r>
        <w:t>11.06 PERSONS ENTITLED BY DEATH OR OPERATION OF LAW</w:t>
      </w:r>
    </w:p>
    <w:p w14:paraId="45997DB8" w14:textId="77777777" w:rsidR="00580C2A" w:rsidRDefault="00000000">
      <w:pPr>
        <w:ind w:left="23" w:right="23" w:firstLine="725"/>
      </w:pPr>
      <w:r>
        <w:t>Every person who, by operation of law, transfer, death of a Shareholder or any other means whatsoever, shall become entitled to any Share, which he became so entitled) and prior to his furnishing the Corporation the proof of authority or evidence of his entitlement prescribed by the Act.</w:t>
      </w:r>
    </w:p>
    <w:p w14:paraId="2C78D409" w14:textId="77777777" w:rsidR="00580C2A" w:rsidRDefault="00000000">
      <w:pPr>
        <w:spacing w:after="183"/>
        <w:ind w:left="23" w:right="23"/>
      </w:pPr>
      <w:r>
        <w:t>11.07 WAIVER OF NOTICE</w:t>
      </w:r>
    </w:p>
    <w:p w14:paraId="326B2F18" w14:textId="77777777" w:rsidR="00580C2A" w:rsidRDefault="00000000">
      <w:pPr>
        <w:ind w:left="23" w:right="23" w:firstLine="720"/>
      </w:pPr>
      <w:r>
        <w:t>Any Shareholder (or his duly appointed proxy holder), Director, Officer, Auditor or member of a committee of the Board may at any time waive any notice, or waive or abridge the time for any notice, required to be given to him under any provision of the Act, the regulations thereunder, the Articles, the ByLaws or otherwise and such waiver or abridgement shall cure any default in the giving or in the time of such notice, as the case may be. Any such waiver or abridgement shall be in writing, except a waiver of notice of a Meeting of Shareholders or of the Board which may be given in any manner.</w:t>
      </w:r>
    </w:p>
    <w:p w14:paraId="54FA6CAE" w14:textId="77777777" w:rsidR="00580C2A" w:rsidRDefault="00000000">
      <w:pPr>
        <w:ind w:left="23" w:right="23"/>
      </w:pPr>
      <w:r>
        <w:t>11.08 SIGNATURES ON NOTICE</w:t>
      </w:r>
    </w:p>
    <w:p w14:paraId="26283B8F" w14:textId="77777777" w:rsidR="00580C2A" w:rsidRDefault="00000000">
      <w:pPr>
        <w:spacing w:after="420"/>
        <w:ind w:left="23" w:right="23" w:firstLine="720"/>
      </w:pPr>
      <w:r>
        <w:t>Unless otherwise specifically provided, the signature of any Director or Officer of the Corporation to any notice or document to be given by the Corporation may be written, stamped, typewritten or printed or partly written, stamped, typewritten or printed.</w:t>
      </w:r>
    </w:p>
    <w:p w14:paraId="7081A973" w14:textId="77777777" w:rsidR="00580C2A" w:rsidRDefault="00000000">
      <w:pPr>
        <w:spacing w:after="4" w:line="255" w:lineRule="auto"/>
        <w:ind w:left="1296" w:right="1286" w:hanging="10"/>
        <w:jc w:val="center"/>
      </w:pPr>
      <w:r>
        <w:rPr>
          <w:sz w:val="22"/>
        </w:rPr>
        <w:t>PART TWELVE</w:t>
      </w:r>
    </w:p>
    <w:p w14:paraId="394E8C13" w14:textId="77777777" w:rsidR="00580C2A" w:rsidRDefault="00000000">
      <w:pPr>
        <w:spacing w:after="201" w:line="255" w:lineRule="auto"/>
        <w:ind w:left="1296" w:right="1291" w:hanging="10"/>
        <w:jc w:val="center"/>
      </w:pPr>
      <w:r>
        <w:rPr>
          <w:noProof/>
        </w:rPr>
        <w:drawing>
          <wp:anchor distT="0" distB="0" distL="114300" distR="114300" simplePos="0" relativeHeight="251658240" behindDoc="0" locked="0" layoutInCell="1" allowOverlap="0" wp14:anchorId="5B8D951B" wp14:editId="619E0620">
            <wp:simplePos x="0" y="0"/>
            <wp:positionH relativeFrom="page">
              <wp:posOffset>6717793</wp:posOffset>
            </wp:positionH>
            <wp:positionV relativeFrom="page">
              <wp:posOffset>7360103</wp:posOffset>
            </wp:positionV>
            <wp:extent cx="890015" cy="899432"/>
            <wp:effectExtent l="0" t="0" r="0" b="0"/>
            <wp:wrapSquare wrapText="bothSides"/>
            <wp:docPr id="51397" name="Picture 51397"/>
            <wp:cNvGraphicFramePr/>
            <a:graphic xmlns:a="http://schemas.openxmlformats.org/drawingml/2006/main">
              <a:graphicData uri="http://schemas.openxmlformats.org/drawingml/2006/picture">
                <pic:pic xmlns:pic="http://schemas.openxmlformats.org/drawingml/2006/picture">
                  <pic:nvPicPr>
                    <pic:cNvPr id="51397" name="Picture 51397"/>
                    <pic:cNvPicPr/>
                  </pic:nvPicPr>
                  <pic:blipFill>
                    <a:blip r:embed="rId13"/>
                    <a:stretch>
                      <a:fillRect/>
                    </a:stretch>
                  </pic:blipFill>
                  <pic:spPr>
                    <a:xfrm>
                      <a:off x="0" y="0"/>
                      <a:ext cx="890015" cy="899432"/>
                    </a:xfrm>
                    <a:prstGeom prst="rect">
                      <a:avLst/>
                    </a:prstGeom>
                  </pic:spPr>
                </pic:pic>
              </a:graphicData>
            </a:graphic>
          </wp:anchor>
        </w:drawing>
      </w:r>
      <w:r>
        <w:rPr>
          <w:sz w:val="22"/>
        </w:rPr>
        <w:t>EFFECTIVE DATE AND REPEAL</w:t>
      </w:r>
    </w:p>
    <w:p w14:paraId="156092F1" w14:textId="77777777" w:rsidR="00580C2A" w:rsidRDefault="00000000">
      <w:pPr>
        <w:spacing w:after="192"/>
        <w:ind w:left="23" w:right="23"/>
      </w:pPr>
      <w:r>
        <w:t>12.01 EFFECTIVE DATE</w:t>
      </w:r>
    </w:p>
    <w:p w14:paraId="34F1D974" w14:textId="77777777" w:rsidR="00580C2A" w:rsidRDefault="00000000">
      <w:pPr>
        <w:spacing w:after="197"/>
        <w:ind w:left="23" w:right="23" w:firstLine="725"/>
      </w:pPr>
      <w:r>
        <w:t>Subject to its confirmation by the Shareholders in accordance with the Act, this By-Law shall come into force on the date it is passed by the Directors.</w:t>
      </w:r>
    </w:p>
    <w:p w14:paraId="3D300FEE" w14:textId="77777777" w:rsidR="00580C2A" w:rsidRDefault="00000000">
      <w:pPr>
        <w:spacing w:after="198"/>
        <w:ind w:left="23" w:right="23"/>
      </w:pPr>
      <w:r>
        <w:t>12.02 SHAREHOLDERS' APPROVAL TO AMEND</w:t>
      </w:r>
    </w:p>
    <w:p w14:paraId="77E000AA" w14:textId="77777777" w:rsidR="00580C2A" w:rsidRDefault="00000000">
      <w:pPr>
        <w:ind w:left="23" w:right="23" w:firstLine="715"/>
      </w:pPr>
      <w:r>
        <w:t>The Directors may, by resolution, make, amend or repeal any By-Laws that regulate the business or affairs of the Corporation; provided, however, that no such By-Law shall be effective until confirmed for approval by the Shareholders entitled to vote.</w:t>
      </w:r>
    </w:p>
    <w:p w14:paraId="6786667A" w14:textId="77777777" w:rsidR="00580C2A" w:rsidRDefault="00000000">
      <w:pPr>
        <w:spacing w:after="304"/>
        <w:ind w:left="744" w:right="23"/>
      </w:pPr>
      <w:r>
        <w:t>ENACTED the r</w:t>
      </w:r>
      <w:r>
        <w:rPr>
          <w:vertAlign w:val="superscript"/>
        </w:rPr>
        <w:t xml:space="preserve">t </w:t>
      </w:r>
      <w:r>
        <w:t>day of March, 2017.</w:t>
      </w:r>
    </w:p>
    <w:p w14:paraId="2A1645BE" w14:textId="77777777" w:rsidR="00580C2A" w:rsidRDefault="00000000">
      <w:pPr>
        <w:spacing w:after="29" w:line="259" w:lineRule="auto"/>
        <w:ind w:left="4349" w:firstLine="0"/>
        <w:jc w:val="left"/>
      </w:pPr>
      <w:r>
        <w:rPr>
          <w:noProof/>
          <w:sz w:val="22"/>
        </w:rPr>
        <mc:AlternateContent>
          <mc:Choice Requires="wpg">
            <w:drawing>
              <wp:inline distT="0" distB="0" distL="0" distR="0" wp14:anchorId="065DD7E3" wp14:editId="592FE645">
                <wp:extent cx="2042160" cy="12196"/>
                <wp:effectExtent l="0" t="0" r="0" b="0"/>
                <wp:docPr id="88284" name="Group 88284"/>
                <wp:cNvGraphicFramePr/>
                <a:graphic xmlns:a="http://schemas.openxmlformats.org/drawingml/2006/main">
                  <a:graphicData uri="http://schemas.microsoft.com/office/word/2010/wordprocessingGroup">
                    <wpg:wgp>
                      <wpg:cNvGrpSpPr/>
                      <wpg:grpSpPr>
                        <a:xfrm>
                          <a:off x="0" y="0"/>
                          <a:ext cx="2042160" cy="12196"/>
                          <a:chOff x="0" y="0"/>
                          <a:chExt cx="2042160" cy="12196"/>
                        </a:xfrm>
                      </wpg:grpSpPr>
                      <wps:wsp>
                        <wps:cNvPr id="88283" name="Shape 88283"/>
                        <wps:cNvSpPr/>
                        <wps:spPr>
                          <a:xfrm>
                            <a:off x="0" y="0"/>
                            <a:ext cx="2042160" cy="12196"/>
                          </a:xfrm>
                          <a:custGeom>
                            <a:avLst/>
                            <a:gdLst/>
                            <a:ahLst/>
                            <a:cxnLst/>
                            <a:rect l="0" t="0" r="0" b="0"/>
                            <a:pathLst>
                              <a:path w="2042160" h="12196">
                                <a:moveTo>
                                  <a:pt x="0" y="6098"/>
                                </a:moveTo>
                                <a:lnTo>
                                  <a:pt x="2042160"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88284" style="width:160.8pt;height:0.960327pt;mso-position-horizontal-relative:char;mso-position-vertical-relative:line" coordsize="20421,121">
                <v:shape id="Shape 88283" style="position:absolute;width:20421;height:121;left:0;top:0;" coordsize="2042160,12196" path="m0,6098l2042160,6098">
                  <v:stroke weight="0.960327pt" endcap="flat" joinstyle="miter" miterlimit="1" on="true" color="#000000"/>
                  <v:fill on="false" color="#000000"/>
                </v:shape>
              </v:group>
            </w:pict>
          </mc:Fallback>
        </mc:AlternateContent>
      </w:r>
    </w:p>
    <w:p w14:paraId="337E4152" w14:textId="77777777" w:rsidR="00580C2A" w:rsidRDefault="00000000">
      <w:pPr>
        <w:spacing w:after="384" w:line="265" w:lineRule="auto"/>
        <w:ind w:left="2396" w:hanging="10"/>
        <w:jc w:val="center"/>
      </w:pPr>
      <w:r>
        <w:t>TAMMY WILDE - President</w:t>
      </w:r>
    </w:p>
    <w:p w14:paraId="0D9CC294" w14:textId="77777777" w:rsidR="00580C2A" w:rsidRDefault="00000000">
      <w:pPr>
        <w:spacing w:after="26" w:line="259" w:lineRule="auto"/>
        <w:ind w:left="4349" w:firstLine="0"/>
        <w:jc w:val="left"/>
      </w:pPr>
      <w:r>
        <w:rPr>
          <w:noProof/>
          <w:sz w:val="22"/>
        </w:rPr>
        <mc:AlternateContent>
          <mc:Choice Requires="wpg">
            <w:drawing>
              <wp:inline distT="0" distB="0" distL="0" distR="0" wp14:anchorId="1DA1D7DC" wp14:editId="64E2D0E3">
                <wp:extent cx="2048256" cy="12196"/>
                <wp:effectExtent l="0" t="0" r="0" b="0"/>
                <wp:docPr id="88286" name="Group 88286"/>
                <wp:cNvGraphicFramePr/>
                <a:graphic xmlns:a="http://schemas.openxmlformats.org/drawingml/2006/main">
                  <a:graphicData uri="http://schemas.microsoft.com/office/word/2010/wordprocessingGroup">
                    <wpg:wgp>
                      <wpg:cNvGrpSpPr/>
                      <wpg:grpSpPr>
                        <a:xfrm>
                          <a:off x="0" y="0"/>
                          <a:ext cx="2048256" cy="12196"/>
                          <a:chOff x="0" y="0"/>
                          <a:chExt cx="2048256" cy="12196"/>
                        </a:xfrm>
                      </wpg:grpSpPr>
                      <wps:wsp>
                        <wps:cNvPr id="88285" name="Shape 88285"/>
                        <wps:cNvSpPr/>
                        <wps:spPr>
                          <a:xfrm>
                            <a:off x="0" y="0"/>
                            <a:ext cx="2048256" cy="12196"/>
                          </a:xfrm>
                          <a:custGeom>
                            <a:avLst/>
                            <a:gdLst/>
                            <a:ahLst/>
                            <a:cxnLst/>
                            <a:rect l="0" t="0" r="0" b="0"/>
                            <a:pathLst>
                              <a:path w="2048256" h="12196">
                                <a:moveTo>
                                  <a:pt x="0" y="6098"/>
                                </a:moveTo>
                                <a:lnTo>
                                  <a:pt x="2048256"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88286" style="width:161.28pt;height:0.960327pt;mso-position-horizontal-relative:char;mso-position-vertical-relative:line" coordsize="20482,121">
                <v:shape id="Shape 88285" style="position:absolute;width:20482;height:121;left:0;top:0;" coordsize="2048256,12196" path="m0,6098l2048256,6098">
                  <v:stroke weight="0.960327pt" endcap="flat" joinstyle="miter" miterlimit="1" on="true" color="#000000"/>
                  <v:fill on="false" color="#000000"/>
                </v:shape>
              </v:group>
            </w:pict>
          </mc:Fallback>
        </mc:AlternateContent>
      </w:r>
    </w:p>
    <w:p w14:paraId="51E16ECC" w14:textId="77777777" w:rsidR="00580C2A" w:rsidRDefault="00000000">
      <w:pPr>
        <w:spacing w:after="329" w:line="265" w:lineRule="auto"/>
        <w:ind w:left="2396" w:right="110" w:hanging="10"/>
        <w:jc w:val="center"/>
      </w:pPr>
      <w:r>
        <w:t>scorr WILDE - Secretary</w:t>
      </w:r>
    </w:p>
    <w:p w14:paraId="50646971" w14:textId="77777777" w:rsidR="00580C2A" w:rsidRDefault="00000000">
      <w:pPr>
        <w:spacing w:after="384" w:line="265" w:lineRule="auto"/>
        <w:ind w:left="72" w:hanging="10"/>
        <w:jc w:val="center"/>
      </w:pPr>
      <w:r>
        <w:t>CONFIRMED by the Shareholders in accordance with the Act, the 1</w:t>
      </w:r>
      <w:r>
        <w:rPr>
          <w:vertAlign w:val="superscript"/>
        </w:rPr>
        <w:t xml:space="preserve">st </w:t>
      </w:r>
      <w:r>
        <w:t>day of March, 2017.</w:t>
      </w:r>
    </w:p>
    <w:p w14:paraId="372DEC04" w14:textId="77777777" w:rsidR="00580C2A" w:rsidRDefault="00000000">
      <w:pPr>
        <w:spacing w:after="27" w:line="259" w:lineRule="auto"/>
        <w:ind w:left="4358" w:firstLine="0"/>
        <w:jc w:val="left"/>
      </w:pPr>
      <w:r>
        <w:rPr>
          <w:noProof/>
          <w:sz w:val="22"/>
        </w:rPr>
        <mc:AlternateContent>
          <mc:Choice Requires="wpg">
            <w:drawing>
              <wp:inline distT="0" distB="0" distL="0" distR="0" wp14:anchorId="6C74769E" wp14:editId="4AF789A7">
                <wp:extent cx="1981200" cy="12196"/>
                <wp:effectExtent l="0" t="0" r="0" b="0"/>
                <wp:docPr id="88288" name="Group 88288"/>
                <wp:cNvGraphicFramePr/>
                <a:graphic xmlns:a="http://schemas.openxmlformats.org/drawingml/2006/main">
                  <a:graphicData uri="http://schemas.microsoft.com/office/word/2010/wordprocessingGroup">
                    <wpg:wgp>
                      <wpg:cNvGrpSpPr/>
                      <wpg:grpSpPr>
                        <a:xfrm>
                          <a:off x="0" y="0"/>
                          <a:ext cx="1981200" cy="12196"/>
                          <a:chOff x="0" y="0"/>
                          <a:chExt cx="1981200" cy="12196"/>
                        </a:xfrm>
                      </wpg:grpSpPr>
                      <wps:wsp>
                        <wps:cNvPr id="88287" name="Shape 88287"/>
                        <wps:cNvSpPr/>
                        <wps:spPr>
                          <a:xfrm>
                            <a:off x="0" y="0"/>
                            <a:ext cx="1981200" cy="12196"/>
                          </a:xfrm>
                          <a:custGeom>
                            <a:avLst/>
                            <a:gdLst/>
                            <a:ahLst/>
                            <a:cxnLst/>
                            <a:rect l="0" t="0" r="0" b="0"/>
                            <a:pathLst>
                              <a:path w="1981200" h="12196">
                                <a:moveTo>
                                  <a:pt x="0" y="6098"/>
                                </a:moveTo>
                                <a:lnTo>
                                  <a:pt x="1981200" y="6098"/>
                                </a:lnTo>
                              </a:path>
                            </a:pathLst>
                          </a:custGeom>
                          <a:ln w="121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88288" style="width:156pt;height:0.960327pt;mso-position-horizontal-relative:char;mso-position-vertical-relative:line" coordsize="19812,121">
                <v:shape id="Shape 88287" style="position:absolute;width:19812;height:121;left:0;top:0;" coordsize="1981200,12196" path="m0,6098l1981200,6098">
                  <v:stroke weight="0.960327pt" endcap="flat" joinstyle="miter" miterlimit="1" on="true" color="#000000"/>
                  <v:fill on="false" color="#000000"/>
                </v:shape>
              </v:group>
            </w:pict>
          </mc:Fallback>
        </mc:AlternateContent>
      </w:r>
    </w:p>
    <w:p w14:paraId="77C438BB" w14:textId="77777777" w:rsidR="00580C2A" w:rsidRDefault="00000000">
      <w:pPr>
        <w:spacing w:after="384" w:line="265" w:lineRule="auto"/>
        <w:ind w:left="2396" w:right="101" w:hanging="10"/>
        <w:jc w:val="center"/>
      </w:pPr>
      <w:r>
        <w:t>SCOTT WILDE - Secretary</w:t>
      </w:r>
    </w:p>
    <w:sectPr w:rsidR="00580C2A">
      <w:headerReference w:type="even" r:id="rId14"/>
      <w:headerReference w:type="default" r:id="rId15"/>
      <w:headerReference w:type="first" r:id="rId16"/>
      <w:pgSz w:w="12240" w:h="15840"/>
      <w:pgMar w:top="1432" w:right="1848" w:bottom="1537" w:left="1699"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91068" w14:textId="77777777" w:rsidR="00370CD7" w:rsidRDefault="00370CD7">
      <w:pPr>
        <w:spacing w:after="0" w:line="240" w:lineRule="auto"/>
      </w:pPr>
      <w:r>
        <w:separator/>
      </w:r>
    </w:p>
  </w:endnote>
  <w:endnote w:type="continuationSeparator" w:id="0">
    <w:p w14:paraId="670F5E03" w14:textId="77777777" w:rsidR="00370CD7" w:rsidRDefault="00370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62B7F" w14:textId="77777777" w:rsidR="00370CD7" w:rsidRDefault="00370CD7">
      <w:pPr>
        <w:spacing w:after="0" w:line="240" w:lineRule="auto"/>
      </w:pPr>
      <w:r>
        <w:separator/>
      </w:r>
    </w:p>
  </w:footnote>
  <w:footnote w:type="continuationSeparator" w:id="0">
    <w:p w14:paraId="3A37715C" w14:textId="77777777" w:rsidR="00370CD7" w:rsidRDefault="00370C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EC36" w14:textId="77777777" w:rsidR="00580C2A" w:rsidRDefault="00000000">
    <w:pPr>
      <w:spacing w:after="0" w:line="259" w:lineRule="auto"/>
      <w:ind w:left="0" w:right="29" w:firstLine="0"/>
      <w:jc w:val="center"/>
    </w:pPr>
    <w:r>
      <w:fldChar w:fldCharType="begin"/>
    </w:r>
    <w:r>
      <w:instrText xml:space="preserve"> PAGE   \* MERGEFORMAT </w:instrText>
    </w:r>
    <w:r>
      <w:fldChar w:fldCharType="separate"/>
    </w:r>
    <w:r>
      <w:rPr>
        <w:sz w:val="26"/>
      </w:rPr>
      <w:t>2</w:t>
    </w:r>
    <w:r>
      <w:rPr>
        <w:sz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2F809" w14:textId="77777777" w:rsidR="00580C2A" w:rsidRDefault="00000000">
    <w:pPr>
      <w:spacing w:after="0" w:line="259" w:lineRule="auto"/>
      <w:ind w:left="0" w:right="29" w:firstLine="0"/>
      <w:jc w:val="center"/>
    </w:pPr>
    <w:r>
      <w:fldChar w:fldCharType="begin"/>
    </w:r>
    <w:r>
      <w:instrText xml:space="preserve"> PAGE   \* MERGEFORMAT </w:instrText>
    </w:r>
    <w:r>
      <w:fldChar w:fldCharType="separate"/>
    </w:r>
    <w:r>
      <w:rPr>
        <w:sz w:val="26"/>
      </w:rPr>
      <w:t>2</w:t>
    </w:r>
    <w:r>
      <w:rPr>
        <w:sz w:val="2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0BD19" w14:textId="77777777" w:rsidR="00580C2A" w:rsidRDefault="00580C2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27CD"/>
    <w:multiLevelType w:val="hybridMultilevel"/>
    <w:tmpl w:val="41F251B0"/>
    <w:lvl w:ilvl="0" w:tplc="6362358E">
      <w:start w:val="1"/>
      <w:numFmt w:val="lowerLetter"/>
      <w:lvlText w:val="(%1)"/>
      <w:lvlJc w:val="left"/>
      <w:pPr>
        <w:ind w:left="1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1620486">
      <w:start w:val="1"/>
      <w:numFmt w:val="lowerLetter"/>
      <w:lvlText w:val="%2"/>
      <w:lvlJc w:val="left"/>
      <w:pPr>
        <w:ind w:left="18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8107736">
      <w:start w:val="1"/>
      <w:numFmt w:val="lowerRoman"/>
      <w:lvlText w:val="%3"/>
      <w:lvlJc w:val="left"/>
      <w:pPr>
        <w:ind w:left="25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6B8195A">
      <w:start w:val="1"/>
      <w:numFmt w:val="decimal"/>
      <w:lvlText w:val="%4"/>
      <w:lvlJc w:val="left"/>
      <w:pPr>
        <w:ind w:left="32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CDCDA5A">
      <w:start w:val="1"/>
      <w:numFmt w:val="lowerLetter"/>
      <w:lvlText w:val="%5"/>
      <w:lvlJc w:val="left"/>
      <w:pPr>
        <w:ind w:left="39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B983DE0">
      <w:start w:val="1"/>
      <w:numFmt w:val="lowerRoman"/>
      <w:lvlText w:val="%6"/>
      <w:lvlJc w:val="left"/>
      <w:pPr>
        <w:ind w:left="46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E2620E8">
      <w:start w:val="1"/>
      <w:numFmt w:val="decimal"/>
      <w:lvlText w:val="%7"/>
      <w:lvlJc w:val="left"/>
      <w:pPr>
        <w:ind w:left="54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9E2C8FA">
      <w:start w:val="1"/>
      <w:numFmt w:val="lowerLetter"/>
      <w:lvlText w:val="%8"/>
      <w:lvlJc w:val="left"/>
      <w:pPr>
        <w:ind w:left="61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3B65B0E">
      <w:start w:val="1"/>
      <w:numFmt w:val="lowerRoman"/>
      <w:lvlText w:val="%9"/>
      <w:lvlJc w:val="left"/>
      <w:pPr>
        <w:ind w:left="68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C5561ED"/>
    <w:multiLevelType w:val="hybridMultilevel"/>
    <w:tmpl w:val="2FDEB876"/>
    <w:lvl w:ilvl="0" w:tplc="20363996">
      <w:start w:val="1"/>
      <w:numFmt w:val="lowerLetter"/>
      <w:lvlText w:val="(%1)"/>
      <w:lvlJc w:val="left"/>
      <w:pPr>
        <w:ind w:left="7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F7E9BE4">
      <w:start w:val="1"/>
      <w:numFmt w:val="lowerLetter"/>
      <w:lvlText w:val="%2"/>
      <w:lvlJc w:val="left"/>
      <w:pPr>
        <w:ind w:left="18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048DC92">
      <w:start w:val="1"/>
      <w:numFmt w:val="lowerRoman"/>
      <w:lvlText w:val="%3"/>
      <w:lvlJc w:val="left"/>
      <w:pPr>
        <w:ind w:left="25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7143D0A">
      <w:start w:val="1"/>
      <w:numFmt w:val="decimal"/>
      <w:lvlText w:val="%4"/>
      <w:lvlJc w:val="left"/>
      <w:pPr>
        <w:ind w:left="32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AEAA19E">
      <w:start w:val="1"/>
      <w:numFmt w:val="lowerLetter"/>
      <w:lvlText w:val="%5"/>
      <w:lvlJc w:val="left"/>
      <w:pPr>
        <w:ind w:left="39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DB0A322">
      <w:start w:val="1"/>
      <w:numFmt w:val="lowerRoman"/>
      <w:lvlText w:val="%6"/>
      <w:lvlJc w:val="left"/>
      <w:pPr>
        <w:ind w:left="46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728456A">
      <w:start w:val="1"/>
      <w:numFmt w:val="decimal"/>
      <w:lvlText w:val="%7"/>
      <w:lvlJc w:val="left"/>
      <w:pPr>
        <w:ind w:left="54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8AC128">
      <w:start w:val="1"/>
      <w:numFmt w:val="lowerLetter"/>
      <w:lvlText w:val="%8"/>
      <w:lvlJc w:val="left"/>
      <w:pPr>
        <w:ind w:left="61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9CA2288">
      <w:start w:val="1"/>
      <w:numFmt w:val="lowerRoman"/>
      <w:lvlText w:val="%9"/>
      <w:lvlJc w:val="left"/>
      <w:pPr>
        <w:ind w:left="68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6F0078F"/>
    <w:multiLevelType w:val="hybridMultilevel"/>
    <w:tmpl w:val="4956B6AE"/>
    <w:lvl w:ilvl="0" w:tplc="A9EC6364">
      <w:start w:val="1"/>
      <w:numFmt w:val="lowerLetter"/>
      <w:lvlText w:val="(%1)"/>
      <w:lvlJc w:val="left"/>
      <w:pPr>
        <w:ind w:left="14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3540D48">
      <w:start w:val="1"/>
      <w:numFmt w:val="lowerLetter"/>
      <w:lvlText w:val="%2"/>
      <w:lvlJc w:val="left"/>
      <w:pPr>
        <w:ind w:left="1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1363656">
      <w:start w:val="1"/>
      <w:numFmt w:val="lowerRoman"/>
      <w:lvlText w:val="%3"/>
      <w:lvlJc w:val="left"/>
      <w:pPr>
        <w:ind w:left="25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86CE8E4">
      <w:start w:val="1"/>
      <w:numFmt w:val="decimal"/>
      <w:lvlText w:val="%4"/>
      <w:lvlJc w:val="left"/>
      <w:pPr>
        <w:ind w:left="32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1547434">
      <w:start w:val="1"/>
      <w:numFmt w:val="lowerLetter"/>
      <w:lvlText w:val="%5"/>
      <w:lvlJc w:val="left"/>
      <w:pPr>
        <w:ind w:left="39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8965598">
      <w:start w:val="1"/>
      <w:numFmt w:val="lowerRoman"/>
      <w:lvlText w:val="%6"/>
      <w:lvlJc w:val="left"/>
      <w:pPr>
        <w:ind w:left="47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EB29716">
      <w:start w:val="1"/>
      <w:numFmt w:val="decimal"/>
      <w:lvlText w:val="%7"/>
      <w:lvlJc w:val="left"/>
      <w:pPr>
        <w:ind w:left="54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ECC8C90">
      <w:start w:val="1"/>
      <w:numFmt w:val="lowerLetter"/>
      <w:lvlText w:val="%8"/>
      <w:lvlJc w:val="left"/>
      <w:pPr>
        <w:ind w:left="61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92037D8">
      <w:start w:val="1"/>
      <w:numFmt w:val="lowerRoman"/>
      <w:lvlText w:val="%9"/>
      <w:lvlJc w:val="left"/>
      <w:pPr>
        <w:ind w:left="68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F8D6600"/>
    <w:multiLevelType w:val="multilevel"/>
    <w:tmpl w:val="99B42332"/>
    <w:lvl w:ilvl="0">
      <w:start w:val="8"/>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Zero"/>
      <w:lvlRestart w:val="0"/>
      <w:lvlText w:val="%1.%2"/>
      <w:lvlJc w:val="left"/>
      <w:pPr>
        <w:ind w:left="7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03356F5"/>
    <w:multiLevelType w:val="hybridMultilevel"/>
    <w:tmpl w:val="894226F2"/>
    <w:lvl w:ilvl="0" w:tplc="9A7E660C">
      <w:start w:val="5"/>
      <w:numFmt w:val="lowerLetter"/>
      <w:lvlText w:val="(%1)"/>
      <w:lvlJc w:val="left"/>
      <w:pPr>
        <w:ind w:left="1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D0A90E6">
      <w:start w:val="1"/>
      <w:numFmt w:val="lowerLetter"/>
      <w:lvlText w:val="%2"/>
      <w:lvlJc w:val="left"/>
      <w:pPr>
        <w:ind w:left="1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D52FD60">
      <w:start w:val="1"/>
      <w:numFmt w:val="lowerRoman"/>
      <w:lvlText w:val="%3"/>
      <w:lvlJc w:val="left"/>
      <w:pPr>
        <w:ind w:left="2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48ECBDA">
      <w:start w:val="1"/>
      <w:numFmt w:val="decimal"/>
      <w:lvlText w:val="%4"/>
      <w:lvlJc w:val="left"/>
      <w:pPr>
        <w:ind w:left="3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D8E85D0">
      <w:start w:val="1"/>
      <w:numFmt w:val="lowerLetter"/>
      <w:lvlText w:val="%5"/>
      <w:lvlJc w:val="left"/>
      <w:pPr>
        <w:ind w:left="3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BEA5756">
      <w:start w:val="1"/>
      <w:numFmt w:val="lowerRoman"/>
      <w:lvlText w:val="%6"/>
      <w:lvlJc w:val="left"/>
      <w:pPr>
        <w:ind w:left="4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0D25E60">
      <w:start w:val="1"/>
      <w:numFmt w:val="decimal"/>
      <w:lvlText w:val="%7"/>
      <w:lvlJc w:val="left"/>
      <w:pPr>
        <w:ind w:left="5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CC8781C">
      <w:start w:val="1"/>
      <w:numFmt w:val="lowerLetter"/>
      <w:lvlText w:val="%8"/>
      <w:lvlJc w:val="left"/>
      <w:pPr>
        <w:ind w:left="6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D665964">
      <w:start w:val="1"/>
      <w:numFmt w:val="lowerRoman"/>
      <w:lvlText w:val="%9"/>
      <w:lvlJc w:val="left"/>
      <w:pPr>
        <w:ind w:left="68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36328B4"/>
    <w:multiLevelType w:val="hybridMultilevel"/>
    <w:tmpl w:val="5C0A7EE8"/>
    <w:lvl w:ilvl="0" w:tplc="E9A60EFA">
      <w:start w:val="1"/>
      <w:numFmt w:val="lowerLetter"/>
      <w:lvlText w:val="(%1)"/>
      <w:lvlJc w:val="left"/>
      <w:pPr>
        <w:ind w:left="1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E6ADF4C">
      <w:start w:val="1"/>
      <w:numFmt w:val="lowerLetter"/>
      <w:lvlText w:val="%2"/>
      <w:lvlJc w:val="left"/>
      <w:pPr>
        <w:ind w:left="1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4009E80">
      <w:start w:val="1"/>
      <w:numFmt w:val="lowerRoman"/>
      <w:lvlText w:val="%3"/>
      <w:lvlJc w:val="left"/>
      <w:pPr>
        <w:ind w:left="2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CBE8C3E">
      <w:start w:val="1"/>
      <w:numFmt w:val="decimal"/>
      <w:lvlText w:val="%4"/>
      <w:lvlJc w:val="left"/>
      <w:pPr>
        <w:ind w:left="3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DC80C1E">
      <w:start w:val="1"/>
      <w:numFmt w:val="lowerLetter"/>
      <w:lvlText w:val="%5"/>
      <w:lvlJc w:val="left"/>
      <w:pPr>
        <w:ind w:left="3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D88B61E">
      <w:start w:val="1"/>
      <w:numFmt w:val="lowerRoman"/>
      <w:lvlText w:val="%6"/>
      <w:lvlJc w:val="left"/>
      <w:pPr>
        <w:ind w:left="4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348B79E">
      <w:start w:val="1"/>
      <w:numFmt w:val="decimal"/>
      <w:lvlText w:val="%7"/>
      <w:lvlJc w:val="left"/>
      <w:pPr>
        <w:ind w:left="5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9E60CD0">
      <w:start w:val="1"/>
      <w:numFmt w:val="lowerLetter"/>
      <w:lvlText w:val="%8"/>
      <w:lvlJc w:val="left"/>
      <w:pPr>
        <w:ind w:left="6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D080126">
      <w:start w:val="1"/>
      <w:numFmt w:val="lowerRoman"/>
      <w:lvlText w:val="%9"/>
      <w:lvlJc w:val="left"/>
      <w:pPr>
        <w:ind w:left="68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C7340EB"/>
    <w:multiLevelType w:val="multilevel"/>
    <w:tmpl w:val="66C63BAC"/>
    <w:lvl w:ilvl="0">
      <w:start w:val="10"/>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1"/>
      <w:numFmt w:val="decimal"/>
      <w:lvlRestart w:val="0"/>
      <w:lvlText w:val="%1.%2"/>
      <w:lvlJc w:val="left"/>
      <w:pPr>
        <w:ind w:left="7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1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629890547">
    <w:abstractNumId w:val="5"/>
  </w:num>
  <w:num w:numId="2" w16cid:durableId="128203991">
    <w:abstractNumId w:val="1"/>
  </w:num>
  <w:num w:numId="3" w16cid:durableId="2028285821">
    <w:abstractNumId w:val="4"/>
  </w:num>
  <w:num w:numId="4" w16cid:durableId="489903579">
    <w:abstractNumId w:val="0"/>
  </w:num>
  <w:num w:numId="5" w16cid:durableId="453209701">
    <w:abstractNumId w:val="3"/>
  </w:num>
  <w:num w:numId="6" w16cid:durableId="1577133400">
    <w:abstractNumId w:val="2"/>
  </w:num>
  <w:num w:numId="7" w16cid:durableId="2639971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C2A"/>
    <w:rsid w:val="0029667E"/>
    <w:rsid w:val="00370CD7"/>
    <w:rsid w:val="00580C2A"/>
    <w:rsid w:val="00C16E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7DFDE"/>
  <w15:docId w15:val="{64B24BCB-BF98-4773-A401-0F0217032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9" w:line="257" w:lineRule="auto"/>
      <w:ind w:left="19" w:firstLine="9"/>
      <w:jc w:val="both"/>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6919</Words>
  <Characters>39439</Characters>
  <Application>Microsoft Office Word</Application>
  <DocSecurity>0</DocSecurity>
  <Lines>328</Lines>
  <Paragraphs>92</Paragraphs>
  <ScaleCrop>false</ScaleCrop>
  <Company/>
  <LinksUpToDate>false</LinksUpToDate>
  <CharactersWithSpaces>46266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SKM_C301i26030619150</dc:title>
  <dc:subject/>
  <dc:creator>Scott Wilde</dc:creator>
  <cp:keywords/>
  <cp:lastModifiedBy>Scott Wilde</cp:lastModifiedBy>
  <cp:revision>2</cp:revision>
  <dcterms:created xsi:type="dcterms:W3CDTF">2026-03-10T16:11:00Z</dcterms:created>
  <dcterms:modified xsi:type="dcterms:W3CDTF">2026-03-10T16:11:00Z</dcterms:modified>
</cp:coreProperties>
</file>