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710"/>
        <w:gridCol w:w="4140"/>
        <w:gridCol w:w="1975"/>
      </w:tblGrid>
      <w:tr w:rsidR="008D07B8" w14:paraId="3F6D194F" w14:textId="77777777" w:rsidTr="001C5D7D">
        <w:tc>
          <w:tcPr>
            <w:tcW w:w="1525" w:type="dxa"/>
          </w:tcPr>
          <w:p w14:paraId="4DF225BA" w14:textId="5A53B174" w:rsidR="008D07B8" w:rsidRPr="008D07B8" w:rsidRDefault="008D07B8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1710" w:type="dxa"/>
          </w:tcPr>
          <w:p w14:paraId="5D9E36D9" w14:textId="000D1568" w:rsidR="008D07B8" w:rsidRPr="00F41434" w:rsidRDefault="00F41434">
            <w:pPr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4140" w:type="dxa"/>
          </w:tcPr>
          <w:p w14:paraId="19AAFA5A" w14:textId="38EEAE61" w:rsidR="008D07B8" w:rsidRPr="00F41434" w:rsidRDefault="00F41434">
            <w:pPr>
              <w:rPr>
                <w:b/>
                <w:bCs/>
              </w:rPr>
            </w:pPr>
            <w:r>
              <w:rPr>
                <w:b/>
                <w:bCs/>
              </w:rPr>
              <w:t>Useful Features</w:t>
            </w:r>
          </w:p>
        </w:tc>
        <w:tc>
          <w:tcPr>
            <w:tcW w:w="1975" w:type="dxa"/>
          </w:tcPr>
          <w:p w14:paraId="4F53082A" w14:textId="40DC01E6" w:rsidR="008D07B8" w:rsidRPr="00095B79" w:rsidRDefault="00095B7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Features </w:t>
            </w:r>
            <w:r w:rsidR="00C97315">
              <w:rPr>
                <w:b/>
                <w:bCs/>
              </w:rPr>
              <w:t>QA For Games</w:t>
            </w:r>
            <w:r>
              <w:rPr>
                <w:b/>
                <w:bCs/>
              </w:rPr>
              <w:t xml:space="preserve"> Won’t Need</w:t>
            </w:r>
          </w:p>
        </w:tc>
      </w:tr>
      <w:tr w:rsidR="008D07B8" w14:paraId="040A0AE7" w14:textId="77777777" w:rsidTr="001C5D7D">
        <w:tc>
          <w:tcPr>
            <w:tcW w:w="1525" w:type="dxa"/>
          </w:tcPr>
          <w:p w14:paraId="7A3A1471" w14:textId="77777777" w:rsidR="008D07B8" w:rsidRDefault="00095B79">
            <w:pPr>
              <w:rPr>
                <w:b/>
                <w:bCs/>
              </w:rPr>
            </w:pPr>
            <w:r>
              <w:rPr>
                <w:b/>
                <w:bCs/>
              </w:rPr>
              <w:t>TestRail</w:t>
            </w:r>
          </w:p>
          <w:p w14:paraId="72E4BF58" w14:textId="77777777" w:rsidR="001C5D7D" w:rsidRDefault="001C5D7D">
            <w:pPr>
              <w:rPr>
                <w:b/>
                <w:bCs/>
              </w:rPr>
            </w:pPr>
          </w:p>
          <w:p w14:paraId="79F1606B" w14:textId="6E2D0602" w:rsidR="00095B79" w:rsidRDefault="00C00A95">
            <w:hyperlink r:id="rId6" w:history="1">
              <w:r w:rsidRPr="00C422BF">
                <w:rPr>
                  <w:rStyle w:val="Hyperlink"/>
                </w:rPr>
                <w:t>https://www.testrail.com</w:t>
              </w:r>
            </w:hyperlink>
          </w:p>
          <w:p w14:paraId="5770D4AC" w14:textId="4A242EF0" w:rsidR="00C00A95" w:rsidRPr="00C00A95" w:rsidRDefault="00C00A95"/>
        </w:tc>
        <w:tc>
          <w:tcPr>
            <w:tcW w:w="1710" w:type="dxa"/>
          </w:tcPr>
          <w:p w14:paraId="1E9BB6AF" w14:textId="2294543D" w:rsidR="008D07B8" w:rsidRDefault="000830A3" w:rsidP="000830A3">
            <w:r w:rsidRPr="000830A3">
              <w:t>A web-based tool for organizing and managing software testing.</w:t>
            </w:r>
          </w:p>
        </w:tc>
        <w:tc>
          <w:tcPr>
            <w:tcW w:w="4140" w:type="dxa"/>
          </w:tcPr>
          <w:p w14:paraId="56BC1623" w14:textId="6D25468B" w:rsidR="008D07B8" w:rsidRDefault="00035615" w:rsidP="00035615">
            <w:r w:rsidRPr="00035615">
              <w:t>• Creates and organizes test cases and test suites</w:t>
            </w:r>
            <w:r w:rsidRPr="00035615">
              <w:br/>
              <w:t>• Allows testers to execute test runs</w:t>
            </w:r>
            <w:r w:rsidRPr="00035615">
              <w:br/>
              <w:t>• Records test results</w:t>
            </w:r>
            <w:r w:rsidRPr="00035615">
              <w:br/>
              <w:t>• Assigns testing tasks</w:t>
            </w:r>
            <w:r w:rsidRPr="00035615">
              <w:br/>
              <w:t>• Tracks testing progress</w:t>
            </w:r>
            <w:r w:rsidRPr="00035615">
              <w:br/>
              <w:t>• Provides reports and testing summaries</w:t>
            </w:r>
          </w:p>
        </w:tc>
        <w:tc>
          <w:tcPr>
            <w:tcW w:w="1975" w:type="dxa"/>
          </w:tcPr>
          <w:p w14:paraId="08AA3042" w14:textId="00C960E7" w:rsidR="008D07B8" w:rsidRDefault="00035615" w:rsidP="00035615">
            <w:r w:rsidRPr="00035615">
              <w:t>• Advanced software integrations</w:t>
            </w:r>
            <w:r w:rsidRPr="00035615">
              <w:br/>
              <w:t>• Large-team collaboration features</w:t>
            </w:r>
            <w:r w:rsidRPr="00035615">
              <w:br/>
              <w:t>• Complex test automation</w:t>
            </w:r>
            <w:r w:rsidRPr="00035615">
              <w:br/>
              <w:t>• Enterprise-level permissions</w:t>
            </w:r>
            <w:r w:rsidRPr="00035615">
              <w:br/>
              <w:t>• Advanced AI features</w:t>
            </w:r>
          </w:p>
        </w:tc>
      </w:tr>
      <w:tr w:rsidR="008D07B8" w14:paraId="7F56112A" w14:textId="77777777" w:rsidTr="001C5D7D">
        <w:tc>
          <w:tcPr>
            <w:tcW w:w="1525" w:type="dxa"/>
          </w:tcPr>
          <w:p w14:paraId="3298BDE0" w14:textId="77777777" w:rsidR="008D07B8" w:rsidRDefault="00FA2864">
            <w:pPr>
              <w:rPr>
                <w:b/>
                <w:bCs/>
              </w:rPr>
            </w:pPr>
            <w:r w:rsidRPr="003766E1">
              <w:rPr>
                <w:b/>
                <w:bCs/>
              </w:rPr>
              <w:t>Jira</w:t>
            </w:r>
          </w:p>
          <w:p w14:paraId="306AF3C1" w14:textId="77777777" w:rsidR="001C5D7D" w:rsidRPr="003766E1" w:rsidRDefault="001C5D7D">
            <w:pPr>
              <w:rPr>
                <w:b/>
                <w:bCs/>
              </w:rPr>
            </w:pPr>
          </w:p>
          <w:p w14:paraId="7B779F3C" w14:textId="38F0BCDA" w:rsidR="00FA2864" w:rsidRDefault="003766E1">
            <w:hyperlink r:id="rId7" w:history="1">
              <w:r w:rsidRPr="00C422BF">
                <w:rPr>
                  <w:rStyle w:val="Hyperlink"/>
                </w:rPr>
                <w:t>https://www.atlassian.com/software/jira</w:t>
              </w:r>
            </w:hyperlink>
          </w:p>
          <w:p w14:paraId="1050F8DE" w14:textId="35F31EAE" w:rsidR="003766E1" w:rsidRDefault="003766E1"/>
        </w:tc>
        <w:tc>
          <w:tcPr>
            <w:tcW w:w="1710" w:type="dxa"/>
          </w:tcPr>
          <w:p w14:paraId="0D6811ED" w14:textId="60E209E5" w:rsidR="008D07B8" w:rsidRDefault="00FA2864" w:rsidP="00FA2864">
            <w:r w:rsidRPr="00FA2864">
              <w:t>A project-management and issue-tracking tool used to organize tasks, software features, bugs, and development work.</w:t>
            </w:r>
          </w:p>
        </w:tc>
        <w:tc>
          <w:tcPr>
            <w:tcW w:w="4140" w:type="dxa"/>
          </w:tcPr>
          <w:p w14:paraId="6C846A31" w14:textId="6DCCB5CF" w:rsidR="008D07B8" w:rsidRDefault="003766E1" w:rsidP="003766E1">
            <w:r w:rsidRPr="003766E1">
              <w:t>• Creates and tracks tasks, features, and bug reports</w:t>
            </w:r>
            <w:r w:rsidRPr="003766E1">
              <w:br/>
              <w:t>• Organizes work into projects</w:t>
            </w:r>
            <w:r w:rsidRPr="003766E1">
              <w:br/>
              <w:t>• Assigns work to team members</w:t>
            </w:r>
            <w:r w:rsidRPr="003766E1">
              <w:br/>
              <w:t>• Uses workflows such as To Do, In Progress, and Done</w:t>
            </w:r>
            <w:r w:rsidRPr="003766E1">
              <w:br/>
              <w:t>• Provides boards, timelines, and reports</w:t>
            </w:r>
            <w:r w:rsidRPr="003766E1">
              <w:br/>
              <w:t>• Supports Agile methods such as Scrum and Kanban</w:t>
            </w:r>
          </w:p>
        </w:tc>
        <w:tc>
          <w:tcPr>
            <w:tcW w:w="1975" w:type="dxa"/>
          </w:tcPr>
          <w:p w14:paraId="2EEAC360" w14:textId="33FC3E39" w:rsidR="008D07B8" w:rsidRDefault="00350B22" w:rsidP="00350B22">
            <w:r w:rsidRPr="00350B22">
              <w:t>• Large-scale project management</w:t>
            </w:r>
            <w:r w:rsidRPr="00350B22">
              <w:br/>
              <w:t>• Advanced AI features</w:t>
            </w:r>
            <w:r w:rsidRPr="00350B22">
              <w:br/>
              <w:t>• Complex team permissions</w:t>
            </w:r>
            <w:r w:rsidRPr="00350B22">
              <w:br/>
              <w:t>• Extensive business and software-development workflows</w:t>
            </w:r>
          </w:p>
        </w:tc>
      </w:tr>
      <w:tr w:rsidR="005F1928" w14:paraId="3AEFBD99" w14:textId="77777777" w:rsidTr="001C5D7D">
        <w:tc>
          <w:tcPr>
            <w:tcW w:w="1525" w:type="dxa"/>
          </w:tcPr>
          <w:p w14:paraId="7132DAD5" w14:textId="77777777" w:rsidR="005F1928" w:rsidRDefault="001C5D7D">
            <w:pPr>
              <w:rPr>
                <w:b/>
                <w:bCs/>
              </w:rPr>
            </w:pPr>
            <w:r>
              <w:rPr>
                <w:b/>
                <w:bCs/>
              </w:rPr>
              <w:t>qTest</w:t>
            </w:r>
          </w:p>
          <w:p w14:paraId="222B2C52" w14:textId="77777777" w:rsidR="001C5D7D" w:rsidRDefault="001C5D7D">
            <w:pPr>
              <w:rPr>
                <w:b/>
                <w:bCs/>
              </w:rPr>
            </w:pPr>
          </w:p>
          <w:p w14:paraId="7F90AE8E" w14:textId="76921DC0" w:rsidR="001C5D7D" w:rsidRPr="001C5D7D" w:rsidRDefault="001C5D7D">
            <w:hyperlink r:id="rId8" w:history="1">
              <w:r w:rsidRPr="00C422BF">
                <w:rPr>
                  <w:rStyle w:val="Hyperlink"/>
                </w:rPr>
                <w:t>https://www.tricentis.com/products/unified-test-management-qtest</w:t>
              </w:r>
            </w:hyperlink>
            <w:r>
              <w:t xml:space="preserve"> </w:t>
            </w:r>
          </w:p>
        </w:tc>
        <w:tc>
          <w:tcPr>
            <w:tcW w:w="1710" w:type="dxa"/>
          </w:tcPr>
          <w:p w14:paraId="6C8582A8" w14:textId="095BF912" w:rsidR="005F1928" w:rsidRPr="00FA2864" w:rsidRDefault="00606ADD" w:rsidP="00606ADD">
            <w:r w:rsidRPr="00606ADD">
              <w:t>A test-management platform used to organize, execute, and track software testing.</w:t>
            </w:r>
          </w:p>
        </w:tc>
        <w:tc>
          <w:tcPr>
            <w:tcW w:w="4140" w:type="dxa"/>
          </w:tcPr>
          <w:p w14:paraId="58F257A6" w14:textId="40C108F3" w:rsidR="005F1928" w:rsidRPr="003766E1" w:rsidRDefault="00606ADD" w:rsidP="00606ADD">
            <w:r w:rsidRPr="00606ADD">
              <w:t>• Creates and manages test cases</w:t>
            </w:r>
            <w:r w:rsidRPr="00606ADD">
              <w:br/>
              <w:t>• Organizes tests into plans and suites</w:t>
            </w:r>
            <w:r w:rsidRPr="00606ADD">
              <w:br/>
              <w:t>• Records test executions and results</w:t>
            </w:r>
            <w:r w:rsidRPr="00606ADD">
              <w:br/>
              <w:t>• Tracks requirements and defects</w:t>
            </w:r>
            <w:r w:rsidRPr="00606ADD">
              <w:br/>
              <w:t>• Provides testing reports and analytics</w:t>
            </w:r>
            <w:r w:rsidRPr="00606ADD">
              <w:br/>
              <w:t>• Supports both manual and automated testing</w:t>
            </w:r>
            <w:r w:rsidRPr="00606ADD">
              <w:br/>
              <w:t>• Integrates with development and project-management tools</w:t>
            </w:r>
          </w:p>
        </w:tc>
        <w:tc>
          <w:tcPr>
            <w:tcW w:w="1975" w:type="dxa"/>
          </w:tcPr>
          <w:p w14:paraId="64195571" w14:textId="4B90025A" w:rsidR="005F1928" w:rsidRPr="00350B22" w:rsidRDefault="00606ADD" w:rsidP="00606ADD">
            <w:r w:rsidRPr="00606ADD">
              <w:t>• Enterprise-level administration</w:t>
            </w:r>
            <w:r w:rsidRPr="00606ADD">
              <w:br/>
              <w:t>• Large-scale team management</w:t>
            </w:r>
            <w:r w:rsidRPr="00606ADD">
              <w:br/>
              <w:t>• Extensive automation integrations</w:t>
            </w:r>
            <w:r w:rsidRPr="00606ADD">
              <w:br/>
              <w:t>• Advanced analytics</w:t>
            </w:r>
            <w:r w:rsidRPr="00606ADD">
              <w:br/>
              <w:t>• Complex DevOps workflows</w:t>
            </w:r>
            <w:r w:rsidRPr="00606ADD">
              <w:br/>
              <w:t>• AI-powered enterprise features</w:t>
            </w:r>
          </w:p>
        </w:tc>
      </w:tr>
    </w:tbl>
    <w:p w14:paraId="6CD56361" w14:textId="77777777" w:rsidR="008D07B8" w:rsidRDefault="008D07B8"/>
    <w:p w14:paraId="36EF5929" w14:textId="3245FA58" w:rsidR="001F6216" w:rsidRDefault="001F6216">
      <w:r>
        <w:lastRenderedPageBreak/>
        <w:t>Similar features across the board:</w:t>
      </w:r>
    </w:p>
    <w:p w14:paraId="775DFE2E" w14:textId="53139E83" w:rsidR="001F6216" w:rsidRDefault="001F6216" w:rsidP="001F6216">
      <w:r w:rsidRPr="001F6216">
        <w:t>• Create test cases</w:t>
      </w:r>
      <w:r w:rsidRPr="001F6216">
        <w:br/>
        <w:t>• Organize test suites</w:t>
      </w:r>
      <w:r w:rsidRPr="001F6216">
        <w:br/>
        <w:t>• Execute tests</w:t>
      </w:r>
      <w:r w:rsidRPr="001F6216">
        <w:br/>
        <w:t>• Record test results</w:t>
      </w:r>
      <w:r w:rsidRPr="001F6216">
        <w:br/>
        <w:t>• Track defects</w:t>
      </w:r>
      <w:r w:rsidRPr="001F6216">
        <w:br/>
        <w:t>• Assign tasks</w:t>
      </w:r>
      <w:r w:rsidRPr="001F6216">
        <w:br/>
        <w:t>• View reports</w:t>
      </w:r>
    </w:p>
    <w:sectPr w:rsidR="001F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60EF4" w14:textId="77777777" w:rsidR="00EA7E5B" w:rsidRDefault="00EA7E5B" w:rsidP="001F6216">
      <w:pPr>
        <w:spacing w:after="0" w:line="240" w:lineRule="auto"/>
      </w:pPr>
      <w:r>
        <w:separator/>
      </w:r>
    </w:p>
  </w:endnote>
  <w:endnote w:type="continuationSeparator" w:id="0">
    <w:p w14:paraId="26AC640D" w14:textId="77777777" w:rsidR="00EA7E5B" w:rsidRDefault="00EA7E5B" w:rsidP="001F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4682" w14:textId="77777777" w:rsidR="00EA7E5B" w:rsidRDefault="00EA7E5B" w:rsidP="001F6216">
      <w:pPr>
        <w:spacing w:after="0" w:line="240" w:lineRule="auto"/>
      </w:pPr>
      <w:r>
        <w:separator/>
      </w:r>
    </w:p>
  </w:footnote>
  <w:footnote w:type="continuationSeparator" w:id="0">
    <w:p w14:paraId="432B0E91" w14:textId="77777777" w:rsidR="00EA7E5B" w:rsidRDefault="00EA7E5B" w:rsidP="001F62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B5"/>
    <w:rsid w:val="00035615"/>
    <w:rsid w:val="000830A3"/>
    <w:rsid w:val="00095B79"/>
    <w:rsid w:val="001A2EF4"/>
    <w:rsid w:val="001C5D7D"/>
    <w:rsid w:val="001F6216"/>
    <w:rsid w:val="0034528A"/>
    <w:rsid w:val="00350B22"/>
    <w:rsid w:val="003766E1"/>
    <w:rsid w:val="003D5BDE"/>
    <w:rsid w:val="004D23EA"/>
    <w:rsid w:val="005508A8"/>
    <w:rsid w:val="005F1928"/>
    <w:rsid w:val="00606ADD"/>
    <w:rsid w:val="008C311D"/>
    <w:rsid w:val="008D07B8"/>
    <w:rsid w:val="00AC03B7"/>
    <w:rsid w:val="00B907AA"/>
    <w:rsid w:val="00C00A95"/>
    <w:rsid w:val="00C97315"/>
    <w:rsid w:val="00CB52F0"/>
    <w:rsid w:val="00D87FB5"/>
    <w:rsid w:val="00EA7E5B"/>
    <w:rsid w:val="00F41434"/>
    <w:rsid w:val="00FA2864"/>
    <w:rsid w:val="00FE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B0D3C"/>
  <w15:chartTrackingRefBased/>
  <w15:docId w15:val="{F28366E6-931F-4220-86B5-71EFE9ED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0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0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A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86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6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216"/>
  </w:style>
  <w:style w:type="paragraph" w:styleId="Footer">
    <w:name w:val="footer"/>
    <w:basedOn w:val="Normal"/>
    <w:link w:val="FooterChar"/>
    <w:uiPriority w:val="99"/>
    <w:unhideWhenUsed/>
    <w:rsid w:val="001F6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centis.com/products/unified-test-management-qtes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tlassian.com/software/jir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str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Pina</dc:creator>
  <cp:keywords/>
  <dc:description/>
  <cp:lastModifiedBy>Phoenix Pina</cp:lastModifiedBy>
  <cp:revision>18</cp:revision>
  <dcterms:created xsi:type="dcterms:W3CDTF">2026-10-03T19:56:00Z</dcterms:created>
  <dcterms:modified xsi:type="dcterms:W3CDTF">2026-10-04T05:14:00Z</dcterms:modified>
</cp:coreProperties>
</file>