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E6" w:rsidRDefault="00683F3E">
      <w:r>
        <w:t xml:space="preserve">You can visit this link for online documentation. </w:t>
      </w:r>
      <w:bookmarkStart w:id="0" w:name="_GoBack"/>
      <w:bookmarkEnd w:id="0"/>
    </w:p>
    <w:p w:rsidR="00810046" w:rsidRDefault="004A5BE6">
      <w:hyperlink r:id="rId4" w:history="1">
        <w:r>
          <w:rPr>
            <w:rStyle w:val="Hyperlink"/>
          </w:rPr>
          <w:t>https://themes-coder.com/product/laravel-ecommerce/</w:t>
        </w:r>
      </w:hyperlink>
    </w:p>
    <w:sectPr w:rsidR="0081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99D"/>
    <w:rsid w:val="004A5BE6"/>
    <w:rsid w:val="00683F3E"/>
    <w:rsid w:val="00810046"/>
    <w:rsid w:val="00AE659F"/>
    <w:rsid w:val="00B7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50434"/>
  <w15:chartTrackingRefBased/>
  <w15:docId w15:val="{78A5F3D0-EF0B-4A69-86B7-D2E7F2E8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F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es-coder.com/product/laravel-ecommer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2019-03-27T14:43:00Z</dcterms:created>
  <dcterms:modified xsi:type="dcterms:W3CDTF">2019-09-26T12:25:00Z</dcterms:modified>
</cp:coreProperties>
</file>