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Adaptive Protection Implementation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Adaptive Protection in Microsoft Purview</w:t>
      </w:r>
    </w:p>
    <w:p>
      <w:pPr>
        <w:pStyle w:val="Heading2"/>
      </w:pPr>
      <w:r>
        <w:t>The problem</w:t>
      </w:r>
    </w:p>
    <w:p>
      <w:r>
        <w:t>Most data-protection controls treat everyone the same. The person who has never put a foot wrong is constrained exactly as much as the person quietly copying sensitive files on the way out the door. Static, one-size-fits-all controls force a bad trade-off: set them tight and you slow the whole organization down; set them loose and you leave the genuinely risky user under-controlled. Either way, protection is not aligned to where the risk actually is — and that is both an efficiency cost and a data-risk exposure.</w:t>
      </w:r>
    </w:p>
    <w:p>
      <w:pPr>
        <w:pStyle w:val="Heading2"/>
      </w:pPr>
      <w:r>
        <w:t>The solution</w:t>
      </w:r>
    </w:p>
    <w:p>
      <w:r>
        <w:t xml:space="preserve">This solution implements </w:t>
      </w:r>
      <w:r>
        <w:rPr>
          <w:b/>
        </w:rPr>
        <w:t>Microsoft Purview Adaptive Protection</w:t>
      </w:r>
      <w:r>
        <w:t xml:space="preserve">: protection that </w:t>
      </w:r>
      <w:r>
        <w:rPr>
          <w:b/>
        </w:rPr>
        <w:t>dials up with the user's risk and relaxes as it subsides</w:t>
      </w:r>
      <w:r>
        <w:t xml:space="preserve">. It takes the </w:t>
      </w:r>
      <w:r>
        <w:rPr>
          <w:b/>
        </w:rPr>
        <w:t>insider risk level</w:t>
      </w:r>
      <w:r>
        <w:t xml:space="preserve"> Purview computes for a user — </w:t>
      </w:r>
      <w:r>
        <w:rPr>
          <w:b/>
        </w:rPr>
        <w:t>Elevated, Moderate, or Minor</w:t>
      </w:r>
      <w:r>
        <w:t xml:space="preserve"> — and feeds it as a </w:t>
      </w:r>
      <w:r>
        <w:rPr>
          <w:b/>
        </w:rPr>
        <w:t>live condition</w:t>
      </w:r>
      <w:r>
        <w:t xml:space="preserve"> into your protective controls:</w:t>
      </w:r>
    </w:p>
    <w:p>
      <w:pPr>
        <w:pStyle w:val="ListBullet"/>
      </w:pPr>
      <w:r>
        <w:rPr>
          <w:b/>
        </w:rPr>
        <w:t>Data Loss Prevention</w:t>
      </w:r>
      <w:r>
        <w:t xml:space="preserve"> — the </w:t>
      </w:r>
      <w:r>
        <w:rPr>
          <w:b/>
        </w:rPr>
        <w:t>same</w:t>
      </w:r>
      <w:r>
        <w:t xml:space="preserve"> attempted action on sensitive, labeled content is </w:t>
      </w:r>
      <w:r>
        <w:rPr>
          <w:b/>
        </w:rPr>
        <w:t>audited</w:t>
      </w:r>
    </w:p>
    <w:p>
      <w:r>
        <w:t xml:space="preserve">  for a low-risk (Minor) user, </w:t>
      </w:r>
      <w:r>
        <w:rPr>
          <w:b/>
        </w:rPr>
        <w:t>warned/overridable</w:t>
      </w:r>
      <w:r>
        <w:t xml:space="preserve"> for a Moderate user, and </w:t>
      </w:r>
      <w:r>
        <w:rPr>
          <w:b/>
        </w:rPr>
        <w:t>blocked</w:t>
      </w:r>
      <w:r>
        <w:t xml:space="preserve"> for an   Elevated user.</w:t>
      </w:r>
    </w:p>
    <w:p>
      <w:pPr>
        <w:pStyle w:val="ListBullet"/>
      </w:pPr>
      <w:r>
        <w:rPr>
          <w:b/>
        </w:rPr>
        <w:t>Conditional Access</w:t>
      </w:r>
      <w:r>
        <w:t xml:space="preserve"> — access for an </w:t>
      </w:r>
      <w:r>
        <w:rPr>
          <w:b/>
        </w:rPr>
        <w:t>Elevated-risk</w:t>
      </w:r>
      <w:r>
        <w:t xml:space="preserve"> user can be blocked, stepped up, or limited,</w:t>
      </w:r>
    </w:p>
    <w:p>
      <w:r>
        <w:t xml:space="preserve">  while everyone else signs in normally.</w:t>
      </w:r>
    </w:p>
    <w:p>
      <w:r>
        <w:t xml:space="preserve">The risk level is </w:t>
      </w:r>
      <w:r>
        <w:rPr>
          <w:b/>
        </w:rPr>
        <w:t>dynamic and time-bound</w:t>
      </w:r>
      <w:r>
        <w:t xml:space="preserve">: it rises when behavior warrants and </w:t>
      </w:r>
      <w:r>
        <w:rPr>
          <w:b/>
        </w:rPr>
        <w:t>decreases automatically</w:t>
      </w:r>
      <w:r>
        <w:t xml:space="preserve"> as behavior normalizes — so controls are responsive, not permanent punishments.</w:t>
      </w:r>
    </w:p>
    <w:p>
      <w:pPr>
        <w:pStyle w:val="Heading2"/>
      </w:pPr>
      <w:r>
        <w:t>How it works</w:t>
      </w:r>
    </w:p>
    <w:p>
      <w:r>
        <w:t xml:space="preserve">We follow a repeatable model — </w:t>
      </w:r>
      <w:r>
        <w:rPr>
          <w:b/>
        </w:rPr>
        <w:t>Assess → Design → Configure → Pilot → Validate → Expand</w:t>
      </w:r>
      <w:r>
        <w:t xml:space="preserve"> — that confirms the </w:t>
      </w:r>
      <w:r>
        <w:rPr>
          <w:b/>
        </w:rPr>
        <w:t>insider-risk source signal and its privacy guardrails first</w:t>
      </w:r>
      <w:r>
        <w:t xml:space="preserve">, enables Adaptive Protection (Microsoft's recommended </w:t>
      </w:r>
      <w:r>
        <w:rPr>
          <w:b/>
        </w:rPr>
        <w:t>Quick setup</w:t>
      </w:r>
      <w:r>
        <w:t xml:space="preserve">, or a mapped </w:t>
      </w:r>
      <w:r>
        <w:rPr>
          <w:b/>
        </w:rPr>
        <w:t>Custom setup</w:t>
      </w:r>
      <w:r>
        <w:t xml:space="preserve">), then builds the DLP enforcement in </w:t>
      </w:r>
      <w:r>
        <w:rPr>
          <w:b/>
        </w:rPr>
        <w:t>simulation/test</w:t>
      </w:r>
      <w:r>
        <w:t xml:space="preserve"> and the Conditional Access control in </w:t>
      </w:r>
      <w:r>
        <w:rPr>
          <w:b/>
        </w:rPr>
        <w:t>report-only</w:t>
      </w:r>
      <w:r>
        <w:t xml:space="preserve"> before anything blocks. Every high-impact control is piloted, proportionate to risk, and reversible.</w:t>
      </w:r>
    </w:p>
    <w:p>
      <w:r>
        <w:t xml:space="preserve">The solution ships as </w:t>
      </w:r>
      <w:r>
        <w:rPr>
          <w:b/>
        </w:rPr>
        <w:t>self-guided documentation plus five PowerShell tools</w:t>
      </w:r>
      <w:r>
        <w:t xml:space="preserve"> (Security &amp; Compliance PowerShell / Graph) that assess readiness and the source signal, scaffold and validate the adaptive DLP policy, check the end-to-end wiring, and produce a leadership rollup — all </w:t>
      </w:r>
      <w:r>
        <w:rPr>
          <w:b/>
        </w:rPr>
        <w:t>read-only or `-WhatIf`/simulation by default</w:t>
      </w:r>
      <w:r>
        <w:t xml:space="preserve">, with </w:t>
      </w:r>
      <w:r>
        <w:rPr>
          <w:b/>
        </w:rPr>
        <w:t>no credentials in code</w:t>
      </w:r>
      <w:r>
        <w:t>.</w:t>
      </w:r>
    </w:p>
    <w:p>
      <w:pPr>
        <w:pStyle w:val="Heading2"/>
      </w:pPr>
      <w:r>
        <w:t>Why it matters</w:t>
      </w:r>
    </w:p>
    <w:p>
      <w:pPr>
        <w:pStyle w:val="ListBullet"/>
      </w:pPr>
      <w:r>
        <w:rPr>
          <w:b/>
        </w:rPr>
        <w:t>Protection where the risk is</w:t>
      </w:r>
      <w:r>
        <w:t xml:space="preserve"> — strong for the genuinely risky user, frictionless for everyone</w:t>
      </w:r>
    </w:p>
    <w:p>
      <w:r>
        <w:t xml:space="preserve">  else, instead of blunt controls that punish the whole organization.</w:t>
      </w:r>
    </w:p>
    <w:p>
      <w:pPr>
        <w:pStyle w:val="ListBullet"/>
      </w:pPr>
      <w:r>
        <w:rPr>
          <w:b/>
        </w:rPr>
        <w:t>Automatic and self-adjusting</w:t>
      </w:r>
      <w:r>
        <w:t xml:space="preserve"> — risk levels rise and fall on their own; protection follows,</w:t>
      </w:r>
    </w:p>
    <w:p>
      <w:r>
        <w:t xml:space="preserve">  without manual re-classification.</w:t>
      </w:r>
    </w:p>
    <w:p>
      <w:pPr>
        <w:pStyle w:val="ListBullet"/>
      </w:pPr>
      <w:r>
        <w:rPr>
          <w:b/>
        </w:rPr>
        <w:t>Proportionate and defensible</w:t>
      </w:r>
      <w:r>
        <w:t xml:space="preserve"> — audit → warn → block scaled to risk, keyed to your most sensitive</w:t>
      </w:r>
    </w:p>
    <w:p>
      <w:r>
        <w:t xml:space="preserve">  labeled content, with an evidence trail.</w:t>
      </w:r>
    </w:p>
    <w:p>
      <w:pPr>
        <w:pStyle w:val="ListBullet"/>
      </w:pPr>
      <w:r>
        <w:rPr>
          <w:b/>
        </w:rPr>
        <w:t>A fraction of consulting cost</w:t>
      </w:r>
      <w:r>
        <w:t xml:space="preserve"> — the same disciplined method a specialist would use, delivered as</w:t>
      </w:r>
    </w:p>
    <w:p>
      <w:r>
        <w:t xml:space="preserve">  a repeatable, tested runbook.</w:t>
      </w:r>
    </w:p>
    <w:p>
      <w:pPr>
        <w:pStyle w:val="Heading2"/>
      </w:pPr>
      <w:r>
        <w:t>Important boundaries</w:t>
      </w:r>
    </w:p>
    <w:p>
      <w:r>
        <w:t xml:space="preserve">Adaptive Protection is </w:t>
      </w:r>
      <w:r>
        <w:rPr>
          <w:b/>
        </w:rPr>
        <w:t>driven by Insider Risk Management</w:t>
      </w:r>
      <w:r>
        <w:t xml:space="preserve">, which monitors </w:t>
      </w:r>
      <w:r>
        <w:rPr>
          <w:b/>
        </w:rPr>
        <w:t>people's activity</w:t>
      </w:r>
      <w:r>
        <w:t xml:space="preserve">: in many jurisdictions the underlying monitoring requires notice, consultation, or a specific </w:t>
      </w:r>
      <w:r>
        <w:rPr>
          <w:b/>
        </w:rPr>
        <w:t>lawful basis</w:t>
      </w:r>
      <w:r>
        <w:t xml:space="preserve"> before it runs — that applicability is a </w:t>
      </w:r>
      <w:r>
        <w:rPr>
          <w:b/>
        </w:rPr>
        <w:t>legal determination</w:t>
      </w:r>
      <w:r>
        <w:t xml:space="preserve"> for your organization, and this solution provides the technical method and guardrails, not the legal decision. A user's risk level tightens </w:t>
      </w:r>
      <w:r>
        <w:rPr>
          <w:b/>
        </w:rPr>
        <w:t>controls</w:t>
      </w:r>
      <w:r>
        <w:t xml:space="preserve">, not judgement — whether risky activity reflects misconduct, and any consequence, remains an </w:t>
      </w:r>
      <w:r>
        <w:rPr>
          <w:b/>
        </w:rPr>
        <w:t>HR/legal determination</w:t>
      </w:r>
      <w:r>
        <w:t xml:space="preserve">. Adaptive Protection is </w:t>
      </w:r>
      <w:r>
        <w:rPr>
          <w:b/>
        </w:rPr>
        <w:t>licensing-dependent</w:t>
      </w:r>
      <w:r>
        <w:t xml:space="preserve"> (Microsoft 365 E5 / E5 Compliance for IRM + DLP; </w:t>
      </w:r>
      <w:r>
        <w:rPr>
          <w:b/>
        </w:rPr>
        <w:t>Entra ID P2</w:t>
      </w:r>
      <w:r>
        <w:t xml:space="preserve"> for the Conditional Access integration; some capabilities may be in preview) and the Purview/Entra portals are </w:t>
      </w:r>
      <w:r>
        <w:rPr>
          <w:b/>
        </w:rPr>
        <w:t>evolving</w:t>
      </w:r>
      <w:r>
        <w:t xml:space="preserve"> — capability availability and paths should be </w:t>
      </w:r>
      <w:r>
        <w:rPr>
          <w:b/>
        </w:rPr>
        <w:t>verified against your licensing and tenant</w:t>
      </w:r>
      <w:r>
        <w:t>.</w:t>
      </w:r>
    </w:p>
    <w:p>
      <w:pPr>
        <w:pStyle w:val="Heading1"/>
      </w:pPr>
      <w:r>
        <w:t>Solution Overview — Adaptive Protection in Microsoft Purview</w:t>
      </w:r>
    </w:p>
    <w:p>
      <w:pPr>
        <w:pStyle w:val="Heading2"/>
      </w:pPr>
      <w:r>
        <w:t>What this solution delivers</w:t>
      </w:r>
    </w:p>
    <w:p>
      <w:r>
        <w:t xml:space="preserve">Most data-protection programs apply </w:t>
      </w:r>
      <w:r>
        <w:rPr>
          <w:b/>
        </w:rPr>
        <w:t>the same controls to everyone</w:t>
      </w:r>
      <w:r>
        <w:t xml:space="preserve">. The finance analyst who has never triggered a single alert is blocked exactly as hard — or as softly — as the person who copied a customer database to a USB stick on the day they resigned. Static controls are blunt: turn them up and you throttle the whole organization; turn them down and you leave the genuinely risky user under-controlled. </w:t>
      </w:r>
      <w:r>
        <w:rPr>
          <w:b/>
        </w:rPr>
        <w:t>Microsoft Purview Adaptive Protection</w:t>
      </w:r>
      <w:r>
        <w:t xml:space="preserve"> closes that gap. It takes the </w:t>
      </w:r>
      <w:r>
        <w:rPr>
          <w:b/>
        </w:rPr>
        <w:t>insider risk level</w:t>
      </w:r>
      <w:r>
        <w:t xml:space="preserve"> Purview already computes for a user (</w:t>
      </w:r>
      <w:r>
        <w:rPr>
          <w:b/>
        </w:rPr>
        <w:t>Elevated / Moderate / Minor</w:t>
      </w:r>
      <w:r>
        <w:t xml:space="preserve">) and feeds it, as a </w:t>
      </w:r>
      <w:r>
        <w:rPr>
          <w:b/>
        </w:rPr>
        <w:t>live condition</w:t>
      </w:r>
      <w:r>
        <w:t xml:space="preserve">, into your protective controls — so protection </w:t>
      </w:r>
      <w:r>
        <w:rPr>
          <w:b/>
        </w:rPr>
        <w:t>dials up automatically for the users who are actually behaving riskily</w:t>
      </w:r>
      <w:r>
        <w:t xml:space="preserve"> and stays out of the way for everyone else.</w:t>
      </w:r>
    </w:p>
    <w:p>
      <w:r>
        <w:t xml:space="preserve">This solution walks a competent-but-novice administrator through a </w:t>
      </w:r>
      <w:r>
        <w:rPr>
          <w:b/>
        </w:rPr>
        <w:t>complete, repeatable Adaptive Protection deployment</w:t>
      </w:r>
      <w:r>
        <w:t>:</w:t>
      </w:r>
    </w:p>
    <w:p>
      <w:pPr>
        <w:pStyle w:val="ListNumber"/>
      </w:pPr>
      <w:r>
        <w:rPr>
          <w:b/>
        </w:rPr>
        <w:t>Stand up (or confirm) the insider-risk signal that drives everything</w:t>
      </w:r>
      <w:r>
        <w:t xml:space="preserve"> — Adaptive Protection is</w:t>
      </w:r>
    </w:p>
    <w:p>
      <w:r>
        <w:t xml:space="preserve">   powered by </w:t>
      </w:r>
      <w:r>
        <w:rPr>
          <w:b/>
        </w:rPr>
        <w:t>Insider Risk Management (IRM)</w:t>
      </w:r>
      <w:r>
        <w:t>: an insider-risk policy scores activity, and Adaptive    Protection maps that scoring onto the three dynamic risk levels. No IRM signal, no adaptive    behavior.</w:t>
      </w:r>
    </w:p>
    <w:p>
      <w:pPr>
        <w:pStyle w:val="ListNumber"/>
      </w:pPr>
      <w:r>
        <w:rPr>
          <w:b/>
        </w:rPr>
        <w:t>Configure Adaptive Protection</w:t>
      </w:r>
      <w:r>
        <w:t xml:space="preserve"> — using </w:t>
      </w:r>
      <w:r>
        <w:rPr>
          <w:b/>
        </w:rPr>
        <w:t>Quick setup</w:t>
      </w:r>
      <w:r>
        <w:t xml:space="preserve"> (Microsoft's recommended default</w:t>
      </w:r>
    </w:p>
    <w:p>
      <w:r>
        <w:t xml:space="preserve">   mapping) or </w:t>
      </w:r>
      <w:r>
        <w:rPr>
          <w:b/>
        </w:rPr>
        <w:t>Custom setup</w:t>
      </w:r>
      <w:r>
        <w:t xml:space="preserve"> (map each risk level to specific insider-risk policies and    thresholds), so users start receiving a </w:t>
      </w:r>
      <w:r>
        <w:rPr>
          <w:b/>
        </w:rPr>
        <w:t>dynamic, time-bound risk level</w:t>
      </w:r>
      <w:r>
        <w:t>.</w:t>
      </w:r>
    </w:p>
    <w:p>
      <w:pPr>
        <w:pStyle w:val="ListNumber"/>
      </w:pPr>
      <w:r>
        <w:rPr>
          <w:b/>
        </w:rPr>
        <w:t>Make the risk level enforce protection</w:t>
      </w:r>
      <w:r>
        <w:t xml:space="preserve"> across three surfaces, **piloted in simulation/test /</w:t>
      </w:r>
    </w:p>
    <w:p>
      <w:r>
        <w:t xml:space="preserve">   report-only first**:</w:t>
      </w:r>
    </w:p>
    <w:p>
      <w:pPr>
        <w:pStyle w:val="ListBullet"/>
      </w:pPr>
      <w:r>
        <w:rPr>
          <w:b/>
        </w:rPr>
        <w:t>Data Loss Prevention (DLP)</w:t>
      </w:r>
      <w:r>
        <w:t xml:space="preserve"> — a DLP policy whose rules use *"a user's risk level for adaptive</w:t>
      </w:r>
    </w:p>
    <w:p>
      <w:r>
        <w:t xml:space="preserve">     protection is …"* as a condition, so the </w:t>
      </w:r>
      <w:r>
        <w:rPr>
          <w:b/>
        </w:rPr>
        <w:t>same</w:t>
      </w:r>
      <w:r>
        <w:t xml:space="preserve"> attempted action is </w:t>
      </w:r>
      <w:r>
        <w:rPr>
          <w:b/>
        </w:rPr>
        <w:t>audited</w:t>
      </w:r>
      <w:r>
        <w:t xml:space="preserve"> for a Minor      user, </w:t>
      </w:r>
      <w:r>
        <w:rPr>
          <w:b/>
        </w:rPr>
        <w:t>warned/overridable</w:t>
      </w:r>
      <w:r>
        <w:t xml:space="preserve"> for a Moderate user, and </w:t>
      </w:r>
      <w:r>
        <w:rPr>
          <w:b/>
        </w:rPr>
        <w:t>blocked</w:t>
      </w:r>
      <w:r>
        <w:t xml:space="preserve"> for an Elevated user — and, by      scoping the rules to </w:t>
      </w:r>
      <w:r>
        <w:rPr>
          <w:b/>
        </w:rPr>
        <w:t>sensitivity-labeled</w:t>
      </w:r>
      <w:r>
        <w:t xml:space="preserve"> content, protection on your most sensitive      (labeled) data scales with the person handling it.</w:t>
      </w:r>
    </w:p>
    <w:p>
      <w:pPr>
        <w:pStyle w:val="ListBullet"/>
      </w:pPr>
      <w:r>
        <w:rPr>
          <w:b/>
        </w:rPr>
        <w:t>Microsoft Entra Conditional Access</w:t>
      </w:r>
      <w:r>
        <w:t xml:space="preserve"> — an insider-risk-conditioned access policy that can</w:t>
      </w:r>
    </w:p>
    <w:p>
      <w:r>
        <w:t xml:space="preserve">     </w:t>
      </w:r>
      <w:r>
        <w:rPr>
          <w:b/>
        </w:rPr>
        <w:t>block, step-up, or limit the session</w:t>
      </w:r>
      <w:r>
        <w:t xml:space="preserve"> for Elevated-risk users, deployed in </w:t>
      </w:r>
      <w:r>
        <w:rPr>
          <w:b/>
        </w:rPr>
        <w:t>report-only</w:t>
      </w:r>
      <w:r>
        <w:t xml:space="preserve">      first.</w:t>
      </w:r>
    </w:p>
    <w:p>
      <w:pPr>
        <w:pStyle w:val="ListNumber"/>
      </w:pPr>
      <w:r>
        <w:rPr>
          <w:b/>
        </w:rPr>
        <w:t>Validate, then expand</w:t>
      </w:r>
      <w:r>
        <w:t xml:space="preserve"> — prove the end-to-end path (activity → score → risk level → DLP/CA</w:t>
      </w:r>
    </w:p>
    <w:p>
      <w:r>
        <w:t xml:space="preserve">   action) with a </w:t>
      </w:r>
      <w:r>
        <w:rPr>
          <w:b/>
        </w:rPr>
        <w:t>sanctioned test</w:t>
      </w:r>
      <w:r>
        <w:t>, then widen scope deliberately.</w:t>
      </w:r>
    </w:p>
    <w:p>
      <w:r>
        <w:t xml:space="preserve">Together these turn a </w:t>
      </w:r>
      <w:r>
        <w:rPr>
          <w:b/>
        </w:rPr>
        <w:t>blunt, one-size-fits-all posture</w:t>
      </w:r>
      <w:r>
        <w:t xml:space="preserve"> into a </w:t>
      </w:r>
      <w:r>
        <w:rPr>
          <w:b/>
        </w:rPr>
        <w:t>risk-adaptive</w:t>
      </w:r>
      <w:r>
        <w:t xml:space="preserve"> one: strong where it needs to be, frictionless where it does not — configured, piloted, validated, and defensible.</w:t>
      </w:r>
    </w:p>
    <w:p>
      <w:pPr>
        <w:pStyle w:val="Heading2"/>
      </w:pPr>
      <w:r>
        <w:t>Adaptive Protection is built on people-monitoring signals — read this first</w:t>
      </w:r>
    </w:p>
    <w:p>
      <w:r>
        <w:t xml:space="preserve">Adaptive Protection is </w:t>
      </w:r>
      <w:r>
        <w:rPr>
          <w:b/>
        </w:rPr>
        <w:t>driven by Insider Risk Management</w:t>
      </w:r>
      <w:r>
        <w:t xml:space="preserve">, which evaluates </w:t>
      </w:r>
      <w:r>
        <w:rPr>
          <w:b/>
        </w:rPr>
        <w:t>people's activity</w:t>
      </w:r>
      <w:r>
        <w:t xml:space="preserve">. That inherits IRM's employee-privacy, works-council, labour-law, and data-protection obligations — this is </w:t>
      </w:r>
      <w:r>
        <w:rPr>
          <w:b/>
        </w:rPr>
        <w:t>not</w:t>
      </w:r>
      <w:r>
        <w:t xml:space="preserve"> a plain DLP or labeling project. Three principles run through every step:</w:t>
      </w:r>
    </w:p>
    <w:p>
      <w:pPr>
        <w:pStyle w:val="ListBullet"/>
      </w:pPr>
      <w:r>
        <w:rPr>
          <w:b/>
        </w:rPr>
        <w:t>Privacy by design in the source signal.</w:t>
      </w:r>
      <w:r>
        <w:t xml:space="preserve"> The IRM policy that feeds Adaptive Protection runs with</w:t>
      </w:r>
    </w:p>
    <w:p>
      <w:r>
        <w:t xml:space="preserve">  IRM's </w:t>
      </w:r>
      <w:r>
        <w:rPr>
          <w:b/>
        </w:rPr>
        <w:t>anonymization (pseudonymization)</w:t>
      </w:r>
      <w:r>
        <w:t xml:space="preserve"> guardrails and </w:t>
      </w:r>
      <w:r>
        <w:rPr>
          <w:b/>
        </w:rPr>
        <w:t>role separation</w:t>
      </w:r>
      <w:r>
        <w:t xml:space="preserve"> intact. Adaptive   Protection consumes a </w:t>
      </w:r>
      <w:r>
        <w:rPr>
          <w:b/>
        </w:rPr>
        <w:t>risk level</w:t>
      </w:r>
      <w:r>
        <w:t xml:space="preserve">, not a dossier — but the signal underneath it is people data,   so scope to the </w:t>
      </w:r>
      <w:r>
        <w:rPr>
          <w:b/>
        </w:rPr>
        <w:t>minimum</w:t>
      </w:r>
      <w:r>
        <w:t xml:space="preserve"> population and keep the IRM privacy posture on.</w:t>
      </w:r>
    </w:p>
    <w:p>
      <w:pPr>
        <w:pStyle w:val="ListBullet"/>
      </w:pPr>
      <w:r>
        <w:rPr>
          <w:b/>
        </w:rPr>
        <w:t>The risk level automates protection, not judgement.</w:t>
      </w:r>
      <w:r>
        <w:t xml:space="preserve"> A user reaching *Elevated* means their</w:t>
      </w:r>
    </w:p>
    <w:p>
      <w:r>
        <w:t xml:space="preserve">  </w:t>
      </w:r>
      <w:r>
        <w:rPr>
          <w:b/>
        </w:rPr>
        <w:t>controls tighten</w:t>
      </w:r>
      <w:r>
        <w:t xml:space="preserve"> — it is </w:t>
      </w:r>
      <w:r>
        <w:rPr>
          <w:b/>
        </w:rPr>
        <w:t>not</w:t>
      </w:r>
      <w:r>
        <w:t xml:space="preserve"> a finding of misconduct. Whether risky activity reflects   wrongdoing, and any consequence, remains an </w:t>
      </w:r>
      <w:r>
        <w:rPr>
          <w:b/>
        </w:rPr>
        <w:t>HR/legal determination</w:t>
      </w:r>
      <w:r>
        <w:t xml:space="preserve"> (see IRM), never a technical   default and never the administrator's call.</w:t>
      </w:r>
    </w:p>
    <w:p>
      <w:pPr>
        <w:pStyle w:val="ListBullet"/>
      </w:pPr>
      <w:r>
        <w:rPr>
          <w:b/>
        </w:rPr>
        <w:t>High-impact, so pilot first.</w:t>
      </w:r>
      <w:r>
        <w:t xml:space="preserve"> DLP block actions and Conditional Access grant controls can stop</w:t>
      </w:r>
    </w:p>
    <w:p>
      <w:r>
        <w:t xml:space="preserve">  legitimate work if mis-scoped. </w:t>
      </w:r>
      <w:r>
        <w:rPr>
          <w:b/>
        </w:rPr>
        <w:t>Every</w:t>
      </w:r>
      <w:r>
        <w:t xml:space="preserve"> protective control here is deployed in   </w:t>
      </w:r>
      <w:r>
        <w:rPr>
          <w:b/>
        </w:rPr>
        <w:t>simulation/test (DLP)</w:t>
      </w:r>
      <w:r>
        <w:t xml:space="preserve"> or </w:t>
      </w:r>
      <w:r>
        <w:rPr>
          <w:b/>
        </w:rPr>
        <w:t>report-only (Conditional Access)</w:t>
      </w:r>
      <w:r>
        <w:t xml:space="preserve"> first, validated, and only then   enforced.</w:t>
      </w:r>
    </w:p>
    <w:p>
      <w:pPr>
        <w:ind w:left="432"/>
      </w:pPr>
      <w:r>
        <w:rPr>
          <w:i/>
          <w:color w:val="2E86C1"/>
        </w:rPr>
        <w:t>Deploy this with HR, legal, and privacy (and, where applicable, works-council / employee representatives) — the same stakeholders IRM requires. The lawful basis / applicability of monitoring is a legal determination for your organization; this solution provides the technical method and the guardrails, not the legal decision (see global-requirements-purview.md §5).</w:t>
      </w:r>
    </w:p>
    <w:p>
      <w:pPr>
        <w:pStyle w:val="Heading2"/>
      </w:pPr>
      <w:r>
        <w:t>The Adaptive Protection model — how the pieces fit</w:t>
      </w:r>
    </w:p>
    <w:p>
      <w:pPr>
        <w:pStyle w:val="ListBullet"/>
      </w:pPr>
      <w:r>
        <w:rPr>
          <w:b/>
        </w:rPr>
        <w:t>Risk levels.</w:t>
      </w:r>
      <w:r>
        <w:t xml:space="preserve"> Adaptive Protection classifies each in-scope user into one of three **dynamic,</w:t>
      </w:r>
    </w:p>
    <w:p>
      <w:r>
        <w:t xml:space="preserve">  time-bound</w:t>
      </w:r>
      <w:r>
        <w:rPr>
          <w:b/>
        </w:rPr>
        <w:t xml:space="preserve"> levels: </w:t>
      </w:r>
      <w:r>
        <w:t>Elevated</w:t>
      </w:r>
      <w:r>
        <w:rPr>
          <w:b/>
        </w:rPr>
        <w:t xml:space="preserve">, </w:t>
      </w:r>
      <w:r>
        <w:t>Moderate</w:t>
      </w:r>
      <w:r>
        <w:rPr>
          <w:b/>
        </w:rPr>
        <w:t xml:space="preserve">, or </w:t>
      </w:r>
      <w:r>
        <w:t>Minor</w:t>
      </w:r>
      <w:r>
        <w:rPr>
          <w:b/>
        </w:rPr>
        <w:t xml:space="preserve">. The level rises when the user's   insider-risk activity crosses the mapped threshold and </w:t>
      </w:r>
      <w:r>
        <w:t>decreases automatically** over time as   behavior normalizes — so protection is responsive, not permanent.</w:t>
      </w:r>
    </w:p>
    <w:p>
      <w:pPr>
        <w:pStyle w:val="ListBullet"/>
      </w:pPr>
      <w:r>
        <w:rPr>
          <w:b/>
        </w:rPr>
        <w:t>The source signal (IRM).</w:t>
      </w:r>
      <w:r>
        <w:t xml:space="preserve"> The levels are derived from </w:t>
      </w:r>
      <w:r>
        <w:rPr>
          <w:b/>
        </w:rPr>
        <w:t>Insider Risk Management</w:t>
      </w:r>
      <w:r>
        <w:t xml:space="preserve"> scoring. You</w:t>
      </w:r>
    </w:p>
    <w:p>
      <w:r>
        <w:t xml:space="preserve">  either let Adaptive Protection use the </w:t>
      </w:r>
      <w:r>
        <w:rPr>
          <w:b/>
        </w:rPr>
        <w:t>recommended default</w:t>
      </w:r>
      <w:r>
        <w:t xml:space="preserve"> (Quick setup, backed by a Microsoft   default insider-risk policy) or map levels to </w:t>
      </w:r>
      <w:r>
        <w:rPr>
          <w:b/>
        </w:rPr>
        <w:t>specific insider-risk policies and thresholds</w:t>
      </w:r>
      <w:r>
        <w:t xml:space="preserve">   (Custom setup) — e.g. *Elevated = a high-severity insider-risk alert; Moderate = medium; Minor =   low*.</w:t>
      </w:r>
    </w:p>
    <w:p>
      <w:pPr>
        <w:pStyle w:val="ListBullet"/>
      </w:pPr>
      <w:r>
        <w:rPr>
          <w:b/>
        </w:rPr>
        <w:t>The protective controls (consumers of the level).</w:t>
      </w:r>
      <w:r>
        <w:t xml:space="preserve"> Once Adaptive Protection is on, the risk</w:t>
      </w:r>
    </w:p>
    <w:p>
      <w:r>
        <w:t xml:space="preserve">  level becomes a </w:t>
      </w:r>
      <w:r>
        <w:rPr>
          <w:b/>
        </w:rPr>
        <w:t>selectable condition</w:t>
      </w:r>
      <w:r>
        <w:t xml:space="preserve"> in:</w:t>
      </w:r>
    </w:p>
    <w:p>
      <w:pPr>
        <w:pStyle w:val="ListBullet"/>
      </w:pPr>
      <w:r>
        <w:rPr>
          <w:b/>
        </w:rPr>
        <w:t>Purview DLP</w:t>
      </w:r>
      <w:r>
        <w:t xml:space="preserve"> — the condition *"the user's risk level for adaptive protection is</w:t>
      </w:r>
    </w:p>
    <w:p>
      <w:r>
        <w:t xml:space="preserve">    Elevated/Moderate/Minor"* on DLP rules, so actions (audit → warn/override → block) scale with the     level. Combine with a </w:t>
      </w:r>
      <w:r>
        <w:rPr>
          <w:b/>
        </w:rPr>
        <w:t>sensitivity-label</w:t>
      </w:r>
      <w:r>
        <w:t xml:space="preserve"> condition to make the strongest protection apply to     labeled sensitive content.</w:t>
      </w:r>
    </w:p>
    <w:p>
      <w:pPr>
        <w:pStyle w:val="ListBullet"/>
      </w:pPr>
      <w:r>
        <w:rPr>
          <w:b/>
        </w:rPr>
        <w:t>Entra Conditional Access</w:t>
      </w:r>
      <w:r>
        <w:t xml:space="preserve"> — the </w:t>
      </w:r>
      <w:r>
        <w:rPr>
          <w:b/>
        </w:rPr>
        <w:t>Insider risk</w:t>
      </w:r>
      <w:r>
        <w:t xml:space="preserve"> condition, so access controls (block / require</w:t>
      </w:r>
    </w:p>
    <w:p>
      <w:r>
        <w:t xml:space="preserve">    MFA / limited session) apply to Elevated-risk users.</w:t>
      </w:r>
    </w:p>
    <w:p>
      <w:pPr>
        <w:pStyle w:val="ListBullet"/>
      </w:pPr>
      <w:r>
        <w:rPr>
          <w:b/>
        </w:rPr>
        <w:t>The loop.</w:t>
      </w:r>
      <w:r>
        <w:t xml:space="preserve"> Activity → IRM scores it → Adaptive Protection assigns a level → DLP/CA read the level</w:t>
      </w:r>
    </w:p>
    <w:p>
      <w:r>
        <w:t xml:space="preserve">  and adapt → as behavior normalizes the level decays and controls relax. It is </w:t>
      </w:r>
      <w:r>
        <w:rPr>
          <w:b/>
        </w:rPr>
        <w:t>self-adjusting</w:t>
      </w:r>
      <w:r>
        <w:t xml:space="preserve"> by   design.</w:t>
      </w:r>
    </w:p>
    <w:p>
      <w:pPr>
        <w:ind w:left="432"/>
      </w:pPr>
      <w:r>
        <w:rPr>
          <w:i/>
          <w:color w:val="2E86C1"/>
        </w:rPr>
        <w:t>Label enforcement, precisely. "Label enforcement" here means DLP rules that combine the adaptive-protection risk-level condition with a sensitivity-label condition — protection on labeled content scales with the handler's risk. The primary, documented Adaptive Protection integrations are DLP and Conditional Access; treat any additional integration as "verify availability in your licensing/tenant."</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 Pilot (simulation/test / report-only) → Validate → Expand (enforce).</w:t>
      </w:r>
    </w:p>
    <w:p>
      <w:pPr>
        <w:pStyle w:val="ListBullet"/>
      </w:pPr>
      <w:r>
        <w:rPr>
          <w:b/>
        </w:rPr>
        <w:t>Assess</w:t>
      </w:r>
      <w:r>
        <w:t xml:space="preserve"> — confirm licensing (E5 / E5 Compliance for IRM + DLP; </w:t>
      </w:r>
      <w:r>
        <w:rPr>
          <w:b/>
        </w:rPr>
        <w:t>Entra ID P2</w:t>
      </w:r>
      <w:r>
        <w:t xml:space="preserve"> for the CA</w:t>
      </w:r>
    </w:p>
    <w:p>
      <w:r>
        <w:t xml:space="preserve">  integration), roles, the IRM signal, the in-scope labeled data, and HR/legal/privacy sign-off.</w:t>
      </w:r>
    </w:p>
    <w:p>
      <w:pPr>
        <w:pStyle w:val="ListBullet"/>
      </w:pPr>
      <w:r>
        <w:rPr>
          <w:b/>
        </w:rPr>
        <w:t>Design</w:t>
      </w:r>
      <w:r>
        <w:t xml:space="preserve"> — decide Quick vs Custom setup and the level→threshold mapping, the DLP rules per level,</w:t>
      </w:r>
    </w:p>
    <w:p>
      <w:r>
        <w:t xml:space="preserve">  the CA control for Elevated, the pilot scope, and name every object — </w:t>
      </w:r>
      <w:r>
        <w:rPr>
          <w:b/>
        </w:rPr>
        <w:t>with HR/legal</w:t>
      </w:r>
      <w:r>
        <w:t>.</w:t>
      </w:r>
    </w:p>
    <w:p>
      <w:pPr>
        <w:pStyle w:val="ListBullet"/>
      </w:pPr>
      <w:r>
        <w:rPr>
          <w:b/>
        </w:rPr>
        <w:t>Configure</w:t>
      </w:r>
      <w:r>
        <w:t xml:space="preserve"> — confirm/stand up the IRM source policy, enable Adaptive Protection, then build the</w:t>
      </w:r>
    </w:p>
    <w:p>
      <w:r>
        <w:t xml:space="preserve">  DLP policy (in </w:t>
      </w:r>
      <w:r>
        <w:rPr>
          <w:b/>
        </w:rPr>
        <w:t>simulation/test</w:t>
      </w:r>
      <w:r>
        <w:t xml:space="preserve">) and the CA policy (in </w:t>
      </w:r>
      <w:r>
        <w:rPr>
          <w:b/>
        </w:rPr>
        <w:t>report-only</w:t>
      </w:r>
      <w:r>
        <w:t>).</w:t>
      </w:r>
    </w:p>
    <w:p>
      <w:pPr>
        <w:pStyle w:val="ListBullet"/>
      </w:pPr>
      <w:r>
        <w:rPr>
          <w:b/>
        </w:rPr>
        <w:t>Pilot</w:t>
      </w:r>
      <w:r>
        <w:t xml:space="preserve"> — run in simulation/test/report-only; verify levels are assigned and rules *would* act,</w:t>
      </w:r>
    </w:p>
    <w:p>
      <w:r>
        <w:t xml:space="preserve">  without blocking anyone yet.</w:t>
      </w:r>
    </w:p>
    <w:p>
      <w:pPr>
        <w:pStyle w:val="ListBullet"/>
      </w:pPr>
      <w:r>
        <w:rPr>
          <w:b/>
        </w:rPr>
        <w:t>Validate</w:t>
      </w:r>
      <w:r>
        <w:t xml:space="preserve"> — run the pass/fail gates in </w:t>
      </w:r>
      <w:r>
        <w:rPr>
          <w:rFonts w:ascii="Consolas" w:hAnsi="Consolas"/>
          <w:sz w:val="19"/>
        </w:rPr>
        <w:t>05-testing.md</w:t>
      </w:r>
      <w:r>
        <w:t>.</w:t>
      </w:r>
    </w:p>
    <w:p>
      <w:pPr>
        <w:pStyle w:val="ListBullet"/>
      </w:pPr>
      <w:r>
        <w:rPr>
          <w:b/>
        </w:rPr>
        <w:t>Expand</w:t>
      </w:r>
      <w:r>
        <w:t xml:space="preserve"> — turn DLP to enforce and CA to on, then widen scope </w:t>
      </w:r>
      <w:r>
        <w:rPr>
          <w:b/>
        </w:rPr>
        <w:t>only</w:t>
      </w:r>
      <w:r>
        <w:t xml:space="preserve"> after the gate passes.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r>
        <w:t xml:space="preserve"> (pass/fail</w:t>
      </w:r>
    </w:p>
    <w:p>
      <w:r>
        <w:t xml:space="preserve">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Graph): an Adaptive Protection</w:t>
      </w:r>
    </w:p>
    <w:p>
      <w:r>
        <w:t xml:space="preserve">  </w:t>
      </w:r>
      <w:r>
        <w:rPr>
          <w:b/>
        </w:rPr>
        <w:t>readiness/discovery</w:t>
      </w:r>
      <w:r>
        <w:t xml:space="preserve"> assessment, a </w:t>
      </w:r>
      <w:r>
        <w:rPr>
          <w:b/>
        </w:rPr>
        <w:t>DLP-policy configuration helper</w:t>
      </w:r>
      <w:r>
        <w:t xml:space="preserve"> (</w:t>
      </w:r>
      <w:r>
        <w:rPr>
          <w:rFonts w:ascii="Consolas" w:hAnsi="Consolas"/>
          <w:sz w:val="19"/>
        </w:rPr>
        <w:t>-WhatIf</w:t>
      </w:r>
      <w:r>
        <w:t xml:space="preserve">/simulation   first), a </w:t>
      </w:r>
      <w:r>
        <w:rPr>
          <w:b/>
        </w:rPr>
        <w:t>validation</w:t>
      </w:r>
      <w:r>
        <w:t xml:space="preserve"> checker, an </w:t>
      </w:r>
      <w:r>
        <w:rPr>
          <w:b/>
        </w:rPr>
        <w:t>enforcement reporting</w:t>
      </w:r>
      <w:r>
        <w:t xml:space="preserve"> rollup, and a </w:t>
      </w:r>
      <w:r>
        <w:rPr>
          <w:b/>
        </w:rPr>
        <w:t>scope helper</w:t>
      </w:r>
      <w:r>
        <w:t xml:space="preserve"> —   read-only or </w:t>
      </w:r>
      <w:r>
        <w:rPr>
          <w:rFonts w:ascii="Consolas" w:hAnsi="Consolas"/>
          <w:sz w:val="19"/>
        </w:rPr>
        <w:t>-WhatIf</w:t>
      </w:r>
      <w:r>
        <w:t xml:space="preserve"> by default; </w:t>
      </w:r>
      <w:r>
        <w:rPr>
          <w:b/>
        </w:rPr>
        <w:t>no credentials in code</w:t>
      </w:r>
      <w:r>
        <w:t>.</w:t>
      </w:r>
    </w:p>
    <w:p>
      <w:pPr>
        <w:ind w:left="432"/>
      </w:pPr>
      <w:r>
        <w:rPr>
          <w:i/>
          <w:color w:val="2E86C1"/>
        </w:rPr>
        <w:t>Sources: Microsoft Learn — *Adaptive Protection in Microsoft Purview* (learn about / quick &amp; custom setup, risk levels), *Insider Risk Management*, *Data Loss Prevention* (conditions/actions, simulation mode), and *Microsoft Entra Conditional Access* (insider risk condition, report-only). Adaptive Protection is licensing-dependent (Microsoft 365 E5 / E5 Compliance for IRM + DLP; Entra ID P2 for the Conditional Access integration; some capabilities may be in preview) and the Purview/Entra portals are evolving — verify capability availability and portal paths against your licensing/tenant rather than assuming.</w:t>
      </w:r>
    </w:p>
    <w:p>
      <w:pPr>
        <w:pStyle w:val="Heading1"/>
      </w:pPr>
      <w:r>
        <w:t>Requirements — Adaptive Protection in Microsoft Purview</w:t>
      </w:r>
    </w:p>
    <w:p>
      <w:r>
        <w:t xml:space="preserve">Confirm every prerequisite below </w:t>
      </w:r>
      <w:r>
        <w:rPr>
          <w:b/>
        </w:rPr>
        <w:t>before</w:t>
      </w:r>
      <w:r>
        <w:t xml:space="preserve"> you configure anything. Category-level prerequisites (tenant, licensing model, least-privilege roles, S&amp;C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Adaptive Protection</w:t>
      </w:r>
      <w:r>
        <w:t xml:space="preserve"> and its three moving parts: the </w:t>
      </w:r>
      <w:r>
        <w:rPr>
          <w:b/>
        </w:rPr>
        <w:t>Insider Risk Management</w:t>
      </w:r>
      <w:r>
        <w:t xml:space="preserve"> source signal, </w:t>
      </w:r>
      <w:r>
        <w:rPr>
          <w:b/>
        </w:rPr>
        <w:t>DLP</w:t>
      </w:r>
      <w:r>
        <w:t xml:space="preserve"> enforcement, and the </w:t>
      </w:r>
      <w:r>
        <w:rPr>
          <w:b/>
        </w:rPr>
        <w:t>Conditional Access</w:t>
      </w:r>
      <w:r>
        <w:t xml:space="preserve"> integration.</w:t>
      </w:r>
    </w:p>
    <w:p>
      <w:r>
        <w:t xml:space="preserve">Each requirement is written as </w:t>
      </w:r>
      <w:r>
        <w:rPr>
          <w:b/>
        </w:rPr>
        <w:t>Description · Why · Verify · Implement if missing.</w:t>
      </w:r>
    </w:p>
    <w:p>
      <w:pPr>
        <w:ind w:left="432"/>
      </w:pPr>
      <w:r>
        <w:rPr>
          <w:i/>
          <w:color w:val="2E86C1"/>
        </w:rPr>
        <w:t>Adaptive Protection is driven by Insider Risk Management, so it inherits IRM's HR/privacy sensitivity. Several requirements below are organizational, not technical (HR/legal engagement, lawful basis). Treat those as hard gates: they must be satisfied before you enable enforcement, and their determination is not yours to make — see global-requirements-purview.md §5.</w:t>
      </w:r>
    </w:p>
    <w:p>
      <w:r>
        <w:t>__________________________________________________</w:t>
      </w:r>
    </w:p>
    <w:p>
      <w:pPr>
        <w:pStyle w:val="Heading2"/>
      </w:pPr>
      <w:r>
        <w:t>R1. Licensing for IRM + DLP + (for the CA integration) Entra ID P2</w:t>
      </w:r>
    </w:p>
    <w:p>
      <w:r>
        <w:rPr>
          <w:b/>
        </w:rPr>
        <w:t>Description:</w:t>
      </w:r>
      <w:r>
        <w:t xml:space="preserve"> Microsoft 365 </w:t>
      </w:r>
      <w:r>
        <w:rPr>
          <w:b/>
        </w:rPr>
        <w:t>E5</w:t>
      </w:r>
      <w:r>
        <w:t xml:space="preserve"> or the </w:t>
      </w:r>
      <w:r>
        <w:rPr>
          <w:b/>
        </w:rPr>
        <w:t>E5 Compliance</w:t>
      </w:r>
      <w:r>
        <w:t xml:space="preserve"> add-on (for </w:t>
      </w:r>
      <w:r>
        <w:rPr>
          <w:b/>
        </w:rPr>
        <w:t>Insider Risk Management</w:t>
      </w:r>
      <w:r>
        <w:t xml:space="preserve"> and </w:t>
      </w:r>
      <w:r>
        <w:rPr>
          <w:b/>
        </w:rPr>
        <w:t>Data Loss Prevention</w:t>
      </w:r>
      <w:r>
        <w:t xml:space="preserve">), assigned to the users who will be </w:t>
      </w:r>
      <w:r>
        <w:rPr>
          <w:b/>
        </w:rPr>
        <w:t>in scope</w:t>
      </w:r>
      <w:r>
        <w:t xml:space="preserve">; and </w:t>
      </w:r>
      <w:r>
        <w:rPr>
          <w:b/>
        </w:rPr>
        <w:t>Microsoft Entra ID P2</w:t>
      </w:r>
      <w:r>
        <w:t xml:space="preserve"> (included in E5) for the </w:t>
      </w:r>
      <w:r>
        <w:rPr>
          <w:b/>
        </w:rPr>
        <w:t>Conditional Access</w:t>
      </w:r>
      <w:r>
        <w:t xml:space="preserve"> insider-risk integration. </w:t>
      </w:r>
      <w:r>
        <w:rPr>
          <w:b/>
        </w:rPr>
        <w:t>Why:</w:t>
      </w:r>
      <w:r>
        <w:t xml:space="preserve"> Adaptive Protection is built on IRM (premium/plan-gated) and enforced through DLP; the CA integration additionally needs Entra ID P2. Without the right licences the risk levels, the DLP condition, or the CA condition will not be available, and in-scope users must be licensed. </w:t>
      </w:r>
      <w:r>
        <w:rPr>
          <w:b/>
        </w:rPr>
        <w:t>Verify:</w:t>
      </w:r>
      <w:r>
        <w:t xml:space="preserve"> Microsoft 365 admin center → </w:t>
      </w:r>
      <w:r>
        <w:rPr>
          <w:b/>
        </w:rPr>
        <w:t>Billing → Licenses</w:t>
      </w:r>
      <w:r>
        <w:t xml:space="preserve"> — confirm E5 / E5 Compliance and Entra ID P2. In the Purview portal, </w:t>
      </w:r>
      <w:r>
        <w:rPr>
          <w:b/>
        </w:rPr>
        <w:t>Insider Risk Management → Adaptive Protection</w:t>
      </w:r>
      <w:r>
        <w:t xml:space="preserve"> is present; the adaptive-protection </w:t>
      </w:r>
      <w:r>
        <w:rPr>
          <w:b/>
        </w:rPr>
        <w:t>risk-level condition</w:t>
      </w:r>
      <w:r>
        <w:t xml:space="preserve"> appears when authoring a DLP rule. Cross-check advanced features against the *Microsoft Purview service description* — </w:t>
      </w:r>
      <w:r>
        <w:rPr>
          <w:b/>
        </w:rPr>
        <w:t>verify against your licensing/tenant.</w:t>
      </w:r>
      <w:r>
        <w:t xml:space="preserve"> </w:t>
      </w:r>
      <w:r>
        <w:rPr>
          <w:b/>
        </w:rPr>
        <w:t>Implement if missing:</w:t>
      </w:r>
      <w:r>
        <w:t xml:space="preserve"> Acquire and assign the required SKUs/add-ons before enabling Adaptive Protection or authoring enforcement.</w:t>
      </w:r>
    </w:p>
    <w:p>
      <w:pPr>
        <w:pStyle w:val="Heading2"/>
      </w:pPr>
      <w:r>
        <w:t>R2. Least-privilege roles across IRM, DLP, and Conditional Access</w:t>
      </w:r>
    </w:p>
    <w:p>
      <w:r>
        <w:rPr>
          <w:b/>
        </w:rPr>
        <w:t>Description:</w:t>
      </w:r>
      <w:r>
        <w:t xml:space="preserve"> The least-privilege roles for each surface, mapped to </w:t>
      </w:r>
      <w:r>
        <w:rPr>
          <w:b/>
        </w:rPr>
        <w:t>named</w:t>
      </w:r>
      <w:r>
        <w:t xml:space="preserve"> people:</w:t>
      </w:r>
    </w:p>
    <w:p>
      <w:pPr>
        <w:pStyle w:val="ListBullet"/>
      </w:pPr>
      <w:r>
        <w:rPr>
          <w:b/>
        </w:rPr>
        <w:t>Insider Risk Management Admins</w:t>
      </w:r>
      <w:r>
        <w:t xml:space="preserve"> (and the IRM Analysts/Investigators/Auditors separation) to own</w:t>
      </w:r>
    </w:p>
    <w:p>
      <w:r>
        <w:t xml:space="preserve">  the source policy and Adaptive Protection setup — see the IRM role-separation discipline.</w:t>
      </w:r>
    </w:p>
    <w:p>
      <w:pPr>
        <w:pStyle w:val="ListBullet"/>
      </w:pPr>
      <w:r>
        <w:rPr>
          <w:b/>
        </w:rPr>
        <w:t>Compliance Administrator / Compliance Data Administrator</w:t>
      </w:r>
      <w:r>
        <w:t xml:space="preserve"> (or </w:t>
      </w:r>
      <w:r>
        <w:rPr>
          <w:b/>
        </w:rPr>
        <w:t>DLP Compliance Management</w:t>
      </w:r>
      <w:r>
        <w:t>) to</w:t>
      </w:r>
    </w:p>
    <w:p>
      <w:r>
        <w:t xml:space="preserve">  author the DLP policy.</w:t>
      </w:r>
    </w:p>
    <w:p>
      <w:pPr>
        <w:pStyle w:val="ListBullet"/>
      </w:pPr>
      <w:r>
        <w:rPr>
          <w:b/>
        </w:rPr>
        <w:t>Conditional Access Administrator</w:t>
      </w:r>
      <w:r>
        <w:t xml:space="preserve"> (or Security Administrator) in Entra to author the CA policy;</w:t>
      </w:r>
    </w:p>
    <w:p>
      <w:r>
        <w:t xml:space="preserve">  </w:t>
      </w:r>
      <w:r>
        <w:rPr>
          <w:b/>
        </w:rPr>
        <w:t>Global Administrator</w:t>
      </w:r>
      <w:r>
        <w:t xml:space="preserve"> only where genuinely required. </w:t>
      </w:r>
      <w:r>
        <w:rPr>
          <w:b/>
        </w:rPr>
        <w:t>Why:</w:t>
      </w:r>
      <w:r>
        <w:t xml:space="preserve"> Each surface uses its own role model; configuring across three surfaces requires the matching least-privilege role on each, without over-granting. </w:t>
      </w:r>
      <w:r>
        <w:rPr>
          <w:b/>
        </w:rPr>
        <w:t>Verify:</w:t>
      </w:r>
      <w:r>
        <w:t xml:space="preserve"> Purview → </w:t>
      </w:r>
      <w:r>
        <w:rPr>
          <w:b/>
        </w:rPr>
        <w:t>Roles &amp; scopes / Permissions</w:t>
      </w:r>
      <w:r>
        <w:t xml:space="preserve"> (IRM + DLP roles); Entra → </w:t>
      </w:r>
      <w:r>
        <w:rPr>
          <w:b/>
        </w:rPr>
        <w:t>Roles &amp; admins</w:t>
      </w:r>
      <w:r>
        <w:t xml:space="preserve"> (CA role). </w:t>
      </w:r>
      <w:r>
        <w:rPr>
          <w:rFonts w:ascii="Consolas" w:hAnsi="Consolas"/>
          <w:sz w:val="19"/>
        </w:rPr>
        <w:t>PURVAP-Discovery.ps1</w:t>
      </w:r>
      <w:r>
        <w:t xml:space="preserve"> reports the IRM/DLP role signals it can read. </w:t>
      </w:r>
      <w:r>
        <w:rPr>
          <w:b/>
        </w:rPr>
        <w:t>Implement if missing:</w:t>
      </w:r>
      <w:r>
        <w:t xml:space="preserve"> Assign the least-privilege role on each surface under change control; keep IRM role separation intact (do not fold IRM admin into DLP/CA admin for convenience).</w:t>
      </w:r>
    </w:p>
    <w:p>
      <w:pPr>
        <w:pStyle w:val="Heading2"/>
      </w:pPr>
      <w:r>
        <w:t>R3. An Insider Risk Management source signal (policy + privacy posture)</w:t>
      </w:r>
    </w:p>
    <w:p>
      <w:r>
        <w:rPr>
          <w:b/>
        </w:rPr>
        <w:t>Description:</w:t>
      </w:r>
      <w:r>
        <w:t xml:space="preserve"> A working </w:t>
      </w:r>
      <w:r>
        <w:rPr>
          <w:b/>
        </w:rPr>
        <w:t>IRM policy</w:t>
      </w:r>
      <w:r>
        <w:t xml:space="preserve"> whose scoring can drive risk levels (for </w:t>
      </w:r>
      <w:r>
        <w:rPr>
          <w:b/>
        </w:rPr>
        <w:t>Quick setup</w:t>
      </w:r>
      <w:r>
        <w:t xml:space="preserve">, Microsoft's built-in default insider-risk policy; for </w:t>
      </w:r>
      <w:r>
        <w:rPr>
          <w:b/>
        </w:rPr>
        <w:t>Custom setup</w:t>
      </w:r>
      <w:r>
        <w:t xml:space="preserve">, one or more named insider-risk policies), with IRM's </w:t>
      </w:r>
      <w:r>
        <w:rPr>
          <w:b/>
        </w:rPr>
        <w:t>anonymization</w:t>
      </w:r>
      <w:r>
        <w:t xml:space="preserve"> on and </w:t>
      </w:r>
      <w:r>
        <w:rPr>
          <w:b/>
        </w:rPr>
        <w:t>role separation</w:t>
      </w:r>
      <w:r>
        <w:t xml:space="preserve"> intact. </w:t>
      </w:r>
      <w:r>
        <w:rPr>
          <w:b/>
        </w:rPr>
        <w:t>Why:</w:t>
      </w:r>
      <w:r>
        <w:t xml:space="preserve"> Adaptive Protection does not generate its own signal — it </w:t>
      </w:r>
      <w:r>
        <w:rPr>
          <w:b/>
        </w:rPr>
        <w:t>maps IRM scoring</w:t>
      </w:r>
      <w:r>
        <w:t xml:space="preserve"> onto Elevated/ Moderate/Minor. No scoring source, no risk levels, no adaptive behavior. </w:t>
      </w:r>
      <w:r>
        <w:rPr>
          <w:b/>
        </w:rPr>
        <w:t>Verify:</w:t>
      </w:r>
      <w:r>
        <w:t xml:space="preserve"> Purview → </w:t>
      </w:r>
      <w:r>
        <w:rPr>
          <w:b/>
        </w:rPr>
        <w:t>Insider Risk Management → Policies</w:t>
      </w:r>
      <w:r>
        <w:t xml:space="preserve"> shows a policy that is </w:t>
      </w:r>
      <w:r>
        <w:rPr>
          <w:b/>
        </w:rPr>
        <w:t>On</w:t>
      </w:r>
      <w:r>
        <w:t xml:space="preserve"> and scoring; </w:t>
      </w:r>
      <w:r>
        <w:rPr>
          <w:b/>
        </w:rPr>
        <w:t>Settings → Privacy</w:t>
      </w:r>
      <w:r>
        <w:t xml:space="preserve"> shows anonymization on. </w:t>
      </w:r>
      <w:r>
        <w:rPr>
          <w:rFonts w:ascii="Consolas" w:hAnsi="Consolas"/>
          <w:sz w:val="19"/>
        </w:rPr>
        <w:t>PURVAP-Discovery.ps1</w:t>
      </w:r>
      <w:r>
        <w:t xml:space="preserve"> reports whether an IRM policy is present/readable and prompts to confirm the privacy posture in-portal. </w:t>
      </w:r>
      <w:r>
        <w:rPr>
          <w:b/>
        </w:rPr>
        <w:t>Implement if missing:</w:t>
      </w:r>
      <w:r>
        <w:t xml:space="preserve"> Stand up (or reuse) an insider-risk policy — e.g. a </w:t>
      </w:r>
      <w:r>
        <w:rPr>
          <w:b/>
        </w:rPr>
        <w:t>Data leaks</w:t>
      </w:r>
      <w:r>
        <w:t xml:space="preserve"> policy — before enabling Adaptive Protection. Keep the IRM privacy guardrails on.</w:t>
      </w:r>
    </w:p>
    <w:p>
      <w:pPr>
        <w:pStyle w:val="Heading2"/>
      </w:pPr>
      <w:r>
        <w:t>R4. Adaptive Protection setup decision — Quick vs Custom (and the level→threshold mapping)</w:t>
      </w:r>
    </w:p>
    <w:p>
      <w:r>
        <w:rPr>
          <w:b/>
        </w:rPr>
        <w:t>Description:</w:t>
      </w:r>
      <w:r>
        <w:t xml:space="preserve"> A decision on </w:t>
      </w:r>
      <w:r>
        <w:rPr>
          <w:b/>
        </w:rPr>
        <w:t>how risk levels are assigned</w:t>
      </w:r>
      <w:r>
        <w:t xml:space="preserve">: </w:t>
      </w:r>
      <w:r>
        <w:rPr>
          <w:b/>
        </w:rPr>
        <w:t>Quick setup</w:t>
      </w:r>
      <w:r>
        <w:t xml:space="preserve"> (Microsoft's recommended default mapping to a built-in insider-risk policy) or </w:t>
      </w:r>
      <w:r>
        <w:rPr>
          <w:b/>
        </w:rPr>
        <w:t>Custom setup</w:t>
      </w:r>
      <w:r>
        <w:t xml:space="preserve"> (map each level — </w:t>
      </w:r>
      <w:r>
        <w:rPr>
          <w:b/>
        </w:rPr>
        <w:t>Elevated / Moderate / Minor</w:t>
      </w:r>
      <w:r>
        <w:t xml:space="preserve"> — to specific insider-risk policies and thresholds, e.g. by alert severity or number of exfiltration activities), agreed with HR/legal. </w:t>
      </w:r>
      <w:r>
        <w:rPr>
          <w:b/>
        </w:rPr>
        <w:t>Why:</w:t>
      </w:r>
      <w:r>
        <w:t xml:space="preserve"> The mapping determines </w:t>
      </w:r>
      <w:r>
        <w:rPr>
          <w:b/>
        </w:rPr>
        <w:t>who</w:t>
      </w:r>
      <w:r>
        <w:t xml:space="preserve"> reaches which level and therefore </w:t>
      </w:r>
      <w:r>
        <w:rPr>
          <w:b/>
        </w:rPr>
        <w:t>who</w:t>
      </w:r>
      <w:r>
        <w:t xml:space="preserve"> gets tighter controls; it directly affects both protection and fairness, so it is a decision, not a default. </w:t>
      </w:r>
      <w:r>
        <w:rPr>
          <w:b/>
        </w:rPr>
        <w:t>Verify:</w:t>
      </w:r>
      <w:r>
        <w:t xml:space="preserve"> Purview → </w:t>
      </w:r>
      <w:r>
        <w:rPr>
          <w:b/>
        </w:rPr>
        <w:t>Insider Risk Management → Adaptive Protection</w:t>
      </w:r>
      <w:r>
        <w:t xml:space="preserve"> shows the chosen setup and the per-level definitions. </w:t>
      </w:r>
      <w:r>
        <w:rPr>
          <w:b/>
        </w:rPr>
        <w:t>Verify the exact options against your tenant</w:t>
      </w:r>
      <w:r>
        <w:t xml:space="preserve"> (the setup UI evolves). </w:t>
      </w:r>
      <w:r>
        <w:rPr>
          <w:b/>
        </w:rPr>
        <w:t>Implement if missing:</w:t>
      </w:r>
      <w:r>
        <w:t xml:space="preserve"> Choose Quick setup to start (lowest effort, recommended default) and move to Custom only when you need explicit control over the mapping. Record the mapping with HR/legal.</w:t>
      </w:r>
    </w:p>
    <w:p>
      <w:pPr>
        <w:pStyle w:val="Heading2"/>
      </w:pPr>
      <w:r>
        <w:t>R5. Sensitivity labels / classification for the DLP "label enforcement" rules</w:t>
      </w:r>
    </w:p>
    <w:p>
      <w:r>
        <w:rPr>
          <w:b/>
        </w:rPr>
        <w:t>Description:</w:t>
      </w:r>
      <w:r>
        <w:t xml:space="preserve"> The </w:t>
      </w:r>
      <w:r>
        <w:rPr>
          <w:b/>
        </w:rPr>
        <w:t>sensitivity labels</w:t>
      </w:r>
      <w:r>
        <w:t xml:space="preserve"> (or other classification — sensitive info types, trainable classifiers) that the adaptive DLP rules will key on, published and in use on the in-scope workloads, so protection on </w:t>
      </w:r>
      <w:r>
        <w:rPr>
          <w:b/>
        </w:rPr>
        <w:t>labeled</w:t>
      </w:r>
      <w:r>
        <w:t xml:space="preserve"> content can scale with the handler's risk level. </w:t>
      </w:r>
      <w:r>
        <w:rPr>
          <w:b/>
        </w:rPr>
        <w:t>Why:</w:t>
      </w:r>
      <w:r>
        <w:t xml:space="preserve"> "Label enforcement" here is a </w:t>
      </w:r>
      <w:r>
        <w:rPr>
          <w:b/>
        </w:rPr>
        <w:t>DLP rule combining the risk-level condition with a sensitivity-label condition</w:t>
      </w:r>
      <w:r>
        <w:t xml:space="preserve"> — the rule needs published labels applied to content to act on. </w:t>
      </w:r>
      <w:r>
        <w:rPr>
          <w:b/>
        </w:rPr>
        <w:t>Verify:</w:t>
      </w:r>
      <w:r>
        <w:t xml:space="preserve"> Purview → </w:t>
      </w:r>
      <w:r>
        <w:rPr>
          <w:b/>
        </w:rPr>
        <w:t>Information Protection → Labels / Label policies</w:t>
      </w:r>
      <w:r>
        <w:t xml:space="preserve"> shows the labels published; content in scope carries them (Activity explorer / Content explorer where available). </w:t>
      </w:r>
      <w:r>
        <w:rPr>
          <w:b/>
        </w:rPr>
        <w:t>Implement if missing:</w:t>
      </w:r>
      <w:r>
        <w:t xml:space="preserve"> Publish and adopt the needed sensitivity labels first (this can be a separate labeling project). If you have no labels yet, the adaptive DLP policy can still key on </w:t>
      </w:r>
      <w:r>
        <w:rPr>
          <w:b/>
        </w:rPr>
        <w:t>sensitive info types</w:t>
      </w:r>
      <w:r>
        <w:t>; add label conditions once labels are in use.</w:t>
      </w:r>
    </w:p>
    <w:p>
      <w:pPr>
        <w:pStyle w:val="Heading2"/>
      </w:pPr>
      <w:r>
        <w:t>R6. DLP coverage on the in-scope workloads</w:t>
      </w:r>
    </w:p>
    <w:p>
      <w:r>
        <w:rPr>
          <w:b/>
        </w:rPr>
        <w:t>Description:</w:t>
      </w:r>
      <w:r>
        <w:t xml:space="preserve"> DLP enabled and healthy on the </w:t>
      </w:r>
      <w:r>
        <w:rPr>
          <w:b/>
        </w:rPr>
        <w:t>workloads</w:t>
      </w:r>
      <w:r>
        <w:t xml:space="preserve"> the adaptive policy will cover (Exchange, SharePoint, OneDrive, Teams, and — for endpoint actions like USB/print/upload — </w:t>
      </w:r>
      <w:r>
        <w:rPr>
          <w:b/>
        </w:rPr>
        <w:t>onboarded devices</w:t>
      </w:r>
      <w:r>
        <w:t xml:space="preserve"> for </w:t>
      </w:r>
      <w:r>
        <w:rPr>
          <w:b/>
        </w:rPr>
        <w:t>Endpoint DLP</w:t>
      </w:r>
      <w:r>
        <w:t xml:space="preserve">). </w:t>
      </w:r>
      <w:r>
        <w:rPr>
          <w:b/>
        </w:rPr>
        <w:t>Why:</w:t>
      </w:r>
      <w:r>
        <w:t xml:space="preserve"> The adaptive DLP rule can only act where DLP itself operates; endpoint actions require device onboarding exactly as Endpoint DLP does. </w:t>
      </w:r>
      <w:r>
        <w:rPr>
          <w:b/>
        </w:rPr>
        <w:t>Verify:</w:t>
      </w:r>
      <w:r>
        <w:t xml:space="preserve"> Purview → </w:t>
      </w:r>
      <w:r>
        <w:rPr>
          <w:b/>
        </w:rPr>
        <w:t>Data Loss Prevention → Policies</w:t>
      </w:r>
      <w:r>
        <w:t xml:space="preserve"> shows healthy policies; </w:t>
      </w:r>
      <w:r>
        <w:rPr>
          <w:b/>
        </w:rPr>
        <w:t>Settings → Device onboarding</w:t>
      </w:r>
      <w:r>
        <w:t xml:space="preserve"> shows onboarded devices (for endpoint rules). </w:t>
      </w:r>
      <w:r>
        <w:rPr>
          <w:rFonts w:ascii="Consolas" w:hAnsi="Consolas"/>
          <w:sz w:val="19"/>
        </w:rPr>
        <w:t>PURVAP-Test-Readiness.ps1</w:t>
      </w:r>
      <w:r>
        <w:t xml:space="preserve"> reports DLP policy presence and whether the adaptive policy is in simulation/on. </w:t>
      </w:r>
      <w:r>
        <w:rPr>
          <w:b/>
        </w:rPr>
        <w:t>Implement if missing:</w:t>
      </w:r>
      <w:r>
        <w:t xml:space="preserve"> Enable DLP on the needed workloads and onboard devices for any endpoint enforcement before relying on those actions.</w:t>
      </w:r>
    </w:p>
    <w:p>
      <w:pPr>
        <w:pStyle w:val="Heading2"/>
      </w:pPr>
      <w:r>
        <w:t>R7. Conditional Access readiness (for the Elevated-risk access control)</w:t>
      </w:r>
    </w:p>
    <w:p>
      <w:r>
        <w:rPr>
          <w:b/>
        </w:rPr>
        <w:t>Description:</w:t>
      </w:r>
      <w:r>
        <w:t xml:space="preserve"> Entra </w:t>
      </w:r>
      <w:r>
        <w:rPr>
          <w:b/>
        </w:rPr>
        <w:t>Conditional Access</w:t>
      </w:r>
      <w:r>
        <w:t xml:space="preserve"> available (Entra ID P2), a break-glass/emergency-access account </w:t>
      </w:r>
      <w:r>
        <w:rPr>
          <w:b/>
        </w:rPr>
        <w:t>excluded</w:t>
      </w:r>
      <w:r>
        <w:t xml:space="preserve"> from any blocking policy, and agreement on the control for Elevated-risk users (block, require MFA / password change, or a limited/monitored session). </w:t>
      </w:r>
      <w:r>
        <w:rPr>
          <w:b/>
        </w:rPr>
        <w:t>Why:</w:t>
      </w:r>
      <w:r>
        <w:t xml:space="preserve"> The CA integration lets access controls respond to insider risk; a blocking CA policy without a break-glass exclusion can lock out administrators. </w:t>
      </w:r>
      <w:r>
        <w:rPr>
          <w:b/>
        </w:rPr>
        <w:t>Verify:</w:t>
      </w:r>
      <w:r>
        <w:t xml:space="preserve"> Entra → </w:t>
      </w:r>
      <w:r>
        <w:rPr>
          <w:b/>
        </w:rPr>
        <w:t>Protection → Conditional Access</w:t>
      </w:r>
      <w:r>
        <w:t xml:space="preserve">; confirm the </w:t>
      </w:r>
      <w:r>
        <w:rPr>
          <w:b/>
        </w:rPr>
        <w:t>Insider risk</w:t>
      </w:r>
      <w:r>
        <w:t xml:space="preserve"> condition is selectable and a break-glass account is excluded. </w:t>
      </w:r>
      <w:r>
        <w:rPr>
          <w:rFonts w:ascii="Consolas" w:hAnsi="Consolas"/>
          <w:sz w:val="19"/>
        </w:rPr>
        <w:t>PURVAP-Discovery.ps1</w:t>
      </w:r>
      <w:r>
        <w:t xml:space="preserve"> (Graph) reports CA policy presence where readable. </w:t>
      </w:r>
      <w:r>
        <w:rPr>
          <w:b/>
        </w:rPr>
        <w:t>Implement if missing:</w:t>
      </w:r>
      <w:r>
        <w:t xml:space="preserve"> Ensure Entra ID P2, define/confirm a break-glass account and its exclusion, and agree the Elevated-risk control </w:t>
      </w:r>
      <w:r>
        <w:rPr>
          <w:b/>
        </w:rPr>
        <w:t>before</w:t>
      </w:r>
      <w:r>
        <w:t xml:space="preserve"> authoring the CA policy. Deploy CA in </w:t>
      </w:r>
      <w:r>
        <w:rPr>
          <w:b/>
        </w:rPr>
        <w:t>report-only</w:t>
      </w:r>
      <w:r>
        <w:t xml:space="preserve"> first.</w:t>
      </w:r>
    </w:p>
    <w:p>
      <w:pPr>
        <w:pStyle w:val="Heading2"/>
      </w:pPr>
      <w:r>
        <w:t>R8. HR, legal, privacy (and works-council) engagement and lawful basis</w:t>
      </w:r>
    </w:p>
    <w:p>
      <w:r>
        <w:rPr>
          <w:b/>
        </w:rPr>
        <w:t>Description:</w:t>
      </w:r>
      <w:r>
        <w:t xml:space="preserve"> Named, engaged stakeholders from </w:t>
      </w:r>
      <w:r>
        <w:rPr>
          <w:b/>
        </w:rPr>
        <w:t>HR, legal, privacy</w:t>
      </w:r>
      <w:r>
        <w:t xml:space="preserve">, and — where applicable — </w:t>
      </w:r>
      <w:r>
        <w:rPr>
          <w:b/>
        </w:rPr>
        <w:t>works councils / employee representatives</w:t>
      </w:r>
      <w:r>
        <w:t xml:space="preserve">, plus a documented </w:t>
      </w:r>
      <w:r>
        <w:rPr>
          <w:b/>
        </w:rPr>
        <w:t>lawful basis / notice / consultation</w:t>
      </w:r>
      <w:r>
        <w:t xml:space="preserve"> for the underlying insider-risk monitoring that drives Adaptive Protection. </w:t>
      </w:r>
      <w:r>
        <w:rPr>
          <w:b/>
        </w:rPr>
        <w:t>Why:</w:t>
      </w:r>
      <w:r>
        <w:t xml:space="preserve"> Adaptive Protection acts on </w:t>
      </w:r>
      <w:r>
        <w:rPr>
          <w:b/>
        </w:rPr>
        <w:t>people-derived risk</w:t>
      </w:r>
      <w:r>
        <w:t xml:space="preserve">. In many regions the underlying monitoring </w:t>
      </w:r>
      <w:r>
        <w:rPr>
          <w:b/>
        </w:rPr>
        <w:t>requires</w:t>
      </w:r>
      <w:r>
        <w:t xml:space="preserve"> notice, consultation, or a specific lawful basis before it runs; the </w:t>
      </w:r>
      <w:r>
        <w:rPr>
          <w:b/>
        </w:rPr>
        <w:t>applicability is a legal determination</w:t>
      </w:r>
      <w:r>
        <w:t xml:space="preserve">, and any judgement about a user's conduct remains </w:t>
      </w:r>
      <w:r>
        <w:rPr>
          <w:b/>
        </w:rPr>
        <w:t>HR/legal's</w:t>
      </w:r>
      <w:r>
        <w:t xml:space="preserve">, not the administrator's. </w:t>
      </w:r>
      <w:r>
        <w:rPr>
          <w:b/>
        </w:rPr>
        <w:t>Verify:</w:t>
      </w:r>
      <w:r>
        <w:t xml:space="preserve"> Confirm the named stakeholders, the recorded lawful basis / notice, and the agreed IRM anonymization rules </w:t>
      </w:r>
      <w:r>
        <w:rPr>
          <w:b/>
        </w:rPr>
        <w:t>in writing</w:t>
      </w:r>
      <w:r>
        <w:t xml:space="preserve"> before you enable enforcement. </w:t>
      </w:r>
      <w:r>
        <w:rPr>
          <w:b/>
        </w:rPr>
        <w:t>Implement if missing:</w:t>
      </w:r>
      <w:r>
        <w:t xml:space="preserve"> </w:t>
      </w:r>
      <w:r>
        <w:rPr>
          <w:b/>
        </w:rPr>
        <w:t>Stop</w:t>
      </w:r>
      <w:r>
        <w:t xml:space="preserve"> and obtain them. This is a hard gate — do not enable enforcing DLP or CA controls without it. (See </w:t>
      </w:r>
      <w:r>
        <w:rPr>
          <w:rFonts w:ascii="Consolas" w:hAnsi="Consolas"/>
          <w:sz w:val="19"/>
        </w:rPr>
        <w:t>global-requirements-purview.md</w:t>
      </w:r>
      <w:r>
        <w:t xml:space="preserve"> §5.)</w:t>
      </w:r>
    </w:p>
    <w:p>
      <w:pPr>
        <w:pStyle w:val="Heading2"/>
      </w:pPr>
      <w:r>
        <w:t>R9. Pilot scope and change control (simulation / test / report-only)</w:t>
      </w:r>
    </w:p>
    <w:p>
      <w:r>
        <w:rPr>
          <w:b/>
        </w:rPr>
        <w:t>Description:</w:t>
      </w:r>
      <w:r>
        <w:t xml:space="preserve"> A </w:t>
      </w:r>
      <w:r>
        <w:rPr>
          <w:b/>
        </w:rPr>
        <w:t>named pilot scope</w:t>
      </w:r>
      <w:r>
        <w:t xml:space="preserve"> (a limited user group, </w:t>
      </w:r>
      <w:r>
        <w:rPr>
          <w:rFonts w:ascii="Consolas" w:hAnsi="Consolas"/>
          <w:sz w:val="19"/>
        </w:rPr>
        <w:t>SG-AP-Pilot</w:t>
      </w:r>
      <w:r>
        <w:t xml:space="preserve">) and agreement to run the DLP policy in </w:t>
      </w:r>
      <w:r>
        <w:rPr>
          <w:b/>
        </w:rPr>
        <w:t>simulation/test</w:t>
      </w:r>
      <w:r>
        <w:t xml:space="preserve"> and the CA policy in </w:t>
      </w:r>
      <w:r>
        <w:rPr>
          <w:b/>
        </w:rPr>
        <w:t>report-only</w:t>
      </w:r>
      <w:r>
        <w:t xml:space="preserve"> first, under a </w:t>
      </w:r>
      <w:r>
        <w:rPr>
          <w:b/>
        </w:rPr>
        <w:t>change-control</w:t>
      </w:r>
      <w:r>
        <w:t xml:space="preserve"> process, before any enforcing, tenant-wide control. </w:t>
      </w:r>
      <w:r>
        <w:rPr>
          <w:b/>
        </w:rPr>
        <w:t>Why:</w:t>
      </w:r>
      <w:r>
        <w:t xml:space="preserve"> DLP block actions and CA grant controls are high-impact; simulation/report-only prove the risk levels are assigned and the rules *would* act </w:t>
      </w:r>
      <w:r>
        <w:rPr>
          <w:b/>
        </w:rPr>
        <w:t>without</w:t>
      </w:r>
      <w:r>
        <w:t xml:space="preserve"> disrupting legitimate work, and let you tune before enforcing. </w:t>
      </w:r>
      <w:r>
        <w:rPr>
          <w:b/>
        </w:rPr>
        <w:t>Verify:</w:t>
      </w:r>
      <w:r>
        <w:t xml:space="preserve"> Confirm the pilot group exists, that DLP </w:t>
      </w:r>
      <w:r>
        <w:rPr>
          <w:b/>
        </w:rPr>
        <w:t>simulation mode</w:t>
      </w:r>
      <w:r>
        <w:t xml:space="preserve"> and CA </w:t>
      </w:r>
      <w:r>
        <w:rPr>
          <w:b/>
        </w:rPr>
        <w:t>report-only</w:t>
      </w:r>
      <w:r>
        <w:t xml:space="preserve"> are used, and a change window/approval path. </w:t>
      </w:r>
      <w:r>
        <w:rPr>
          <w:rFonts w:ascii="Consolas" w:hAnsi="Consolas"/>
          <w:sz w:val="19"/>
        </w:rPr>
        <w:t>PURVAP-Set-Scope.ps1</w:t>
      </w:r>
      <w:r>
        <w:t xml:space="preserve"> (</w:t>
      </w:r>
      <w:r>
        <w:rPr>
          <w:rFonts w:ascii="Consolas" w:hAnsi="Consolas"/>
          <w:sz w:val="19"/>
        </w:rPr>
        <w:t>-WhatIf</w:t>
      </w:r>
      <w:r>
        <w:t xml:space="preserve">) previews pilot-group scoping. </w:t>
      </w:r>
      <w:r>
        <w:rPr>
          <w:b/>
        </w:rPr>
        <w:t>Implement if missing:</w:t>
      </w:r>
      <w:r>
        <w:t xml:space="preserve"> Define the pilot group, deploy in simulation/report-only, and agree change control before turning on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 Adaptive Protection in Microsoft Purview</w:t>
      </w:r>
    </w:p>
    <w:p>
      <w:r>
        <w:t>This is the ordered, do-this-then-that guide. It follows the standard model (</w:t>
      </w:r>
      <w:r>
        <w:rPr>
          <w:b/>
        </w:rPr>
        <w:t>Assess → Design → Configure → Pilot (simulation/test / report-only) → Validate → Expand</w:t>
      </w:r>
      <w:r>
        <w:t xml:space="preserve">) and — because Adaptive Protection is driven by people-monitoring signals — it confirms the </w:t>
      </w:r>
      <w:r>
        <w:rPr>
          <w:b/>
        </w:rPr>
        <w:t>IRM source signal and its privacy guardrails FIRST</w:t>
      </w:r>
      <w:r>
        <w:t xml:space="preserve">, then builds enforcement in </w:t>
      </w:r>
      <w:r>
        <w:rPr>
          <w:b/>
        </w:rPr>
        <w:t>simulation/report-only</w:t>
      </w:r>
      <w:r>
        <w:t xml:space="preserve"> before anything blocks. Every object is named verbatim so the scripts, testing, and troubleshooting line up. Replace the </w:t>
      </w:r>
      <w:r>
        <w:rPr>
          <w:rFonts w:ascii="Consolas" w:hAnsi="Consolas"/>
          <w:sz w:val="19"/>
        </w:rPr>
        <w:t>contoso.com</w:t>
      </w:r>
      <w:r>
        <w:t xml:space="preserve"> / sample group names with your own.</w:t>
      </w:r>
    </w:p>
    <w:p>
      <w:pPr>
        <w:ind w:left="432"/>
      </w:pPr>
      <w:r>
        <w:rPr>
          <w:i/>
          <w:color w:val="2E86C1"/>
        </w:rPr>
        <w:t>Portal note. Adaptive Protection setup (Quick/Custom, the risk-level mapping) is done in the Microsoft Purview portal (purview.microsoft.com → Insider Risk Management → Adaptive Protection). The DLP policy is authored in Purview → Data Loss Prevention; the CA policy in Entra → Conditional Access. PowerShell (S&amp;C PowerShell / Graph) is used here for readiness, DLP scaffolding, validation, and reporting — not to invent a setup path a surface does not expose. Where a portal path or capability may differ by tenant/licence, verify against your licensing/tenant.</w:t>
      </w:r>
    </w:p>
    <w:p>
      <w:pPr>
        <w:ind w:left="432"/>
      </w:pPr>
      <w:r>
        <w:rPr>
          <w:i/>
          <w:color w:val="2E86C1"/>
        </w:rPr>
        <w:t>Hard gate before you enforce. Do not move DLP from simulation to enforce, or turn the CA policy on, until Requirement R8 (HR/legal/privacy engagement + lawful basis for the underlying monitoring) is satisfied in writing. Adaptive Protection acts on people-derived risk; the applicability is a legal determination, not a technical one.</w:t>
      </w:r>
    </w:p>
    <w:p>
      <w:r>
        <w:t>__________________________________________________</w:t>
      </w:r>
    </w:p>
    <w:p>
      <w:pPr>
        <w:pStyle w:val="Heading2"/>
      </w:pPr>
      <w:r>
        <w:t>Phase 0 — Assess (confirm you can build safely)</w:t>
      </w:r>
    </w:p>
    <w:p>
      <w:pPr>
        <w:pStyle w:val="ListNumber"/>
      </w:pPr>
      <w:r>
        <w:rPr>
          <w:b/>
        </w:rPr>
        <w:t>Confirm licensing (R1).</w:t>
      </w:r>
      <w:r>
        <w:t xml:space="preserve"> Verify E5 / E5 Compliance (IRM + DLP) on in-scope users and **Entra ID</w:t>
      </w:r>
    </w:p>
    <w:p>
      <w:r>
        <w:t xml:space="preserve">   P2</w:t>
      </w:r>
      <w:r>
        <w:rPr>
          <w:b/>
        </w:rPr>
        <w:t xml:space="preserve"> for the CA integration. In Purview, </w:t>
      </w:r>
      <w:r>
        <w:t>Insider Risk Management → Adaptive Protection** is    present.</w:t>
      </w:r>
    </w:p>
    <w:p>
      <w:pPr>
        <w:pStyle w:val="ListNumber"/>
      </w:pPr>
      <w:r>
        <w:rPr>
          <w:b/>
        </w:rPr>
        <w:t>Confirm the IRM source signal + privacy (R3).</w:t>
      </w:r>
      <w:r>
        <w:t xml:space="preserve"> Run </w:t>
      </w:r>
      <w:r>
        <w:rPr>
          <w:rFonts w:ascii="Consolas" w:hAnsi="Consolas"/>
          <w:sz w:val="19"/>
        </w:rPr>
        <w:t>PURVAP-Discovery.ps1</w:t>
      </w:r>
      <w:r>
        <w:t xml:space="preserve"> (read-only).</w:t>
      </w:r>
    </w:p>
    <w:p>
      <w:r>
        <w:t xml:space="preserve">   Confirm an insider-risk policy exists and is scoring, that IRM </w:t>
      </w:r>
      <w:r>
        <w:rPr>
          <w:b/>
        </w:rPr>
        <w:t>anonymization</w:t>
      </w:r>
      <w:r>
        <w:t xml:space="preserve"> is on, and that IRM    role separation is intact.</w:t>
      </w:r>
    </w:p>
    <w:p>
      <w:pPr>
        <w:pStyle w:val="ListBullet"/>
      </w:pPr>
      <w:r>
        <w:rPr>
          <w:b/>
        </w:rPr>
        <w:t>Gate 0a:</w:t>
      </w:r>
      <w:r>
        <w:t xml:space="preserve"> an IRM scoring source exists and privacy posture is on → continue. Otherwise stand</w:t>
      </w:r>
    </w:p>
    <w:p>
      <w:r>
        <w:t xml:space="preserve">     up / fix the IRM policy first (see the IRM solution).</w:t>
      </w:r>
    </w:p>
    <w:p>
      <w:pPr>
        <w:pStyle w:val="ListNumber"/>
      </w:pPr>
      <w:r>
        <w:rPr>
          <w:b/>
        </w:rPr>
        <w:t>Confirm roles across all three surfaces (R2).</w:t>
      </w:r>
      <w:r>
        <w:t xml:space="preserve"> IRM Admin, DLP (Compliance Administrator), and</w:t>
      </w:r>
    </w:p>
    <w:p>
      <w:r>
        <w:t xml:space="preserve">   Conditional Access Administrator mapped to named people; break-glass account identified for CA (R7).</w:t>
      </w:r>
    </w:p>
    <w:p>
      <w:pPr>
        <w:pStyle w:val="ListNumber"/>
      </w:pPr>
      <w:r>
        <w:rPr>
          <w:b/>
        </w:rPr>
        <w:t>Confirm the toolchain</w:t>
      </w:r>
      <w:r>
        <w:t xml:space="preserve"> (</w:t>
      </w:r>
      <w:r>
        <w:rPr>
          <w:rFonts w:ascii="Consolas" w:hAnsi="Consolas"/>
          <w:sz w:val="19"/>
        </w:rPr>
        <w:t>global-requirements-purview.md</w:t>
      </w:r>
      <w:r>
        <w:t xml:space="preserve"> §3): </w:t>
      </w:r>
      <w:r>
        <w:rPr>
          <w:rFonts w:ascii="Consolas" w:hAnsi="Consolas"/>
          <w:sz w:val="19"/>
        </w:rPr>
        <w:t>Connect-IPPSSession</w:t>
      </w:r>
      <w:r>
        <w:t>,</w:t>
      </w:r>
    </w:p>
    <w:p>
      <w:r>
        <w:t xml:space="preserve">   </w:t>
      </w:r>
      <w:r>
        <w:rPr>
          <w:rFonts w:ascii="Consolas" w:hAnsi="Consolas"/>
          <w:sz w:val="19"/>
        </w:rPr>
        <w:t>Connect-ExchangeOnline</w:t>
      </w:r>
      <w:r>
        <w:t xml:space="preserve">, and </w:t>
      </w:r>
      <w:r>
        <w:rPr>
          <w:rFonts w:ascii="Consolas" w:hAnsi="Consolas"/>
          <w:sz w:val="19"/>
        </w:rPr>
        <w:t>Connect-MgGraph</w:t>
      </w:r>
      <w:r>
        <w:t xml:space="preserve"> all succeed with an MFA-capable admin.</w:t>
      </w:r>
    </w:p>
    <w:p>
      <w:pPr>
        <w:pStyle w:val="Heading2"/>
      </w:pPr>
      <w:r>
        <w:t>Phase 1 — Design (agree it with HR/legal, then name everything)</w:t>
      </w:r>
    </w:p>
    <w:p>
      <w:r>
        <w:t xml:space="preserve">Decide and </w:t>
      </w:r>
      <w:r>
        <w:rPr>
          <w:b/>
        </w:rPr>
        <w:t>record with HR/legal/privacy</w:t>
      </w:r>
      <w:r>
        <w:t>:</w:t>
      </w:r>
    </w:p>
    <w:p>
      <w:pPr>
        <w:pStyle w:val="ListBullet"/>
      </w:pPr>
      <w:r>
        <w:rPr>
          <w:b/>
        </w:rPr>
        <w:t>Setup mode (R4):</w:t>
      </w:r>
      <w:r>
        <w:t xml:space="preserve"> </w:t>
      </w:r>
      <w:r>
        <w:rPr>
          <w:b/>
        </w:rPr>
        <w:t>Quick setup</w:t>
      </w:r>
      <w:r>
        <w:t xml:space="preserve"> (recommended default) to start, or </w:t>
      </w:r>
      <w:r>
        <w:rPr>
          <w:b/>
        </w:rPr>
        <w:t>Custom setup</w:t>
      </w:r>
      <w:r>
        <w:t xml:space="preserve"> with an</w:t>
      </w:r>
    </w:p>
    <w:p>
      <w:r>
        <w:t xml:space="preserve">  explicit mapping, e.g.:</w:t>
      </w:r>
    </w:p>
    <w:p>
      <w:pPr>
        <w:pStyle w:val="ListBullet"/>
      </w:pPr>
      <w:r>
        <w:rPr>
          <w:b/>
        </w:rPr>
        <w:t>Elevated</w:t>
      </w:r>
      <w:r>
        <w:t xml:space="preserve"> = a </w:t>
      </w:r>
      <w:r>
        <w:rPr>
          <w:b/>
        </w:rPr>
        <w:t>high-severity</w:t>
      </w:r>
      <w:r>
        <w:t xml:space="preserve"> insider-risk alert (or the Custom threshold you agree).</w:t>
      </w:r>
    </w:p>
    <w:p>
      <w:pPr>
        <w:pStyle w:val="ListBullet"/>
      </w:pPr>
      <w:r>
        <w:rPr>
          <w:b/>
        </w:rPr>
        <w:t>Moderate</w:t>
      </w:r>
      <w:r>
        <w:t xml:space="preserve"> = a </w:t>
      </w:r>
      <w:r>
        <w:rPr>
          <w:b/>
        </w:rPr>
        <w:t>medium-severity</w:t>
      </w:r>
      <w:r>
        <w:t xml:space="preserve"> alert.</w:t>
      </w:r>
    </w:p>
    <w:p>
      <w:pPr>
        <w:pStyle w:val="ListBullet"/>
      </w:pPr>
      <w:r>
        <w:rPr>
          <w:b/>
        </w:rPr>
        <w:t>Minor</w:t>
      </w:r>
      <w:r>
        <w:t xml:space="preserve"> = a </w:t>
      </w:r>
      <w:r>
        <w:rPr>
          <w:b/>
        </w:rPr>
        <w:t>low-severity</w:t>
      </w:r>
      <w:r>
        <w:t xml:space="preserve"> alert.</w:t>
      </w:r>
    </w:p>
    <w:p>
      <w:pPr>
        <w:pStyle w:val="ListBullet"/>
      </w:pPr>
      <w:r>
        <w:rPr>
          <w:b/>
        </w:rPr>
        <w:t>Pilot scope:</w:t>
      </w:r>
      <w:r>
        <w:t xml:space="preserve"> a named group, </w:t>
      </w:r>
      <w:r>
        <w:rPr>
          <w:rFonts w:ascii="Consolas" w:hAnsi="Consolas"/>
          <w:sz w:val="19"/>
        </w:rPr>
        <w:t>SG-AP-Pilot</w:t>
      </w:r>
      <w:r>
        <w:t>, holding a small set of sanctioned pilot users.</w:t>
      </w:r>
    </w:p>
    <w:p>
      <w:pPr>
        <w:pStyle w:val="ListBullet"/>
      </w:pPr>
      <w:r>
        <w:rPr>
          <w:b/>
        </w:rPr>
        <w:t>The DLP policy</w:t>
      </w:r>
      <w:r>
        <w:t xml:space="preserve"> and its verbatim rule names (Phase 3):</w:t>
      </w:r>
    </w:p>
    <w:p>
      <w:pPr>
        <w:pStyle w:val="ListBullet"/>
      </w:pPr>
      <w:r>
        <w:t xml:space="preserve">Policy: </w:t>
      </w:r>
      <w:r>
        <w:rPr>
          <w:rFonts w:ascii="Consolas" w:hAnsi="Consolas"/>
          <w:sz w:val="19"/>
        </w:rPr>
        <w:t>DLP-Adaptive-Protection</w:t>
      </w:r>
      <w:r>
        <w:t xml:space="preserve"> (scoped to </w:t>
      </w:r>
      <w:r>
        <w:rPr>
          <w:rFonts w:ascii="Consolas" w:hAnsi="Consolas"/>
          <w:sz w:val="19"/>
        </w:rPr>
        <w:t>SG-AP-Pilot</w:t>
      </w:r>
      <w:r>
        <w:t xml:space="preserve">, </w:t>
      </w:r>
      <w:r>
        <w:rPr>
          <w:b/>
        </w:rPr>
        <w:t>simulation/test</w:t>
      </w:r>
      <w:r>
        <w:t xml:space="preserve"> first).</w:t>
      </w:r>
    </w:p>
    <w:p>
      <w:pPr>
        <w:pStyle w:val="ListBullet"/>
      </w:pPr>
      <w:r>
        <w:t xml:space="preserve">Rule </w:t>
      </w:r>
      <w:r>
        <w:rPr>
          <w:rFonts w:ascii="Consolas" w:hAnsi="Consolas"/>
          <w:sz w:val="19"/>
        </w:rPr>
        <w:t>AP-Elevated-Block</w:t>
      </w:r>
      <w:r>
        <w:t xml:space="preserve"> — risk level </w:t>
      </w:r>
      <w:r>
        <w:rPr>
          <w:b/>
        </w:rPr>
        <w:t>Elevated</w:t>
      </w:r>
      <w:r>
        <w:t xml:space="preserve"> → </w:t>
      </w:r>
      <w:r>
        <w:rPr>
          <w:b/>
        </w:rPr>
        <w:t>block</w:t>
      </w:r>
      <w:r>
        <w:t xml:space="preserve"> (with policy tip).</w:t>
      </w:r>
    </w:p>
    <w:p>
      <w:pPr>
        <w:pStyle w:val="ListBullet"/>
      </w:pPr>
      <w:r>
        <w:t xml:space="preserve">Rule </w:t>
      </w:r>
      <w:r>
        <w:rPr>
          <w:rFonts w:ascii="Consolas" w:hAnsi="Consolas"/>
          <w:sz w:val="19"/>
        </w:rPr>
        <w:t>AP-Moderate-WarnOverride</w:t>
      </w:r>
      <w:r>
        <w:t xml:space="preserve"> — risk level </w:t>
      </w:r>
      <w:r>
        <w:rPr>
          <w:b/>
        </w:rPr>
        <w:t>Moderate</w:t>
      </w:r>
      <w:r>
        <w:t xml:space="preserve"> → </w:t>
      </w:r>
      <w:r>
        <w:rPr>
          <w:b/>
        </w:rPr>
        <w:t>block with override / warn</w:t>
      </w:r>
    </w:p>
    <w:p>
      <w:r>
        <w:t xml:space="preserve">    (user can justify and proceed).</w:t>
      </w:r>
    </w:p>
    <w:p>
      <w:pPr>
        <w:pStyle w:val="ListBullet"/>
      </w:pPr>
      <w:r>
        <w:t xml:space="preserve">Rule </w:t>
      </w:r>
      <w:r>
        <w:rPr>
          <w:rFonts w:ascii="Consolas" w:hAnsi="Consolas"/>
          <w:sz w:val="19"/>
        </w:rPr>
        <w:t>AP-Minor-Audit</w:t>
      </w:r>
      <w:r>
        <w:t xml:space="preserve"> — risk level </w:t>
      </w:r>
      <w:r>
        <w:rPr>
          <w:b/>
        </w:rPr>
        <w:t>Minor</w:t>
      </w:r>
      <w:r>
        <w:t xml:space="preserve"> → </w:t>
      </w:r>
      <w:r>
        <w:rPr>
          <w:b/>
        </w:rPr>
        <w:t>audit only</w:t>
      </w:r>
      <w:r>
        <w:t xml:space="preserve"> (allow, notify/record).</w:t>
      </w:r>
    </w:p>
    <w:p>
      <w:pPr>
        <w:pStyle w:val="ListBullet"/>
      </w:pPr>
      <w:r>
        <w:rPr>
          <w:b/>
        </w:rPr>
        <w:t>The label/classification condition (R5):</w:t>
      </w:r>
      <w:r>
        <w:t xml:space="preserve"> the sensitivity label(s) — e.g. </w:t>
      </w:r>
      <w:r>
        <w:rPr>
          <w:b/>
        </w:rPr>
        <w:t>Confidential</w:t>
      </w:r>
      <w:r>
        <w:t xml:space="preserve"> /</w:t>
      </w:r>
    </w:p>
    <w:p>
      <w:r>
        <w:t xml:space="preserve">  </w:t>
      </w:r>
      <w:r>
        <w:rPr>
          <w:b/>
        </w:rPr>
        <w:t>Highly Confidential</w:t>
      </w:r>
      <w:r>
        <w:t xml:space="preserve"> — (or sensitive info types) each rule additionally requires, so protection   keys on </w:t>
      </w:r>
      <w:r>
        <w:rPr>
          <w:b/>
        </w:rPr>
        <w:t>labeled sensitive content</w:t>
      </w:r>
      <w:r>
        <w:t>.</w:t>
      </w:r>
    </w:p>
    <w:p>
      <w:pPr>
        <w:pStyle w:val="ListBullet"/>
      </w:pPr>
      <w:r>
        <w:rPr>
          <w:b/>
        </w:rPr>
        <w:t>The Conditional Access policy:</w:t>
      </w:r>
      <w:r>
        <w:t xml:space="preserve"> </w:t>
      </w:r>
      <w:r>
        <w:rPr>
          <w:rFonts w:ascii="Consolas" w:hAnsi="Consolas"/>
          <w:sz w:val="19"/>
        </w:rPr>
        <w:t>CA-InsiderRisk-Elevated</w:t>
      </w:r>
      <w:r>
        <w:t xml:space="preserve"> — Insider risk = </w:t>
      </w:r>
      <w:r>
        <w:rPr>
          <w:b/>
        </w:rPr>
        <w:t>Elevated</w:t>
      </w:r>
      <w:r>
        <w:t xml:space="preserve"> →</w:t>
      </w:r>
    </w:p>
    <w:p>
      <w:r>
        <w:t xml:space="preserve">  the agreed control (block, or require MFA / password change / limited session), </w:t>
      </w:r>
      <w:r>
        <w:rPr>
          <w:b/>
        </w:rPr>
        <w:t>report-only</w:t>
      </w:r>
      <w:r>
        <w:t xml:space="preserve">   first, with the </w:t>
      </w:r>
      <w:r>
        <w:rPr>
          <w:b/>
        </w:rPr>
        <w:t>break-glass account excluded</w:t>
      </w:r>
      <w:r>
        <w:t>.</w:t>
      </w:r>
    </w:p>
    <w:p>
      <w:pPr>
        <w:pStyle w:val="Heading2"/>
      </w:pPr>
      <w:r>
        <w:t>Phase 2 — Configure Adaptive Protection (the risk-level engine)</w:t>
      </w:r>
    </w:p>
    <w:p>
      <w:r>
        <w:t xml:space="preserve">In </w:t>
      </w:r>
      <w:r>
        <w:rPr>
          <w:b/>
        </w:rPr>
        <w:t>Purview → Insider Risk Management → Adaptive Protection</w:t>
      </w:r>
      <w:r>
        <w:t>:</w:t>
      </w:r>
    </w:p>
    <w:p>
      <w:pPr>
        <w:pStyle w:val="ListNumber"/>
      </w:pPr>
      <w:r>
        <w:rPr>
          <w:b/>
        </w:rPr>
        <w:t>Choose the setup path.</w:t>
      </w:r>
      <w:r>
        <w:t xml:space="preserve"> Select </w:t>
      </w:r>
      <w:r>
        <w:rPr>
          <w:b/>
        </w:rPr>
        <w:t>Quick setup</w:t>
      </w:r>
      <w:r>
        <w:t xml:space="preserve"> (uses Microsoft's recommended default insider-risk</w:t>
      </w:r>
    </w:p>
    <w:p>
      <w:r>
        <w:t xml:space="preserve">   policy and thresholds) or </w:t>
      </w:r>
      <w:r>
        <w:rPr>
          <w:b/>
        </w:rPr>
        <w:t>Custom setup</w:t>
      </w:r>
      <w:r>
        <w:t xml:space="preserve"> (map </w:t>
      </w:r>
      <w:r>
        <w:rPr>
          <w:b/>
        </w:rPr>
        <w:t>Elevated / Moderate / Minor</w:t>
      </w:r>
      <w:r>
        <w:t xml:space="preserve"> to your chosen    insider-risk policies and thresholds from Phase 1).</w:t>
      </w:r>
    </w:p>
    <w:p>
      <w:pPr>
        <w:pStyle w:val="ListNumber"/>
      </w:pPr>
      <w:r>
        <w:rPr>
          <w:b/>
        </w:rPr>
        <w:t>Turn Adaptive Protection on.</w:t>
      </w:r>
      <w:r>
        <w:t xml:space="preserve"> Confirm it reports as </w:t>
      </w:r>
      <w:r>
        <w:rPr>
          <w:b/>
        </w:rPr>
        <w:t>active</w:t>
      </w:r>
      <w:r>
        <w:t xml:space="preserve"> and that in-scope users will begin</w:t>
      </w:r>
    </w:p>
    <w:p>
      <w:r>
        <w:t xml:space="preserve">   receiving a </w:t>
      </w:r>
      <w:r>
        <w:rPr>
          <w:b/>
        </w:rPr>
        <w:t>dynamic risk level</w:t>
      </w:r>
      <w:r>
        <w:t xml:space="preserve"> as their insider-risk scoring warrants.</w:t>
      </w:r>
    </w:p>
    <w:p>
      <w:pPr>
        <w:pStyle w:val="ListNumber"/>
      </w:pPr>
      <w:r>
        <w:rPr>
          <w:b/>
        </w:rPr>
        <w:t>Confirm the risk level is available as a condition.</w:t>
      </w:r>
      <w:r>
        <w:t xml:space="preserve"> Begin authoring a DLP rule (Phase 3) and</w:t>
      </w:r>
    </w:p>
    <w:p>
      <w:r>
        <w:t xml:space="preserve">   confirm the condition *"the user's risk level for adaptive protection is …"* is selectable. If it is    not yet visible, allow propagation time and </w:t>
      </w:r>
      <w:r>
        <w:rPr>
          <w:b/>
        </w:rPr>
        <w:t>verify availability in your tenant.</w:t>
      </w:r>
    </w:p>
    <w:p>
      <w:pPr>
        <w:pStyle w:val="ListBullet"/>
      </w:pPr>
      <w:r>
        <w:rPr>
          <w:b/>
        </w:rPr>
        <w:t>Pass/fail:</w:t>
      </w:r>
      <w:r>
        <w:t xml:space="preserve"> Adaptive Protection shows active with the three levels defined; the DLP condition is</w:t>
      </w:r>
    </w:p>
    <w:p>
      <w:r>
        <w:t xml:space="preserve">  selectable. </w:t>
      </w:r>
      <w:r>
        <w:rPr>
          <w:b/>
        </w:rPr>
        <w:t>Rollback:</w:t>
      </w:r>
      <w:r>
        <w:t xml:space="preserve"> turning Adaptive Protection off stops new level assignment (existing DLP/CA   rules simply stop matching the condition).</w:t>
      </w:r>
    </w:p>
    <w:p>
      <w:pPr>
        <w:pStyle w:val="Heading2"/>
      </w:pPr>
      <w:r>
        <w:t>Phase 3 — Build the DLP enforcement in SIMULATION/TEST first</w:t>
      </w:r>
    </w:p>
    <w:p>
      <w:r>
        <w:t xml:space="preserve">In </w:t>
      </w:r>
      <w:r>
        <w:rPr>
          <w:b/>
        </w:rPr>
        <w:t>Purview → Data Loss Prevention → Policies → Create policy</w:t>
      </w:r>
      <w:r>
        <w:t xml:space="preserve"> (custom), create </w:t>
      </w:r>
      <w:r>
        <w:rPr>
          <w:rFonts w:ascii="Consolas" w:hAnsi="Consolas"/>
          <w:sz w:val="19"/>
        </w:rPr>
        <w:t>DLP-Adaptive-Protection</w:t>
      </w:r>
      <w:r>
        <w:t xml:space="preserve">, scoped to </w:t>
      </w:r>
      <w:r>
        <w:rPr>
          <w:rFonts w:ascii="Consolas" w:hAnsi="Consolas"/>
          <w:sz w:val="19"/>
        </w:rPr>
        <w:t>SG-AP-Pilot</w:t>
      </w:r>
      <w:r>
        <w:t xml:space="preserve">, on the in-scope workloads, and set the policy </w:t>
      </w:r>
      <w:r>
        <w:rPr>
          <w:b/>
        </w:rPr>
        <w:t>mode to simulation / test</w:t>
      </w:r>
      <w:r>
        <w:t xml:space="preserve"> (e.g. *Test it out first* — run in test </w:t>
      </w:r>
      <w:r>
        <w:rPr>
          <w:b/>
        </w:rPr>
        <w:t>without</w:t>
      </w:r>
      <w:r>
        <w:t xml:space="preserve"> showing policy tips initially). Then add three rules, each combining the </w:t>
      </w:r>
      <w:r>
        <w:rPr>
          <w:b/>
        </w:rPr>
        <w:t>risk-level</w:t>
      </w:r>
      <w:r>
        <w:t xml:space="preserve"> condition with the </w:t>
      </w:r>
      <w:r>
        <w:rPr>
          <w:b/>
        </w:rPr>
        <w:t>sensitivity-label</w:t>
      </w:r>
      <w:r>
        <w:t xml:space="preserve"> condition from Phase 1:</w:t>
      </w:r>
    </w:p>
    <w:p>
      <w:pPr>
        <w:pStyle w:val="ListNumber"/>
      </w:pPr>
      <w:r>
        <w:rPr>
          <w:rFonts w:ascii="Consolas" w:hAnsi="Consolas"/>
          <w:sz w:val="19"/>
        </w:rPr>
        <w:t>AP-Elevated-Block</w:t>
      </w:r>
    </w:p>
    <w:p>
      <w:pPr>
        <w:pStyle w:val="ListBullet"/>
      </w:pPr>
      <w:r>
        <w:t xml:space="preserve">Conditions: risk level = </w:t>
      </w:r>
      <w:r>
        <w:rPr>
          <w:b/>
        </w:rPr>
        <w:t>Elevated</w:t>
      </w:r>
      <w:r>
        <w:t xml:space="preserve"> </w:t>
      </w:r>
      <w:r>
        <w:rPr>
          <w:b/>
        </w:rPr>
        <w:t>AND</w:t>
      </w:r>
      <w:r>
        <w:t xml:space="preserve"> content has the sensitivity label(s) (or SIT).</w:t>
      </w:r>
    </w:p>
    <w:p>
      <w:pPr>
        <w:pStyle w:val="ListBullet"/>
      </w:pPr>
      <w:r>
        <w:t xml:space="preserve">Action: </w:t>
      </w:r>
      <w:r>
        <w:rPr>
          <w:b/>
        </w:rPr>
        <w:t>Block</w:t>
      </w:r>
      <w:r>
        <w:t xml:space="preserve"> (restrict access / block the action), with a </w:t>
      </w:r>
      <w:r>
        <w:rPr>
          <w:b/>
        </w:rPr>
        <w:t>policy tip</w:t>
      </w:r>
      <w:r>
        <w:t>.</w:t>
      </w:r>
    </w:p>
    <w:p>
      <w:pPr>
        <w:pStyle w:val="ListNumber"/>
      </w:pPr>
      <w:r>
        <w:rPr>
          <w:rFonts w:ascii="Consolas" w:hAnsi="Consolas"/>
          <w:sz w:val="19"/>
        </w:rPr>
        <w:t>AP-Moderate-WarnOverride</w:t>
      </w:r>
    </w:p>
    <w:p>
      <w:pPr>
        <w:pStyle w:val="ListBullet"/>
      </w:pPr>
      <w:r>
        <w:t xml:space="preserve">Conditions: risk level = </w:t>
      </w:r>
      <w:r>
        <w:rPr>
          <w:b/>
        </w:rPr>
        <w:t>Moderate</w:t>
      </w:r>
      <w:r>
        <w:t xml:space="preserve"> </w:t>
      </w:r>
      <w:r>
        <w:rPr>
          <w:b/>
        </w:rPr>
        <w:t>AND</w:t>
      </w:r>
      <w:r>
        <w:t xml:space="preserve"> the same label/classification condition.</w:t>
      </w:r>
    </w:p>
    <w:p>
      <w:pPr>
        <w:pStyle w:val="ListBullet"/>
      </w:pPr>
      <w:r>
        <w:t xml:space="preserve">Action: </w:t>
      </w:r>
      <w:r>
        <w:rPr>
          <w:b/>
        </w:rPr>
        <w:t>Block with override</w:t>
      </w:r>
      <w:r>
        <w:t xml:space="preserve"> / </w:t>
      </w:r>
      <w:r>
        <w:rPr>
          <w:b/>
        </w:rPr>
        <w:t>warn</w:t>
      </w:r>
      <w:r>
        <w:t xml:space="preserve"> — the user is warned and may proceed with a business</w:t>
      </w:r>
    </w:p>
    <w:p>
      <w:r>
        <w:t xml:space="preserve">     justification (recorded).</w:t>
      </w:r>
    </w:p>
    <w:p>
      <w:pPr>
        <w:pStyle w:val="ListNumber"/>
      </w:pPr>
      <w:r>
        <w:rPr>
          <w:rFonts w:ascii="Consolas" w:hAnsi="Consolas"/>
          <w:sz w:val="19"/>
        </w:rPr>
        <w:t>AP-Minor-Audit</w:t>
      </w:r>
    </w:p>
    <w:p>
      <w:pPr>
        <w:pStyle w:val="ListBullet"/>
      </w:pPr>
      <w:r>
        <w:t xml:space="preserve">Conditions: risk level = </w:t>
      </w:r>
      <w:r>
        <w:rPr>
          <w:b/>
        </w:rPr>
        <w:t>Minor</w:t>
      </w:r>
      <w:r>
        <w:t xml:space="preserve"> </w:t>
      </w:r>
      <w:r>
        <w:rPr>
          <w:b/>
        </w:rPr>
        <w:t>AND</w:t>
      </w:r>
      <w:r>
        <w:t xml:space="preserve"> the same label/classification condition.</w:t>
      </w:r>
    </w:p>
    <w:p>
      <w:pPr>
        <w:pStyle w:val="ListBullet"/>
      </w:pPr>
      <w:r>
        <w:t xml:space="preserve">Action: </w:t>
      </w:r>
      <w:r>
        <w:rPr>
          <w:b/>
        </w:rPr>
        <w:t>Audit only</w:t>
      </w:r>
      <w:r>
        <w:t xml:space="preserve"> — allow, but generate an audit/alert record.</w:t>
      </w:r>
    </w:p>
    <w:p>
      <w:pPr>
        <w:pStyle w:val="ListBullet"/>
      </w:pPr>
      <w:r>
        <w:rPr>
          <w:b/>
        </w:rPr>
        <w:t>Pilot rule:</w:t>
      </w:r>
      <w:r>
        <w:t xml:space="preserve"> keep the policy in </w:t>
      </w:r>
      <w:r>
        <w:rPr>
          <w:b/>
        </w:rPr>
        <w:t>simulation/test</w:t>
      </w:r>
      <w:r>
        <w:t xml:space="preserve"> and scoped to </w:t>
      </w:r>
      <w:r>
        <w:rPr>
          <w:rFonts w:ascii="Consolas" w:hAnsi="Consolas"/>
          <w:sz w:val="19"/>
        </w:rPr>
        <w:t>SG-AP-Pilot</w:t>
      </w:r>
      <w:r>
        <w:t>. Simulation shows</w:t>
      </w:r>
    </w:p>
    <w:p>
      <w:r>
        <w:t xml:space="preserve">  what the rules </w:t>
      </w:r>
      <w:r>
        <w:rPr>
          <w:b/>
        </w:rPr>
        <w:t>would</w:t>
      </w:r>
      <w:r>
        <w:t xml:space="preserve"> do (matches per level) </w:t>
      </w:r>
      <w:r>
        <w:rPr>
          <w:b/>
        </w:rPr>
        <w:t>without blocking anyone</w:t>
      </w:r>
      <w:r>
        <w:t>.</w:t>
      </w:r>
    </w:p>
    <w:p>
      <w:pPr>
        <w:pStyle w:val="ListBullet"/>
      </w:pPr>
      <w:r>
        <w:rPr>
          <w:b/>
        </w:rPr>
        <w:t>Pass/fail:</w:t>
      </w:r>
      <w:r>
        <w:t xml:space="preserve"> the policy shows </w:t>
      </w:r>
      <w:r>
        <w:rPr>
          <w:b/>
        </w:rPr>
        <w:t>On (test/simulation)</w:t>
      </w:r>
      <w:r>
        <w:t xml:space="preserve"> and </w:t>
      </w:r>
      <w:r>
        <w:rPr>
          <w:b/>
        </w:rPr>
        <w:t>healthy</w:t>
      </w:r>
      <w:r>
        <w:t xml:space="preserve"> (no configuration warning);</w:t>
      </w:r>
    </w:p>
    <w:p>
      <w:r>
        <w:t xml:space="preserve">  simulation begins reporting matches once pilot users have risk levels. </w:t>
      </w:r>
      <w:r>
        <w:rPr>
          <w:rFonts w:ascii="Consolas" w:hAnsi="Consolas"/>
          <w:sz w:val="19"/>
        </w:rPr>
        <w:t>PURVAP-Set-DlpPolicy.ps1   -WhatIf</w:t>
      </w:r>
      <w:r>
        <w:t xml:space="preserve"> validates prerequisites and prints the intended policy/rule plan before you build (its   </w:t>
      </w:r>
      <w:r>
        <w:rPr>
          <w:rFonts w:ascii="Consolas" w:hAnsi="Consolas"/>
          <w:sz w:val="19"/>
        </w:rPr>
        <w:t>-Commit</w:t>
      </w:r>
      <w:r>
        <w:t xml:space="preserve"> path can scaffold the policy shell in simulation mode; the </w:t>
      </w:r>
      <w:r>
        <w:rPr>
          <w:b/>
        </w:rPr>
        <w:t>risk-level condition itself is   added in the portal</w:t>
      </w:r>
      <w:r>
        <w:t xml:space="preserve"> where PowerShell does not expose it — </w:t>
      </w:r>
      <w:r>
        <w:rPr>
          <w:b/>
        </w:rPr>
        <w:t>verify in your tenant</w:t>
      </w:r>
      <w:r>
        <w:t>).</w:t>
      </w:r>
    </w:p>
    <w:p>
      <w:pPr>
        <w:pStyle w:val="ListBullet"/>
      </w:pPr>
      <w:r>
        <w:rPr>
          <w:b/>
        </w:rPr>
        <w:t>Rollback:</w:t>
      </w:r>
      <w:r>
        <w:t xml:space="preserve"> set the policy </w:t>
      </w:r>
      <w:r>
        <w:rPr>
          <w:b/>
        </w:rPr>
        <w:t>mode = Disable</w:t>
      </w:r>
      <w:r>
        <w:t xml:space="preserve"> (or delete the rule); simulation changes nothing for</w:t>
      </w:r>
    </w:p>
    <w:p>
      <w:r>
        <w:t xml:space="preserve">  users, so rollback in the pilot is trivial.</w:t>
      </w:r>
    </w:p>
    <w:p>
      <w:pPr>
        <w:pStyle w:val="Heading2"/>
      </w:pPr>
      <w:r>
        <w:t>Phase 4 — Build the Conditional Access control in REPORT-ONLY first</w:t>
      </w:r>
    </w:p>
    <w:p>
      <w:r>
        <w:t xml:space="preserve">In </w:t>
      </w:r>
      <w:r>
        <w:rPr>
          <w:b/>
        </w:rPr>
        <w:t>Entra → Protection → Conditional Access → New policy</w:t>
      </w:r>
      <w:r>
        <w:t xml:space="preserve">, create </w:t>
      </w:r>
      <w:r>
        <w:rPr>
          <w:rFonts w:ascii="Consolas" w:hAnsi="Consolas"/>
          <w:sz w:val="19"/>
        </w:rPr>
        <w:t>CA-InsiderRisk-Elevated</w:t>
      </w:r>
      <w:r>
        <w:t>:</w:t>
      </w:r>
    </w:p>
    <w:p>
      <w:pPr>
        <w:pStyle w:val="ListNumber"/>
      </w:pPr>
      <w:r>
        <w:rPr>
          <w:b/>
        </w:rPr>
        <w:t>Users:</w:t>
      </w:r>
      <w:r>
        <w:t xml:space="preserve"> the pilot scope (</w:t>
      </w:r>
      <w:r>
        <w:rPr>
          <w:rFonts w:ascii="Consolas" w:hAnsi="Consolas"/>
          <w:sz w:val="19"/>
        </w:rPr>
        <w:t>SG-AP-Pilot</w:t>
      </w:r>
      <w:r>
        <w:t xml:space="preserve">), </w:t>
      </w:r>
      <w:r>
        <w:rPr>
          <w:b/>
        </w:rPr>
        <w:t>excluding</w:t>
      </w:r>
      <w:r>
        <w:t xml:space="preserve"> the </w:t>
      </w:r>
      <w:r>
        <w:rPr>
          <w:b/>
        </w:rPr>
        <w:t>break-glass</w:t>
      </w:r>
      <w:r>
        <w:t xml:space="preserve"> account (R7).</w:t>
      </w:r>
    </w:p>
    <w:p>
      <w:pPr>
        <w:pStyle w:val="ListNumber"/>
      </w:pPr>
      <w:r>
        <w:rPr>
          <w:b/>
        </w:rPr>
        <w:t>Conditions → Insider risk:</w:t>
      </w:r>
      <w:r>
        <w:t xml:space="preserve"> set to </w:t>
      </w:r>
      <w:r>
        <w:rPr>
          <w:b/>
        </w:rPr>
        <w:t>Elevated</w:t>
      </w:r>
      <w:r>
        <w:t xml:space="preserve"> (verify the condition is available with Entra ID</w:t>
      </w:r>
    </w:p>
    <w:p>
      <w:r>
        <w:t xml:space="preserve">   P2).</w:t>
      </w:r>
    </w:p>
    <w:p>
      <w:pPr>
        <w:pStyle w:val="ListNumber"/>
      </w:pPr>
      <w:r>
        <w:rPr>
          <w:b/>
        </w:rPr>
        <w:t>Grant / Session:</w:t>
      </w:r>
      <w:r>
        <w:t xml:space="preserve"> the agreed control — </w:t>
      </w:r>
      <w:r>
        <w:rPr>
          <w:b/>
        </w:rPr>
        <w:t>block</w:t>
      </w:r>
      <w:r>
        <w:t xml:space="preserve">, or </w:t>
      </w:r>
      <w:r>
        <w:rPr>
          <w:b/>
        </w:rPr>
        <w:t>require MFA / password change</w:t>
      </w:r>
      <w:r>
        <w:t>, or a</w:t>
      </w:r>
    </w:p>
    <w:p>
      <w:r>
        <w:t xml:space="preserve">   </w:t>
      </w:r>
      <w:r>
        <w:rPr>
          <w:b/>
        </w:rPr>
        <w:t>limited session</w:t>
      </w:r>
      <w:r>
        <w:t xml:space="preserve"> — per Phase 1.</w:t>
      </w:r>
    </w:p>
    <w:p>
      <w:pPr>
        <w:pStyle w:val="ListNumber"/>
      </w:pPr>
      <w:r>
        <w:rPr>
          <w:b/>
        </w:rPr>
        <w:t>Enable policy: Report-only.</w:t>
      </w:r>
      <w:r>
        <w:t xml:space="preserve"> This evaluates the policy and logs what </w:t>
      </w:r>
      <w:r>
        <w:rPr>
          <w:b/>
        </w:rPr>
        <w:t>would</w:t>
      </w:r>
      <w:r>
        <w:t xml:space="preserve"> happen </w:t>
      </w:r>
      <w:r>
        <w:rPr>
          <w:b/>
        </w:rPr>
        <w:t>without</w:t>
      </w:r>
    </w:p>
    <w:p>
      <w:r>
        <w:t xml:space="preserve">   enforcing it.</w:t>
      </w:r>
    </w:p>
    <w:p>
      <w:pPr>
        <w:pStyle w:val="ListBullet"/>
      </w:pPr>
      <w:r>
        <w:rPr>
          <w:b/>
        </w:rPr>
        <w:t>Pass/fail:</w:t>
      </w:r>
      <w:r>
        <w:t xml:space="preserve"> the policy shows </w:t>
      </w:r>
      <w:r>
        <w:rPr>
          <w:b/>
        </w:rPr>
        <w:t>Report-only</w:t>
      </w:r>
      <w:r>
        <w:t>; sign-in logs show it evaluating for Elevated-risk</w:t>
      </w:r>
    </w:p>
    <w:p>
      <w:r>
        <w:t xml:space="preserve">  pilot users. </w:t>
      </w:r>
      <w:r>
        <w:rPr>
          <w:b/>
        </w:rPr>
        <w:t>Rollback:</w:t>
      </w:r>
      <w:r>
        <w:t xml:space="preserve"> set the policy </w:t>
      </w:r>
      <w:r>
        <w:rPr>
          <w:b/>
        </w:rPr>
        <w:t>Off</w:t>
      </w:r>
      <w:r>
        <w:t>; report-only never blocks.</w:t>
      </w:r>
    </w:p>
    <w:p>
      <w:pPr>
        <w:pStyle w:val="Heading2"/>
      </w:pPr>
      <w:r>
        <w:t>Phase 5 — Pilot and validate (run the gates)</w:t>
      </w:r>
    </w:p>
    <w:p>
      <w:r>
        <w:t xml:space="preserve">Work the gates in </w:t>
      </w:r>
      <w:r>
        <w:rPr>
          <w:rFonts w:ascii="Consolas" w:hAnsi="Consolas"/>
          <w:sz w:val="19"/>
        </w:rPr>
        <w:t>05-testing.md</w:t>
      </w:r>
      <w:r>
        <w:t xml:space="preserve">. In summary, with a </w:t>
      </w:r>
      <w:r>
        <w:rPr>
          <w:b/>
        </w:rPr>
        <w:t>sanctioned pilot test account</w:t>
      </w:r>
      <w:r>
        <w:t>:</w:t>
      </w:r>
    </w:p>
    <w:p>
      <w:pPr>
        <w:pStyle w:val="ListBullet"/>
      </w:pPr>
      <w:r>
        <w:t xml:space="preserve">Confirm Adaptive Protection assigns the account a </w:t>
      </w:r>
      <w:r>
        <w:rPr>
          <w:b/>
        </w:rPr>
        <w:t>risk level</w:t>
      </w:r>
      <w:r>
        <w:t xml:space="preserve"> after sanctioned risky activity</w:t>
      </w:r>
    </w:p>
    <w:p>
      <w:r>
        <w:t xml:space="preserve">  (e.g. the insider-risk scoring the account triggers).</w:t>
      </w:r>
    </w:p>
    <w:p>
      <w:pPr>
        <w:pStyle w:val="ListBullet"/>
      </w:pPr>
      <w:r>
        <w:t xml:space="preserve">In </w:t>
      </w:r>
      <w:r>
        <w:rPr>
          <w:b/>
        </w:rPr>
        <w:t>DLP simulation</w:t>
      </w:r>
      <w:r>
        <w:t>, confirm the matching rule (</w:t>
      </w:r>
      <w:r>
        <w:rPr>
          <w:b/>
        </w:rPr>
        <w:t>Elevated/Moderate/Minor</w:t>
      </w:r>
      <w:r>
        <w:t xml:space="preserve">) reports it </w:t>
      </w:r>
      <w:r>
        <w:rPr>
          <w:b/>
        </w:rPr>
        <w:t>would</w:t>
      </w:r>
    </w:p>
    <w:p>
      <w:r>
        <w:t xml:space="preserve">  take the mapped action on labeled content.</w:t>
      </w:r>
    </w:p>
    <w:p>
      <w:pPr>
        <w:pStyle w:val="ListBullet"/>
      </w:pPr>
      <w:r>
        <w:t xml:space="preserve">In </w:t>
      </w:r>
      <w:r>
        <w:rPr>
          <w:b/>
        </w:rPr>
        <w:t>CA report-only</w:t>
      </w:r>
      <w:r>
        <w:t xml:space="preserve">, confirm the sign-in log shows </w:t>
      </w:r>
      <w:r>
        <w:rPr>
          <w:rFonts w:ascii="Consolas" w:hAnsi="Consolas"/>
          <w:sz w:val="19"/>
        </w:rPr>
        <w:t>CA-InsiderRisk-Elevated</w:t>
      </w:r>
      <w:r>
        <w:t xml:space="preserve"> would apply when the</w:t>
      </w:r>
    </w:p>
    <w:p>
      <w:r>
        <w:t xml:space="preserve">  account is Elevated.</w:t>
      </w:r>
    </w:p>
    <w:p>
      <w:pPr>
        <w:pStyle w:val="ListBullet"/>
      </w:pPr>
      <w:r>
        <w:t>Confirm reporting (</w:t>
      </w:r>
      <w:r>
        <w:rPr>
          <w:rFonts w:ascii="Consolas" w:hAnsi="Consolas"/>
          <w:sz w:val="19"/>
        </w:rPr>
        <w:t>PURVAP-Report.ps1</w:t>
      </w:r>
      <w:r>
        <w:t xml:space="preserve">) reconciles with </w:t>
      </w:r>
      <w:r>
        <w:rPr>
          <w:b/>
        </w:rPr>
        <w:t>Activity explorer / DLP alerts</w:t>
      </w:r>
      <w:r>
        <w:t xml:space="preserve"> and the</w:t>
      </w:r>
    </w:p>
    <w:p>
      <w:r>
        <w:t xml:space="preserve">  CA report-only insights.</w:t>
      </w:r>
    </w:p>
    <w:p>
      <w:pPr>
        <w:pStyle w:val="ListBullet"/>
      </w:pPr>
      <w:r>
        <w:rPr>
          <w:b/>
        </w:rPr>
        <w:t>Do not enforce</w:t>
      </w:r>
      <w:r>
        <w:t xml:space="preserve"> until every gate passes </w:t>
      </w:r>
      <w:r>
        <w:rPr>
          <w:b/>
        </w:rPr>
        <w:t>and</w:t>
      </w:r>
      <w:r>
        <w:t xml:space="preserve"> HR/legal confirm the approach (R8).</w:t>
      </w:r>
    </w:p>
    <w:p>
      <w:pPr>
        <w:pStyle w:val="Heading2"/>
      </w:pPr>
      <w:r>
        <w:t>Phase 6 — Expand (enforce, then widen — only after the gate passes)</w:t>
      </w:r>
    </w:p>
    <w:p>
      <w:pPr>
        <w:pStyle w:val="ListNumber"/>
      </w:pPr>
      <w:r>
        <w:rPr>
          <w:b/>
        </w:rPr>
        <w:t>Enforce DLP.</w:t>
      </w:r>
      <w:r>
        <w:t xml:space="preserve"> Change </w:t>
      </w:r>
      <w:r>
        <w:rPr>
          <w:rFonts w:ascii="Consolas" w:hAnsi="Consolas"/>
          <w:sz w:val="19"/>
        </w:rPr>
        <w:t>DLP-Adaptive-Protection</w:t>
      </w:r>
      <w:r>
        <w:t xml:space="preserve"> </w:t>
      </w:r>
      <w:r>
        <w:rPr>
          <w:b/>
        </w:rPr>
        <w:t>mode from simulation/test to enforce</w:t>
      </w:r>
      <w:r>
        <w:t xml:space="preserve"> (turn on</w:t>
      </w:r>
    </w:p>
    <w:p>
      <w:r>
        <w:t xml:space="preserve">   policy tips / actions). Watch the first cohort closely.</w:t>
      </w:r>
    </w:p>
    <w:p>
      <w:pPr>
        <w:pStyle w:val="ListNumber"/>
      </w:pPr>
      <w:r>
        <w:rPr>
          <w:b/>
        </w:rPr>
        <w:t>Turn on Conditional Access.</w:t>
      </w:r>
      <w:r>
        <w:t xml:space="preserve"> Change </w:t>
      </w:r>
      <w:r>
        <w:rPr>
          <w:rFonts w:ascii="Consolas" w:hAnsi="Consolas"/>
          <w:sz w:val="19"/>
        </w:rPr>
        <w:t>CA-InsiderRisk-Elevated</w:t>
      </w:r>
      <w:r>
        <w:t xml:space="preserve"> from </w:t>
      </w:r>
      <w:r>
        <w:rPr>
          <w:b/>
        </w:rPr>
        <w:t>report-only to On</w:t>
      </w:r>
      <w:r>
        <w:t>, with the</w:t>
      </w:r>
    </w:p>
    <w:p>
      <w:r>
        <w:t xml:space="preserve">   break-glass exclusion verified.</w:t>
      </w:r>
    </w:p>
    <w:p>
      <w:pPr>
        <w:pStyle w:val="ListNumber"/>
      </w:pPr>
      <w:r>
        <w:rPr>
          <w:b/>
        </w:rPr>
        <w:t>Widen scope deliberately</w:t>
      </w:r>
      <w:r>
        <w:t xml:space="preserve"> — group-by-group, not tenant-wide in one move — using</w:t>
      </w:r>
    </w:p>
    <w:p>
      <w:r>
        <w:t xml:space="preserve">   </w:t>
      </w:r>
      <w:r>
        <w:rPr>
          <w:rFonts w:ascii="Consolas" w:hAnsi="Consolas"/>
          <w:sz w:val="19"/>
        </w:rPr>
        <w:t>PURVAP-Set-Scope.ps1</w:t>
      </w:r>
      <w:r>
        <w:t xml:space="preserve"> (</w:t>
      </w:r>
      <w:r>
        <w:rPr>
          <w:rFonts w:ascii="Consolas" w:hAnsi="Consolas"/>
          <w:sz w:val="19"/>
        </w:rPr>
        <w:t>-WhatIf</w:t>
      </w:r>
      <w:r>
        <w:t xml:space="preserve"> first) to stage </w:t>
      </w:r>
      <w:r>
        <w:rPr>
          <w:rFonts w:ascii="Consolas" w:hAnsi="Consolas"/>
          <w:sz w:val="19"/>
        </w:rPr>
        <w:t>SG-AP-Pilot</w:t>
      </w:r>
      <w:r>
        <w:t xml:space="preserve"> → broader groups. </w:t>
      </w:r>
      <w:r>
        <w:rPr>
          <w:b/>
        </w:rPr>
        <w:t>Re-run the    gates</w:t>
      </w:r>
      <w:r>
        <w:t xml:space="preserve"> after each expansion. Keep the IRM privacy posture and role separation intact as you scale.</w:t>
      </w:r>
    </w:p>
    <w:p>
      <w:r>
        <w:t>__________________________________________________</w:t>
      </w:r>
    </w:p>
    <w:p>
      <w:pPr>
        <w:pStyle w:val="Heading3"/>
      </w:pPr>
      <w:r>
        <w:t>Rollback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Rollback</w:t>
            </w:r>
          </w:p>
        </w:tc>
      </w:tr>
      <w:tr>
        <w:tc>
          <w:tcPr>
            <w:tcW w:type="dxa" w:w="4320"/>
          </w:tcPr>
          <w:p>
            <w:r>
              <w:t>Adaptive Protection mis-mapped</w:t>
            </w:r>
          </w:p>
        </w:tc>
        <w:tc>
          <w:tcPr>
            <w:tcW w:type="dxa" w:w="4320"/>
          </w:tcPr>
          <w:p>
            <w:r>
              <w:t>Adjust the level→threshold mapping (Custom setup), or revert to Quick setup; turn Adaptive Protection off to stop new level assignment.</w:t>
            </w:r>
          </w:p>
        </w:tc>
      </w:tr>
      <w:tr>
        <w:tc>
          <w:tcPr>
            <w:tcW w:type="dxa" w:w="4320"/>
          </w:tcPr>
          <w:p>
            <w:r>
              <w:t>DLP rule too aggressive</w:t>
            </w:r>
          </w:p>
        </w:tc>
        <w:tc>
          <w:tcPr>
            <w:tcW w:type="dxa" w:w="4320"/>
          </w:tcPr>
          <w:p>
            <w:r>
              <w:t xml:space="preserve">Set </w:t>
            </w:r>
            <w:r>
              <w:rPr>
                <w:rFonts w:ascii="Consolas" w:hAnsi="Consolas"/>
                <w:sz w:val="19"/>
              </w:rPr>
              <w:t>DLP-Adaptive-Protection</w:t>
            </w:r>
            <w:r>
              <w:t xml:space="preserve"> </w:t>
            </w:r>
            <w:r>
              <w:rPr>
                <w:b/>
              </w:rPr>
              <w:t>mode = simulation</w:t>
            </w:r>
            <w:r>
              <w:t xml:space="preserve"> (or Disable) — actions stop immediately; tune conditions and re-pilot.</w:t>
            </w:r>
          </w:p>
        </w:tc>
      </w:tr>
      <w:tr>
        <w:tc>
          <w:tcPr>
            <w:tcW w:type="dxa" w:w="4320"/>
          </w:tcPr>
          <w:p>
            <w:r>
              <w:t>DLP scoped too far</w:t>
            </w:r>
          </w:p>
        </w:tc>
        <w:tc>
          <w:tcPr>
            <w:tcW w:type="dxa" w:w="4320"/>
          </w:tcPr>
          <w:p>
            <w:r>
              <w:t xml:space="preserve">Remove the added members from </w:t>
            </w:r>
            <w:r>
              <w:rPr>
                <w:rFonts w:ascii="Consolas" w:hAnsi="Consolas"/>
                <w:sz w:val="19"/>
              </w:rPr>
              <w:t>SG-AP-Pilot</w:t>
            </w:r>
            <w:r>
              <w:t xml:space="preserve"> (</w:t>
            </w:r>
            <w:r>
              <w:rPr>
                <w:rFonts w:ascii="Consolas" w:hAnsi="Consolas"/>
                <w:sz w:val="19"/>
              </w:rPr>
              <w:t>PURVAP-Set-Scope.ps1</w:t>
            </w:r>
            <w:r>
              <w:t>); the policy follows the group.</w:t>
            </w:r>
          </w:p>
        </w:tc>
      </w:tr>
      <w:tr>
        <w:tc>
          <w:tcPr>
            <w:tcW w:type="dxa" w:w="4320"/>
          </w:tcPr>
          <w:p>
            <w:r>
              <w:t>CA policy blocking legitimate work</w:t>
            </w:r>
          </w:p>
        </w:tc>
        <w:tc>
          <w:tcPr>
            <w:tcW w:type="dxa" w:w="4320"/>
          </w:tcPr>
          <w:p>
            <w:r>
              <w:t xml:space="preserve">Set </w:t>
            </w:r>
            <w:r>
              <w:rPr>
                <w:rFonts w:ascii="Consolas" w:hAnsi="Consolas"/>
                <w:sz w:val="19"/>
              </w:rPr>
              <w:t>CA-InsiderRisk-Elevated</w:t>
            </w:r>
            <w:r>
              <w:t xml:space="preserve"> to </w:t>
            </w:r>
            <w:r>
              <w:rPr>
                <w:b/>
              </w:rPr>
              <w:t>report-only</w:t>
            </w:r>
            <w:r>
              <w:t xml:space="preserve"> or </w:t>
            </w:r>
            <w:r>
              <w:rPr>
                <w:b/>
              </w:rPr>
              <w:t>Off</w:t>
            </w:r>
            <w:r>
              <w:t>; confirm the break-glass exclusion.</w:t>
            </w:r>
          </w:p>
        </w:tc>
      </w:tr>
      <w:tr>
        <w:tc>
          <w:tcPr>
            <w:tcW w:type="dxa" w:w="4320"/>
          </w:tcPr>
          <w:p>
            <w:r>
              <w:t>Risk levels too sensitive</w:t>
            </w:r>
          </w:p>
        </w:tc>
        <w:tc>
          <w:tcPr>
            <w:tcW w:type="dxa" w:w="4320"/>
          </w:tcPr>
          <w:p>
            <w:r>
              <w:t>Retune the IRM source policy / Custom thresholds so fewer users reach Elevated/Moderate.</w:t>
            </w:r>
          </w:p>
        </w:tc>
      </w:tr>
    </w:tbl>
    <w:p>
      <w:pPr>
        <w:ind w:left="432"/>
      </w:pPr>
      <w:r>
        <w:rPr>
          <w:i/>
          <w:color w:val="2E86C1"/>
        </w:rPr>
        <w:t>Never treat a user's risk level as a finding of misconduct or a disciplinary trigger — it tightens controls, not judgement. Whether risky activity warrants a consequence is an HR/legal determination (see IRM); this solution automates protection, not decisions.</w:t>
      </w:r>
    </w:p>
    <w:p>
      <w:pPr>
        <w:pStyle w:val="Heading1"/>
      </w:pPr>
      <w:r>
        <w:t>Testing &amp; Validation — Adaptive Protection in Microsoft Purview</w:t>
      </w:r>
    </w:p>
    <w:p>
      <w:r>
        <w:t xml:space="preserve">Run these gates in order. Each has an explicit </w:t>
      </w:r>
      <w:r>
        <w:rPr>
          <w:b/>
        </w:rPr>
        <w:t>pass/fail</w:t>
      </w:r>
      <w:r>
        <w:t xml:space="preserve"> signal. </w:t>
      </w:r>
      <w:r>
        <w:rPr>
          <w:b/>
        </w:rPr>
        <w:t>Do not enforce</w:t>
      </w:r>
      <w:r>
        <w:t xml:space="preserve"> (Phase 6 — DLP to enforce, CA to on) until every gate passes </w:t>
      </w:r>
      <w:r>
        <w:rPr>
          <w:b/>
        </w:rPr>
        <w:t>and</w:t>
      </w:r>
      <w:r>
        <w:t xml:space="preserve"> HR/legal have confirmed the approach is acceptable. Where a test involves a real user's activity, use a </w:t>
      </w:r>
      <w:r>
        <w:rPr>
          <w:b/>
        </w:rPr>
        <w:t>sanctioned test account/action</w:t>
      </w:r>
      <w:r>
        <w:t xml:space="preserve"> with HR/legal awareness — do not covertly test on a real employee, because the underlying signal is insider-risk monitoring.</w:t>
      </w:r>
    </w:p>
    <w:p>
      <w:r>
        <w:t xml:space="preserve">Use the scripts where noted; they are read-only or </w:t>
      </w:r>
      <w:r>
        <w:rPr>
          <w:rFonts w:ascii="Consolas" w:hAnsi="Consolas"/>
          <w:sz w:val="19"/>
        </w:rPr>
        <w:t>-WhatIf</w:t>
      </w:r>
      <w:r>
        <w:t>/simulation and change nothing you don't approve.</w:t>
      </w:r>
    </w:p>
    <w:p>
      <w:r>
        <w:t>__________________________________________________</w:t>
      </w:r>
    </w:p>
    <w:p>
      <w:pPr>
        <w:pStyle w:val="Heading2"/>
      </w:pPr>
      <w:r>
        <w:t>Gate 1 — Licensing and roles are in place</w:t>
      </w:r>
    </w:p>
    <w:p>
      <w:r>
        <w:rPr>
          <w:b/>
        </w:rPr>
        <w:t>Why:</w:t>
      </w:r>
      <w:r>
        <w:t xml:space="preserve"> Adaptive Protection spans three surfaces, each plan- and role-gated. </w:t>
      </w:r>
      <w:r>
        <w:rPr>
          <w:b/>
        </w:rPr>
        <w:t>How:</w:t>
      </w:r>
      <w:r>
        <w:t xml:space="preserve"> Confirm E5 / E5 Compliance (IRM + DLP) and </w:t>
      </w:r>
      <w:r>
        <w:rPr>
          <w:b/>
        </w:rPr>
        <w:t>Entra ID P2</w:t>
      </w:r>
      <w:r>
        <w:t xml:space="preserve"> (CA); confirm IRM/DLP/CA roles are assigned to named people. Run </w:t>
      </w:r>
      <w:r>
        <w:rPr>
          <w:rFonts w:ascii="Consolas" w:hAnsi="Consolas"/>
          <w:sz w:val="19"/>
        </w:rPr>
        <w:t>PURVAP-Discovery.ps1</w:t>
      </w:r>
      <w:r>
        <w:t xml:space="preserve">. </w:t>
      </w:r>
      <w:r>
        <w:rPr>
          <w:b/>
        </w:rPr>
        <w:t>Pass:</w:t>
      </w:r>
      <w:r>
        <w:t xml:space="preserve"> Licensing present; </w:t>
      </w:r>
      <w:r>
        <w:rPr>
          <w:b/>
        </w:rPr>
        <w:t>Insider Risk Management → Adaptive Protection</w:t>
      </w:r>
      <w:r>
        <w:t xml:space="preserve"> is available; the DLP </w:t>
      </w:r>
      <w:r>
        <w:rPr>
          <w:b/>
        </w:rPr>
        <w:t>risk-level condition</w:t>
      </w:r>
      <w:r>
        <w:t xml:space="preserve"> is selectable; the CA </w:t>
      </w:r>
      <w:r>
        <w:rPr>
          <w:b/>
        </w:rPr>
        <w:t>Insider risk</w:t>
      </w:r>
      <w:r>
        <w:t xml:space="preserve"> condition is available; roles assigned. </w:t>
      </w:r>
      <w:r>
        <w:rPr>
          <w:b/>
        </w:rPr>
        <w:t>Fail:</w:t>
      </w:r>
      <w:r>
        <w:t xml:space="preserve"> Any surface missing its licence/role → acquire/assign before proceeding.</w:t>
      </w:r>
    </w:p>
    <w:p>
      <w:pPr>
        <w:pStyle w:val="Heading2"/>
      </w:pPr>
      <w:r>
        <w:t>Gate 2 — The IRM source signal is scoring (and privacy is on)</w:t>
      </w:r>
    </w:p>
    <w:p>
      <w:r>
        <w:rPr>
          <w:b/>
        </w:rPr>
        <w:t>Why:</w:t>
      </w:r>
      <w:r>
        <w:t xml:space="preserve"> No IRM scoring source means no risk levels and no adaptive behavior. </w:t>
      </w:r>
      <w:r>
        <w:rPr>
          <w:b/>
        </w:rPr>
        <w:t>How:</w:t>
      </w:r>
      <w:r>
        <w:t xml:space="preserve"> Purview → </w:t>
      </w:r>
      <w:r>
        <w:rPr>
          <w:b/>
        </w:rPr>
        <w:t>Insider Risk Management → Policies</w:t>
      </w:r>
      <w:r>
        <w:t xml:space="preserve"> (a policy is </w:t>
      </w:r>
      <w:r>
        <w:rPr>
          <w:b/>
        </w:rPr>
        <w:t>On</w:t>
      </w:r>
      <w:r>
        <w:t xml:space="preserve"> and scoring); </w:t>
      </w:r>
      <w:r>
        <w:rPr>
          <w:b/>
        </w:rPr>
        <w:t>Settings → Privacy</w:t>
      </w:r>
      <w:r>
        <w:t xml:space="preserve"> (anonymization on). </w:t>
      </w:r>
      <w:r>
        <w:rPr>
          <w:rFonts w:ascii="Consolas" w:hAnsi="Consolas"/>
          <w:sz w:val="19"/>
        </w:rPr>
        <w:t>PURVAP-Discovery.ps1</w:t>
      </w:r>
      <w:r>
        <w:t xml:space="preserve"> reports the policy signal and prompts to confirm privacy in-portal. </w:t>
      </w:r>
      <w:r>
        <w:rPr>
          <w:b/>
        </w:rPr>
        <w:t>Pass:</w:t>
      </w:r>
      <w:r>
        <w:t xml:space="preserve"> An insider-risk policy is active and scoring; IRM anonymization is on and role separation intact. </w:t>
      </w:r>
      <w:r>
        <w:rPr>
          <w:b/>
        </w:rPr>
        <w:t>Fail:</w:t>
      </w:r>
      <w:r>
        <w:t xml:space="preserve"> No scoring source, or privacy posture off without written exception → fix in IRM first.</w:t>
      </w:r>
    </w:p>
    <w:p>
      <w:pPr>
        <w:pStyle w:val="Heading2"/>
      </w:pPr>
      <w:r>
        <w:t>Gate 3 — Adaptive Protection is active with the three levels defined</w:t>
      </w:r>
    </w:p>
    <w:p>
      <w:r>
        <w:rPr>
          <w:b/>
        </w:rPr>
        <w:t>Why:</w:t>
      </w:r>
      <w:r>
        <w:t xml:space="preserve"> The risk-level engine must be on before DLP/CA can read a level. </w:t>
      </w:r>
      <w:r>
        <w:rPr>
          <w:b/>
        </w:rPr>
        <w:t>How:</w:t>
      </w:r>
      <w:r>
        <w:t xml:space="preserve"> Purview → </w:t>
      </w:r>
      <w:r>
        <w:rPr>
          <w:b/>
        </w:rPr>
        <w:t>Insider Risk Management → Adaptive Protection</w:t>
      </w:r>
      <w:r>
        <w:t xml:space="preserve"> — confirm Quick or Custom setup and the </w:t>
      </w:r>
      <w:r>
        <w:rPr>
          <w:b/>
        </w:rPr>
        <w:t>Elevated / Moderate / Minor</w:t>
      </w:r>
      <w:r>
        <w:t xml:space="preserve"> definitions. </w:t>
      </w:r>
      <w:r>
        <w:rPr>
          <w:b/>
        </w:rPr>
        <w:t>Pass:</w:t>
      </w:r>
      <w:r>
        <w:t xml:space="preserve"> Adaptive Protection shows </w:t>
      </w:r>
      <w:r>
        <w:rPr>
          <w:b/>
        </w:rPr>
        <w:t>active</w:t>
      </w:r>
      <w:r>
        <w:t xml:space="preserve">; the three levels are defined per the agreed mapping; in-scope users are eligible for a dynamic level. </w:t>
      </w:r>
      <w:r>
        <w:rPr>
          <w:b/>
        </w:rPr>
        <w:t>Fail:</w:t>
      </w:r>
      <w:r>
        <w:t xml:space="preserve"> Adaptive Protection inactive or misconfigured, or levels undefined → complete Phase 2.</w:t>
      </w:r>
    </w:p>
    <w:p>
      <w:pPr>
        <w:pStyle w:val="Heading2"/>
      </w:pPr>
      <w:r>
        <w:t>Gate 4 — The DLP policy is healthy, in SIMULATION, scoped to the pilot</w:t>
      </w:r>
    </w:p>
    <w:p>
      <w:r>
        <w:rPr>
          <w:b/>
        </w:rPr>
        <w:t>Why:</w:t>
      </w:r>
      <w:r>
        <w:t xml:space="preserve"> A mis-scoped or prematurely-enforcing DLP policy blocks legitimate work. </w:t>
      </w:r>
      <w:r>
        <w:rPr>
          <w:b/>
        </w:rPr>
        <w:t>How:</w:t>
      </w:r>
      <w:r>
        <w:t xml:space="preserve"> Purview → </w:t>
      </w:r>
      <w:r>
        <w:rPr>
          <w:b/>
        </w:rPr>
        <w:t>Data Loss Prevention → Policies</w:t>
      </w:r>
      <w:r>
        <w:t xml:space="preserve">; </w:t>
      </w:r>
      <w:r>
        <w:rPr>
          <w:rFonts w:ascii="Consolas" w:hAnsi="Consolas"/>
          <w:sz w:val="19"/>
        </w:rPr>
        <w:t>PURVAP-Set-DlpPolicy.ps1 -WhatIf</w:t>
      </w:r>
      <w:r>
        <w:t xml:space="preserve"> to re-validate the plan; </w:t>
      </w:r>
      <w:r>
        <w:rPr>
          <w:rFonts w:ascii="Consolas" w:hAnsi="Consolas"/>
          <w:sz w:val="19"/>
        </w:rPr>
        <w:t>PURVAP-Test-Readiness.ps1</w:t>
      </w:r>
      <w:r>
        <w:t xml:space="preserve"> to confirm mode/scope. </w:t>
      </w:r>
      <w:r>
        <w:rPr>
          <w:b/>
        </w:rPr>
        <w:t>Pass:</w:t>
      </w:r>
      <w:r>
        <w:t xml:space="preserve"> </w:t>
      </w:r>
      <w:r>
        <w:rPr>
          <w:rFonts w:ascii="Consolas" w:hAnsi="Consolas"/>
          <w:sz w:val="19"/>
        </w:rPr>
        <w:t>DLP-Adaptive-Protection</w:t>
      </w:r>
      <w:r>
        <w:t xml:space="preserve"> is </w:t>
      </w:r>
      <w:r>
        <w:rPr>
          <w:b/>
        </w:rPr>
        <w:t>On in simulation/test</w:t>
      </w:r>
      <w:r>
        <w:t xml:space="preserve">, </w:t>
      </w:r>
      <w:r>
        <w:rPr>
          <w:b/>
        </w:rPr>
        <w:t>healthy</w:t>
      </w:r>
      <w:r>
        <w:t xml:space="preserve"> (no configuration warning), scoped to </w:t>
      </w:r>
      <w:r>
        <w:rPr>
          <w:rFonts w:ascii="Consolas" w:hAnsi="Consolas"/>
          <w:sz w:val="19"/>
        </w:rPr>
        <w:t>SG-AP-Pilot</w:t>
      </w:r>
      <w:r>
        <w:t xml:space="preserve"> only, with the three rules (</w:t>
      </w:r>
      <w:r>
        <w:rPr>
          <w:rFonts w:ascii="Consolas" w:hAnsi="Consolas"/>
          <w:sz w:val="19"/>
        </w:rPr>
        <w:t>AP-Elevated-Block</w:t>
      </w:r>
      <w:r>
        <w:t xml:space="preserve">, </w:t>
      </w:r>
      <w:r>
        <w:rPr>
          <w:rFonts w:ascii="Consolas" w:hAnsi="Consolas"/>
          <w:sz w:val="19"/>
        </w:rPr>
        <w:t>AP-Moderate-WarnOverride</w:t>
      </w:r>
      <w:r>
        <w:t xml:space="preserve">, </w:t>
      </w:r>
      <w:r>
        <w:rPr>
          <w:rFonts w:ascii="Consolas" w:hAnsi="Consolas"/>
          <w:sz w:val="19"/>
        </w:rPr>
        <w:t>AP-Minor-Audit</w:t>
      </w:r>
      <w:r>
        <w:t xml:space="preserve">) each combining the </w:t>
      </w:r>
      <w:r>
        <w:rPr>
          <w:b/>
        </w:rPr>
        <w:t>risk-level</w:t>
      </w:r>
      <w:r>
        <w:t xml:space="preserve"> and </w:t>
      </w:r>
      <w:r>
        <w:rPr>
          <w:b/>
        </w:rPr>
        <w:t>label/classification</w:t>
      </w:r>
      <w:r>
        <w:t xml:space="preserve"> conditions. </w:t>
      </w:r>
      <w:r>
        <w:rPr>
          <w:b/>
        </w:rPr>
        <w:t>Fail:</w:t>
      </w:r>
      <w:r>
        <w:t xml:space="preserve"> Policy enforcing prematurely, over-scoped, unhealthy, or missing a rule/condition → correct before testing detections.</w:t>
      </w:r>
    </w:p>
    <w:p>
      <w:pPr>
        <w:pStyle w:val="Heading2"/>
      </w:pPr>
      <w:r>
        <w:t>Gate 5 — The Conditional Access policy is in REPORT-ONLY with break-glass excluded</w:t>
      </w:r>
    </w:p>
    <w:p>
      <w:r>
        <w:rPr>
          <w:b/>
        </w:rPr>
        <w:t>Why:</w:t>
      </w:r>
      <w:r>
        <w:t xml:space="preserve"> A blocking CA policy without a break-glass exclusion can lock out administrators. </w:t>
      </w:r>
      <w:r>
        <w:rPr>
          <w:b/>
        </w:rPr>
        <w:t>How:</w:t>
      </w:r>
      <w:r>
        <w:t xml:space="preserve"> Entra → </w:t>
      </w:r>
      <w:r>
        <w:rPr>
          <w:b/>
        </w:rPr>
        <w:t>Conditional Access</w:t>
      </w:r>
      <w:r>
        <w:t xml:space="preserve"> — inspect </w:t>
      </w:r>
      <w:r>
        <w:rPr>
          <w:rFonts w:ascii="Consolas" w:hAnsi="Consolas"/>
          <w:sz w:val="19"/>
        </w:rPr>
        <w:t>CA-InsiderRisk-Elevated</w:t>
      </w:r>
      <w:r>
        <w:t xml:space="preserve">. </w:t>
      </w:r>
      <w:r>
        <w:rPr>
          <w:b/>
        </w:rPr>
        <w:t>Pass:</w:t>
      </w:r>
      <w:r>
        <w:t xml:space="preserve"> The policy is </w:t>
      </w:r>
      <w:r>
        <w:rPr>
          <w:b/>
        </w:rPr>
        <w:t>Report-only</w:t>
      </w:r>
      <w:r>
        <w:t xml:space="preserve">, scoped to </w:t>
      </w:r>
      <w:r>
        <w:rPr>
          <w:rFonts w:ascii="Consolas" w:hAnsi="Consolas"/>
          <w:sz w:val="19"/>
        </w:rPr>
        <w:t>SG-AP-Pilot</w:t>
      </w:r>
      <w:r>
        <w:t xml:space="preserve">, uses the </w:t>
      </w:r>
      <w:r>
        <w:rPr>
          <w:b/>
        </w:rPr>
        <w:t>Insider risk = Elevated</w:t>
      </w:r>
      <w:r>
        <w:t xml:space="preserve"> condition, applies the agreed grant/session control, and </w:t>
      </w:r>
      <w:r>
        <w:rPr>
          <w:b/>
        </w:rPr>
        <w:t>excludes the break-glass account</w:t>
      </w:r>
      <w:r>
        <w:t xml:space="preserve">. </w:t>
      </w:r>
      <w:r>
        <w:rPr>
          <w:b/>
        </w:rPr>
        <w:t>Fail:</w:t>
      </w:r>
      <w:r>
        <w:t xml:space="preserve"> Policy already </w:t>
      </w:r>
      <w:r>
        <w:rPr>
          <w:b/>
        </w:rPr>
        <w:t>On</w:t>
      </w:r>
      <w:r>
        <w:t>, no break-glass exclusion, or wrong condition → set report-only and fix before enforcing.</w:t>
      </w:r>
    </w:p>
    <w:p>
      <w:pPr>
        <w:pStyle w:val="Heading2"/>
      </w:pPr>
      <w:r>
        <w:t>Gate 6 — A sanctioned test account receives a risk level</w:t>
      </w:r>
    </w:p>
    <w:p>
      <w:r>
        <w:rPr>
          <w:b/>
        </w:rPr>
        <w:t>Why:</w:t>
      </w:r>
      <w:r>
        <w:t xml:space="preserve"> Proves the source→level path (IRM scoring → Adaptive Protection level) works. </w:t>
      </w:r>
      <w:r>
        <w:rPr>
          <w:b/>
        </w:rPr>
        <w:t>How:</w:t>
      </w:r>
      <w:r>
        <w:t xml:space="preserve"> With a </w:t>
      </w:r>
      <w:r>
        <w:rPr>
          <w:b/>
        </w:rPr>
        <w:t>pilot test account</w:t>
      </w:r>
      <w:r>
        <w:t xml:space="preserve"> in </w:t>
      </w:r>
      <w:r>
        <w:rPr>
          <w:rFonts w:ascii="Consolas" w:hAnsi="Consolas"/>
          <w:sz w:val="19"/>
        </w:rPr>
        <w:t>SG-AP-Pilot</w:t>
      </w:r>
      <w:r>
        <w:t xml:space="preserve">, perform </w:t>
      </w:r>
      <w:r>
        <w:rPr>
          <w:b/>
        </w:rPr>
        <w:t>benign, sanctioned</w:t>
      </w:r>
      <w:r>
        <w:t xml:space="preserve"> activity that its insider-risk policy scores (per the IRM policy driving Adaptive Protection), then check the account is assigned a </w:t>
      </w:r>
      <w:r>
        <w:rPr>
          <w:b/>
        </w:rPr>
        <w:t>risk level</w:t>
      </w:r>
      <w:r>
        <w:t xml:space="preserve">. </w:t>
      </w:r>
      <w:r>
        <w:rPr>
          <w:b/>
        </w:rPr>
        <w:t>Pass:</w:t>
      </w:r>
      <w:r>
        <w:t xml:space="preserve"> The account is assigned an </w:t>
      </w:r>
      <w:r>
        <w:rPr>
          <w:b/>
        </w:rPr>
        <w:t>Elevated / Moderate / Minor</w:t>
      </w:r>
      <w:r>
        <w:t xml:space="preserve"> level consistent with the mapping, within the expected window. </w:t>
      </w:r>
      <w:r>
        <w:rPr>
          <w:b/>
        </w:rPr>
        <w:t>Fail:</w:t>
      </w:r>
      <w:r>
        <w:t xml:space="preserve"> No level assigned → confirm the IRM policy is scoring the account (Gate 2), Adaptive Protection is active (Gate 3), and enough time has passed for propagation.</w:t>
      </w:r>
    </w:p>
    <w:p>
      <w:pPr>
        <w:pStyle w:val="Heading2"/>
      </w:pPr>
      <w:r>
        <w:t>Gate 7 — DLP simulation shows the correct per-level action WOULD apply</w:t>
      </w:r>
    </w:p>
    <w:p>
      <w:r>
        <w:rPr>
          <w:b/>
        </w:rPr>
        <w:t>Why:</w:t>
      </w:r>
      <w:r>
        <w:t xml:space="preserve"> Proves the level→DLP-action path adapts by level, before anything blocks. </w:t>
      </w:r>
      <w:r>
        <w:rPr>
          <w:b/>
        </w:rPr>
        <w:t>How:</w:t>
      </w:r>
      <w:r>
        <w:t xml:space="preserve"> With the Gate-6 account at a known level, perform a </w:t>
      </w:r>
      <w:r>
        <w:rPr>
          <w:b/>
        </w:rPr>
        <w:t>sanctioned</w:t>
      </w:r>
      <w:r>
        <w:t xml:space="preserve"> action on </w:t>
      </w:r>
      <w:r>
        <w:rPr>
          <w:b/>
        </w:rPr>
        <w:t>labeled</w:t>
      </w:r>
      <w:r>
        <w:t xml:space="preserve"> test content (e.g. attempt to share/copy a labeled test file). Review </w:t>
      </w:r>
      <w:r>
        <w:rPr>
          <w:b/>
        </w:rPr>
        <w:t>Activity explorer / DLP simulation</w:t>
      </w:r>
      <w:r>
        <w:t xml:space="preserve"> results. </w:t>
      </w:r>
      <w:r>
        <w:rPr>
          <w:b/>
        </w:rPr>
        <w:t>Pass:</w:t>
      </w:r>
      <w:r>
        <w:t xml:space="preserve"> Simulation shows the matching rule would act as mapped — </w:t>
      </w:r>
      <w:r>
        <w:rPr>
          <w:b/>
        </w:rPr>
        <w:t>audit</w:t>
      </w:r>
      <w:r>
        <w:t xml:space="preserve"> at Minor, </w:t>
      </w:r>
      <w:r>
        <w:rPr>
          <w:b/>
        </w:rPr>
        <w:t>warn/override</w:t>
      </w:r>
      <w:r>
        <w:t xml:space="preserve"> at Moderate, </w:t>
      </w:r>
      <w:r>
        <w:rPr>
          <w:b/>
        </w:rPr>
        <w:t>block</w:t>
      </w:r>
      <w:r>
        <w:t xml:space="preserve"> at Elevated — on the labeled content, and </w:t>
      </w:r>
      <w:r>
        <w:rPr>
          <w:b/>
        </w:rPr>
        <w:t>not</w:t>
      </w:r>
      <w:r>
        <w:t xml:space="preserve"> on unlabeled/out-of-condition content. </w:t>
      </w:r>
      <w:r>
        <w:rPr>
          <w:b/>
        </w:rPr>
        <w:t>Fail:</w:t>
      </w:r>
      <w:r>
        <w:t xml:space="preserve"> No match, or the wrong rule matched → check the risk-level condition, the label condition, the workload coverage (and device onboarding for endpoint actions).</w:t>
      </w:r>
    </w:p>
    <w:p>
      <w:pPr>
        <w:pStyle w:val="Heading2"/>
      </w:pPr>
      <w:r>
        <w:t>Gate 8 — CA report-only shows the Elevated control WOULD apply</w:t>
      </w:r>
    </w:p>
    <w:p>
      <w:r>
        <w:rPr>
          <w:b/>
        </w:rPr>
        <w:t>Why:</w:t>
      </w:r>
      <w:r>
        <w:t xml:space="preserve"> Proves the level→access-control path before enforcing access. </w:t>
      </w:r>
      <w:r>
        <w:rPr>
          <w:b/>
        </w:rPr>
        <w:t>How:</w:t>
      </w:r>
      <w:r>
        <w:t xml:space="preserve"> With the test account at </w:t>
      </w:r>
      <w:r>
        <w:rPr>
          <w:b/>
        </w:rPr>
        <w:t>Elevated</w:t>
      </w:r>
      <w:r>
        <w:t xml:space="preserve">, have it sign in to an in-scope app; review the Entra </w:t>
      </w:r>
      <w:r>
        <w:rPr>
          <w:b/>
        </w:rPr>
        <w:t>sign-in logs → report-only</w:t>
      </w:r>
      <w:r>
        <w:t xml:space="preserve"> results for </w:t>
      </w:r>
      <w:r>
        <w:rPr>
          <w:rFonts w:ascii="Consolas" w:hAnsi="Consolas"/>
          <w:sz w:val="19"/>
        </w:rPr>
        <w:t>CA-InsiderRisk-Elevated</w:t>
      </w:r>
      <w:r>
        <w:t xml:space="preserve">. </w:t>
      </w:r>
      <w:r>
        <w:rPr>
          <w:b/>
        </w:rPr>
        <w:t>Pass:</w:t>
      </w:r>
      <w:r>
        <w:t xml:space="preserve"> The sign-in log shows the policy </w:t>
      </w:r>
      <w:r>
        <w:rPr>
          <w:b/>
        </w:rPr>
        <w:t>would</w:t>
      </w:r>
      <w:r>
        <w:t xml:space="preserve"> apply the agreed control for the Elevated-risk account, and </w:t>
      </w:r>
      <w:r>
        <w:rPr>
          <w:b/>
        </w:rPr>
        <w:t>would not</w:t>
      </w:r>
      <w:r>
        <w:t xml:space="preserve"> for a Minor/Moderate/normal account. </w:t>
      </w:r>
      <w:r>
        <w:rPr>
          <w:b/>
        </w:rPr>
        <w:t>Fail:</w:t>
      </w:r>
      <w:r>
        <w:t xml:space="preserve"> Policy not evaluating, or applying to the wrong users → check the Insider risk condition, scope, and Entra ID P2.</w:t>
      </w:r>
    </w:p>
    <w:p>
      <w:pPr>
        <w:pStyle w:val="Heading2"/>
      </w:pPr>
      <w:r>
        <w:t>Gate 9 — Reporting reconciles with the portal</w:t>
      </w:r>
    </w:p>
    <w:p>
      <w:r>
        <w:rPr>
          <w:b/>
        </w:rPr>
        <w:t>Why:</w:t>
      </w:r>
      <w:r>
        <w:t xml:space="preserve"> Leadership needs a defensible, privacy-respecting summary of adaptive enforcement. </w:t>
      </w:r>
      <w:r>
        <w:rPr>
          <w:b/>
        </w:rPr>
        <w:t>How:</w:t>
      </w:r>
      <w:r>
        <w:t xml:space="preserve"> Run </w:t>
      </w:r>
      <w:r>
        <w:rPr>
          <w:rFonts w:ascii="Consolas" w:hAnsi="Consolas"/>
          <w:sz w:val="19"/>
        </w:rPr>
        <w:t>PURVAP-Report.ps1</w:t>
      </w:r>
      <w:r>
        <w:t xml:space="preserve"> (read-only) and compare to </w:t>
      </w:r>
      <w:r>
        <w:rPr>
          <w:b/>
        </w:rPr>
        <w:t>Activity explorer / DLP alerts</w:t>
      </w:r>
      <w:r>
        <w:t xml:space="preserve"> and the CA report-only insights. </w:t>
      </w:r>
      <w:r>
        <w:rPr>
          <w:b/>
        </w:rPr>
        <w:t>Pass:</w:t>
      </w:r>
      <w:r>
        <w:t xml:space="preserve"> The rollup (matches/actions by risk level and workload over the window) reconciles with the portal, with no identity exposure beyond what the report is authorized to show. </w:t>
      </w:r>
      <w:r>
        <w:rPr>
          <w:b/>
        </w:rPr>
        <w:t>Fail:</w:t>
      </w:r>
      <w:r>
        <w:t xml:space="preserve"> Rollup diverges materially from the portal → the portal is authoritative; reconcile before reporting.</w:t>
      </w:r>
    </w:p>
    <w:p>
      <w:pPr>
        <w:pStyle w:val="Heading2"/>
      </w:pPr>
      <w:r>
        <w:t>Gate 10 — HR/legal confirm before enforcement</w:t>
      </w:r>
    </w:p>
    <w:p>
      <w:r>
        <w:rPr>
          <w:b/>
        </w:rPr>
        <w:t>Why:</w:t>
      </w:r>
      <w:r>
        <w:t xml:space="preserve"> The underlying monitoring's applicability, and any judgement about a user, are HR/legal's. </w:t>
      </w:r>
      <w:r>
        <w:rPr>
          <w:b/>
        </w:rPr>
        <w:t>How:</w:t>
      </w:r>
      <w:r>
        <w:t xml:space="preserve"> Walk the adaptive behavior with HR/legal: how levels are assigned, what each level does to DLP/CA, and that a level is </w:t>
      </w:r>
      <w:r>
        <w:rPr>
          <w:b/>
        </w:rPr>
        <w:t>not</w:t>
      </w:r>
      <w:r>
        <w:t xml:space="preserve"> a misconduct finding. </w:t>
      </w:r>
      <w:r>
        <w:rPr>
          <w:b/>
        </w:rPr>
        <w:t>Pass:</w:t>
      </w:r>
      <w:r>
        <w:t xml:space="preserve"> HR/legal confirm the mapping, the controls, and that </w:t>
      </w:r>
      <w:r>
        <w:rPr>
          <w:b/>
        </w:rPr>
        <w:t>determinations sit with them</w:t>
      </w:r>
      <w:r>
        <w:t xml:space="preserve">; the lawful basis (R8) is recorded in writing. </w:t>
      </w:r>
      <w:r>
        <w:rPr>
          <w:b/>
        </w:rPr>
        <w:t>Fail:</w:t>
      </w:r>
      <w:r>
        <w:t xml:space="preserve"> Ambiguity about applicability or ownership of outcomes → resolve </w:t>
      </w:r>
      <w:r>
        <w:rPr>
          <w:b/>
        </w:rPr>
        <w:t>before</w:t>
      </w:r>
      <w:r>
        <w:t xml:space="preserve"> enforcing.</w:t>
      </w:r>
    </w:p>
    <w:p>
      <w:r>
        <w:t>__________________________________________________</w:t>
      </w:r>
    </w:p>
    <w:p>
      <w:pPr>
        <w:pStyle w:val="Heading3"/>
      </w:pPr>
      <w:r>
        <w:t>Exit criteria (all must be true before Expand/enforce)</w:t>
      </w:r>
    </w:p>
    <w:p>
      <w:pPr>
        <w:pStyle w:val="ListBullet"/>
      </w:pPr>
      <w:r>
        <w:t>Licensing + roles across IRM/DLP/CA (Gate 1)</w:t>
      </w:r>
    </w:p>
    <w:p>
      <w:pPr>
        <w:pStyle w:val="ListBullet"/>
      </w:pPr>
      <w:r>
        <w:t>IRM source signal scoring; privacy on (Gate 2)</w:t>
      </w:r>
    </w:p>
    <w:p>
      <w:pPr>
        <w:pStyle w:val="ListBullet"/>
      </w:pPr>
      <w:r>
        <w:t>Adaptive Protection active; three levels defined (Gate 3)</w:t>
      </w:r>
    </w:p>
    <w:p>
      <w:pPr>
        <w:pStyle w:val="ListBullet"/>
      </w:pPr>
      <w:r>
        <w:t>DLP policy healthy, simulation, pilot-scoped (Gate 4)</w:t>
      </w:r>
    </w:p>
    <w:p>
      <w:pPr>
        <w:pStyle w:val="ListBullet"/>
      </w:pPr>
      <w:r>
        <w:t>CA policy report-only, break-glass excluded (Gate 5)</w:t>
      </w:r>
    </w:p>
    <w:p>
      <w:pPr>
        <w:pStyle w:val="ListBullet"/>
      </w:pPr>
      <w:r>
        <w:t>Test account receives a risk level (Gate 6)</w:t>
      </w:r>
    </w:p>
    <w:p>
      <w:pPr>
        <w:pStyle w:val="ListBullet"/>
      </w:pPr>
      <w:r>
        <w:t>DLP simulation: correct per-level action would apply (Gate 7)</w:t>
      </w:r>
    </w:p>
    <w:p>
      <w:pPr>
        <w:pStyle w:val="ListBullet"/>
      </w:pPr>
      <w:r>
        <w:t>CA report-only: Elevated control would apply (Gate 8)</w:t>
      </w:r>
    </w:p>
    <w:p>
      <w:pPr>
        <w:pStyle w:val="ListBullet"/>
      </w:pPr>
      <w:r>
        <w:t>Reporting reconciles with portal (Gate 9)</w:t>
      </w:r>
    </w:p>
    <w:p>
      <w:pPr>
        <w:pStyle w:val="ListBullet"/>
      </w:pPr>
      <w:r>
        <w:t>HR/legal confirmed; lawful basis recorded (Gate 10)</w:t>
      </w:r>
    </w:p>
    <w:p>
      <w:pPr>
        <w:pStyle w:val="Heading1"/>
      </w:pPr>
      <w:r>
        <w:t>Troubleshooting — Adaptive Protection in Microsoft Purview</w:t>
      </w:r>
    </w:p>
    <w:p>
      <w:r>
        <w:t xml:space="preserve">Adaptive Protection spans three surfaces — </w:t>
      </w:r>
      <w:r>
        <w:rPr>
          <w:b/>
        </w:rPr>
        <w:t>Insider Risk Management</w:t>
      </w:r>
      <w:r>
        <w:t xml:space="preserve"> (the signal), </w:t>
      </w:r>
      <w:r>
        <w:rPr>
          <w:b/>
        </w:rPr>
        <w:t>DLP</w:t>
      </w:r>
      <w:r>
        <w:t xml:space="preserve"> and </w:t>
      </w:r>
      <w:r>
        <w:rPr>
          <w:b/>
        </w:rPr>
        <w:t>Conditional Access</w:t>
      </w:r>
      <w:r>
        <w:t xml:space="preserve"> (the controls) — so most problems are really a break in the chain </w:t>
      </w:r>
      <w:r>
        <w:rPr>
          <w:b/>
        </w:rPr>
        <w:t>activity → IRM score → risk level → DLP/CA action</w:t>
      </w:r>
      <w:r>
        <w:t>. Work the chain in that order; the scripts (</w:t>
      </w:r>
      <w:r>
        <w:rPr>
          <w:rFonts w:ascii="Consolas" w:hAnsi="Consolas"/>
          <w:sz w:val="19"/>
        </w:rPr>
        <w:t>PURVAP-Discovery.ps1</w:t>
      </w:r>
      <w:r>
        <w:t xml:space="preserve">, </w:t>
      </w:r>
      <w:r>
        <w:rPr>
          <w:rFonts w:ascii="Consolas" w:hAnsi="Consolas"/>
          <w:sz w:val="19"/>
        </w:rPr>
        <w:t>PURVAP-Test-Readiness.ps1</w:t>
      </w:r>
      <w:r>
        <w:t xml:space="preserve">) tell you which link is broken. Where a symptom is licensing- or preview-related, </w:t>
      </w:r>
      <w:r>
        <w:rPr>
          <w:b/>
        </w:rPr>
        <w:t>verify against your licensing/tenant</w:t>
      </w:r>
      <w:r>
        <w:t xml:space="preserve"> rather than assuming a bug.</w:t>
      </w:r>
    </w:p>
    <w:p>
      <w:r>
        <w:t>__________________________________________________</w:t>
      </w:r>
    </w:p>
    <w:p>
      <w:pPr>
        <w:pStyle w:val="Heading2"/>
      </w:pPr>
      <w:r>
        <w:t>No users are ever assigned a risk level</w:t>
      </w:r>
    </w:p>
    <w:p>
      <w:pPr>
        <w:pStyle w:val="ListBullet"/>
      </w:pPr>
      <w:r>
        <w:rPr>
          <w:b/>
        </w:rPr>
        <w:t>No IRM scoring source.</w:t>
      </w:r>
      <w:r>
        <w:t xml:space="preserve"> Adaptive Protection maps </w:t>
      </w:r>
      <w:r>
        <w:rPr>
          <w:b/>
        </w:rPr>
        <w:t>IRM scoring</w:t>
      </w:r>
      <w:r>
        <w:t xml:space="preserve"> onto levels — if no insider-risk</w:t>
      </w:r>
    </w:p>
    <w:p>
      <w:r>
        <w:t xml:space="preserve">  policy is scoring the user, there is no level. Confirm an active IRM policy (</w:t>
      </w:r>
      <w:r>
        <w:rPr>
          <w:rFonts w:ascii="Consolas" w:hAnsi="Consolas"/>
          <w:sz w:val="19"/>
        </w:rPr>
        <w:t>PURVAP-Discovery.ps1</w:t>
      </w:r>
      <w:r>
        <w:t>;   Purview → Insider Risk Management → Policies).</w:t>
      </w:r>
    </w:p>
    <w:p>
      <w:pPr>
        <w:pStyle w:val="ListBullet"/>
      </w:pPr>
      <w:r>
        <w:rPr>
          <w:b/>
        </w:rPr>
        <w:t>Adaptive Protection not active / not set up.</w:t>
      </w:r>
      <w:r>
        <w:t xml:space="preserve"> Confirm **Insider Risk Management → Adaptive</w:t>
      </w:r>
    </w:p>
    <w:p>
      <w:r>
        <w:t xml:space="preserve">  Protection</w:t>
      </w:r>
      <w:r>
        <w:rPr>
          <w:b/>
        </w:rPr>
        <w:t xml:space="preserve"> shows active with </w:t>
      </w:r>
      <w:r>
        <w:t>Elevated/Moderate/Minor** defined (Quick or Custom setup).</w:t>
      </w:r>
    </w:p>
    <w:p>
      <w:pPr>
        <w:pStyle w:val="ListBullet"/>
      </w:pPr>
      <w:r>
        <w:rPr>
          <w:b/>
        </w:rPr>
        <w:t>Thresholds too high (Custom setup).</w:t>
      </w:r>
      <w:r>
        <w:t xml:space="preserve"> If your Custom mapping requires high-severity alerts, few or</w:t>
      </w:r>
    </w:p>
    <w:p>
      <w:r>
        <w:t xml:space="preserve">  no users will reach a level. Retune the mapping, or start with </w:t>
      </w:r>
      <w:r>
        <w:rPr>
          <w:b/>
        </w:rPr>
        <w:t>Quick setup</w:t>
      </w:r>
      <w:r>
        <w:t>.</w:t>
      </w:r>
    </w:p>
    <w:p>
      <w:pPr>
        <w:pStyle w:val="ListBullet"/>
      </w:pPr>
      <w:r>
        <w:rPr>
          <w:b/>
        </w:rPr>
        <w:t>Propagation delay.</w:t>
      </w:r>
      <w:r>
        <w:t xml:space="preserve"> Level assignment follows insider-risk scoring, which is not instantaneous.</w:t>
      </w:r>
    </w:p>
    <w:p>
      <w:r>
        <w:t xml:space="preserve">  Allow time after the sanctioned test activity before concluding it failed.</w:t>
      </w:r>
    </w:p>
    <w:p>
      <w:pPr>
        <w:pStyle w:val="Heading2"/>
      </w:pPr>
      <w:r>
        <w:t>The adaptive-protection risk-level condition is not visible when authoring a DLP rule</w:t>
      </w:r>
    </w:p>
    <w:p>
      <w:pPr>
        <w:pStyle w:val="ListBullet"/>
      </w:pPr>
      <w:r>
        <w:rPr>
          <w:b/>
        </w:rPr>
        <w:t>Licensing.</w:t>
      </w:r>
      <w:r>
        <w:t xml:space="preserve"> The condition requires the right licence (E5 / E5 Compliance) and **Adaptive</w:t>
      </w:r>
    </w:p>
    <w:p>
      <w:r>
        <w:t xml:space="preserve">  Protection enabled</w:t>
      </w:r>
      <w:r>
        <w:rPr>
          <w:b/>
        </w:rPr>
        <w:t xml:space="preserve">. Confirm in Billing and in the Adaptive Protection setup — </w:t>
      </w:r>
      <w:r>
        <w:t>verify in your   tenant**.</w:t>
      </w:r>
    </w:p>
    <w:p>
      <w:pPr>
        <w:pStyle w:val="ListBullet"/>
      </w:pPr>
      <w:r>
        <w:rPr>
          <w:b/>
        </w:rPr>
        <w:t>Adaptive Protection not yet on.</w:t>
      </w:r>
      <w:r>
        <w:t xml:space="preserve"> The condition only appears </w:t>
      </w:r>
      <w:r>
        <w:rPr>
          <w:b/>
        </w:rPr>
        <w:t>after</w:t>
      </w:r>
      <w:r>
        <w:t xml:space="preserve"> Adaptive Protection is</w:t>
      </w:r>
    </w:p>
    <w:p>
      <w:r>
        <w:t xml:space="preserve">  active. Complete Phase 2 first, then allow propagation time.</w:t>
      </w:r>
    </w:p>
    <w:p>
      <w:pPr>
        <w:pStyle w:val="ListBullet"/>
      </w:pPr>
      <w:r>
        <w:rPr>
          <w:b/>
        </w:rPr>
        <w:t>Portal-only surface.</w:t>
      </w:r>
      <w:r>
        <w:t xml:space="preserve"> The condition is added in the </w:t>
      </w:r>
      <w:r>
        <w:rPr>
          <w:b/>
        </w:rPr>
        <w:t>portal</w:t>
      </w:r>
      <w:r>
        <w:t>; do not expect to set it via</w:t>
      </w:r>
    </w:p>
    <w:p>
      <w:r>
        <w:t xml:space="preserve">  PowerShell. </w:t>
      </w:r>
      <w:r>
        <w:rPr>
          <w:rFonts w:ascii="Consolas" w:hAnsi="Consolas"/>
          <w:sz w:val="19"/>
        </w:rPr>
        <w:t>PURVAP-Set-DlpPolicy.ps1</w:t>
      </w:r>
      <w:r>
        <w:t xml:space="preserve"> scaffolds only the simulation-mode shell and hands the   condition to the portal by design.</w:t>
      </w:r>
    </w:p>
    <w:p>
      <w:pPr>
        <w:pStyle w:val="Heading2"/>
      </w:pPr>
      <w:r>
        <w:t>The wrong DLP action fires for a user's level (e.g. block at Minor)</w:t>
      </w:r>
    </w:p>
    <w:p>
      <w:pPr>
        <w:pStyle w:val="ListBullet"/>
      </w:pPr>
      <w:r>
        <w:rPr>
          <w:b/>
        </w:rPr>
        <w:t>Overlapping rules / precedence.</w:t>
      </w:r>
      <w:r>
        <w:t xml:space="preserve"> Ensure each rule keys on </w:t>
      </w:r>
      <w:r>
        <w:rPr>
          <w:b/>
        </w:rPr>
        <w:t>one</w:t>
      </w:r>
      <w:r>
        <w:t xml:space="preserve"> level and the three levels are</w:t>
      </w:r>
    </w:p>
    <w:p>
      <w:r>
        <w:t xml:space="preserve">  mutually exclusive; check DLP rule </w:t>
      </w:r>
      <w:r>
        <w:rPr>
          <w:b/>
        </w:rPr>
        <w:t>priority</w:t>
      </w:r>
      <w:r>
        <w:t xml:space="preserve"> so a broad rule isn't shadowing a per-level one.</w:t>
      </w:r>
    </w:p>
    <w:p>
      <w:pPr>
        <w:pStyle w:val="ListBullet"/>
      </w:pPr>
      <w:r>
        <w:rPr>
          <w:b/>
        </w:rPr>
        <w:t>Missing label/classification condition.</w:t>
      </w:r>
      <w:r>
        <w:t xml:space="preserve"> If a rule omits the sensitivity-label/SIT condition it</w:t>
      </w:r>
    </w:p>
    <w:p>
      <w:r>
        <w:t xml:space="preserve">  can match content it shouldn't. Confirm each rule combines </w:t>
      </w:r>
      <w:r>
        <w:rPr>
          <w:b/>
        </w:rPr>
        <w:t>risk level AND label/SIT</w:t>
      </w:r>
      <w:r>
        <w:t xml:space="preserve"> (Phase 3).</w:t>
      </w:r>
    </w:p>
    <w:p>
      <w:pPr>
        <w:pStyle w:val="ListBullet"/>
      </w:pPr>
      <w:r>
        <w:rPr>
          <w:b/>
        </w:rPr>
        <w:t>Stale level.</w:t>
      </w:r>
      <w:r>
        <w:t xml:space="preserve"> Risk levels are </w:t>
      </w:r>
      <w:r>
        <w:rPr>
          <w:b/>
        </w:rPr>
        <w:t>time-bound</w:t>
      </w:r>
      <w:r>
        <w:t xml:space="preserve"> and decay; a user you *expect* to be Elevated may</w:t>
      </w:r>
    </w:p>
    <w:p>
      <w:r>
        <w:t xml:space="preserve">  have dropped to Moderate/Minor. Confirm the </w:t>
      </w:r>
      <w:r>
        <w:rPr>
          <w:b/>
        </w:rPr>
        <w:t>current</w:t>
      </w:r>
      <w:r>
        <w:t xml:space="preserve"> level, not a past one.</w:t>
      </w:r>
    </w:p>
    <w:p>
      <w:pPr>
        <w:pStyle w:val="Heading2"/>
      </w:pPr>
      <w:r>
        <w:t>DLP simulation shows no matches</w:t>
      </w:r>
    </w:p>
    <w:p>
      <w:pPr>
        <w:pStyle w:val="ListBullet"/>
      </w:pPr>
      <w:r>
        <w:rPr>
          <w:b/>
        </w:rPr>
        <w:t>Still no risk level (see above).</w:t>
      </w:r>
      <w:r>
        <w:t xml:space="preserve"> No level → the risk-level condition never matches.</w:t>
      </w:r>
    </w:p>
    <w:p>
      <w:pPr>
        <w:pStyle w:val="ListBullet"/>
      </w:pPr>
      <w:r>
        <w:rPr>
          <w:b/>
        </w:rPr>
        <w:t>No labeled content in scope.</w:t>
      </w:r>
      <w:r>
        <w:t xml:space="preserve"> The rules key on labeled/SIT content; if the test file has no</w:t>
      </w:r>
    </w:p>
    <w:p>
      <w:r>
        <w:t xml:space="preserve">  label (or the label isn't published/applied), nothing matches. Confirm labels (R5).</w:t>
      </w:r>
    </w:p>
    <w:p>
      <w:pPr>
        <w:pStyle w:val="ListBullet"/>
      </w:pPr>
      <w:r>
        <w:rPr>
          <w:b/>
        </w:rPr>
        <w:t>Workload/device not covered.</w:t>
      </w:r>
      <w:r>
        <w:t xml:space="preserve"> Endpoint actions (USB/print/upload) require </w:t>
      </w:r>
      <w:r>
        <w:rPr>
          <w:b/>
        </w:rPr>
        <w:t>device onboarding</w:t>
      </w:r>
      <w:r>
        <w:t>;</w:t>
      </w:r>
    </w:p>
    <w:p>
      <w:r>
        <w:t xml:space="preserve">  Exchange/SharePoint/OneDrive/Teams must be in the policy's locations (R6).</w:t>
      </w:r>
    </w:p>
    <w:p>
      <w:pPr>
        <w:pStyle w:val="ListBullet"/>
      </w:pPr>
      <w:r>
        <w:rPr>
          <w:b/>
        </w:rPr>
        <w:t>Simulation is working as intended.</w:t>
      </w:r>
      <w:r>
        <w:t xml:space="preserve"> Simulation reports what </w:t>
      </w:r>
      <w:r>
        <w:rPr>
          <w:b/>
        </w:rPr>
        <w:t>would</w:t>
      </w:r>
      <w:r>
        <w:t xml:space="preserve"> happen — it does </w:t>
      </w:r>
      <w:r>
        <w:rPr>
          <w:b/>
        </w:rPr>
        <w:t>not</w:t>
      </w:r>
    </w:p>
    <w:p>
      <w:r>
        <w:t xml:space="preserve">  block. Empty results with no risky test activity are expected, not a failure.</w:t>
      </w:r>
    </w:p>
    <w:p>
      <w:pPr>
        <w:pStyle w:val="Heading2"/>
      </w:pPr>
      <w:r>
        <w:t>Conditional Access policy is not evaluating (report-only shows nothing)</w:t>
      </w:r>
    </w:p>
    <w:p>
      <w:pPr>
        <w:pStyle w:val="ListBullet"/>
      </w:pPr>
      <w:r>
        <w:rPr>
          <w:b/>
        </w:rPr>
        <w:t>Entra ID P2 / Insider risk condition.</w:t>
      </w:r>
      <w:r>
        <w:t xml:space="preserve"> The CA </w:t>
      </w:r>
      <w:r>
        <w:rPr>
          <w:b/>
        </w:rPr>
        <w:t>Insider risk</w:t>
      </w:r>
      <w:r>
        <w:t xml:space="preserve"> condition needs </w:t>
      </w:r>
      <w:r>
        <w:rPr>
          <w:b/>
        </w:rPr>
        <w:t>Entra ID P2</w:t>
      </w:r>
      <w:r>
        <w:t>.</w:t>
      </w:r>
    </w:p>
    <w:p>
      <w:r>
        <w:t xml:space="preserve">  Confirm licensing and that the condition is selectable.</w:t>
      </w:r>
    </w:p>
    <w:p>
      <w:pPr>
        <w:pStyle w:val="ListBullet"/>
      </w:pPr>
      <w:r>
        <w:rPr>
          <w:b/>
        </w:rPr>
        <w:t>Scope/user mismatch.</w:t>
      </w:r>
      <w:r>
        <w:t xml:space="preserve"> Confirm the test account is in </w:t>
      </w:r>
      <w:r>
        <w:rPr>
          <w:rFonts w:ascii="Consolas" w:hAnsi="Consolas"/>
          <w:sz w:val="19"/>
        </w:rPr>
        <w:t>SG-AP-Pilot</w:t>
      </w:r>
      <w:r>
        <w:t xml:space="preserve"> (the policy's scope) and is</w:t>
      </w:r>
    </w:p>
    <w:p>
      <w:r>
        <w:t xml:space="preserve">  </w:t>
      </w:r>
      <w:r>
        <w:rPr>
          <w:b/>
        </w:rPr>
        <w:t>not</w:t>
      </w:r>
      <w:r>
        <w:t xml:space="preserve"> in an exclusion (e.g. the break-glass group).</w:t>
      </w:r>
    </w:p>
    <w:p>
      <w:pPr>
        <w:pStyle w:val="ListBullet"/>
      </w:pPr>
      <w:r>
        <w:rPr>
          <w:b/>
        </w:rPr>
        <w:t>User not Elevated.</w:t>
      </w:r>
      <w:r>
        <w:t xml:space="preserve"> </w:t>
      </w:r>
      <w:r>
        <w:rPr>
          <w:rFonts w:ascii="Consolas" w:hAnsi="Consolas"/>
          <w:sz w:val="19"/>
        </w:rPr>
        <w:t>CA-InsiderRisk-Elevated</w:t>
      </w:r>
      <w:r>
        <w:t xml:space="preserve"> targets </w:t>
      </w:r>
      <w:r>
        <w:rPr>
          <w:b/>
        </w:rPr>
        <w:t>Elevated</w:t>
      </w:r>
      <w:r>
        <w:t>; a Moderate/Minor/normal user</w:t>
      </w:r>
    </w:p>
    <w:p>
      <w:r>
        <w:t xml:space="preserve">  won't trigger it. Confirm the account's current level.</w:t>
      </w:r>
    </w:p>
    <w:p>
      <w:pPr>
        <w:pStyle w:val="ListBullet"/>
      </w:pPr>
      <w:r>
        <w:rPr>
          <w:b/>
        </w:rPr>
        <w:t>Report-only insights lag.</w:t>
      </w:r>
      <w:r>
        <w:t xml:space="preserve"> Report-only results appear in </w:t>
      </w:r>
      <w:r>
        <w:rPr>
          <w:b/>
        </w:rPr>
        <w:t>sign-in logs</w:t>
      </w:r>
      <w:r>
        <w:t>; allow time and filter</w:t>
      </w:r>
    </w:p>
    <w:p>
      <w:r>
        <w:t xml:space="preserve">  by the policy name.</w:t>
      </w:r>
    </w:p>
    <w:p>
      <w:pPr>
        <w:pStyle w:val="Heading2"/>
      </w:pPr>
      <w:r>
        <w:t>Risk of locking out administrators (Conditional Access)</w:t>
      </w:r>
    </w:p>
    <w:p>
      <w:pPr>
        <w:pStyle w:val="ListBullet"/>
      </w:pPr>
      <w:r>
        <w:rPr>
          <w:b/>
        </w:rPr>
        <w:t>Break-glass not excluded.</w:t>
      </w:r>
      <w:r>
        <w:t xml:space="preserve"> </w:t>
      </w:r>
      <w:r>
        <w:rPr>
          <w:b/>
        </w:rPr>
        <w:t>Always</w:t>
      </w:r>
      <w:r>
        <w:t xml:space="preserve"> exclude the break-glass/emergency-access account from any</w:t>
      </w:r>
    </w:p>
    <w:p>
      <w:r>
        <w:t xml:space="preserve">  blocking CA policy, and verify the exclusion </w:t>
      </w:r>
      <w:r>
        <w:rPr>
          <w:b/>
        </w:rPr>
        <w:t>before</w:t>
      </w:r>
      <w:r>
        <w:t xml:space="preserve"> turning the policy from report-only to on   (R7). If lockout is occurring, set the policy to </w:t>
      </w:r>
      <w:r>
        <w:rPr>
          <w:b/>
        </w:rPr>
        <w:t>report-only/Off</w:t>
      </w:r>
      <w:r>
        <w:t xml:space="preserve"> immediately and fix the   exclusion.</w:t>
      </w:r>
    </w:p>
    <w:p>
      <w:pPr>
        <w:pStyle w:val="Heading2"/>
      </w:pPr>
      <w:r>
        <w:t>"It blocked legitimate work after we enforced"</w:t>
      </w:r>
    </w:p>
    <w:p>
      <w:pPr>
        <w:pStyle w:val="ListBullet"/>
      </w:pPr>
      <w:r>
        <w:rPr>
          <w:b/>
        </w:rPr>
        <w:t>Enforced too early / too broadly.</w:t>
      </w:r>
      <w:r>
        <w:t xml:space="preserve"> Return the DLP policy to </w:t>
      </w:r>
      <w:r>
        <w:rPr>
          <w:b/>
        </w:rPr>
        <w:t>simulation</w:t>
      </w:r>
      <w:r>
        <w:t xml:space="preserve"> (or the CA policy to</w:t>
      </w:r>
    </w:p>
    <w:p>
      <w:r>
        <w:t xml:space="preserve">  </w:t>
      </w:r>
      <w:r>
        <w:rPr>
          <w:b/>
        </w:rPr>
        <w:t>report-only</w:t>
      </w:r>
      <w:r>
        <w:t xml:space="preserve">) — this stops the impact immediately — then tune conditions and re-pilot on   </w:t>
      </w:r>
      <w:r>
        <w:rPr>
          <w:rFonts w:ascii="Consolas" w:hAnsi="Consolas"/>
          <w:sz w:val="19"/>
        </w:rPr>
        <w:t>SG-AP-Pilot</w:t>
      </w:r>
      <w:r>
        <w:t xml:space="preserve"> before re-enforcing.</w:t>
      </w:r>
    </w:p>
    <w:p>
      <w:pPr>
        <w:pStyle w:val="ListBullet"/>
      </w:pPr>
      <w:r>
        <w:rPr>
          <w:b/>
        </w:rPr>
        <w:t>Action too hard for the level.</w:t>
      </w:r>
      <w:r>
        <w:t xml:space="preserve"> Prefer </w:t>
      </w:r>
      <w:r>
        <w:rPr>
          <w:b/>
        </w:rPr>
        <w:t>warn/override</w:t>
      </w:r>
      <w:r>
        <w:t xml:space="preserve"> at Moderate so legitimate work has a</w:t>
      </w:r>
    </w:p>
    <w:p>
      <w:r>
        <w:t xml:space="preserve">  justification path; reserve hard </w:t>
      </w:r>
      <w:r>
        <w:rPr>
          <w:b/>
        </w:rPr>
        <w:t>block</w:t>
      </w:r>
      <w:r>
        <w:t xml:space="preserve"> for Elevated. Fix the </w:t>
      </w:r>
      <w:r>
        <w:rPr>
          <w:b/>
        </w:rPr>
        <w:t>response</w:t>
      </w:r>
      <w:r>
        <w:t xml:space="preserve">, or retune the   </w:t>
      </w:r>
      <w:r>
        <w:rPr>
          <w:b/>
        </w:rPr>
        <w:t>signal</w:t>
      </w:r>
      <w:r>
        <w:t xml:space="preserve"> so fewer users reach the hard-block level.</w:t>
      </w:r>
    </w:p>
    <w:p>
      <w:pPr>
        <w:pStyle w:val="Heading2"/>
      </w:pPr>
      <w:r>
        <w:t>Permission / role errors running the scripts or authoring</w:t>
      </w:r>
    </w:p>
    <w:p>
      <w:pPr>
        <w:pStyle w:val="ListBullet"/>
      </w:pPr>
      <w:r>
        <w:rPr>
          <w:b/>
        </w:rPr>
        <w:t>IRM/DLP read access.</w:t>
      </w:r>
      <w:r>
        <w:t xml:space="preserve"> </w:t>
      </w:r>
      <w:r>
        <w:rPr>
          <w:rFonts w:ascii="Consolas" w:hAnsi="Consolas"/>
          <w:sz w:val="19"/>
        </w:rPr>
        <w:t>PURVAP-Discovery.ps1</w:t>
      </w:r>
      <w:r>
        <w:t xml:space="preserve"> / </w:t>
      </w:r>
      <w:r>
        <w:rPr>
          <w:rFonts w:ascii="Consolas" w:hAnsi="Consolas"/>
          <w:sz w:val="19"/>
        </w:rPr>
        <w:t>PURVAP-Test-Readiness.ps1</w:t>
      </w:r>
      <w:r>
        <w:t xml:space="preserve"> need read access to</w:t>
      </w:r>
    </w:p>
    <w:p>
      <w:r>
        <w:t xml:space="preserve">  compliance policies (Connect-IPPSSession). </w:t>
      </w:r>
      <w:r>
        <w:rPr>
          <w:rFonts w:ascii="Consolas" w:hAnsi="Consolas"/>
          <w:sz w:val="19"/>
        </w:rPr>
        <w:t>Get-InsiderRiskPolicy</w:t>
      </w:r>
      <w:r>
        <w:t xml:space="preserve"> may be unavailable in some   tenants/sessions — the scripts fall back to "confirm in portal."</w:t>
      </w:r>
    </w:p>
    <w:p>
      <w:pPr>
        <w:pStyle w:val="ListBullet"/>
      </w:pPr>
      <w:r>
        <w:rPr>
          <w:b/>
        </w:rPr>
        <w:t>Graph scopes.</w:t>
      </w:r>
      <w:r>
        <w:t xml:space="preserve"> </w:t>
      </w:r>
      <w:r>
        <w:rPr>
          <w:rFonts w:ascii="Consolas" w:hAnsi="Consolas"/>
          <w:sz w:val="19"/>
        </w:rPr>
        <w:t>PURVAP-Set-Scope.ps1</w:t>
      </w:r>
      <w:r>
        <w:t xml:space="preserve"> needs </w:t>
      </w:r>
      <w:r>
        <w:rPr>
          <w:rFonts w:ascii="Consolas" w:hAnsi="Consolas"/>
          <w:sz w:val="19"/>
        </w:rPr>
        <w:t>Group.ReadWrite.All</w:t>
      </w:r>
      <w:r>
        <w:t xml:space="preserve"> (and </w:t>
      </w:r>
      <w:r>
        <w:rPr>
          <w:rFonts w:ascii="Consolas" w:hAnsi="Consolas"/>
          <w:sz w:val="19"/>
        </w:rPr>
        <w:t>User.Read.All</w:t>
      </w:r>
      <w:r>
        <w:t>,</w:t>
      </w:r>
    </w:p>
    <w:p>
      <w:r>
        <w:t xml:space="preserve">  </w:t>
      </w:r>
      <w:r>
        <w:rPr>
          <w:rFonts w:ascii="Consolas" w:hAnsi="Consolas"/>
          <w:sz w:val="19"/>
        </w:rPr>
        <w:t>Directory.Read.All</w:t>
      </w:r>
      <w:r>
        <w:t xml:space="preserve">); </w:t>
      </w:r>
      <w:r>
        <w:rPr>
          <w:rFonts w:ascii="Consolas" w:hAnsi="Consolas"/>
          <w:sz w:val="19"/>
        </w:rPr>
        <w:t>PURVAP-Discovery.ps1 -IncludeConditionalAccess</w:t>
      </w:r>
      <w:r>
        <w:t xml:space="preserve"> needs </w:t>
      </w:r>
      <w:r>
        <w:rPr>
          <w:rFonts w:ascii="Consolas" w:hAnsi="Consolas"/>
          <w:sz w:val="19"/>
        </w:rPr>
        <w:t>Policy.Read.All</w:t>
      </w:r>
      <w:r>
        <w:t>.   Consent the delegated scopes with an admin.</w:t>
      </w:r>
    </w:p>
    <w:p>
      <w:pPr>
        <w:pStyle w:val="ListBullet"/>
      </w:pPr>
      <w:r>
        <w:rPr>
          <w:b/>
        </w:rPr>
        <w:t>Cross-surface roles.</w:t>
      </w:r>
      <w:r>
        <w:t xml:space="preserve"> Authoring spans IRM, DLP (Compliance Administrator), and CA (Conditional</w:t>
      </w:r>
    </w:p>
    <w:p>
      <w:r>
        <w:t xml:space="preserve">  Access Administrator). A "can't see/author" symptom is usually a </w:t>
      </w:r>
      <w:r>
        <w:rPr>
          <w:b/>
        </w:rPr>
        <w:t>missing role on that specific   surface</w:t>
      </w:r>
      <w:r>
        <w:t xml:space="preserve"> (R2) — not a product fault.</w:t>
      </w:r>
    </w:p>
    <w:p>
      <w:pPr>
        <w:pStyle w:val="Heading2"/>
      </w:pPr>
      <w:r>
        <w:t>Reporting rollup doesn't match the portal</w:t>
      </w:r>
    </w:p>
    <w:p>
      <w:pPr>
        <w:pStyle w:val="ListBullet"/>
      </w:pPr>
      <w:r>
        <w:rPr>
          <w:b/>
        </w:rPr>
        <w:t>Portal is authoritative.</w:t>
      </w:r>
      <w:r>
        <w:t xml:space="preserve"> </w:t>
      </w:r>
      <w:r>
        <w:rPr>
          <w:rFonts w:ascii="Consolas" w:hAnsi="Consolas"/>
          <w:sz w:val="19"/>
        </w:rPr>
        <w:t>PURVAP-Report.ps1</w:t>
      </w:r>
      <w:r>
        <w:t xml:space="preserve"> summarizes the </w:t>
      </w:r>
      <w:r>
        <w:rPr>
          <w:b/>
        </w:rPr>
        <w:t>unified audit log</w:t>
      </w:r>
      <w:r>
        <w:t>, which lags and</w:t>
      </w:r>
    </w:p>
    <w:p>
      <w:r>
        <w:t xml:space="preserve">  may not expose per-risk-level detail. Reconcile against </w:t>
      </w:r>
      <w:r>
        <w:rPr>
          <w:b/>
        </w:rPr>
        <w:t>Activity explorer / DLP alerts</w:t>
      </w:r>
      <w:r>
        <w:t xml:space="preserve"> and CA   </w:t>
      </w:r>
      <w:r>
        <w:rPr>
          <w:b/>
        </w:rPr>
        <w:t>report-only</w:t>
      </w:r>
      <w:r>
        <w:t xml:space="preserve"> insights — those are the source of truth.</w:t>
      </w:r>
    </w:p>
    <w:p>
      <w:pPr>
        <w:pStyle w:val="ListBullet"/>
      </w:pPr>
      <w:r>
        <w:rPr>
          <w:b/>
        </w:rPr>
        <w:t>Window/latency.</w:t>
      </w:r>
      <w:r>
        <w:t xml:space="preserve"> Widen </w:t>
      </w:r>
      <w:r>
        <w:rPr>
          <w:rFonts w:ascii="Consolas" w:hAnsi="Consolas"/>
          <w:sz w:val="19"/>
        </w:rPr>
        <w:t>-Days</w:t>
      </w:r>
      <w:r>
        <w:t>, and allow for audit ingestion latency before concluding records</w:t>
      </w:r>
    </w:p>
    <w:p>
      <w:r>
        <w:t xml:space="preserve">  are missing.</w:t>
      </w:r>
    </w:p>
    <w:p>
      <w:r>
        <w:t>__________________________________________________</w:t>
      </w:r>
    </w:p>
    <w:p>
      <w:pPr>
        <w:ind w:left="432"/>
      </w:pPr>
      <w:r>
        <w:rPr>
          <w:i/>
          <w:color w:val="2E86C1"/>
        </w:rPr>
        <w:t>When in doubt, walk the chain: is an IRM policy scoring the user? Is Adaptive Protection active with levels defined? Does the user have a current level? Do the DLP rules combine risk level AND label, and is the policy in the mode you expect? Is CA Entra ID P2, scoped, and the user Elevated? Each script maps to a link in that chain. And remember: a risk level tightens controls, not judgement — determinations remain with HR/legal (see IRM).</w:t>
      </w:r>
    </w:p>
    <w:p>
      <w:pPr>
        <w:pStyle w:val="Heading1"/>
      </w:pPr>
      <w:r>
        <w:t>Best Practices — Adaptive Protection in Microsoft Purview</w:t>
      </w:r>
    </w:p>
    <w:p>
      <w:r>
        <w:t xml:space="preserve">Field-tested guidance for running Adaptive Protection well. It follows the same order the solution is built: get the </w:t>
      </w:r>
      <w:r>
        <w:rPr>
          <w:b/>
        </w:rPr>
        <w:t>signal and its guardrails</w:t>
      </w:r>
      <w:r>
        <w:t xml:space="preserve"> right, then let the </w:t>
      </w:r>
      <w:r>
        <w:rPr>
          <w:b/>
        </w:rPr>
        <w:t>risk level</w:t>
      </w:r>
      <w:r>
        <w:t xml:space="preserve"> drive protection — piloted, proportionate, and defensible.</w:t>
      </w:r>
    </w:p>
    <w:p>
      <w:pPr>
        <w:pStyle w:val="Heading2"/>
      </w:pPr>
      <w:r>
        <w:t>1. Treat the risk level as an automation input, not a verdict</w:t>
      </w:r>
    </w:p>
    <w:p>
      <w:pPr>
        <w:pStyle w:val="ListBullet"/>
      </w:pPr>
      <w:r>
        <w:t xml:space="preserve">A user reaching </w:t>
      </w:r>
      <w:r>
        <w:rPr>
          <w:b/>
        </w:rPr>
        <w:t>Elevated</w:t>
      </w:r>
      <w:r>
        <w:t xml:space="preserve"> means their </w:t>
      </w:r>
      <w:r>
        <w:rPr>
          <w:b/>
        </w:rPr>
        <w:t>controls tighten</w:t>
      </w:r>
      <w:r>
        <w:t xml:space="preserve"> — it is </w:t>
      </w:r>
      <w:r>
        <w:rPr>
          <w:b/>
        </w:rPr>
        <w:t>not</w:t>
      </w:r>
      <w:r>
        <w:t xml:space="preserve"> a finding of</w:t>
      </w:r>
    </w:p>
    <w:p>
      <w:r>
        <w:t xml:space="preserve">  wrongdoing. Communicate this internally so a risk level is never read as an accusation.</w:t>
      </w:r>
    </w:p>
    <w:p>
      <w:pPr>
        <w:pStyle w:val="ListBullet"/>
      </w:pPr>
      <w:r>
        <w:t xml:space="preserve">Judgement about whether risky activity warrants a consequence is an </w:t>
      </w:r>
      <w:r>
        <w:rPr>
          <w:b/>
        </w:rPr>
        <w:t>HR/legal determination</w:t>
      </w:r>
      <w:r>
        <w:t xml:space="preserve"> (via</w:t>
      </w:r>
    </w:p>
    <w:p>
      <w:r>
        <w:t xml:space="preserve">  Insider Risk Management), not a technical default and not the administrator's call. Adaptive   Protection automates </w:t>
      </w:r>
      <w:r>
        <w:rPr>
          <w:b/>
        </w:rPr>
        <w:t>protection</w:t>
      </w:r>
      <w:r>
        <w:t>, not decisions.</w:t>
      </w:r>
    </w:p>
    <w:p>
      <w:pPr>
        <w:pStyle w:val="Heading2"/>
      </w:pPr>
      <w:r>
        <w:t>2. Protect the source signal's privacy</w:t>
      </w:r>
    </w:p>
    <w:p>
      <w:pPr>
        <w:pStyle w:val="ListBullet"/>
      </w:pPr>
      <w:r>
        <w:t xml:space="preserve">Adaptive Protection is only as trustworthy as the </w:t>
      </w:r>
      <w:r>
        <w:rPr>
          <w:b/>
        </w:rPr>
        <w:t>IRM policy</w:t>
      </w:r>
      <w:r>
        <w:t xml:space="preserve"> underneath it. Keep IRM</w:t>
      </w:r>
    </w:p>
    <w:p>
      <w:r>
        <w:t xml:space="preserve">  </w:t>
      </w:r>
      <w:r>
        <w:rPr>
          <w:b/>
        </w:rPr>
        <w:t>anonymization on</w:t>
      </w:r>
      <w:r>
        <w:t xml:space="preserve"> and </w:t>
      </w:r>
      <w:r>
        <w:rPr>
          <w:b/>
        </w:rPr>
        <w:t>role separation</w:t>
      </w:r>
      <w:r>
        <w:t xml:space="preserve"> intact; scope the source policy to the </w:t>
      </w:r>
      <w:r>
        <w:rPr>
          <w:b/>
        </w:rPr>
        <w:t>minimum</w:t>
      </w:r>
      <w:r>
        <w:t xml:space="preserve">   population.</w:t>
      </w:r>
    </w:p>
    <w:p>
      <w:pPr>
        <w:pStyle w:val="ListBullet"/>
      </w:pPr>
      <w:r>
        <w:t xml:space="preserve">Deploy with </w:t>
      </w:r>
      <w:r>
        <w:rPr>
          <w:b/>
        </w:rPr>
        <w:t>HR, legal, privacy</w:t>
      </w:r>
      <w:r>
        <w:t xml:space="preserve"> (and works-council where applicable) — the same stakeholders IRM</w:t>
      </w:r>
    </w:p>
    <w:p>
      <w:r>
        <w:t xml:space="preserve">  requires. Record the </w:t>
      </w:r>
      <w:r>
        <w:rPr>
          <w:b/>
        </w:rPr>
        <w:t>lawful basis</w:t>
      </w:r>
      <w:r>
        <w:t xml:space="preserve"> before enforcing; the applicability is a </w:t>
      </w:r>
      <w:r>
        <w:rPr>
          <w:b/>
        </w:rPr>
        <w:t>legal   determination</w:t>
      </w:r>
      <w:r>
        <w:t xml:space="preserve"> (</w:t>
      </w:r>
      <w:r>
        <w:rPr>
          <w:rFonts w:ascii="Consolas" w:hAnsi="Consolas"/>
          <w:sz w:val="19"/>
        </w:rPr>
        <w:t>global-requirements-purview.md</w:t>
      </w:r>
      <w:r>
        <w:t xml:space="preserve"> §5).</w:t>
      </w:r>
    </w:p>
    <w:p>
      <w:pPr>
        <w:pStyle w:val="Heading2"/>
      </w:pPr>
      <w:r>
        <w:t>3. Always pilot in simulation / report-only first</w:t>
      </w:r>
    </w:p>
    <w:p>
      <w:pPr>
        <w:pStyle w:val="ListBullet"/>
      </w:pPr>
      <w:r>
        <w:rPr>
          <w:b/>
        </w:rPr>
        <w:t>DLP → simulation/test</w:t>
      </w:r>
      <w:r>
        <w:t xml:space="preserve"> and </w:t>
      </w:r>
      <w:r>
        <w:rPr>
          <w:b/>
        </w:rPr>
        <w:t>Conditional Access → report-only</w:t>
      </w:r>
      <w:r>
        <w:t xml:space="preserve"> are non-negotiable first states.</w:t>
      </w:r>
    </w:p>
    <w:p>
      <w:r>
        <w:t xml:space="preserve">  They prove risk levels are assigned and the rules *would* act </w:t>
      </w:r>
      <w:r>
        <w:rPr>
          <w:b/>
        </w:rPr>
        <w:t>without disrupting work</w:t>
      </w:r>
      <w:r>
        <w:t>.</w:t>
      </w:r>
    </w:p>
    <w:p>
      <w:pPr>
        <w:pStyle w:val="ListBullet"/>
      </w:pPr>
      <w:r>
        <w:t xml:space="preserve">Keep the pilot scoped to </w:t>
      </w:r>
      <w:r>
        <w:rPr>
          <w:rFonts w:ascii="Consolas" w:hAnsi="Consolas"/>
          <w:sz w:val="19"/>
        </w:rPr>
        <w:t>SG-AP-Pilot</w:t>
      </w:r>
      <w:r>
        <w:t xml:space="preserve"> and expand </w:t>
      </w:r>
      <w:r>
        <w:rPr>
          <w:b/>
        </w:rPr>
        <w:t>group-by-group</w:t>
      </w:r>
      <w:r>
        <w:t xml:space="preserve"> — never flip to enforce,</w:t>
      </w:r>
    </w:p>
    <w:p>
      <w:r>
        <w:t xml:space="preserve">  tenant-wide, in one move. Re-run the gates after each expansion.</w:t>
      </w:r>
    </w:p>
    <w:p>
      <w:pPr>
        <w:pStyle w:val="Heading2"/>
      </w:pPr>
      <w:r>
        <w:t>4. Make protection proportionate across the three levels</w:t>
      </w:r>
    </w:p>
    <w:p>
      <w:pPr>
        <w:pStyle w:val="ListBullet"/>
      </w:pPr>
      <w:r>
        <w:t xml:space="preserve">Map actions so friction scales with risk: </w:t>
      </w:r>
      <w:r>
        <w:rPr>
          <w:b/>
        </w:rPr>
        <w:t>Minor = audit</w:t>
      </w:r>
      <w:r>
        <w:t xml:space="preserve">, </w:t>
      </w:r>
      <w:r>
        <w:rPr>
          <w:b/>
        </w:rPr>
        <w:t>Moderate = warn/override</w:t>
      </w:r>
      <w:r>
        <w:t>,</w:t>
      </w:r>
    </w:p>
    <w:p>
      <w:r>
        <w:t xml:space="preserve">  </w:t>
      </w:r>
      <w:r>
        <w:rPr>
          <w:b/>
        </w:rPr>
        <w:t>Elevated = block</w:t>
      </w:r>
      <w:r>
        <w:t>. Blocking *everyone* defeats the point of Adaptive Protection; auditing *the   risky* defeats it the other way.</w:t>
      </w:r>
    </w:p>
    <w:p>
      <w:pPr>
        <w:pStyle w:val="ListBullet"/>
      </w:pPr>
      <w:r>
        <w:t xml:space="preserve">Reserve the hardest controls (DLP block, CA block/step-up) for </w:t>
      </w:r>
      <w:r>
        <w:rPr>
          <w:b/>
        </w:rPr>
        <w:t>Elevated</w:t>
      </w:r>
      <w:r>
        <w:t>, and prefer</w:t>
      </w:r>
    </w:p>
    <w:p>
      <w:r>
        <w:t xml:space="preserve">  </w:t>
      </w:r>
      <w:r>
        <w:rPr>
          <w:b/>
        </w:rPr>
        <w:t>override/justification</w:t>
      </w:r>
      <w:r>
        <w:t xml:space="preserve"> at Moderate so legitimate work has a path.</w:t>
      </w:r>
    </w:p>
    <w:p>
      <w:pPr>
        <w:pStyle w:val="Heading2"/>
      </w:pPr>
      <w:r>
        <w:t>5. Key enforcement on classification, not just risk</w:t>
      </w:r>
    </w:p>
    <w:p>
      <w:pPr>
        <w:pStyle w:val="ListBullet"/>
      </w:pPr>
      <w:r>
        <w:t xml:space="preserve">Combine the risk-level condition with a </w:t>
      </w:r>
      <w:r>
        <w:rPr>
          <w:b/>
        </w:rPr>
        <w:t>sensitivity-label</w:t>
      </w:r>
      <w:r>
        <w:t xml:space="preserve"> (or SIT) condition so the strongest</w:t>
      </w:r>
    </w:p>
    <w:p>
      <w:r>
        <w:t xml:space="preserve">  protection lands on your </w:t>
      </w:r>
      <w:r>
        <w:rPr>
          <w:b/>
        </w:rPr>
        <w:t>most sensitive, labeled content</w:t>
      </w:r>
      <w:r>
        <w:t xml:space="preserve"> — not on everything a risky user   touches. This is what makes "label enforcement" precise and defensible.</w:t>
      </w:r>
    </w:p>
    <w:p>
      <w:pPr>
        <w:pStyle w:val="ListBullet"/>
      </w:pPr>
      <w:r>
        <w:t>If labels are still rolling out, start with sensitive info types and add label conditions as labeling</w:t>
      </w:r>
    </w:p>
    <w:p>
      <w:r>
        <w:t xml:space="preserve">  matures (R5).</w:t>
      </w:r>
    </w:p>
    <w:p>
      <w:pPr>
        <w:pStyle w:val="Heading2"/>
      </w:pPr>
      <w:r>
        <w:t>6. Tune the mapping deliberately (Custom setup)</w:t>
      </w:r>
    </w:p>
    <w:p>
      <w:pPr>
        <w:pStyle w:val="ListBullet"/>
      </w:pPr>
      <w:r>
        <w:t xml:space="preserve">Start with </w:t>
      </w:r>
      <w:r>
        <w:rPr>
          <w:b/>
        </w:rPr>
        <w:t>Quick setup</w:t>
      </w:r>
      <w:r>
        <w:t xml:space="preserve"> (recommended default) to get value fast; move to </w:t>
      </w:r>
      <w:r>
        <w:rPr>
          <w:b/>
        </w:rPr>
        <w:t>Custom setup</w:t>
      </w:r>
      <w:r>
        <w:t xml:space="preserve"> only</w:t>
      </w:r>
    </w:p>
    <w:p>
      <w:r>
        <w:t xml:space="preserve">  when you need explicit control over which insider-risk signals map to each level.</w:t>
      </w:r>
    </w:p>
    <w:p>
      <w:pPr>
        <w:pStyle w:val="ListBullet"/>
      </w:pPr>
      <w:r>
        <w:t xml:space="preserve">If too many users reach Elevated/Moderate, </w:t>
      </w:r>
      <w:r>
        <w:rPr>
          <w:b/>
        </w:rPr>
        <w:t>retune the source thresholds</w:t>
      </w:r>
      <w:r>
        <w:t xml:space="preserve"> (fewer/higher-severity</w:t>
      </w:r>
    </w:p>
    <w:p>
      <w:r>
        <w:t xml:space="preserve">  triggers) rather than weakening the DLP/CA action — fix the </w:t>
      </w:r>
      <w:r>
        <w:rPr>
          <w:b/>
        </w:rPr>
        <w:t>signal</w:t>
      </w:r>
      <w:r>
        <w:t xml:space="preserve">, not the </w:t>
      </w:r>
      <w:r>
        <w:rPr>
          <w:b/>
        </w:rPr>
        <w:t>response</w:t>
      </w:r>
      <w:r>
        <w:t>.</w:t>
      </w:r>
    </w:p>
    <w:p>
      <w:pPr>
        <w:pStyle w:val="Heading2"/>
      </w:pPr>
      <w:r>
        <w:t>7. Guard access continuity on the Conditional Access side</w:t>
      </w:r>
    </w:p>
    <w:p>
      <w:pPr>
        <w:pStyle w:val="ListBullet"/>
      </w:pPr>
      <w:r>
        <w:t xml:space="preserve">Always </w:t>
      </w:r>
      <w:r>
        <w:rPr>
          <w:b/>
        </w:rPr>
        <w:t>exclude a break-glass/emergency-access account</w:t>
      </w:r>
      <w:r>
        <w:t xml:space="preserve"> from any blocking CA policy, and test that</w:t>
      </w:r>
    </w:p>
    <w:p>
      <w:r>
        <w:t xml:space="preserve">  exclusion before turning the policy on.</w:t>
      </w:r>
    </w:p>
    <w:p>
      <w:pPr>
        <w:pStyle w:val="ListBullet"/>
      </w:pPr>
      <w:r>
        <w:t xml:space="preserve">Prefer a </w:t>
      </w:r>
      <w:r>
        <w:rPr>
          <w:b/>
        </w:rPr>
        <w:t>graduated</w:t>
      </w:r>
      <w:r>
        <w:t xml:space="preserve"> access response (require MFA / password change / limited session) over a hard</w:t>
      </w:r>
    </w:p>
    <w:p>
      <w:r>
        <w:t xml:space="preserve">  block where the business can tolerate it, reserving hard block for genuinely high-risk apps/data.</w:t>
      </w:r>
    </w:p>
    <w:p>
      <w:pPr>
        <w:pStyle w:val="Heading2"/>
      </w:pPr>
      <w:r>
        <w:t>8. Let risk levels decay — don't hard-code them</w:t>
      </w:r>
    </w:p>
    <w:p>
      <w:pPr>
        <w:pStyle w:val="ListBullet"/>
      </w:pPr>
      <w:r>
        <w:t xml:space="preserve">Risk levels are </w:t>
      </w:r>
      <w:r>
        <w:rPr>
          <w:b/>
        </w:rPr>
        <w:t>dynamic and time-bound</w:t>
      </w:r>
      <w:r>
        <w:t xml:space="preserve"> by design; they </w:t>
      </w:r>
      <w:r>
        <w:rPr>
          <w:b/>
        </w:rPr>
        <w:t>decrease automatically</w:t>
      </w:r>
      <w:r>
        <w:t xml:space="preserve"> as behavior</w:t>
      </w:r>
    </w:p>
    <w:p>
      <w:r>
        <w:t xml:space="preserve">  normalizes. Do not build side-processes that pin a user at a level — that turns an adaptive control   into a static punishment.</w:t>
      </w:r>
    </w:p>
    <w:p>
      <w:pPr>
        <w:pStyle w:val="Heading2"/>
      </w:pPr>
      <w:r>
        <w:t>9. Report on adaptive behavior, not on people</w:t>
      </w:r>
    </w:p>
    <w:p>
      <w:pPr>
        <w:pStyle w:val="ListBullet"/>
      </w:pPr>
      <w:r>
        <w:t xml:space="preserve">Report </w:t>
      </w:r>
      <w:r>
        <w:rPr>
          <w:b/>
        </w:rPr>
        <w:t>counts by risk level, action, and workload</w:t>
      </w:r>
      <w:r>
        <w:t xml:space="preserve"> (</w:t>
      </w:r>
      <w:r>
        <w:rPr>
          <w:rFonts w:ascii="Consolas" w:hAnsi="Consolas"/>
          <w:sz w:val="19"/>
        </w:rPr>
        <w:t>PURVAP-Report.ps1</w:t>
      </w:r>
      <w:r>
        <w:t>) — the portal's</w:t>
      </w:r>
    </w:p>
    <w:p>
      <w:r>
        <w:t xml:space="preserve">  </w:t>
      </w:r>
      <w:r>
        <w:rPr>
          <w:b/>
        </w:rPr>
        <w:t>Activity explorer / DLP alerts</w:t>
      </w:r>
      <w:r>
        <w:t xml:space="preserve"> and </w:t>
      </w:r>
      <w:r>
        <w:rPr>
          <w:b/>
        </w:rPr>
        <w:t>CA report-only insights</w:t>
      </w:r>
      <w:r>
        <w:t xml:space="preserve"> are authoritative.</w:t>
      </w:r>
    </w:p>
    <w:p>
      <w:pPr>
        <w:pStyle w:val="ListBullet"/>
      </w:pPr>
      <w:r>
        <w:t xml:space="preserve">Keep leadership reporting </w:t>
      </w:r>
      <w:r>
        <w:rPr>
          <w:b/>
        </w:rPr>
        <w:t>aggregate and privacy-respecting</w:t>
      </w:r>
      <w:r>
        <w:t>; identity exposure follows IRM's</w:t>
      </w:r>
    </w:p>
    <w:p>
      <w:r>
        <w:t xml:space="preserve">  role-gated, audited rules, not a reporting convenience.</w:t>
      </w:r>
    </w:p>
    <w:p>
      <w:pPr>
        <w:pStyle w:val="Heading2"/>
      </w:pPr>
      <w:r>
        <w:t>10. Verify against your tenant — the surfaces evolve</w:t>
      </w:r>
    </w:p>
    <w:p>
      <w:pPr>
        <w:pStyle w:val="ListBullet"/>
      </w:pPr>
      <w:r>
        <w:t>Adaptive Protection, the DLP risk-level condition, and the CA insider-risk condition are</w:t>
      </w:r>
    </w:p>
    <w:p>
      <w:r>
        <w:t xml:space="preserve">  </w:t>
      </w:r>
      <w:r>
        <w:rPr>
          <w:b/>
        </w:rPr>
        <w:t>licensing-dependent</w:t>
      </w:r>
      <w:r>
        <w:t xml:space="preserve"> and the portals </w:t>
      </w:r>
      <w:r>
        <w:rPr>
          <w:b/>
        </w:rPr>
        <w:t>change</w:t>
      </w:r>
      <w:r>
        <w:t xml:space="preserve">. Confirm capability availability and exact paths   </w:t>
      </w:r>
      <w:r>
        <w:rPr>
          <w:b/>
        </w:rPr>
        <w:t>against your licensing/tenant</w:t>
      </w:r>
      <w:r>
        <w:t xml:space="preserve"> rather than assuming; where a capability is in preview, treat it as   such.</w:t>
      </w:r>
    </w:p>
    <w:p>
      <w:pPr>
        <w:pStyle w:val="Heading2"/>
      </w:pPr>
      <w:r>
        <w:t>11. Keep the evidence trail intact</w:t>
      </w:r>
    </w:p>
    <w:p>
      <w:pPr>
        <w:pStyle w:val="ListBullet"/>
      </w:pPr>
      <w:r>
        <w:t xml:space="preserve">Do </w:t>
      </w:r>
      <w:r>
        <w:rPr>
          <w:b/>
        </w:rPr>
        <w:t>not</w:t>
      </w:r>
      <w:r>
        <w:t xml:space="preserve"> delete DLP alerts, IRM cases, or audit records to "clean up" — they are the defensible,</w:t>
      </w:r>
    </w:p>
    <w:p>
      <w:r>
        <w:t xml:space="preserve">  HR/legal-facing evidence of how protection adapted. Retention/disposition of those records is a   </w:t>
      </w:r>
      <w:r>
        <w:rPr>
          <w:b/>
        </w:rPr>
        <w:t>records/legal determination</w:t>
      </w:r>
      <w:r>
        <w:t>.</w:t>
      </w:r>
    </w:p>
    <w:p>
      <w:pPr>
        <w:pStyle w:val="Heading1"/>
      </w:pPr>
      <w:r>
        <w:t>Deliverables Summary — Adaptive Protection in Microsoft Purview</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Adaptive Protection delivers, the IRM-driven model (risk levels → DLP/CA controls), the privacy sensitivity, and the Assess→Design→Configure→Pilot→Validate→Expand model.</w:t>
            </w:r>
          </w:p>
        </w:tc>
      </w:tr>
      <w:tr>
        <w:tc>
          <w:tcPr>
            <w:tcW w:type="dxa" w:w="4320"/>
          </w:tcPr>
          <w:p>
            <w:r>
              <w:rPr>
                <w:b/>
              </w:rPr>
              <w:t>Requirements</w:t>
            </w:r>
            <w:r>
              <w:t xml:space="preserve"> (</w:t>
            </w:r>
            <w:r>
              <w:rPr>
                <w:rFonts w:ascii="Consolas" w:hAnsi="Consolas"/>
                <w:sz w:val="19"/>
              </w:rPr>
              <w:t>02-requirements.md</w:t>
            </w:r>
            <w:r>
              <w:t>)</w:t>
            </w:r>
          </w:p>
        </w:tc>
        <w:tc>
          <w:tcPr>
            <w:tcW w:type="dxa" w:w="4320"/>
          </w:tcPr>
          <w:p>
            <w:r>
              <w:t>Adaptive-Protection-specific prerequisites — licensing across IRM/DLP/Entra ID P2, roles on all three surfaces, the IRM source signal, Quick vs Custom setup, sensitivity labels, DLP/endpoint coverage, Conditional Access readiness, HR/legal engagement + lawful basis, pilot/change control.</w:t>
            </w:r>
          </w:p>
        </w:tc>
      </w:tr>
      <w:tr>
        <w:tc>
          <w:tcPr>
            <w:tcW w:type="dxa" w:w="4320"/>
          </w:tcPr>
          <w:p>
            <w:r>
              <w:rPr>
                <w:b/>
              </w:rPr>
              <w:t>Implementation</w:t>
            </w:r>
            <w:r>
              <w:t xml:space="preserve"> (</w:t>
            </w:r>
            <w:r>
              <w:rPr>
                <w:rFonts w:ascii="Consolas" w:hAnsi="Consolas"/>
                <w:sz w:val="19"/>
              </w:rPr>
              <w:t>03-implementation.md</w:t>
            </w:r>
            <w:r>
              <w:t>)</w:t>
            </w:r>
          </w:p>
        </w:tc>
        <w:tc>
          <w:tcPr>
            <w:tcW w:type="dxa" w:w="4320"/>
          </w:tcPr>
          <w:p>
            <w:r>
              <w:t xml:space="preserve">Ordered steps: confirm the IRM signal + privacy first, enable Adaptive Protection, build the DLP policy in </w:t>
            </w:r>
            <w:r>
              <w:rPr>
                <w:b/>
              </w:rPr>
              <w:t>simulation</w:t>
            </w:r>
            <w:r>
              <w:t xml:space="preserve"> and the CA policy in </w:t>
            </w:r>
            <w:r>
              <w:rPr>
                <w:b/>
              </w:rPr>
              <w:t>report-only</w:t>
            </w:r>
            <w:r>
              <w:t>, validate, then enforce and expand — with pass/fail gates and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Ten pass/fail gates from licensing/roles and the IRM signal through DLP-simulation and CA-report-only proof of per-level behavior to the HR/legal confirmation before enforcement.</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Adaptive Protection failure modes (no risk levels assigned, DLP condition not visible, wrong per-level action, CA not evaluating, propagation delays, role/permission issues) and how to resolve them.</w:t>
            </w:r>
          </w:p>
        </w:tc>
      </w:tr>
      <w:tr>
        <w:tc>
          <w:tcPr>
            <w:tcW w:type="dxa" w:w="4320"/>
          </w:tcPr>
          <w:p>
            <w:r>
              <w:rPr>
                <w:b/>
              </w:rPr>
              <w:t>Best Practices</w:t>
            </w:r>
            <w:r>
              <w:t xml:space="preserve"> (</w:t>
            </w:r>
            <w:r>
              <w:rPr>
                <w:rFonts w:ascii="Consolas" w:hAnsi="Consolas"/>
                <w:sz w:val="19"/>
              </w:rPr>
              <w:t>07-best-practices.md</w:t>
            </w:r>
            <w:r>
              <w:t>)</w:t>
            </w:r>
          </w:p>
        </w:tc>
        <w:tc>
          <w:tcPr>
            <w:tcW w:type="dxa" w:w="4320"/>
          </w:tcPr>
          <w:p>
            <w:r>
              <w:t>Risk-level-as-automation-not-verdict, protect the source signal's privacy, pilot-first, proportionate per-level actions, classification-keyed enforcement, deliberate tuning, access continuity, and evidence integrity.</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for decision-makers.</w:t>
            </w:r>
          </w:p>
        </w:tc>
      </w:tr>
    </w:tbl>
    <w:p>
      <w:pPr>
        <w:pStyle w:val="Heading2"/>
      </w:pPr>
      <w:r>
        <w:t>PowerShell tools (5)</w:t>
      </w:r>
    </w:p>
    <w:p>
      <w:r>
        <w:t xml:space="preserve">All tools are </w:t>
      </w:r>
      <w:r>
        <w:rPr>
          <w:b/>
        </w:rPr>
        <w:t>read-only or `-WhatIf`/simulation by default</w:t>
      </w:r>
      <w:r>
        <w:t xml:space="preserve">, authenticate </w:t>
      </w:r>
      <w:r>
        <w:rPr>
          <w:b/>
        </w:rPr>
        <w:t>interactively</w:t>
      </w:r>
      <w:r>
        <w:t xml:space="preserve"> (no credentials in code), and use </w:t>
      </w:r>
      <w:r>
        <w:rPr>
          <w:b/>
        </w:rPr>
        <w:t>Security &amp; Compliance PowerShell</w:t>
      </w:r>
      <w:r>
        <w:t xml:space="preserve"> (</w:t>
      </w:r>
      <w:r>
        <w:rPr>
          <w:rFonts w:ascii="Consolas" w:hAnsi="Consolas"/>
          <w:sz w:val="19"/>
        </w:rPr>
        <w:t>Connect-IPPSSession</w:t>
      </w:r>
      <w:r>
        <w:t xml:space="preserve">), </w:t>
      </w:r>
      <w:r>
        <w:rPr>
          <w:b/>
        </w:rPr>
        <w:t>Exchange Online</w:t>
      </w:r>
      <w:r>
        <w:t xml:space="preserve"> (</w:t>
      </w:r>
      <w:r>
        <w:rPr>
          <w:rFonts w:ascii="Consolas" w:hAnsi="Consolas"/>
          <w:sz w:val="19"/>
        </w:rPr>
        <w:t>Connect-ExchangeOnline</w:t>
      </w:r>
      <w:r>
        <w:t xml:space="preserve">), and/or </w:t>
      </w:r>
      <w:r>
        <w:rPr>
          <w:b/>
        </w:rPr>
        <w:t>Microsoft Graph</w:t>
      </w:r>
      <w:r>
        <w:t xml:space="preserve"> (</w:t>
      </w:r>
      <w:r>
        <w:rPr>
          <w:rFonts w:ascii="Consolas" w:hAnsi="Consolas"/>
          <w:sz w:val="19"/>
        </w:rPr>
        <w:t>Connect-MgGraph</w:t>
      </w:r>
      <w:r>
        <w:t xml:space="preserve">). Adaptive Protection </w:t>
      </w:r>
      <w:r>
        <w:rPr>
          <w:b/>
        </w:rPr>
        <w:t>setup</w:t>
      </w:r>
      <w:r>
        <w:t xml:space="preserve"> and the DLP </w:t>
      </w:r>
      <w:r>
        <w:rPr>
          <w:b/>
        </w:rPr>
        <w:t>risk-level condition</w:t>
      </w:r>
      <w:r>
        <w:t xml:space="preserve"> are portal actions; these tools handle readiness, DLP scaffolding, validation, reporting, and scoping.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PURVAP-Discovery.ps1</w:t>
            </w:r>
          </w:p>
        </w:tc>
        <w:tc>
          <w:tcPr>
            <w:tcW w:type="dxa" w:w="2880"/>
          </w:tcPr>
          <w:p>
            <w:r>
              <w:t>Read-only</w:t>
            </w:r>
          </w:p>
        </w:tc>
        <w:tc>
          <w:tcPr>
            <w:tcW w:type="dxa" w:w="2880"/>
          </w:tcPr>
          <w:p>
            <w:r>
              <w:t xml:space="preserve">Adaptive Protection </w:t>
            </w:r>
            <w:r>
              <w:rPr>
                <w:b/>
              </w:rPr>
              <w:t>readiness/discovery</w:t>
            </w:r>
            <w:r>
              <w:t>: reports the IRM source-policy signal (present/scoring where readable), prompts to confirm the IRM privacy posture in-portal, inventories existing DLP policies and whether any rule already references the adaptive-protection risk-level condition, and (via Graph) reports Conditional Access policy presence. Changes nothing.</w:t>
            </w:r>
          </w:p>
        </w:tc>
      </w:tr>
      <w:tr>
        <w:tc>
          <w:tcPr>
            <w:tcW w:type="dxa" w:w="2880"/>
          </w:tcPr>
          <w:p>
            <w:r>
              <w:rPr>
                <w:rFonts w:ascii="Consolas" w:hAnsi="Consolas"/>
                <w:sz w:val="19"/>
              </w:rPr>
              <w:t>PURVAP-Set-DlpPolicy.ps1</w:t>
            </w:r>
          </w:p>
        </w:tc>
        <w:tc>
          <w:tcPr>
            <w:tcW w:type="dxa" w:w="2880"/>
          </w:tcPr>
          <w:p>
            <w:r>
              <w:rPr>
                <w:rFonts w:ascii="Consolas" w:hAnsi="Consolas"/>
                <w:sz w:val="19"/>
              </w:rPr>
              <w:t>-WhatIf</w:t>
            </w:r>
            <w:r>
              <w:t xml:space="preserve"> default</w:t>
            </w:r>
          </w:p>
        </w:tc>
        <w:tc>
          <w:tcPr>
            <w:tcW w:type="dxa" w:w="2880"/>
          </w:tcPr>
          <w:p>
            <w:r>
              <w:rPr>
                <w:b/>
              </w:rPr>
              <w:t>DLP-policy configuration helper</w:t>
            </w:r>
            <w:r>
              <w:t xml:space="preserve">: validates prerequisites and prints the exact intended </w:t>
            </w:r>
            <w:r>
              <w:rPr>
                <w:rFonts w:ascii="Consolas" w:hAnsi="Consolas"/>
                <w:sz w:val="19"/>
              </w:rPr>
              <w:t>DLP-Adaptive-Protection</w:t>
            </w:r>
            <w:r>
              <w:t xml:space="preserve"> policy/rule plan (three per-level rules, simulation-first, label-keyed); its </w:t>
            </w:r>
            <w:r>
              <w:rPr>
                <w:rFonts w:ascii="Consolas" w:hAnsi="Consolas"/>
                <w:sz w:val="19"/>
              </w:rPr>
              <w:t>-Commit</w:t>
            </w:r>
            <w:r>
              <w:t xml:space="preserve"> path can scaffold the policy shell </w:t>
            </w:r>
            <w:r>
              <w:rPr>
                <w:b/>
              </w:rPr>
              <w:t>in simulation mode</w:t>
            </w:r>
            <w:r>
              <w:t xml:space="preserve"> with documented conditions, and flags that the </w:t>
            </w:r>
            <w:r>
              <w:rPr>
                <w:b/>
              </w:rPr>
              <w:t>risk-level condition is added in the portal</w:t>
            </w:r>
            <w:r>
              <w:t xml:space="preserve"> where PowerShell does not expose it — "verify availability in your tenant".</w:t>
            </w:r>
          </w:p>
        </w:tc>
      </w:tr>
      <w:tr>
        <w:tc>
          <w:tcPr>
            <w:tcW w:type="dxa" w:w="2880"/>
          </w:tcPr>
          <w:p>
            <w:r>
              <w:rPr>
                <w:rFonts w:ascii="Consolas" w:hAnsi="Consolas"/>
                <w:sz w:val="19"/>
              </w:rPr>
              <w:t>PURVAP-Test-Readiness.ps1</w:t>
            </w:r>
          </w:p>
        </w:tc>
        <w:tc>
          <w:tcPr>
            <w:tcW w:type="dxa" w:w="2880"/>
          </w:tcPr>
          <w:p>
            <w:r>
              <w:t>Read-only</w:t>
            </w:r>
          </w:p>
        </w:tc>
        <w:tc>
          <w:tcPr>
            <w:tcW w:type="dxa" w:w="2880"/>
          </w:tcPr>
          <w:p>
            <w:r>
              <w:rPr>
                <w:b/>
              </w:rPr>
              <w:t>Validation checker</w:t>
            </w:r>
            <w:r>
              <w:t xml:space="preserve">: reports whether Adaptive Protection prerequisites are met — DLP policy present and in </w:t>
            </w:r>
            <w:r>
              <w:rPr>
                <w:b/>
              </w:rPr>
              <w:t>simulation/enforce</w:t>
            </w:r>
            <w:r>
              <w:t xml:space="preserve">, its scope, workload/device signals, and licensing/integration hints — as pass/fail lines aligned to </w:t>
            </w:r>
            <w:r>
              <w:rPr>
                <w:rFonts w:ascii="Consolas" w:hAnsi="Consolas"/>
                <w:sz w:val="19"/>
              </w:rPr>
              <w:t>05-testing.md</w:t>
            </w:r>
            <w:r>
              <w:t>.</w:t>
            </w:r>
          </w:p>
        </w:tc>
      </w:tr>
      <w:tr>
        <w:tc>
          <w:tcPr>
            <w:tcW w:type="dxa" w:w="2880"/>
          </w:tcPr>
          <w:p>
            <w:r>
              <w:rPr>
                <w:rFonts w:ascii="Consolas" w:hAnsi="Consolas"/>
                <w:sz w:val="19"/>
              </w:rPr>
              <w:t>PURVAP-Report.ps1</w:t>
            </w:r>
          </w:p>
        </w:tc>
        <w:tc>
          <w:tcPr>
            <w:tcW w:type="dxa" w:w="2880"/>
          </w:tcPr>
          <w:p>
            <w:r>
              <w:t>Read-only</w:t>
            </w:r>
          </w:p>
        </w:tc>
        <w:tc>
          <w:tcPr>
            <w:tcW w:type="dxa" w:w="2880"/>
          </w:tcPr>
          <w:p>
            <w:r>
              <w:rPr>
                <w:b/>
              </w:rPr>
              <w:t>Enforcement reporting rollup</w:t>
            </w:r>
            <w:r>
              <w:t>: summarizes adaptive DLP activity readable from the unified audit log (by action/workload/time) to CSV for a leadership rollup; notes Activity explorer / DLP alerts and CA report-only insights as authoritative.</w:t>
            </w:r>
          </w:p>
        </w:tc>
      </w:tr>
      <w:tr>
        <w:tc>
          <w:tcPr>
            <w:tcW w:type="dxa" w:w="2880"/>
          </w:tcPr>
          <w:p>
            <w:r>
              <w:rPr>
                <w:rFonts w:ascii="Consolas" w:hAnsi="Consolas"/>
                <w:sz w:val="19"/>
              </w:rPr>
              <w:t>PURVAP-Set-Scope.ps1</w:t>
            </w:r>
          </w:p>
        </w:tc>
        <w:tc>
          <w:tcPr>
            <w:tcW w:type="dxa" w:w="2880"/>
          </w:tcPr>
          <w:p>
            <w:r>
              <w:rPr>
                <w:rFonts w:ascii="Consolas" w:hAnsi="Consolas"/>
                <w:sz w:val="19"/>
              </w:rPr>
              <w:t>-WhatIf</w:t>
            </w:r>
            <w:r>
              <w:t xml:space="preserve"> default</w:t>
            </w:r>
          </w:p>
        </w:tc>
        <w:tc>
          <w:tcPr>
            <w:tcW w:type="dxa" w:w="2880"/>
          </w:tcPr>
          <w:p>
            <w:r>
              <w:rPr>
                <w:b/>
              </w:rPr>
              <w:t>Scope helper</w:t>
            </w:r>
            <w:r>
              <w:t xml:space="preserve">: previews and (with </w:t>
            </w:r>
            <w:r>
              <w:rPr>
                <w:rFonts w:ascii="Consolas" w:hAnsi="Consolas"/>
                <w:sz w:val="19"/>
              </w:rPr>
              <w:t>-WhatIf:$false</w:t>
            </w:r>
            <w:r>
              <w:t>) applies membership changes to the pilot/scope group (</w:t>
            </w:r>
            <w:r>
              <w:rPr>
                <w:rFonts w:ascii="Consolas" w:hAnsi="Consolas"/>
                <w:sz w:val="19"/>
              </w:rPr>
              <w:t>SG-AP-Pilot</w:t>
            </w:r>
            <w:r>
              <w:t>) so expansion stays deliberate and reversible; the DLP/CA policies follow the group.</w:t>
            </w:r>
          </w:p>
        </w:tc>
      </w:tr>
    </w:tbl>
    <w:p>
      <w:pPr>
        <w:pStyle w:val="Heading2"/>
      </w:pPr>
      <w:r>
        <w:t>Named objects (verbatim — used across docs, scripts, and tests)</w:t>
      </w:r>
    </w:p>
    <w:p>
      <w:pPr>
        <w:pStyle w:val="ListBullet"/>
      </w:pPr>
      <w:r>
        <w:rPr>
          <w:b/>
        </w:rPr>
        <w:t>Pilot scope group:</w:t>
      </w:r>
      <w:r>
        <w:t xml:space="preserve"> </w:t>
      </w:r>
      <w:r>
        <w:rPr>
          <w:rFonts w:ascii="Consolas" w:hAnsi="Consolas"/>
          <w:sz w:val="19"/>
        </w:rPr>
        <w:t>SG-AP-Pilot</w:t>
      </w:r>
    </w:p>
    <w:p>
      <w:pPr>
        <w:pStyle w:val="ListBullet"/>
      </w:pPr>
      <w:r>
        <w:rPr>
          <w:b/>
        </w:rPr>
        <w:t>Risk levels:</w:t>
      </w:r>
      <w:r>
        <w:t xml:space="preserve"> </w:t>
      </w:r>
      <w:r>
        <w:rPr>
          <w:b/>
        </w:rPr>
        <w:t>Elevated</w:t>
      </w:r>
      <w:r>
        <w:t xml:space="preserve">, </w:t>
      </w:r>
      <w:r>
        <w:rPr>
          <w:b/>
        </w:rPr>
        <w:t>Moderate</w:t>
      </w:r>
      <w:r>
        <w:t xml:space="preserve">, </w:t>
      </w:r>
      <w:r>
        <w:rPr>
          <w:b/>
        </w:rPr>
        <w:t>Minor</w:t>
      </w:r>
    </w:p>
    <w:p>
      <w:pPr>
        <w:pStyle w:val="ListBullet"/>
      </w:pPr>
      <w:r>
        <w:rPr>
          <w:b/>
        </w:rPr>
        <w:t>DLP policy:</w:t>
      </w:r>
      <w:r>
        <w:t xml:space="preserve"> </w:t>
      </w:r>
      <w:r>
        <w:rPr>
          <w:rFonts w:ascii="Consolas" w:hAnsi="Consolas"/>
          <w:sz w:val="19"/>
        </w:rPr>
        <w:t>DLP-Adaptive-Protection</w:t>
      </w:r>
      <w:r>
        <w:t xml:space="preserve"> (simulation/test first), with rules:</w:t>
      </w:r>
    </w:p>
    <w:p>
      <w:pPr>
        <w:pStyle w:val="ListBullet"/>
      </w:pPr>
      <w:r>
        <w:rPr>
          <w:rFonts w:ascii="Consolas" w:hAnsi="Consolas"/>
          <w:sz w:val="19"/>
        </w:rPr>
        <w:t>AP-Elevated-Block</w:t>
      </w:r>
      <w:r>
        <w:t xml:space="preserve"> — risk level </w:t>
      </w:r>
      <w:r>
        <w:rPr>
          <w:b/>
        </w:rPr>
        <w:t>Elevated</w:t>
      </w:r>
      <w:r>
        <w:t xml:space="preserve"> → block (policy tip)</w:t>
      </w:r>
    </w:p>
    <w:p>
      <w:pPr>
        <w:pStyle w:val="ListBullet"/>
      </w:pPr>
      <w:r>
        <w:rPr>
          <w:rFonts w:ascii="Consolas" w:hAnsi="Consolas"/>
          <w:sz w:val="19"/>
        </w:rPr>
        <w:t>AP-Moderate-WarnOverride</w:t>
      </w:r>
      <w:r>
        <w:t xml:space="preserve"> — risk level </w:t>
      </w:r>
      <w:r>
        <w:rPr>
          <w:b/>
        </w:rPr>
        <w:t>Moderate</w:t>
      </w:r>
      <w:r>
        <w:t xml:space="preserve"> → block with override / warn</w:t>
      </w:r>
    </w:p>
    <w:p>
      <w:pPr>
        <w:pStyle w:val="ListBullet"/>
      </w:pPr>
      <w:r>
        <w:rPr>
          <w:rFonts w:ascii="Consolas" w:hAnsi="Consolas"/>
          <w:sz w:val="19"/>
        </w:rPr>
        <w:t>AP-Minor-Audit</w:t>
      </w:r>
      <w:r>
        <w:t xml:space="preserve"> — risk level </w:t>
      </w:r>
      <w:r>
        <w:rPr>
          <w:b/>
        </w:rPr>
        <w:t>Minor</w:t>
      </w:r>
      <w:r>
        <w:t xml:space="preserve"> → audit only</w:t>
      </w:r>
    </w:p>
    <w:p>
      <w:pPr>
        <w:pStyle w:val="ListBullet"/>
      </w:pPr>
      <w:r>
        <w:rPr>
          <w:b/>
        </w:rPr>
        <w:t>Conditional Access policy:</w:t>
      </w:r>
      <w:r>
        <w:t xml:space="preserve"> </w:t>
      </w:r>
      <w:r>
        <w:rPr>
          <w:rFonts w:ascii="Consolas" w:hAnsi="Consolas"/>
          <w:sz w:val="19"/>
        </w:rPr>
        <w:t>CA-InsiderRisk-Elevated</w:t>
      </w:r>
      <w:r>
        <w:t xml:space="preserve"> — Insider risk = </w:t>
      </w:r>
      <w:r>
        <w:rPr>
          <w:b/>
        </w:rPr>
        <w:t>Elevated</w:t>
      </w:r>
      <w:r>
        <w:t xml:space="preserve"> → agreed</w:t>
      </w:r>
    </w:p>
    <w:p>
      <w:r>
        <w:t xml:space="preserve">  control (block / step-up / limited session), report-only first, break-glass excluded</w:t>
      </w:r>
    </w:p>
    <w:p>
      <w:pPr>
        <w:pStyle w:val="Heading2"/>
      </w:pPr>
      <w:r>
        <w:t>What this solution deliberately does NOT do</w:t>
      </w:r>
    </w:p>
    <w:p>
      <w:pPr>
        <w:pStyle w:val="ListBullet"/>
      </w:pPr>
      <w:r>
        <w:t xml:space="preserve">It does </w:t>
      </w:r>
      <w:r>
        <w:rPr>
          <w:b/>
        </w:rPr>
        <w:t>not</w:t>
      </w:r>
      <w:r>
        <w:t xml:space="preserve"> treat a risk level as a </w:t>
      </w:r>
      <w:r>
        <w:rPr>
          <w:b/>
        </w:rPr>
        <w:t>finding of misconduct</w:t>
      </w:r>
      <w:r>
        <w:t xml:space="preserve"> or a disciplinary trigger — those</w:t>
      </w:r>
    </w:p>
    <w:p>
      <w:r>
        <w:t xml:space="preserve">  determinations are HR/legal's.</w:t>
      </w:r>
    </w:p>
    <w:p>
      <w:pPr>
        <w:pStyle w:val="ListBullet"/>
      </w:pPr>
      <w:r>
        <w:t xml:space="preserve">It does </w:t>
      </w:r>
      <w:r>
        <w:rPr>
          <w:b/>
        </w:rPr>
        <w:t>not</w:t>
      </w:r>
      <w:r>
        <w:t xml:space="preserve"> enforce DLP/CA before piloting in </w:t>
      </w:r>
      <w:r>
        <w:rPr>
          <w:b/>
        </w:rPr>
        <w:t>simulation/report-only</w:t>
      </w:r>
      <w:r>
        <w:t xml:space="preserve"> and passing the gates.</w:t>
      </w:r>
    </w:p>
    <w:p>
      <w:pPr>
        <w:pStyle w:val="ListBullet"/>
      </w:pPr>
      <w:r>
        <w:t xml:space="preserve">It does </w:t>
      </w:r>
      <w:r>
        <w:rPr>
          <w:b/>
        </w:rPr>
        <w:t>not</w:t>
      </w:r>
      <w:r>
        <w:t xml:space="preserve"> weaken the IRM privacy guardrails (anonymization, role separation) that produce the</w:t>
      </w:r>
    </w:p>
    <w:p>
      <w:r>
        <w:t xml:space="preserve">  source signal.</w:t>
      </w:r>
    </w:p>
    <w:p>
      <w:pPr>
        <w:pStyle w:val="ListBullet"/>
      </w:pPr>
      <w:r>
        <w:t xml:space="preserve">It does </w:t>
      </w:r>
      <w:r>
        <w:rPr>
          <w:b/>
        </w:rPr>
        <w:t>not</w:t>
      </w:r>
      <w:r>
        <w:t xml:space="preserve"> invent portal paths or cmdlets — where Adaptive Protection setup or the risk-level</w:t>
      </w:r>
    </w:p>
    <w:p>
      <w:r>
        <w:t xml:space="preserve">  condition is portal-only, the tools stop at readiness/validation/scaffolding and say so.</w:t>
      </w:r>
    </w:p>
    <w:p>
      <w:pPr>
        <w:pStyle w:val="ListBullet"/>
      </w:pPr>
      <w:r>
        <w:t xml:space="preserve">It does </w:t>
      </w:r>
      <w:r>
        <w:rPr>
          <w:b/>
        </w:rPr>
        <w:t>not</w:t>
      </w:r>
      <w:r>
        <w:t xml:space="preserve"> decide your </w:t>
      </w:r>
      <w:r>
        <w:rPr>
          <w:b/>
        </w:rPr>
        <w:t>lawful basis</w:t>
      </w:r>
      <w:r>
        <w:t xml:space="preserve"> for the underlying monitoring — that is a legal</w:t>
      </w:r>
    </w:p>
    <w:p>
      <w:r>
        <w:t xml:space="preserve">  determination for your jurisdiction(s).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PURVAP-Discovery.ps1</w:t>
      </w:r>
    </w:p>
    <w:p>
      <w:r>
        <w:rPr>
          <w:b/>
        </w:rPr>
        <w:t>Purpose:</w:t>
      </w:r>
      <w:r>
        <w:t xml:space="preserve"> Connects to Security &amp; Compliance PowerShell (and, optionally, Microsoft Graph) to assess readiness for Microsoft Purview ADAPTIVE PROTECTION. It reports whether an Insider Risk Management source policy is present/scoring where readable (Adaptive Protection maps IRM scoring onto Elevated/Moderate/Minor risk levels), inventories existing DLP policies and whether any DLP rule already references the adaptive-protection risk-level condition, prompts you to confirm the IRM privacy (anonymization) posture in the portal, and — if Graph is available — reports Conditional Access policy presence. Read-only — it changes nothing. HOW TO RUN powershell -ExecutionPolicy Bypass -File .\PURVAP-Discovery.ps1 powershell -ExecutionPolicy Bypass -File .\PURVAP-Discovery.ps1 -IncludeConditionalAccess</w:t>
      </w:r>
    </w:p>
    <w:p>
      <w:r>
        <w:rPr>
          <w:b/>
        </w:rPr>
        <w:t>How to run:</w:t>
      </w:r>
      <w:r>
        <w:t xml:space="preserve"> powershell -ExecutionPolicy Bypass -File .\PURVAP-Discovery.ps1 powershell -ExecutionPolicy Bypass -File .\PURVAP-Discovery.ps1 -IncludeConditionalAccess</w:t>
      </w:r>
    </w:p>
    <w:p>
      <w:pPr>
        <w:pStyle w:val="Heading2"/>
      </w:pPr>
      <w:r>
        <w:t>PURVAP-Report.ps1</w:t>
      </w:r>
    </w:p>
    <w:p>
      <w:r>
        <w:rPr>
          <w:b/>
        </w:rPr>
        <w:t>Purpose:</w:t>
      </w:r>
      <w:r>
        <w:t xml:space="preserve"> Queries the unified audit log for DLP enforcement activity over a window and produces a leadership rollup (by action/workload/time) to CSV — evidence of how protection adapted. It is READ-ONLY. The portal's Activity explorer / DLP alerts and the Conditional Access report-only insights are AUTHORITATIVE; this rollup is a convenience summary. Risk-level attribution is surfaced only where the audit records expose it — otherwise report by DLP action/workload and reconcile per-level detail in Activity explorer. HOW TO RUN powershell -ExecutionPolicy Bypass -File .\PURVAP-Report.ps1 powershell -ExecutionPolicy Bypass -File .\PURVAP-Report.ps1 -Days 14 -OutputCsv .\ap-rollup.csv</w:t>
      </w:r>
    </w:p>
    <w:p>
      <w:r>
        <w:rPr>
          <w:b/>
        </w:rPr>
        <w:t>How to run:</w:t>
      </w:r>
      <w:r>
        <w:t xml:space="preserve"> powershell -ExecutionPolicy Bypass -File .\PURVAP-Report.ps1 powershell -ExecutionPolicy Bypass -File .\PURVAP-Report.ps1 -Days 14 -OutputCsv .\ap-rollup.csv</w:t>
      </w:r>
    </w:p>
    <w:p>
      <w:pPr>
        <w:pStyle w:val="Heading2"/>
      </w:pPr>
      <w:r>
        <w:t>PURVAP-Set-DlpPolicy.ps1</w:t>
      </w:r>
    </w:p>
    <w:p>
      <w:r>
        <w:rPr>
          <w:b/>
        </w:rPr>
        <w:t>Purpose:</w:t>
      </w:r>
      <w:r>
        <w:t xml:space="preserve"> Validates prerequisites and prints the exact intended plan for the DLP-Adaptive-Protection policy and its three risk-level rules (AP-Elevated-Block / AP-Moderate-WarnOverride / AP-Minor-Audit), then — only with -Commit — SCAFFOLDS the policy shell in SIMULATION mode (TestWithoutNotifications) using documented DLP cmdlets. It DEFAULTS TO -WhatIf (preview only) and creates nothing until you re-run with -Commit -WhatIf:$false. IMPORTANT: the adaptive-protection RISK-LEVEL CONDITION and pilot-group scoping are added in the PORTAL where PowerShell does not expose them — the scaffold creates a safe simulation-mode shell and tells you exactly what to finish in the portal. It never enforces and never blocks. HOW TO RUN Preview the plan (default, no changes): powershell -ExecutionPolicy Bypass -File .\PURVAP-Set-DlpPolicy.ps1 Scaffold the simulation-mode policy shell (still no enforcement): powershell -ExecutionPolicy Bypass -File .\PURVAP-Set-DlpPolicy.ps1 -Commit -WhatIf:$false</w:t>
      </w:r>
    </w:p>
    <w:p>
      <w:r>
        <w:rPr>
          <w:b/>
        </w:rPr>
        <w:t>How to run:</w:t>
      </w:r>
      <w:r>
        <w:t xml:space="preserve"> Preview the plan (default, no changes): powershell -ExecutionPolicy Bypass -File .\PURVAP-Set-DlpPolicy.ps1 Scaffold the simulation-mode policy shell (still no enforcement): powershell -ExecutionPolicy Bypass -File .\PURVAP-Set-DlpPolicy.ps1 -Commit -WhatIf:$false</w:t>
      </w:r>
    </w:p>
    <w:p>
      <w:pPr>
        <w:pStyle w:val="Heading2"/>
      </w:pPr>
      <w:r>
        <w:t>PURVAP-Set-Scope.ps1</w:t>
      </w:r>
    </w:p>
    <w:p>
      <w:r>
        <w:rPr>
          <w:b/>
        </w:rPr>
        <w:t>Purpose:</w:t>
      </w:r>
      <w:r>
        <w:t xml:space="preserve"> Manages membership of the Adaptive Protection pilot/scope group (SG-AP-Pilot by default) so you can expand a rollout from pilot to production a batch at a time, and reversibly. Because the DLP-Adaptive-Protection policy (and the CA-InsiderRisk-Elevated policy) are scoped to this group, growing the group expands coverage without editing each policy. It DEFAULTS TO -WhatIf (preview only) and changes nothing until you re-run with -WhatIf:$false. It only ADDS the members you pass and never retargets policies directly, so expansion stays deliberate. Scoping people into adaptive protection is privacy-sensitive (the signal is insider risk) — do it only within the HR/legal-agreed scope. HOW TO RUN Preview (default): powershell -ExecutionPolicy Bypass -File .\PURVAP-Set-Scope.ps1 -AddMembers user1@contoso.com,user2@contoso.com Apply (after review + change approval + HR/legal-agreed scope): powershell -ExecutionPolicy Bypass -File .\PURVAP-Set-Scope.ps1 -AddMembers user1@contoso.com -WhatIf:$false</w:t>
      </w:r>
    </w:p>
    <w:p>
      <w:r>
        <w:rPr>
          <w:b/>
        </w:rPr>
        <w:t>How to run:</w:t>
      </w:r>
      <w:r>
        <w:t xml:space="preserve"> Preview (default): powershell -ExecutionPolicy Bypass -File .\PURVAP-Set-Scope.ps1 -AddMembers user1@contoso.com,user2@contoso.com Apply (after review + change approval + HR/legal-agreed scope): powershell -ExecutionPolicy Bypass -File .\PURVAP-Set-Scope.ps1 -AddMembers user1@contoso.com -WhatIf:$false</w:t>
      </w:r>
    </w:p>
    <w:p>
      <w:pPr>
        <w:pStyle w:val="Heading2"/>
      </w:pPr>
      <w:r>
        <w:t>PURVAP-Test-Readiness.ps1</w:t>
      </w:r>
    </w:p>
    <w:p>
      <w:r>
        <w:rPr>
          <w:b/>
        </w:rPr>
        <w:t>Purpose:</w:t>
      </w:r>
      <w:r>
        <w:t xml:space="preserve"> Runs read-only checks aligned to 05-testing.md and reports each as PASS / FAIL / CONFIRM-IN-PORTAL: that an IRM scoring source is readable (Gate 2), that the DLP-Adaptive-Protection policy exists, its MODE (simulation vs enforce), and that its three risk-level rules are present (Gate 4). It does NOT change anything. Adaptive Protection SETUP and the CA policy are portal/Graph objects — the script points you to confirm those in-portal where it cannot read them. HOW TO RUN powershell -ExecutionPolicy Bypass -File .\PURVAP-Test-Readiness.ps1 powershell -ExecutionPolicy Bypass -File .\PURVAP-Test-Readiness.ps1 -PolicyName DLP-Adaptive-Protection</w:t>
      </w:r>
    </w:p>
    <w:p>
      <w:r>
        <w:rPr>
          <w:b/>
        </w:rPr>
        <w:t>How to run:</w:t>
      </w:r>
      <w:r>
        <w:t xml:space="preserve"> powershell -ExecutionPolicy Bypass -File .\PURVAP-Test-Readiness.ps1 powershell -ExecutionPolicy Bypass -File .\PURVAP-Test-Readiness.ps1 -PolicyName DLP-Adaptive-Protection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