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FERPA DLP Pack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FERPA DLP Pack (Microsoft Purview)</w:t>
      </w:r>
    </w:p>
    <w:p>
      <w:pPr>
        <w:pStyle w:val="Heading2"/>
      </w:pPr>
      <w:r>
        <w:t>The problem</w:t>
      </w:r>
    </w:p>
    <w:p>
      <w:r>
        <w:t xml:space="preserve">Student </w:t>
      </w:r>
      <w:r>
        <w:rPr>
          <w:b/>
        </w:rPr>
        <w:t>education records</w:t>
      </w:r>
      <w:r>
        <w:t xml:space="preserve"> — grades, disciplinary records, student identifiers, financial-aid data, and the personally identifiable information tied to them — leave the institution through the channels people use every day: an email with a class roster attached, an "anyone with the link" gradebook share, a student ID pasted into Teams, or a records file copied to USB or printed from a faculty laptop. FERPA (20 U.S.C. § 1232g; 34 CFR Part 99) requires those records to be protected; without a working data-loss control, leaks are invisible until they become an incident. The common failed attempt — switching data-loss controls straight to "block" — floods the help desk with false positives and gets turned off within a week.</w:t>
      </w:r>
    </w:p>
    <w:p>
      <w:pPr>
        <w:pStyle w:val="Heading2"/>
      </w:pPr>
      <w:r>
        <w:t>The solution</w:t>
      </w:r>
    </w:p>
    <w:p>
      <w:r>
        <w:t xml:space="preserve">Stand up </w:t>
      </w:r>
      <w:r>
        <w:rPr>
          <w:b/>
        </w:rPr>
        <w:t>Microsoft Purview Data Loss Prevention (DLP)</w:t>
      </w:r>
      <w:r>
        <w:t xml:space="preserve">, tuned for education records, across all five locations — </w:t>
      </w:r>
      <w:r>
        <w:rPr>
          <w:b/>
        </w:rPr>
        <w:t>Exchange email, SharePoint, OneDrive, Teams, and Endpoint (managed devices)</w:t>
      </w:r>
      <w:r>
        <w:t xml:space="preserve"> — using only the Microsoft Purview portal, Security &amp; Compliance PowerShell, and Microsoft Graph. Detection is driven by </w:t>
      </w:r>
      <w:r>
        <w:rPr>
          <w:b/>
        </w:rPr>
        <w:t>sensitive information types</w:t>
      </w:r>
      <w:r>
        <w:t xml:space="preserve"> (built-in SSN/name/address types, a </w:t>
      </w:r>
      <w:r>
        <w:rPr>
          <w:b/>
        </w:rPr>
        <w:t>custom Student ID SIT</w:t>
      </w:r>
      <w:r>
        <w:t xml:space="preserve"> tuned to your local format, and </w:t>
      </w:r>
      <w:r>
        <w:rPr>
          <w:b/>
        </w:rPr>
        <w:t>Exact Data Match</w:t>
      </w:r>
      <w:r>
        <w:t xml:space="preserve"> against the real records where near-zero false positives matter), and the defining discipline is that </w:t>
      </w:r>
      <w:r>
        <w:rPr>
          <w:b/>
        </w:rPr>
        <w:t>every policy is built and proven in SIMULATION first</w:t>
      </w:r>
      <w:r>
        <w:t xml:space="preserve"> — Microsoft's built-in test mode that shows what *would* be blocked, with zero user impact — then tuned for a </w:t>
      </w:r>
      <w:r>
        <w:rPr>
          <w:b/>
        </w:rPr>
        <w:t>low false-positive rate</w:t>
      </w:r>
      <w:r>
        <w:t xml:space="preserve">, then enforced to a </w:t>
      </w:r>
      <w:r>
        <w:rPr>
          <w:b/>
        </w:rPr>
        <w:t>pilot ring</w:t>
      </w:r>
      <w:r>
        <w:t>, then expanded. The result: record leaks are blocked without blocking teaching and administration.</w:t>
      </w:r>
    </w:p>
    <w:p>
      <w:pPr>
        <w:pStyle w:val="Heading2"/>
      </w:pPr>
      <w:r>
        <w:t>What it delivers</w:t>
      </w:r>
    </w:p>
    <w:p>
      <w:pPr>
        <w:pStyle w:val="ListBullet"/>
      </w:pPr>
      <w:r>
        <w:t xml:space="preserve">A mapped </w:t>
      </w:r>
      <w:r>
        <w:rPr>
          <w:b/>
        </w:rPr>
        <w:t>classification layer</w:t>
      </w:r>
      <w:r>
        <w:t xml:space="preserve"> for education records — the right detector for each in-scope category,</w:t>
      </w:r>
    </w:p>
    <w:p>
      <w:r>
        <w:t xml:space="preserve">  reusing built-in types and adding a Student ID custom SIT / EDM / trainable classifiers only for real gaps.</w:t>
      </w:r>
    </w:p>
    <w:p>
      <w:pPr>
        <w:pStyle w:val="ListBullet"/>
      </w:pPr>
      <w:r>
        <w:rPr>
          <w:b/>
        </w:rPr>
        <w:t>DLP policies across email, cloud, Teams, and endpoint</w:t>
      </w:r>
      <w:r>
        <w:t>, each proven in simulation, tuned, and enforced</w:t>
      </w:r>
    </w:p>
    <w:p>
      <w:r>
        <w:t xml:space="preserve">  through policy tips, user justification/override, or block.</w:t>
      </w:r>
    </w:p>
    <w:p>
      <w:pPr>
        <w:pStyle w:val="ListBullet"/>
      </w:pPr>
      <w:r>
        <w:t xml:space="preserve">A </w:t>
      </w:r>
      <w:r>
        <w:rPr>
          <w:b/>
        </w:rPr>
        <w:t>measured false-positive rate</w:t>
      </w:r>
      <w:r>
        <w:t xml:space="preserve"> kept at/under an agreed threshold — the difference between a control</w:t>
      </w:r>
    </w:p>
    <w:p>
      <w:r>
        <w:t xml:space="preserve">  faculty trust and one they ignore.</w:t>
      </w:r>
    </w:p>
    <w:p>
      <w:pPr>
        <w:pStyle w:val="ListBullet"/>
      </w:pPr>
      <w:r>
        <w:t xml:space="preserve">An </w:t>
      </w:r>
      <w:r>
        <w:rPr>
          <w:b/>
        </w:rPr>
        <w:t>incident/alert triage workflow</w:t>
      </w:r>
      <w:r>
        <w:t xml:space="preserve"> so every match is acted on, with an evidence trail in Activity</w:t>
      </w:r>
    </w:p>
    <w:p>
      <w:r>
        <w:t xml:space="preserve">  Explorer, least-privilege evidence access, and optional SIEM forwarding.</w:t>
      </w:r>
    </w:p>
    <w:p>
      <w:pPr>
        <w:pStyle w:val="ListBullet"/>
      </w:pPr>
      <w:r>
        <w:rPr>
          <w:b/>
        </w:rPr>
        <w:t>Five PowerShell tools</w:t>
      </w:r>
      <w:r>
        <w:t xml:space="preserve"> (posture assessment, policy config helper, validation checker, match/false-</w:t>
      </w:r>
    </w:p>
    <w:p>
      <w:r>
        <w:t xml:space="preserve">  positive report, scope helper) — read-only or </w:t>
      </w:r>
      <w:r>
        <w:rPr>
          <w:rFonts w:ascii="Consolas" w:hAnsi="Consolas"/>
          <w:sz w:val="19"/>
        </w:rPr>
        <w:t>-WhatIf</w:t>
      </w:r>
      <w:r>
        <w:t xml:space="preserve"> by default, no credentials in code.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Record leaks blocked</w:t>
      </w:r>
      <w:r>
        <w:t xml:space="preserve"> across the channels student data actually walks out through — email, cloud</w:t>
      </w:r>
    </w:p>
    <w:p>
      <w:r>
        <w:t xml:space="preserve">  sharing, and USB/print on endpoints.</w:t>
      </w:r>
    </w:p>
    <w:p>
      <w:pPr>
        <w:pStyle w:val="ListBullet"/>
      </w:pPr>
      <w:r>
        <w:rPr>
          <w:b/>
        </w:rPr>
        <w:t>Minimal disruption</w:t>
      </w:r>
      <w:r>
        <w:t xml:space="preserve"> — simulation-first plus tuning means the control catches leaks without a wave of</w:t>
      </w:r>
    </w:p>
    <w:p>
      <w:r>
        <w:t xml:space="preserve">  false positives, and any policy reverts to simulation instantly if needed.</w:t>
      </w:r>
    </w:p>
    <w:p>
      <w:pPr>
        <w:pStyle w:val="ListBullet"/>
      </w:pPr>
      <w:r>
        <w:rPr>
          <w:b/>
        </w:rPr>
        <w:t>Operable and auditable</w:t>
      </w:r>
      <w:r>
        <w:t xml:space="preserve"> — matches raise alerts that are triaged to disposition, with evidence retained</w:t>
      </w:r>
    </w:p>
    <w:p>
      <w:r>
        <w:t xml:space="preserve">  for a defensible FERPA compliance posture.</w:t>
      </w:r>
    </w:p>
    <w:p>
      <w:pPr>
        <w:pStyle w:val="ListBullet"/>
      </w:pPr>
      <w:r>
        <w:rPr>
          <w:b/>
        </w:rPr>
        <w:t>Self-guided at a fraction of consulting cost</w:t>
      </w:r>
      <w:r>
        <w:t xml:space="preserve"> — the same method a specialist would use, documented and</w:t>
      </w:r>
    </w:p>
    <w:p>
      <w:r>
        <w:t xml:space="preserve">  tooled to run in-house.</w:t>
      </w:r>
    </w:p>
    <w:p>
      <w:pPr>
        <w:pStyle w:val="Heading2"/>
      </w:pPr>
      <w:r>
        <w:t>Boundaries (so scope is clear)</w:t>
      </w:r>
    </w:p>
    <w:p>
      <w:r>
        <w:t xml:space="preserve">DLP is licensing-/plan-dependent — </w:t>
      </w:r>
      <w:r>
        <w:rPr>
          <w:b/>
        </w:rPr>
        <w:t>Endpoint DLP and advanced classifiers require E5 / E5 Compliance (or A5) and onboarded devices</w:t>
      </w:r>
      <w:r>
        <w:t xml:space="preserve"> (verify your tenant). This solution provides the </w:t>
      </w:r>
      <w:r>
        <w:rPr>
          <w:b/>
        </w:rPr>
        <w:t>technical configuration and the evidence</w:t>
      </w:r>
      <w:r>
        <w:t xml:space="preserve">; *which* records are FERPA-protected, what is </w:t>
      </w:r>
      <w:r>
        <w:rPr>
          <w:b/>
        </w:rPr>
        <w:t>directory</w:t>
      </w:r>
      <w:r>
        <w:t xml:space="preserve"> versus </w:t>
      </w:r>
      <w:r>
        <w:rPr>
          <w:b/>
        </w:rPr>
        <w:t>non-directory</w:t>
      </w:r>
      <w:r>
        <w:t xml:space="preserve"> information, which disclosures are permitted, the </w:t>
      </w:r>
      <w:r>
        <w:rPr>
          <w:b/>
        </w:rPr>
        <w:t>enforced action per category</w:t>
      </w:r>
      <w:r>
        <w:t xml:space="preserve">, and the </w:t>
      </w:r>
      <w:r>
        <w:rPr>
          <w:b/>
        </w:rPr>
        <w:t>acceptable false-positive threshold</w:t>
      </w:r>
      <w:r>
        <w:t xml:space="preserve"> are </w:t>
      </w:r>
      <w:r>
        <w:rPr>
          <w:b/>
        </w:rPr>
        <w:t>FERPA-compliance, registrar, privacy, and legal determinations</w:t>
      </w:r>
      <w:r>
        <w:t>, captured alongside the delivered evidence.</w:t>
      </w:r>
    </w:p>
    <w:p>
      <w:pPr>
        <w:pStyle w:val="Heading1"/>
      </w:pPr>
      <w:r>
        <w:t>1. Solution Overview — FERPA DLP Pack (Microsoft Purview)</w:t>
      </w:r>
    </w:p>
    <w:p>
      <w:pPr>
        <w:pStyle w:val="Heading2"/>
      </w:pPr>
      <w:r>
        <w:t>What this solution is</w:t>
      </w:r>
    </w:p>
    <w:p>
      <w:r>
        <w:t xml:space="preserve">Student </w:t>
      </w:r>
      <w:r>
        <w:rPr>
          <w:b/>
        </w:rPr>
        <w:t>education records</w:t>
      </w:r>
      <w:r>
        <w:t xml:space="preserve"> — grades, disciplinary and counseling records, student identifiers, financial aid data, and the personally identifiable information tied to them — leave educational institutions through the same everyday channels everyone uses: an email with a class roster attached, a gradebook shared "anyone with the link" from OneDrive or SharePoint, a student ID number pasted into a Teams chat, or a spreadsheet of records copied to a USB stick or printed from a faculty laptop. </w:t>
      </w:r>
      <w:r>
        <w:rPr>
          <w:b/>
        </w:rPr>
        <w:t>Microsoft Purview Data Loss Prevention (DLP)</w:t>
      </w:r>
      <w:r>
        <w:t xml:space="preserve"> detects and controls that movement by matching the *content* being shared against </w:t>
      </w:r>
      <w:r>
        <w:rPr>
          <w:b/>
        </w:rPr>
        <w:t>sensitive information types (SITs)</w:t>
      </w:r>
      <w:r>
        <w:t xml:space="preserve"> and </w:t>
      </w:r>
      <w:r>
        <w:rPr>
          <w:b/>
        </w:rPr>
        <w:t>classifiers</w:t>
      </w:r>
      <w:r>
        <w:t xml:space="preserve">, then applying a policy action — audit only, warn the user with a </w:t>
      </w:r>
      <w:r>
        <w:rPr>
          <w:b/>
        </w:rPr>
        <w:t>policy tip</w:t>
      </w:r>
      <w:r>
        <w:t xml:space="preserve">, allow with a business </w:t>
      </w:r>
      <w:r>
        <w:rPr>
          <w:b/>
        </w:rPr>
        <w:t>justification</w:t>
      </w:r>
      <w:r>
        <w:t xml:space="preserve">, or </w:t>
      </w:r>
      <w:r>
        <w:rPr>
          <w:b/>
        </w:rPr>
        <w:t>block</w:t>
      </w:r>
      <w:r>
        <w:t xml:space="preserve"> — across </w:t>
      </w:r>
      <w:r>
        <w:rPr>
          <w:b/>
        </w:rPr>
        <w:t>Exchange email, SharePoint, OneDrive, Teams, and Endpoint (managed devices)</w:t>
      </w:r>
      <w:r>
        <w:t>.</w:t>
      </w:r>
    </w:p>
    <w:p>
      <w:r>
        <w:t xml:space="preserve">This is the </w:t>
      </w:r>
      <w:r>
        <w:rPr>
          <w:b/>
        </w:rPr>
        <w:t>FERPA-aligned DLP pack</w:t>
      </w:r>
      <w:r>
        <w:t xml:space="preserve">: a repeatable, evidence-driven way to stand up education-record detection and protection policies in Microsoft Purview using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DLP tooling. Its defining discipline is that </w:t>
      </w:r>
      <w:r>
        <w:rPr>
          <w:b/>
        </w:rPr>
        <w:t>every policy is built and proven in SIMULATION mode first</w:t>
      </w:r>
      <w:r>
        <w:t xml:space="preserve"> (Microsoft's built-in test mode that evaluates policy against real traffic and shows what *would* have matched, with zero user impact), tuned for a low false-positive rate, and only then moved to enforcement.</w:t>
      </w:r>
    </w:p>
    <w:p>
      <w:pPr>
        <w:ind w:left="432"/>
      </w:pPr>
      <w:r>
        <w:rPr>
          <w:i/>
          <w:color w:val="2E86C1"/>
        </w:rPr>
        <w:t>Scope boundary — FERPA determinations are deferred. This solution delivers the technical method and evidence for education-record DLP. *Which* records are FERPA-protected, what counts as directory information (disclosable without consent unless the student/parent has opted out) versus non-directory PII (which requires consent), which disclosures are permitted, and the enforced action per data category are FERPA-compliance, registrar, privacy, and legal determinations — deferred to those functions. The solution helps you configure and prove the control; it does not make the FERPA determination. (FERPA: 20 U.S.C. § 1232g; 34 CFR Part 99 — applicability is the institution's counsel to confirm.)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t xml:space="preserve">DLP that is switched straight to </w:t>
      </w:r>
      <w:r>
        <w:rPr>
          <w:b/>
        </w:rPr>
        <w:t>enforce</w:t>
      </w:r>
      <w:r>
        <w:t xml:space="preserve"> without simulation is the classic failure: it blocks</w:t>
      </w:r>
    </w:p>
    <w:p>
      <w:r>
        <w:t xml:space="preserve">  legitimate teaching and administration, floods the help desk, and gets disabled within a week.   Simulation-first is the difference between a control that survives and one that is turned off.</w:t>
      </w:r>
    </w:p>
    <w:p>
      <w:pPr>
        <w:pStyle w:val="ListBullet"/>
      </w:pPr>
      <w:r>
        <w:rPr>
          <w:b/>
        </w:rPr>
        <w:t>Student identifiers are institution-specific.</w:t>
      </w:r>
      <w:r>
        <w:t xml:space="preserve"> There is no reliable built-in "student ID" detector —</w:t>
      </w:r>
    </w:p>
    <w:p>
      <w:r>
        <w:t xml:space="preserve">  student ID formats are local, so accurate detection usually needs a </w:t>
      </w:r>
      <w:r>
        <w:rPr>
          <w:b/>
        </w:rPr>
        <w:t>custom SIT</w:t>
      </w:r>
      <w:r>
        <w:t xml:space="preserve"> (or </w:t>
      </w:r>
      <w:r>
        <w:rPr>
          <w:b/>
        </w:rPr>
        <w:t>Exact Data Match</w:t>
      </w:r>
      <w:r>
        <w:t xml:space="preserve">   against the SIS export), tuned to your ID scheme. Getting this classification layer right is what makes the   control trusted.</w:t>
      </w:r>
    </w:p>
    <w:p>
      <w:pPr>
        <w:pStyle w:val="ListBullet"/>
      </w:pPr>
      <w:r>
        <w:rPr>
          <w:b/>
        </w:rPr>
        <w:t>Directory vs non-directory is a policy decision, not a technical default.</w:t>
      </w:r>
      <w:r>
        <w:t xml:space="preserve"> The same name-and-address</w:t>
      </w:r>
    </w:p>
    <w:p>
      <w:r>
        <w:t xml:space="preserve">  content may be freely disclosable directory information for one student and protected for another who has   opted out. DLP detects the *content*; the registrar/FERPA function decides the *treatment*.</w:t>
      </w:r>
    </w:p>
    <w:p>
      <w:pPr>
        <w:pStyle w:val="ListBullet"/>
      </w:pPr>
      <w:r>
        <w:rPr>
          <w:b/>
        </w:rPr>
        <w:t>Endpoint DLP is licensing- and onboarding-dependent</w:t>
      </w:r>
      <w:r>
        <w:t xml:space="preserve"> — it requires the right plan and devices onboarded</w:t>
      </w:r>
    </w:p>
    <w:p>
      <w:r>
        <w:t xml:space="preserve">  to Purview (shared with Microsoft Defender for Endpoint onboarding). A policy scoped to the Devices   location does nothing until the endpoints are actually onboarded and reporting.</w:t>
      </w:r>
    </w:p>
    <w:p>
      <w:pPr>
        <w:pStyle w:val="ListBullet"/>
      </w:pPr>
      <w:r>
        <w:t>False positives are the enemy of adoption. A detector that fires on every internal reference number trains</w:t>
      </w:r>
    </w:p>
    <w:p>
      <w:r>
        <w:t xml:space="preserve">  faculty and staff to ignore every policy tip. Tuning — confidence levels, instance counts, supporting   keywords, and EDM — is what makes the control usable.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Sensitive information types (SITs) and classifiers</w:t>
      </w:r>
      <w:r>
        <w:t xml:space="preserve"> define *what* to look for. Purview ships 150+</w:t>
      </w:r>
    </w:p>
    <w:p>
      <w:r>
        <w:t xml:space="preserve">   </w:t>
      </w:r>
      <w:r>
        <w:rPr>
          <w:b/>
        </w:rPr>
        <w:t>built-in SITs</w:t>
      </w:r>
      <w:r>
        <w:t xml:space="preserve"> (e.g. *U.S. Social Security Number (SSN)*, *All Full Names*, *U.S. Physical Addresses*,    *U.S. Bank Account Number*), and you can add </w:t>
      </w:r>
      <w:r>
        <w:rPr>
          <w:b/>
        </w:rPr>
        <w:t>custom SITs</w:t>
      </w:r>
      <w:r>
        <w:t xml:space="preserve"> (regex + keyword + confidence) for local    identifiers such as a </w:t>
      </w:r>
      <w:r>
        <w:rPr>
          <w:b/>
        </w:rPr>
        <w:t>Student ID</w:t>
      </w:r>
      <w:r>
        <w:t xml:space="preserve">, </w:t>
      </w:r>
      <w:r>
        <w:rPr>
          <w:b/>
        </w:rPr>
        <w:t>Exact Data Match (EDM)</w:t>
      </w:r>
      <w:r>
        <w:t xml:space="preserve"> SITs (matched against a hashed upload of    your real SIS/records export for near-zero false positives), and </w:t>
      </w:r>
      <w:r>
        <w:rPr>
          <w:b/>
        </w:rPr>
        <w:t>trainable classifiers</w:t>
      </w:r>
      <w:r>
        <w:t xml:space="preserve"> for conceptual    categories (e.g. transcripts, disciplinary letters). *Whether a regulatory DLP policy template (for    example a FERPA-labeled template) is available in your tenant is licensing-/version-dependent — verify in    your tenant; do not assume one exists.*</w:t>
      </w:r>
    </w:p>
    <w:p>
      <w:pPr>
        <w:pStyle w:val="ListNumber"/>
      </w:pPr>
      <w:r>
        <w:rPr>
          <w:b/>
        </w:rPr>
        <w:t>DLP policies</w:t>
      </w:r>
      <w:r>
        <w:t xml:space="preserve"> bind those SITs to </w:t>
      </w:r>
      <w:r>
        <w:rPr>
          <w:b/>
        </w:rPr>
        <w:t>locations</w:t>
      </w:r>
      <w:r>
        <w:t xml:space="preserve"> (Exchange, SharePoint, OneDrive, Teams chat/channel, and</w:t>
      </w:r>
    </w:p>
    <w:p>
      <w:r>
        <w:t xml:space="preserve">   </w:t>
      </w:r>
      <w:r>
        <w:rPr>
          <w:b/>
        </w:rPr>
        <w:t>Devices/Endpoint</w:t>
      </w:r>
      <w:r>
        <w:t xml:space="preserve">) with </w:t>
      </w:r>
      <w:r>
        <w:rPr>
          <w:b/>
        </w:rPr>
        <w:t>conditions</w:t>
      </w:r>
      <w:r>
        <w:t xml:space="preserve"> (which SIT, how many instances, what confidence), </w:t>
      </w:r>
      <w:r>
        <w:rPr>
          <w:b/>
        </w:rPr>
        <w:t>actions</w:t>
      </w:r>
      <w:r>
        <w:t xml:space="preserve">    (audit / notify / restrict / block; restrict USB/print/cloud-app upload on endpoint), and </w:t>
      </w:r>
      <w:r>
        <w:rPr>
          <w:b/>
        </w:rPr>
        <w:t>user    experience</w:t>
      </w:r>
      <w:r>
        <w:t xml:space="preserve"> (policy tips, allow-with-justification, allow-override).</w:t>
      </w:r>
    </w:p>
    <w:p>
      <w:pPr>
        <w:pStyle w:val="ListNumber"/>
      </w:pPr>
      <w:r>
        <w:rPr>
          <w:b/>
        </w:rPr>
        <w:t>Simulation mode</w:t>
      </w:r>
      <w:r>
        <w:t xml:space="preserve"> runs the policy against live traffic and records what *would* have matched — with or</w:t>
      </w:r>
    </w:p>
    <w:p>
      <w:r>
        <w:t xml:space="preserve">   without policy tips shown — so you can see the true hit volume and false positives </w:t>
      </w:r>
      <w:r>
        <w:rPr>
          <w:b/>
        </w:rPr>
        <w:t>before</w:t>
      </w:r>
      <w:r>
        <w:t xml:space="preserve"> any    enforcement. Every policy in this pack starts here.</w:t>
      </w:r>
    </w:p>
    <w:p>
      <w:pPr>
        <w:pStyle w:val="ListNumber"/>
      </w:pPr>
      <w:r>
        <w:rPr>
          <w:b/>
        </w:rPr>
        <w:t>Tuning</w:t>
      </w:r>
      <w:r>
        <w:t xml:space="preserve"> reduces false positives using confidence levels, instance thresholds, supporting keyword</w:t>
      </w:r>
    </w:p>
    <w:p>
      <w:r>
        <w:t xml:space="preserve">   evidence, EDM, and exceptions — measured against the simulation results.</w:t>
      </w:r>
    </w:p>
    <w:p>
      <w:pPr>
        <w:pStyle w:val="ListNumber"/>
      </w:pPr>
      <w:r>
        <w:rPr>
          <w:b/>
        </w:rPr>
        <w:t>Enforcement</w:t>
      </w:r>
      <w:r>
        <w:t xml:space="preserve"> turns the tuned policy on (tips/override/block) in a limited ring, then expands.</w:t>
      </w:r>
    </w:p>
    <w:p>
      <w:pPr>
        <w:pStyle w:val="ListNumber"/>
      </w:pPr>
      <w:r>
        <w:rPr>
          <w:b/>
        </w:rPr>
        <w:t>Incident/alert handling</w:t>
      </w:r>
      <w:r>
        <w:t xml:space="preserve"> — DLP rule matches raise </w:t>
      </w:r>
      <w:r>
        <w:rPr>
          <w:b/>
        </w:rPr>
        <w:t>alerts</w:t>
      </w:r>
      <w:r>
        <w:t xml:space="preserve"> in the Purview portal and DLP events flow</w:t>
      </w:r>
    </w:p>
    <w:p>
      <w:r>
        <w:t xml:space="preserve">   to </w:t>
      </w:r>
      <w:r>
        <w:rPr>
          <w:b/>
        </w:rPr>
        <w:t>Activity Explorer</w:t>
      </w:r>
      <w:r>
        <w:t>; this pack wires the triage, severity, and response workflow so matches are    actually acted on.</w:t>
      </w:r>
    </w:p>
    <w:p>
      <w:pPr>
        <w:pStyle w:val="Heading2"/>
      </w:pPr>
      <w:r>
        <w:t>The five DLP locations (and what each controls for education records)</w:t>
      </w:r>
    </w:p>
    <w:p>
      <w:pPr>
        <w:pStyle w:val="ListBullet"/>
      </w:pPr>
      <w:r>
        <w:rPr>
          <w:b/>
        </w:rPr>
        <w:t>Exchange (email):</w:t>
      </w:r>
      <w:r>
        <w:t xml:space="preserve"> rosters, grade reports, and records emailed to unintended or external recipients;</w:t>
      </w:r>
    </w:p>
    <w:p>
      <w:r>
        <w:t xml:space="preserve">  block or encrypt on match.</w:t>
      </w:r>
    </w:p>
    <w:p>
      <w:pPr>
        <w:pStyle w:val="ListBullet"/>
      </w:pPr>
      <w:r>
        <w:rPr>
          <w:b/>
        </w:rPr>
        <w:t>SharePoint &amp; OneDrive:</w:t>
      </w:r>
      <w:r>
        <w:t xml:space="preserve"> gradebooks and record files at rest and when shared; block external sharing on</w:t>
      </w:r>
    </w:p>
    <w:p>
      <w:r>
        <w:t xml:space="preserve">  match.</w:t>
      </w:r>
    </w:p>
    <w:p>
      <w:pPr>
        <w:pStyle w:val="ListBullet"/>
      </w:pPr>
      <w:r>
        <w:rPr>
          <w:b/>
        </w:rPr>
        <w:t>Teams chat &amp; channel messages:</w:t>
      </w:r>
      <w:r>
        <w:t xml:space="preserve"> student identifiers or record content pasted into messages.</w:t>
      </w:r>
    </w:p>
    <w:p>
      <w:pPr>
        <w:pStyle w:val="ListBullet"/>
      </w:pPr>
      <w:r>
        <w:rPr>
          <w:b/>
        </w:rPr>
        <w:t>Endpoint (Devices):</w:t>
      </w:r>
      <w:r>
        <w:t xml:space="preserve"> activities on </w:t>
      </w:r>
      <w:r>
        <w:rPr>
          <w:b/>
        </w:rPr>
        <w:t>onboarded</w:t>
      </w:r>
      <w:r>
        <w:t xml:space="preserve"> Windows/macOS devices — copy records to USB, copy to</w:t>
      </w:r>
    </w:p>
    <w:p>
      <w:r>
        <w:t xml:space="preserve">  network share, print, upload to unallowed cloud apps/browsers, copy to clipboard, paste to browser.   </w:t>
      </w:r>
      <w:r>
        <w:rPr>
          <w:b/>
        </w:rPr>
        <w:t>Requires onboarding and the right licensing.</w:t>
      </w:r>
    </w:p>
    <w:p>
      <w:pPr>
        <w:pStyle w:val="ListBullet"/>
      </w:pPr>
      <w:r>
        <w:rPr>
          <w:b/>
        </w:rPr>
        <w:t>On-premises / Fabric / Power BI / cloud apps (Defender for Cloud Apps):</w:t>
      </w:r>
      <w:r>
        <w:t xml:space="preserve"> additional locations that may</w:t>
      </w:r>
    </w:p>
    <w:p>
      <w:r>
        <w:t xml:space="preserve">  be available depending on licensing — </w:t>
      </w:r>
      <w:r>
        <w:rPr>
          <w:b/>
        </w:rPr>
        <w:t>verify availability in your tenant.</w:t>
      </w:r>
    </w:p>
    <w:p>
      <w:pPr>
        <w:pStyle w:val="Heading2"/>
      </w:pPr>
      <w:r>
        <w:t>The simulate→enforce journey (the core discipline)</w:t>
      </w:r>
    </w:p>
    <w:p>
      <w:pPr>
        <w:ind w:left="432"/>
      </w:pPr>
      <w:r>
        <w:rPr>
          <w:i/>
          <w:color w:val="2E86C1"/>
        </w:rPr>
        <w:t>Define SITs/classifiers for education records → build each DLP policy in SIMULATION (no user impact) → measure hit volume and false positives in Activity Explorer / DLP alerts → tune (confidence, instance count, keywords, EDM, exceptions) → re-simulate until false positives are acceptable → enable with policy tips + allow-override/justification in a pilot ring → validate → expand to enforce (block) per the FERPA function's action determination → operate (triage alerts, review overrides, re-tune).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SITs/classifiers detect education records and at what </w:t>
      </w:r>
      <w:r>
        <w:rPr>
          <w:b/>
        </w:rPr>
        <w:t>confidence</w:t>
      </w:r>
      <w:r>
        <w:t xml:space="preserve"> and </w:t>
      </w:r>
      <w:r>
        <w:rPr>
          <w:b/>
        </w:rPr>
        <w:t>instance count</w:t>
      </w:r>
      <w:r>
        <w:t xml:space="preserve"> they</w:t>
      </w:r>
    </w:p>
    <w:p>
      <w:r>
        <w:t xml:space="preserve">  trigger (e.g. a single student ID vs a bulk roster).</w:t>
      </w:r>
    </w:p>
    <w:p>
      <w:pPr>
        <w:pStyle w:val="ListBullet"/>
      </w:pPr>
      <w:r>
        <w:t xml:space="preserve">Which </w:t>
      </w:r>
      <w:r>
        <w:rPr>
          <w:b/>
        </w:rPr>
        <w:t>locations</w:t>
      </w:r>
      <w:r>
        <w:t xml:space="preserve"> each policy covers and which users/sites/groups are </w:t>
      </w:r>
      <w:r>
        <w:rPr>
          <w:b/>
        </w:rPr>
        <w:t>included or excluded</w:t>
      </w:r>
      <w:r>
        <w:t xml:space="preserve"> (e.g. the</w:t>
      </w:r>
    </w:p>
    <w:p>
      <w:r>
        <w:t xml:space="preserve">  registrar's office may be treated differently from general faculty).</w:t>
      </w:r>
    </w:p>
    <w:p>
      <w:pPr>
        <w:pStyle w:val="ListBullet"/>
      </w:pPr>
      <w:r>
        <w:t xml:space="preserve">The </w:t>
      </w:r>
      <w:r>
        <w:rPr>
          <w:b/>
        </w:rPr>
        <w:t>action</w:t>
      </w:r>
      <w:r>
        <w:t xml:space="preserve"> per data category (audit → tip → justify → block) — set per the FERPA/registrar</w:t>
      </w:r>
    </w:p>
    <w:p>
      <w:r>
        <w:t xml:space="preserve">  determination.</w:t>
      </w:r>
    </w:p>
    <w:p>
      <w:pPr>
        <w:pStyle w:val="ListBullet"/>
      </w:pPr>
      <w:r>
        <w:t xml:space="preserve">Whether users get </w:t>
      </w:r>
      <w:r>
        <w:rPr>
          <w:b/>
        </w:rPr>
        <w:t>policy tips</w:t>
      </w:r>
      <w:r>
        <w:t xml:space="preserve">, can </w:t>
      </w:r>
      <w:r>
        <w:rPr>
          <w:b/>
        </w:rPr>
        <w:t>override</w:t>
      </w:r>
      <w:r>
        <w:t xml:space="preserve"> with justification, and what the override says.</w:t>
      </w:r>
    </w:p>
    <w:p>
      <w:pPr>
        <w:pStyle w:val="ListBullet"/>
      </w:pPr>
      <w:r>
        <w:t xml:space="preserve">The </w:t>
      </w:r>
      <w:r>
        <w:rPr>
          <w:b/>
        </w:rPr>
        <w:t>pilot ring</w:t>
      </w:r>
      <w:r>
        <w:t xml:space="preserve"> enforced first and the simulation dwell time before enforcement.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Endpoint DLP requires onboarded devices and the appropriate licensing</w:t>
      </w:r>
      <w:r>
        <w:t xml:space="preserve"> (verify your plan — endpoint DLP</w:t>
      </w:r>
    </w:p>
    <w:p>
      <w:r>
        <w:t xml:space="preserve">  and several advanced classifiers are gated behind E5 / the E5 Compliance add-on). A Devices-location policy   is inert until onboarding is complete.</w:t>
      </w:r>
    </w:p>
    <w:p>
      <w:pPr>
        <w:pStyle w:val="ListBullet"/>
      </w:pPr>
      <w:r>
        <w:rPr>
          <w:b/>
        </w:rPr>
        <w:t>Some features are in preview</w:t>
      </w:r>
      <w:r>
        <w:t xml:space="preserve"> and portal paths </w:t>
      </w:r>
      <w:r>
        <w:rPr>
          <w:b/>
        </w:rPr>
        <w:t>evolve</w:t>
      </w:r>
      <w:r>
        <w:t xml:space="preserve"> — this pack flags "verify your</w:t>
      </w:r>
    </w:p>
    <w:p>
      <w:r>
        <w:t xml:space="preserve">  licensing/tenant" rather than asserting availability that may differ in your tenant.</w:t>
      </w:r>
    </w:p>
    <w:p>
      <w:pPr>
        <w:pStyle w:val="ListBullet"/>
      </w:pPr>
      <w:r>
        <w:t xml:space="preserve">DLP inspects </w:t>
      </w:r>
      <w:r>
        <w:rPr>
          <w:b/>
        </w:rPr>
        <w:t>content it can classify</w:t>
      </w:r>
      <w:r>
        <w:t>; strongly encrypted or unrecognized file formats, or content below</w:t>
      </w:r>
    </w:p>
    <w:p>
      <w:r>
        <w:t xml:space="preserve">  the confidence/instance threshold, will not match. DLP is one control among several, not a guarantee.</w:t>
      </w:r>
    </w:p>
    <w:p>
      <w:pPr>
        <w:pStyle w:val="ListBullet"/>
      </w:pPr>
      <w:r>
        <w:t>**The FERPA treatment of any given content — directory vs non-directory, permitted disclosure, enforced</w:t>
      </w:r>
    </w:p>
    <w:p>
      <w:r>
        <w:t xml:space="preserve">  action — is a compliance/registrar/legal decision**, not a technical default. This pack configures and   proves the control; the determination is deferred.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uses </w:t>
      </w:r>
      <w:r>
        <w:rPr>
          <w:rFonts w:ascii="Consolas" w:hAnsi="Consolas"/>
          <w:sz w:val="19"/>
        </w:rPr>
        <w:t>&lt;Purpose&gt; – &lt;Scope&gt; – &lt;Stage&gt;</w:t>
      </w:r>
      <w:r>
        <w:t>, reused verbatim across the docs, scripts, and the Purview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Custom sensitive info type (student identifier)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Student ID – Custom SIT – FERPA</w:t>
            </w:r>
          </w:p>
        </w:tc>
      </w:tr>
      <w:tr>
        <w:tc>
          <w:tcPr>
            <w:tcW w:type="dxa" w:w="4320"/>
          </w:tcPr>
          <w:p>
            <w:r>
              <w:t>EDM schema / SIT (SIS records)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Student Records – EDM – FERPA</w:t>
            </w:r>
          </w:p>
        </w:tc>
      </w:tr>
      <w:tr>
        <w:tc>
          <w:tcPr>
            <w:tcW w:type="dxa" w:w="4320"/>
          </w:tcPr>
          <w:p>
            <w:r>
              <w:t>Email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Email Education Records – Simulation</w:t>
            </w:r>
          </w:p>
        </w:tc>
      </w:tr>
      <w:tr>
        <w:tc>
          <w:tcPr>
            <w:tcW w:type="dxa" w:w="4320"/>
          </w:tcPr>
          <w:p>
            <w:r>
              <w:t>Cloud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SPO+OneDrive+Teams Education Records – Simulation</w:t>
            </w:r>
          </w:p>
        </w:tc>
      </w:tr>
      <w:tr>
        <w:tc>
          <w:tcPr>
            <w:tcW w:type="dxa" w:w="4320"/>
          </w:tcPr>
          <w:p>
            <w:r>
              <w:t>Endpoint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Endpoint Education Records – Simulation</w:t>
            </w:r>
          </w:p>
        </w:tc>
      </w:tr>
      <w:tr>
        <w:tc>
          <w:tcPr>
            <w:tcW w:type="dxa" w:w="4320"/>
          </w:tcPr>
          <w:p>
            <w:r>
              <w:t>Enforced pilot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All Locations Education Records – Enforce Pilot</w:t>
            </w:r>
          </w:p>
        </w:tc>
      </w:tr>
      <w:tr>
        <w:tc>
          <w:tcPr>
            <w:tcW w:type="dxa" w:w="4320"/>
          </w:tcPr>
          <w:p>
            <w:r>
              <w:t>Pilot user ring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FERPA DLP Pilot Ring – Stage1</w:t>
            </w:r>
          </w:p>
        </w:tc>
      </w:tr>
      <w:tr>
        <w:tc>
          <w:tcPr>
            <w:tcW w:type="dxa" w:w="4320"/>
          </w:tcPr>
          <w:p>
            <w:r>
              <w:t>Policy-tip / override text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FERPA DLP Notice – Standard – AllPolicies</w:t>
            </w:r>
          </w:p>
        </w:tc>
      </w:tr>
      <w:tr>
        <w:tc>
          <w:tcPr>
            <w:tcW w:type="dxa" w:w="4320"/>
          </w:tcPr>
          <w:p>
            <w:r>
              <w:t>Incident/alert workflow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FERPA DLP Alerts – Triage – Operations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current education-record exposure and classification intent → Design SITs/classifiers, policies, and user experience → Configure SITs and policies in simulation → Pilot (simulate → tune → enforce to a ring) → Validate against pass/fail gates (records blocked, false-positive rate low, incidents handled) → Expand to the intended scope and ongoing operations. Every high-impact change is piloted in simulation first, with a documented rollback.</w:t>
      </w:r>
    </w:p>
    <w:p>
      <w:pPr>
        <w:pStyle w:val="Heading1"/>
      </w:pPr>
      <w:r>
        <w:t>2. Requirements — FERPA DLP Pack (Microsoft Purview)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implementing FERPA-aligned education-record DLP across endpoint, cloud, and email. They build on — and do not repeat — the six shared prerequisites in </w:t>
      </w:r>
      <w:r>
        <w:rPr>
          <w:rFonts w:ascii="Consolas" w:hAnsi="Consolas"/>
          <w:sz w:val="19"/>
        </w:rPr>
        <w:t>global-requirements-purview.md</w:t>
      </w:r>
      <w:r>
        <w:t xml:space="preserve"> (tenant + compliance licensing, least-privilege Purview roles, S&amp;C PowerShell + Graph toolchain, in-scope data sources, compliance/records/privacy/legal stakeholders, and a pilot scope + change control). Verify each item below before starting the Implementation Guide.</w:t>
      </w:r>
    </w:p>
    <w:p>
      <w:r>
        <w:t xml:space="preserve">For every requirement: </w:t>
      </w:r>
      <w:r>
        <w:rPr>
          <w:b/>
        </w:rPr>
        <w:t>Description</w:t>
      </w:r>
      <w:r>
        <w:t xml:space="preserve"> (what it is), </w:t>
      </w:r>
      <w:r>
        <w:rPr>
          <w:b/>
        </w:rPr>
        <w:t>Why required</w:t>
      </w:r>
      <w:r>
        <w:t xml:space="preserve">, </w:t>
      </w:r>
      <w:r>
        <w:rPr>
          <w:b/>
        </w:rPr>
        <w:t>How to verify</w:t>
      </w:r>
      <w:r>
        <w:t xml:space="preserve">, </w:t>
      </w:r>
      <w:r>
        <w:rPr>
          <w:b/>
        </w:rPr>
        <w:t>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2.1 Licensing sufficient for the DLP features you will use — especially Endpoint DLP</w:t>
      </w:r>
    </w:p>
    <w:p>
      <w:pPr>
        <w:pStyle w:val="ListBullet"/>
      </w:pPr>
      <w:r>
        <w:rPr>
          <w:b/>
        </w:rPr>
        <w:t>Description:</w:t>
      </w:r>
      <w:r>
        <w:t xml:space="preserve"> DLP for </w:t>
      </w:r>
      <w:r>
        <w:rPr>
          <w:b/>
        </w:rPr>
        <w:t>Exchange/SharePoint/OneDrive/Teams</w:t>
      </w:r>
      <w:r>
        <w:t xml:space="preserve"> and </w:t>
      </w:r>
      <w:r>
        <w:rPr>
          <w:b/>
        </w:rPr>
        <w:t>built-in SITs</w:t>
      </w:r>
      <w:r>
        <w:t xml:space="preserve"> is broadly available,</w:t>
      </w:r>
    </w:p>
    <w:p>
      <w:r>
        <w:t xml:space="preserve">  but </w:t>
      </w:r>
      <w:r>
        <w:rPr>
          <w:b/>
        </w:rPr>
        <w:t>Endpoint DLP</w:t>
      </w:r>
      <w:r>
        <w:t xml:space="preserve">, </w:t>
      </w:r>
      <w:r>
        <w:rPr>
          <w:b/>
        </w:rPr>
        <w:t>advanced/custom classifiers</w:t>
      </w:r>
      <w:r>
        <w:t xml:space="preserve">, </w:t>
      </w:r>
      <w:r>
        <w:rPr>
          <w:b/>
        </w:rPr>
        <w:t>Exact Data Match</w:t>
      </w:r>
      <w:r>
        <w:t xml:space="preserve">, and </w:t>
      </w:r>
      <w:r>
        <w:rPr>
          <w:b/>
        </w:rPr>
        <w:t>trainable classifiers</w:t>
      </w:r>
      <w:r>
        <w:t xml:space="preserve">   are </w:t>
      </w:r>
      <w:r>
        <w:rPr>
          <w:b/>
        </w:rPr>
        <w:t>plan-gated</w:t>
      </w:r>
      <w:r>
        <w:t xml:space="preserve"> — typically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(some capabilities are   in </w:t>
      </w:r>
      <w:r>
        <w:rPr>
          <w:b/>
        </w:rPr>
        <w:t>preview</w:t>
      </w:r>
      <w:r>
        <w:t xml:space="preserve">). Many institutions run </w:t>
      </w:r>
      <w:r>
        <w:rPr>
          <w:b/>
        </w:rPr>
        <w:t>Microsoft 365 A3/A5 (Education)</w:t>
      </w:r>
      <w:r>
        <w:t xml:space="preserve"> SKUs; confirm the DLP features   you need are included in your specific A-plan. This extends GR-#1 with the DLP-specific plan detail.</w:t>
      </w:r>
    </w:p>
    <w:p>
      <w:pPr>
        <w:pStyle w:val="ListBullet"/>
      </w:pPr>
      <w:r>
        <w:rPr>
          <w:b/>
        </w:rPr>
        <w:t>Why required:</w:t>
      </w:r>
      <w:r>
        <w:t xml:space="preserve"> A DLP policy scoped to a location or using a classifier your plan doesn't include will not</w:t>
      </w:r>
    </w:p>
    <w:p>
      <w:r>
        <w:t xml:space="preserve">  function. Endpoint DLP and EDM in particular are E5/E5-Compliance (or A5) capabilities.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Microsoft 365 admin center</w:t>
      </w:r>
      <w:r>
        <w:t xml:space="preserve"> confirm the subscription/add-ons (A3/A5/E5/E5</w:t>
      </w:r>
    </w:p>
    <w:p>
      <w:r>
        <w:t xml:space="preserve">  Compliance); in the </w:t>
      </w:r>
      <w:r>
        <w:rPr>
          <w:b/>
        </w:rPr>
        <w:t>Purview portal → Data Loss Prevention</w:t>
      </w:r>
      <w:r>
        <w:t xml:space="preserve"> confirm the </w:t>
      </w:r>
      <w:r>
        <w:rPr>
          <w:b/>
        </w:rPr>
        <w:t>Endpoint DLP</w:t>
      </w:r>
      <w:r>
        <w:t xml:space="preserve"> and </w:t>
      </w:r>
      <w:r>
        <w:rPr>
          <w:b/>
        </w:rPr>
        <w:t>Devices</w:t>
      </w:r>
      <w:r>
        <w:t xml:space="preserve">   location and the classifier types you intend to use are visible. </w:t>
      </w:r>
      <w:r>
        <w:rPr>
          <w:b/>
        </w:rPr>
        <w:t>Flag "verify your licensing/tenant"</w:t>
      </w:r>
      <w:r>
        <w:t xml:space="preserve"> —   availability evolves.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Acquire/assign the required licensing before building endpoint or</w:t>
      </w:r>
    </w:p>
    <w:p>
      <w:r>
        <w:t xml:space="preserve">  advanced-classifier policies; scope the initial rollout to features your plan covers.</w:t>
      </w:r>
    </w:p>
    <w:p>
      <w:pPr>
        <w:pStyle w:val="Heading2"/>
      </w:pPr>
      <w:r>
        <w:t>2.2 DLP-specific least-privilege roles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DLP role groups</w:t>
      </w:r>
      <w:r>
        <w:t xml:space="preserve"> in the Purview portal — </w:t>
      </w:r>
      <w:r>
        <w:rPr>
          <w:b/>
        </w:rPr>
        <w:t>Compliance Administrator</w:t>
      </w:r>
      <w:r>
        <w:t xml:space="preserve"> or</w:t>
      </w:r>
    </w:p>
    <w:p>
      <w:r>
        <w:t xml:space="preserve">  </w:t>
      </w:r>
      <w:r>
        <w:rPr>
          <w:b/>
        </w:rPr>
        <w:t>Compliance Data Administrator</w:t>
      </w:r>
      <w:r>
        <w:t xml:space="preserve"> to create/manage DLP policies, </w:t>
      </w:r>
      <w:r>
        <w:rPr>
          <w:b/>
        </w:rPr>
        <w:t>DLP Compliance Management</w:t>
      </w:r>
      <w:r>
        <w:t xml:space="preserve"> for policy   management, </w:t>
      </w:r>
      <w:r>
        <w:rPr>
          <w:b/>
        </w:rPr>
        <w:t>View-Only DLP Compliance Management</w:t>
      </w:r>
      <w:r>
        <w:t xml:space="preserve"> for read-only review, and the </w:t>
      </w:r>
      <w:r>
        <w:rPr>
          <w:b/>
        </w:rPr>
        <w:t>Data Loss Prevention</w:t>
      </w:r>
      <w:r>
        <w:t xml:space="preserve">   role for alert/incident handling. Global Administrator only where genuinely required. Extends GR-#2.</w:t>
      </w:r>
    </w:p>
    <w:p>
      <w:pPr>
        <w:pStyle w:val="ListBullet"/>
      </w:pPr>
      <w:r>
        <w:rPr>
          <w:b/>
        </w:rPr>
        <w:t>Why required:</w:t>
      </w:r>
      <w:r>
        <w:t xml:space="preserve"> Purview enforces fine-grained role groups; DLP configuration and alert triage require the</w:t>
      </w:r>
    </w:p>
    <w:p>
      <w:r>
        <w:t xml:space="preserve">  matching role, and least privilege keeps the blast radius small — especially important where alert   evidence may itself contain student PII.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Settings → Roles &amp; scopes → Permissions</w:t>
      </w:r>
      <w:r>
        <w:t xml:space="preserve"> (or Microsoft Purview</w:t>
      </w:r>
    </w:p>
    <w:p>
      <w:r>
        <w:t xml:space="preserve">  roles) — confirm your account's role-group membership includes the DLP roles you need.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DLP role group under change control; separate</w:t>
      </w:r>
    </w:p>
    <w:p>
      <w:r>
        <w:t xml:space="preserve">  policy authors from alert triagers where possible.</w:t>
      </w:r>
    </w:p>
    <w:p>
      <w:pPr>
        <w:pStyle w:val="Heading2"/>
      </w:pPr>
      <w:r>
        <w:t>2.3 Devices onboarded to Purview for Endpoint DLP</w:t>
      </w:r>
    </w:p>
    <w:p>
      <w:pPr>
        <w:pStyle w:val="ListBullet"/>
      </w:pPr>
      <w:r>
        <w:rPr>
          <w:b/>
        </w:rPr>
        <w:t>Description:</w:t>
      </w:r>
      <w:r>
        <w:t xml:space="preserve"> Endpoint DLP monitors activities on </w:t>
      </w:r>
      <w:r>
        <w:rPr>
          <w:b/>
        </w:rPr>
        <w:t>onboarded Windows 10/11 and macOS devices</w:t>
      </w:r>
      <w:r>
        <w:t xml:space="preserve"> —</w:t>
      </w:r>
    </w:p>
    <w:p>
      <w:r>
        <w:t xml:space="preserve">  faculty and staff laptops are the endpoints where records are copied to USB, printed, or uploaded.   Onboarding is done in </w:t>
      </w:r>
      <w:r>
        <w:rPr>
          <w:b/>
        </w:rPr>
        <w:t>Purview portal → Settings → Device onboarding</w:t>
      </w:r>
      <w:r>
        <w:t xml:space="preserve"> (or via Intune / a script / Group   Policy) and is </w:t>
      </w:r>
      <w:r>
        <w:rPr>
          <w:b/>
        </w:rPr>
        <w:t>shared with Microsoft Defender for Endpoint onboarding</w:t>
      </w:r>
      <w:r>
        <w:t xml:space="preserve"> — devices already onboarded to   Defender for Endpoint are onboarded for Endpoint DLP.</w:t>
      </w:r>
    </w:p>
    <w:p>
      <w:pPr>
        <w:pStyle w:val="ListBullet"/>
      </w:pPr>
      <w:r>
        <w:rPr>
          <w:b/>
        </w:rPr>
        <w:t>Why required:</w:t>
      </w:r>
      <w:r>
        <w:t xml:space="preserve"> A DLP policy scoped to the </w:t>
      </w:r>
      <w:r>
        <w:rPr>
          <w:b/>
        </w:rPr>
        <w:t>Devices</w:t>
      </w:r>
      <w:r>
        <w:t xml:space="preserve"> location does nothing on a device that is not</w:t>
      </w:r>
    </w:p>
    <w:p>
      <w:r>
        <w:t xml:space="preserve">  onboarded and reporting. Onboarding is the hard prerequisite for any endpoint control.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Settings → Device onboarding → Devices</w:t>
      </w:r>
      <w:r>
        <w:t xml:space="preserve"> shows onboarded devices;</w:t>
      </w:r>
    </w:p>
    <w:p>
      <w:r>
        <w:t xml:space="preserve">  confirm target devices appear and are reporting.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Onboard devices via the Purview device-onboarding package, Intune, or</w:t>
      </w:r>
    </w:p>
    <w:p>
      <w:r>
        <w:t xml:space="preserve">  Group Policy; confirm the minimum OS build and any required Antimalware/AV state per Microsoft docs before   scoping endpoint policies.</w:t>
      </w:r>
    </w:p>
    <w:p>
      <w:pPr>
        <w:pStyle w:val="Heading2"/>
      </w:pPr>
      <w:r>
        <w:t>2.4 An education-record classification intent and a student-identifier SIT inventory</w:t>
      </w:r>
    </w:p>
    <w:p>
      <w:pPr>
        <w:pStyle w:val="ListBullet"/>
      </w:pPr>
      <w:r>
        <w:rPr>
          <w:b/>
        </w:rPr>
        <w:t>Description:</w:t>
      </w:r>
      <w:r>
        <w:t xml:space="preserve"> A documented view of </w:t>
      </w:r>
      <w:r>
        <w:rPr>
          <w:b/>
        </w:rPr>
        <w:t>which education records and identifiers you are protecting</w:t>
      </w:r>
    </w:p>
    <w:p>
      <w:r>
        <w:t xml:space="preserve">  (student ID numbers, SSNs, grades/transcripts, disciplinary and counseling records, financial-aid data,   and the PII tied to them) mapped to the </w:t>
      </w:r>
      <w:r>
        <w:rPr>
          <w:b/>
        </w:rPr>
        <w:t>SITs/classifiers</w:t>
      </w:r>
      <w:r>
        <w:t xml:space="preserve"> that detect them — built-in SITs where they   fit (e.g. *U.S. SSN*, *All Full Names*), and a </w:t>
      </w:r>
      <w:r>
        <w:rPr>
          <w:b/>
        </w:rPr>
        <w:t>custom SIT / EDM / trainable classifier</w:t>
      </w:r>
      <w:r>
        <w:t xml:space="preserve"> for local   student identifiers and record types. Extends GR-#4.</w:t>
      </w:r>
    </w:p>
    <w:p>
      <w:pPr>
        <w:pStyle w:val="ListBullet"/>
      </w:pPr>
      <w:r>
        <w:rPr>
          <w:b/>
        </w:rPr>
        <w:t>Why required:</w:t>
      </w:r>
      <w:r>
        <w:t xml:space="preserve"> DLP policies key off SITs; there is no reliable built-in "student ID" detector, so</w:t>
      </w:r>
    </w:p>
    <w:p>
      <w:r>
        <w:t xml:space="preserve">  without a custom SIT tuned to your ID scheme (and knowing at what confidence/instance count it should   fire), policies are guesswork and generate false positives.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Data classification → Classifiers → Sensitive info types</w:t>
      </w:r>
      <w:r>
        <w:t xml:space="preserve"> lists</w:t>
      </w:r>
    </w:p>
    <w:p>
      <w:r>
        <w:t xml:space="preserve">  built-in and custom SITs; confirm the ones you need exist (or are planned). Confirm the record categories   and identifier formats with the registrar/data owners.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Build the SIT inventory (this solution's Discovery script assesses</w:t>
      </w:r>
    </w:p>
    <w:p>
      <w:r>
        <w:t xml:space="preserve">  built-in SIT coverage); plan a </w:t>
      </w:r>
      <w:r>
        <w:rPr>
          <w:rFonts w:ascii="Consolas" w:hAnsi="Consolas"/>
          <w:sz w:val="19"/>
        </w:rPr>
        <w:t>Student ID – Custom SIT – FERPA</w:t>
      </w:r>
      <w:r>
        <w:t xml:space="preserve"> and, where near-zero false positives   are required, a </w:t>
      </w:r>
      <w:r>
        <w:rPr>
          <w:rFonts w:ascii="Consolas" w:hAnsi="Consolas"/>
          <w:sz w:val="19"/>
        </w:rPr>
        <w:t>Student Records – EDM – FERPA</w:t>
      </w:r>
      <w:r>
        <w:t xml:space="preserve"> schema.</w:t>
      </w:r>
    </w:p>
    <w:p>
      <w:pPr>
        <w:pStyle w:val="Heading2"/>
      </w:pPr>
      <w:r>
        <w:t>2.5 Source data for Exact Data Match (only if EDM is used)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b/>
        </w:rPr>
        <w:t>EDM</w:t>
      </w:r>
      <w:r>
        <w:t xml:space="preserve"> SITs, a </w:t>
      </w:r>
      <w:r>
        <w:rPr>
          <w:b/>
        </w:rPr>
        <w:t>sensitive data table</w:t>
      </w:r>
      <w:r>
        <w:t xml:space="preserve"> (e.g. an export of the Student Information</w:t>
      </w:r>
    </w:p>
    <w:p>
      <w:r>
        <w:t xml:space="preserve">  System / records) and a workstation with the </w:t>
      </w:r>
      <w:r>
        <w:rPr>
          <w:b/>
        </w:rPr>
        <w:t>EDM Upload Agent</w:t>
      </w:r>
      <w:r>
        <w:t xml:space="preserve"> to hash and upload it — the raw data   never leaves your control; only salted hashes are uploaded.</w:t>
      </w:r>
    </w:p>
    <w:p>
      <w:pPr>
        <w:pStyle w:val="ListBullet"/>
      </w:pPr>
      <w:r>
        <w:rPr>
          <w:b/>
        </w:rPr>
        <w:t>Why required:</w:t>
      </w:r>
      <w:r>
        <w:t xml:space="preserve"> EDM matches against *your actual student records*, which is what drives false positives</w:t>
      </w:r>
    </w:p>
    <w:p>
      <w:r>
        <w:t xml:space="preserve">  to near zero — but it requires the schema, the hashed upload, and a </w:t>
      </w:r>
      <w:r>
        <w:rPr>
          <w:b/>
        </w:rPr>
        <w:t>refresh cadence</w:t>
      </w:r>
      <w:r>
        <w:t xml:space="preserve"> as enrollment  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source table, the EDM schema, the upload agent host, and a scheduled</w:t>
      </w:r>
    </w:p>
    <w:p>
      <w:r>
        <w:t xml:space="preserve">  refresh. </w:t>
      </w:r>
      <w:r>
        <w:rPr>
          <w:b/>
        </w:rPr>
        <w:t>Purview portal → Data classification → Exact data matches</w:t>
      </w:r>
      <w:r>
        <w:t xml:space="preserve"> shows configured EDM schemas.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EDM schema and refresh process (*which* fields are in scope is</w:t>
      </w:r>
    </w:p>
    <w:p>
      <w:r>
        <w:t xml:space="preserve">  deferred to the registrar/data owner); if EDM is not in your plan or not needed, use a custom SIT with   confidence/keyword tuning instead.</w:t>
      </w:r>
    </w:p>
    <w:p>
      <w:pPr>
        <w:pStyle w:val="Heading2"/>
      </w:pPr>
      <w:r>
        <w:t>2.6 A pilot ring, simulation dwell time, and change control (DLP-specific)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user/device ring</w:t>
      </w:r>
      <w:r>
        <w:t xml:space="preserve"> (</w:t>
      </w:r>
      <w:r>
        <w:rPr>
          <w:rFonts w:ascii="Consolas" w:hAnsi="Consolas"/>
          <w:sz w:val="19"/>
        </w:rPr>
        <w:t>FERPA DLP Pilot Ring – Stage1</w:t>
      </w:r>
      <w:r>
        <w:t>), an agreed</w:t>
      </w:r>
    </w:p>
    <w:p>
      <w:r>
        <w:t xml:space="preserve">  </w:t>
      </w:r>
      <w:r>
        <w:rPr>
          <w:b/>
        </w:rPr>
        <w:t>simulation dwell time</w:t>
      </w:r>
      <w:r>
        <w:t xml:space="preserve"> (how long each policy runs in simulation before enforcement — long enough to   capture representative traffic, ideally spanning a grading or enrollment cycle), and the </w:t>
      </w:r>
      <w:r>
        <w:rPr>
          <w:b/>
        </w:rPr>
        <w:t>change-control   window</w:t>
      </w:r>
      <w:r>
        <w:t xml:space="preserve"> for moving simulation → enforce. Extends GR-#6.</w:t>
      </w:r>
    </w:p>
    <w:p>
      <w:pPr>
        <w:pStyle w:val="ListBullet"/>
      </w:pPr>
      <w:r>
        <w:rPr>
          <w:b/>
        </w:rPr>
        <w:t>Why required:</w:t>
      </w:r>
      <w:r>
        <w:t xml:space="preserve"> DLP is high-impact in an academic setting where records move constantly during grading</w:t>
      </w:r>
    </w:p>
    <w:p>
      <w:r>
        <w:t xml:space="preserve">  and admissions; enforcing without a simulation baseline and a limited ring is how DLP breaks the business.   The house model mandates </w:t>
      </w:r>
      <w:r>
        <w:rPr>
          <w:b/>
        </w:rPr>
        <w:t>simulation first</w:t>
      </w:r>
      <w:r>
        <w:t>, then a ring, then expand.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ring membership, that </w:t>
      </w:r>
      <w:r>
        <w:rPr>
          <w:b/>
        </w:rPr>
        <w:t>simulation mode</w:t>
      </w:r>
      <w:r>
        <w:t xml:space="preserve"> is selected on each new</w:t>
      </w:r>
    </w:p>
    <w:p>
      <w:r>
        <w:t xml:space="preserve">  policy, and the approval path to enforce.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ring and dwell time and agree change control before enabling</w:t>
      </w:r>
    </w:p>
    <w:p>
      <w:r>
        <w:t xml:space="preserve">  any enforcement action.</w:t>
      </w:r>
    </w:p>
    <w:p>
      <w:pPr>
        <w:pStyle w:val="Heading2"/>
      </w:pPr>
      <w:r>
        <w:t>2.7 An incident/alert triage owner and destination</w:t>
      </w:r>
    </w:p>
    <w:p>
      <w:pPr>
        <w:pStyle w:val="ListBullet"/>
      </w:pPr>
      <w:r>
        <w:rPr>
          <w:b/>
        </w:rPr>
        <w:t>Description:</w:t>
      </w:r>
      <w:r>
        <w:t xml:space="preserve"> A named owner (or queue) for </w:t>
      </w:r>
      <w:r>
        <w:rPr>
          <w:b/>
        </w:rPr>
        <w:t>DLP alerts</w:t>
      </w:r>
      <w:r>
        <w:t xml:space="preserve"> raised in **Purview portal → Data loss</w:t>
      </w:r>
    </w:p>
    <w:p>
      <w:r>
        <w:t xml:space="preserve">  prevention → Alerts</w:t>
      </w:r>
      <w:r>
        <w:rPr>
          <w:b/>
        </w:rPr>
        <w:t xml:space="preserve"> (`FERPA DLP Alerts – Triage – Operations`), plus where DLP events are reviewed   (</w:t>
      </w:r>
      <w:r>
        <w:t>Activity Explorer**) and, optionally, where they are forwarded (SIEM/Microsoft Sentinel via the Office   365 Management Activity API / Defender connectors). Severity and response actions defined. Because alert   evidence can contain student PII, the triage owner must hold the appropriate least-privilege role.</w:t>
      </w:r>
    </w:p>
    <w:p>
      <w:pPr>
        <w:pStyle w:val="ListBullet"/>
      </w:pPr>
      <w:r>
        <w:rPr>
          <w:b/>
        </w:rPr>
        <w:t>Why required:</w:t>
      </w:r>
      <w:r>
        <w:t xml:space="preserve"> A DLP match with no one to triage it is not a control. Alerts and Activity Explorer are</w:t>
      </w:r>
    </w:p>
    <w:p>
      <w:r>
        <w:t xml:space="preserve">  where matches surface; someone must own triage, severity, and response.</w:t>
      </w:r>
    </w:p>
    <w:p>
      <w:pPr>
        <w:pStyle w:val="ListBullet"/>
      </w:pPr>
      <w:r>
        <w:rPr>
          <w:b/>
        </w:rPr>
        <w:t>How to verify:</w:t>
      </w:r>
      <w:r>
        <w:t xml:space="preserve"> Confirm the triage owner/queue, the alert-severity scheme, and any SIEM forwarding is</w:t>
      </w:r>
    </w:p>
    <w:p>
      <w:r>
        <w:t xml:space="preserve">  configured.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owner, define severity/response, and (optionally) wire SIEM</w:t>
      </w:r>
    </w:p>
    <w:p>
      <w:r>
        <w:t xml:space="preserve">  forwarding before enforcement generates real alerts.</w:t>
      </w:r>
    </w:p>
    <w:p>
      <w:r>
        <w:t>__________________________________________________</w:t>
      </w:r>
    </w:p>
    <w:p>
      <w:pPr>
        <w:pStyle w:val="Heading3"/>
      </w:pPr>
      <w:r>
        <w:t>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t>GR 1–6</w:t>
            </w:r>
          </w:p>
        </w:tc>
        <w:tc>
          <w:tcPr>
            <w:tcW w:type="dxa" w:w="2880"/>
          </w:tcPr>
          <w:p>
            <w:r>
              <w:t>Category prerequisites (</w:t>
            </w:r>
            <w:r>
              <w:rPr>
                <w:rFonts w:ascii="Consolas" w:hAnsi="Consolas"/>
                <w:sz w:val="19"/>
              </w:rPr>
              <w:t>global-requirements-purview.md</w:t>
            </w:r>
            <w:r>
              <w:t>)</w:t>
            </w:r>
          </w:p>
        </w:tc>
        <w:tc>
          <w:tcPr>
            <w:tcW w:type="dxa" w:w="2880"/>
          </w:tcPr>
          <w:p>
            <w:r>
              <w:t>Tenant/licensing, roles, toolchain, scope, stakeholders, pilot + change control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DLP/Endpoint licensing (E5 / E5 Compliance / A5; verify)</w:t>
            </w:r>
          </w:p>
        </w:tc>
        <w:tc>
          <w:tcPr>
            <w:tcW w:type="dxa" w:w="2880"/>
          </w:tcPr>
          <w:p>
            <w:r>
              <w:t>Endpoint &amp; advanced classifiers available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DLP least-privilege roles</w:t>
            </w:r>
          </w:p>
        </w:tc>
        <w:tc>
          <w:tcPr>
            <w:tcW w:type="dxa" w:w="2880"/>
          </w:tcPr>
          <w:p>
            <w:r>
              <w:t>Author + triage roles assigned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Devices onboarded to Purview</w:t>
            </w:r>
          </w:p>
        </w:tc>
        <w:tc>
          <w:tcPr>
            <w:tcW w:type="dxa" w:w="2880"/>
          </w:tcPr>
          <w:p>
            <w:r>
              <w:t>Endpoint location functional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Education-record classification intent + student-ID SIT inventory</w:t>
            </w:r>
          </w:p>
        </w:tc>
        <w:tc>
          <w:tcPr>
            <w:tcW w:type="dxa" w:w="2880"/>
          </w:tcPr>
          <w:p>
            <w:r>
              <w:t>Policies key off correct SITs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EDM source data + agent (if used)</w:t>
            </w:r>
          </w:p>
        </w:tc>
        <w:tc>
          <w:tcPr>
            <w:tcW w:type="dxa" w:w="2880"/>
          </w:tcPr>
          <w:p>
            <w:r>
              <w:t>Near-zero-FP matching for real records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Pilot ring + simulation dwell + change control</w:t>
            </w:r>
          </w:p>
        </w:tc>
        <w:tc>
          <w:tcPr>
            <w:tcW w:type="dxa" w:w="2880"/>
          </w:tcPr>
          <w:p>
            <w:r>
              <w:t>Simulate-first enforced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Alert/incident triage owner + destination</w:t>
            </w:r>
          </w:p>
        </w:tc>
        <w:tc>
          <w:tcPr>
            <w:tcW w:type="dxa" w:w="2880"/>
          </w:tcPr>
          <w:p>
            <w:r>
              <w:t>Matches are acted on</w:t>
            </w:r>
          </w:p>
        </w:tc>
      </w:tr>
    </w:tbl>
    <w:p>
      <w:pPr>
        <w:ind w:left="432"/>
      </w:pPr>
      <w:r>
        <w:rPr>
          <w:i/>
          <w:color w:val="2E86C1"/>
        </w:rPr>
        <w:t>Deferred to FERPA compliance / registrar / privacy / legal: which records are FERPA-protected, directory vs non-directory treatment, permitted disclosures, the enforced action per category, and regulatory applicability. This solution provides the technical configuration and evidence, not the determination.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FERPA DLP Pack (Microsoft Purview)</w:t>
      </w:r>
    </w:p>
    <w:p>
      <w:r>
        <w:t xml:space="preserve">This is the exact, ordered procedure to implement FERPA-aligned education-record DLP across </w:t>
      </w:r>
      <w:r>
        <w:rPr>
          <w:b/>
        </w:rPr>
        <w:t>email, cloud, Teams, and endpoint</w:t>
      </w:r>
      <w:r>
        <w:t xml:space="preserve"> — every policy built in </w:t>
      </w:r>
      <w:r>
        <w:rPr>
          <w:b/>
        </w:rPr>
        <w:t>SIMULATION</w:t>
      </w:r>
      <w:r>
        <w:t xml:space="preserve"> first, tuned, then enforced in a ring, then expanded. Portal paths and cmdlets are from Microsoft's public documentation; </w:t>
      </w:r>
      <w:r>
        <w:rPr>
          <w:b/>
        </w:rPr>
        <w:t>licensing-/plan-dependent features and evolving portal paths are flagged "verify your licensing/tenant"</w:t>
      </w:r>
      <w:r>
        <w:t xml:space="preserve"> and are never asserted for your tenant. Do the phases in order. Each phase names its artifacts (from the Overview naming table), states a </w:t>
      </w:r>
      <w:r>
        <w:rPr>
          <w:b/>
        </w:rPr>
        <w:t>pass/fail gate</w:t>
      </w:r>
      <w:r>
        <w:t xml:space="preserve">, and gives a </w:t>
      </w:r>
      <w:r>
        <w:rPr>
          <w:b/>
        </w:rPr>
        <w:t>rollback</w:t>
      </w:r>
      <w:r>
        <w:t>.</w:t>
      </w:r>
    </w:p>
    <w:p>
      <w:pPr>
        <w:ind w:left="432"/>
      </w:pPr>
      <w:r>
        <w:rPr>
          <w:i/>
          <w:color w:val="2E86C1"/>
        </w:rPr>
        <w:t>Automation. The five delivered PowerShell tools run through Security &amp; Compliance PowerShell (Connect-IPPSSession) and Microsoft Graph. They are read-only or -WhatIf by default; writes require an explicit -Commit switch. No credentials are stored in code.</w:t>
      </w:r>
    </w:p>
    <w:p>
      <w:pPr>
        <w:ind w:left="432"/>
      </w:pPr>
      <w:r>
        <w:rPr>
          <w:i/>
          <w:color w:val="2E86C1"/>
        </w:rPr>
        <w:t>Determinations deferred. *Which* records are FERPA-protected, directory vs non-directory treatment, which disclosures are permitted, and the *enforced action* per category are FERPA-compliance / registrar / privacy / legal decisions. This guide configures and proves the control; capture those decisions before Phase 3.</w:t>
      </w:r>
    </w:p>
    <w:p>
      <w:r>
        <w:t>__________________________________________________</w:t>
      </w:r>
    </w:p>
    <w:p>
      <w:pPr>
        <w:pStyle w:val="Heading2"/>
      </w:pPr>
      <w:r>
        <w:t>Phase 0 — Connect and baseline (Assess)</w:t>
      </w:r>
    </w:p>
    <w:p>
      <w:pPr>
        <w:pStyle w:val="ListNumber"/>
      </w:pPr>
      <w:r>
        <w:rPr>
          <w:b/>
        </w:rPr>
        <w:t>Connect the toolchain</w:t>
      </w:r>
      <w:r>
        <w:t xml:space="preserve"> (GR-#3). On the admin workstation:</w:t>
      </w:r>
    </w:p>
    <w:p>
      <w:r>
        <w:rPr>
          <w:rFonts w:ascii="Consolas" w:hAnsi="Consolas"/>
          <w:sz w:val="18"/>
        </w:rPr>
        <w:t xml:space="preserve">   Install-Module ExchangeOnlineManagement -Scope CurrentUser -Force   # provides Connect-IPPSSession</w:t>
        <w:br/>
        <w:t xml:space="preserve">   Connect-IPPSSession -UserPrincipalName admin@contoso.com            # Security &amp; Compliance PowerShell</w:t>
        <w:br/>
        <w:t xml:space="preserve">   Connect-MgGraph -Scopes 'Organization.Read.All','InformationProtectionPolicy.Read' -NoWelcome</w:t>
      </w:r>
    </w:p>
    <w:p>
      <w:pPr>
        <w:pStyle w:val="ListNumber"/>
      </w:pPr>
      <w:r>
        <w:rPr>
          <w:b/>
        </w:rPr>
        <w:t>Run the posture assessment</w:t>
      </w:r>
      <w:r>
        <w:t xml:space="preserve"> (delivered script #1, read-only):</w:t>
      </w:r>
    </w:p>
    <w:p>
      <w:r>
        <w:rPr>
          <w:rFonts w:ascii="Consolas" w:hAnsi="Consolas"/>
          <w:sz w:val="18"/>
        </w:rPr>
        <w:t xml:space="preserve">   .\DLPFERPA-Discovery.ps1 -CsvPath .\DLPFERPA-Posture.csv</w:t>
      </w:r>
    </w:p>
    <w:p>
      <w:r>
        <w:t xml:space="preserve">   It reports existing DLP policies and their mode, built-in vs custom SIT coverage (including whether a    student-identifier custom SIT already exists), and licensing/endpoint readiness signals.</w:t>
      </w:r>
    </w:p>
    <w:p>
      <w:pPr>
        <w:pStyle w:val="ListNumber"/>
      </w:pPr>
      <w:r>
        <w:rPr>
          <w:b/>
        </w:rPr>
        <w:t>Confirm licensing and endpoint readiness</w:t>
      </w:r>
      <w:r>
        <w:t xml:space="preserve"> (Req 2.1, 2.3): confirm E5/E5-Compliance/A5 where endpoint or</w:t>
      </w:r>
    </w:p>
    <w:p>
      <w:r>
        <w:t xml:space="preserve">   advanced classifiers are needed, and that target faculty/staff devices are </w:t>
      </w:r>
      <w:r>
        <w:rPr>
          <w:b/>
        </w:rPr>
        <w:t>onboarded</w:t>
      </w:r>
      <w:r>
        <w:t>.</w:t>
      </w:r>
    </w:p>
    <w:p>
      <w:r>
        <w:rPr>
          <w:b/>
        </w:rPr>
        <w:t>Pass/fail gate:</w:t>
      </w:r>
      <w:r>
        <w:t xml:space="preserve"> you have a written baseline (existing policies + modes), a SIT coverage map for education records, and confirmed licensing + endpoint onboarding for the locations you will target. </w:t>
      </w:r>
      <w:r>
        <w:rPr>
          <w:b/>
        </w:rPr>
        <w:t>Rollback:</w:t>
      </w:r>
      <w:r>
        <w:t xml:space="preserve"> none (read-only).</w:t>
      </w:r>
    </w:p>
    <w:p>
      <w:r>
        <w:t>__________________________________________________</w:t>
      </w:r>
    </w:p>
    <w:p>
      <w:pPr>
        <w:pStyle w:val="Heading2"/>
      </w:pPr>
      <w:r>
        <w:t>Phase 1 — Design the classification layer (SITs &amp; classifiers for education records)</w:t>
      </w:r>
    </w:p>
    <w:p>
      <w:r>
        <w:t xml:space="preserve">Decide, per in-scope record category, which detector applies. Do </w:t>
      </w:r>
      <w:r>
        <w:rPr>
          <w:b/>
        </w:rPr>
        <w:t>not</w:t>
      </w:r>
      <w:r>
        <w:t xml:space="preserve"> invent SITs — use built-in where they fit; build custom/EDM/trainable only for gaps. *Whether a regulatory (e.g. FERPA-labeled) DLP policy template is available is version-/licensing-dependent — check the template gallery, but do not rely on one existing.*</w:t>
      </w:r>
    </w:p>
    <w:p>
      <w:pPr>
        <w:pStyle w:val="ListNumber"/>
      </w:pPr>
      <w:r>
        <w:rPr>
          <w:b/>
        </w:rPr>
        <w:t>Map built-in SITs first.</w:t>
      </w:r>
      <w:r>
        <w:t xml:space="preserve"> In **Purview portal → Data classification → Classifiers → Sensitive info</w:t>
      </w:r>
    </w:p>
    <w:p>
      <w:r>
        <w:t xml:space="preserve">   types</w:t>
      </w:r>
      <w:r>
        <w:rPr>
          <w:b/>
        </w:rPr>
        <w:t xml:space="preserve">, confirm the built-in SITs for your categories — e.g. *U.S. Social Security Number (SSN)*, *All    Full Names*, *U.S. Physical Addresses*, *U.S. Bank Account Number* (for financial-aid data). Note each    SIT's </w:t>
      </w:r>
      <w:r>
        <w:t>confidence levels</w:t>
      </w:r>
      <w:r>
        <w:rPr>
          <w:b/>
        </w:rPr>
        <w:t xml:space="preserve"> and default </w:t>
      </w:r>
      <w:r>
        <w:t>instance count**.</w:t>
      </w:r>
    </w:p>
    <w:p>
      <w:pPr>
        <w:pStyle w:val="ListNumber"/>
      </w:pPr>
      <w:r>
        <w:rPr>
          <w:b/>
        </w:rPr>
        <w:t>Author a custom SIT for the student identifier.</w:t>
      </w:r>
      <w:r>
        <w:t xml:space="preserve"> Student IDs are institution-specific, so create</w:t>
      </w:r>
    </w:p>
    <w:p>
      <w:r>
        <w:t xml:space="preserve">   </w:t>
      </w:r>
      <w:r>
        <w:rPr>
          <w:rFonts w:ascii="Consolas" w:hAnsi="Consolas"/>
          <w:sz w:val="19"/>
        </w:rPr>
        <w:t>Student ID – Custom SIT – FERPA</w:t>
      </w:r>
      <w:r>
        <w:t xml:space="preserve"> with a </w:t>
      </w:r>
      <w:r>
        <w:rPr>
          <w:b/>
        </w:rPr>
        <w:t>regex primary pattern</w:t>
      </w:r>
      <w:r>
        <w:t xml:space="preserve"> matched to your ID format, </w:t>
      </w:r>
      <w:r>
        <w:rPr>
          <w:b/>
        </w:rPr>
        <w:t>supporting    keywords</w:t>
      </w:r>
      <w:r>
        <w:t xml:space="preserve"> (e.g. "student ID", "student number", "SIS ID"), a </w:t>
      </w:r>
      <w:r>
        <w:rPr>
          <w:b/>
        </w:rPr>
        <w:t>confidence level</w:t>
      </w:r>
      <w:r>
        <w:t xml:space="preserve">, and a </w:t>
      </w:r>
      <w:r>
        <w:rPr>
          <w:b/>
        </w:rPr>
        <w:t>character    proximity</w:t>
      </w:r>
      <w:r>
        <w:t xml:space="preserve">. Portal: </w:t>
      </w:r>
      <w:r>
        <w:rPr>
          <w:b/>
        </w:rPr>
        <w:t>Classifiers → Sensitive info types → Create sensitive info type</w:t>
      </w:r>
      <w:r>
        <w:t xml:space="preserve">. Test it against    sample text in the wizard's </w:t>
      </w:r>
      <w:r>
        <w:rPr>
          <w:b/>
        </w:rPr>
        <w:t>Test</w:t>
      </w:r>
      <w:r>
        <w:t xml:space="preserve"> step with fabricated IDs.</w:t>
      </w:r>
    </w:p>
    <w:p>
      <w:pPr>
        <w:pStyle w:val="ListNumber"/>
      </w:pPr>
      <w:r>
        <w:rPr>
          <w:b/>
        </w:rPr>
        <w:t>Configure EDM where near-zero false positives are required</w:t>
      </w:r>
      <w:r>
        <w:t xml:space="preserve"> (Req 2.5). Define the schema</w:t>
      </w:r>
    </w:p>
    <w:p>
      <w:r>
        <w:t xml:space="preserve">   (</w:t>
      </w:r>
      <w:r>
        <w:rPr>
          <w:rFonts w:ascii="Consolas" w:hAnsi="Consolas"/>
          <w:sz w:val="19"/>
        </w:rPr>
        <w:t>Student Records – EDM – FERPA</w:t>
      </w:r>
      <w:r>
        <w:t xml:space="preserve">), hash-and-upload the SIS/records export with the </w:t>
      </w:r>
      <w:r>
        <w:rPr>
          <w:b/>
        </w:rPr>
        <w:t>EDM Upload Agent</w:t>
      </w:r>
      <w:r>
        <w:t xml:space="preserve">,    and set a </w:t>
      </w:r>
      <w:r>
        <w:rPr>
          <w:b/>
        </w:rPr>
        <w:t>refresh cadence</w:t>
      </w:r>
      <w:r>
        <w:t xml:space="preserve"> tied to enrollment changes. Portal: </w:t>
      </w:r>
      <w:r>
        <w:rPr>
          <w:b/>
        </w:rPr>
        <w:t>Data classification → Exact data    matches</w:t>
      </w:r>
      <w:r>
        <w:t>. *Which fields are in scope is the registrar/data owner's determination.*</w:t>
      </w:r>
    </w:p>
    <w:p>
      <w:pPr>
        <w:pStyle w:val="ListNumber"/>
      </w:pPr>
      <w:r>
        <w:rPr>
          <w:b/>
        </w:rPr>
        <w:t>Add trainable classifiers where a category is conceptual, not pattern-based</w:t>
      </w:r>
      <w:r>
        <w:t xml:space="preserve"> (e.g. transcripts,</w:t>
      </w:r>
    </w:p>
    <w:p>
      <w:r>
        <w:t xml:space="preserve">   disciplinary letters) — use a built-in trainable classifier where one fits, or train a custom one on    sample content. Verify availability against your plan.</w:t>
      </w:r>
    </w:p>
    <w:p>
      <w:r>
        <w:rPr>
          <w:b/>
        </w:rPr>
        <w:t>Pass/fail gate:</w:t>
      </w:r>
      <w:r>
        <w:t xml:space="preserve"> every in-scope record category maps to a named, tested SIT/classifier at a chosen confidence and instance count; the student-ID custom SIT matches fabricated IDs and does not match unrelated numbers. </w:t>
      </w:r>
      <w:r>
        <w:rPr>
          <w:b/>
        </w:rPr>
        <w:t>Rollback:</w:t>
      </w:r>
      <w:r>
        <w:t xml:space="preserve"> delete unused custom SITs/EDM schemas (they have no effect until referenced by a policy).</w:t>
      </w:r>
    </w:p>
    <w:p>
      <w:r>
        <w:t>__________________________________________________</w:t>
      </w:r>
    </w:p>
    <w:p>
      <w:pPr>
        <w:pStyle w:val="Heading2"/>
      </w:pPr>
      <w:r>
        <w:t>Phase 2 — Build the DLP policies in SIMULATION (Configure — no user impact)</w:t>
      </w:r>
    </w:p>
    <w:p>
      <w:r>
        <w:t xml:space="preserve">Create </w:t>
      </w:r>
      <w:r>
        <w:rPr>
          <w:b/>
        </w:rPr>
        <w:t>one policy per location group</w:t>
      </w:r>
      <w:r>
        <w:t xml:space="preserve">, each in </w:t>
      </w:r>
      <w:r>
        <w:rPr>
          <w:b/>
        </w:rPr>
        <w:t>simulation mode</w:t>
      </w:r>
      <w:r>
        <w:t xml:space="preserve">. Simulation evaluates the policy against real traffic and records what *would* match, with </w:t>
      </w:r>
      <w:r>
        <w:rPr>
          <w:b/>
        </w:rPr>
        <w:t>no</w:t>
      </w:r>
      <w:r>
        <w:t xml:space="preserve"> enforcement and (optionally) with policy tips shown.</w:t>
      </w:r>
    </w:p>
    <w:p>
      <w:pPr>
        <w:pStyle w:val="ListNumber"/>
      </w:pPr>
      <w:r>
        <w:rPr>
          <w:b/>
        </w:rPr>
        <w:t>Email DLP policy — `DLP – Email Education Records – Simulation`.</w:t>
      </w:r>
    </w:p>
    <w:p>
      <w:r>
        <w:t xml:space="preserve">   Portal: </w:t>
      </w:r>
      <w:r>
        <w:rPr>
          <w:b/>
        </w:rPr>
        <w:t>Data loss prevention → Policies → Create policy</w:t>
      </w:r>
      <w:r>
        <w:t xml:space="preserve"> → custom (or a regulatory template if one    applies in your tenant) → </w:t>
      </w:r>
      <w:r>
        <w:rPr>
          <w:b/>
        </w:rPr>
        <w:t>Locations: Exchange email only</w:t>
      </w:r>
      <w:r>
        <w:t xml:space="preserve"> → rule: condition *Content contains* the    education-record SITs from Phase 1 (Student ID SIT, SSN, and/or the EDM SIT) at the chosen    confidence/instance count → action *Restrict access or encrypt* (kept inert by simulation) → </w:t>
      </w:r>
      <w:r>
        <w:rPr>
          <w:b/>
        </w:rPr>
        <w:t>Policy    mode: Run the policy in simulation mode</w:t>
      </w:r>
      <w:r>
        <w:t xml:space="preserve"> (optionally *with policy tips*). Finish.</w:t>
      </w:r>
    </w:p>
    <w:p>
      <w:pPr>
        <w:pStyle w:val="ListNumber"/>
      </w:pPr>
      <w:r>
        <w:rPr>
          <w:b/>
        </w:rPr>
        <w:t>Cloud DLP policy — `DLP – SPO+OneDrive+Teams Education Records – Simulation`.</w:t>
      </w:r>
    </w:p>
    <w:p>
      <w:r>
        <w:t xml:space="preserve">   Same flow → </w:t>
      </w:r>
      <w:r>
        <w:rPr>
          <w:b/>
        </w:rPr>
        <w:t>Locations: SharePoint sites, OneDrive accounts, Teams chat and channel messages</w:t>
      </w:r>
      <w:r>
        <w:t xml:space="preserve"> →    conditions as above → action *Restrict access* (block external sharing on match) → </w:t>
      </w:r>
      <w:r>
        <w:rPr>
          <w:b/>
        </w:rPr>
        <w:t>simulation mode</w:t>
      </w:r>
      <w:r>
        <w:t>.</w:t>
      </w:r>
    </w:p>
    <w:p>
      <w:pPr>
        <w:pStyle w:val="ListNumber"/>
      </w:pPr>
      <w:r>
        <w:rPr>
          <w:b/>
        </w:rPr>
        <w:t>Endpoint DLP policy — `DLP – Endpoint Education Records – Simulation`</w:t>
      </w:r>
      <w:r>
        <w:t xml:space="preserve"> (requires onboarded devices +</w:t>
      </w:r>
    </w:p>
    <w:p>
      <w:r>
        <w:t xml:space="preserve">    licensing). Same flow → </w:t>
      </w:r>
      <w:r>
        <w:rPr>
          <w:b/>
        </w:rPr>
        <w:t>Locations: Devices</w:t>
      </w:r>
      <w:r>
        <w:t xml:space="preserve"> → conditions as above → </w:t>
      </w:r>
      <w:r>
        <w:rPr>
          <w:b/>
        </w:rPr>
        <w:t>endpoint activities to     audit/restrict</w:t>
      </w:r>
      <w:r>
        <w:t xml:space="preserve">: *copy to USB/removable media*, *copy to network share*, *print*, *upload to unallowed     cloud apps/browser*, *copy to clipboard*, *paste to browser* → </w:t>
      </w:r>
      <w:r>
        <w:rPr>
          <w:b/>
        </w:rPr>
        <w:t>simulation mode</w:t>
      </w:r>
      <w:r>
        <w:t>. Confirm the Devices     location is selectable (if not, revisit licensing/onboarding — Req 2.1/2.3).</w:t>
      </w:r>
    </w:p>
    <w:p>
      <w:pPr>
        <w:pStyle w:val="ListNumber"/>
      </w:pPr>
      <w:r>
        <w:rPr>
          <w:b/>
        </w:rPr>
        <w:t>Set the user experience</w:t>
      </w:r>
      <w:r>
        <w:t xml:space="preserve"> consistently: define </w:t>
      </w:r>
      <w:r>
        <w:rPr>
          <w:rFonts w:ascii="Consolas" w:hAnsi="Consolas"/>
          <w:sz w:val="19"/>
        </w:rPr>
        <w:t>FERPA DLP Notice – Standard – AllPolicies</w:t>
      </w:r>
      <w:r>
        <w:t xml:space="preserve"> policy-tip</w:t>
      </w:r>
    </w:p>
    <w:p>
      <w:r>
        <w:t xml:space="preserve">    text (in plain academic language — *why* this was flagged and *what to do*) and enable </w:t>
      </w:r>
      <w:r>
        <w:rPr>
          <w:b/>
        </w:rPr>
        <w:t>allow override     with justification</w:t>
      </w:r>
      <w:r>
        <w:t xml:space="preserve"> where the FERPA/registrar function permits — but note tips/overrides only *appear*     once a policy is enforced; in simulation they are captured, not shown to end users unless "simulation     with policy tips" is selected.</w:t>
      </w:r>
    </w:p>
    <w:p>
      <w:pPr>
        <w:pStyle w:val="ListNumber"/>
      </w:pPr>
      <w:r>
        <w:rPr>
          <w:b/>
        </w:rPr>
        <w:t>Verify with the config helper</w:t>
      </w:r>
      <w:r>
        <w:t xml:space="preserve"> (delivered script #2, </w:t>
      </w:r>
      <w:r>
        <w:rPr>
          <w:rFonts w:ascii="Consolas" w:hAnsi="Consolas"/>
          <w:sz w:val="19"/>
        </w:rPr>
        <w:t>-WhatIf</w:t>
      </w:r>
      <w:r>
        <w:t xml:space="preserve"> by default):</w:t>
      </w:r>
    </w:p>
    <w:p>
      <w:r>
        <w:rPr>
          <w:rFonts w:ascii="Consolas" w:hAnsi="Consolas"/>
          <w:sz w:val="18"/>
        </w:rPr>
        <w:t xml:space="preserve">    .\DLPFERPA-Config.ps1 -PolicyName 'DLP - Email Education Records - Simulation' `</w:t>
        <w:br/>
        <w:t xml:space="preserve">        -Locations Exchange -SensitiveTypes 'Student ID - Custom SIT - FERPA' -MinCount 5 -Confidence High -WhatIf</w:t>
      </w:r>
    </w:p>
    <w:p>
      <w:r>
        <w:t xml:space="preserve">    Run with </w:t>
      </w:r>
      <w:r>
        <w:rPr>
          <w:rFonts w:ascii="Consolas" w:hAnsi="Consolas"/>
          <w:sz w:val="19"/>
        </w:rPr>
        <w:t>-Commit</w:t>
      </w:r>
      <w:r>
        <w:t xml:space="preserve"> only to apply an intended change; the script never leaves a policy in enforce mode.</w:t>
      </w:r>
    </w:p>
    <w:p>
      <w:r>
        <w:rPr>
          <w:b/>
        </w:rPr>
        <w:t>Pass/fail gate:</w:t>
      </w:r>
      <w:r>
        <w:t xml:space="preserve"> all three policies exist and are confirmed in </w:t>
      </w:r>
      <w:r>
        <w:rPr>
          <w:b/>
        </w:rPr>
        <w:t>simulation</w:t>
      </w:r>
      <w:r>
        <w:t xml:space="preserve"> (script #1/#2 report </w:t>
      </w:r>
      <w:r>
        <w:rPr>
          <w:rFonts w:ascii="Consolas" w:hAnsi="Consolas"/>
          <w:sz w:val="19"/>
        </w:rPr>
        <w:t>Mode = TestWithoutNotifications / TestWithNotifications</w:t>
      </w:r>
      <w:r>
        <w:t xml:space="preserve">, i.e. simulation), scoped to the correct locations and education-record SITs. </w:t>
      </w:r>
      <w:r>
        <w:rPr>
          <w:b/>
        </w:rPr>
        <w:t>Rollback:</w:t>
      </w:r>
      <w:r>
        <w:t xml:space="preserve"> delete the simulation policy — simulation has no user impact, so removal is clean.</w:t>
      </w:r>
    </w:p>
    <w:p>
      <w:r>
        <w:t>__________________________________________________</w:t>
      </w:r>
    </w:p>
    <w:p>
      <w:pPr>
        <w:pStyle w:val="Heading2"/>
      </w:pPr>
      <w:r>
        <w:t>Phase 3 — Measure and tune (drive false positives down)</w:t>
      </w:r>
    </w:p>
    <w:p>
      <w:r>
        <w:t xml:space="preserve">Let each policy run in simulation for the agreed </w:t>
      </w:r>
      <w:r>
        <w:rPr>
          <w:b/>
        </w:rPr>
        <w:t>dwell time</w:t>
      </w:r>
      <w:r>
        <w:t xml:space="preserve"> (Req 2.6) to capture representative academic traffic (grading, admissions, registrar operations).</w:t>
      </w:r>
    </w:p>
    <w:p>
      <w:pPr>
        <w:pStyle w:val="ListNumber"/>
      </w:pPr>
      <w:r>
        <w:rPr>
          <w:b/>
        </w:rPr>
        <w:t>Review what matched.</w:t>
      </w:r>
      <w:r>
        <w:t xml:space="preserve"> </w:t>
      </w:r>
      <w:r>
        <w:rPr>
          <w:b/>
        </w:rPr>
        <w:t>Purview portal → Data loss prevention → Alerts</w:t>
      </w:r>
      <w:r>
        <w:t xml:space="preserve"> (simulation alerts) and</w:t>
      </w:r>
    </w:p>
    <w:p>
      <w:r>
        <w:t xml:space="preserve">    </w:t>
      </w:r>
      <w:r>
        <w:rPr>
          <w:b/>
        </w:rPr>
        <w:t>Data classification → Activity explorer</w:t>
      </w:r>
      <w:r>
        <w:t xml:space="preserve"> (filter to DLP activities) show every simulated match with     the file/message, the SIT, and the confidence. Export with the reporting script:</w:t>
      </w:r>
    </w:p>
    <w:p>
      <w:r>
        <w:rPr>
          <w:rFonts w:ascii="Consolas" w:hAnsi="Consolas"/>
          <w:sz w:val="18"/>
        </w:rPr>
        <w:t xml:space="preserve">    .\DLPFERPA-Report.ps1 -Days 14 -CsvPath .\DLPFERPA-Matches.csv</w:t>
      </w:r>
    </w:p>
    <w:p>
      <w:pPr>
        <w:pStyle w:val="ListNumber"/>
      </w:pPr>
      <w:r>
        <w:rPr>
          <w:b/>
        </w:rPr>
        <w:t>Classify each match</w:t>
      </w:r>
      <w:r>
        <w:t xml:space="preserve"> as true positive or </w:t>
      </w:r>
      <w:r>
        <w:rPr>
          <w:b/>
        </w:rPr>
        <w:t>false positive</w:t>
      </w:r>
      <w:r>
        <w:t xml:space="preserve"> and identify the false-positive drivers</w:t>
      </w:r>
    </w:p>
    <w:p>
      <w:r>
        <w:t xml:space="preserve">    (e.g. the Student ID SIT firing on unrelated 8-digit numbers, or a name-and-address match on </w:t>
      </w:r>
      <w:r>
        <w:rPr>
          <w:b/>
        </w:rPr>
        <w:t>directory     information</w:t>
      </w:r>
      <w:r>
        <w:t xml:space="preserve"> the registrar has deemed disclosable — a treatment decision, not a detector fault).</w:t>
      </w:r>
    </w:p>
    <w:p>
      <w:pPr>
        <w:pStyle w:val="ListNumber"/>
      </w:pPr>
      <w:r>
        <w:rPr>
          <w:b/>
        </w:rPr>
        <w:t>Tune</w:t>
      </w:r>
      <w:r>
        <w:t xml:space="preserve"> to reduce false positives without losing true positives:</w:t>
      </w:r>
    </w:p>
    <w:p>
      <w:pPr>
        <w:pStyle w:val="ListBullet"/>
      </w:pPr>
      <w:r>
        <w:t xml:space="preserve">Raise the </w:t>
      </w:r>
      <w:r>
        <w:rPr>
          <w:b/>
        </w:rPr>
        <w:t>confidence level</w:t>
      </w:r>
      <w:r>
        <w:t xml:space="preserve"> (e.g. medium → high) so only high-confidence matches count.</w:t>
      </w:r>
    </w:p>
    <w:p>
      <w:pPr>
        <w:pStyle w:val="ListBullet"/>
      </w:pPr>
      <w:r>
        <w:t xml:space="preserve">Raise the </w:t>
      </w:r>
      <w:r>
        <w:rPr>
          <w:b/>
        </w:rPr>
        <w:t>instance count</w:t>
      </w:r>
      <w:r>
        <w:t xml:space="preserve"> (e.g. require ≥5 student IDs, not 1) to focus on bulk-roster leaks.</w:t>
      </w:r>
    </w:p>
    <w:p>
      <w:pPr>
        <w:pStyle w:val="ListBullet"/>
      </w:pPr>
      <w:r>
        <w:t xml:space="preserve">Add </w:t>
      </w:r>
      <w:r>
        <w:rPr>
          <w:b/>
        </w:rPr>
        <w:t>supporting keywords / proximity</w:t>
      </w:r>
      <w:r>
        <w:t xml:space="preserve"> to the Student ID custom SIT so context is required.</w:t>
      </w:r>
    </w:p>
    <w:p>
      <w:pPr>
        <w:pStyle w:val="ListBullet"/>
      </w:pPr>
      <w:r>
        <w:t xml:space="preserve">Introduce </w:t>
      </w:r>
      <w:r>
        <w:rPr>
          <w:b/>
        </w:rPr>
        <w:t>EDM</w:t>
      </w:r>
      <w:r>
        <w:t xml:space="preserve"> (</w:t>
      </w:r>
      <w:r>
        <w:rPr>
          <w:rFonts w:ascii="Consolas" w:hAnsi="Consolas"/>
          <w:sz w:val="19"/>
        </w:rPr>
        <w:t>Student Records – EDM – FERPA</w:t>
      </w:r>
      <w:r>
        <w:t>) for categories where pattern SITs over-match.</w:t>
      </w:r>
    </w:p>
    <w:p>
      <w:pPr>
        <w:pStyle w:val="ListBullet"/>
      </w:pPr>
      <w:r>
        <w:t xml:space="preserve">Add </w:t>
      </w:r>
      <w:r>
        <w:rPr>
          <w:b/>
        </w:rPr>
        <w:t>exceptions</w:t>
      </w:r>
      <w:r>
        <w:t xml:space="preserve"> (e.g. exclude a registrar mailbox/site the FERPA function has scoped out) where</w:t>
      </w:r>
    </w:p>
    <w:p>
      <w:r>
        <w:t xml:space="preserve">      justified.</w:t>
      </w:r>
    </w:p>
    <w:p>
      <w:pPr>
        <w:pStyle w:val="ListNumber"/>
      </w:pPr>
      <w:r>
        <w:rPr>
          <w:b/>
        </w:rPr>
        <w:t>Re-simulate</w:t>
      </w:r>
      <w:r>
        <w:t xml:space="preserve"> after each tuning change and re-measure. Repeat until the false-positive rate meets the</w:t>
      </w:r>
    </w:p>
    <w:p>
      <w:r>
        <w:t xml:space="preserve">    validation gate (see Testing).</w:t>
      </w:r>
    </w:p>
    <w:p>
      <w:r>
        <w:rPr>
          <w:b/>
        </w:rPr>
        <w:t>Pass/fail gate:</w:t>
      </w:r>
      <w:r>
        <w:t xml:space="preserve"> measured false-positive rate is at/under the agreed threshold on the simulation sample, with true positives (real education-record leaks) still detected. </w:t>
      </w:r>
      <w:r>
        <w:rPr>
          <w:b/>
        </w:rPr>
        <w:t>Rollback:</w:t>
      </w:r>
      <w:r>
        <w:t xml:space="preserve"> revert the last tuning change (script #2 </w:t>
      </w:r>
      <w:r>
        <w:rPr>
          <w:rFonts w:ascii="Consolas" w:hAnsi="Consolas"/>
          <w:sz w:val="19"/>
        </w:rPr>
        <w:t>-WhatIf</w:t>
      </w:r>
      <w:r>
        <w:t xml:space="preserve"> shows the diff before </w:t>
      </w:r>
      <w:r>
        <w:rPr>
          <w:rFonts w:ascii="Consolas" w:hAnsi="Consolas"/>
          <w:sz w:val="19"/>
        </w:rPr>
        <w:t>-Commit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Phase 4 — Enforce in a pilot ring (Pilot)</w:t>
      </w:r>
    </w:p>
    <w:p>
      <w:pPr>
        <w:pStyle w:val="ListNumber"/>
      </w:pPr>
      <w:r>
        <w:rPr>
          <w:b/>
        </w:rPr>
        <w:t>Scope to the pilot ring.</w:t>
      </w:r>
      <w:r>
        <w:t xml:space="preserve"> Add </w:t>
      </w:r>
      <w:r>
        <w:rPr>
          <w:rFonts w:ascii="Consolas" w:hAnsi="Consolas"/>
          <w:sz w:val="19"/>
        </w:rPr>
        <w:t>FERPA DLP Pilot Ring – Stage1</w:t>
      </w:r>
      <w:r>
        <w:t xml:space="preserve"> (users) and pilot devices as the</w:t>
      </w:r>
    </w:p>
    <w:p>
      <w:r>
        <w:t xml:space="preserve">    </w:t>
      </w:r>
      <w:r>
        <w:rPr>
          <w:b/>
        </w:rPr>
        <w:t>included</w:t>
      </w:r>
      <w:r>
        <w:t xml:space="preserve"> scope on each policy (all other users/devices excluded for now):</w:t>
      </w:r>
    </w:p>
    <w:p>
      <w:r>
        <w:rPr>
          <w:rFonts w:ascii="Consolas" w:hAnsi="Consolas"/>
          <w:sz w:val="18"/>
        </w:rPr>
        <w:t xml:space="preserve">    .\DLPFERPA-Set-Scope.ps1 -PolicyName 'DLP - Email Education Records - Simulation' `</w:t>
        <w:br/>
        <w:t xml:space="preserve">        -PilotRingGroup 'FERPADLPPilotRing@contoso.com' -Location Exchange -Commit</w:t>
      </w:r>
    </w:p>
    <w:p>
      <w:pPr>
        <w:pStyle w:val="ListNumber"/>
      </w:pPr>
      <w:r>
        <w:rPr>
          <w:b/>
        </w:rPr>
        <w:t>Move the ring to enforcement.</w:t>
      </w:r>
      <w:r>
        <w:t xml:space="preserve"> Change </w:t>
      </w:r>
      <w:r>
        <w:rPr>
          <w:b/>
        </w:rPr>
        <w:t>Policy mode</w:t>
      </w:r>
      <w:r>
        <w:t xml:space="preserve"> from *simulation* to </w:t>
      </w:r>
      <w:r>
        <w:rPr>
          <w:b/>
        </w:rPr>
        <w:t>Turn it on / Enforce</w:t>
      </w:r>
      <w:r>
        <w:t>.</w:t>
      </w:r>
    </w:p>
    <w:p>
      <w:r>
        <w:t xml:space="preserve">    Start with </w:t>
      </w:r>
      <w:r>
        <w:rPr>
          <w:b/>
        </w:rPr>
        <w:t>policy tips + allow-override (justification)</w:t>
      </w:r>
      <w:r>
        <w:t xml:space="preserve"> rather than hard block, so pilot staff can     report false negatives/positives while retaining a business escape hatch for legitimate record handling.</w:t>
      </w:r>
    </w:p>
    <w:p>
      <w:pPr>
        <w:pStyle w:val="ListNumber"/>
      </w:pPr>
      <w:r>
        <w:rPr>
          <w:b/>
        </w:rPr>
        <w:t>Confirm enforcement is live</w:t>
      </w:r>
      <w:r>
        <w:t xml:space="preserve"> for the ring only (script #1 reports mode </w:t>
      </w:r>
      <w:r>
        <w:rPr>
          <w:rFonts w:ascii="Consolas" w:hAnsi="Consolas"/>
          <w:sz w:val="19"/>
        </w:rPr>
        <w:t>Enable</w:t>
      </w:r>
      <w:r>
        <w:t xml:space="preserve"> and the scoped</w:t>
      </w:r>
    </w:p>
    <w:p>
      <w:r>
        <w:t xml:space="preserve">    identities). Confirm end users in the ring now see the </w:t>
      </w:r>
      <w:r>
        <w:rPr>
          <w:rFonts w:ascii="Consolas" w:hAnsi="Consolas"/>
          <w:sz w:val="19"/>
        </w:rPr>
        <w:t>FERPA DLP Notice – Standard – AllPolicies</w:t>
      </w:r>
      <w:r>
        <w:t xml:space="preserve"> tip on     a test match (fabricated data).</w:t>
      </w:r>
    </w:p>
    <w:p>
      <w:pPr>
        <w:pStyle w:val="ListNumber"/>
      </w:pPr>
      <w:r>
        <w:rPr>
          <w:b/>
        </w:rPr>
        <w:t>Handle incidents.</w:t>
      </w:r>
      <w:r>
        <w:t xml:space="preserve"> Wire </w:t>
      </w:r>
      <w:r>
        <w:rPr>
          <w:rFonts w:ascii="Consolas" w:hAnsi="Consolas"/>
          <w:sz w:val="19"/>
        </w:rPr>
        <w:t>FERPA DLP Alerts – Triage – Operations</w:t>
      </w:r>
      <w:r>
        <w:t>: assign the alert owner/queue</w:t>
      </w:r>
    </w:p>
    <w:p>
      <w:r>
        <w:t xml:space="preserve">    (Req 2.7), set severities, and (optionally) forward to SIEM/Sentinel. Triage a real simulated/pilot alert     end-to-end to prove the workflow — and confirm alert evidence is only accessible to appropriately-roled     staff.</w:t>
      </w:r>
    </w:p>
    <w:p>
      <w:r>
        <w:rPr>
          <w:b/>
        </w:rPr>
        <w:t>Pass/fail gate:</w:t>
      </w:r>
      <w:r>
        <w:t xml:space="preserve"> the pilot ring is enforced (tips shown, overrides captured), matches raise alerts, and the triage workflow produces a dispositioned incident. No enforcement outside the ring. </w:t>
      </w:r>
      <w:r>
        <w:rPr>
          <w:b/>
        </w:rPr>
        <w:t>Rollback:</w:t>
      </w:r>
      <w:r>
        <w:t xml:space="preserve"> set the policy back to </w:t>
      </w:r>
      <w:r>
        <w:rPr>
          <w:b/>
        </w:rPr>
        <w:t>simulation mode</w:t>
      </w:r>
      <w:r>
        <w:t xml:space="preserve"> (single setting) — instantly removes enforcement with no data change.</w:t>
      </w:r>
    </w:p>
    <w:p>
      <w:r>
        <w:t>__________________________________________________</w:t>
      </w:r>
    </w:p>
    <w:p>
      <w:pPr>
        <w:pStyle w:val="Heading2"/>
      </w:pPr>
      <w:r>
        <w:t>Phase 5 — Expand and harden (Enforce → Operate)</w:t>
      </w:r>
    </w:p>
    <w:p>
      <w:pPr>
        <w:pStyle w:val="ListNumber"/>
      </w:pPr>
      <w:r>
        <w:rPr>
          <w:b/>
        </w:rPr>
        <w:t>Expand scope</w:t>
      </w:r>
      <w:r>
        <w:t xml:space="preserve"> from the ring to the full intended population once the pilot gate passes, keeping</w:t>
      </w:r>
    </w:p>
    <w:p>
      <w:r>
        <w:t xml:space="preserve">    documented exclusions (e.g. the registrar's office if scoped differently by the FERPA function).</w:t>
      </w:r>
    </w:p>
    <w:p>
      <w:pPr>
        <w:pStyle w:val="ListNumber"/>
      </w:pPr>
      <w:r>
        <w:rPr>
          <w:b/>
        </w:rPr>
        <w:t>Escalate the action</w:t>
      </w:r>
      <w:r>
        <w:t xml:space="preserve"> per the FERPA/registrar determination — e.g. move a category from *tip + override*</w:t>
      </w:r>
    </w:p>
    <w:p>
      <w:r>
        <w:t xml:space="preserve">    to </w:t>
      </w:r>
      <w:r>
        <w:rPr>
          <w:b/>
        </w:rPr>
        <w:t>block</w:t>
      </w:r>
      <w:r>
        <w:t xml:space="preserve"> where required (external sharing of non-directory records) — one category/location at a time,     re-validating after each.</w:t>
      </w:r>
    </w:p>
    <w:p>
      <w:pPr>
        <w:pStyle w:val="ListNumber"/>
      </w:pPr>
      <w:r>
        <w:rPr>
          <w:b/>
        </w:rPr>
        <w:t>Operationalize:</w:t>
      </w:r>
      <w:r>
        <w:t xml:space="preserve"> schedule the reporting script for a recurring false-positive/alert review, review</w:t>
      </w:r>
    </w:p>
    <w:p>
      <w:r>
        <w:t xml:space="preserve">    </w:t>
      </w:r>
      <w:r>
        <w:rPr>
          <w:b/>
        </w:rPr>
        <w:t>user overrides</w:t>
      </w:r>
      <w:r>
        <w:t xml:space="preserve"> (are staff justifying legitimately or bypassing?), refresh </w:t>
      </w:r>
      <w:r>
        <w:rPr>
          <w:b/>
        </w:rPr>
        <w:t>EDM</w:t>
      </w:r>
      <w:r>
        <w:t xml:space="preserve"> data on cadence as     enrollment changes, and re-tune as data and behavior change.</w:t>
      </w:r>
    </w:p>
    <w:p>
      <w:pPr>
        <w:pStyle w:val="ListNumber"/>
      </w:pPr>
      <w:r>
        <w:rPr>
          <w:b/>
        </w:rPr>
        <w:t>Validate end-to-end</w:t>
      </w:r>
      <w:r>
        <w:t xml:space="preserve"> with the delivered testing procedure (next section) and record the pass/fail</w:t>
      </w:r>
    </w:p>
    <w:p>
      <w:r>
        <w:t xml:space="preserve">    evidence.</w:t>
      </w:r>
    </w:p>
    <w:p>
      <w:r>
        <w:rPr>
          <w:b/>
        </w:rPr>
        <w:t>Pass/fail gate:</w:t>
      </w:r>
      <w:r>
        <w:t xml:space="preserve"> enforcement live across the intended scope with the FERPA-mandated action per category; false-positive rate steady/low; alerts triaged on cadence; overrides reviewed. </w:t>
      </w:r>
      <w:r>
        <w:rPr>
          <w:b/>
        </w:rPr>
        <w:t>Rollback:</w:t>
      </w:r>
      <w:r>
        <w:t xml:space="preserve"> any policy can be returned to </w:t>
      </w:r>
      <w:r>
        <w:rPr>
          <w:b/>
        </w:rPr>
        <w:t>simulation</w:t>
      </w:r>
      <w:r>
        <w:t xml:space="preserve"> at any time as an immediate, non-destructive safety switch; individual policies can be disabled without affecting others.</w:t>
      </w:r>
    </w:p>
    <w:p>
      <w:r>
        <w:t>__________________________________________________</w:t>
      </w:r>
    </w:p>
    <w:p>
      <w:pPr>
        <w:pStyle w:val="Heading2"/>
      </w:pPr>
      <w:r>
        <w:t>Order-of-operations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Artifact(s)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1728"/>
          </w:tcPr>
          <w:p>
            <w:r>
              <w:t>0 Assess</w:t>
            </w:r>
          </w:p>
        </w:tc>
        <w:tc>
          <w:tcPr>
            <w:tcW w:type="dxa" w:w="1728"/>
          </w:tcPr>
          <w:p>
            <w:r>
              <w:t>Connect, baseline, confirm licensing/onboarding</w:t>
            </w:r>
          </w:p>
        </w:tc>
        <w:tc>
          <w:tcPr>
            <w:tcW w:type="dxa" w:w="1728"/>
          </w:tcPr>
          <w:p>
            <w:r>
              <w:t>Posture CSV</w:t>
            </w:r>
          </w:p>
        </w:tc>
        <w:tc>
          <w:tcPr>
            <w:tcW w:type="dxa" w:w="1728"/>
          </w:tcPr>
          <w:p>
            <w:r>
              <w:t>Baseline + readiness confirmed</w:t>
            </w:r>
          </w:p>
        </w:tc>
        <w:tc>
          <w:tcPr>
            <w:tcW w:type="dxa" w:w="1728"/>
          </w:tcPr>
          <w:p>
            <w:r>
              <w:t>n/a (read-only)</w:t>
            </w:r>
          </w:p>
        </w:tc>
      </w:tr>
      <w:tr>
        <w:tc>
          <w:tcPr>
            <w:tcW w:type="dxa" w:w="1728"/>
          </w:tcPr>
          <w:p>
            <w:r>
              <w:t>1 Design</w:t>
            </w:r>
          </w:p>
        </w:tc>
        <w:tc>
          <w:tcPr>
            <w:tcW w:type="dxa" w:w="1728"/>
          </w:tcPr>
          <w:p>
            <w:r>
              <w:t>Map built-in SITs, build Student ID SIT / EDM / classifiers</w:t>
            </w:r>
          </w:p>
        </w:tc>
        <w:tc>
          <w:tcPr>
            <w:tcW w:type="dxa" w:w="1728"/>
          </w:tcPr>
          <w:p>
            <w:r>
              <w:t>Custom SIT / EDM schema</w:t>
            </w:r>
          </w:p>
        </w:tc>
        <w:tc>
          <w:tcPr>
            <w:tcW w:type="dxa" w:w="1728"/>
          </w:tcPr>
          <w:p>
            <w:r>
              <w:t>Every category → tested detector</w:t>
            </w:r>
          </w:p>
        </w:tc>
        <w:tc>
          <w:tcPr>
            <w:tcW w:type="dxa" w:w="1728"/>
          </w:tcPr>
          <w:p>
            <w:r>
              <w:t>Delete unused SIT/EDM</w:t>
            </w:r>
          </w:p>
        </w:tc>
      </w:tr>
      <w:tr>
        <w:tc>
          <w:tcPr>
            <w:tcW w:type="dxa" w:w="1728"/>
          </w:tcPr>
          <w:p>
            <w:r>
              <w:t>2 Configure</w:t>
            </w:r>
          </w:p>
        </w:tc>
        <w:tc>
          <w:tcPr>
            <w:tcW w:type="dxa" w:w="1728"/>
          </w:tcPr>
          <w:p>
            <w:r>
              <w:t xml:space="preserve">Build 3 policies in </w:t>
            </w:r>
            <w:r>
              <w:rPr>
                <w:b/>
              </w:rPr>
              <w:t>simulation</w:t>
            </w:r>
          </w:p>
        </w:tc>
        <w:tc>
          <w:tcPr>
            <w:tcW w:type="dxa" w:w="1728"/>
          </w:tcPr>
          <w:p>
            <w:r>
              <w:t>Email/Cloud/Endpoint sim policies</w:t>
            </w:r>
          </w:p>
        </w:tc>
        <w:tc>
          <w:tcPr>
            <w:tcW w:type="dxa" w:w="1728"/>
          </w:tcPr>
          <w:p>
            <w:r>
              <w:t>All in simulation, correct scope</w:t>
            </w:r>
          </w:p>
        </w:tc>
        <w:tc>
          <w:tcPr>
            <w:tcW w:type="dxa" w:w="1728"/>
          </w:tcPr>
          <w:p>
            <w:r>
              <w:t>Delete sim policy</w:t>
            </w:r>
          </w:p>
        </w:tc>
      </w:tr>
      <w:tr>
        <w:tc>
          <w:tcPr>
            <w:tcW w:type="dxa" w:w="1728"/>
          </w:tcPr>
          <w:p>
            <w:r>
              <w:t>3 Tune</w:t>
            </w:r>
          </w:p>
        </w:tc>
        <w:tc>
          <w:tcPr>
            <w:tcW w:type="dxa" w:w="1728"/>
          </w:tcPr>
          <w:p>
            <w:r>
              <w:t>Measure + reduce false positives</w:t>
            </w:r>
          </w:p>
        </w:tc>
        <w:tc>
          <w:tcPr>
            <w:tcW w:type="dxa" w:w="1728"/>
          </w:tcPr>
          <w:p>
            <w:r>
              <w:t>Matches CSV</w:t>
            </w:r>
          </w:p>
        </w:tc>
        <w:tc>
          <w:tcPr>
            <w:tcW w:type="dxa" w:w="1728"/>
          </w:tcPr>
          <w:p>
            <w:r>
              <w:t>FP rate ≤ threshold</w:t>
            </w:r>
          </w:p>
        </w:tc>
        <w:tc>
          <w:tcPr>
            <w:tcW w:type="dxa" w:w="1728"/>
          </w:tcPr>
          <w:p>
            <w:r>
              <w:t>Revert tuning change</w:t>
            </w:r>
          </w:p>
        </w:tc>
      </w:tr>
      <w:tr>
        <w:tc>
          <w:tcPr>
            <w:tcW w:type="dxa" w:w="1728"/>
          </w:tcPr>
          <w:p>
            <w:r>
              <w:t>4 Pilot</w:t>
            </w:r>
          </w:p>
        </w:tc>
        <w:tc>
          <w:tcPr>
            <w:tcW w:type="dxa" w:w="1728"/>
          </w:tcPr>
          <w:p>
            <w:r>
              <w:t>Enforce to ring, wire alerts</w:t>
            </w:r>
          </w:p>
        </w:tc>
        <w:tc>
          <w:tcPr>
            <w:tcW w:type="dxa" w:w="1728"/>
          </w:tcPr>
          <w:p>
            <w:r>
              <w:t>Pilot ring, alert triage</w:t>
            </w:r>
          </w:p>
        </w:tc>
        <w:tc>
          <w:tcPr>
            <w:tcW w:type="dxa" w:w="1728"/>
          </w:tcPr>
          <w:p>
            <w:r>
              <w:t>Ring enforced, incident dispositioned</w:t>
            </w:r>
          </w:p>
        </w:tc>
        <w:tc>
          <w:tcPr>
            <w:tcW w:type="dxa" w:w="1728"/>
          </w:tcPr>
          <w:p>
            <w:r>
              <w:t>Back to simulation</w:t>
            </w:r>
          </w:p>
        </w:tc>
      </w:tr>
      <w:tr>
        <w:tc>
          <w:tcPr>
            <w:tcW w:type="dxa" w:w="1728"/>
          </w:tcPr>
          <w:p>
            <w:r>
              <w:t>5 Expand</w:t>
            </w:r>
          </w:p>
        </w:tc>
        <w:tc>
          <w:tcPr>
            <w:tcW w:type="dxa" w:w="1728"/>
          </w:tcPr>
          <w:p>
            <w:r>
              <w:t>Broaden scope, escalate to block, operate</w:t>
            </w:r>
          </w:p>
        </w:tc>
        <w:tc>
          <w:tcPr>
            <w:tcW w:type="dxa" w:w="1728"/>
          </w:tcPr>
          <w:p>
            <w:r>
              <w:t>Enforced policies</w:t>
            </w:r>
          </w:p>
        </w:tc>
        <w:tc>
          <w:tcPr>
            <w:tcW w:type="dxa" w:w="1728"/>
          </w:tcPr>
          <w:p>
            <w:r>
              <w:t>Full-scope enforce, low FP, alerts triaged</w:t>
            </w:r>
          </w:p>
        </w:tc>
        <w:tc>
          <w:tcPr>
            <w:tcW w:type="dxa" w:w="1728"/>
          </w:tcPr>
          <w:p>
            <w:r>
              <w:t>Simulation / disable</w:t>
            </w:r>
          </w:p>
        </w:tc>
      </w:tr>
    </w:tbl>
    <w:p>
      <w:pPr>
        <w:pStyle w:val="Heading1"/>
      </w:pPr>
      <w:r>
        <w:t>5. Testing &amp; Validation — FERPA DLP Pack (Microsoft Purview)</w:t>
      </w:r>
    </w:p>
    <w:p>
      <w:r>
        <w:t xml:space="preserve">Validate the education-record DLP implementation against explicit </w:t>
      </w:r>
      <w:r>
        <w:rPr>
          <w:b/>
        </w:rPr>
        <w:t>pass/fail gates</w:t>
      </w:r>
      <w:r>
        <w:t xml:space="preserve">. The three headline gates are: </w:t>
      </w:r>
      <w:r>
        <w:rPr>
          <w:b/>
        </w:rPr>
        <w:t>(A) record leaks are blocked</w:t>
      </w:r>
      <w:r>
        <w:t xml:space="preserve">, </w:t>
      </w:r>
      <w:r>
        <w:rPr>
          <w:b/>
        </w:rPr>
        <w:t>(B) the false-positive rate is low</w:t>
      </w:r>
      <w:r>
        <w:t xml:space="preserve">, and </w:t>
      </w:r>
      <w:r>
        <w:rPr>
          <w:b/>
        </w:rPr>
        <w:t>(C) incidents are handled</w:t>
      </w:r>
      <w:r>
        <w:t xml:space="preserve">. Run every test with </w:t>
      </w:r>
      <w:r>
        <w:rPr>
          <w:b/>
        </w:rPr>
        <w:t>non-real, clearly-fake sample data</w:t>
      </w:r>
      <w:r>
        <w:t xml:space="preserve"> — fabricated student IDs, the Microsoft-documented test SSN pattern, and dummy names — </w:t>
      </w:r>
      <w:r>
        <w:rPr>
          <w:b/>
        </w:rPr>
        <w:t>never real student records or PII</w:t>
      </w:r>
      <w:r>
        <w:t>. Record the evidence.</w:t>
      </w:r>
    </w:p>
    <w:p>
      <w:pPr>
        <w:ind w:left="432"/>
      </w:pPr>
      <w:r>
        <w:rPr>
          <w:i/>
          <w:color w:val="2E86C1"/>
        </w:rPr>
        <w:t>All tests assume the policies from the Implementation Guide, first proven in simulation and then enforced to the pilot ring. Endpoint tests require an onboarded device (Req 2.3).</w:t>
      </w:r>
    </w:p>
    <w:p>
      <w:r>
        <w:t>__________________________________________________</w:t>
      </w:r>
    </w:p>
    <w:p>
      <w:pPr>
        <w:pStyle w:val="Heading2"/>
      </w:pPr>
      <w:r>
        <w:t>Test A — Detection &amp; enforcement (record leaks are blocked)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Email match blocked</w:t>
            </w:r>
          </w:p>
        </w:tc>
        <w:tc>
          <w:tcPr>
            <w:tcW w:type="dxa" w:w="2160"/>
          </w:tcPr>
          <w:p>
            <w:r>
              <w:t xml:space="preserve">From a pilot-ring user, send an email to an </w:t>
            </w:r>
            <w:r>
              <w:rPr>
                <w:b/>
              </w:rPr>
              <w:t>external</w:t>
            </w:r>
            <w:r>
              <w:t xml:space="preserve"> recipient containing a fabricated roster with enough fake student IDs/SSNs to meet the threshold.</w:t>
            </w:r>
          </w:p>
        </w:tc>
        <w:tc>
          <w:tcPr>
            <w:tcW w:type="dxa" w:w="2160"/>
          </w:tcPr>
          <w:p>
            <w:r>
              <w:t>Message is blocked/encrypted per the enforced action; sender sees the policy tip; a DLP alert is raised.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SharePoint/OneDrive external share blocked</w:t>
            </w:r>
          </w:p>
        </w:tc>
        <w:tc>
          <w:tcPr>
            <w:tcW w:type="dxa" w:w="2160"/>
          </w:tcPr>
          <w:p>
            <w:r>
              <w:t xml:space="preserve">As a ring user, upload a fake gradebook with the education-record SIT and attempt to share it </w:t>
            </w:r>
            <w:r>
              <w:rPr>
                <w:b/>
              </w:rPr>
              <w:t>externally</w:t>
            </w:r>
            <w:r>
              <w:t>.</w:t>
            </w:r>
          </w:p>
        </w:tc>
        <w:tc>
          <w:tcPr>
            <w:tcW w:type="dxa" w:w="2160"/>
          </w:tcPr>
          <w:p>
            <w:r>
              <w:t>External sharing is blocked/restricted on match; event appears in Activity Explorer.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Teams message match</w:t>
            </w:r>
          </w:p>
        </w:tc>
        <w:tc>
          <w:tcPr>
            <w:tcW w:type="dxa" w:w="2160"/>
          </w:tcPr>
          <w:p>
            <w:r>
              <w:t>Paste fabricated student-ID/record content into a Teams chat/channel covered by the policy.</w:t>
            </w:r>
          </w:p>
        </w:tc>
        <w:tc>
          <w:tcPr>
            <w:tcW w:type="dxa" w:w="2160"/>
          </w:tcPr>
          <w:p>
            <w:r>
              <w:t>Message is blocked or tipped per the enforced action; event logged.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Endpoint — USB copy</w:t>
            </w:r>
          </w:p>
        </w:tc>
        <w:tc>
          <w:tcPr>
            <w:tcW w:type="dxa" w:w="2160"/>
          </w:tcPr>
          <w:p>
            <w:r>
              <w:t xml:space="preserve">On an onboarded ring device, copy a fake records file to </w:t>
            </w:r>
            <w:r>
              <w:rPr>
                <w:b/>
              </w:rPr>
              <w:t>removable media</w:t>
            </w:r>
            <w:r>
              <w:t>.</w:t>
            </w:r>
          </w:p>
        </w:tc>
        <w:tc>
          <w:tcPr>
            <w:tcW w:type="dxa" w:w="2160"/>
          </w:tcPr>
          <w:p>
            <w:r>
              <w:t>Activity is audited/blocked per policy; endpoint DLP event appears in Activity Explorer.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Endpoint — print / cloud upload</w:t>
            </w:r>
          </w:p>
        </w:tc>
        <w:tc>
          <w:tcPr>
            <w:tcW w:type="dxa" w:w="2160"/>
          </w:tcPr>
          <w:p>
            <w:r>
              <w:t xml:space="preserve">On the ring device, attempt to </w:t>
            </w:r>
            <w:r>
              <w:rPr>
                <w:b/>
              </w:rPr>
              <w:t>print</w:t>
            </w:r>
            <w:r>
              <w:t xml:space="preserve"> the fake records file and </w:t>
            </w:r>
            <w:r>
              <w:rPr>
                <w:b/>
              </w:rPr>
              <w:t>upload</w:t>
            </w:r>
            <w:r>
              <w:t xml:space="preserve"> it to an unallowed cloud app/browser.</w:t>
            </w:r>
          </w:p>
        </w:tc>
        <w:tc>
          <w:tcPr>
            <w:tcW w:type="dxa" w:w="2160"/>
          </w:tcPr>
          <w:p>
            <w:r>
              <w:t>Each activity is audited/restricted per policy; events logged.</w:t>
            </w:r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Below-threshold negative</w:t>
            </w:r>
          </w:p>
        </w:tc>
        <w:tc>
          <w:tcPr>
            <w:tcW w:type="dxa" w:w="2160"/>
          </w:tcPr>
          <w:p>
            <w:r>
              <w:t xml:space="preserve">Send content with </w:t>
            </w:r>
            <w:r>
              <w:rPr>
                <w:b/>
              </w:rPr>
              <w:t>fewer</w:t>
            </w:r>
            <w:r>
              <w:t xml:space="preserve"> student IDs than the threshold (or lower confidence).</w:t>
            </w:r>
          </w:p>
        </w:tc>
        <w:tc>
          <w:tcPr>
            <w:tcW w:type="dxa" w:w="2160"/>
          </w:tcPr>
          <w:p>
            <w:r>
              <w:t xml:space="preserve">Correctly </w:t>
            </w:r>
            <w:r>
              <w:rPr>
                <w:b/>
              </w:rPr>
              <w:t>not</w:t>
            </w:r>
            <w:r>
              <w:t xml:space="preserve"> matched — confirms the threshold/confidence tuning holds.</w:t>
            </w:r>
          </w:p>
        </w:tc>
      </w:tr>
    </w:tbl>
    <w:p>
      <w:r>
        <w:rPr>
          <w:b/>
        </w:rPr>
        <w:t>Gate A (pass):</w:t>
      </w:r>
      <w:r>
        <w:t xml:space="preserve"> A1–A5 each produce the enforced action and a logged event; A6 correctly does not match.</w:t>
      </w:r>
    </w:p>
    <w:p>
      <w:r>
        <w:t>__________________________________________________</w:t>
      </w:r>
    </w:p>
    <w:p>
      <w:pPr>
        <w:pStyle w:val="Heading2"/>
      </w:pPr>
      <w:r>
        <w:t>Test B — False-positive rate (adoption gate)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Simulation FP baseline</w:t>
            </w:r>
          </w:p>
        </w:tc>
        <w:tc>
          <w:tcPr>
            <w:tcW w:type="dxa" w:w="2160"/>
          </w:tcPr>
          <w:p>
            <w:r>
              <w:t>Over the agreed dwell time, export simulation matches (</w:t>
            </w:r>
            <w:r>
              <w:rPr>
                <w:rFonts w:ascii="Consolas" w:hAnsi="Consolas"/>
                <w:sz w:val="19"/>
              </w:rPr>
              <w:t>DLPFERPA-Report.ps1 -Days &lt;n&gt;</w:t>
            </w:r>
            <w:r>
              <w:t>) and classify each as TP/FP.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False-positive rate ≤ the agreed threshold</w:t>
            </w:r>
            <w:r>
              <w:t xml:space="preserve"> (define with the FERPA function; a common target is ≤10% of matches, or an absolute FP count the triage team can absorb).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Legitimate-traffic negative</w:t>
            </w:r>
          </w:p>
        </w:tc>
        <w:tc>
          <w:tcPr>
            <w:tcW w:type="dxa" w:w="2160"/>
          </w:tcPr>
          <w:p>
            <w:r>
              <w:t>Run representative legitimate academic content (no real student data) through the covered channels — internal course materials, reference numbers, non-record documents.</w:t>
            </w:r>
          </w:p>
        </w:tc>
        <w:tc>
          <w:tcPr>
            <w:tcW w:type="dxa" w:w="2160"/>
          </w:tcPr>
          <w:p>
            <w:r>
              <w:t xml:space="preserve">Legitimate traffic is </w:t>
            </w:r>
            <w:r>
              <w:rPr>
                <w:b/>
              </w:rPr>
              <w:t>not</w:t>
            </w:r>
            <w:r>
              <w:t xml:space="preserve"> matched — no spurious tips/blocks.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Student-ID SIT precision</w:t>
            </w:r>
          </w:p>
        </w:tc>
        <w:tc>
          <w:tcPr>
            <w:tcW w:type="dxa" w:w="2160"/>
          </w:tcPr>
          <w:p>
            <w:r>
              <w:t>Send documents containing unrelated numbers with the same digit length as a student ID but no supporting keywords.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Student ID – Custom SIT – FERPA</w:t>
            </w:r>
            <w:r>
              <w:t xml:space="preserve"> does </w:t>
            </w:r>
            <w:r>
              <w:rPr>
                <w:b/>
              </w:rPr>
              <w:t>not</w:t>
            </w:r>
            <w:r>
              <w:t xml:space="preserve"> fire without its keyword/proximity context.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Post-tuning re-measure</w:t>
            </w:r>
          </w:p>
        </w:tc>
        <w:tc>
          <w:tcPr>
            <w:tcW w:type="dxa" w:w="2160"/>
          </w:tcPr>
          <w:p>
            <w:r>
              <w:t>After each tuning change (confidence↑, instance count↑, keywords, EDM, exceptions), re-simulate and re-measure.</w:t>
            </w:r>
          </w:p>
        </w:tc>
        <w:tc>
          <w:tcPr>
            <w:tcW w:type="dxa" w:w="2160"/>
          </w:tcPr>
          <w:p>
            <w:r>
              <w:t xml:space="preserve">FP rate trends </w:t>
            </w:r>
            <w:r>
              <w:rPr>
                <w:b/>
              </w:rPr>
              <w:t>down</w:t>
            </w:r>
            <w:r>
              <w:t xml:space="preserve"> while true positives (Test A) still fire.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Override sanity</w:t>
            </w:r>
          </w:p>
        </w:tc>
        <w:tc>
          <w:tcPr>
            <w:tcW w:type="dxa" w:w="2160"/>
          </w:tcPr>
          <w:p>
            <w:r>
              <w:t xml:space="preserve">In the pilot ring, review captured </w:t>
            </w:r>
            <w:r>
              <w:rPr>
                <w:b/>
              </w:rPr>
              <w:t>allow-with-justification</w:t>
            </w:r>
            <w:r>
              <w:t xml:space="preserve"> overrides.</w:t>
            </w:r>
          </w:p>
        </w:tc>
        <w:tc>
          <w:tcPr>
            <w:tcW w:type="dxa" w:w="2160"/>
          </w:tcPr>
          <w:p>
            <w:r>
              <w:t>Overrides are legitimate academic/administrative justifications, not routine bypass — if routine, re-tune or re-scope.</w:t>
            </w:r>
          </w:p>
        </w:tc>
      </w:tr>
    </w:tbl>
    <w:p>
      <w:r>
        <w:rPr>
          <w:b/>
        </w:rPr>
        <w:t>Gate B (pass):</w:t>
      </w:r>
      <w:r>
        <w:t xml:space="preserve"> measured FP rate at/under threshold on the simulation sample with true positives intact.</w:t>
      </w:r>
    </w:p>
    <w:p>
      <w:r>
        <w:t>__________________________________________________</w:t>
      </w:r>
    </w:p>
    <w:p>
      <w:pPr>
        <w:pStyle w:val="Heading2"/>
      </w:pPr>
      <w:r>
        <w:t>Test C — Incident / alert handling (the control is operable)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Alert raised</w:t>
            </w:r>
          </w:p>
        </w:tc>
        <w:tc>
          <w:tcPr>
            <w:tcW w:type="dxa" w:w="2160"/>
          </w:tcPr>
          <w:p>
            <w:r>
              <w:t>Trigger a policy match (Test A1/A4).</w:t>
            </w:r>
          </w:p>
        </w:tc>
        <w:tc>
          <w:tcPr>
            <w:tcW w:type="dxa" w:w="2160"/>
          </w:tcPr>
          <w:p>
            <w:r>
              <w:t xml:space="preserve">A DLP </w:t>
            </w:r>
            <w:r>
              <w:rPr>
                <w:b/>
              </w:rPr>
              <w:t>alert</w:t>
            </w:r>
            <w:r>
              <w:t xml:space="preserve"> appears in </w:t>
            </w:r>
            <w:r>
              <w:rPr>
                <w:b/>
              </w:rPr>
              <w:t>Purview → Data loss prevention → Alerts</w:t>
            </w:r>
            <w:r>
              <w:t xml:space="preserve"> with the correct policy, severity, and evidence.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Triage workflow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FERPA DLP Alerts – Triage – Operations</w:t>
            </w:r>
            <w:r>
              <w:t xml:space="preserve"> owner/queue picks up the alert, sets status, and dispositions it.</w:t>
            </w:r>
          </w:p>
        </w:tc>
        <w:tc>
          <w:tcPr>
            <w:tcW w:type="dxa" w:w="2160"/>
          </w:tcPr>
          <w:p>
            <w:r>
              <w:t>Alert moves through the defined states to a resolved disposition by the named owner.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Activity Explorer trail</w:t>
            </w:r>
          </w:p>
        </w:tc>
        <w:tc>
          <w:tcPr>
            <w:tcW w:type="dxa" w:w="2160"/>
          </w:tcPr>
          <w:p>
            <w:r>
              <w:t xml:space="preserve">Locate the same event in </w:t>
            </w:r>
            <w:r>
              <w:rPr>
                <w:b/>
              </w:rPr>
              <w:t>Data classification → Activity explorer</w:t>
            </w:r>
            <w:r>
              <w:t>.</w:t>
            </w:r>
          </w:p>
        </w:tc>
        <w:tc>
          <w:tcPr>
            <w:tcW w:type="dxa" w:w="2160"/>
          </w:tcPr>
          <w:p>
            <w:r>
              <w:t>Full evidence trail present (user, location, SIT, action) for investigation.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Evidence access control</w:t>
            </w:r>
          </w:p>
        </w:tc>
        <w:tc>
          <w:tcPr>
            <w:tcW w:type="dxa" w:w="2160"/>
          </w:tcPr>
          <w:p>
            <w:r>
              <w:t>Confirm who can view the alert evidence (which may contain student PII).</w:t>
            </w:r>
          </w:p>
        </w:tc>
        <w:tc>
          <w:tcPr>
            <w:tcW w:type="dxa" w:w="2160"/>
          </w:tcPr>
          <w:p>
            <w:r>
              <w:t>Only appropriately-roled staff can view; least-privilege holds (Req 2.2/2.7).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SIEM forwarding (if configured)</w:t>
            </w:r>
          </w:p>
        </w:tc>
        <w:tc>
          <w:tcPr>
            <w:tcW w:type="dxa" w:w="2160"/>
          </w:tcPr>
          <w:p>
            <w:r>
              <w:t>Confirm the DLP event reaches the SIEM/Sentinel destination (Req 2.7).</w:t>
            </w:r>
          </w:p>
        </w:tc>
        <w:tc>
          <w:tcPr>
            <w:tcW w:type="dxa" w:w="2160"/>
          </w:tcPr>
          <w:p>
            <w:r>
              <w:t>Event present in the downstream system with usable fields.</w:t>
            </w:r>
          </w:p>
        </w:tc>
      </w:tr>
    </w:tbl>
    <w:p>
      <w:r>
        <w:rPr>
          <w:b/>
        </w:rPr>
        <w:t>Gate C (pass):</w:t>
      </w:r>
      <w:r>
        <w:t xml:space="preserve"> matches raise alerts, alerts are triaged to disposition by the owner with least-privilege evidence access, and the trail (and SIEM forward, if used) is present.</w:t>
      </w:r>
    </w:p>
    <w:p>
      <w:r>
        <w:t>__________________________________________________</w:t>
      </w:r>
    </w:p>
    <w:p>
      <w:pPr>
        <w:pStyle w:val="Heading2"/>
      </w:pPr>
      <w:r>
        <w:t>Simulation-first &amp; rollback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Nothing enforced outside the ring</w:t>
            </w:r>
          </w:p>
        </w:tc>
        <w:tc>
          <w:tcPr>
            <w:tcW w:type="dxa" w:w="2880"/>
          </w:tcPr>
          <w:p>
            <w:r>
              <w:t xml:space="preserve">Users/devices </w:t>
            </w:r>
            <w:r>
              <w:rPr>
                <w:b/>
              </w:rPr>
              <w:t>outside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FERPA DLP Pilot Ring – Stage1</w:t>
            </w:r>
            <w:r>
              <w:t xml:space="preserve"> experience no blocking during pilot.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Instant rollback</w:t>
            </w:r>
          </w:p>
        </w:tc>
        <w:tc>
          <w:tcPr>
            <w:tcW w:type="dxa" w:w="2880"/>
          </w:tcPr>
          <w:p>
            <w:r>
              <w:t xml:space="preserve">Setting any enforced policy back to </w:t>
            </w:r>
            <w:r>
              <w:rPr>
                <w:b/>
              </w:rPr>
              <w:t>simulation mode</w:t>
            </w:r>
            <w:r>
              <w:t xml:space="preserve"> immediately removes enforcement with no data change (verify a previously-blocked action now only simulates).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Scripts are safe-by-default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DLPFERPA-Config.ps1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DLPFERPA-Set-Scope.ps1</w:t>
            </w:r>
            <w:r>
              <w:t xml:space="preserve"> run </w:t>
            </w:r>
            <w:r>
              <w:rPr>
                <w:b/>
              </w:rPr>
              <w:t>without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make no change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output only); discovery/validate/report scripts are read-only.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Evidence to capture (for the deliverable record)</w:t>
      </w:r>
    </w:p>
    <w:p>
      <w:pPr>
        <w:pStyle w:val="ListBullet"/>
      </w:pPr>
      <w:r>
        <w:t>Baseline posture CSV (Phase 0) and the education-record SIT coverage map.</w:t>
      </w:r>
    </w:p>
    <w:p>
      <w:pPr>
        <w:pStyle w:val="ListBullet"/>
      </w:pPr>
      <w:r>
        <w:t xml:space="preserve">Simulation match export + TP/FP classification and the computed </w:t>
      </w:r>
      <w:r>
        <w:rPr>
          <w:b/>
        </w:rPr>
        <w:t>false-positive rate</w:t>
      </w:r>
      <w:r>
        <w:t xml:space="preserve"> before/after</w:t>
      </w:r>
    </w:p>
    <w:p>
      <w:r>
        <w:t xml:space="preserve">  tuning (Gate B).</w:t>
      </w:r>
    </w:p>
    <w:p>
      <w:pPr>
        <w:pStyle w:val="ListBullet"/>
      </w:pPr>
      <w:r>
        <w:t>Screenshots/log of Test A enforcement actions and the raised alerts (Gate A/C).</w:t>
      </w:r>
    </w:p>
    <w:p>
      <w:pPr>
        <w:pStyle w:val="ListBullet"/>
      </w:pPr>
      <w:r>
        <w:t>The dispositioned incident from Test C2, the evidence-access confirmation (C4), and, if used, the SIEM</w:t>
      </w:r>
    </w:p>
    <w:p>
      <w:r>
        <w:t xml:space="preserve">  forward (C5).</w:t>
      </w:r>
    </w:p>
    <w:p>
      <w:pPr>
        <w:pStyle w:val="ListBullet"/>
      </w:pPr>
      <w:r>
        <w:t>Confirmation that outside-ring users were unaffected (S1) and that simulation rollback works (S2).</w:t>
      </w:r>
    </w:p>
    <w:p>
      <w:pPr>
        <w:ind w:left="432"/>
      </w:pPr>
      <w:r>
        <w:rPr>
          <w:i/>
          <w:color w:val="2E86C1"/>
        </w:rPr>
        <w:t>Determination boundary. These tests prove the control works. Whether a given record category's enforced action, its directory-vs-non-directory treatment, and the acceptable FP threshold are *acceptable* is a FERPA-compliance/registrar/legal sign-off, captured alongside the evidence above.</w:t>
      </w:r>
    </w:p>
    <w:p>
      <w:pPr>
        <w:pStyle w:val="Heading1"/>
      </w:pPr>
      <w:r>
        <w:t>6. Troubleshooting — FERPA DLP Pack (Microsoft Purview)</w:t>
      </w:r>
    </w:p>
    <w:p>
      <w:r>
        <w:t>Symptom-first fixes for the failures you actually hit implementing education-record DLP across email, cloud, Teams, and endpoint. Most problems are one of: a policy not matching, the student-ID SIT not firing, the endpoint location unavailable, too many false positives, or matches that raise no alert.</w:t>
      </w:r>
    </w:p>
    <w:p>
      <w:r>
        <w:t>__________________________________________________</w:t>
      </w:r>
    </w:p>
    <w:p>
      <w:pPr>
        <w:pStyle w:val="Heading2"/>
      </w:pPr>
      <w:r>
        <w:t>Policy / detection</w:t>
      </w:r>
    </w:p>
    <w:p>
      <w:r>
        <w:rPr>
          <w:b/>
        </w:rPr>
        <w:t>A DLP policy matches nothing even though the content clearly contains education records.</w:t>
      </w:r>
    </w:p>
    <w:p>
      <w:pPr>
        <w:pStyle w:val="ListBullet"/>
      </w:pPr>
      <w:r>
        <w:t xml:space="preserve">Confirm the policy is actually </w:t>
      </w:r>
      <w:r>
        <w:rPr>
          <w:b/>
        </w:rPr>
        <w:t>enabled and in a mode that evaluates</w:t>
      </w:r>
      <w:r>
        <w:t xml:space="preserve"> — a *disabled* policy does nothing;</w:t>
      </w:r>
    </w:p>
    <w:p>
      <w:r>
        <w:t xml:space="preserve">  a </w:t>
      </w:r>
      <w:r>
        <w:rPr>
          <w:b/>
        </w:rPr>
        <w:t>simulation</w:t>
      </w:r>
      <w:r>
        <w:t xml:space="preserve"> policy evaluates and logs but does not block. Check with </w:t>
      </w:r>
      <w:r>
        <w:rPr>
          <w:rFonts w:ascii="Consolas" w:hAnsi="Consolas"/>
          <w:sz w:val="19"/>
        </w:rPr>
        <w:t>DLPFERPA-Discovery.ps1</w:t>
      </w:r>
      <w:r>
        <w:t xml:space="preserve"> (Mode   column) or </w:t>
      </w:r>
      <w:r>
        <w:rPr>
          <w:rFonts w:ascii="Consolas" w:hAnsi="Consolas"/>
          <w:sz w:val="19"/>
        </w:rPr>
        <w:t>DLPFERPA-Validate.ps1</w:t>
      </w:r>
      <w:r>
        <w:t>.</w:t>
      </w:r>
    </w:p>
    <w:p>
      <w:pPr>
        <w:pStyle w:val="ListBullet"/>
      </w:pPr>
      <w:r>
        <w:t xml:space="preserve">Check the </w:t>
      </w:r>
      <w:r>
        <w:rPr>
          <w:b/>
        </w:rPr>
        <w:t>instance count and confidence</w:t>
      </w:r>
      <w:r>
        <w:t xml:space="preserve"> on the rule — if it requires ≥5 student IDs at High confidence</w:t>
      </w:r>
    </w:p>
    <w:p>
      <w:r>
        <w:t xml:space="preserve">  and your test has 1, it correctly won't fire. Lower the threshold for testing, or add more sample   instances.</w:t>
      </w:r>
    </w:p>
    <w:p>
      <w:pPr>
        <w:pStyle w:val="ListBullet"/>
      </w:pPr>
      <w:r>
        <w:rPr>
          <w:b/>
        </w:rPr>
        <w:t>Policy propagation takes time</w:t>
      </w:r>
      <w:r>
        <w:t xml:space="preserve"> — newly created/changed DLP policies can take **up to ~1 hour (and longer</w:t>
      </w:r>
    </w:p>
    <w:p>
      <w:r>
        <w:t xml:space="preserve">  for some locations)** to take effect. Wait before concluding it's broken.</w:t>
      </w:r>
    </w:p>
    <w:p>
      <w:pPr>
        <w:pStyle w:val="ListBullet"/>
      </w:pPr>
      <w:r>
        <w:t xml:space="preserve">Confirm the </w:t>
      </w:r>
      <w:r>
        <w:rPr>
          <w:b/>
        </w:rPr>
        <w:t>location scope</w:t>
      </w:r>
      <w:r>
        <w:t xml:space="preserve"> includes where you're testing (e.g. the specific site/user), and that the</w:t>
      </w:r>
    </w:p>
    <w:p>
      <w:r>
        <w:t xml:space="preserve">  test identity isn't in an </w:t>
      </w:r>
      <w:r>
        <w:rPr>
          <w:b/>
        </w:rPr>
        <w:t>exclusion</w:t>
      </w:r>
      <w:r>
        <w:t xml:space="preserve"> (e.g. a registrar mailbox the FERPA function scoped out).</w:t>
      </w:r>
    </w:p>
    <w:p>
      <w:r>
        <w:rPr>
          <w:b/>
        </w:rPr>
        <w:t>The `Student ID – Custom SIT – FERPA` never matches.</w:t>
      </w:r>
    </w:p>
    <w:p>
      <w:pPr>
        <w:pStyle w:val="ListBullet"/>
      </w:pPr>
      <w:r>
        <w:t xml:space="preserve">Test the SIT's </w:t>
      </w:r>
      <w:r>
        <w:rPr>
          <w:b/>
        </w:rPr>
        <w:t>regex + keywords</w:t>
      </w:r>
      <w:r>
        <w:t xml:space="preserve"> in the SIT wizard's </w:t>
      </w:r>
      <w:r>
        <w:rPr>
          <w:b/>
        </w:rPr>
        <w:t>Test</w:t>
      </w:r>
      <w:r>
        <w:t xml:space="preserve"> step with a fabricated ID that matches</w:t>
      </w:r>
    </w:p>
    <w:p>
      <w:r>
        <w:t xml:space="preserve">  your format. A too-strict regex, wrong </w:t>
      </w:r>
      <w:r>
        <w:rPr>
          <w:b/>
        </w:rPr>
        <w:t>character proximity</w:t>
      </w:r>
      <w:r>
        <w:t>, or a required keyword that isn't present   will suppress all matches. Loosen and re-test incrementally.</w:t>
      </w:r>
    </w:p>
    <w:p>
      <w:pPr>
        <w:pStyle w:val="ListBullet"/>
      </w:pPr>
      <w:r>
        <w:t>If it matches *too much* (e.g. every 8-digit number), that's a precision problem, not a miss — add/require</w:t>
      </w:r>
    </w:p>
    <w:p>
      <w:r>
        <w:t xml:space="preserve">  supporting keywords ("student ID", "SIS ID") and tighten proximity (see False positives below).</w:t>
      </w:r>
    </w:p>
    <w:p>
      <w:r>
        <w:rPr>
          <w:b/>
        </w:rPr>
        <w:t>Matches appear in simulation but nothing is blocked.</w:t>
      </w:r>
    </w:p>
    <w:p>
      <w:pPr>
        <w:pStyle w:val="ListBullet"/>
      </w:pPr>
      <w:r>
        <w:t xml:space="preserve">That is </w:t>
      </w:r>
      <w:r>
        <w:rPr>
          <w:b/>
        </w:rPr>
        <w:t>correct</w:t>
      </w:r>
      <w:r>
        <w:t xml:space="preserve"> — simulation logs what *would* happen without enforcing. To block, move the policy to</w:t>
      </w:r>
    </w:p>
    <w:p>
      <w:r>
        <w:t xml:space="preserve">  </w:t>
      </w:r>
      <w:r>
        <w:rPr>
          <w:b/>
        </w:rPr>
        <w:t>enforce</w:t>
      </w:r>
      <w:r>
        <w:t xml:space="preserve"> for the pilot ring (Implementation Phase 4). If you expected blocking, you're still in   simulation.</w:t>
      </w:r>
    </w:p>
    <w:p>
      <w:r>
        <w:rPr>
          <w:b/>
        </w:rPr>
        <w:t>A name-and-address match looks like a false positive but the registrar says it's fine.</w:t>
      </w:r>
    </w:p>
    <w:p>
      <w:pPr>
        <w:pStyle w:val="ListBullet"/>
      </w:pPr>
      <w:r>
        <w:t xml:space="preserve">That may be </w:t>
      </w:r>
      <w:r>
        <w:rPr>
          <w:b/>
        </w:rPr>
        <w:t>directory information</w:t>
      </w:r>
      <w:r>
        <w:t xml:space="preserve"> the FERPA/registrar function has deemed disclosable — a *treatment*</w:t>
      </w:r>
    </w:p>
    <w:p>
      <w:r>
        <w:t xml:space="preserve">  decision, not a detector fault. Don't weaken the detector; implement the agreed exception as a documented   scope exclusion, and record the FERPA sign-off.</w:t>
      </w:r>
    </w:p>
    <w:p>
      <w:pPr>
        <w:pStyle w:val="Heading2"/>
      </w:pPr>
      <w:r>
        <w:t>Endpoint DLP</w:t>
      </w:r>
    </w:p>
    <w:p>
      <w:r>
        <w:rPr>
          <w:b/>
        </w:rPr>
        <w:t>The Devices/Endpoint location isn't available when creating a policy.</w:t>
      </w:r>
    </w:p>
    <w:p>
      <w:pPr>
        <w:pStyle w:val="ListBullet"/>
      </w:pPr>
      <w:r>
        <w:rPr>
          <w:b/>
        </w:rPr>
        <w:t>Licensing:</w:t>
      </w:r>
      <w:r>
        <w:t xml:space="preserve"> Endpoint DLP requires the appropriate plan (E5 / E5 Compliance / A5) — check the licensing</w:t>
      </w:r>
    </w:p>
    <w:p>
      <w:r>
        <w:t xml:space="preserve">  signal with </w:t>
      </w:r>
      <w:r>
        <w:rPr>
          <w:rFonts w:ascii="Consolas" w:hAnsi="Consolas"/>
          <w:sz w:val="19"/>
        </w:rPr>
        <w:t>DLPFERPA-Validate.ps1</w:t>
      </w:r>
      <w:r>
        <w:t xml:space="preserve"> and </w:t>
      </w:r>
      <w:r>
        <w:rPr>
          <w:b/>
        </w:rPr>
        <w:t>verify in the admin center</w:t>
      </w:r>
      <w:r>
        <w:t>.</w:t>
      </w:r>
    </w:p>
    <w:p>
      <w:pPr>
        <w:pStyle w:val="ListBullet"/>
      </w:pPr>
      <w:r>
        <w:rPr>
          <w:b/>
        </w:rPr>
        <w:t>Onboarding:</w:t>
      </w:r>
      <w:r>
        <w:t xml:space="preserve"> the Devices location depends on </w:t>
      </w:r>
      <w:r>
        <w:rPr>
          <w:b/>
        </w:rPr>
        <w:t>onboarded devices</w:t>
      </w:r>
      <w:r>
        <w:t xml:space="preserve"> — confirm in **Purview portal →</w:t>
      </w:r>
    </w:p>
    <w:p>
      <w:r>
        <w:t xml:space="preserve">  Settings → Device onboarding**. No onboarded devices → the location does nothing even if selectable.</w:t>
      </w:r>
    </w:p>
    <w:p>
      <w:r>
        <w:rPr>
          <w:b/>
        </w:rPr>
        <w:t>Endpoint policy is enforced but device activities (USB/print/upload) aren't caught.</w:t>
      </w:r>
    </w:p>
    <w:p>
      <w:pPr>
        <w:pStyle w:val="ListBullet"/>
      </w:pPr>
      <w:r>
        <w:t xml:space="preserve">Confirm the specific </w:t>
      </w:r>
      <w:r>
        <w:rPr>
          <w:b/>
        </w:rPr>
        <w:t>device is onboarded and reporting</w:t>
      </w:r>
      <w:r>
        <w:t xml:space="preserve"> (portal device list), meets the **minimum OS</w:t>
      </w:r>
    </w:p>
    <w:p>
      <w:r>
        <w:t xml:space="preserve">  build**, and — for some activities — that the required agent/AV prerequisites per Microsoft docs are met.</w:t>
      </w:r>
    </w:p>
    <w:p>
      <w:pPr>
        <w:pStyle w:val="ListBullet"/>
      </w:pPr>
      <w:r>
        <w:t xml:space="preserve">Confirm the </w:t>
      </w:r>
      <w:r>
        <w:rPr>
          <w:b/>
        </w:rPr>
        <w:t>activity is in scope</w:t>
      </w:r>
      <w:r>
        <w:t xml:space="preserve"> of the rule (e.g. "copy to USB" is enabled) and that the app/browser</w:t>
      </w:r>
    </w:p>
    <w:p>
      <w:r>
        <w:t xml:space="preserve">  or network path isn't on an </w:t>
      </w:r>
      <w:r>
        <w:rPr>
          <w:b/>
        </w:rPr>
        <w:t>allowed/exception</w:t>
      </w:r>
      <w:r>
        <w:t xml:space="preserve"> list (e.g. a sanctioned SIS/LMS tool).</w:t>
      </w:r>
    </w:p>
    <w:p>
      <w:pPr>
        <w:pStyle w:val="ListBullet"/>
      </w:pPr>
      <w:r>
        <w:t xml:space="preserve">Allow for </w:t>
      </w:r>
      <w:r>
        <w:rPr>
          <w:b/>
        </w:rPr>
        <w:t>reporting latency</w:t>
      </w:r>
      <w:r>
        <w:t xml:space="preserve"> — endpoint events can take time to surface in Activity Explorer.</w:t>
      </w:r>
    </w:p>
    <w:p>
      <w:pPr>
        <w:pStyle w:val="Heading2"/>
      </w:pPr>
      <w:r>
        <w:t>False positives (the adoption killer)</w:t>
      </w:r>
    </w:p>
    <w:p>
      <w:r>
        <w:rPr>
          <w:b/>
        </w:rPr>
        <w:t>Faculty/staff are getting policy tips on legitimate, non-record content.</w:t>
      </w:r>
    </w:p>
    <w:p>
      <w:pPr>
        <w:pStyle w:val="ListBullet"/>
      </w:pPr>
      <w:r>
        <w:t xml:space="preserve">Export matches with </w:t>
      </w:r>
      <w:r>
        <w:rPr>
          <w:rFonts w:ascii="Consolas" w:hAnsi="Consolas"/>
          <w:sz w:val="19"/>
        </w:rPr>
        <w:t>DLPFERPA-Report.ps1 -CsvPath ...</w:t>
      </w:r>
      <w:r>
        <w:t>, classify TP/FP, and identify the driver.</w:t>
      </w:r>
    </w:p>
    <w:p>
      <w:pPr>
        <w:pStyle w:val="ListBullet"/>
      </w:pPr>
      <w:r>
        <w:rPr>
          <w:b/>
        </w:rPr>
        <w:t>Raise confidence</w:t>
      </w:r>
      <w:r>
        <w:t xml:space="preserve"> (medium→high) and/or </w:t>
      </w:r>
      <w:r>
        <w:rPr>
          <w:b/>
        </w:rPr>
        <w:t>instance count</w:t>
      </w:r>
      <w:r>
        <w:t xml:space="preserve"> (a single ID is often legitimate; a roster is</w:t>
      </w:r>
    </w:p>
    <w:p>
      <w:r>
        <w:t xml:space="preserve">  a leak) so low-signal hits don't fire.</w:t>
      </w:r>
    </w:p>
    <w:p>
      <w:pPr>
        <w:pStyle w:val="ListBullet"/>
      </w:pPr>
      <w:r>
        <w:t xml:space="preserve">Add </w:t>
      </w:r>
      <w:r>
        <w:rPr>
          <w:b/>
        </w:rPr>
        <w:t>supporting keywords/proximity</w:t>
      </w:r>
      <w:r>
        <w:t xml:space="preserve"> to the Student ID custom SIT so context is required, not just a</w:t>
      </w:r>
    </w:p>
    <w:p>
      <w:r>
        <w:t xml:space="preserve">  number pattern.</w:t>
      </w:r>
    </w:p>
    <w:p>
      <w:pPr>
        <w:pStyle w:val="ListBullet"/>
      </w:pPr>
      <w:r>
        <w:t>For a built-in SIT (or a pattern SIT) that over-matches your identifiers, move that category to **Exact</w:t>
      </w:r>
    </w:p>
    <w:p>
      <w:r>
        <w:t xml:space="preserve">  Data Match** (</w:t>
      </w:r>
      <w:r>
        <w:rPr>
          <w:rFonts w:ascii="Consolas" w:hAnsi="Consolas"/>
          <w:sz w:val="19"/>
        </w:rPr>
        <w:t>Student Records – EDM – FERPA</w:t>
      </w:r>
      <w:r>
        <w:t>) so only your real enrolled records match.</w:t>
      </w:r>
    </w:p>
    <w:p>
      <w:pPr>
        <w:pStyle w:val="ListBullet"/>
      </w:pPr>
      <w:r>
        <w:t xml:space="preserve">Add a targeted </w:t>
      </w:r>
      <w:r>
        <w:rPr>
          <w:b/>
        </w:rPr>
        <w:t>exception</w:t>
      </w:r>
      <w:r>
        <w:t xml:space="preserve"> where the FERPA function has justified it (specific mailbox/site) — narrowly,</w:t>
      </w:r>
    </w:p>
    <w:p>
      <w:r>
        <w:t xml:space="preserve">  with a documented reason.</w:t>
      </w:r>
    </w:p>
    <w:p>
      <w:pPr>
        <w:pStyle w:val="ListBullet"/>
      </w:pPr>
      <w:r>
        <w:t>Re-simulate after each change and re-measure — don't stack multiple changes blind.</w:t>
      </w:r>
    </w:p>
    <w:p>
      <w:pPr>
        <w:pStyle w:val="Heading2"/>
      </w:pPr>
      <w:r>
        <w:t>Alerts / incident handling</w:t>
      </w:r>
    </w:p>
    <w:p>
      <w:r>
        <w:rPr>
          <w:b/>
        </w:rPr>
        <w:t>Policy matches occur but no alert appears / no one is notified.</w:t>
      </w:r>
    </w:p>
    <w:p>
      <w:pPr>
        <w:pStyle w:val="ListBullet"/>
      </w:pPr>
      <w:r>
        <w:t xml:space="preserve">Confirm </w:t>
      </w:r>
      <w:r>
        <w:rPr>
          <w:b/>
        </w:rPr>
        <w:t>alerts are configured</w:t>
      </w:r>
      <w:r>
        <w:t xml:space="preserve"> on the rule (alert on match, threshold) and check **Purview → Data loss</w:t>
      </w:r>
    </w:p>
    <w:p>
      <w:r>
        <w:t xml:space="preserve">  prevention → Alerts**. Some low-severity matches aggregate rather than alert per event.</w:t>
      </w:r>
    </w:p>
    <w:p>
      <w:pPr>
        <w:pStyle w:val="ListBullet"/>
      </w:pPr>
      <w:r>
        <w:t xml:space="preserve">Confirm </w:t>
      </w:r>
      <w:r>
        <w:rPr>
          <w:b/>
        </w:rPr>
        <w:t>audit logging is enabled</w:t>
      </w:r>
      <w:r>
        <w:t xml:space="preserve"> in the tenant — the report script and Activity Explorer rely on it.</w:t>
      </w:r>
    </w:p>
    <w:p>
      <w:pPr>
        <w:pStyle w:val="ListBullet"/>
      </w:pPr>
      <w:r>
        <w:t xml:space="preserve">Confirm the </w:t>
      </w:r>
      <w:r>
        <w:rPr>
          <w:b/>
        </w:rPr>
        <w:t>triage owner/queue</w:t>
      </w:r>
      <w:r>
        <w:t xml:space="preserve"> (</w:t>
      </w:r>
      <w:r>
        <w:rPr>
          <w:rFonts w:ascii="Consolas" w:hAnsi="Consolas"/>
          <w:sz w:val="19"/>
        </w:rPr>
        <w:t>FERPA DLP Alerts – Triage – Operations</w:t>
      </w:r>
      <w:r>
        <w:t>) exists and, if forwarding to</w:t>
      </w:r>
    </w:p>
    <w:p>
      <w:r>
        <w:t xml:space="preserve">  SIEM/Sentinel, that the connector is healthy (Req 2.7).</w:t>
      </w:r>
    </w:p>
    <w:p>
      <w:r>
        <w:rPr>
          <w:b/>
        </w:rPr>
        <w:t>Triage staff can't see the alert evidence (or see too much).</w:t>
      </w:r>
    </w:p>
    <w:p>
      <w:pPr>
        <w:pStyle w:val="ListBullet"/>
      </w:pPr>
      <w:r>
        <w:t xml:space="preserve">Alert evidence can contain student PII — access is governed by </w:t>
      </w:r>
      <w:r>
        <w:rPr>
          <w:b/>
        </w:rPr>
        <w:t>role</w:t>
      </w:r>
      <w:r>
        <w:t>. Confirm the triage owner holds the</w:t>
      </w:r>
    </w:p>
    <w:p>
      <w:r>
        <w:t xml:space="preserve">  least-privilege </w:t>
      </w:r>
      <w:r>
        <w:rPr>
          <w:b/>
        </w:rPr>
        <w:t>Data Loss Prevention / View-Only DLP</w:t>
      </w:r>
      <w:r>
        <w:t xml:space="preserve"> role and nothing broader (Req 2.2/2.7).</w:t>
      </w:r>
    </w:p>
    <w:p>
      <w:r>
        <w:rPr>
          <w:b/>
        </w:rPr>
        <w:t>The report script returns no matches.</w:t>
      </w:r>
    </w:p>
    <w:p>
      <w:pPr>
        <w:pStyle w:val="ListBullet"/>
      </w:pPr>
      <w:r>
        <w:rPr>
          <w:b/>
        </w:rPr>
        <w:t>Audit log latency:</w:t>
      </w:r>
      <w:r>
        <w:t xml:space="preserve"> DLP events can take time to appear; widen </w:t>
      </w:r>
      <w:r>
        <w:rPr>
          <w:rFonts w:ascii="Consolas" w:hAnsi="Consolas"/>
          <w:sz w:val="19"/>
        </w:rPr>
        <w:t>-Days</w:t>
      </w:r>
      <w:r>
        <w:t xml:space="preserve"> and re-run.</w:t>
      </w:r>
    </w:p>
    <w:p>
      <w:pPr>
        <w:pStyle w:val="ListBullet"/>
      </w:pPr>
      <w:r>
        <w:t xml:space="preserve">Freshly created policies need </w:t>
      </w:r>
      <w:r>
        <w:rPr>
          <w:b/>
        </w:rPr>
        <w:t>dwell time</w:t>
      </w:r>
      <w:r>
        <w:t xml:space="preserve"> — there may simply be no matches yet.</w:t>
      </w:r>
    </w:p>
    <w:p>
      <w:pPr>
        <w:pStyle w:val="ListBullet"/>
      </w:pPr>
      <w:r>
        <w:t xml:space="preserve">Confirm </w:t>
      </w:r>
      <w:r>
        <w:rPr>
          <w:b/>
        </w:rPr>
        <w:t>audit logging is on</w:t>
      </w:r>
      <w:r>
        <w:t xml:space="preserve"> and your account has the </w:t>
      </w:r>
      <w:r>
        <w:rPr>
          <w:b/>
        </w:rPr>
        <w:t>View-Only DLP / audit</w:t>
      </w:r>
      <w:r>
        <w:t xml:space="preserve"> role.</w:t>
      </w:r>
    </w:p>
    <w:p>
      <w:pPr>
        <w:pStyle w:val="Heading2"/>
      </w:pPr>
      <w:r>
        <w:t>Connectivity / tooling</w:t>
      </w:r>
    </w:p>
    <w:p>
      <w:r>
        <w:rPr>
          <w:b/>
        </w:rPr>
        <w:t>`Connect-IPPSSession` or a DLP cmdlet fails.</w:t>
      </w:r>
    </w:p>
    <w:p>
      <w:pPr>
        <w:pStyle w:val="ListBullet"/>
      </w:pPr>
      <w:r>
        <w:t xml:space="preserve">Ensure the </w:t>
      </w:r>
      <w:r>
        <w:rPr>
          <w:b/>
        </w:rPr>
        <w:t>ExchangeOnlineManagement</w:t>
      </w:r>
      <w:r>
        <w:t xml:space="preserve"> module is installed/updated and you're using a **modern-auth /</w:t>
      </w:r>
    </w:p>
    <w:p>
      <w:r>
        <w:t xml:space="preserve">  MFA-capable** admin.</w:t>
      </w:r>
    </w:p>
    <w:p>
      <w:pPr>
        <w:pStyle w:val="ListBullet"/>
      </w:pPr>
      <w:r>
        <w:t xml:space="preserve">Confirm the account holds the required </w:t>
      </w:r>
      <w:r>
        <w:rPr>
          <w:b/>
        </w:rPr>
        <w:t>DLP role</w:t>
      </w:r>
      <w:r>
        <w:t xml:space="preserve"> (Compliance Administrator / Compliance Data</w:t>
      </w:r>
    </w:p>
    <w:p>
      <w:r>
        <w:t xml:space="preserve">  Administrator / DLP Compliance Management) — a missing role surfaces as "cmdlet not recognized" or access   denied.</w:t>
      </w:r>
    </w:p>
    <w:p>
      <w:r>
        <w:rPr>
          <w:b/>
        </w:rPr>
        <w:t>A script made an unexpected change.</w:t>
      </w:r>
    </w:p>
    <w:p>
      <w:pPr>
        <w:pStyle w:val="ListBullet"/>
      </w:pPr>
      <w:r>
        <w:t xml:space="preserve">The delivered scripts are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>. If a change</w:t>
      </w:r>
    </w:p>
    <w:p>
      <w:r>
        <w:t xml:space="preserve">  landed, it was committed intentionally — the config helper never leaves a policy in </w:t>
      </w:r>
      <w:r>
        <w:rPr>
          <w:b/>
        </w:rPr>
        <w:t>enforce</w:t>
      </w:r>
      <w:r>
        <w:t xml:space="preserve">, so the   safe recovery is always to set the policy back to </w:t>
      </w:r>
      <w:r>
        <w:rPr>
          <w:b/>
        </w:rPr>
        <w:t>simulation</w:t>
      </w:r>
      <w:r>
        <w:t xml:space="preserve"> in the portal (one setting, no data   change).</w:t>
      </w:r>
    </w:p>
    <w:p>
      <w:r>
        <w:t>__________________________________________________</w:t>
      </w:r>
    </w:p>
    <w:p>
      <w:pPr>
        <w:pStyle w:val="Heading3"/>
      </w:pPr>
      <w:r>
        <w:t>Fast triage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First check</w:t>
            </w:r>
          </w:p>
        </w:tc>
      </w:tr>
      <w:tr>
        <w:tc>
          <w:tcPr>
            <w:tcW w:type="dxa" w:w="4320"/>
          </w:tcPr>
          <w:p>
            <w:r>
              <w:t>Policy matches nothing</w:t>
            </w:r>
          </w:p>
        </w:tc>
        <w:tc>
          <w:tcPr>
            <w:tcW w:type="dxa" w:w="4320"/>
          </w:tcPr>
          <w:p>
            <w:r>
              <w:t>Mode (disabled/sim), instance count/confidence, propagation time, scope/exclusion</w:t>
            </w:r>
          </w:p>
        </w:tc>
      </w:tr>
      <w:tr>
        <w:tc>
          <w:tcPr>
            <w:tcW w:type="dxa" w:w="4320"/>
          </w:tcPr>
          <w:p>
            <w:r>
              <w:t>Student ID SIT never fires</w:t>
            </w:r>
          </w:p>
        </w:tc>
        <w:tc>
          <w:tcPr>
            <w:tcW w:type="dxa" w:w="4320"/>
          </w:tcPr>
          <w:p>
            <w:r>
              <w:t>Test regex+keywords+proximity in the SIT wizard</w:t>
            </w:r>
          </w:p>
        </w:tc>
      </w:tr>
      <w:tr>
        <w:tc>
          <w:tcPr>
            <w:tcW w:type="dxa" w:w="4320"/>
          </w:tcPr>
          <w:p>
            <w:r>
              <w:t>Student ID SIT over-matches</w:t>
            </w:r>
          </w:p>
        </w:tc>
        <w:tc>
          <w:tcPr>
            <w:tcW w:type="dxa" w:w="4320"/>
          </w:tcPr>
          <w:p>
            <w:r>
              <w:t>Require supporting keywords, tighten proximity, or move to EDM</w:t>
            </w:r>
          </w:p>
        </w:tc>
      </w:tr>
      <w:tr>
        <w:tc>
          <w:tcPr>
            <w:tcW w:type="dxa" w:w="4320"/>
          </w:tcPr>
          <w:p>
            <w:r>
              <w:t>Nothing blocked</w:t>
            </w:r>
          </w:p>
        </w:tc>
        <w:tc>
          <w:tcPr>
            <w:tcW w:type="dxa" w:w="4320"/>
          </w:tcPr>
          <w:p>
            <w:r>
              <w:t xml:space="preserve">Still in </w:t>
            </w:r>
            <w:r>
              <w:rPr>
                <w:b/>
              </w:rPr>
              <w:t>simulation</w:t>
            </w:r>
            <w:r>
              <w:t xml:space="preserve"> — that's expected; enforce the ring to block</w:t>
            </w:r>
          </w:p>
        </w:tc>
      </w:tr>
      <w:tr>
        <w:tc>
          <w:tcPr>
            <w:tcW w:type="dxa" w:w="4320"/>
          </w:tcPr>
          <w:p>
            <w:r>
              <w:t>"False positive" on name/address</w:t>
            </w:r>
          </w:p>
        </w:tc>
        <w:tc>
          <w:tcPr>
            <w:tcW w:type="dxa" w:w="4320"/>
          </w:tcPr>
          <w:p>
            <w:r>
              <w:t xml:space="preserve">May be </w:t>
            </w:r>
            <w:r>
              <w:rPr>
                <w:b/>
              </w:rPr>
              <w:t>directory information</w:t>
            </w:r>
            <w:r>
              <w:t xml:space="preserve"> — a registrar/FERPA treatment call, not a detector fault</w:t>
            </w:r>
          </w:p>
        </w:tc>
      </w:tr>
      <w:tr>
        <w:tc>
          <w:tcPr>
            <w:tcW w:type="dxa" w:w="4320"/>
          </w:tcPr>
          <w:p>
            <w:r>
              <w:t>Devices location missing</w:t>
            </w:r>
          </w:p>
        </w:tc>
        <w:tc>
          <w:tcPr>
            <w:tcW w:type="dxa" w:w="4320"/>
          </w:tcPr>
          <w:p>
            <w:r>
              <w:t xml:space="preserve">Licensing (E5/E5 Compliance/A5) + device </w:t>
            </w:r>
            <w:r>
              <w:rPr>
                <w:b/>
              </w:rPr>
              <w:t>onboarding</w:t>
            </w:r>
          </w:p>
        </w:tc>
      </w:tr>
      <w:tr>
        <w:tc>
          <w:tcPr>
            <w:tcW w:type="dxa" w:w="4320"/>
          </w:tcPr>
          <w:p>
            <w:r>
              <w:t>Endpoint activity not caught</w:t>
            </w:r>
          </w:p>
        </w:tc>
        <w:tc>
          <w:tcPr>
            <w:tcW w:type="dxa" w:w="4320"/>
          </w:tcPr>
          <w:p>
            <w:r>
              <w:t>Device onboarded/reporting, activity in scope, allowed-app/network exceptions</w:t>
            </w:r>
          </w:p>
        </w:tc>
      </w:tr>
      <w:tr>
        <w:tc>
          <w:tcPr>
            <w:tcW w:type="dxa" w:w="4320"/>
          </w:tcPr>
          <w:p>
            <w:r>
              <w:t>Too many false positives</w:t>
            </w:r>
          </w:p>
        </w:tc>
        <w:tc>
          <w:tcPr>
            <w:tcW w:type="dxa" w:w="4320"/>
          </w:tcPr>
          <w:p>
            <w:r>
              <w:t>Raise confidence/instance count, add keywords/EDM, exceptions, re-simulate</w:t>
            </w:r>
          </w:p>
        </w:tc>
      </w:tr>
      <w:tr>
        <w:tc>
          <w:tcPr>
            <w:tcW w:type="dxa" w:w="4320"/>
          </w:tcPr>
          <w:p>
            <w:r>
              <w:t>No alert on match</w:t>
            </w:r>
          </w:p>
        </w:tc>
        <w:tc>
          <w:tcPr>
            <w:tcW w:type="dxa" w:w="4320"/>
          </w:tcPr>
          <w:p>
            <w:r>
              <w:t>Alert config on rule, audit logging on, triage owner, SIEM connector</w:t>
            </w:r>
          </w:p>
        </w:tc>
      </w:tr>
      <w:tr>
        <w:tc>
          <w:tcPr>
            <w:tcW w:type="dxa" w:w="4320"/>
          </w:tcPr>
          <w:p>
            <w:r>
              <w:t>Evidence access wrong</w:t>
            </w:r>
          </w:p>
        </w:tc>
        <w:tc>
          <w:tcPr>
            <w:tcW w:type="dxa" w:w="4320"/>
          </w:tcPr>
          <w:p>
            <w:r>
              <w:t>Least-privilege DLP role on the triage owner</w:t>
            </w:r>
          </w:p>
        </w:tc>
      </w:tr>
      <w:tr>
        <w:tc>
          <w:tcPr>
            <w:tcW w:type="dxa" w:w="4320"/>
          </w:tcPr>
          <w:p>
            <w:r>
              <w:t>Report returns nothing</w:t>
            </w:r>
          </w:p>
        </w:tc>
        <w:tc>
          <w:tcPr>
            <w:tcW w:type="dxa" w:w="4320"/>
          </w:tcPr>
          <w:p>
            <w:r>
              <w:t>Audit latency/dwell time, audit logging on, role</w:t>
            </w:r>
          </w:p>
        </w:tc>
      </w:tr>
      <w:tr>
        <w:tc>
          <w:tcPr>
            <w:tcW w:type="dxa" w:w="4320"/>
          </w:tcPr>
          <w:p>
            <w:r>
              <w:t>Cmdlet/connect fails</w:t>
            </w:r>
          </w:p>
        </w:tc>
        <w:tc>
          <w:tcPr>
            <w:tcW w:type="dxa" w:w="4320"/>
          </w:tcPr>
          <w:p>
            <w:r>
              <w:t>Module updated, modern auth, correct DLP role</w:t>
            </w:r>
          </w:p>
        </w:tc>
      </w:tr>
    </w:tbl>
    <w:p>
      <w:pPr>
        <w:pStyle w:val="Heading1"/>
      </w:pPr>
      <w:r>
        <w:t>7. Best Practices — FERPA DLP Pack (Microsoft Purview)</w:t>
      </w:r>
    </w:p>
    <w:p>
      <w:r>
        <w:t>Field-tested practices for running education-record DLP across endpoint, cloud, and email so the control stays trusted, effective, and low-noise in an academic environment. These complement the Implementation and Testing guides.</w:t>
      </w:r>
    </w:p>
    <w:p>
      <w:pPr>
        <w:pStyle w:val="Heading2"/>
      </w:pPr>
      <w:r>
        <w:t>Simulate before you enforce — always</w:t>
      </w:r>
    </w:p>
    <w:p>
      <w:pPr>
        <w:pStyle w:val="ListBullet"/>
      </w:pPr>
      <w:r>
        <w:rPr>
          <w:b/>
        </w:rPr>
        <w:t>Never</w:t>
      </w:r>
      <w:r>
        <w:t xml:space="preserve"> switch a new or materially changed DLP policy straight to enforce. Run it in </w:t>
      </w:r>
      <w:r>
        <w:rPr>
          <w:b/>
        </w:rPr>
        <w:t>simulation</w:t>
      </w:r>
    </w:p>
    <w:p>
      <w:r>
        <w:t xml:space="preserve">  first, long enough to capture representative academic traffic (a grading or admissions cycle is ideal —   Req 2.6), and read the results before enabling.</w:t>
      </w:r>
    </w:p>
    <w:p>
      <w:pPr>
        <w:pStyle w:val="ListBullet"/>
      </w:pPr>
      <w:r>
        <w:t xml:space="preserve">Use </w:t>
      </w:r>
      <w:r>
        <w:rPr>
          <w:b/>
        </w:rPr>
        <w:t>simulation with policy tips</w:t>
      </w:r>
      <w:r>
        <w:t xml:space="preserve"> on the pilot ring when you want faculty/staff feedback before hard</w:t>
      </w:r>
    </w:p>
    <w:p>
      <w:r>
        <w:t xml:space="preserve">  block.</w:t>
      </w:r>
    </w:p>
    <w:p>
      <w:pPr>
        <w:pStyle w:val="ListBullet"/>
      </w:pPr>
      <w:r>
        <w:t xml:space="preserve">Treat </w:t>
      </w:r>
      <w:r>
        <w:rPr>
          <w:b/>
        </w:rPr>
        <w:t>simulation mode as your permanent safety switch</w:t>
      </w:r>
      <w:r>
        <w:t>: any enforced policy can be returned to</w:t>
      </w:r>
    </w:p>
    <w:p>
      <w:r>
        <w:t xml:space="preserve">  simulation in one setting, instantly removing enforcement with no data change — this is your rollback.</w:t>
      </w:r>
    </w:p>
    <w:p>
      <w:pPr>
        <w:pStyle w:val="Heading2"/>
      </w:pPr>
      <w:r>
        <w:t>Get the student-identifier classification right</w:t>
      </w:r>
    </w:p>
    <w:p>
      <w:pPr>
        <w:pStyle w:val="ListBullet"/>
      </w:pPr>
      <w:r>
        <w:rPr>
          <w:b/>
        </w:rPr>
        <w:t>There is no reliable built-in student-ID detector</w:t>
      </w:r>
      <w:r>
        <w:t xml:space="preserve"> — build </w:t>
      </w:r>
      <w:r>
        <w:rPr>
          <w:rFonts w:ascii="Consolas" w:hAnsi="Consolas"/>
          <w:sz w:val="19"/>
        </w:rPr>
        <w:t>Student ID – Custom SIT – FERPA</w:t>
      </w:r>
      <w:r>
        <w:t xml:space="preserve"> tuned to</w:t>
      </w:r>
    </w:p>
    <w:p>
      <w:r>
        <w:t xml:space="preserve">  your local ID format, with </w:t>
      </w:r>
      <w:r>
        <w:rPr>
          <w:b/>
        </w:rPr>
        <w:t>supporting keywords and proximity</w:t>
      </w:r>
      <w:r>
        <w:t xml:space="preserve"> so a bare number doesn't fire.</w:t>
      </w:r>
    </w:p>
    <w:p>
      <w:pPr>
        <w:pStyle w:val="ListBullet"/>
      </w:pPr>
      <w:r>
        <w:t xml:space="preserve">Use </w:t>
      </w:r>
      <w:r>
        <w:rPr>
          <w:b/>
        </w:rPr>
        <w:t>Exact Data Match</w:t>
      </w:r>
      <w:r>
        <w:t xml:space="preserve"> (</w:t>
      </w:r>
      <w:r>
        <w:rPr>
          <w:rFonts w:ascii="Consolas" w:hAnsi="Consolas"/>
          <w:sz w:val="19"/>
        </w:rPr>
        <w:t>Student Records – EDM – FERPA</w:t>
      </w:r>
      <w:r>
        <w:t>) for categories where pattern SITs over-fire — it</w:t>
      </w:r>
    </w:p>
    <w:p>
      <w:r>
        <w:t xml:space="preserve">  matches your *actual* enrolled records and drives false positives toward zero, at the cost of an upload +   refresh cadence tied to enrollment.</w:t>
      </w:r>
    </w:p>
    <w:p>
      <w:pPr>
        <w:pStyle w:val="ListBullet"/>
      </w:pPr>
      <w:r>
        <w:rPr>
          <w:b/>
        </w:rPr>
        <w:t>Reuse built-in SITs</w:t>
      </w:r>
      <w:r>
        <w:t xml:space="preserve"> (SSN, names, addresses, bank account) wherever they fit; build custom/EDM/trainable</w:t>
      </w:r>
    </w:p>
    <w:p>
      <w:r>
        <w:t xml:space="preserve">  only for genuine gaps — fewer, well-tuned detectors beat a sprawl of overlapping ones.</w:t>
      </w:r>
    </w:p>
    <w:p>
      <w:pPr>
        <w:pStyle w:val="Heading2"/>
      </w:pPr>
      <w:r>
        <w:t>Tune for a low false-positive rate (adoption depends on it)</w:t>
      </w:r>
    </w:p>
    <w:p>
      <w:pPr>
        <w:pStyle w:val="ListBullet"/>
      </w:pPr>
      <w:r>
        <w:t xml:space="preserve">Start at </w:t>
      </w:r>
      <w:r>
        <w:rPr>
          <w:b/>
        </w:rPr>
        <w:t>higher confidence</w:t>
      </w:r>
      <w:r>
        <w:t xml:space="preserve"> and a </w:t>
      </w:r>
      <w:r>
        <w:rPr>
          <w:b/>
        </w:rPr>
        <w:t>realistic instance count</w:t>
      </w:r>
      <w:r>
        <w:t xml:space="preserve"> — a single student ID is often</w:t>
      </w:r>
    </w:p>
    <w:p>
      <w:r>
        <w:t xml:space="preserve">  legitimate; a roster of them in one outbound file is a leak. Bulk-exfiltration thresholds cut false   positives dramatically.</w:t>
      </w:r>
    </w:p>
    <w:p>
      <w:pPr>
        <w:pStyle w:val="ListBullet"/>
      </w:pPr>
      <w:r>
        <w:t xml:space="preserve">Every false positive that reaches a faculty member erodes trust in </w:t>
      </w:r>
      <w:r>
        <w:rPr>
          <w:b/>
        </w:rPr>
        <w:t>every</w:t>
      </w:r>
      <w:r>
        <w:t xml:space="preserve"> policy tip. Budget for a</w:t>
      </w:r>
    </w:p>
    <w:p>
      <w:r>
        <w:t xml:space="preserve">  tuning cycle, not a one-time build.</w:t>
      </w:r>
    </w:p>
    <w:p>
      <w:pPr>
        <w:pStyle w:val="ListBullet"/>
      </w:pPr>
      <w:r>
        <w:t>Re-simulate after each change and re-measure — don't stack multiple tuning changes blind.</w:t>
      </w:r>
    </w:p>
    <w:p>
      <w:pPr>
        <w:pStyle w:val="Heading2"/>
      </w:pPr>
      <w:r>
        <w:t>Respect the directory-vs-non-directory boundary</w:t>
      </w:r>
    </w:p>
    <w:p>
      <w:pPr>
        <w:pStyle w:val="ListBullet"/>
      </w:pPr>
      <w:r>
        <w:rPr>
          <w:b/>
        </w:rPr>
        <w:t>DLP detects content; the registrar/FERPA function decides treatment.</w:t>
      </w:r>
      <w:r>
        <w:t xml:space="preserve"> The same name-and-address content</w:t>
      </w:r>
    </w:p>
    <w:p>
      <w:r>
        <w:t xml:space="preserve">  may be disclosable </w:t>
      </w:r>
      <w:r>
        <w:rPr>
          <w:b/>
        </w:rPr>
        <w:t>directory information</w:t>
      </w:r>
      <w:r>
        <w:t xml:space="preserve"> for one student and protected for another who has opted out.   Don't encode a FERPA determination into a detector — scope and action follow the compliance decision.</w:t>
      </w:r>
    </w:p>
    <w:p>
      <w:pPr>
        <w:pStyle w:val="ListBullet"/>
      </w:pPr>
      <w:r>
        <w:t>Where the FERPA function scopes a mailbox/site out (e.g. the registrar's controlled disclosure workflow),</w:t>
      </w:r>
    </w:p>
    <w:p>
      <w:r>
        <w:t xml:space="preserve">  implement it as a </w:t>
      </w:r>
      <w:r>
        <w:rPr>
          <w:b/>
        </w:rPr>
        <w:t>documented exception</w:t>
      </w:r>
      <w:r>
        <w:t>, not a silently weakened policy.</w:t>
      </w:r>
    </w:p>
    <w:p>
      <w:pPr>
        <w:pStyle w:val="Heading2"/>
      </w:pPr>
      <w:r>
        <w:t>Right-size the user experience</w:t>
      </w:r>
    </w:p>
    <w:p>
      <w:pPr>
        <w:pStyle w:val="ListBullet"/>
      </w:pPr>
      <w:r>
        <w:t xml:space="preserve">Show </w:t>
      </w:r>
      <w:r>
        <w:rPr>
          <w:b/>
        </w:rPr>
        <w:t>clear, actionable policy tips</w:t>
      </w:r>
      <w:r>
        <w:t xml:space="preserve"> in plain academic language — tell the user *why* and *what to do*,</w:t>
      </w:r>
    </w:p>
    <w:p>
      <w:r>
        <w:t xml:space="preserve">  not a compliance error code. Reuse one standard notice (</w:t>
      </w:r>
      <w:r>
        <w:rPr>
          <w:rFonts w:ascii="Consolas" w:hAnsi="Consolas"/>
          <w:sz w:val="19"/>
        </w:rPr>
        <w:t>FERPA DLP Notice – Standard – AllPolicies</w:t>
      </w:r>
      <w:r>
        <w:t>).</w:t>
      </w:r>
    </w:p>
    <w:p>
      <w:pPr>
        <w:pStyle w:val="ListBullet"/>
      </w:pPr>
      <w:r>
        <w:t xml:space="preserve">Prefer </w:t>
      </w:r>
      <w:r>
        <w:rPr>
          <w:b/>
        </w:rPr>
        <w:t>allow-with-justification / override</w:t>
      </w:r>
      <w:r>
        <w:t xml:space="preserve"> over hard block for categories where legitimate academic</w:t>
      </w:r>
    </w:p>
    <w:p>
      <w:r>
        <w:t xml:space="preserve">  exceptions exist, then </w:t>
      </w:r>
      <w:r>
        <w:rPr>
          <w:b/>
        </w:rPr>
        <w:t>review the overrides</w:t>
      </w:r>
      <w:r>
        <w:t xml:space="preserve"> — routine overriding means the policy is mis-scoped.</w:t>
      </w:r>
    </w:p>
    <w:p>
      <w:pPr>
        <w:pStyle w:val="ListBullet"/>
      </w:pPr>
      <w:r>
        <w:t xml:space="preserve">Reserve </w:t>
      </w:r>
      <w:r>
        <w:rPr>
          <w:b/>
        </w:rPr>
        <w:t>hard block</w:t>
      </w:r>
      <w:r>
        <w:t xml:space="preserve"> for the categories where the FERPA function requires it (e.g. external sharing of</w:t>
      </w:r>
    </w:p>
    <w:p>
      <w:r>
        <w:t xml:space="preserve">  non-directory records); escalate to block one category at a time, re-validating each.</w:t>
      </w:r>
    </w:p>
    <w:p>
      <w:pPr>
        <w:pStyle w:val="Heading2"/>
      </w:pPr>
      <w:r>
        <w:t>Endpoint DLP specifics</w:t>
      </w:r>
    </w:p>
    <w:p>
      <w:pPr>
        <w:pStyle w:val="ListBullet"/>
      </w:pPr>
      <w:r>
        <w:rPr>
          <w:b/>
        </w:rPr>
        <w:t>Onboarding is the gate.</w:t>
      </w:r>
      <w:r>
        <w:t xml:space="preserve"> A Devices policy is inert until the faculty/staff device is onboarded (shared</w:t>
      </w:r>
    </w:p>
    <w:p>
      <w:r>
        <w:t xml:space="preserve">  with Defender for Endpoint) and reporting — verify onboarding before blaming the policy.</w:t>
      </w:r>
    </w:p>
    <w:p>
      <w:pPr>
        <w:pStyle w:val="ListBullet"/>
      </w:pPr>
      <w:r>
        <w:t xml:space="preserve">Roll endpoint controls out </w:t>
      </w:r>
      <w:r>
        <w:rPr>
          <w:b/>
        </w:rPr>
        <w:t>audit-first</w:t>
      </w:r>
      <w:r>
        <w:t>: audit USB/print/cloud-upload activities before restricting, so</w:t>
      </w:r>
    </w:p>
    <w:p>
      <w:r>
        <w:t xml:space="preserve">  you see real record-handling patterns and avoid blocking legitimate academic workflows.</w:t>
      </w:r>
    </w:p>
    <w:p>
      <w:pPr>
        <w:pStyle w:val="ListBullet"/>
      </w:pPr>
      <w:r>
        <w:t xml:space="preserve">Mind </w:t>
      </w:r>
      <w:r>
        <w:rPr>
          <w:b/>
        </w:rPr>
        <w:t>unallowed vs allowed apps/browsers and network exceptions</w:t>
      </w:r>
      <w:r>
        <w:t xml:space="preserve"> — configure the allowed-app and</w:t>
      </w:r>
    </w:p>
    <w:p>
      <w:r>
        <w:t xml:space="preserve">  network-path lists so sanctioned SIS/LMS tools aren't caught alongside exfiltration paths.</w:t>
      </w:r>
    </w:p>
    <w:p>
      <w:pPr>
        <w:pStyle w:val="Heading2"/>
      </w:pPr>
      <w:r>
        <w:t>Operations &amp; governance</w:t>
      </w:r>
    </w:p>
    <w:p>
      <w:pPr>
        <w:pStyle w:val="ListBullet"/>
      </w:pPr>
      <w:r>
        <w:t xml:space="preserve">Give DLP </w:t>
      </w:r>
      <w:r>
        <w:rPr>
          <w:b/>
        </w:rPr>
        <w:t>alerts an owner and an SLA</w:t>
      </w:r>
      <w:r>
        <w:t xml:space="preserve"> (Req 2.7). Match volume without triage is not a control. Forward to</w:t>
      </w:r>
    </w:p>
    <w:p>
      <w:r>
        <w:t xml:space="preserve">  SIEM/Sentinel where central SecOps needs visibility — but keep evidence access least-privilege since it can   contain student PII.</w:t>
      </w:r>
    </w:p>
    <w:p>
      <w:pPr>
        <w:pStyle w:val="ListBullet"/>
      </w:pPr>
      <w:r>
        <w:t xml:space="preserve">Review </w:t>
      </w:r>
      <w:r>
        <w:rPr>
          <w:b/>
        </w:rPr>
        <w:t>Activity Explorer</w:t>
      </w:r>
      <w:r>
        <w:t xml:space="preserve"> and the false-positive rate on a </w:t>
      </w:r>
      <w:r>
        <w:rPr>
          <w:b/>
        </w:rPr>
        <w:t>recurring cadence</w:t>
      </w:r>
      <w:r>
        <w:t>; re-tune as data and</w:t>
      </w:r>
    </w:p>
    <w:p>
      <w:r>
        <w:t xml:space="preserve">  behavior drift across terms.</w:t>
      </w:r>
    </w:p>
    <w:p>
      <w:pPr>
        <w:pStyle w:val="ListBullet"/>
      </w:pPr>
      <w:r>
        <w:t xml:space="preserve">Enforce </w:t>
      </w:r>
      <w:r>
        <w:rPr>
          <w:b/>
        </w:rPr>
        <w:t>least-privilege roles</w:t>
      </w:r>
      <w:r>
        <w:t xml:space="preserve"> and, where possible, </w:t>
      </w:r>
      <w:r>
        <w:rPr>
          <w:b/>
        </w:rPr>
        <w:t>separate policy authors from alert triagers</w:t>
      </w:r>
      <w:r>
        <w:t>.</w:t>
      </w:r>
    </w:p>
    <w:p>
      <w:pPr>
        <w:pStyle w:val="ListBullet"/>
      </w:pPr>
      <w:r>
        <w:rPr>
          <w:b/>
        </w:rPr>
        <w:t>Refresh EDM data</w:t>
      </w:r>
      <w:r>
        <w:t xml:space="preserve"> on a schedule aligned to enrollment — stale EDM data silently degrades matching.</w:t>
      </w:r>
    </w:p>
    <w:p>
      <w:pPr>
        <w:pStyle w:val="ListBullet"/>
      </w:pPr>
      <w:r>
        <w:t xml:space="preserve">Keep a </w:t>
      </w:r>
      <w:r>
        <w:rPr>
          <w:b/>
        </w:rPr>
        <w:t>change log</w:t>
      </w:r>
      <w:r>
        <w:t xml:space="preserve"> of every simulate→enforce transition and every action escalation, with the FERPA/</w:t>
      </w:r>
    </w:p>
    <w:p>
      <w:r>
        <w:t xml:space="preserve">  registrar sign-off attached.</w:t>
      </w:r>
    </w:p>
    <w:p>
      <w:pPr>
        <w:pStyle w:val="Heading2"/>
      </w:pPr>
      <w:r>
        <w:t>Stay inside the boundary</w:t>
      </w:r>
    </w:p>
    <w:p>
      <w:pPr>
        <w:pStyle w:val="ListBullet"/>
      </w:pPr>
      <w:r>
        <w:t xml:space="preserve">DLP is </w:t>
      </w:r>
      <w:r>
        <w:rPr>
          <w:b/>
        </w:rPr>
        <w:t>one control</w:t>
      </w:r>
      <w:r>
        <w:t>, not a guarantee — it inspects content it can classify; combine with sensitivity</w:t>
      </w:r>
    </w:p>
    <w:p>
      <w:r>
        <w:t xml:space="preserve">  labels, encryption, and insider-risk where the risk warrants.</w:t>
      </w:r>
    </w:p>
    <w:p>
      <w:pPr>
        <w:pStyle w:val="ListBullet"/>
      </w:pPr>
      <w:r>
        <w:rPr>
          <w:b/>
        </w:rPr>
        <w:t>Verify licensing/tenant</w:t>
      </w:r>
      <w:r>
        <w:t xml:space="preserve"> before relying on any endpoint or advanced-classifier capability, and before</w:t>
      </w:r>
    </w:p>
    <w:p>
      <w:r>
        <w:t xml:space="preserve">  assuming a FERPA-labeled policy template exists — plans and portal paths evolve; don't assume a feature is   present.</w:t>
      </w:r>
    </w:p>
    <w:p>
      <w:pPr>
        <w:pStyle w:val="ListBullet"/>
      </w:pPr>
      <w:r>
        <w:t>The **FERPA treatment, the enforced action, and the acceptable false-positive threshold per category are</w:t>
      </w:r>
    </w:p>
    <w:p>
      <w:r>
        <w:t xml:space="preserve">  compliance/registrar/legal determinations** — you provide the technical control and the evidence; they own   the decision.</w:t>
      </w:r>
    </w:p>
    <w:p>
      <w:pPr>
        <w:pStyle w:val="Heading1"/>
      </w:pPr>
      <w:r>
        <w:t>8. Deliverables Summary — FERPA DLP Pack (Microsoft Purview)</w:t>
      </w:r>
    </w:p>
    <w:p>
      <w:r>
        <w:t>What you receive in this solution,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education-record DLP model — SITs/classifiers (including the Student ID custom SIT and EDM), the five locations (email, SharePoint, OneDrive, Teams, endpoint), policy tips/overrides, the directory-vs-non-directory boundary, and the simulate→enforce journey;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(DLP/Endpoint licensing incl. A3/A5, DLP roles, device onboarding, education-record classification intent + student-ID SIT inventory, EDM source data, pilot ring, alert triage owner) each with verify/implement steps, on top of the six category prerequisites.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The exact ordered phases: connect/baseline → design education-record SITs → build policies </w:t>
            </w:r>
            <w:r>
              <w:rPr>
                <w:b/>
              </w:rPr>
              <w:t>in simulation</w:t>
            </w:r>
            <w:r>
              <w:t xml:space="preserve"> → tune false positives → enforce to a pilot ring → expand; each phase named, gated, and with a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Pass/fail gates for the three headline outcomes — record leaks blocked (A), low false-positive rate (B), incidents handled (C) — plus student-ID precision, evidence-access, simulation-first and rollback checks, all with fabricated test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(policy not matching, student-ID SIT never fires, endpoint location missing, floods of false positives, no alerts)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Simulate-first discipline, student-identifier classification, false-positive tuning, the directory/non-directory boundary, user-experience design, endpoint specifics, and operations/governance.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approvers.</w:t>
            </w:r>
          </w:p>
        </w:tc>
      </w:tr>
    </w:tbl>
    <w:p>
      <w:pPr>
        <w:pStyle w:val="Heading2"/>
      </w:pPr>
      <w:r>
        <w:t>PowerShell tools (5) — Security &amp; Compliance PowerShell / Graph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; writes require an explicit </w:t>
      </w:r>
      <w:r>
        <w:rPr>
          <w:rFonts w:ascii="Consolas" w:hAnsi="Consolas"/>
          <w:sz w:val="19"/>
        </w:rPr>
        <w:t>-Commit</w:t>
      </w:r>
      <w:r>
        <w:t xml:space="preserve">. No credentials are stored in code. They connect via </w:t>
      </w:r>
      <w:r>
        <w:rPr>
          <w:rFonts w:ascii="Consolas" w:hAnsi="Consolas"/>
          <w:sz w:val="19"/>
        </w:rPr>
        <w:t>Connect-IPPSSession</w:t>
      </w:r>
      <w:r>
        <w:t xml:space="preserve"> and/or </w:t>
      </w:r>
      <w:r>
        <w:rPr>
          <w:rFonts w:ascii="Consolas" w:hAnsi="Consolas"/>
          <w:sz w:val="19"/>
        </w:rPr>
        <w:t>Connect-MgGraph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DLPFERPA-Discovery.ps1</w:t>
            </w:r>
          </w:p>
        </w:tc>
        <w:tc>
          <w:tcPr>
            <w:tcW w:type="dxa" w:w="2160"/>
          </w:tcPr>
          <w:p>
            <w:r>
              <w:t>DLP posture + education-record SIT coverage assessment: existing policies and their mode, built-in vs custom SIT coverage (incl. whether a student-ID SIT exists), licensing/endpoint readiness signals.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DLPFERPA-Config.ps1</w:t>
            </w:r>
          </w:p>
        </w:tc>
        <w:tc>
          <w:tcPr>
            <w:tcW w:type="dxa" w:w="2160"/>
          </w:tcPr>
          <w:p>
            <w:r>
              <w:t xml:space="preserve">DLP policy configuration/remediation helper: creates/updates an education-record policy </w:t>
            </w:r>
            <w:r>
              <w:rPr>
                <w:b/>
              </w:rPr>
              <w:t>in simulation mode</w:t>
            </w:r>
            <w:r>
              <w:t xml:space="preserve"> and reports the intended change.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never leaves a policy in enforce)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DLPFERPA-Validate.ps1</w:t>
            </w:r>
          </w:p>
        </w:tc>
        <w:tc>
          <w:tcPr>
            <w:tcW w:type="dxa" w:w="2160"/>
          </w:tcPr>
          <w:p>
            <w:r>
              <w:t>Validation checker: confirms the FERPA policy set is in simulation, scoped to the correct locations/SITs, and (optionally) checks endpoint-location/onboarding readiness — reports pass/fail per gate.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DLPFERPA-Report.ps1</w:t>
            </w:r>
          </w:p>
        </w:tc>
        <w:tc>
          <w:tcPr>
            <w:tcW w:type="dxa" w:w="2160"/>
          </w:tcPr>
          <w:p>
            <w:r>
              <w:t>DLP match / false-positive tuning report: exports simulation/enforcement matches for TP-vs-FP classification and rate calculation.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DLPFERPA-Set-Scope.ps1</w:t>
            </w:r>
          </w:p>
        </w:tc>
        <w:tc>
          <w:tcPr>
            <w:tcW w:type="dxa" w:w="2160"/>
          </w:tcPr>
          <w:p>
            <w:r>
              <w:t xml:space="preserve">Scope/health helper: reports a policy's locations/mode/scope and (with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 adjusts the included/excluded users/groups (e.g. the pilot ring).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>Education-record SITs/classifiers mapped for every in-scope category (built-in reused; `Student ID – Custom</w:t>
      </w:r>
    </w:p>
    <w:p>
      <w:r>
        <w:t xml:space="preserve">  SIT – FERPA</w:t>
      </w:r>
      <w:r>
        <w:rPr>
          <w:rFonts w:ascii="Consolas" w:hAnsi="Consolas"/>
          <w:sz w:val="19"/>
        </w:rPr>
        <w:t xml:space="preserve"> and, where needed, </w:t>
      </w:r>
      <w:r>
        <w:t>Student Records – EDM – FERPA` for gaps).</w:t>
      </w:r>
    </w:p>
    <w:p>
      <w:pPr>
        <w:pStyle w:val="ListBullet"/>
      </w:pPr>
      <w:r>
        <w:t xml:space="preserve">Email, cloud (SPO/OneDrive/Teams), and endpoint DLP policies built and </w:t>
      </w:r>
      <w:r>
        <w:rPr>
          <w:b/>
        </w:rPr>
        <w:t>proven in simulation</w:t>
      </w:r>
      <w:r>
        <w:t>.</w:t>
      </w:r>
    </w:p>
    <w:p>
      <w:pPr>
        <w:pStyle w:val="ListBullet"/>
      </w:pPr>
      <w:r>
        <w:t>False-positive rate measured and tuned to at/under the agreed threshold (Gate B), with student-ID precision</w:t>
      </w:r>
    </w:p>
    <w:p>
      <w:r>
        <w:t xml:space="preserve">  confirmed.</w:t>
      </w:r>
    </w:p>
    <w:p>
      <w:pPr>
        <w:pStyle w:val="ListBullet"/>
      </w:pPr>
      <w:r>
        <w:t>Enforcement live for the pilot ring with policy tips + override, then expanded per the FERPA function's</w:t>
      </w:r>
    </w:p>
    <w:p>
      <w:r>
        <w:t xml:space="preserve">  action determination (Gate A).</w:t>
      </w:r>
    </w:p>
    <w:p>
      <w:pPr>
        <w:pStyle w:val="ListBullet"/>
      </w:pPr>
      <w:r>
        <w:t>DLP alerts raised, triaged to disposition with least-privilege evidence access, and evidence trailed in</w:t>
      </w:r>
    </w:p>
    <w:p>
      <w:r>
        <w:t xml:space="preserve">  Activity Explorer (Gate C).</w:t>
      </w:r>
    </w:p>
    <w:p>
      <w:pPr>
        <w:pStyle w:val="ListBullet"/>
      </w:pPr>
      <w:r>
        <w:t>Simulation-rollback and safe-by-default scripts verified; change log and FERPA/registrar sign-offs captured.</w:t>
      </w:r>
    </w:p>
    <w:p>
      <w:pPr>
        <w:ind w:left="432"/>
      </w:pPr>
      <w:r>
        <w:rPr>
          <w:i/>
          <w:color w:val="2E86C1"/>
        </w:rPr>
        <w:t>Boundary: the solution delivers the technical control and the evidence. The records in scope, the directory-vs-non-directory treatment, the classifiers that legally apply, the enforced action per category, and the acceptable false-positive threshold are FERPA-compliance/registrar/privacy/legal determinations, captured alongside the evidence.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DLPFERPA-Config.ps1</w:t>
      </w:r>
    </w:p>
    <w:p>
      <w:r>
        <w:rPr>
          <w:b/>
        </w:rPr>
        <w:t>Purpose:</w:t>
      </w:r>
      <w:r>
        <w:t xml:space="preserve"> Creates a new DLP compliance policy (and a matching content rule for one or more education-record sensitive information types — e.g. the Student ID custom SIT, U.S. SSN, or an EDM SIT) in SIMULATION mode, or updates an existing policy's rule, across the chosen locations (Exchange / SharePoint / OneDrive / Teams / Endpoint). Safe by default: with -WhatIf it only reports the intended change; it applies nothing unless -Commit is passed, and it NEVER creates or leaves a policy in enforce (Enable) mode — simulation only. Enforcement is a deliberate, separate portal/change-control step (a FERPA/registrar action determination). HOW TO RUN Preview an Exchange simulation policy for the Student ID custom SIT: powershell -File .\DLPFERPA-Config.ps1 -PolicyName 'DLP - Email Education Records - Simulation' </w:t>
      </w:r>
      <w:r>
        <w:rPr>
          <w:rFonts w:ascii="Consolas" w:hAnsi="Consolas"/>
          <w:sz w:val="19"/>
        </w:rPr>
        <w:t xml:space="preserve"> -Locations Exchange -SensitiveTypes 'Student ID - Custom SIT - FERPA' -MinCount 5 -Confidence High -WhatIf Actually create it (still simulation mode): powershell -File .\DLPFERPA-Config.ps1 -PolicyName 'DLP - Email Education Records - Simulation' </w:t>
      </w:r>
      <w:r>
        <w:t xml:space="preserve"> -Locations Exchange -SensitiveTypes 'Student ID - Custom SIT - FERPA' -MinCount 5 -Confidence High -Commit Requires Security &amp; Compliance PowerShell (Connect-IPPSSession). .EXAMPLE .\DLPFERPA-Config.ps1 -PolicyName 'DLP - Email Education Records - Simulation' -Locations Exchange -WhatIf Prints the New-DlpCompliancePolicy / New-DlpComplianceRule calls it WOULD run, with Mode=TestWithNotifications. .NOTES Purview — FERPA DLP Pack. Writes gated behind -Commit; simulation-only (never Enable). No credentials in code. Expected results: -Commit creates the policy in simulation; verify a Test* Mode with DLPFERPA-Discovery.ps1 (PASS). &gt; [CmdletBinding()] param( [Parameter(Mandatory)][string]$PolicyName, [ValidateSet('Exchange','SharePoint','OneDrive','Teams','Endpoint')] [string[]]$Locations = @('Exchange'), [string[]]$SensitiveTypes = @('Student ID - Custom SIT - FERPA'), [int]$MinCount = 5, [ValidateSet('Low','Medium','High')][string]$Confidence = 'High', Simulation flavour: with or without showing policy tips to users during the test. [ValidateSet('TestWithNotifications','TestWithoutNotifications')][string]$SimulationMode = 'TestWithNotifications', [string]$UserPrincipalName, [switch]$Commit )</w:t>
      </w:r>
    </w:p>
    <w:p>
      <w:r>
        <w:rPr>
          <w:b/>
        </w:rPr>
        <w:t>How to run:</w:t>
      </w:r>
      <w:r>
        <w:t xml:space="preserve"> Preview an Exchange simulation policy for the Student ID custom SIT: powershell -File .\DLPFERPA-Config.ps1 -PolicyName 'DLP - Email Education Records - Simulation' </w:t>
      </w:r>
      <w:r>
        <w:rPr>
          <w:rFonts w:ascii="Consolas" w:hAnsi="Consolas"/>
          <w:sz w:val="19"/>
        </w:rPr>
        <w:t xml:space="preserve"> -Locations Exchange -SensitiveTypes 'Student ID - Custom SIT - FERPA' -MinCount 5 -Confidence High -WhatIf Actually create it (still simulation mode): powershell -File .\DLPFERPA-Config.ps1 -PolicyName 'DLP - Email Education Records - Simulation' </w:t>
      </w:r>
      <w:r>
        <w:t xml:space="preserve"> -Locations Exchange -SensitiveTypes 'Student ID - Custom SIT - FERPA' -MinCount 5 -Confidence High -Commit Requires Security &amp; Compliance PowerShell (Connect-IPPSSession). .EXAMPLE .\DLPFERPA-Config.ps1 -PolicyName 'DLP - Email Education Records - Simulation' -Locations Exchange -WhatIf Prints the New-DlpCompliancePolicy / New-DlpComplianceRule calls it WOULD run, with Mode=TestWithNotifications. .NOTES Purview — FERPA DLP Pack. Writes gated behind -Commit; simulation-only (never Enable). No credentials in code. Expected results: -Commit creates the policy in simulation; verify a Test* Mode with DLPFERPA-Discovery.ps1 (PASS). &gt; [CmdletBinding()] param( [Parameter(Mandatory)][string]$PolicyName, [ValidateSet('Exchange','SharePoint','OneDrive','Teams','Endpoint')] [string[]]$Locations = @('Exchange'), [string[]]$SensitiveTypes = @('Student ID - Custom SIT - FERPA'), [int]$MinCount = 5, [ValidateSet('Low','Medium','High')][string]$Confidence = 'High', Simulation flavour: with or without showing policy tips to users during the test. [ValidateSet('TestWithNotifications','TestWithoutNotifications')][string]$SimulationMode = 'TestWithNotifications', [string]$UserPrincipalName, [switch]$Commit )</w:t>
      </w:r>
    </w:p>
    <w:p>
      <w:pPr>
        <w:pStyle w:val="Heading2"/>
      </w:pPr>
      <w:r>
        <w:t>DLPFERPA-Discovery.ps1</w:t>
      </w:r>
    </w:p>
    <w:p>
      <w:r>
        <w:rPr>
          <w:b/>
        </w:rPr>
        <w:t>Purpose:</w:t>
      </w:r>
      <w:r>
        <w:t xml:space="preserve"> Builds the FERPA DLP baseline: every existing DLP compliance policy with its MODE (enforce vs simulation vs disabled) and the locations it covers, plus a summary of sensitive information types (built-in vs custom) and any EDM schemas in the tenant. Highlights whether a student-identifier custom SIT already exists (name matching 'student'). Read-only — makes no changes. Use it to see what already exists before you build simulation policies. HOW TO RUN powershell -ExecutionPolicy Bypass -File .\DLPFERPA-Discovery.ps1 -CsvPath .\DLPFERPA-Posture.csv Requires Security &amp; Compliance PowerShell (Connect-IPPSSession via ExchangeOnlineManagement). .EXAMPLE .\DLPFERPA-Discovery.ps1 -CsvPath .\DLPFERPA-Posture.csv Prints the DLP policy inventory (Name, Mode, Locations) + SIT coverage and exports the inventory CSV. .NOTES Purview — FERPA DLP Pack. Read-only against Security &amp; Compliance PowerShell. Expected results: policies you expect in simulation report a Test* mode; anything already in Enable that you did not intend is flagged for review (PASS = no unexpected Enable). &gt; [CmdletBinding()] param(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.\DLPFERPA-Discovery.ps1 -CsvPath .\DLPFERPA-Posture.csv Requires Security &amp; Compliance PowerShell (Connect-IPPSSession via ExchangeOnlineManagement). .EXAMPLE .\DLPFERPA-Discovery.ps1 -CsvPath .\DLPFERPA-Posture.csv Prints the DLP policy inventory (Name, Mode, Locations) + SIT coverage and exports the inventory CSV. .NOTES Purview — FERPA DLP Pack. Read-only against Security &amp; Compliance PowerShell. Expected results: policies you expect in simulation report a Test* mode; anything already in Enable that you did not intend is flagged for review (PASS = no unexpected Enable). &gt; [CmdletBinding()] param( [string]$CsvPath, [string]$UserPrincipalName )</w:t>
      </w:r>
    </w:p>
    <w:p>
      <w:pPr>
        <w:pStyle w:val="Heading2"/>
      </w:pPr>
      <w:r>
        <w:t>DLPFERPA-Report.ps1</w:t>
      </w:r>
    </w:p>
    <w:p>
      <w:r>
        <w:rPr>
          <w:b/>
        </w:rPr>
        <w:t>Purpose:</w:t>
      </w:r>
      <w:r>
        <w:t xml:space="preserve"> Exports DLP rule matches (Exchange, SharePoint/OneDrive, Teams, and Endpoint) over a time window so you can classify true-positive vs false-positive and compute the false-positive rate that gates simulation-to-enforcement for the FERPA policy set. Works for policies in simulation AND enforcement — simulation matches are logged the same way. Read-only — queries Search-UnifiedAuditLog only. HOW TO RUN powershell -ExecutionPolicy Bypass -File .\DLPFERPA-Report.ps1 -Days 14 -CsvPath .\DLPFERPA-Matches.csv Requires Security &amp; Compliance PowerShell (Connect-IPPSSession) and audit logging enabled. .EXAMPLE .\DLPFERPA-Report.ps1 -Days 14 -CsvPath .\DLPFERPA-Matches.csv Breaks matches down by workload and policy and exports a per-event CSV with a blank Disposition column. .NOTES Purview — FERPA DLP Pack. Read-only reporting from the unified audit log. No changes made. Expected results: classify each row TP/FP, compute FP rate = FP / (TP+FP); PASS = rate at/under the agreed threshold. &gt; [CmdletBinding()] param( [int]$Days = 14,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.\DLPFERPA-Report.ps1 -Days 14 -CsvPath .\DLPFERPA-Matches.csv Requires Security &amp; Compliance PowerShell (Connect-IPPSSession) and audit logging enabled. .EXAMPLE .\DLPFERPA-Report.ps1 -Days 14 -CsvPath .\DLPFERPA-Matches.csv Breaks matches down by workload and policy and exports a per-event CSV with a blank Disposition column. .NOTES Purview — FERPA DLP Pack. Read-only reporting from the unified audit log. No changes made. Expected results: classify each row TP/FP, compute FP rate = FP / (TP+FP); PASS = rate at/under the agreed threshold. &gt; [CmdletBinding()] param( [int]$Days = 14, [string]$CsvPath, [string]$UserPrincipalName )</w:t>
      </w:r>
    </w:p>
    <w:p>
      <w:pPr>
        <w:pStyle w:val="Heading2"/>
      </w:pPr>
      <w:r>
        <w:t>DLPFERPA-Set-Scope.ps1</w:t>
      </w:r>
    </w:p>
    <w:p>
      <w:r>
        <w:rPr>
          <w:b/>
        </w:rPr>
        <w:t>Purpose:</w:t>
      </w:r>
      <w:r>
        <w:t xml:space="preserve"> Reports a DLP policy's current locations, mode, and member-of scope, and — only with -Commit — narrows an Exchange/OneDrive policy to the FERPA PILOT RING by setting the location member-of scope (ExchangeSenderMemberOf / OneDriveSharedByMemberOf), so enforcement can be limited to a ring before expansion. Safe by default: -WhatIf reports only; writes require -Commit. This helper adjusts SCOPE only — it does NOT flip a policy to enforce (that is a deliberate portal/change-control action, a FERPA/registrar determination). HOW TO RUN Report current scope/health: powershell -File .\DLPFERPA-Set-Scope.ps1 -PolicyName 'DLP - Email Education Records - Simulation' -WhatIf Restrict the Exchange policy to the FERPA pilot-ring group (still simulation mode): powershell -File .\DLPFERPA-Set-Scope.ps1 -PolicyName 'DLP - Email Education Records - Simulation' ` -PilotRingGroup 'FERPADLPPilotRing@contoso.com' -Location Exchange -Commit Requires Security &amp; Compliance PowerShell (Connect-IPPSSession). .EXAMPLE .\DLPFERPA-Set-Scope.ps1 -PolicyName 'DLP - Email Education Records - Simulation' -WhatIf Prints the policy's locations/mode/scope and the Set-DlpCompliancePolicy call it WOULD run. .NOTES Purview — FERPA DLP Pack. Scope changes gated behind -Commit; never changes enforcement mode. No credentials in code. Expected results: -Commit sets the *MemberOf scope to the pilot ring; Mode is unchanged (PASS = ring scoped, still simulation). &gt; [CmdletBinding()] param( [Parameter(Mandatory)][string]$PolicyName, [string]$PilotRingGroup, [ValidateSet('Exchange','SharePoint','OneDrive','Teams')][string]$Location = 'Exchange', [string]$UserPrincipalName, [switch]$Commit )</w:t>
      </w:r>
    </w:p>
    <w:p>
      <w:r>
        <w:rPr>
          <w:b/>
        </w:rPr>
        <w:t>How to run:</w:t>
      </w:r>
      <w:r>
        <w:t xml:space="preserve"> Report current scope/health: powershell -File .\DLPFERPA-Set-Scope.ps1 -PolicyName 'DLP - Email Education Records - Simulation' -WhatIf Restrict the Exchange policy to the FERPA pilot-ring group (still simulation mode): powershell -File .\DLPFERPA-Set-Scope.ps1 -PolicyName 'DLP - Email Education Records - Simulation' ` -PilotRingGroup 'FERPADLPPilotRing@contoso.com' -Location Exchange -Commit Requires Security &amp; Compliance PowerShell (Connect-IPPSSession). .EXAMPLE .\DLPFERPA-Set-Scope.ps1 -PolicyName 'DLP - Email Education Records - Simulation' -WhatIf Prints the policy's locations/mode/scope and the Set-DlpCompliancePolicy call it WOULD run. .NOTES Purview — FERPA DLP Pack. Scope changes gated behind -Commit; never changes enforcement mode. No credentials in code. Expected results: -Commit sets the *MemberOf scope to the pilot ring; Mode is unchanged (PASS = ring scoped, still simulation). &gt; [CmdletBinding()] param( [Parameter(Mandatory)][string]$PolicyName, [string]$PilotRingGroup, [ValidateSet('Exchange','SharePoint','OneDrive','Teams')][string]$Location = 'Exchange', [string]$UserPrincipalName, [switch]$Commit )</w:t>
      </w:r>
    </w:p>
    <w:p>
      <w:pPr>
        <w:pStyle w:val="Heading2"/>
      </w:pPr>
      <w:r>
        <w:t>DLPFERPA-Validate.ps1</w:t>
      </w:r>
    </w:p>
    <w:p>
      <w:r>
        <w:rPr>
          <w:b/>
        </w:rPr>
        <w:t>Purpose:</w:t>
      </w:r>
      <w:r>
        <w:t xml:space="preserve"> Checks the education-record DLP policy set against the pilot pass/fail gates: that each named policy is still in SIMULATION (Mode = Test*), that it is scoped to the intended locations, that its rule references the expected education-record sensitive information types (e.g. the Student ID custom SIT), and — where Endpoint is in scope — flags that device onboarding must be confirmed in the portal. Read-only: makes no changes. Run it immediately before any decision to promote a policy to enforce, and again after enforcement to confirm the intended state. HOW TO RUN powershell -ExecutionPolicy Bypass -File .\DLPFERPA-Validate.ps1 </w:t>
      </w:r>
      <w:r>
        <w:rPr>
          <w:rFonts w:ascii="Consolas" w:hAnsi="Consolas"/>
          <w:sz w:val="19"/>
        </w:rPr>
        <w:t xml:space="preserve"> -PolicyNames 'DLP - Email Education Records - Simulation' </w:t>
      </w:r>
      <w:r>
        <w:t xml:space="preserve"> -ExpectedLocations Exchange -ExpectedSITs 'Student ID - Custom SIT - FERPA' Requires Security &amp; Compliance PowerShell (Connect-IPPSSession via ExchangeOnlineManagement). .EXAMPLE .\DLPFERPA-Validate.ps1 -PolicyNames 'DLP - Email Education Records - Simulation' -ExpectedLocations Exchange Prints one PASS/FAIL line per gate for the named policy and an overall result. .NOTES Purview — FERPA DLP Pack. Read-only against Security &amp; Compliance PowerShell. No credentials in code. Expected results: every gate PASS during pilot (policies in simulation, correctly scoped) = safe to proceed to the enforce decision; any FAIL = fix in simulation and re-validate before enforcing. &gt; [CmdletBinding()] param( [Parameter(Mandatory)][string[]]$PolicyNames, [ValidateSet('Exchange','SharePoint','OneDrive','Teams','Endpoint')] [string[]]$ExpectedLocations = @('Exchange'), [string[]]$ExpectedSITs = @('Student ID - Custom SIT - FERPA'), Set when you are validating an INTENTIONALLY enforced policy (post-promotion); default expects simulation. [switch]$ExpectEnforce, [string]$UserPrincipalName )</w:t>
      </w:r>
    </w:p>
    <w:p>
      <w:r>
        <w:rPr>
          <w:b/>
        </w:rPr>
        <w:t>How to run:</w:t>
      </w:r>
      <w:r>
        <w:t xml:space="preserve"> powershell -ExecutionPolicy Bypass -File .\DLPFERPA-Validate.ps1 </w:t>
      </w:r>
      <w:r>
        <w:rPr>
          <w:rFonts w:ascii="Consolas" w:hAnsi="Consolas"/>
          <w:sz w:val="19"/>
        </w:rPr>
        <w:t xml:space="preserve"> -PolicyNames 'DLP - Email Education Records - Simulation' </w:t>
      </w:r>
      <w:r>
        <w:t xml:space="preserve"> -ExpectedLocations Exchange -ExpectedSITs 'Student ID - Custom SIT - FERPA' Requires Security &amp; Compliance PowerShell (Connect-IPPSSession via ExchangeOnlineManagement). .EXAMPLE .\DLPFERPA-Validate.ps1 -PolicyNames 'DLP - Email Education Records - Simulation' -ExpectedLocations Exchange Prints one PASS/FAIL line per gate for the named policy and an overall result. .NOTES Purview — FERPA DLP Pack. Read-only against Security &amp; Compliance PowerShell. No credentials in code. Expected results: every gate PASS during pilot (policies in simulation, correctly scoped) = safe to proceed to the enforce decision; any FAIL = fix in simulation and re-validate before enforcing. &gt; [CmdletBinding()] param( [Parameter(Mandatory)][string[]]$PolicyNames, [ValidateSet('Exchange','SharePoint','OneDrive','Teams','Endpoint')] [string[]]$ExpectedLocations = @('Exchange'), [string[]]$ExpectedSITs = @('Student ID - Custom SIT - FERPA'), Set when you are validating an INTENTIONALLY enforced policy (post-promotion); default expects simulation. [switch]$ExpectEnforce, [string]$UserPrincipalName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