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SAP Data Governance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SAP Data Governance: Microsoft Purview</w:t>
      </w:r>
    </w:p>
    <w:p>
      <w:r>
        <w:t xml:space="preserve">Most data-governance efforts stop at Microsoft 365, and SAP — customer master data, financial documents, HR and payroll records, material and vendor data — sits outside the map, unclassified and ungoverned. You cannot protect, retain, or grant access to data you cannot see. This solution closes that blind spot: it </w:t>
      </w:r>
      <w:r>
        <w:rPr>
          <w:b/>
        </w:rPr>
        <w:t>registers, scans, and classifies your SAP sources into the Microsoft Purview Data Map</w:t>
      </w:r>
      <w:r>
        <w:t>, so SAP becomes a mapped, classified, owned part of the same governed estate as the rest of your data.</w:t>
      </w:r>
    </w:p>
    <w:p>
      <w:r>
        <w:t xml:space="preserve">This is a complete, do-it-today package written for an engineer bringing SAP into Purview for the first time. It delivers the SAP connector workflow end-to-end — the </w:t>
      </w:r>
      <w:r>
        <w:rPr>
          <w:b/>
        </w:rPr>
        <w:t>self-hosted integration runtime</w:t>
      </w:r>
      <w:r>
        <w:t xml:space="preserve">, the </w:t>
      </w:r>
      <w:r>
        <w:rPr>
          <w:b/>
        </w:rPr>
        <w:t>SAP-provided driver</w:t>
      </w:r>
      <w:r>
        <w:t xml:space="preserve"> (SAP JCo for ECC/S/4HANA/BW, HANA JDBC for HANA), a </w:t>
      </w:r>
      <w:r>
        <w:rPr>
          <w:b/>
        </w:rPr>
        <w:t>least-privilege SAP read user</w:t>
      </w:r>
      <w:r>
        <w:t xml:space="preserve"> whose secret lives in </w:t>
      </w:r>
      <w:r>
        <w:rPr>
          <w:b/>
        </w:rPr>
        <w:t>Azure Key Vault</w:t>
      </w:r>
      <w:r>
        <w:t>, a bounded pilot scan, classification review, and ownership — with every artifact named once and reused everywhere, and every scan proven on a bounded pilot before the SAP estate is touched. Because the Purview connectors are evolving and consumption-billed, the guide cites the method and flags every capability "verify your licensing/tenant" rather than asserting a connector, a driver version, or a price as permanent.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SAP sources — SAP ECC / S/4HANA / BW (over RFC using the</w:t>
      </w:r>
    </w:p>
    <w:p>
      <w:r>
        <w:t xml:space="preserve">  SAP JCo driver on a SHIR) and SAP HANA (over JDBC) — how they scan and classify SAP </w:t>
      </w:r>
      <w:r>
        <w:rPr>
          <w:b/>
        </w:rPr>
        <w:t>metadata</w:t>
      </w:r>
      <w:r>
        <w:t>, and   how they complement Microsoft 365 Purview.</w:t>
      </w:r>
    </w:p>
    <w:p>
      <w:pPr>
        <w:pStyle w:val="ListBullet"/>
      </w:pPr>
      <w:r>
        <w:t>A Requirements Guide with verify / implement-if-missing for every prerequisite: the Purview account,</w:t>
      </w:r>
    </w:p>
    <w:p>
      <w:r>
        <w:t xml:space="preserve">  connector availability, least-privilege collection roles, the SAP system inventory with owners, the   SHIR, the SAP driver + Java runtime, the least-privilege SAP login held in Key Vault, a classification   approach, and the pilot scope.</w:t>
      </w:r>
    </w:p>
    <w:p>
      <w:pPr>
        <w:pStyle w:val="ListBullet"/>
      </w:pPr>
      <w:r>
        <w:t>An Implementation Guide of precise, ordered steps: design the collection/role model, stand up the</w:t>
      </w:r>
    </w:p>
    <w:p>
      <w:r>
        <w:t xml:space="preserve">  SHIR + SAP driver, establish the SAP credential safely, register the SAP source, </w:t>
      </w:r>
      <w:r>
        <w:rPr>
          <w:b/>
        </w:rPr>
        <w:t>pilot-scan</w:t>
      </w:r>
      <w:r>
        <w:t xml:space="preserve"> a   bounded set, review classifications, assign ownership, validate against the gate, then expand with   scheduled scans.</w:t>
      </w:r>
    </w:p>
    <w:p>
      <w:pPr>
        <w:pStyle w:val="ListBullet"/>
      </w:pPr>
      <w:r>
        <w:t>Five PowerShell tools for readiness/role discovery, pilot-scope capture, SAP source registration and</w:t>
      </w:r>
    </w:p>
    <w:p>
      <w:r>
        <w:t xml:space="preserve">  scan configuration (</w:t>
      </w:r>
      <w:r>
        <w:rPr>
          <w:rFonts w:ascii="Consolas" w:hAnsi="Consolas"/>
          <w:sz w:val="19"/>
        </w:rPr>
        <w:t>-WhatIf</w:t>
      </w:r>
      <w:r>
        <w:t xml:space="preserve"> by default), a scan-and-classification coverage report, and a   consolidated readiness-gate check — authentic Purview data-plane REST automation with </w:t>
      </w:r>
      <w:r>
        <w:rPr>
          <w:b/>
        </w:rPr>
        <w:t>no   credentials in code</w:t>
      </w:r>
      <w:r>
        <w:t xml:space="preserve"> (the SAP secret is referenced by name only).</w:t>
      </w:r>
    </w:p>
    <w:p>
      <w:pPr>
        <w:pStyle w:val="ListBullet"/>
      </w:pPr>
      <w:r>
        <w:t>Testing and Troubleshooting guides with explicit pass/fail gates, plus field-proven Best Practices.</w:t>
      </w:r>
    </w:p>
    <w:p>
      <w:pPr>
        <w:pStyle w:val="Heading2"/>
      </w:pPr>
      <w:r>
        <w:t>What this delivers</w:t>
      </w:r>
    </w:p>
    <w:p>
      <w:r>
        <w:t>SAP data governed from Purview: SAP systems registered into the Data Map, scanned and classified, and owned — validated on a pilot before you scale.</w:t>
      </w:r>
    </w:p>
    <w:p>
      <w:pPr>
        <w:pStyle w:val="Heading2"/>
      </w:pPr>
      <w:r>
        <w:t>The deployment model</w:t>
      </w:r>
    </w:p>
    <w:p>
      <w:r>
        <w:t xml:space="preserve">Assess → Design → Configure → </w:t>
      </w:r>
      <w:r>
        <w:rPr>
          <w:b/>
        </w:rPr>
        <w:t>Pilot (bounded scan)</w:t>
      </w:r>
      <w:r>
        <w:t xml:space="preserve"> → Validate → Expand — with a pilot gate before any SAP-wide scanning.</w:t>
      </w:r>
    </w:p>
    <w:p>
      <w:pPr>
        <w:pStyle w:val="Heading2"/>
      </w:pPr>
      <w:r>
        <w:t>Outcome</w:t>
      </w:r>
    </w:p>
    <w:p>
      <w:r>
        <w:t>The SAP blind spot closed — SAP systems discoverable, classified, owned, and governed in the same Purview Data Map as the rest of the estate — with regulatory, records, and access determinations left to the owners who make them.</w:t>
      </w:r>
    </w:p>
    <w:p>
      <w:pPr>
        <w:pStyle w:val="Heading1"/>
      </w:pPr>
      <w:r>
        <w:t>1. Solution Overview — SAP Data Governance: Microsoft Purview</w:t>
      </w:r>
    </w:p>
    <w:p>
      <w:pPr>
        <w:pStyle w:val="Heading2"/>
      </w:pPr>
      <w:r>
        <w:t>What this solution is</w:t>
      </w:r>
    </w:p>
    <w:p>
      <w:r>
        <w:t xml:space="preserve">Microsoft Purview has two related but distinct sides. The </w:t>
      </w:r>
      <w:r>
        <w:rPr>
          <w:b/>
        </w:rPr>
        <w:t>compliance</w:t>
      </w:r>
      <w:r>
        <w:t xml:space="preserve"> side (labels, DLP, retention, insider risk) governs Microsoft 365 content. This solution implements a focused slice of the </w:t>
      </w:r>
      <w:r>
        <w:rPr>
          <w:b/>
        </w:rPr>
        <w:t>data governance</w:t>
      </w:r>
      <w:r>
        <w:t xml:space="preserve"> side: </w:t>
      </w:r>
      <w:r>
        <w:rPr>
          <w:b/>
        </w:rPr>
        <w:t>registering, scanning, and classifying your SAP data into the Purview Data Map</w:t>
      </w:r>
      <w:r>
        <w:t xml:space="preserve">, so SAP stops being a governance blind spot and becomes a mapped, classified, cataloged part of your estate. It does not re-implement the whole Data Map / Unified Catalog build; it delivers the </w:t>
      </w:r>
      <w:r>
        <w:rPr>
          <w:b/>
        </w:rPr>
        <w:t>SAP-source connector workflow</w:t>
      </w:r>
      <w:r>
        <w:t xml:space="preserve"> end-to-end: register the source, stand up the scanner and driver path, run a bounded pilot scan, review classifications, then expand.</w:t>
      </w:r>
    </w:p>
    <w:p>
      <w:pPr>
        <w:ind w:left="432"/>
      </w:pPr>
      <w:r>
        <w:rPr>
          <w:i/>
          <w:color w:val="2E86C1"/>
        </w:rPr>
        <w:t>Boundary. This solution provides the technical method to *register, scan, classify, and catalog* SAP sources. It does not make the business or regulatory determinations — which SAP data is "confidential", what the retention or records schedule is, or who may access it — those belong to the organization's data owners, stewards, compliance, privacy, and legal functions. The solution gives them governed, discoverable SAP metadata to make those decisions against.</w:t>
      </w:r>
    </w:p>
    <w:p>
      <w:pPr>
        <w:pStyle w:val="Heading2"/>
      </w:pPr>
      <w:r>
        <w:t>Why this matters</w:t>
      </w:r>
    </w:p>
    <w:p>
      <w:r>
        <w:t xml:space="preserve">Most organizations govern Microsoft 365 well and their SAP estate not at all. Customer master data, financial documents, HR/payroll records, and material/vendor data all live in SAP — and none of it appears in the data map. Nobody can answer "where does PII live in SAP?", "which SAP tables hold regulated data?", or "who owns this data source?" — because SAP was never registered, scanned, or classified. Ungoverned data is un-securable data: you cannot protect, retain, or grant access to something you cannot see. This solution brings SAP into the same Purview Data Map that already governs the rest of the estate — cataloging the SAP </w:t>
      </w:r>
      <w:r>
        <w:rPr>
          <w:b/>
        </w:rPr>
        <w:t>metadata</w:t>
      </w:r>
      <w:r>
        <w:t xml:space="preserve"> (systems, tables/objects, fields) and applying classifications so SAP becomes discoverable and sensitivity-aware.</w:t>
      </w:r>
    </w:p>
    <w:p>
      <w:pPr>
        <w:pStyle w:val="Heading2"/>
      </w:pPr>
      <w:r>
        <w:t>The SAP sources this covers</w:t>
      </w:r>
    </w:p>
    <w:p>
      <w:r>
        <w:t xml:space="preserve">This solution stands up the SAP connector workflow. The specific SAP source types offered, their supported versions, and their exact configuration are </w:t>
      </w:r>
      <w:r>
        <w:rPr>
          <w:b/>
        </w:rPr>
        <w:t>evolving</w:t>
      </w:r>
      <w:r>
        <w:t xml:space="preserve"> in Microsoft Purview — every capability below is flagged "verify your licensing/tenant". Microsoft has historically documented SAP source connectors including </w:t>
      </w:r>
      <w:r>
        <w:rPr>
          <w:b/>
        </w:rPr>
        <w:t>SAP ECC</w:t>
      </w:r>
      <w:r>
        <w:t xml:space="preserve">, </w:t>
      </w:r>
      <w:r>
        <w:rPr>
          <w:b/>
        </w:rPr>
        <w:t>SAP S/4HANA</w:t>
      </w:r>
      <w:r>
        <w:t xml:space="preserve">, </w:t>
      </w:r>
      <w:r>
        <w:rPr>
          <w:b/>
        </w:rPr>
        <w:t>SAP BW</w:t>
      </w:r>
      <w:r>
        <w:t xml:space="preserve">, and </w:t>
      </w:r>
      <w:r>
        <w:rPr>
          <w:b/>
        </w:rPr>
        <w:t>SAP HANA</w:t>
      </w:r>
      <w:r>
        <w:t xml:space="preserve">. </w:t>
      </w:r>
      <w:r>
        <w:rPr>
          <w:b/>
        </w:rPr>
        <w:t>Confirm the current list, supported versions, and driver requirements for your tenant</w:t>
      </w:r>
      <w:r>
        <w:t xml:space="preserve"> in Microsoft's documentation and the Purview registration UI before you plan.</w:t>
      </w:r>
    </w:p>
    <w:p>
      <w:pPr>
        <w:pStyle w:val="ListNumber"/>
      </w:pPr>
      <w:r>
        <w:rPr>
          <w:b/>
        </w:rPr>
        <w:t>SAP ECC / SAP S/4HANA / SAP BW</w:t>
      </w:r>
      <w:r>
        <w:t xml:space="preserve"> — Purview reaches these application systems over </w:t>
      </w:r>
      <w:r>
        <w:rPr>
          <w:b/>
        </w:rPr>
        <w:t>RFC</w:t>
      </w:r>
      <w:r>
        <w:t xml:space="preserve"> using</w:t>
      </w:r>
    </w:p>
    <w:p>
      <w:r>
        <w:t xml:space="preserve">   the </w:t>
      </w:r>
      <w:r>
        <w:rPr>
          <w:b/>
        </w:rPr>
        <w:t>SAP Connector (SAP JCo — the Java Connector, `sapjco3.jar` + `sapjco3.dll`)</w:t>
      </w:r>
      <w:r>
        <w:t xml:space="preserve"> installed on    the scanning machine, plus a </w:t>
      </w:r>
      <w:r>
        <w:rPr>
          <w:b/>
        </w:rPr>
        <w:t>64-bit Java runtime</w:t>
      </w:r>
      <w:r>
        <w:t xml:space="preserve">. The scan authenticates with an </w:t>
      </w:r>
      <w:r>
        <w:rPr>
          <w:b/>
        </w:rPr>
        <w:t>SAP user</w:t>
      </w:r>
      <w:r>
        <w:t xml:space="preserve">    (username/password) whose secret is stored in </w:t>
      </w:r>
      <w:r>
        <w:rPr>
          <w:b/>
        </w:rPr>
        <w:t>Azure Key Vault</w:t>
      </w:r>
      <w:r>
        <w:t xml:space="preserve"> and referenced </w:t>
      </w:r>
      <w:r>
        <w:rPr>
          <w:b/>
        </w:rPr>
        <w:t>by name</w:t>
      </w:r>
      <w:r>
        <w:t xml:space="preserve">, then    reads </w:t>
      </w:r>
      <w:r>
        <w:rPr>
          <w:b/>
        </w:rPr>
        <w:t>metadata</w:t>
      </w:r>
      <w:r>
        <w:t xml:space="preserve"> (the data dictionary — tables, structures, fields) and applies </w:t>
      </w:r>
      <w:r>
        <w:rPr>
          <w:b/>
        </w:rPr>
        <w:t>classifications</w:t>
      </w:r>
      <w:r>
        <w:t xml:space="preserve">    (system classifications plus any custom classification you define).</w:t>
      </w:r>
    </w:p>
    <w:p>
      <w:pPr>
        <w:pStyle w:val="ListNumber"/>
      </w:pPr>
      <w:r>
        <w:rPr>
          <w:b/>
        </w:rPr>
        <w:t>SAP HANA</w:t>
      </w:r>
      <w:r>
        <w:t xml:space="preserve"> — Purview connects to the HANA database with the </w:t>
      </w:r>
      <w:r>
        <w:rPr>
          <w:b/>
        </w:rPr>
        <w:t>SAP HANA JDBC driver (`ngdbc.jar`)</w:t>
      </w:r>
    </w:p>
    <w:p>
      <w:r>
        <w:t xml:space="preserve">   on the scanning machine, again authenticating with a Key-Vault-referenced database login and    enumerating schemas/tables/columns for classification.</w:t>
      </w:r>
    </w:p>
    <w:p>
      <w:pPr>
        <w:ind w:left="432"/>
      </w:pPr>
      <w:r>
        <w:rPr>
          <w:i/>
          <w:color w:val="2E86C1"/>
        </w:rPr>
        <w:t>Metadata, not bulk data extraction. These SAP scans read the catalog/metadata (system, tables, fields) and sample to classify — they map and classify SAP; they are not a data-export tool.</w:t>
      </w:r>
    </w:p>
    <w:p>
      <w:pPr>
        <w:pStyle w:val="Heading2"/>
      </w:pPr>
      <w:r>
        <w:t>The Data Map, collections, and roles</w:t>
      </w:r>
    </w:p>
    <w:p>
      <w:r>
        <w:t xml:space="preserve">SAP sources register into the </w:t>
      </w:r>
      <w:r>
        <w:rPr>
          <w:b/>
        </w:rPr>
        <w:t>Data Map</w:t>
      </w:r>
      <w:r>
        <w:t xml:space="preserve"> under a </w:t>
      </w:r>
      <w:r>
        <w:rPr>
          <w:b/>
        </w:rPr>
        <w:t>collection</w:t>
      </w:r>
      <w:r>
        <w:t xml:space="preserve"> hierarchy that also carries access control. Each collection carries its own role assignments: </w:t>
      </w:r>
      <w:r>
        <w:rPr>
          <w:b/>
        </w:rPr>
        <w:t>Collection admins</w:t>
      </w:r>
      <w:r>
        <w:t xml:space="preserve"> (manage the collection and its roles), </w:t>
      </w:r>
      <w:r>
        <w:rPr>
          <w:b/>
        </w:rPr>
        <w:t>Data source admins</w:t>
      </w:r>
      <w:r>
        <w:t xml:space="preserve"> (register sources and run scans), </w:t>
      </w:r>
      <w:r>
        <w:rPr>
          <w:b/>
        </w:rPr>
        <w:t>Data curators</w:t>
      </w:r>
      <w:r>
        <w:t xml:space="preserve"> (edit catalog metadata and classifications), and </w:t>
      </w:r>
      <w:r>
        <w:rPr>
          <w:b/>
        </w:rPr>
        <w:t>Data readers</w:t>
      </w:r>
      <w:r>
        <w:t xml:space="preserve"> (browse the catalog). Least-privilege role assignment is a first-class step, not an afterthought — the Implementation Guide names each role at each stage.</w:t>
      </w:r>
    </w:p>
    <w:p>
      <w:pPr>
        <w:pStyle w:val="Heading2"/>
      </w:pPr>
      <w:r>
        <w:t>Credentials, drivers, and network — safe by design</w:t>
      </w:r>
    </w:p>
    <w:p>
      <w:r>
        <w:t>Scanning reaches into a live SAP system, so it needs a driver path, a least-privilege SAP login, and network line of sight — never a secret in a script. This solution follows the safe-by-design pattern Microsoft documents:</w:t>
      </w:r>
    </w:p>
    <w:p>
      <w:pPr>
        <w:pStyle w:val="ListBullet"/>
      </w:pPr>
      <w:r>
        <w:rPr>
          <w:b/>
        </w:rPr>
        <w:t>The scan runs on a self-hosted integration runtime (SHIR).</w:t>
      </w:r>
      <w:r>
        <w:t xml:space="preserve"> SAP systems are almost always</w:t>
      </w:r>
    </w:p>
    <w:p>
      <w:r>
        <w:t xml:space="preserve">  behind the corporate network, so the Azure (managed) runtime cannot reach them — a </w:t>
      </w:r>
      <w:r>
        <w:rPr>
          <w:b/>
        </w:rPr>
        <w:t>SHIR</w:t>
      </w:r>
      <w:r>
        <w:t xml:space="preserve"> installed   on a Windows machine with </w:t>
      </w:r>
      <w:r>
        <w:rPr>
          <w:b/>
        </w:rPr>
        <w:t>line of sight to SAP</w:t>
      </w:r>
      <w:r>
        <w:t xml:space="preserve"> is required (</w:t>
      </w:r>
      <w:r>
        <w:rPr>
          <w:b/>
        </w:rPr>
        <w:t>verify</w:t>
      </w:r>
      <w:r>
        <w:t xml:space="preserve"> the current runtime   requirement for your connector).</w:t>
      </w:r>
    </w:p>
    <w:p>
      <w:pPr>
        <w:pStyle w:val="ListBullet"/>
      </w:pPr>
      <w:r>
        <w:rPr>
          <w:b/>
        </w:rPr>
        <w:t>The SAP driver is provided by you, from SAP.</w:t>
      </w:r>
      <w:r>
        <w:t xml:space="preserve"> The </w:t>
      </w:r>
      <w:r>
        <w:rPr>
          <w:b/>
        </w:rPr>
        <w:t>SAP JCo</w:t>
      </w:r>
      <w:r>
        <w:t xml:space="preserve"> libraries (for ECC/S4HANA/BW) and</w:t>
      </w:r>
    </w:p>
    <w:p>
      <w:r>
        <w:t xml:space="preserve">  the </w:t>
      </w:r>
      <w:r>
        <w:rPr>
          <w:b/>
        </w:rPr>
        <w:t>SAP HANA JDBC driver</w:t>
      </w:r>
      <w:r>
        <w:t xml:space="preserve"> (for HANA) are downloaded from the </w:t>
      </w:r>
      <w:r>
        <w:rPr>
          <w:b/>
        </w:rPr>
        <w:t>SAP Support Portal under your SAP   license</w:t>
      </w:r>
      <w:r>
        <w:t xml:space="preserve"> (an S-user) and placed on the SHIR machine with a supported </w:t>
      </w:r>
      <w:r>
        <w:rPr>
          <w:b/>
        </w:rPr>
        <w:t>Java runtime</w:t>
      </w:r>
      <w:r>
        <w:t xml:space="preserve">. These are   </w:t>
      </w:r>
      <w:r>
        <w:rPr>
          <w:b/>
        </w:rPr>
        <w:t>SAP's</w:t>
      </w:r>
      <w:r>
        <w:t xml:space="preserve"> deliverables under </w:t>
      </w:r>
      <w:r>
        <w:rPr>
          <w:b/>
        </w:rPr>
        <w:t>your</w:t>
      </w:r>
      <w:r>
        <w:t xml:space="preserve"> SAP entitlement — the solution documents where they go and how   to verify them; it does not (and cannot) ship SAP's drivers.</w:t>
      </w:r>
    </w:p>
    <w:p>
      <w:pPr>
        <w:pStyle w:val="ListBullet"/>
      </w:pPr>
      <w:r>
        <w:rPr>
          <w:b/>
        </w:rPr>
        <w:t>Authentication uses a least-privilege SAP login held in Azure Key Vault, referenced by name.</w:t>
      </w:r>
    </w:p>
    <w:p>
      <w:r>
        <w:t xml:space="preserve">  The SAP username/password is stored in an </w:t>
      </w:r>
      <w:r>
        <w:rPr>
          <w:b/>
        </w:rPr>
        <w:t>Azure Key Vault</w:t>
      </w:r>
      <w:r>
        <w:t xml:space="preserve"> linked to the Purview account and   referenced as a Purview credential </w:t>
      </w:r>
      <w:r>
        <w:rPr>
          <w:b/>
        </w:rPr>
        <w:t>by name</w:t>
      </w:r>
      <w:r>
        <w:t xml:space="preserve"> — </w:t>
      </w:r>
      <w:r>
        <w:rPr>
          <w:b/>
        </w:rPr>
        <w:t>no SAP secret is ever placed in a script or   document.</w:t>
      </w:r>
    </w:p>
    <w:p>
      <w:pPr>
        <w:pStyle w:val="ListBullet"/>
      </w:pPr>
      <w:r>
        <w:t xml:space="preserve">Scans are always </w:t>
      </w:r>
      <w:r>
        <w:rPr>
          <w:b/>
        </w:rPr>
        <w:t>piloted on a bounded scope first</w:t>
      </w:r>
      <w:r>
        <w:t xml:space="preserve"> (one SAP system/client, a scoped set of</w:t>
      </w:r>
    </w:p>
    <w:p>
      <w:r>
        <w:t xml:space="preserve">  tables).</w:t>
      </w:r>
    </w:p>
    <w:p>
      <w:pPr>
        <w:pStyle w:val="Heading2"/>
      </w:pPr>
      <w:r>
        <w:t>Licensing and the evolving portal</w:t>
      </w:r>
    </w:p>
    <w:p>
      <w:r>
        <w:t xml:space="preserve">Microsoft Purview Data Governance (the Data Map and its connectors) is billed through a </w:t>
      </w:r>
      <w:r>
        <w:rPr>
          <w:b/>
        </w:rPr>
        <w:t>consumption / pay-as-you-go</w:t>
      </w:r>
      <w:r>
        <w:t xml:space="preserve"> model tied to an </w:t>
      </w:r>
      <w:r>
        <w:rPr>
          <w:b/>
        </w:rPr>
        <w:t>Azure subscription</w:t>
      </w:r>
      <w:r>
        <w:t xml:space="preserve">, and the capability set is evolving — the </w:t>
      </w:r>
      <w:r>
        <w:rPr>
          <w:b/>
        </w:rPr>
        <w:t>SAP</w:t>
      </w:r>
      <w:r>
        <w:t xml:space="preserve"> connectors, the supported SAP versions, the driver/runtime requirements, and the exact configuration may be in preview or may have changed name, path, or availability. </w:t>
      </w:r>
      <w:r>
        <w:rPr>
          <w:b/>
        </w:rPr>
        <w:t>Verify current pricing, availability, supported versions, driver requirements, and portal paths for your tenant</w:t>
      </w:r>
      <w:r>
        <w:t xml:space="preserve"> in Microsoft's documentation and the Purview portal before you plan. This solution cites the method; it never asserts a price, a driver version, or a portal path as permanent.</w:t>
      </w:r>
    </w:p>
    <w:p>
      <w:pPr>
        <w:pStyle w:val="Heading2"/>
      </w:pPr>
      <w:r>
        <w:t>What this is not</w:t>
      </w:r>
    </w:p>
    <w:p>
      <w:r>
        <w:t xml:space="preserve">This is the *SAP data-source governance* solution. It is </w:t>
      </w:r>
      <w:r>
        <w:rPr>
          <w:b/>
        </w:rPr>
        <w:t>not</w:t>
      </w:r>
      <w:r>
        <w:t xml:space="preserve"> the full Data Map / Unified Catalog build, and it is </w:t>
      </w:r>
      <w:r>
        <w:rPr>
          <w:b/>
        </w:rPr>
        <w:t>not</w:t>
      </w:r>
      <w:r>
        <w:t xml:space="preserve"> the Microsoft 365 compliance configuration (sensitivity/retention labels, DLP, insider risk) — those are separate Purview solutions in this category. It complements them by pulling SAP into the same governed map.</w:t>
      </w:r>
    </w:p>
    <w:p>
      <w:pPr>
        <w:pStyle w:val="Heading2"/>
      </w:pPr>
      <w:r>
        <w:t>The deployment model</w:t>
      </w:r>
    </w:p>
    <w:p>
      <w:pPr>
        <w:ind w:left="432"/>
      </w:pPr>
      <w:r>
        <w:rPr>
          <w:i/>
          <w:color w:val="2E86C1"/>
        </w:rPr>
        <w:t>Assess SAP readiness (connector availability, SHIR, drivers, SAP login, network), design the collection and role model and the driver/credential path, configure the SAP source registration, pilot scanning on a bounded scope (one system/client, a scoped table set), validate the results against the gate, then expand across the SAP estate — moving scans from one-time to scheduled only after the pilot passes. The repeatable way: Assess → Design → Configure → Pilot → Validate → Expand.</w:t>
      </w:r>
    </w:p>
    <w:p>
      <w:pPr>
        <w:pStyle w:val="Heading1"/>
      </w:pPr>
      <w:r>
        <w:t>2. Requirements Guide — SAP Data Governance: Microsoft Purview</w:t>
      </w:r>
    </w:p>
    <w:p>
      <w:r>
        <w:t xml:space="preserve">Verify every requirement before you register an SAP source or run a scan. Each entry gives Description, Why, How to verify, and How to implement if missing. Category-wide prerequisites (tenant, roles, toolchain, scope, stakeholders, pilot) are in </w:t>
      </w:r>
      <w:r>
        <w:rPr>
          <w:rFonts w:ascii="Consolas" w:hAnsi="Consolas"/>
          <w:sz w:val="19"/>
        </w:rPr>
        <w:t>global-requirements-purview.md</w:t>
      </w:r>
      <w:r>
        <w:t xml:space="preserve"> — this guide adds the prerequisites specific to </w:t>
      </w:r>
      <w:r>
        <w:rPr>
          <w:b/>
        </w:rPr>
        <w:t>governing SAP in the Purview Data Map</w:t>
      </w:r>
      <w:r>
        <w:t>.</w:t>
      </w:r>
    </w:p>
    <w:p>
      <w:pPr>
        <w:ind w:left="432"/>
      </w:pPr>
      <w:r>
        <w:rPr>
          <w:i/>
          <w:color w:val="2E86C1"/>
        </w:rPr>
        <w:t>Licensing/availability caveat. Microsoft Purview Data Governance is billed by a consumption / pay-as-you-go model on an Azure subscription and is evolving; the SAP source connectors (historically SAP ECC, SAP S/4HANA, SAP BW, SAP HANA), the supported SAP versions, and the exact driver/runtime/credential configuration may be in preview or may have changed. Where this guide names a capability, a driver, or a portal path, verify its current availability for your tenant in Microsoft's documentation and the Purview portal before relying on it.</w:t>
      </w:r>
    </w:p>
    <w:p>
      <w:pPr>
        <w:pStyle w:val="Heading2"/>
      </w:pPr>
      <w:r>
        <w:t>2.1 A Microsoft Purview account (Data Map) provisioned on an Azure subscription</w:t>
      </w:r>
    </w:p>
    <w:p>
      <w:r>
        <w:t xml:space="preserve">Description: A Microsoft Purview account — the Data Map resource — provisioned in an </w:t>
      </w:r>
      <w:r>
        <w:rPr>
          <w:b/>
        </w:rPr>
        <w:t>Azure subscription</w:t>
      </w:r>
      <w:r>
        <w:t xml:space="preserve"> (distinct from the M365 compliance portal). The account exposes the collection hierarchy, scanning, and the connectors SAP sources register into. Why: The Data Map and scans live in this account; without it there is nothing to register SAP sources into, and the SAP connectors are surfaced by this account. How to verify: The account is visible in the Azure portal and its data-plane endpoint (</w:t>
      </w:r>
      <w:r>
        <w:rPr>
          <w:rFonts w:ascii="Consolas" w:hAnsi="Consolas"/>
          <w:sz w:val="19"/>
        </w:rPr>
        <w:t>https://&lt;account&gt;.purview.azure.com</w:t>
      </w:r>
      <w:r>
        <w:t xml:space="preserve">) resolves; run </w:t>
      </w:r>
      <w:r>
        <w:rPr>
          <w:rFonts w:ascii="Consolas" w:hAnsi="Consolas"/>
          <w:sz w:val="19"/>
        </w:rPr>
        <w:t>DGSAP-Discovery.ps1</w:t>
      </w:r>
      <w:r>
        <w:t xml:space="preserve"> to confirm reachability. How to implement if missing: Provision a Microsoft Purview account under change control on the target subscription; confirm the consumption billing model and region with your Azure owner.</w:t>
      </w:r>
    </w:p>
    <w:p>
      <w:pPr>
        <w:pStyle w:val="Heading2"/>
      </w:pPr>
      <w:r>
        <w:t>2.2 SAP connector availability confirmed for your tenant (ECC / S/4HANA / BW / HANA)</w:t>
      </w:r>
    </w:p>
    <w:p>
      <w:r>
        <w:t xml:space="preserve">Description: Confirmation that the SAP source connector you need — </w:t>
      </w:r>
      <w:r>
        <w:rPr>
          <w:b/>
        </w:rPr>
        <w:t>SAP ECC</w:t>
      </w:r>
      <w:r>
        <w:t xml:space="preserve">, </w:t>
      </w:r>
      <w:r>
        <w:rPr>
          <w:b/>
        </w:rPr>
        <w:t>SAP S/4HANA</w:t>
      </w:r>
      <w:r>
        <w:t xml:space="preserve">, </w:t>
      </w:r>
      <w:r>
        <w:rPr>
          <w:b/>
        </w:rPr>
        <w:t>SAP BW</w:t>
      </w:r>
      <w:r>
        <w:t xml:space="preserve">, or </w:t>
      </w:r>
      <w:r>
        <w:rPr>
          <w:b/>
        </w:rPr>
        <w:t>SAP HANA</w:t>
      </w:r>
      <w:r>
        <w:t xml:space="preserve"> — is available in your Purview account, and the current supported </w:t>
      </w:r>
      <w:r>
        <w:rPr>
          <w:b/>
        </w:rPr>
        <w:t>SAP version list</w:t>
      </w:r>
      <w:r>
        <w:t xml:space="preserve"> for that connector. Why: Connector availability and supported versions are evolving/preview; you cannot register a source type the connector doesn't currently offer in your tenant. How to verify: In the Purview portal, </w:t>
      </w:r>
      <w:r>
        <w:rPr>
          <w:b/>
        </w:rPr>
        <w:t>Data Map → Sources → Register</w:t>
      </w:r>
      <w:r>
        <w:t>, confirm the SAP source type(s) appear as registerable; check Microsoft's current connector documentation for the supported SAP versions. How to implement if missing: If a connector isn't offered, verify licensing/region and Microsoft's current availability; scope the pilot to the SAP source type actually available and defer the others.</w:t>
      </w:r>
    </w:p>
    <w:p>
      <w:pPr>
        <w:pStyle w:val="Heading2"/>
      </w:pPr>
      <w:r>
        <w:t>2.3 Least-privilege data-governance roles on the Data Map collection</w:t>
      </w:r>
    </w:p>
    <w:p>
      <w:r>
        <w:t xml:space="preserve">Description: Role assignments at the right scope — </w:t>
      </w:r>
      <w:r>
        <w:rPr>
          <w:b/>
        </w:rPr>
        <w:t>Collection admin</w:t>
      </w:r>
      <w:r>
        <w:t xml:space="preserve">, </w:t>
      </w:r>
      <w:r>
        <w:rPr>
          <w:b/>
        </w:rPr>
        <w:t>Data source admin</w:t>
      </w:r>
      <w:r>
        <w:t xml:space="preserve">, </w:t>
      </w:r>
      <w:r>
        <w:rPr>
          <w:b/>
        </w:rPr>
        <w:t>Data curator</w:t>
      </w:r>
      <w:r>
        <w:t xml:space="preserve">, </w:t>
      </w:r>
      <w:r>
        <w:rPr>
          <w:b/>
        </w:rPr>
        <w:t>Data reader</w:t>
      </w:r>
      <w:r>
        <w:t xml:space="preserve"> — on the collection the SAP sources will register into. Azure </w:t>
      </w:r>
      <w:r>
        <w:rPr>
          <w:b/>
        </w:rPr>
        <w:t>Owner/Contributor</w:t>
      </w:r>
      <w:r>
        <w:t xml:space="preserve"> on the account only where account-level changes are required. Why: Purview uses fine-grained, collection-scoped roles; registering a source and running a scan requires </w:t>
      </w:r>
      <w:r>
        <w:rPr>
          <w:b/>
        </w:rPr>
        <w:t>Data source admin</w:t>
      </w:r>
      <w:r>
        <w:t xml:space="preserve"> on that collection, and least-privilege is a governance requirement in its own right. How to verify: In the Purview portal, open the collection's </w:t>
      </w:r>
      <w:r>
        <w:rPr>
          <w:b/>
        </w:rPr>
        <w:t>Role assignments</w:t>
      </w:r>
      <w:r>
        <w:t xml:space="preserve">; run </w:t>
      </w:r>
      <w:r>
        <w:rPr>
          <w:rFonts w:ascii="Consolas" w:hAnsi="Consolas"/>
          <w:sz w:val="19"/>
        </w:rPr>
        <w:t>DGSAP-Discovery.ps1</w:t>
      </w:r>
      <w:r>
        <w:t xml:space="preserve"> (reports collections and role coverage, read-only). How to implement if missing: Assign the least-privilege role at the narrowest collection scope under change control; reserve account-level Collection admin for a small named group.</w:t>
      </w:r>
    </w:p>
    <w:p>
      <w:pPr>
        <w:pStyle w:val="Heading2"/>
      </w:pPr>
      <w:r>
        <w:t>2.4 An SAP system inventory in scope, with owners</w:t>
      </w:r>
    </w:p>
    <w:p>
      <w:r>
        <w:t xml:space="preserve">Description: A written list of the </w:t>
      </w:r>
      <w:r>
        <w:rPr>
          <w:b/>
        </w:rPr>
        <w:t>SAP systems</w:t>
      </w:r>
      <w:r>
        <w:t xml:space="preserve"> to govern — each system's </w:t>
      </w:r>
      <w:r>
        <w:rPr>
          <w:b/>
        </w:rPr>
        <w:t>type</w:t>
      </w:r>
      <w:r>
        <w:t xml:space="preserve"> (ECC / S/4HANA / BW / HANA), </w:t>
      </w:r>
      <w:r>
        <w:rPr>
          <w:b/>
        </w:rPr>
        <w:t>SID / application-server host / instance number / client</w:t>
      </w:r>
      <w:r>
        <w:t xml:space="preserve"> (or HANA host/port/tenant database), and the tables/objects intent — each with a named </w:t>
      </w:r>
      <w:r>
        <w:rPr>
          <w:b/>
        </w:rPr>
        <w:t>data owner</w:t>
      </w:r>
      <w:r>
        <w:t xml:space="preserve"> and </w:t>
      </w:r>
      <w:r>
        <w:rPr>
          <w:b/>
        </w:rPr>
        <w:t>data steward</w:t>
      </w:r>
      <w:r>
        <w:t xml:space="preserve">. Why: You register, scan, and classify per source; classification and ownership are meaningless without a known owner per system, and the system details drive the connector and credential configuration. How to verify: For each in-scope SAP system you can name the type, connection details, and its owner; run </w:t>
      </w:r>
      <w:r>
        <w:rPr>
          <w:rFonts w:ascii="Consolas" w:hAnsi="Consolas"/>
          <w:sz w:val="19"/>
        </w:rPr>
        <w:t>DGSAP-Set-Scope.ps1</w:t>
      </w:r>
      <w:r>
        <w:t xml:space="preserve"> to record the pilot source set. How to implement if missing: Inventory the SAP landscape with the SAP Basis team, and assign a data owner and steward to every system before registering it.</w:t>
      </w:r>
    </w:p>
    <w:p>
      <w:pPr>
        <w:pStyle w:val="Heading2"/>
      </w:pPr>
      <w:r>
        <w:t>2.5 A self-hosted integration runtime (SHIR) with line of sight to SAP</w:t>
      </w:r>
    </w:p>
    <w:p>
      <w:r>
        <w:t xml:space="preserve">Description: A </w:t>
      </w:r>
      <w:r>
        <w:rPr>
          <w:b/>
        </w:rPr>
        <w:t>self-hosted integration runtime</w:t>
      </w:r>
      <w:r>
        <w:t xml:space="preserve"> installed on a </w:t>
      </w:r>
      <w:r>
        <w:rPr>
          <w:b/>
        </w:rPr>
        <w:t>Windows machine that has network line of sight to the SAP system</w:t>
      </w:r>
      <w:r>
        <w:t xml:space="preserve"> (the application server for ECC/S4HANA/BW, or the HANA host/port), registered to the Purview account. SAP is behind the corporate network, so the Azure (managed) runtime generally cannot reach it — a SHIR is required (</w:t>
      </w:r>
      <w:r>
        <w:rPr>
          <w:b/>
        </w:rPr>
        <w:t>verify</w:t>
      </w:r>
      <w:r>
        <w:t xml:space="preserve"> the current runtime requirement for your connector). Why: A scan cannot classify what it cannot reach; the SHIR is the bridge from Purview to the on-network SAP system, and it is where the SAP driver and Java runtime live. How to verify: The SHIR shows </w:t>
      </w:r>
      <w:r>
        <w:rPr>
          <w:b/>
        </w:rPr>
        <w:t>Running/Available</w:t>
      </w:r>
      <w:r>
        <w:t xml:space="preserve"> in the portal; </w:t>
      </w:r>
      <w:r>
        <w:rPr>
          <w:rFonts w:ascii="Consolas" w:hAnsi="Consolas"/>
          <w:sz w:val="19"/>
        </w:rPr>
        <w:t>DGSAP-Discovery.ps1</w:t>
      </w:r>
      <w:r>
        <w:t xml:space="preserve"> reports registered integration runtimes; the SHIR machine can reach the SAP host/port (e.g. RFC gateway </w:t>
      </w:r>
      <w:r>
        <w:rPr>
          <w:rFonts w:ascii="Consolas" w:hAnsi="Consolas"/>
          <w:sz w:val="19"/>
        </w:rPr>
        <w:t>33NN</w:t>
      </w:r>
      <w:r>
        <w:t xml:space="preserve">, or HANA SQL port </w:t>
      </w:r>
      <w:r>
        <w:rPr>
          <w:rFonts w:ascii="Consolas" w:hAnsi="Consolas"/>
          <w:sz w:val="19"/>
        </w:rPr>
        <w:t>3NN15</w:t>
      </w:r>
      <w:r>
        <w:t>). How to implement if missing: Install and register a SHIR on a hardened Windows host with line of sight to SAP, size it per Microsoft's guidance, and confirm it shows Running/Available before scanning.</w:t>
      </w:r>
    </w:p>
    <w:p>
      <w:pPr>
        <w:pStyle w:val="Heading2"/>
      </w:pPr>
      <w:r>
        <w:t>2.6 The SAP driver and Java runtime on the SHIR machine (your SAP entitlement)</w:t>
      </w:r>
    </w:p>
    <w:p>
      <w:r>
        <w:t xml:space="preserve">Description: The </w:t>
      </w:r>
      <w:r>
        <w:rPr>
          <w:b/>
        </w:rPr>
        <w:t>SAP-provided driver</w:t>
      </w:r>
      <w:r>
        <w:t xml:space="preserve"> placed on the SHIR machine: for </w:t>
      </w:r>
      <w:r>
        <w:rPr>
          <w:b/>
        </w:rPr>
        <w:t>ECC/S4HANA/BW</w:t>
      </w:r>
      <w:r>
        <w:t xml:space="preserve">, the </w:t>
      </w:r>
      <w:r>
        <w:rPr>
          <w:b/>
        </w:rPr>
        <w:t>SAP JCo</w:t>
      </w:r>
      <w:r>
        <w:t xml:space="preserve"> libraries (</w:t>
      </w:r>
      <w:r>
        <w:rPr>
          <w:rFonts w:ascii="Consolas" w:hAnsi="Consolas"/>
          <w:sz w:val="19"/>
        </w:rPr>
        <w:t>sapjco3.jar</w:t>
      </w:r>
      <w:r>
        <w:t xml:space="preserve"> + </w:t>
      </w:r>
      <w:r>
        <w:rPr>
          <w:rFonts w:ascii="Consolas" w:hAnsi="Consolas"/>
          <w:sz w:val="19"/>
        </w:rPr>
        <w:t>sapjco3.dll</w:t>
      </w:r>
      <w:r>
        <w:t xml:space="preserve">, 64-bit) plus a supported </w:t>
      </w:r>
      <w:r>
        <w:rPr>
          <w:b/>
        </w:rPr>
        <w:t>64-bit Java runtime (JRE/JDK)</w:t>
      </w:r>
      <w:r>
        <w:t xml:space="preserve"> with </w:t>
      </w:r>
      <w:r>
        <w:rPr>
          <w:rFonts w:ascii="Consolas" w:hAnsi="Consolas"/>
          <w:sz w:val="19"/>
        </w:rPr>
        <w:t>JAVA_HOME</w:t>
      </w:r>
      <w:r>
        <w:t xml:space="preserve">/path configured; for </w:t>
      </w:r>
      <w:r>
        <w:rPr>
          <w:b/>
        </w:rPr>
        <w:t>SAP HANA</w:t>
      </w:r>
      <w:r>
        <w:t xml:space="preserve">, the </w:t>
      </w:r>
      <w:r>
        <w:rPr>
          <w:b/>
        </w:rPr>
        <w:t>SAP HANA JDBC driver (`ngdbc.jar`)</w:t>
      </w:r>
      <w:r>
        <w:t xml:space="preserve">. These are downloaded from the </w:t>
      </w:r>
      <w:r>
        <w:rPr>
          <w:b/>
        </w:rPr>
        <w:t>SAP Support Portal under your SAP license (an S-user)</w:t>
      </w:r>
      <w:r>
        <w:t xml:space="preserve"> — they are SAP's deliverables under your entitlement. Why: Purview's SAP scanner loads these drivers to talk to SAP; without the correct driver + Java version on the SHIR, the scan cannot connect. </w:t>
      </w:r>
      <w:r>
        <w:rPr>
          <w:b/>
        </w:rPr>
        <w:t>Verify</w:t>
      </w:r>
      <w:r>
        <w:t xml:space="preserve"> the exact driver and Java versions Microsoft's current connector documentation requires — they change. How to verify: </w:t>
      </w:r>
      <w:r>
        <w:rPr>
          <w:rFonts w:ascii="Consolas" w:hAnsi="Consolas"/>
          <w:sz w:val="19"/>
        </w:rPr>
        <w:t>sapjco3.jar</w:t>
      </w:r>
      <w:r>
        <w:t>/</w:t>
      </w:r>
      <w:r>
        <w:rPr>
          <w:rFonts w:ascii="Consolas" w:hAnsi="Consolas"/>
          <w:sz w:val="19"/>
        </w:rPr>
        <w:t>sapjco3.dll</w:t>
      </w:r>
      <w:r>
        <w:t xml:space="preserve"> (or </w:t>
      </w:r>
      <w:r>
        <w:rPr>
          <w:rFonts w:ascii="Consolas" w:hAnsi="Consolas"/>
          <w:sz w:val="19"/>
        </w:rPr>
        <w:t>ngdbc.jar</w:t>
      </w:r>
      <w:r>
        <w:t xml:space="preserve">) are present in the location Microsoft's docs specify, the Java runtime version matches, and the SAP source's </w:t>
      </w:r>
      <w:r>
        <w:rPr>
          <w:b/>
        </w:rPr>
        <w:t>Test connection</w:t>
      </w:r>
      <w:r>
        <w:t xml:space="preserve"> succeeds; </w:t>
      </w:r>
      <w:r>
        <w:rPr>
          <w:rFonts w:ascii="Consolas" w:hAnsi="Consolas"/>
          <w:sz w:val="19"/>
        </w:rPr>
        <w:t>DGSAP-Test-Readiness.ps1</w:t>
      </w:r>
      <w:r>
        <w:t xml:space="preserve"> records a driver-placement checklist item. How to implement if missing: Download the driver from the SAP Support Portal with your S-user, install the required Java runtime on the SHIR machine, place the files per Microsoft's docs, and re-test. The solution does not (and cannot) ship SAP's drivers — obtain them under your SAP license.</w:t>
      </w:r>
    </w:p>
    <w:p>
      <w:pPr>
        <w:pStyle w:val="Heading2"/>
      </w:pPr>
      <w:r>
        <w:t>2.7 A least-privilege SAP read login, secret in Azure Key Vault — never in code</w:t>
      </w:r>
    </w:p>
    <w:p>
      <w:r>
        <w:t xml:space="preserve">Description: An </w:t>
      </w:r>
      <w:r>
        <w:rPr>
          <w:b/>
        </w:rPr>
        <w:t>SAP service/read user</w:t>
      </w:r>
      <w:r>
        <w:t xml:space="preserve"> with the </w:t>
      </w:r>
      <w:r>
        <w:rPr>
          <w:b/>
        </w:rPr>
        <w:t>least-privilege authorizations</w:t>
      </w:r>
      <w:r>
        <w:t xml:space="preserve"> the scan needs — for ECC/S4HANA/BW, authorization to execute the RFC function modules the scanner calls (authorization object </w:t>
      </w:r>
      <w:r>
        <w:rPr>
          <w:rFonts w:ascii="Consolas" w:hAnsi="Consolas"/>
          <w:sz w:val="19"/>
        </w:rPr>
        <w:t>S_RFC</w:t>
      </w:r>
      <w:r>
        <w:t xml:space="preserve">) and read the </w:t>
      </w:r>
      <w:r>
        <w:rPr>
          <w:b/>
        </w:rPr>
        <w:t>data-dictionary metadata</w:t>
      </w:r>
      <w:r>
        <w:t xml:space="preserve"> it enumerates; for HANA, a database user with </w:t>
      </w:r>
      <w:r>
        <w:rPr>
          <w:b/>
        </w:rPr>
        <w:t>read</w:t>
      </w:r>
      <w:r>
        <w:t xml:space="preserve"> on the schemas in scope. The user's password is stored in an </w:t>
      </w:r>
      <w:r>
        <w:rPr>
          <w:b/>
        </w:rPr>
        <w:t>Azure Key Vault</w:t>
      </w:r>
      <w:r>
        <w:t xml:space="preserve"> linked to the Purview account and referenced </w:t>
      </w:r>
      <w:r>
        <w:rPr>
          <w:b/>
        </w:rPr>
        <w:t>by name</w:t>
      </w:r>
      <w:r>
        <w:t xml:space="preserve">. </w:t>
      </w:r>
      <w:r>
        <w:rPr>
          <w:b/>
        </w:rPr>
        <w:t>No credential is ever placed in a script or document.</w:t>
      </w:r>
      <w:r>
        <w:t xml:space="preserve"> Why: SAP scans authenticate as this user; storing the secret in Key Vault and referencing it by name is mandatory and is how the provided scripts stay secret-free. Least privilege keeps a governance scanner from carrying more SAP authority than reading metadata requires. How to verify: The SAP user exists with a scoped authorization role, a Key Vault is linked to the Purview account and holds the SAP secret, and the SAP source's </w:t>
      </w:r>
      <w:r>
        <w:rPr>
          <w:b/>
        </w:rPr>
        <w:t>Test connection</w:t>
      </w:r>
      <w:r>
        <w:t xml:space="preserve"> succeeds using the named credential. How to implement if missing: With the SAP security team, create a service user and a </w:t>
      </w:r>
      <w:r>
        <w:rPr>
          <w:b/>
        </w:rPr>
        <w:t>least-privilege authorization role</w:t>
      </w:r>
      <w:r>
        <w:t xml:space="preserve"> (the </w:t>
      </w:r>
      <w:r>
        <w:rPr>
          <w:rFonts w:ascii="Consolas" w:hAnsi="Consolas"/>
          <w:sz w:val="19"/>
        </w:rPr>
        <w:t>S_RFC</w:t>
      </w:r>
      <w:r>
        <w:t xml:space="preserve"> function-module set and metadata-table read the scanner requires — </w:t>
      </w:r>
      <w:r>
        <w:rPr>
          <w:b/>
        </w:rPr>
        <w:t>verify the exact authorizations against Microsoft's current connector documentation</w:t>
      </w:r>
      <w:r>
        <w:t xml:space="preserve">); store the secret in Key Vault; create a Purview credential referencing it by name; verify </w:t>
      </w:r>
      <w:r>
        <w:rPr>
          <w:b/>
        </w:rPr>
        <w:t>Test connection</w:t>
      </w:r>
      <w:r>
        <w:t>.</w:t>
      </w:r>
    </w:p>
    <w:p>
      <w:pPr>
        <w:pStyle w:val="Heading2"/>
      </w:pPr>
      <w:r>
        <w:t>2.8 A classification approach (system + any custom classifications)</w:t>
      </w:r>
    </w:p>
    <w:p>
      <w:r>
        <w:t xml:space="preserve">Description: A decision on how SAP assets will be classified: rely on the </w:t>
      </w:r>
      <w:r>
        <w:rPr>
          <w:b/>
        </w:rPr>
        <w:t>built-in system classifications</w:t>
      </w:r>
      <w:r>
        <w:t xml:space="preserve"> (credit card, national ID, and the large built-in set) and define any </w:t>
      </w:r>
      <w:r>
        <w:rPr>
          <w:b/>
        </w:rPr>
        <w:t>custom classification rules</w:t>
      </w:r>
      <w:r>
        <w:t xml:space="preserve"> the organization needs (for example an internal customer- or vendor-ID pattern) via the scan rule set. Why: Classification is what turns the raw SAP metadata inventory into a sensitivity-aware map that drives ownership, access, and downstream protection. How to verify: System classifications appear on a test scan result; any custom classification rule is defined and matches sample data. How to implement if missing: Start with system classifications for the pilot; define custom rules only where a real internal pattern isn't covered, and validate each against sample data before estate-wide use.</w:t>
      </w:r>
    </w:p>
    <w:p>
      <w:pPr>
        <w:pStyle w:val="Heading2"/>
      </w:pPr>
      <w:r>
        <w:t>2.9 A pilot scope and change control</w:t>
      </w:r>
    </w:p>
    <w:p>
      <w:r>
        <w:t xml:space="preserve">Description: A </w:t>
      </w:r>
      <w:r>
        <w:rPr>
          <w:b/>
        </w:rPr>
        <w:t>bounded pilot</w:t>
      </w:r>
      <w:r>
        <w:t xml:space="preserve"> — one collection and one SAP system/client with a scoped table/object set — to prove registration, driver/credential/network, scanning, and classification before SAP-wide rollout, plus a change-control window (scans consume SHIR/SAP resources and read a live SAP system). Why: Every solution in this category follows Assess → Design → Configure → </w:t>
      </w:r>
      <w:r>
        <w:rPr>
          <w:b/>
        </w:rPr>
        <w:t>Pilot</w:t>
      </w:r>
      <w:r>
        <w:t xml:space="preserve"> → Validate → Expand; scanning is resource- and access-sensitive and is always proven on a bounded scope first. How to verify: A named pilot collection, its SAP source, and a change window exist; run </w:t>
      </w:r>
      <w:r>
        <w:rPr>
          <w:rFonts w:ascii="Consolas" w:hAnsi="Consolas"/>
          <w:sz w:val="19"/>
        </w:rPr>
        <w:t>DGSAP-Set-Scope.ps1</w:t>
      </w:r>
      <w:r>
        <w:t xml:space="preserve"> to materialize the pilot scope. How to implement if missing: Choose one well-understood, non-production-critical SAP system (or a low-impact client) as the pilot; agree the scan window and expected SAP load with the SAP Basis team.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Purview account (Data Map) provisioned on an Azure subscription — </w:t>
      </w:r>
      <w:r>
        <w:rPr>
          <w:rFonts w:ascii="Consolas" w:hAnsi="Consolas"/>
          <w:sz w:val="19"/>
        </w:rPr>
        <w:t>DGSAP-Discovery.ps1</w:t>
      </w:r>
    </w:p>
    <w:p>
      <w:pPr>
        <w:pStyle w:val="ListBullet"/>
      </w:pPr>
      <w:r>
        <w:t>SAP connector availability + supported SAP versions confirmed for the tenant (ECC/S4HANA/BW/HANA)</w:t>
      </w:r>
    </w:p>
    <w:p>
      <w:pPr>
        <w:pStyle w:val="ListBullet"/>
      </w:pPr>
      <w:r>
        <w:t xml:space="preserve">Least-privilege collection roles assigned (Data source admin to register/scan) — </w:t>
      </w:r>
      <w:r>
        <w:rPr>
          <w:rFonts w:ascii="Consolas" w:hAnsi="Consolas"/>
          <w:sz w:val="19"/>
        </w:rPr>
        <w:t>DGSAP-Discovery.ps1</w:t>
      </w:r>
    </w:p>
    <w:p>
      <w:pPr>
        <w:pStyle w:val="ListBullet"/>
      </w:pPr>
      <w:r>
        <w:t xml:space="preserve">SAP systems inventoried with type, connection details, and owners — </w:t>
      </w:r>
      <w:r>
        <w:rPr>
          <w:rFonts w:ascii="Consolas" w:hAnsi="Consolas"/>
          <w:sz w:val="19"/>
        </w:rPr>
        <w:t>DGSAP-Set-Scope.ps1</w:t>
      </w:r>
    </w:p>
    <w:p>
      <w:pPr>
        <w:pStyle w:val="ListBullet"/>
      </w:pPr>
      <w:r>
        <w:t xml:space="preserve">SHIR installed with line of sight to SAP, Running/Available — </w:t>
      </w:r>
      <w:r>
        <w:rPr>
          <w:rFonts w:ascii="Consolas" w:hAnsi="Consolas"/>
          <w:sz w:val="19"/>
        </w:rPr>
        <w:t>DGSAP-Discovery.ps1</w:t>
      </w:r>
    </w:p>
    <w:p>
      <w:pPr>
        <w:pStyle w:val="ListBullet"/>
      </w:pPr>
      <w:r>
        <w:t xml:space="preserve">SAP driver (JCo </w:t>
      </w:r>
      <w:r>
        <w:rPr>
          <w:rFonts w:ascii="Consolas" w:hAnsi="Consolas"/>
          <w:sz w:val="19"/>
        </w:rPr>
        <w:t>sapjco3.*</w:t>
      </w:r>
      <w:r>
        <w:t xml:space="preserve"> / HANA </w:t>
      </w:r>
      <w:r>
        <w:rPr>
          <w:rFonts w:ascii="Consolas" w:hAnsi="Consolas"/>
          <w:sz w:val="19"/>
        </w:rPr>
        <w:t>ngdbc.jar</w:t>
      </w:r>
      <w:r>
        <w:t>) + Java runtime placed on the SHIR (your SAP license)</w:t>
      </w:r>
    </w:p>
    <w:p>
      <w:pPr>
        <w:pStyle w:val="ListBullet"/>
      </w:pPr>
      <w:r>
        <w:t>Least-privilege SAP read user created; secret in Azure Key Vault, referenced by name (no secrets in code)</w:t>
      </w:r>
    </w:p>
    <w:p>
      <w:pPr>
        <w:pStyle w:val="ListBullet"/>
      </w:pPr>
      <w:r>
        <w:t>Classification approach agreed (system + any custom)</w:t>
      </w:r>
    </w:p>
    <w:p>
      <w:pPr>
        <w:pStyle w:val="ListBullet"/>
      </w:pPr>
      <w:r>
        <w:t xml:space="preserve">Pilot scope and scan change window agreed — </w:t>
      </w:r>
      <w:r>
        <w:rPr>
          <w:rFonts w:ascii="Consolas" w:hAnsi="Consolas"/>
          <w:sz w:val="19"/>
        </w:rPr>
        <w:t>DGSAP-Set-Scope.ps1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SAP Data Governance: Microsoft Purview</w:t>
      </w:r>
    </w:p>
    <w:p>
      <w:r>
        <w:t xml:space="preserve">Follow these steps in order. This guide assesses SAP readiness, designs the collection and role model, stands up the SHIR + SAP driver path, establishes the SAP credential safely, registers and </w:t>
      </w:r>
      <w:r>
        <w:rPr>
          <w:b/>
        </w:rPr>
        <w:t>pilot-scans</w:t>
      </w:r>
      <w:r>
        <w:t xml:space="preserve"> a bounded SAP source, reviews classifications, then expands across the SAP estate. Artifact names are fixed — create them with the exact names shown and reuse them everywhere. </w:t>
      </w:r>
      <w:r>
        <w:rPr>
          <w:b/>
        </w:rPr>
        <w:t>Every scan is piloted on a bounded scope before the SAP estate is scanned.</w:t>
      </w:r>
    </w:p>
    <w:p>
      <w:pPr>
        <w:ind w:left="432"/>
      </w:pPr>
      <w:r>
        <w:rPr>
          <w:i/>
          <w:color w:val="2E86C1"/>
        </w:rPr>
        <w:t>Model: prove the SAP connector, driver/credential/network path, and classification on a pilot scope, then expand. The repeatable way: Assess → Design → Configure → Pilot → Validate → Expand. Verify current portal paths, connector availability, supported SAP versions, and driver/Java requirements for your tenant as you go — the connectors are evolving.</w:t>
      </w:r>
    </w:p>
    <w:p>
      <w:pPr>
        <w:pStyle w:val="Heading2"/>
      </w:pPr>
      <w:r>
        <w:t>Step 1 — Assess current state (read-only)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DGSAP-Discovery.ps1</w:t>
      </w:r>
      <w:r>
        <w:t xml:space="preserve"> to capture readiness signals: the Purview account endpoint is reachable,</w:t>
      </w:r>
    </w:p>
    <w:p>
      <w:r>
        <w:t xml:space="preserve">   which </w:t>
      </w:r>
      <w:r>
        <w:rPr>
          <w:b/>
        </w:rPr>
        <w:t>collections</w:t>
      </w:r>
      <w:r>
        <w:t xml:space="preserve"> exist and their </w:t>
      </w:r>
      <w:r>
        <w:rPr>
          <w:b/>
        </w:rPr>
        <w:t>role coverage</w:t>
      </w:r>
      <w:r>
        <w:t xml:space="preserve">, which </w:t>
      </w:r>
      <w:r>
        <w:rPr>
          <w:b/>
        </w:rPr>
        <w:t>integration runtimes</w:t>
      </w:r>
      <w:r>
        <w:t xml:space="preserve"> are    registered (you need a </w:t>
      </w:r>
      <w:r>
        <w:rPr>
          <w:b/>
        </w:rPr>
        <w:t>SHIR</w:t>
      </w:r>
      <w:r>
        <w:t>), and how many SAP (and other) sources are already registered. No    changes are made.</w:t>
      </w:r>
    </w:p>
    <w:p>
      <w:pPr>
        <w:pStyle w:val="ListNumber"/>
      </w:pPr>
      <w:r>
        <w:t>In the Purview portal (</w:t>
      </w:r>
      <w:r>
        <w:rPr>
          <w:b/>
        </w:rPr>
        <w:t>Data Map → Sources → Register</w:t>
      </w:r>
      <w:r>
        <w:t>) confirm the SAP source type you need</w:t>
      </w:r>
    </w:p>
    <w:p>
      <w:r>
        <w:t xml:space="preserve">   (</w:t>
      </w:r>
      <w:r>
        <w:rPr>
          <w:b/>
        </w:rPr>
        <w:t>SAP ECC / S/4HANA / BW / HANA</w:t>
      </w:r>
      <w:r>
        <w:t xml:space="preserve">) is offered and note the </w:t>
      </w:r>
      <w:r>
        <w:rPr>
          <w:b/>
        </w:rPr>
        <w:t>supported SAP versions</w:t>
      </w:r>
      <w:r>
        <w:t xml:space="preserve"> for your    tenant.</w:t>
      </w:r>
    </w:p>
    <w:p>
      <w:pPr>
        <w:pStyle w:val="ListNumber"/>
      </w:pPr>
      <w:r>
        <w:t xml:space="preserve">Record gaps against the Requirements checklist. Do </w:t>
      </w:r>
      <w:r>
        <w:rPr>
          <w:b/>
        </w:rPr>
        <w:t>not</w:t>
      </w:r>
      <w:r>
        <w:t xml:space="preserve"> proceed past a missing account, a missing</w:t>
      </w:r>
    </w:p>
    <w:p>
      <w:r>
        <w:t xml:space="preserve">   connector, missing least-privilege roles, a missing SHIR, a missing driver, or a missing network    path — remediate those first.</w:t>
      </w:r>
    </w:p>
    <w:p>
      <w:pPr>
        <w:pStyle w:val="Heading2"/>
      </w:pPr>
      <w:r>
        <w:t>Step 2 — Design the collection and role model</w:t>
      </w:r>
    </w:p>
    <w:p>
      <w:pPr>
        <w:pStyle w:val="ListNumber"/>
      </w:pPr>
      <w:r>
        <w:t xml:space="preserve">Decide the </w:t>
      </w:r>
      <w:r>
        <w:rPr>
          <w:b/>
        </w:rPr>
        <w:t>collection</w:t>
      </w:r>
      <w:r>
        <w:t xml:space="preserve"> the SAP sources register into. For the pilot, create one collection named</w:t>
      </w:r>
    </w:p>
    <w:p>
      <w:r>
        <w:t xml:space="preserve">   </w:t>
      </w:r>
      <w:r>
        <w:rPr>
          <w:rFonts w:ascii="Consolas" w:hAnsi="Consolas"/>
          <w:sz w:val="19"/>
        </w:rPr>
        <w:t>DGSAP-Collection-Pilot</w:t>
      </w:r>
      <w:r>
        <w:t xml:space="preserve"> under the root; plan the broader hierarchy (for example an </w:t>
      </w:r>
      <w:r>
        <w:rPr>
          <w:rFonts w:ascii="Consolas" w:hAnsi="Consolas"/>
          <w:sz w:val="19"/>
        </w:rPr>
        <w:t>SAP</w:t>
      </w:r>
      <w:r>
        <w:t xml:space="preserve"> branch by    system or by sensitivity) on paper for the expansion phase.</w:t>
      </w:r>
    </w:p>
    <w:p>
      <w:pPr>
        <w:pStyle w:val="ListNumber"/>
      </w:pPr>
      <w:r>
        <w:t xml:space="preserve">Assign least-privilege roles at the narrowest scope: </w:t>
      </w:r>
      <w:r>
        <w:rPr>
          <w:b/>
        </w:rPr>
        <w:t>Data source admin</w:t>
      </w:r>
      <w:r>
        <w:t xml:space="preserve"> on</w:t>
      </w:r>
    </w:p>
    <w:p>
      <w:r>
        <w:t xml:space="preserve">   </w:t>
      </w:r>
      <w:r>
        <w:rPr>
          <w:rFonts w:ascii="Consolas" w:hAnsi="Consolas"/>
          <w:sz w:val="19"/>
        </w:rPr>
        <w:t>DGSAP-Collection-Pilot</w:t>
      </w:r>
      <w:r>
        <w:t xml:space="preserve"> to whoever will register/scan SAP sources, </w:t>
      </w:r>
      <w:r>
        <w:rPr>
          <w:b/>
        </w:rPr>
        <w:t>Data curator</w:t>
      </w:r>
      <w:r>
        <w:t xml:space="preserve"> to the catalog    editors, </w:t>
      </w:r>
      <w:r>
        <w:rPr>
          <w:b/>
        </w:rPr>
        <w:t>Data reader</w:t>
      </w:r>
      <w:r>
        <w:t xml:space="preserve"> to browsers, and </w:t>
      </w:r>
      <w:r>
        <w:rPr>
          <w:b/>
        </w:rPr>
        <w:t>Collection admin</w:t>
      </w:r>
      <w:r>
        <w:t xml:space="preserve"> to a small named group. Reserve    account-level admin for a minimal named group.</w:t>
      </w:r>
    </w:p>
    <w:p>
      <w:pPr>
        <w:pStyle w:val="Heading2"/>
      </w:pPr>
      <w:r>
        <w:t>Step 3 — Stand up the scanner: SHIR + SAP driver + Java (safe by design)</w:t>
      </w:r>
    </w:p>
    <w:p>
      <w:pPr>
        <w:pStyle w:val="ListNumber"/>
      </w:pPr>
      <w:r>
        <w:t xml:space="preserve">Install and register a </w:t>
      </w:r>
      <w:r>
        <w:rPr>
          <w:b/>
        </w:rPr>
        <w:t>self-hosted integration runtime (SHIR)</w:t>
      </w:r>
      <w:r>
        <w:t xml:space="preserve"> on a hardened Windows host with</w:t>
      </w:r>
    </w:p>
    <w:p>
      <w:r>
        <w:t xml:space="preserve">   </w:t>
      </w:r>
      <w:r>
        <w:rPr>
          <w:b/>
        </w:rPr>
        <w:t>line of sight to the SAP system</w:t>
      </w:r>
      <w:r>
        <w:t xml:space="preserve"> (RFC gateway for ECC/S4HANA/BW, or the HANA SQL port). Confirm    it shows </w:t>
      </w:r>
      <w:r>
        <w:rPr>
          <w:b/>
        </w:rPr>
        <w:t>Running/Available</w:t>
      </w:r>
      <w:r>
        <w:t xml:space="preserve"> in the portal.</w:t>
      </w:r>
    </w:p>
    <w:p>
      <w:pPr>
        <w:pStyle w:val="ListNumber"/>
      </w:pPr>
      <w:r>
        <w:t xml:space="preserve">On the SHIR machine, place the </w:t>
      </w:r>
      <w:r>
        <w:rPr>
          <w:b/>
        </w:rPr>
        <w:t>SAP-provided driver</w:t>
      </w:r>
      <w:r>
        <w:t xml:space="preserve"> downloaded from the SAP Support Portal under</w:t>
      </w:r>
    </w:p>
    <w:p>
      <w:r>
        <w:t xml:space="preserve">   your S-user: for ECC/S4HANA/BW, the </w:t>
      </w:r>
      <w:r>
        <w:rPr>
          <w:b/>
        </w:rPr>
        <w:t>SAP JCo</w:t>
      </w:r>
      <w:r>
        <w:t xml:space="preserve"> files (</w:t>
      </w:r>
      <w:r>
        <w:rPr>
          <w:rFonts w:ascii="Consolas" w:hAnsi="Consolas"/>
          <w:sz w:val="19"/>
        </w:rPr>
        <w:t>sapjco3.jar</w:t>
      </w:r>
      <w:r>
        <w:t xml:space="preserve"> + </w:t>
      </w:r>
      <w:r>
        <w:rPr>
          <w:rFonts w:ascii="Consolas" w:hAnsi="Consolas"/>
          <w:sz w:val="19"/>
        </w:rPr>
        <w:t>sapjco3.dll</w:t>
      </w:r>
      <w:r>
        <w:t xml:space="preserve">, 64-bit) plus a    supported </w:t>
      </w:r>
      <w:r>
        <w:rPr>
          <w:b/>
        </w:rPr>
        <w:t>64-bit Java runtime</w:t>
      </w:r>
      <w:r>
        <w:t xml:space="preserve"> with </w:t>
      </w:r>
      <w:r>
        <w:rPr>
          <w:rFonts w:ascii="Consolas" w:hAnsi="Consolas"/>
          <w:sz w:val="19"/>
        </w:rPr>
        <w:t>JAVA_HOME</w:t>
      </w:r>
      <w:r>
        <w:t xml:space="preserve">/path set; for HANA, the </w:t>
      </w:r>
      <w:r>
        <w:rPr>
          <w:b/>
        </w:rPr>
        <w:t>HANA JDBC driver</w:t>
      </w:r>
      <w:r>
        <w:t xml:space="preserve">    (</w:t>
      </w:r>
      <w:r>
        <w:rPr>
          <w:rFonts w:ascii="Consolas" w:hAnsi="Consolas"/>
          <w:sz w:val="19"/>
        </w:rPr>
        <w:t>ngdbc.jar</w:t>
      </w:r>
      <w:r>
        <w:t xml:space="preserve">). </w:t>
      </w:r>
      <w:r>
        <w:rPr>
          <w:b/>
        </w:rPr>
        <w:t>Verify the exact driver and Java versions Microsoft's current connector docs    require</w:t>
      </w:r>
      <w:r>
        <w:t xml:space="preserve"> and the folder they must sit in. </w:t>
      </w:r>
      <w:r>
        <w:rPr>
          <w:b/>
        </w:rPr>
        <w:t>Put no secret anywhere</w:t>
      </w:r>
      <w:r>
        <w:t xml:space="preserve"> — the driver is not a    credential.</w:t>
      </w:r>
    </w:p>
    <w:p>
      <w:pPr>
        <w:pStyle w:val="ListNumber"/>
      </w:pPr>
      <w:r>
        <w:t>Confirm the SAP host/port is reachable from the SHIR machine (open only the firewall rules the</w:t>
      </w:r>
    </w:p>
    <w:p>
      <w:r>
        <w:t xml:space="preserve">   scanner needs — no broader).</w:t>
      </w:r>
    </w:p>
    <w:p>
      <w:pPr>
        <w:pStyle w:val="Heading2"/>
      </w:pPr>
      <w:r>
        <w:t>Step 4 — Establish the SAP credential path (Key Vault, safe by design)</w:t>
      </w:r>
    </w:p>
    <w:p>
      <w:pPr>
        <w:pStyle w:val="ListNumber"/>
      </w:pPr>
      <w:r>
        <w:t xml:space="preserve">With the SAP security team, create a </w:t>
      </w:r>
      <w:r>
        <w:rPr>
          <w:b/>
        </w:rPr>
        <w:t>least-privilege SAP read user</w:t>
      </w:r>
      <w:r>
        <w:t xml:space="preserve"> and a scoped authorization</w:t>
      </w:r>
    </w:p>
    <w:p>
      <w:r>
        <w:t xml:space="preserve">   role (for example SAP user </w:t>
      </w:r>
      <w:r>
        <w:rPr>
          <w:rFonts w:ascii="Consolas" w:hAnsi="Consolas"/>
          <w:sz w:val="19"/>
        </w:rPr>
        <w:t>PURVIEW_SCAN</w:t>
      </w:r>
      <w:r>
        <w:t xml:space="preserve"> with role </w:t>
      </w:r>
      <w:r>
        <w:rPr>
          <w:rFonts w:ascii="Consolas" w:hAnsi="Consolas"/>
          <w:sz w:val="19"/>
        </w:rPr>
        <w:t>Z_PURVIEW_SCAN</w:t>
      </w:r>
      <w:r>
        <w:t xml:space="preserve">) carrying the </w:t>
      </w:r>
      <w:r>
        <w:rPr>
          <w:rFonts w:ascii="Consolas" w:hAnsi="Consolas"/>
          <w:sz w:val="19"/>
        </w:rPr>
        <w:t>S_RFC</w:t>
      </w:r>
      <w:r>
        <w:t xml:space="preserve">    function-module set and metadata read the scanner requires (for HANA, a DB user with read on the    in-scope schemas). </w:t>
      </w:r>
      <w:r>
        <w:rPr>
          <w:b/>
        </w:rPr>
        <w:t>Verify the exact authorizations against Microsoft's current connector    documentation.</w:t>
      </w:r>
    </w:p>
    <w:p>
      <w:pPr>
        <w:pStyle w:val="ListNumber"/>
      </w:pPr>
      <w:r>
        <w:t xml:space="preserve">Link an </w:t>
      </w:r>
      <w:r>
        <w:rPr>
          <w:b/>
        </w:rPr>
        <w:t>Azure Key Vault</w:t>
      </w:r>
      <w:r>
        <w:t xml:space="preserve"> to the Purview account (or confirm one is linked), store the SAP user's</w:t>
      </w:r>
    </w:p>
    <w:p>
      <w:r>
        <w:t xml:space="preserve">   secret there, and create a Purview credential </w:t>
      </w:r>
      <w:r>
        <w:rPr>
          <w:b/>
        </w:rPr>
        <w:t>by name</w:t>
      </w:r>
      <w:r>
        <w:t xml:space="preserve"> (for example </w:t>
      </w:r>
      <w:r>
        <w:rPr>
          <w:rFonts w:ascii="Consolas" w:hAnsi="Consolas"/>
          <w:sz w:val="19"/>
        </w:rPr>
        <w:t>DGSAP-Cred-SAP-KV</w:t>
      </w:r>
      <w:r>
        <w:t xml:space="preserve">) that    references the Key Vault secret. This name is what the scripts reference; </w:t>
      </w:r>
      <w:r>
        <w:rPr>
          <w:b/>
        </w:rPr>
        <w:t>the SAP secret is never    inlined in a script or document.</w:t>
      </w:r>
    </w:p>
    <w:p>
      <w:pPr>
        <w:pStyle w:val="Heading2"/>
      </w:pPr>
      <w:r>
        <w:t>Step 5 — Record the pilot scope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DGSAP-Set-Scope.ps1</w:t>
      </w:r>
      <w:r>
        <w:t xml:space="preserve"> to record the pilot SAP source (one system/client with a scoped</w:t>
      </w:r>
    </w:p>
    <w:p>
      <w:r>
        <w:t xml:space="preserve">   table/object intent) with owner/steward, the pilot collection, the credential name, and the    scan-rule-set intent (read-only; produces the scope manifest you register against).</w:t>
      </w:r>
    </w:p>
    <w:p>
      <w:pPr>
        <w:pStyle w:val="Heading2"/>
      </w:pPr>
      <w:r>
        <w:t>Step 6 — Register the pilot SAP source into the Data Map</w:t>
      </w:r>
    </w:p>
    <w:p>
      <w:pPr>
        <w:pStyle w:val="ListNumber"/>
      </w:pPr>
      <w:r>
        <w:t xml:space="preserve">Register the pilot source into </w:t>
      </w:r>
      <w:r>
        <w:rPr>
          <w:rFonts w:ascii="Consolas" w:hAnsi="Consolas"/>
          <w:sz w:val="19"/>
        </w:rPr>
        <w:t>DGSAP-Collection-Pilot</w:t>
      </w:r>
      <w:r>
        <w:t>. You may use the portal</w:t>
      </w:r>
    </w:p>
    <w:p>
      <w:r>
        <w:t xml:space="preserve">   (</w:t>
      </w:r>
      <w:r>
        <w:rPr>
          <w:b/>
        </w:rPr>
        <w:t>Register → SAP ECC / S/4HANA / BW / HANA</w:t>
      </w:r>
      <w:r>
        <w:t xml:space="preserve">), or run </w:t>
      </w:r>
      <w:r>
        <w:rPr>
          <w:rFonts w:ascii="Consolas" w:hAnsi="Consolas"/>
          <w:sz w:val="19"/>
        </w:rPr>
        <w:t>DGSAP-Register-SapSource.ps1</w:t>
      </w:r>
      <w:r>
        <w:t xml:space="preserve"> which    </w:t>
      </w:r>
      <w:r>
        <w:rPr>
          <w:b/>
        </w:rPr>
        <w:t>defaults to `-WhatIf`</w:t>
      </w:r>
      <w:r>
        <w:t xml:space="preserve"> and prints exactly what it would register (the SAP </w:t>
      </w:r>
      <w:r>
        <w:rPr>
          <w:rFonts w:ascii="Consolas" w:hAnsi="Consolas"/>
          <w:sz w:val="19"/>
        </w:rPr>
        <w:t>kind</w:t>
      </w:r>
      <w:r>
        <w:t xml:space="preserve">, the    host/instance/client or HANA host/port, the collection, the SHIR, and the credential name); re-run    with </w:t>
      </w:r>
      <w:r>
        <w:rPr>
          <w:rFonts w:ascii="Consolas" w:hAnsi="Consolas"/>
          <w:sz w:val="19"/>
        </w:rPr>
        <w:t>-Commit</w:t>
      </w:r>
      <w:r>
        <w:t xml:space="preserve"> to register.</w:t>
      </w:r>
    </w:p>
    <w:p>
      <w:pPr>
        <w:pStyle w:val="ListNumber"/>
      </w:pPr>
      <w:r>
        <w:t xml:space="preserve">Run </w:t>
      </w:r>
      <w:r>
        <w:rPr>
          <w:b/>
        </w:rPr>
        <w:t>Test connection</w:t>
      </w:r>
      <w:r>
        <w:t xml:space="preserve"> for the registered source and confirm it passes (the SHIR loads the SAP</w:t>
      </w:r>
    </w:p>
    <w:p>
      <w:r>
        <w:t xml:space="preserve">   driver, reaches SAP, and authenticates with the named credential) before scanning. </w:t>
      </w:r>
      <w:r>
        <w:rPr>
          <w:b/>
        </w:rPr>
        <w:t>Do not scan    until Test connection passes.</w:t>
      </w:r>
    </w:p>
    <w:p>
      <w:pPr>
        <w:pStyle w:val="Heading2"/>
      </w:pPr>
      <w:r>
        <w:t>Step 7 — Configure and pilot the scan (bounded scope, pilot-first)</w:t>
      </w:r>
    </w:p>
    <w:p>
      <w:pPr>
        <w:pStyle w:val="ListNumber"/>
      </w:pPr>
      <w:r>
        <w:t xml:space="preserve">Define the scan configuration: a </w:t>
      </w:r>
      <w:r>
        <w:rPr>
          <w:b/>
        </w:rPr>
        <w:t>scan rule set</w:t>
      </w:r>
      <w:r>
        <w:t xml:space="preserve"> named </w:t>
      </w:r>
      <w:r>
        <w:rPr>
          <w:rFonts w:ascii="Consolas" w:hAnsi="Consolas"/>
          <w:sz w:val="19"/>
        </w:rPr>
        <w:t>DGSAP-ScanRuleSet-Pilot</w:t>
      </w:r>
      <w:r>
        <w:t xml:space="preserve"> (start from the</w:t>
      </w:r>
    </w:p>
    <w:p>
      <w:r>
        <w:t xml:space="preserve">   system default rule set), the </w:t>
      </w:r>
      <w:r>
        <w:rPr>
          <w:b/>
        </w:rPr>
        <w:t>classifications</w:t>
      </w:r>
      <w:r>
        <w:t xml:space="preserve"> to apply (system classifications plus any custom    rule named </w:t>
      </w:r>
      <w:r>
        <w:rPr>
          <w:rFonts w:ascii="Consolas" w:hAnsi="Consolas"/>
          <w:sz w:val="19"/>
        </w:rPr>
        <w:t>DGSAP-Classification-Custom-&lt;name&gt;</w:t>
      </w:r>
      <w:r>
        <w:t xml:space="preserve">), and a </w:t>
      </w:r>
      <w:r>
        <w:rPr>
          <w:b/>
        </w:rPr>
        <w:t>scoped</w:t>
      </w:r>
      <w:r>
        <w:t xml:space="preserve"> scan that targets only the pilot    system's intended tables/objects — not the entire SAP dictionary.</w:t>
      </w:r>
    </w:p>
    <w:p>
      <w:pPr>
        <w:pStyle w:val="ListNumber"/>
      </w:pPr>
      <w:r>
        <w:t xml:space="preserve">Trigger the scan </w:t>
      </w:r>
      <w:r>
        <w:rPr>
          <w:b/>
        </w:rPr>
        <w:t>once</w:t>
      </w:r>
      <w:r>
        <w:t xml:space="preserve"> on the bounded scope (not scheduled yet) via</w:t>
      </w:r>
    </w:p>
    <w:p>
      <w:r>
        <w:t xml:space="preserve">   </w:t>
      </w:r>
      <w:r>
        <w:rPr>
          <w:rFonts w:ascii="Consolas" w:hAnsi="Consolas"/>
          <w:sz w:val="19"/>
        </w:rPr>
        <w:t>DGSAP-Register-SapSource.ps1 -ConfigureScan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default; </w:t>
      </w:r>
      <w:r>
        <w:rPr>
          <w:rFonts w:ascii="Consolas" w:hAnsi="Consolas"/>
          <w:sz w:val="19"/>
        </w:rPr>
        <w:t>-Commit</w:t>
      </w:r>
      <w:r>
        <w:t xml:space="preserve"> to apply) or the    portal. Pass/fail: the scan completes with </w:t>
      </w:r>
      <w:r>
        <w:rPr>
          <w:b/>
        </w:rPr>
        <w:t>status Succeeded</w:t>
      </w:r>
      <w:r>
        <w:t xml:space="preserve"> and returns assets with    classifications.</w:t>
      </w:r>
    </w:p>
    <w:p>
      <w:pPr>
        <w:pStyle w:val="ListNumber"/>
      </w:pPr>
      <w:r>
        <w:rPr>
          <w:b/>
        </w:rPr>
        <w:t>Rollback:</w:t>
      </w:r>
      <w:r>
        <w:t xml:space="preserve"> if a scan misbehaves, over-reaches, or loads the SAP system, cancel the run in the</w:t>
      </w:r>
    </w:p>
    <w:p>
      <w:r>
        <w:t xml:space="preserve">   portal and set the scan to disabled; a metadata scan does not modify SAP data, but cancel to stop    resource consumption. Re-scope and re-run on a smaller set, and coordinate the window with SAP Basis.</w:t>
      </w:r>
    </w:p>
    <w:p>
      <w:pPr>
        <w:pStyle w:val="Heading2"/>
      </w:pPr>
      <w:r>
        <w:t>Step 8 — Review scanned assets and classifications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DGSAP-Report.ps1</w:t>
      </w:r>
      <w:r>
        <w:t xml:space="preserve"> to list the pilot SAP assets discovered (tables/objects and, where scanned,</w:t>
      </w:r>
    </w:p>
    <w:p>
      <w:r>
        <w:t xml:space="preserve">   columns/fields), the classifications applied, and any assets returned </w:t>
      </w:r>
      <w:r>
        <w:rPr>
          <w:b/>
        </w:rPr>
        <w:t>unclassified</w:t>
      </w:r>
      <w:r>
        <w:t>.</w:t>
      </w:r>
    </w:p>
    <w:p>
      <w:pPr>
        <w:pStyle w:val="ListNumber"/>
      </w:pPr>
      <w:r>
        <w:t>With the data owner, confirm the classifications are correct. Where a real internal pattern was</w:t>
      </w:r>
    </w:p>
    <w:p>
      <w:r>
        <w:t xml:space="preserve">   missed, define a </w:t>
      </w:r>
      <w:r>
        <w:rPr>
          <w:b/>
        </w:rPr>
        <w:t>custom classification rule</w:t>
      </w:r>
      <w:r>
        <w:t xml:space="preserve"> (</w:t>
      </w:r>
      <w:r>
        <w:rPr>
          <w:rFonts w:ascii="Consolas" w:hAnsi="Consolas"/>
          <w:sz w:val="19"/>
        </w:rPr>
        <w:t>DGSAP-Classification-Custom-&lt;name&gt;</w:t>
      </w:r>
      <w:r>
        <w:t xml:space="preserve">), validate it    against sample data, add it to </w:t>
      </w:r>
      <w:r>
        <w:rPr>
          <w:rFonts w:ascii="Consolas" w:hAnsi="Consolas"/>
          <w:sz w:val="19"/>
        </w:rPr>
        <w:t>DGSAP-ScanRuleSet-Pilot</w:t>
      </w:r>
      <w:r>
        <w:t>, and re-scan the pilot scope.</w:t>
      </w:r>
    </w:p>
    <w:p>
      <w:pPr>
        <w:pStyle w:val="Heading2"/>
      </w:pPr>
      <w:r>
        <w:t>Step 9 — Assign ownership on the SAP assets</w:t>
      </w:r>
    </w:p>
    <w:p>
      <w:pPr>
        <w:pStyle w:val="ListNumber"/>
      </w:pPr>
      <w:r>
        <w:t xml:space="preserve">In the catalog, assign the </w:t>
      </w:r>
      <w:r>
        <w:rPr>
          <w:b/>
        </w:rPr>
        <w:t>data owner</w:t>
      </w:r>
      <w:r>
        <w:t xml:space="preserve"> and </w:t>
      </w:r>
      <w:r>
        <w:rPr>
          <w:b/>
        </w:rPr>
        <w:t>steward</w:t>
      </w:r>
      <w:r>
        <w:t xml:space="preserve"> recorded in the scope manifest to the</w:t>
      </w:r>
    </w:p>
    <w:p>
      <w:r>
        <w:t xml:space="preserve">   scanned SAP source/assets so every governed SAP asset has a named owner — ownership is what makes    classification and later access decisions accountable.</w:t>
      </w:r>
    </w:p>
    <w:p>
      <w:pPr>
        <w:pStyle w:val="Heading2"/>
      </w:pPr>
      <w:r>
        <w:t>Step 10 — Validate against the pilot gate</w:t>
      </w:r>
    </w:p>
    <w:p>
      <w:pPr>
        <w:pStyle w:val="ListNumber"/>
      </w:pPr>
      <w:r>
        <w:t xml:space="preserve">Complete the Testing Guide. Run </w:t>
      </w:r>
      <w:r>
        <w:rPr>
          <w:rFonts w:ascii="Consolas" w:hAnsi="Consolas"/>
          <w:sz w:val="19"/>
        </w:rPr>
        <w:t>DGSAP-Test-Readiness.ps1</w:t>
      </w:r>
      <w:r>
        <w:t xml:space="preserve"> for a consolidated PASS/GAP gate check.</w:t>
      </w:r>
    </w:p>
    <w:p>
      <w:r>
        <w:t xml:space="preserve">   The pilot passes only when: the SAP source is registered and </w:t>
      </w:r>
      <w:r>
        <w:rPr>
          <w:b/>
        </w:rPr>
        <w:t>Test connection</w:t>
      </w:r>
      <w:r>
        <w:t xml:space="preserve"> passes; the scan    </w:t>
      </w:r>
      <w:r>
        <w:rPr>
          <w:b/>
        </w:rPr>
        <w:t>Succeeded</w:t>
      </w:r>
      <w:r>
        <w:t xml:space="preserve"> and returned classified assets; and every scanned pilot asset has an owner assigned.</w:t>
      </w:r>
    </w:p>
    <w:p>
      <w:pPr>
        <w:pStyle w:val="ListNumber"/>
      </w:pPr>
      <w:r>
        <w:t xml:space="preserve">Remediate any gaps and re-run the relevant validation before proceeding. Do </w:t>
      </w:r>
      <w:r>
        <w:rPr>
          <w:b/>
        </w:rPr>
        <w:t>not</w:t>
      </w:r>
      <w:r>
        <w:t xml:space="preserve"> widen scope</w:t>
      </w:r>
    </w:p>
    <w:p>
      <w:r>
        <w:t xml:space="preserve">   until the gate passes.</w:t>
      </w:r>
    </w:p>
    <w:p>
      <w:pPr>
        <w:pStyle w:val="Heading2"/>
      </w:pPr>
      <w:r>
        <w:t>Step 11 — Expand across the SAP estate (enforce)</w:t>
      </w:r>
    </w:p>
    <w:p>
      <w:pPr>
        <w:pStyle w:val="ListNumber"/>
      </w:pPr>
      <w:r>
        <w:t>After the pilot passes, register further SAP systems one at a time, re-running</w:t>
      </w:r>
    </w:p>
    <w:p>
      <w:r>
        <w:t xml:space="preserve">   </w:t>
      </w:r>
      <w:r>
        <w:rPr>
          <w:rFonts w:ascii="Consolas" w:hAnsi="Consolas"/>
          <w:sz w:val="19"/>
        </w:rPr>
        <w:t>DGSAP-Set-Scope.ps1</w:t>
      </w:r>
      <w:r>
        <w:t xml:space="preserve">, </w:t>
      </w:r>
      <w:r>
        <w:rPr>
          <w:rFonts w:ascii="Consolas" w:hAnsi="Consolas"/>
          <w:sz w:val="19"/>
        </w:rPr>
        <w:t>DGSAP-Register-SapSource.ps1</w:t>
      </w:r>
      <w:r>
        <w:t xml:space="preserve">, and </w:t>
      </w:r>
      <w:r>
        <w:rPr>
          <w:rFonts w:ascii="Consolas" w:hAnsi="Consolas"/>
          <w:sz w:val="19"/>
        </w:rPr>
        <w:t>DGSAP-Report.ps1</w:t>
      </w:r>
      <w:r>
        <w:t xml:space="preserve"> for each new source.    Reuse the same SHIR/driver pattern and Key Vault credential pattern (a per-system read user where    your SAP security model requires it).</w:t>
      </w:r>
    </w:p>
    <w:p>
      <w:pPr>
        <w:pStyle w:val="ListNumber"/>
      </w:pPr>
      <w:r>
        <w:t xml:space="preserve">Move scans from one-time to </w:t>
      </w:r>
      <w:r>
        <w:rPr>
          <w:b/>
        </w:rPr>
        <w:t>scheduled</w:t>
      </w:r>
      <w:r>
        <w:t xml:space="preserve"> only once a source is validated, so classifications stay</w:t>
      </w:r>
    </w:p>
    <w:p>
      <w:r>
        <w:t xml:space="preserve">   current as SAP data changes — and coordinate scan windows with SAP Basis to avoid production load.</w:t>
      </w:r>
    </w:p>
    <w:p>
      <w:pPr>
        <w:pStyle w:val="ListNumber"/>
      </w:pPr>
      <w:r>
        <w:t xml:space="preserve">Keep ownership assigned on every newly scanned asset and track coverage with </w:t>
      </w:r>
      <w:r>
        <w:rPr>
          <w:rFonts w:ascii="Consolas" w:hAnsi="Consolas"/>
          <w:sz w:val="19"/>
        </w:rPr>
        <w:t>DGSAP-Report.ps1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-&gt; Design (collection/roles) -&gt; SHIR + SAP driver + Java -&gt; SAP credential (Key Vault) &amp; network -&gt; Record scope -&gt; Register SAP source -&gt; Pilot scan (bounded) -&gt; Review classifications -&gt; Assign ownership -&gt; Validate gate -&gt; Expand (scheduled scans)</w:t>
      </w:r>
    </w:p>
    <w:p>
      <w:pPr>
        <w:pStyle w:val="Heading1"/>
      </w:pPr>
      <w:r>
        <w:t>5. Testing Guide — SAP Data Governance: Microsoft Purview</w:t>
      </w:r>
    </w:p>
    <w:p>
      <w:r>
        <w:t>Run these tests after the pilot scan (Implementation Steps 6–9) and again after each expansion source. Each test confirms one part of the SAP-governance workflow works end to end. All read-only checks are safe to repeat.</w:t>
      </w:r>
    </w:p>
    <w:p>
      <w:pPr>
        <w:pStyle w:val="Heading2"/>
      </w:pPr>
      <w:r>
        <w:t>Test 1 — Account and roles are ready</w:t>
      </w:r>
    </w:p>
    <w:p>
      <w:r>
        <w:t xml:space="preserve">Do: Run </w:t>
      </w:r>
      <w:r>
        <w:rPr>
          <w:rFonts w:ascii="Consolas" w:hAnsi="Consolas"/>
          <w:sz w:val="19"/>
        </w:rPr>
        <w:t>DGSAP-Discovery.ps1</w:t>
      </w:r>
      <w:r>
        <w:t xml:space="preserve">. Expected: The Purview account endpoint is reachable, </w:t>
      </w:r>
      <w:r>
        <w:rPr>
          <w:rFonts w:ascii="Consolas" w:hAnsi="Consolas"/>
          <w:sz w:val="19"/>
        </w:rPr>
        <w:t>DGSAP-Collection-Pilot</w:t>
      </w:r>
      <w:r>
        <w:t xml:space="preserve"> exists, and least-privilege roles (Collection admin, Data source admin, Data curator, Data reader) are reported as assigned; </w:t>
      </w:r>
      <w:r>
        <w:rPr>
          <w:b/>
        </w:rPr>
        <w:t>Data source admin</w:t>
      </w:r>
      <w:r>
        <w:t xml:space="preserve"> (needed to register/scan) is present. No required role is missing.</w:t>
      </w:r>
    </w:p>
    <w:p>
      <w:pPr>
        <w:pStyle w:val="Heading2"/>
      </w:pPr>
      <w:r>
        <w:t>Test 2 — The SAP connector is available</w:t>
      </w:r>
    </w:p>
    <w:p>
      <w:r>
        <w:t xml:space="preserve">Do: In the Purview portal, open </w:t>
      </w:r>
      <w:r>
        <w:rPr>
          <w:b/>
        </w:rPr>
        <w:t>Data Map → Sources → Register</w:t>
      </w:r>
      <w:r>
        <w:t>. Expected: The SAP source type you need (</w:t>
      </w:r>
      <w:r>
        <w:rPr>
          <w:b/>
        </w:rPr>
        <w:t>SAP ECC / S/4HANA / BW / HANA</w:t>
      </w:r>
      <w:r>
        <w:t>) appears as a registerable source type for your tenant, and the supported SAP version list matches what the pilot system runs.</w:t>
      </w:r>
    </w:p>
    <w:p>
      <w:pPr>
        <w:pStyle w:val="Heading2"/>
      </w:pPr>
      <w:r>
        <w:t>Test 3 — The SHIR and SAP driver are in place</w:t>
      </w:r>
    </w:p>
    <w:p>
      <w:r>
        <w:t xml:space="preserve">Do: Run </w:t>
      </w:r>
      <w:r>
        <w:rPr>
          <w:rFonts w:ascii="Consolas" w:hAnsi="Consolas"/>
          <w:sz w:val="19"/>
        </w:rPr>
        <w:t>DGSAP-Discovery.ps1</w:t>
      </w:r>
      <w:r>
        <w:t xml:space="preserve"> and check the SHIR machine. Expected: A </w:t>
      </w:r>
      <w:r>
        <w:rPr>
          <w:b/>
        </w:rPr>
        <w:t>self-hosted integration runtime</w:t>
      </w:r>
      <w:r>
        <w:t xml:space="preserve"> is registered and shows </w:t>
      </w:r>
      <w:r>
        <w:rPr>
          <w:b/>
        </w:rPr>
        <w:t>Running/Available</w:t>
      </w:r>
      <w:r>
        <w:t>; the SAP-provided driver (</w:t>
      </w:r>
      <w:r>
        <w:rPr>
          <w:rFonts w:ascii="Consolas" w:hAnsi="Consolas"/>
          <w:sz w:val="19"/>
        </w:rPr>
        <w:t>sapjco3.jar</w:t>
      </w:r>
      <w:r>
        <w:t xml:space="preserve"> + </w:t>
      </w:r>
      <w:r>
        <w:rPr>
          <w:rFonts w:ascii="Consolas" w:hAnsi="Consolas"/>
          <w:sz w:val="19"/>
        </w:rPr>
        <w:t>sapjco3.dll</w:t>
      </w:r>
      <w:r>
        <w:t xml:space="preserve"> for ECC/S4HANA/BW, or </w:t>
      </w:r>
      <w:r>
        <w:rPr>
          <w:rFonts w:ascii="Consolas" w:hAnsi="Consolas"/>
          <w:sz w:val="19"/>
        </w:rPr>
        <w:t>ngdbc.jar</w:t>
      </w:r>
      <w:r>
        <w:t xml:space="preserve"> for HANA) and a supported </w:t>
      </w:r>
      <w:r>
        <w:rPr>
          <w:b/>
        </w:rPr>
        <w:t>64-bit Java runtime</w:t>
      </w:r>
      <w:r>
        <w:t xml:space="preserve"> are present on the SHIR machine in the location Microsoft's docs specify; the SHIR can reach the SAP host/port.</w:t>
      </w:r>
    </w:p>
    <w:p>
      <w:pPr>
        <w:pStyle w:val="Heading2"/>
      </w:pPr>
      <w:r>
        <w:t>Test 4 — The SAP credential path works (Key Vault + Test connection)</w:t>
      </w:r>
    </w:p>
    <w:p>
      <w:r>
        <w:t xml:space="preserve">Do: On the registered SAP source, run </w:t>
      </w:r>
      <w:r>
        <w:rPr>
          <w:b/>
        </w:rPr>
        <w:t>Test connection</w:t>
      </w:r>
      <w:r>
        <w:t xml:space="preserve">; confirm the credential references the Key Vault secret </w:t>
      </w:r>
      <w:r>
        <w:rPr>
          <w:b/>
        </w:rPr>
        <w:t>by name</w:t>
      </w:r>
      <w:r>
        <w:t xml:space="preserve"> and the SHIR shows Running/Available. Expected: Purview (via the SHIR) loads the SAP driver, reaches the SAP system, and authenticates using the </w:t>
      </w:r>
      <w:r>
        <w:rPr>
          <w:b/>
        </w:rPr>
        <w:t>named Key Vault credential</w:t>
      </w:r>
      <w:r>
        <w:t xml:space="preserve"> with the </w:t>
      </w:r>
      <w:r>
        <w:rPr>
          <w:b/>
        </w:rPr>
        <w:t>least-privilege SAP read user</w:t>
      </w:r>
      <w:r>
        <w:t xml:space="preserve"> — </w:t>
      </w:r>
      <w:r>
        <w:rPr>
          <w:b/>
        </w:rPr>
        <w:t>Test connection passes</w:t>
      </w:r>
      <w:r>
        <w:t>. No SAP secret is stored anywhere.</w:t>
      </w:r>
    </w:p>
    <w:p>
      <w:pPr>
        <w:pStyle w:val="Heading2"/>
      </w:pPr>
      <w:r>
        <w:t>Test 5 — The scan succeeds and returns assets</w:t>
      </w:r>
    </w:p>
    <w:p>
      <w:r>
        <w:t xml:space="preserve">Do: Review the pilot scan run in the portal and run </w:t>
      </w:r>
      <w:r>
        <w:rPr>
          <w:rFonts w:ascii="Consolas" w:hAnsi="Consolas"/>
          <w:sz w:val="19"/>
        </w:rPr>
        <w:t>DGSAP-Report.ps1</w:t>
      </w:r>
      <w:r>
        <w:t xml:space="preserve">. Expected: The scan status is </w:t>
      </w:r>
      <w:r>
        <w:rPr>
          <w:b/>
        </w:rPr>
        <w:t>Succeeded</w:t>
      </w:r>
      <w:r>
        <w:t>, the run scanned the intended bounded scope (the pilot system's intended tables/objects, not the entire SAP dictionary), and assets (SAP tables/objects and, where scanned, fields/columns) were returned into the Data Map.</w:t>
      </w:r>
    </w:p>
    <w:p>
      <w:pPr>
        <w:pStyle w:val="Heading2"/>
      </w:pPr>
      <w:r>
        <w:t>Test 6 — SAP assets are classified</w:t>
      </w:r>
    </w:p>
    <w:p>
      <w:r>
        <w:t xml:space="preserve">Do: Run </w:t>
      </w:r>
      <w:r>
        <w:rPr>
          <w:rFonts w:ascii="Consolas" w:hAnsi="Consolas"/>
          <w:sz w:val="19"/>
        </w:rPr>
        <w:t>DGSAP-Report.ps1</w:t>
      </w:r>
      <w:r>
        <w:t xml:space="preserve"> and review the classification coverage for the pilot SAP assets. Expected: System (and any custom) classifications are applied to the assets that contain matching data; the count of unexpectedly </w:t>
      </w:r>
      <w:r>
        <w:rPr>
          <w:b/>
        </w:rPr>
        <w:t>unclassified</w:t>
      </w:r>
      <w:r>
        <w:t xml:space="preserve"> assets is understood and accepted by the data owner.</w:t>
      </w:r>
    </w:p>
    <w:p>
      <w:pPr>
        <w:pStyle w:val="Heading2"/>
      </w:pPr>
      <w:r>
        <w:t>Test 7 — Scanned SAP assets have owners</w:t>
      </w:r>
    </w:p>
    <w:p>
      <w:r>
        <w:t xml:space="preserve">Do: Open the pilot SAP source/assets in the catalog and run </w:t>
      </w:r>
      <w:r>
        <w:rPr>
          <w:rFonts w:ascii="Consolas" w:hAnsi="Consolas"/>
          <w:sz w:val="19"/>
        </w:rPr>
        <w:t>DGSAP-Report.ps1</w:t>
      </w:r>
      <w:r>
        <w:t xml:space="preserve">. Expected: Every scanned pilot asset has a named </w:t>
      </w:r>
      <w:r>
        <w:rPr>
          <w:b/>
        </w:rPr>
        <w:t>owner/steward</w:t>
      </w:r>
      <w:r>
        <w:t xml:space="preserve"> assigned (from the scope manifest); no governed SAP asset is unowned.</w:t>
      </w:r>
    </w:p>
    <w:p>
      <w:pPr>
        <w:pStyle w:val="Heading2"/>
      </w:pPr>
      <w:r>
        <w:t>Test 8 — Consolidated readiness gate</w:t>
      </w:r>
    </w:p>
    <w:p>
      <w:r>
        <w:t xml:space="preserve">Do: Run </w:t>
      </w:r>
      <w:r>
        <w:rPr>
          <w:rFonts w:ascii="Consolas" w:hAnsi="Consolas"/>
          <w:sz w:val="19"/>
        </w:rPr>
        <w:t>DGSAP-Test-Readiness.ps1 -PurviewAccount &lt;account&gt; -Collection DGSAP-Collection-Pilot</w:t>
      </w:r>
      <w:r>
        <w:t>. Expected: A single PASS/GAP summary confirming account reachable, roles present, a SHIR registered, the SAP source registered and Test-connection-ready, at least one scan Succeeded, classification coverage</w:t>
      </w:r>
    </w:p>
    <w:p>
      <w:pPr>
        <w:ind w:left="432"/>
      </w:pPr>
      <w:r>
        <w:rPr>
          <w:i/>
          <w:color w:val="2E86C1"/>
        </w:rPr>
        <w:t>0, and owners assigned — the pilot gate in one view.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1–7 pass: connector available, SHIR + driver in place, SAP Key Vault credential Test connection passes, scan Succeeded with classified assets, and every scanned asset has an owner (Test 8 shows all PASS)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Tests 1–7 pass for each new SAP source, and scheduled scans are enabled only after the source validates (with scan windows coordinated with SAP Basis)</w:t>
            </w:r>
          </w:p>
        </w:tc>
      </w:tr>
    </w:tbl>
    <w:p>
      <w:pPr>
        <w:pStyle w:val="Heading1"/>
      </w:pPr>
      <w:r>
        <w:t>6. Troubleshooting Guide — SAP Data Governance: Microsoft Purview</w:t>
      </w:r>
    </w:p>
    <w:p>
      <w:r>
        <w:t>Field issues and remediation, in the order you hit them. Read-only checks (</w:t>
      </w:r>
      <w:r>
        <w:rPr>
          <w:rFonts w:ascii="Consolas" w:hAnsi="Consolas"/>
          <w:sz w:val="19"/>
        </w:rPr>
        <w:t>DGSAP-Discovery.ps1</w:t>
      </w:r>
      <w:r>
        <w:t xml:space="preserve">, </w:t>
      </w:r>
      <w:r>
        <w:rPr>
          <w:rFonts w:ascii="Consolas" w:hAnsi="Consolas"/>
          <w:sz w:val="19"/>
        </w:rPr>
        <w:t>DGSAP-Report.ps1</w:t>
      </w:r>
      <w:r>
        <w:t xml:space="preserve">, </w:t>
      </w:r>
      <w:r>
        <w:rPr>
          <w:rFonts w:ascii="Consolas" w:hAnsi="Consolas"/>
          <w:sz w:val="19"/>
        </w:rPr>
        <w:t>DGSAP-Test-Readiness.ps1</w:t>
      </w:r>
      <w:r>
        <w:t>) are safe to repeat while you diagnose.</w:t>
      </w:r>
    </w:p>
    <w:p>
      <w:pPr>
        <w:pStyle w:val="Heading2"/>
      </w:pPr>
      <w:r>
        <w:t>The SAP connector isn't offered in Register</w:t>
      </w:r>
    </w:p>
    <w:p>
      <w:r>
        <w:t xml:space="preserve">Symptom: </w:t>
      </w:r>
      <w:r>
        <w:rPr>
          <w:b/>
        </w:rPr>
        <w:t>Data Map → Sources → Register</w:t>
      </w:r>
      <w:r>
        <w:t xml:space="preserve"> doesn't list the SAP source type you need (ECC / S/4HANA / BW / HANA). Likely cause: Connector availability is licensing-/region-/preview-dependent and evolving. Fix: Verify your Purview account's region and licensing, and Microsoft's current connector availability for your tenant. Scope the pilot to the SAP source type actually offered and defer the others; do not assume a connector that isn't shown.</w:t>
      </w:r>
    </w:p>
    <w:p>
      <w:pPr>
        <w:pStyle w:val="Heading2"/>
      </w:pPr>
      <w:r>
        <w:t>`DGSAP-Discovery.ps1` reports the endpoint as GAP (not reachable)</w:t>
      </w:r>
    </w:p>
    <w:p>
      <w:r>
        <w:t xml:space="preserve">Symptom: The script can't read collections. Likely causes: wrong account name, not signed in, missing Data reader role, or an account API version that has moved. Fix: Confirm the short account name, run </w:t>
      </w:r>
      <w:r>
        <w:rPr>
          <w:rFonts w:ascii="Consolas" w:hAnsi="Consolas"/>
          <w:sz w:val="19"/>
        </w:rPr>
        <w:t>Connect-AzAccount</w:t>
      </w:r>
      <w:r>
        <w:t xml:space="preserve">, ensure at least </w:t>
      </w:r>
      <w:r>
        <w:rPr>
          <w:b/>
        </w:rPr>
        <w:t>Data reader</w:t>
      </w:r>
      <w:r>
        <w:t xml:space="preserve"> on the collection, and verify the current account API version for your tenant. The script never stores a secret — it acquires a data-plane token for </w:t>
      </w:r>
      <w:r>
        <w:rPr>
          <w:rFonts w:ascii="Consolas" w:hAnsi="Consolas"/>
          <w:sz w:val="19"/>
        </w:rPr>
        <w:t>https://purview.azure.net</w:t>
      </w:r>
      <w:r>
        <w:t>.</w:t>
      </w:r>
    </w:p>
    <w:p>
      <w:pPr>
        <w:pStyle w:val="Heading2"/>
      </w:pPr>
      <w:r>
        <w:t>No self-hosted integration runtime (SHIR) shows up</w:t>
      </w:r>
    </w:p>
    <w:p>
      <w:r>
        <w:t xml:space="preserve">Symptom: </w:t>
      </w:r>
      <w:r>
        <w:rPr>
          <w:rFonts w:ascii="Consolas" w:hAnsi="Consolas"/>
          <w:sz w:val="19"/>
        </w:rPr>
        <w:t>DGSAP-Discovery.ps1</w:t>
      </w:r>
      <w:r>
        <w:t xml:space="preserve"> / </w:t>
      </w:r>
      <w:r>
        <w:rPr>
          <w:rFonts w:ascii="Consolas" w:hAnsi="Consolas"/>
          <w:sz w:val="19"/>
        </w:rPr>
        <w:t>DGSAP-Test-Readiness.ps1</w:t>
      </w:r>
      <w:r>
        <w:t xml:space="preserve"> report no self-hosted IR. Likely cause: SAP is behind the corporate network and the Azure (managed) runtime cannot reach it; a SHIR hasn't been installed/registered. Fix: Install and register a </w:t>
      </w:r>
      <w:r>
        <w:rPr>
          <w:b/>
        </w:rPr>
        <w:t>SHIR</w:t>
      </w:r>
      <w:r>
        <w:t xml:space="preserve"> on a hardened Windows host with line of sight to the SAP host/port, confirm it shows </w:t>
      </w:r>
      <w:r>
        <w:rPr>
          <w:b/>
        </w:rPr>
        <w:t>Running/Available</w:t>
      </w:r>
      <w:r>
        <w:t xml:space="preserve">, and re-run discovery. </w:t>
      </w:r>
      <w:r>
        <w:rPr>
          <w:b/>
        </w:rPr>
        <w:t>Verify</w:t>
      </w:r>
      <w:r>
        <w:t xml:space="preserve"> the current runtime requirement for your connector.</w:t>
      </w:r>
    </w:p>
    <w:p>
      <w:pPr>
        <w:pStyle w:val="Heading2"/>
      </w:pPr>
      <w:r>
        <w:t>Test connection fails: SAP driver / Java not found</w:t>
      </w:r>
    </w:p>
    <w:p>
      <w:r>
        <w:t xml:space="preserve">Symptom: </w:t>
      </w:r>
      <w:r>
        <w:rPr>
          <w:b/>
        </w:rPr>
        <w:t>Test connection</w:t>
      </w:r>
      <w:r>
        <w:t xml:space="preserve"> fails referencing the SAP connector, a missing library, or Java. Likely cause: the </w:t>
      </w:r>
      <w:r>
        <w:rPr>
          <w:b/>
        </w:rPr>
        <w:t>SAP JCo</w:t>
      </w:r>
      <w:r>
        <w:t xml:space="preserve"> files (</w:t>
      </w:r>
      <w:r>
        <w:rPr>
          <w:rFonts w:ascii="Consolas" w:hAnsi="Consolas"/>
          <w:sz w:val="19"/>
        </w:rPr>
        <w:t>sapjco3.jar</w:t>
      </w:r>
      <w:r>
        <w:t xml:space="preserve"> + </w:t>
      </w:r>
      <w:r>
        <w:rPr>
          <w:rFonts w:ascii="Consolas" w:hAnsi="Consolas"/>
          <w:sz w:val="19"/>
        </w:rPr>
        <w:t>sapjco3.dll</w:t>
      </w:r>
      <w:r>
        <w:t xml:space="preserve">, ECC/S4HANA/BW) or the </w:t>
      </w:r>
      <w:r>
        <w:rPr>
          <w:b/>
        </w:rPr>
        <w:t>HANA JDBC driver</w:t>
      </w:r>
      <w:r>
        <w:t xml:space="preserve"> (</w:t>
      </w:r>
      <w:r>
        <w:rPr>
          <w:rFonts w:ascii="Consolas" w:hAnsi="Consolas"/>
          <w:sz w:val="19"/>
        </w:rPr>
        <w:t>ngdbc.jar</w:t>
      </w:r>
      <w:r>
        <w:t xml:space="preserve">, HANA), or a supported </w:t>
      </w:r>
      <w:r>
        <w:rPr>
          <w:b/>
        </w:rPr>
        <w:t>64-bit Java runtime</w:t>
      </w:r>
      <w:r>
        <w:t xml:space="preserve">, aren't present on the SHIR machine — or the versions don't match Microsoft's requirement. Fix: Download the driver from the </w:t>
      </w:r>
      <w:r>
        <w:rPr>
          <w:b/>
        </w:rPr>
        <w:t>SAP Support Portal under your S-user</w:t>
      </w:r>
      <w:r>
        <w:t xml:space="preserve">, install the required Java runtime, place the files in the location Microsoft's current connector docs specify, set </w:t>
      </w:r>
      <w:r>
        <w:rPr>
          <w:rFonts w:ascii="Consolas" w:hAnsi="Consolas"/>
          <w:sz w:val="19"/>
        </w:rPr>
        <w:t>JAVA_HOME</w:t>
      </w:r>
      <w:r>
        <w:t xml:space="preserve">/path, restart the SHIR service if required, and re-test. Match the </w:t>
      </w:r>
      <w:r>
        <w:rPr>
          <w:b/>
        </w:rPr>
        <w:t>exact</w:t>
      </w:r>
      <w:r>
        <w:t xml:space="preserve"> driver and Java versions Microsoft's docs call for — a version mismatch is the most common failure. The solution cannot ship SAP's drivers; obtain them under your SAP license.</w:t>
      </w:r>
    </w:p>
    <w:p>
      <w:pPr>
        <w:pStyle w:val="Heading2"/>
      </w:pPr>
      <w:r>
        <w:t>Test connection fails: authentication or authorization (SAP side)</w:t>
      </w:r>
    </w:p>
    <w:p>
      <w:r>
        <w:t xml:space="preserve">Symptom: The SHIR reaches SAP but authentication or metadata read fails. Likely causes: the SAP read user's password is wrong or expired, the Key Vault credential references the wrong secret, or the user's authorization role is missing the </w:t>
      </w:r>
      <w:r>
        <w:rPr>
          <w:rFonts w:ascii="Consolas" w:hAnsi="Consolas"/>
          <w:sz w:val="19"/>
        </w:rPr>
        <w:t>S_RFC</w:t>
      </w:r>
      <w:r>
        <w:t xml:space="preserve"> function-module set or the metadata-table read the scanner needs (for HANA, missing read on the in-scope schemas). Fix: Confirm the Key Vault secret is current and the Purview credential references it </w:t>
      </w:r>
      <w:r>
        <w:rPr>
          <w:b/>
        </w:rPr>
        <w:t>by name</w:t>
      </w:r>
      <w:r>
        <w:t>; with the SAP security team, confirm the authorization role grants exactly the least-privilege authorizations Microsoft's current connector docs require — no more. Never place the SAP password in a script or the scan definition.</w:t>
      </w:r>
    </w:p>
    <w:p>
      <w:pPr>
        <w:pStyle w:val="Heading2"/>
      </w:pPr>
      <w:r>
        <w:t>Test connection fails: network path to SAP</w:t>
      </w:r>
    </w:p>
    <w:p>
      <w:r>
        <w:t>Symptom: The SHIR cannot reach the SAP host/port. Likely cause: firewall rules block the RFC gateway (ECC/S4HANA/BW) or the HANA SQL port from the SHIR machine. Fix: Open only the specific firewall rule the scanner needs from the SHIR to the SAP host/port — no broader. Confirm the SHIR machine can resolve and reach the host, then re-test.</w:t>
      </w:r>
    </w:p>
    <w:p>
      <w:pPr>
        <w:pStyle w:val="Heading2"/>
      </w:pPr>
      <w:r>
        <w:t>Scan runs but returns no assets (or far fewer than expected)</w:t>
      </w:r>
    </w:p>
    <w:p>
      <w:r>
        <w:t xml:space="preserve">Symptom: The scan status is Succeeded but </w:t>
      </w:r>
      <w:r>
        <w:rPr>
          <w:rFonts w:ascii="Consolas" w:hAnsi="Consolas"/>
          <w:sz w:val="19"/>
        </w:rPr>
        <w:t>DGSAP-Report.ps1</w:t>
      </w:r>
      <w:r>
        <w:t xml:space="preserve"> shows few/no SAP assets. Likely causes: the scan scope was too narrow (or pointed at the wrong tables/objects), or the SAP read user lacks read on some metadata. Fix: Review the scan's scope and rule set, widen it deliberately to the intended tables/objects (still bounded), confirm the read user can see them, and re-scan the pilot scope.</w:t>
      </w:r>
    </w:p>
    <w:p>
      <w:pPr>
        <w:pStyle w:val="Heading2"/>
      </w:pPr>
      <w:r>
        <w:t>Scan Succeeded but assets are unclassified</w:t>
      </w:r>
    </w:p>
    <w:p>
      <w:r>
        <w:t xml:space="preserve">Symptom: Assets appear in the catalog but with no classifications. Likely causes: the data genuinely doesn't match the system classifications, or a real internal pattern (an SAP customer/vendor ID scheme) isn't covered. Fix: Confirm with the data owner whether the assets should carry a classification. Where a real pattern is missed, define a </w:t>
      </w:r>
      <w:r>
        <w:rPr>
          <w:b/>
        </w:rPr>
        <w:t>custom classification rule</w:t>
      </w:r>
      <w:r>
        <w:t xml:space="preserve"> (</w:t>
      </w:r>
      <w:r>
        <w:rPr>
          <w:rFonts w:ascii="Consolas" w:hAnsi="Consolas"/>
          <w:sz w:val="19"/>
        </w:rPr>
        <w:t>DGSAP-Classification-Custom-&lt;name&gt;</w:t>
      </w:r>
      <w:r>
        <w:t xml:space="preserve">), validate it against sample data, add it to </w:t>
      </w:r>
      <w:r>
        <w:rPr>
          <w:rFonts w:ascii="Consolas" w:hAnsi="Consolas"/>
          <w:sz w:val="19"/>
        </w:rPr>
        <w:t>DGSAP-ScanRuleSet-Pilot</w:t>
      </w:r>
      <w:r>
        <w:t>, and re-scan. Don't over-fit custom rules — trust system classifications first.</w:t>
      </w:r>
    </w:p>
    <w:p>
      <w:pPr>
        <w:pStyle w:val="Heading2"/>
      </w:pPr>
      <w:r>
        <w:t>The scan loads the SAP system or collides with a batch window</w:t>
      </w:r>
    </w:p>
    <w:p>
      <w:r>
        <w:t xml:space="preserve">Symptom: SAP Basis reports load during a scan, or the scan overlaps a period-close/batch job. Fix: Keep the scan </w:t>
      </w:r>
      <w:r>
        <w:rPr>
          <w:b/>
        </w:rPr>
        <w:t>one-time and scoped</w:t>
      </w:r>
      <w:r>
        <w:t xml:space="preserve"> until validated; schedule scans only after a source passes, and coordinate every window with SAP Basis so a governance scan never competes with production processing. If a run misbehaves, cancel it in the portal and set the scan to disabled (a metadata scan does not modify SAP data) — then re-scope.</w:t>
      </w:r>
    </w:p>
    <w:p>
      <w:pPr>
        <w:pStyle w:val="Heading2"/>
      </w:pPr>
      <w:r>
        <w:t>`-WhatIf` printed a plan but nothing was registered</w:t>
      </w:r>
    </w:p>
    <w:p>
      <w:r>
        <w:t xml:space="preserve">Symptom: </w:t>
      </w:r>
      <w:r>
        <w:rPr>
          <w:rFonts w:ascii="Consolas" w:hAnsi="Consolas"/>
          <w:sz w:val="19"/>
        </w:rPr>
        <w:t>DGSAP-Register-SapSource.ps1</w:t>
      </w:r>
      <w:r>
        <w:t xml:space="preserve"> printed a plan and made no change. Cause: </w:t>
      </w:r>
      <w:r>
        <w:rPr>
          <w:b/>
        </w:rPr>
        <w:t>This is by design</w:t>
      </w:r>
      <w:r>
        <w:t xml:space="preserve"> — the script defaults to </w:t>
      </w:r>
      <w:r>
        <w:rPr>
          <w:rFonts w:ascii="Consolas" w:hAnsi="Consolas"/>
          <w:sz w:val="19"/>
        </w:rPr>
        <w:t>-WhatIf</w:t>
      </w:r>
      <w:r>
        <w:t xml:space="preserve"> and only prints the payload it would send. Re-run with </w:t>
      </w:r>
      <w:r>
        <w:rPr>
          <w:rFonts w:ascii="Consolas" w:hAnsi="Consolas"/>
          <w:sz w:val="19"/>
        </w:rPr>
        <w:t>-Commit</w:t>
      </w:r>
      <w:r>
        <w:t xml:space="preserve"> once you've confirmed the SAP source </w:t>
      </w:r>
      <w:r>
        <w:rPr>
          <w:rFonts w:ascii="Consolas" w:hAnsi="Consolas"/>
          <w:sz w:val="19"/>
        </w:rPr>
        <w:t>kind</w:t>
      </w:r>
      <w:r>
        <w:t>, the property schema, the API version, the SHIR name, and the Key Vault credential name for your tenant.</w:t>
      </w:r>
    </w:p>
    <w:p>
      <w:pPr>
        <w:pStyle w:val="Heading2"/>
      </w:pPr>
      <w:r>
        <w:t>Roles look wrong or a curator can't classify</w:t>
      </w:r>
    </w:p>
    <w:p>
      <w:r>
        <w:t xml:space="preserve">Symptom: A user can't register a source, run a scan, or edit classifications. Fix: Confirm least-privilege roles at the collection scope — </w:t>
      </w:r>
      <w:r>
        <w:rPr>
          <w:b/>
        </w:rPr>
        <w:t>Data source admin</w:t>
      </w:r>
      <w:r>
        <w:t xml:space="preserve"> to register/scan, </w:t>
      </w:r>
      <w:r>
        <w:rPr>
          <w:b/>
        </w:rPr>
        <w:t>Data curator</w:t>
      </w:r>
      <w:r>
        <w:t xml:space="preserve"> to edit metadata/classifications, </w:t>
      </w:r>
      <w:r>
        <w:rPr>
          <w:b/>
        </w:rPr>
        <w:t>Data reader</w:t>
      </w:r>
      <w:r>
        <w:t xml:space="preserve"> to browse. Assign the narrowest role that lets the person do their job; reserve Collection/account admin for a small named group.</w:t>
      </w:r>
    </w:p>
    <w:p>
      <w:r>
        <w:t>__________________________________________________</w:t>
      </w:r>
    </w:p>
    <w:p>
      <w:pPr>
        <w:pStyle w:val="Heading3"/>
      </w:pPr>
      <w:r>
        <w:t>When to escalate vs. defer</w:t>
      </w:r>
    </w:p>
    <w:p>
      <w:pPr>
        <w:pStyle w:val="ListBullet"/>
      </w:pPr>
      <w:r>
        <w:rPr>
          <w:b/>
        </w:rPr>
        <w:t>Escalate (technical):</w:t>
      </w:r>
      <w:r>
        <w:t xml:space="preserve"> connector not offered, SHIR/driver/network failures, scan errors, API-version</w:t>
      </w:r>
    </w:p>
    <w:p>
      <w:r>
        <w:t xml:space="preserve">  drift — these are configuration issues this guide's steps and scripts address.</w:t>
      </w:r>
    </w:p>
    <w:p>
      <w:pPr>
        <w:pStyle w:val="ListBullet"/>
      </w:pPr>
      <w:r>
        <w:rPr>
          <w:b/>
        </w:rPr>
        <w:t>Defer (determination):</w:t>
      </w:r>
      <w:r>
        <w:t xml:space="preserve"> whether a given SAP source is in scope, how its data must be classified,</w:t>
      </w:r>
    </w:p>
    <w:p>
      <w:r>
        <w:t xml:space="preserve">  retained, or accessed, and any regulatory obligation — these belong to the data owners, stewards, and   the compliance/records/privacy/legal functions, not to the scanning configuration.</w:t>
      </w:r>
    </w:p>
    <w:p>
      <w:pPr>
        <w:pStyle w:val="Heading1"/>
      </w:pPr>
      <w:r>
        <w:t>7. Best Practices — SAP Data Governance: Microsoft Purview</w:t>
      </w:r>
    </w:p>
    <w:p>
      <w:pPr>
        <w:pStyle w:val="ListBullet"/>
      </w:pPr>
      <w:r>
        <w:t>Confirm connector availability before you design anything. The SAP ECC / S/4HANA / BW / HANA</w:t>
      </w:r>
    </w:p>
    <w:p>
      <w:r>
        <w:t xml:space="preserve">  connectors, the supported SAP versions, and the driver/Java requirements are evolving — read them   from the Purview registration UI and Microsoft's current docs for your tenant rather than assuming a   value that may have moved.</w:t>
      </w:r>
    </w:p>
    <w:p>
      <w:pPr>
        <w:pStyle w:val="ListBullet"/>
      </w:pPr>
      <w:r>
        <w:t>Scan through a SHIR, not the managed runtime. SAP systems sit behind the corporate network; install</w:t>
      </w:r>
    </w:p>
    <w:p>
      <w:r>
        <w:t xml:space="preserve">  a self-hosted integration runtime on a hardened Windows host with line of sight to SAP, size it per   Microsoft's guidance, and confirm Running/Available before you register anything.</w:t>
      </w:r>
    </w:p>
    <w:p>
      <w:pPr>
        <w:pStyle w:val="ListBullet"/>
      </w:pPr>
      <w:r>
        <w:t>Get the SAP driver from SAP, under your license. The SAP JCo (</w:t>
      </w:r>
      <w:r>
        <w:rPr>
          <w:rFonts w:ascii="Consolas" w:hAnsi="Consolas"/>
          <w:sz w:val="19"/>
        </w:rPr>
        <w:t>sapjco3.jar</w:t>
      </w:r>
      <w:r>
        <w:t xml:space="preserve"> + </w:t>
      </w:r>
      <w:r>
        <w:rPr>
          <w:rFonts w:ascii="Consolas" w:hAnsi="Consolas"/>
          <w:sz w:val="19"/>
        </w:rPr>
        <w:t>sapjco3.dll</w:t>
      </w:r>
      <w:r>
        <w:t>) and the</w:t>
      </w:r>
    </w:p>
    <w:p>
      <w:r>
        <w:t xml:space="preserve">  HANA JDBC driver (</w:t>
      </w:r>
      <w:r>
        <w:rPr>
          <w:rFonts w:ascii="Consolas" w:hAnsi="Consolas"/>
          <w:sz w:val="19"/>
        </w:rPr>
        <w:t>ngdbc.jar</w:t>
      </w:r>
      <w:r>
        <w:t>) come from the SAP Support Portal via your S-user, with a supported   64-bit Java runtime on the SHIR. Match the exact driver and Java versions Microsoft's current   connector docs require — a mismatch is the most common Test-connection failure.</w:t>
      </w:r>
    </w:p>
    <w:p>
      <w:pPr>
        <w:pStyle w:val="ListBullet"/>
      </w:pPr>
      <w:r>
        <w:t>Use a least-privilege SAP read user, and keep its secret in Key Vault by name. Create a dedicated SAP</w:t>
      </w:r>
    </w:p>
    <w:p>
      <w:r>
        <w:t xml:space="preserve">  service user with a scoped authorization role (the </w:t>
      </w:r>
      <w:r>
        <w:rPr>
          <w:rFonts w:ascii="Consolas" w:hAnsi="Consolas"/>
          <w:sz w:val="19"/>
        </w:rPr>
        <w:t>S_RFC</w:t>
      </w:r>
      <w:r>
        <w:t xml:space="preserve"> function-module set and metadata read the   scanner needs — verify against Microsoft's docs), store its secret in an Azure Key Vault linked to   the account, and reference it by name. Never place an SAP password in a script, a scan, or a   document; never reuse an SAP admin account for a governance scan.</w:t>
      </w:r>
    </w:p>
    <w:p>
      <w:pPr>
        <w:pStyle w:val="ListBullet"/>
      </w:pPr>
      <w:r>
        <w:t>Remember it maps metadata, not bulk data. SAP scans catalog and classify the metadata (systems,</w:t>
      </w:r>
    </w:p>
    <w:p>
      <w:r>
        <w:t xml:space="preserve">  tables, fields) and sample to classify — set that expectation with SAP owners so a governance scan is   never mistaken for a data extraction.</w:t>
      </w:r>
    </w:p>
    <w:p>
      <w:pPr>
        <w:pStyle w:val="ListBullet"/>
      </w:pPr>
      <w:r>
        <w:t>Pilot every scan on a bounded scope. A scoped, one-time scan on one non-production SAP system/client</w:t>
      </w:r>
    </w:p>
    <w:p>
      <w:r>
        <w:t xml:space="preserve">  proves classification, connectivity, and SAP load before you point a scan at the estate; move to   scheduled scans only after a source validates, and coordinate every window with SAP Basis.</w:t>
      </w:r>
    </w:p>
    <w:p>
      <w:pPr>
        <w:pStyle w:val="ListBullet"/>
      </w:pPr>
      <w:r>
        <w:t>Mind SAP system load and timing. Scanning reads the SAP dictionary and executes RFC calls; scope the</w:t>
      </w:r>
    </w:p>
    <w:p>
      <w:r>
        <w:t xml:space="preserve">  scan, keep it one-time until validated, and agree the window with the SAP Basis team so a scan never   competes with a batch or period-close.</w:t>
      </w:r>
    </w:p>
    <w:p>
      <w:pPr>
        <w:pStyle w:val="ListBullet"/>
      </w:pPr>
      <w:r>
        <w:t>Trust system classifications first, add custom sparingly. The built-in classifications cover most</w:t>
      </w:r>
    </w:p>
    <w:p>
      <w:r>
        <w:t xml:space="preserve">  regulated data; define a custom classification rule (</w:t>
      </w:r>
      <w:r>
        <w:rPr>
          <w:rFonts w:ascii="Consolas" w:hAnsi="Consolas"/>
          <w:sz w:val="19"/>
        </w:rPr>
        <w:t>DGSAP-Classification-Custom-&lt;name&gt;</w:t>
      </w:r>
      <w:r>
        <w:t>) only for a   real internal pattern (an SAP customer- or vendor-ID scheme, for example), and validate it against   sample data before SAP-wide use.</w:t>
      </w:r>
    </w:p>
    <w:p>
      <w:pPr>
        <w:pStyle w:val="ListBullet"/>
      </w:pPr>
      <w:r>
        <w:t>Every scanned SAP asset gets an owner and a steward. Ownership is what makes classification and access</w:t>
      </w:r>
    </w:p>
    <w:p>
      <w:r>
        <w:t xml:space="preserve">  decisions accountable; an unowned SAP source in the catalog is a governance gap, not a governed asset.</w:t>
      </w:r>
    </w:p>
    <w:p>
      <w:pPr>
        <w:pStyle w:val="ListBullet"/>
      </w:pPr>
      <w:r>
        <w:t>Treat determinations as someone else's job. The solution registers, scans, classifies, and catalogs</w:t>
      </w:r>
    </w:p>
    <w:p>
      <w:r>
        <w:t xml:space="preserve">  SAP; the business/records/legal owners decide sensitivity, retention, and access. Keep that   separation explicit so technical scanning is never mistaken for a compliance ruling.</w:t>
      </w:r>
    </w:p>
    <w:p>
      <w:pPr>
        <w:pStyle w:val="ListBullet"/>
      </w:pPr>
      <w:r>
        <w:t>Verify licensing, pricing, and portal paths as you go. The connectors and the consumption billing are</w:t>
      </w:r>
    </w:p>
    <w:p>
      <w:r>
        <w:t xml:space="preserve">  evolving — confirm current availability and pricing in Microsoft's docs and the portal rather than   assuming a path, a driver version, or a price is permanent.</w:t>
      </w:r>
    </w:p>
    <w:p>
      <w:pPr>
        <w:pStyle w:val="Heading1"/>
      </w:pPr>
      <w:r>
        <w:t>8. Deliverables Summary — SAP Data Governance: Microsoft Purview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Registering, scanning, and classifying SAP into the Purview Data Map — the SAP connectors, the safe SHIR/driver/credential model, and how it complements M365 Purview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design, SHIR + SAP driver, SAP credential, register, pilot-scan, classify, assign ownership, validate,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collection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DGSAP-Collection-Pilot</w:t>
            </w:r>
          </w:p>
        </w:tc>
      </w:tr>
      <w:tr>
        <w:tc>
          <w:tcPr>
            <w:tcW w:type="dxa" w:w="4320"/>
          </w:tcPr>
          <w:p>
            <w:r>
              <w:t>SAP credential (references the Key Vault secret by name)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DGSAP-Cred-SAP-KV</w:t>
            </w:r>
          </w:p>
        </w:tc>
      </w:tr>
      <w:tr>
        <w:tc>
          <w:tcPr>
            <w:tcW w:type="dxa" w:w="4320"/>
          </w:tcPr>
          <w:p>
            <w:r>
              <w:t>Scan rule set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DGSAP-ScanRuleSet-Pilot</w:t>
            </w:r>
          </w:p>
        </w:tc>
      </w:tr>
      <w:tr>
        <w:tc>
          <w:tcPr>
            <w:tcW w:type="dxa" w:w="4320"/>
          </w:tcPr>
          <w:p>
            <w:r>
              <w:t>Custom classification rule (as needed)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DGSAP-Classification-Custom-&lt;name&gt;</w:t>
            </w:r>
          </w:p>
        </w:tc>
      </w:tr>
      <w:tr>
        <w:tc>
          <w:tcPr>
            <w:tcW w:type="dxa" w:w="4320"/>
          </w:tcPr>
          <w:p>
            <w:r>
              <w:t>Example SAP read user (created in SAP)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PURVIEW_SCAN</w:t>
            </w:r>
          </w:p>
        </w:tc>
      </w:tr>
      <w:tr>
        <w:tc>
          <w:tcPr>
            <w:tcW w:type="dxa" w:w="4320"/>
          </w:tcPr>
          <w:p>
            <w:r>
              <w:t>Example SAP authorization role (created in SAP)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Z_PURVIEW_SCAN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DGSAP-Discovery.ps1</w:t>
            </w:r>
          </w:p>
        </w:tc>
        <w:tc>
          <w:tcPr>
            <w:tcW w:type="dxa" w:w="4320"/>
          </w:tcPr>
          <w:p>
            <w:r>
              <w:t>Reports readiness: account endpoint reachable, collections + role coverage, registered integration runtimes (looks for a SHIR), and registered SAP source counts (Purview data-plane REST via an Azure token; 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DGSAP-Set-Scope.ps1</w:t>
            </w:r>
          </w:p>
        </w:tc>
        <w:tc>
          <w:tcPr>
            <w:tcW w:type="dxa" w:w="4320"/>
          </w:tcPr>
          <w:p>
            <w:r>
              <w:t>Records the pilot/expansion SAP scope — the SAP system(s), type, connection details, owners, collection, credential name, and scan-rule-set intent — as a scope manifest to configure against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DGSAP-Register-SapSource.ps1</w:t>
            </w:r>
          </w:p>
        </w:tc>
        <w:tc>
          <w:tcPr>
            <w:tcW w:type="dxa" w:w="4320"/>
          </w:tcPr>
          <w:p>
            <w:r>
              <w:t xml:space="preserve">Registers an SAP ECC/S4HANA/BW/HANA source (via the SHIR) and configures a scoped scan; </w:t>
            </w:r>
            <w:r>
              <w:rPr>
                <w:b/>
              </w:rPr>
              <w:t>defaults to `-WhatIf`</w:t>
            </w:r>
            <w:r>
              <w:t xml:space="preserve"> (prints the plan), applies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credential referenced by name — no secrets in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DGSAP-Report.ps1</w:t>
            </w:r>
          </w:p>
        </w:tc>
        <w:tc>
          <w:tcPr>
            <w:tcW w:type="dxa" w:w="4320"/>
          </w:tcPr>
          <w:p>
            <w:r>
              <w:t>Scan + classification coverage report for SAP assets: scan run status per source, classified vs unclassified assets, and owner coverage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DGSAP-Test-Readiness.ps1</w:t>
            </w:r>
          </w:p>
        </w:tc>
        <w:tc>
          <w:tcPr>
            <w:tcW w:type="dxa" w:w="4320"/>
          </w:tcPr>
          <w:p>
            <w:r>
              <w:t>Consolidated PASS/GAP pilot-gate check across account, roles, SHIR, SAP source registration/Test-connection readiness, scan status, classification coverage, and ownership (read-only)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method following the model: Assess → Design → Configure → Pilot → Validate → Expand.</w:t>
      </w:r>
    </w:p>
    <w:p>
      <w:pPr>
        <w:pStyle w:val="Heading2"/>
      </w:pPr>
      <w:r>
        <w:t>Outcome</w:t>
      </w:r>
    </w:p>
    <w:p>
      <w:r>
        <w:t>SAP data governed from Purview — SAP systems registered into the Data Map, scanned and classified, and owned — proven on a bounded pilot before you scale, with the SAP blind spot closed and regulatory, records, and access determinations left to the owners who make them.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DGSAP-Discovery.ps1</w:t>
      </w:r>
    </w:p>
    <w:p>
      <w:r>
        <w:rPr>
          <w:b/>
        </w:rPr>
        <w:t>Purpose:</w:t>
      </w:r>
      <w:r>
        <w:t xml:space="preserve"> Reports readiness so you can assess current state before registering SAP sources or scanning: whether the Microsoft Purview account data-plane endpoint is reachable, which collections exist and their role-assignment coverage (especially Data source admin, needed to register/scan), which integration runtimes are registered (SAP scanning needs a self-hosted integration runtime, SHIR), and how many SAP sources are already registered. Read-only — it makes no change to the account, sources, or catalog. Supports the Assess step. HOW TO RUN powershell -ExecutionPolicy Bypass -File .\DGSAP-Discovery.ps1 -PurviewAccount contoso-purview Requires the Az PowerShell modules (Az.Accounts). Sign in first with Connect-AzAccount using an account holding at least Data reader on the collections. The script acquires a data-plane token for the Purview REST API (resource https://purview.azure.net); no secret is stored in the script. EXPECTED RESULTS A readiness summary: endpoint reachable (PASS/GAP), collection count and per-collection role coverage, registered integration runtimes (with a self-hosted-IR PASS/GAP for SAP), and a count of registered SAP sources — with a PASS/GAP line per signal to record against the Requirements checklist. .NOTES Purview — SAP Data Governance. Read-only against the Purview data-plane REST API. Verify your licensing/tenant: the Data Governance experience, its endpoints, and the SAP connectors are evolving. &gt; [CmdletBinding()] param( [Parameter(Mandatory = $true)] [string]$PurviewAccount,                                  # short account name, e.g. contoso-purview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.\DGSAP-Discovery.ps1 -PurviewAccount contoso-purview Requires the Az PowerShell modules (Az.Accounts). Sign in first with Connect-AzAccount using an account holding at least Data reader on the collections. The script acquires a data-plane token for the Purview REST API (resource https://purview.azure.net); no secret is stored in the script. EXPECTED RESULTS A readiness summary: endpoint reachable (PASS/GAP), collection count and per-collection role coverage, registered integration runtimes (with a self-hosted-IR PASS/GAP for SAP), and a count of registered SAP sources — with a PASS/GAP line per signal to record against the Requirements checklist. .NOTES Purview — SAP Data Governance. Read-only against the Purview data-plane REST API. Verify your licensing/tenant: the Data Governance experience, its endpoints, and the SAP connectors are evolving. &gt; [CmdletBinding()] param( [Parameter(Mandatory = $true)] [string]$PurviewAccount,                                  # short account name, e.g. contoso-purview [string]$Endpoint = "https://$PurviewAccount.purview.azure.com" )</w:t>
      </w:r>
    </w:p>
    <w:p>
      <w:pPr>
        <w:pStyle w:val="Heading2"/>
      </w:pPr>
      <w:r>
        <w:t>DGSAP-Register-SapSource.ps1</w:t>
      </w:r>
    </w:p>
    <w:p>
      <w:r>
        <w:rPr>
          <w:b/>
        </w:rPr>
        <w:t>Purpose:</w:t>
      </w:r>
      <w:r>
        <w:t xml:space="preserve"> Registers an SAP source (ECC / S/4HANA / BW / HANA) into a Data Map collection and (with -ConfigureScan) prepares a scoped, one-time scan through a self-hosted integration runtime (SHIR) using a named scan rule set. SAFE BY DEFAULT: with no -Commit it runs in -WhatIf mode and only prints the exact registration/scan payload it WOULD send — it changes nothing. Pass -Commit to apply. No credential is ever placed in this script; SAP authentication uses an Azure Key Vault credential referenced by name. HOW TO RUN Preview (default, no change): powershell -ExecutionPolicy Bypass -File .\DGSAP-Register-SapSource.ps1 -PurviewAccount contoso-purview </w:t>
      </w:r>
      <w:r>
        <w:rPr>
          <w:rFonts w:ascii="Consolas" w:hAnsi="Consolas"/>
          <w:sz w:val="19"/>
        </w:rPr>
        <w:t xml:space="preserve"> -Collection DGSAP-Collection-Pilot -SourceName sap-ecc-01 -Kind SapEcc </w:t>
      </w:r>
      <w:r>
        <w:t xml:space="preserve"> -SapHost erp-app-01.contoso.example -SystemNumber 00 -Client 100 -Shir DGSAP-SHIR-01 Apply: ... same args ... -ConfigureScan -ScanRuleSet DGSAP-ScanRuleSet-Pilot ` -KeyVaultCredential DGSAP-Cred-SAP-KV -Commit Requires Az.Accounts and Connect-AzAccount with Data source admin on the collection. EXPECTED RESULTS Default: a printed "[WhatIf] would register / would configure scan" plan and NO change. With -Commit: the source is registered (HTTP 200/201) and, with -ConfigureScan, a scan definition is created through the named SHIR; the script prints the resulting object names. Trigger/monitor the scan run in the portal or with DGSAP-Report.ps1. .NOTES Purview — SAP Data Governance. Writes gated behind -Commit; -WhatIf is the default. Verify the exact source "kind" (e.g. SapEcc / SapS4Hana / SapBw / SapHana), the scan API version, the SHIR requirement, and the SAP driver/Java prerequisites for your connector in Microsoft's current docs. &gt; [CmdletBinding()] param( [Parameter(Mandatory = $true)][string]$PurviewAccount, [Parameter(Mandatory = $true)][string]$Collection, [Parameter(Mandatory = $true)][string]$SourceName, [Parameter(Mandatory = $true)][string]$Kind,             # SapEcc | SapS4Hana | SapBw | SapHana — verify per connector [string]$SapHost,                                         # application-server host (ECC/S4/BW) or HANA host [string]$SystemNumber,                                    # SAP instance/system number, e.g. 00 (ECC/S4/BW) [string]$Client,                                          # SAP client, e.g. 100 (ECC/S4/BW) [string]$HanaPort,                                        # HANA SQL port, e.g. 30015 (HANA) [string]$Shir,                                            # NAME of the self-hosted integration runtime to scan through [switch]$ConfigureScan, [string]$ScanRuleSet = 'DGSAP-ScanRuleSet-Pilot', [string]$KeyVaultCredential,                              # NAME of a Key Vault credential already linked to the account [string]$Endpoint = "https://$PurviewAccount.purview.azure.com", [switch]$Commit )</w:t>
      </w:r>
    </w:p>
    <w:p>
      <w:r>
        <w:rPr>
          <w:b/>
        </w:rPr>
        <w:t>How to run:</w:t>
      </w:r>
      <w:r>
        <w:t xml:space="preserve"> Preview (default, no change): powershell -ExecutionPolicy Bypass -File .\DGSAP-Register-SapSource.ps1 -PurviewAccount contoso-purview </w:t>
      </w:r>
      <w:r>
        <w:rPr>
          <w:rFonts w:ascii="Consolas" w:hAnsi="Consolas"/>
          <w:sz w:val="19"/>
        </w:rPr>
        <w:t xml:space="preserve"> -Collection DGSAP-Collection-Pilot -SourceName sap-ecc-01 -Kind SapEcc </w:t>
      </w:r>
      <w:r>
        <w:t xml:space="preserve"> -SapHost erp-app-01.contoso.example -SystemNumber 00 -Client 100 -Shir DGSAP-SHIR-01 Apply: ... same args ... -ConfigureScan -ScanRuleSet DGSAP-ScanRuleSet-Pilot ` -KeyVaultCredential DGSAP-Cred-SAP-KV -Commit Requires Az.Accounts and Connect-AzAccount with Data source admin on the collection. EXPECTED RESULTS Default: a printed "[WhatIf] would register / would configure scan" plan and NO change. With -Commit: the source is registered (HTTP 200/201) and, with -ConfigureScan, a scan definition is created through the named SHIR; the script prints the resulting object names. Trigger/monitor the scan run in the portal or with DGSAP-Report.ps1. .NOTES Purview — SAP Data Governance. Writes gated behind -Commit; -WhatIf is the default. Verify the exact source "kind" (e.g. SapEcc / SapS4Hana / SapBw / SapHana), the scan API version, the SHIR requirement, and the SAP driver/Java prerequisites for your connector in Microsoft's current docs. &gt; [CmdletBinding()] param( [Parameter(Mandatory = $true)][string]$PurviewAccount, [Parameter(Mandatory = $true)][string]$Collection, [Parameter(Mandatory = $true)][string]$SourceName, [Parameter(Mandatory = $true)][string]$Kind,             # SapEcc | SapS4Hana | SapBw | SapHana — verify per connector [string]$SapHost,                                         # application-server host (ECC/S4/BW) or HANA host [string]$SystemNumber,                                    # SAP instance/system number, e.g. 00 (ECC/S4/BW) [string]$Client,                                          # SAP client, e.g. 100 (ECC/S4/BW) [string]$HanaPort,                                        # HANA SQL port, e.g. 30015 (HANA) [string]$Shir,                                            # NAME of the self-hosted integration runtime to scan through [switch]$ConfigureScan, [string]$ScanRuleSet = 'DGSAP-ScanRuleSet-Pilot', [string]$KeyVaultCredential,                              # NAME of a Key Vault credential already linked to the account [string]$Endpoint = "https://$PurviewAccount.purview.azure.com", [switch]$Commit )</w:t>
      </w:r>
    </w:p>
    <w:p>
      <w:pPr>
        <w:pStyle w:val="Heading2"/>
      </w:pPr>
      <w:r>
        <w:t>DGSAP-Report.ps1</w:t>
      </w:r>
    </w:p>
    <w:p>
      <w:r>
        <w:rPr>
          <w:b/>
        </w:rPr>
        <w:t>Purpose:</w:t>
      </w:r>
      <w:r>
        <w:t xml:space="preserve"> Reports the health of the governed SAP estate for a scope: latest scan run status per SAP source, counts of classified vs unclassified SAP assets, and ownership coverage (assets with owners). Read-only — it queries the Purview data-plane REST / catalog search and changes nothing. Use it to review the pilot (Testing Guide) and to track coverage as the SAP estate expands. HOW TO RUN powershell -ExecutionPolicy Bypass -File .\DGSAP-Report.ps1 -PurviewAccount contoso-purview ` -Collection DGSAP-Collection-Pilot Requires Az.Accounts + Connect-AzAccount with at least Data reader on the collection. EXPECTED RESULTS A coverage summary: per-SAP-source last scan status (Succeeded/Failed/Running), classified vs unclassified asset counts with a classification-coverage %, and an ownership line (assets with an owner assigned). PASS/GAP flags you can record against the pass/fail gate. .NOTES Purview — SAP Data Governance. Read-only. Verify current search/scan API versions for your tenant; the Data Governance experience and its endpoints are evolving. &gt; [CmdletBinding()] param( [Parameter(Mandatory = $true)][string]$PurviewAccount, [string]$Collection,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.\DGSAP-Report.ps1 -PurviewAccount contoso-purview ` -Collection DGSAP-Collection-Pilot Requires Az.Accounts + Connect-AzAccount with at least Data reader on the collection. EXPECTED RESULTS A coverage summary: per-SAP-source last scan status (Succeeded/Failed/Running), classified vs unclassified asset counts with a classification-coverage %, and an ownership line (assets with an owner assigned). PASS/GAP flags you can record against the pass/fail gate. .NOTES Purview — SAP Data Governance. Read-only. Verify current search/scan API versions for your tenant; the Data Governance experience and its endpoints are evolving. &gt; [CmdletBinding()] param( [Parameter(Mandatory = $true)][string]$PurviewAccount, [string]$Collection, [string]$Endpoint = "https://$PurviewAccount.purview.azure.com" )</w:t>
      </w:r>
    </w:p>
    <w:p>
      <w:pPr>
        <w:pStyle w:val="Heading2"/>
      </w:pPr>
      <w:r>
        <w:t>DGSAP-Set-Scope.ps1</w:t>
      </w:r>
    </w:p>
    <w:p>
      <w:r>
        <w:rPr>
          <w:b/>
        </w:rPr>
        <w:t>Purpose:</w:t>
      </w:r>
      <w:r>
        <w:t xml:space="preserve"> Captures and writes a scope manifest for the SAP pilot (or an expansion wave): the target collection, the SAP system(s) to register (type, connection details, owner/steward, the SHIR to scan through, and the credential name each uses), and the scan-rule-set intent. Read-only against the tenant — it writes only a local JSON manifest you register and scan against; it does not change the Purview account or any SAP system, and it holds NO SAP secret (credentials are referenced by name). HOW TO RUN powershell -ExecutionPolicy Bypass -File .\DGSAP-Set-Scope.ps1 -Collection DGSAP-Collection-Pilot </w:t>
      </w:r>
      <w:r>
        <w:rPr>
          <w:rFonts w:ascii="Consolas" w:hAnsi="Consolas"/>
          <w:sz w:val="19"/>
        </w:rPr>
        <w:t xml:space="preserve"> -SapSystem @('ECC:erp-app-01.contoso.example:00:100','HANA:hana-01.contoso.example:30015:HDB') </w:t>
      </w:r>
      <w:r>
        <w:t xml:space="preserve"> -Shir DGSAP-SHIR-01 -Credential DGSAP-Cred-SAP-KV ` -OutFile .\sap-pilot-scope.json Each -SapSystem entry is 'TYPE:host:instanceOrPort:clientOrTenant' (TYPE = ECC | S4HANA | BW | HANA — verify the exact source kind for your connector). EXPECTED RESULTS A sap-pilot-scope.json manifest listing the collection, the SAP systems (each with type, connection details, owner/steward placeholders, the SHIR, and the credential name), and the scan rule set, plus a printed summary — used as the input to DGSAP-Register-SapSource.ps1. .NOTES Purview — SAP Data Governance. Local manifest only; no tenant or SAP change; no secrets. Names are white-label placeholders (contoso.example). Assign a real owner/steward before registering. &gt; [CmdletBinding()] param( [string]$Collection  = 'DGSAP-Collection-Pilot', [string[]]$SapSystem = @(),                              # 'TYPE:host:instanceOrPort:clientOrTenant' [string]$Shir        = 'DGSAP-SHIR-01',                  # NAME of the self-hosted integration runtime to scan through [string]$Credential  = 'DGSAP-Cred-SAP-KV',             # NAME of the Purview credential referencing the Key Vault secret [string]$ScanRuleSet = 'DGSAP-ScanRuleSet-Pilot', [string]$OutFile     = '.\sap-pilot-scope.json' )</w:t>
      </w:r>
    </w:p>
    <w:p>
      <w:r>
        <w:rPr>
          <w:b/>
        </w:rPr>
        <w:t>How to run:</w:t>
      </w:r>
      <w:r>
        <w:t xml:space="preserve"> powershell -ExecutionPolicy Bypass -File .\DGSAP-Set-Scope.ps1 -Collection DGSAP-Collection-Pilot </w:t>
      </w:r>
      <w:r>
        <w:rPr>
          <w:rFonts w:ascii="Consolas" w:hAnsi="Consolas"/>
          <w:sz w:val="19"/>
        </w:rPr>
        <w:t xml:space="preserve"> -SapSystem @('ECC:erp-app-01.contoso.example:00:100','HANA:hana-01.contoso.example:30015:HDB') </w:t>
      </w:r>
      <w:r>
        <w:t xml:space="preserve"> -Shir DGSAP-SHIR-01 -Credential DGSAP-Cred-SAP-KV ` -OutFile .\sap-pilot-scope.json Each -SapSystem entry is 'TYPE:host:instanceOrPort:clientOrTenant' (TYPE = ECC | S4HANA | BW | HANA — verify the exact source kind for your connector). EXPECTED RESULTS A sap-pilot-scope.json manifest listing the collection, the SAP systems (each with type, connection details, owner/steward placeholders, the SHIR, and the credential name), and the scan rule set, plus a printed summary — used as the input to DGSAP-Register-SapSource.ps1. .NOTES Purview — SAP Data Governance. Local manifest only; no tenant or SAP change; no secrets. Names are white-label placeholders (contoso.example). Assign a real owner/steward before registering. &gt; [CmdletBinding()] param( [string]$Collection  = 'DGSAP-Collection-Pilot', [string[]]$SapSystem = @(),                              # 'TYPE:host:instanceOrPort:clientOrTenant' [string]$Shir        = 'DGSAP-SHIR-01',                  # NAME of the self-hosted integration runtime to scan through [string]$Credential  = 'DGSAP-Cred-SAP-KV',             # NAME of the Purview credential referencing the Key Vault secret [string]$ScanRuleSet = 'DGSAP-ScanRuleSet-Pilot', [string]$OutFile     = '.\sap-pilot-scope.json' )</w:t>
      </w:r>
    </w:p>
    <w:p>
      <w:pPr>
        <w:pStyle w:val="Heading2"/>
      </w:pPr>
      <w:r>
        <w:t>DGSAP-Test-Readiness.ps1</w:t>
      </w:r>
    </w:p>
    <w:p>
      <w:r>
        <w:rPr>
          <w:b/>
        </w:rPr>
        <w:t>Purpose:</w:t>
      </w:r>
      <w:r>
        <w:t xml:space="preserve"> Runs the pilot gate in one view: confirms the Purview account endpoint is reachable, the named pilot collection exists with least-privilege roles, a self-hosted integration runtime (SHIR) is registered (SAP scans need one), the SAP source is registered, at least one scan has Succeeded, classification coverage is &gt; 0, and scanned SAP assets have owners. Read-only — it changes nothing. Use it as the Step 10 gate before widening scope. HOW TO RUN powershell -ExecutionPolicy Bypass -File .\DGSAP-Test-Readiness.ps1 -PurviewAccount contoso-purview ` -Collection DGSAP-Collection-Pilot Requires Az.Accounts + Connect-AzAccount with at least Data reader on the collection. EXPECTED RESULTS A single PASS/GAP summary across account reachability, roles, SHIR, SAP source registration, scan status, classification coverage, and ownership — plus an overall pilot-gate PASS/GAP line. Any GAP must be remediated before expanding beyond the pilot. .NOTES Purview — SAP Data Governance. Read-only. Test connection on the SAP source is confirmed in the portal (driver/network/credential) — this script reports registration + scan + coverage signals. Verify current Purview data-plane API versions for your tenant. &gt; [CmdletBinding()] param( [Parameter(Mandatory = $true)][string]$PurviewAccount, [string]$Collection = 'DGSAP-Collection-Pilot', [string]$Endpoint = "https://$PurviewAccount.purview.azure.com" )</w:t>
      </w:r>
    </w:p>
    <w:p>
      <w:r>
        <w:rPr>
          <w:b/>
        </w:rPr>
        <w:t>How to run:</w:t>
      </w:r>
      <w:r>
        <w:t xml:space="preserve"> powershell -ExecutionPolicy Bypass -File .\DGSAP-Test-Readiness.ps1 -PurviewAccount contoso-purview ` -Collection DGSAP-Collection-Pilot Requires Az.Accounts + Connect-AzAccount with at least Data reader on the collection. EXPECTED RESULTS A single PASS/GAP summary across account reachability, roles, SHIR, SAP source registration, scan status, classification coverage, and ownership — plus an overall pilot-gate PASS/GAP line. Any GAP must be remediated before expanding beyond the pilot. .NOTES Purview — SAP Data Governance. Read-only. Test connection on the SAP source is confirmed in the portal (driver/network/credential) — this script reports registration + scan + coverage signals. Verify current Purview data-plane API versions for your tenant. &gt; [CmdletBinding()] param( [Parameter(Mandatory = $true)][string]$PurviewAccount, [string]$Collection = 'DGSAP-Collection-Pilot', [string]$Endpoint = "https://$PurviewAccount.purview.azure.com"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