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Communication Compliance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Communication Compliance</w:t>
      </w:r>
    </w:p>
    <w:p>
      <w:r>
        <w:t xml:space="preserve">Regulated and sensitive workplaces have a duty to monitor certain communications — for harassment and threats, regulatory and conduct-rule breaches, and sensitive-data leaks. But monitoring done carelessly becomes surveillance: over-broad scope, unrestricted reviewers, identifiable-by-default content, and no HR/legal gate can breach privacy law and destroy employee trust. Microsoft Purview </w:t>
      </w:r>
      <w:r>
        <w:rPr>
          <w:b/>
        </w:rPr>
        <w:t>Communication Compliance</w:t>
      </w:r>
      <w:r>
        <w:t xml:space="preserve"> provides the detection and reviewer mechanics; this solution provides the discipline to run it </w:t>
      </w:r>
      <w:r>
        <w:rPr>
          <w:b/>
        </w:rPr>
        <w:t>responsibly</w:t>
      </w:r>
      <w:r>
        <w:t xml:space="preserve"> — configuring the </w:t>
      </w:r>
      <w:r>
        <w:rPr>
          <w:b/>
        </w:rPr>
        <w:t>privacy and role-separation guardrails first</w:t>
      </w:r>
      <w:r>
        <w:t>, piloting in simulation, and keeping every outcome an HR/legal decision.</w:t>
      </w:r>
    </w:p>
    <w:p>
      <w:r>
        <w:t xml:space="preserve">This is a complete, deploy-it-today package for implementing Communication Compliance across </w:t>
      </w:r>
      <w:r>
        <w:rPr>
          <w:b/>
        </w:rPr>
        <w:t>Teams, Exchange, and connected channels</w:t>
      </w:r>
      <w:r>
        <w:t xml:space="preserve">, written for a competent Microsoft 365 / compliance administrator, and built to be run </w:t>
      </w:r>
      <w:r>
        <w:rPr>
          <w:b/>
        </w:rPr>
        <w:t>with</w:t>
      </w:r>
      <w:r>
        <w:t xml:space="preserve"> the organization's HR, privacy, and legal functions.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Communication Compliance — the detection dimensions</w:t>
      </w:r>
    </w:p>
    <w:p>
      <w:r>
        <w:t xml:space="preserve">  (offensive language, regulatory conduct, sensitive-data leak), the reviewer/remediation workflow, and   the </w:t>
      </w:r>
      <w:r>
        <w:rPr>
          <w:b/>
        </w:rPr>
        <w:t>role-separation model</w:t>
      </w:r>
      <w:r>
        <w:t xml:space="preserve"> — including the important distinction from </w:t>
      </w:r>
      <w:r>
        <w:rPr>
          <w:b/>
        </w:rPr>
        <w:t>Insider Risk Management</w:t>
      </w:r>
      <w:r>
        <w:t xml:space="preserve">   (this inspects communication *content*; Insider Risk scores risky *activity*).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prerequisite: E5 / E5 Compliance</w:t>
      </w:r>
    </w:p>
    <w:p>
      <w:r>
        <w:t xml:space="preserve">  licensing, the separated role groups, named HR/privacy/legal owners and a </w:t>
      </w:r>
      <w:r>
        <w:rPr>
          <w:b/>
        </w:rPr>
        <w:t>lawful basis</w:t>
      </w:r>
      <w:r>
        <w:t>, the   privacy/pseudonymization decision, in-scope channels, and the classifiers.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that configures the guardrails first, then builds a policy in a</w:t>
      </w:r>
    </w:p>
    <w:p>
      <w:r>
        <w:t xml:space="preserve">  </w:t>
      </w:r>
      <w:r>
        <w:rPr>
          <w:b/>
        </w:rPr>
        <w:t>pilot/simulation</w:t>
      </w:r>
      <w:r>
        <w:t xml:space="preserve"> scope, wires the reviewer and remediation workflow, validates, tunes, and expands   — with pass/fail gates and rollback at every step.</w:t>
      </w:r>
    </w:p>
    <w:p>
      <w:pPr>
        <w:pStyle w:val="ListBullet"/>
      </w:pPr>
      <w:r>
        <w:rPr>
          <w:b/>
        </w:rPr>
        <w:t>Five PowerShell tools</w:t>
      </w:r>
      <w:r>
        <w:t xml:space="preserve"> (Security &amp; Compliance PowerShell / Graph): readiness + role-separation +</w:t>
      </w:r>
    </w:p>
    <w:p>
      <w:r>
        <w:t xml:space="preserve">  privacy assessment, a policy/classifier config helper, a reviewer-workflow/remediation setup helper, an   alert/review rollup report, and a scope helper — </w:t>
      </w:r>
      <w:r>
        <w:rPr>
          <w:b/>
        </w:rPr>
        <w:t>read-only or `-WhatIf` by default, no secrets</w:t>
      </w:r>
      <w:r>
        <w:t>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Best Practices</w:t>
      </w:r>
      <w:r>
        <w:t xml:space="preserve"> that prove separation, privacy, detection accuracy, and the</w:t>
      </w:r>
    </w:p>
    <w:p>
      <w:r>
        <w:t xml:space="preserve">  reviewer workflow before anything goes broad.</w:t>
      </w:r>
    </w:p>
    <w:p>
      <w:pPr>
        <w:pStyle w:val="Heading2"/>
      </w:pPr>
      <w:r>
        <w:t>Why it matters</w:t>
      </w:r>
    </w:p>
    <w:p>
      <w:pPr>
        <w:pStyle w:val="ListBullet"/>
      </w:pPr>
      <w:r>
        <w:rPr>
          <w:b/>
        </w:rPr>
        <w:t>Both failure modes are expensive.</w:t>
      </w:r>
      <w:r>
        <w:t xml:space="preserve"> Under-monitoring misses harassment, leaks, and regulatory</w:t>
      </w:r>
    </w:p>
    <w:p>
      <w:r>
        <w:t xml:space="preserve">  breaches; over-monitoring is itself a privacy and trust breach. The guardrails in this solution close   both.</w:t>
      </w:r>
    </w:p>
    <w:p>
      <w:pPr>
        <w:pStyle w:val="ListBullet"/>
      </w:pPr>
      <w:r>
        <w:rPr>
          <w:b/>
        </w:rPr>
        <w:t>The value is the governance, not just the detection.</w:t>
      </w:r>
      <w:r>
        <w:t xml:space="preserve"> Role separation, minimized scope,</w:t>
      </w:r>
    </w:p>
    <w:p>
      <w:r>
        <w:t xml:space="preserve">  pseudonymization, and an auditable reviewer trail are what make monitoring defensible — and this   solution stands them up first.</w:t>
      </w:r>
    </w:p>
    <w:p>
      <w:pPr>
        <w:pStyle w:val="ListBullet"/>
      </w:pPr>
      <w:r>
        <w:rPr>
          <w:b/>
        </w:rPr>
        <w:t>Outcomes stay with HR/legal.</w:t>
      </w:r>
      <w:r>
        <w:t xml:space="preserve"> The tool surfaces and evidences candidate violations and routes them;</w:t>
      </w:r>
    </w:p>
    <w:p>
      <w:r>
        <w:t xml:space="preserve">  whether something is a violation, and what happens to the person, is decided by HR, privacy, and legal   — never by IT and never by the tool.</w:t>
      </w:r>
    </w:p>
    <w:p>
      <w:pPr>
        <w:pStyle w:val="ListBullet"/>
      </w:pPr>
      <w:r>
        <w:rPr>
          <w:b/>
        </w:rPr>
        <w:t>Pilot-first, always.</w:t>
      </w:r>
      <w:r>
        <w:t xml:space="preserve"> Monitoring is high-impact; the solution validates in simulation on a minimal,</w:t>
      </w:r>
    </w:p>
    <w:p>
      <w:r>
        <w:t xml:space="preserve">  approved population before any broad rollout.</w:t>
      </w:r>
    </w:p>
    <w:p>
      <w:pPr>
        <w:pStyle w:val="Heading2"/>
      </w:pPr>
      <w:r>
        <w:t>The bottom line</w:t>
      </w:r>
    </w:p>
    <w:p>
      <w:r>
        <w:t xml:space="preserve">Communication risk surfaced </w:t>
      </w:r>
      <w:r>
        <w:rPr>
          <w:b/>
        </w:rPr>
        <w:t>responsibly</w:t>
      </w:r>
      <w:r>
        <w:t xml:space="preserve"> — policies tuned to real violations, reviewers actioning a sustainable queue, privacy and role separation enforced and evidenced — </w:t>
      </w:r>
      <w:r>
        <w:rPr>
          <w:b/>
        </w:rPr>
        <w:t>oversight without surveillance, with HR, privacy, and legal in control.</w:t>
      </w:r>
      <w:r>
        <w:t xml:space="preserve"> A fraction of the cost of a consulting engagement, self-guided and tested.</w:t>
      </w:r>
    </w:p>
    <w:p>
      <w:r>
        <w:t>*Communication Compliance is licensing-dependent (Microsoft 365 E5 / E5 Compliance / Insider Risk Management) and the Purview portal evolves; verify capability availability and portal paths against your own licensing and tenant. Regulatory applicability and any employment/regulatory outcome are deferred to your compliance, privacy, and legal functions.*</w:t>
      </w:r>
    </w:p>
    <w:p>
      <w:pPr>
        <w:pStyle w:val="Heading1"/>
      </w:pPr>
      <w:r>
        <w:t>1. Solution Overview — Microsoft Purview Communication Compliance</w:t>
      </w:r>
    </w:p>
    <w:p>
      <w:pPr>
        <w:pStyle w:val="Heading2"/>
      </w:pPr>
      <w:r>
        <w:t>What this solution is</w:t>
      </w:r>
    </w:p>
    <w:p>
      <w:r>
        <w:t xml:space="preserve">Communication Compliance is the Microsoft Purview capability that detects </w:t>
      </w:r>
      <w:r>
        <w:rPr>
          <w:b/>
        </w:rPr>
        <w:t>policy-violating communications</w:t>
      </w:r>
      <w:r>
        <w:t xml:space="preserve"> — harassment and threats, regulatory breaches, and sensitive-data leaks — across </w:t>
      </w:r>
      <w:r>
        <w:rPr>
          <w:b/>
        </w:rPr>
        <w:t>Teams chats and channels, Exchange email, and connected channels</w:t>
      </w:r>
      <w:r>
        <w:t xml:space="preserve"> (Viva Engage and, where licensed/configured, third-party sources such as Bloomberg, or data brought in via Microsoft 365 data connectors). It scans messages against </w:t>
      </w:r>
      <w:r>
        <w:rPr>
          <w:b/>
        </w:rPr>
        <w:t>trainable classifiers and conditions</w:t>
      </w:r>
      <w:r>
        <w:t xml:space="preserve">, raises the matches as </w:t>
      </w:r>
      <w:r>
        <w:rPr>
          <w:b/>
        </w:rPr>
        <w:t>alerts</w:t>
      </w:r>
      <w:r>
        <w:t xml:space="preserve">, and routes them into a </w:t>
      </w:r>
      <w:r>
        <w:rPr>
          <w:b/>
        </w:rPr>
        <w:t>reviewer workflow</w:t>
      </w:r>
      <w:r>
        <w:t xml:space="preserve"> where designated reviewers triage, tag, escalate, or remediate — all under a </w:t>
      </w:r>
      <w:r>
        <w:rPr>
          <w:b/>
        </w:rPr>
        <w:t>privacy-by-design, role-separated</w:t>
      </w:r>
      <w:r>
        <w:t xml:space="preserve"> control model built *with* HR, privacy, and legal so oversight never becomes surveillance.</w:t>
      </w:r>
    </w:p>
    <w:p>
      <w:r>
        <w:t xml:space="preserve">This solution is a repeatable, deploy-it-today way to stand Communication Compliance up correctly: configure the privacy and role-separation guardrails </w:t>
      </w:r>
      <w:r>
        <w:rPr>
          <w:b/>
        </w:rPr>
        <w:t>first</w:t>
      </w:r>
      <w:r>
        <w:t xml:space="preserve">, build detection policies in a </w:t>
      </w:r>
      <w:r>
        <w:rPr>
          <w:b/>
        </w:rPr>
        <w:t>pilot/simulation</w:t>
      </w:r>
      <w:r>
        <w:t xml:space="preserve"> scope, wire the reviewer and remediation workflow, tune out the noise, and only then expand. It uses only the </w:t>
      </w:r>
      <w:r>
        <w:rPr>
          <w:b/>
        </w:rPr>
        <w:t>Microsoft Purview portal</w:t>
      </w:r>
      <w:r>
        <w:t xml:space="preserve">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</w:t>
      </w:r>
      <w:r>
        <w:rPr>
          <w:b/>
        </w:rPr>
        <w:t>Microsoft Graph</w:t>
      </w:r>
      <w:r>
        <w:t xml:space="preserve"> — no third-party tooling.</w:t>
      </w:r>
    </w:p>
    <w:p>
      <w:pPr>
        <w:ind w:left="432"/>
      </w:pPr>
      <w:r>
        <w:rPr>
          <w:i/>
          <w:color w:val="2E86C1"/>
        </w:rPr>
        <w:t>Communication Compliance vs Insider Risk Management. These two Purview capabilities are often confused. Communication Compliance inspects the _content_ of communications (what was said, in a message) for offensive, regulatory, or sensitive-data violations. Insider Risk Management scores _risky activity/behaviour_ (exfiltration signals, downloads, departing-employee data movement) — not message content. They are complementary, licensed separately in places, and governed by different role groups. This solution is about communication content; risky-activity detection is a separate solution.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t xml:space="preserve">Regulated and sensitive workplaces have a </w:t>
      </w:r>
      <w:r>
        <w:rPr>
          <w:b/>
        </w:rPr>
        <w:t>duty to monitor</w:t>
      </w:r>
      <w:r>
        <w:t xml:space="preserve"> certain communications (financial</w:t>
      </w:r>
    </w:p>
    <w:p>
      <w:r>
        <w:t xml:space="preserve">  services conduct rules, harassment/anti-retaliation obligations, data-handling policy) — but doing   it manually doesn't scale and doing it carelessly creates a </w:t>
      </w:r>
      <w:r>
        <w:rPr>
          <w:b/>
        </w:rPr>
        <w:t>privacy and employee-trust liability</w:t>
      </w:r>
      <w:r>
        <w:t>.</w:t>
      </w:r>
    </w:p>
    <w:p>
      <w:pPr>
        <w:pStyle w:val="ListBullet"/>
      </w:pPr>
      <w:r>
        <w:t xml:space="preserve">The risk is bidirectional: </w:t>
      </w:r>
      <w:r>
        <w:rPr>
          <w:b/>
        </w:rPr>
        <w:t>under-monitoring</w:t>
      </w:r>
      <w:r>
        <w:t xml:space="preserve"> misses harassment, leaks, and regulatory breaches;</w:t>
      </w:r>
    </w:p>
    <w:p>
      <w:r>
        <w:t xml:space="preserve">  </w:t>
      </w:r>
      <w:r>
        <w:rPr>
          <w:b/>
        </w:rPr>
        <w:t>over-monitoring</w:t>
      </w:r>
      <w:r>
        <w:t xml:space="preserve"> (broad scope, unrestricted reviewers, identifiable-by-default, no HR/legal gate)   turns a compliance control into surveillance and can itself breach privacy law and works-council   agreements.</w:t>
      </w:r>
    </w:p>
    <w:p>
      <w:pPr>
        <w:pStyle w:val="ListBullet"/>
      </w:pPr>
      <w:r>
        <w:t xml:space="preserve">The value is in the </w:t>
      </w:r>
      <w:r>
        <w:rPr>
          <w:b/>
        </w:rPr>
        <w:t>guardrails and the workflow</w:t>
      </w:r>
      <w:r>
        <w:t>, not just the policy: who can see what,</w:t>
      </w:r>
    </w:p>
    <w:p>
      <w:r>
        <w:t xml:space="preserve">  pseudonymization where required, a defensible reviewer trail, and remediation that is consistent and   auditable. Detection without a governed workflow produces alerts nobody can responsibly act on.</w:t>
      </w:r>
    </w:p>
    <w:p>
      <w:pPr>
        <w:pStyle w:val="ListBullet"/>
      </w:pPr>
      <w:r>
        <w:rPr>
          <w:b/>
        </w:rPr>
        <w:t>Outcomes are an HR/legal determination, not a technical one.</w:t>
      </w:r>
      <w:r>
        <w:t xml:space="preserve"> This solution surfaces and evidences</w:t>
      </w:r>
    </w:p>
    <w:p>
      <w:r>
        <w:t xml:space="preserve">  potential violations and provides the reviewer mechanics; </w:t>
      </w:r>
      <w:r>
        <w:rPr>
          <w:b/>
        </w:rPr>
        <w:t>whether a message _is_ a violation and   what happens to the person is decided by HR, privacy, and legal</w:t>
      </w:r>
      <w:r>
        <w:t xml:space="preserve"> — never by IT and never by the tool.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Privacy &amp; role separation are configured first.</w:t>
      </w:r>
      <w:r>
        <w:t xml:space="preserve"> The Communication Compliance </w:t>
      </w:r>
      <w:r>
        <w:rPr>
          <w:b/>
        </w:rPr>
        <w:t>role groups</w:t>
      </w:r>
    </w:p>
    <w:p>
      <w:r>
        <w:t xml:space="preserve">   (Admin, Analysts, Investigators, Viewers) are populated so that the people who *build* policies are    separated from the people who *review* content and from the people who *investigate* escalations —    agreed with HR/legal. Privacy controls (pseudonymized usernames where required, minimum in-scope    population) are turned on before any policy runs.</w:t>
      </w:r>
    </w:p>
    <w:p>
      <w:pPr>
        <w:pStyle w:val="ListNumber"/>
      </w:pPr>
      <w:r>
        <w:rPr>
          <w:b/>
        </w:rPr>
        <w:t>A policy defines the scope and the reviewers.</w:t>
      </w:r>
      <w:r>
        <w:t xml:space="preserve"> A Communication Compliance policy names the</w:t>
      </w:r>
    </w:p>
    <w:p>
      <w:r>
        <w:t xml:space="preserve">   </w:t>
      </w:r>
      <w:r>
        <w:rPr>
          <w:b/>
        </w:rPr>
        <w:t>users/groups whose communications are in scope</w:t>
      </w:r>
      <w:r>
        <w:t xml:space="preserve"> (the supervised population), the </w:t>
      </w:r>
      <w:r>
        <w:rPr>
          <w:b/>
        </w:rPr>
        <w:t>reviewers</w:t>
      </w:r>
      <w:r>
        <w:t xml:space="preserve"> who    will triage its alerts, and the </w:t>
      </w:r>
      <w:r>
        <w:rPr>
          <w:b/>
        </w:rPr>
        <w:t>communication channels</w:t>
      </w:r>
      <w:r>
        <w:t xml:space="preserve"> it inspects (Teams, Exchange, Viva Engage,    connected sources).</w:t>
      </w:r>
    </w:p>
    <w:p>
      <w:pPr>
        <w:pStyle w:val="ListNumber"/>
      </w:pPr>
      <w:r>
        <w:rPr>
          <w:b/>
        </w:rPr>
        <w:t>Conditions and classifiers define what to detect.</w:t>
      </w:r>
      <w:r>
        <w:t xml:space="preserve"> Rules attach </w:t>
      </w:r>
      <w:r>
        <w:rPr>
          <w:b/>
        </w:rPr>
        <w:t>trainable classifiers</w:t>
      </w:r>
    </w:p>
    <w:p>
      <w:r>
        <w:t xml:space="preserve">   (offensive language: threat, harassment, discrimination, profanity; regulatory: money-laundering,    stock manipulation, unauthorized disclosure, gifts &amp; entertainment; and others), </w:t>
      </w:r>
      <w:r>
        <w:rPr>
          <w:b/>
        </w:rPr>
        <w:t>sensitive    information types</w:t>
      </w:r>
      <w:r>
        <w:t xml:space="preserve"> (for data-leak detection), keywords, and conditions (direction, attachments,    message size) — plus a </w:t>
      </w:r>
      <w:r>
        <w:rPr>
          <w:b/>
        </w:rPr>
        <w:t>sampling percentage</w:t>
      </w:r>
      <w:r>
        <w:t>.</w:t>
      </w:r>
    </w:p>
    <w:p>
      <w:pPr>
        <w:pStyle w:val="ListNumber"/>
      </w:pPr>
      <w:r>
        <w:rPr>
          <w:b/>
        </w:rPr>
        <w:t>The policy runs first in a pilot/simulation scope.</w:t>
      </w:r>
      <w:r>
        <w:t xml:space="preserve"> It is built narrow, validated, and tuned</w:t>
      </w:r>
    </w:p>
    <w:p>
      <w:r>
        <w:t xml:space="preserve">   before any broad rollout — matching the category's Assess → Design → Configure → </w:t>
      </w:r>
      <w:r>
        <w:rPr>
          <w:b/>
        </w:rPr>
        <w:t>Pilot    (simulate/test)</w:t>
      </w:r>
      <w:r>
        <w:t xml:space="preserve"> → Validate → Expand model. High-impact monitoring is never switched on tenant-wide    blind.</w:t>
      </w:r>
    </w:p>
    <w:p>
      <w:pPr>
        <w:pStyle w:val="ListNumber"/>
      </w:pPr>
      <w:r>
        <w:rPr>
          <w:b/>
        </w:rPr>
        <w:t>Matches become alerts in the reviewer workflow.</w:t>
      </w:r>
      <w:r>
        <w:t xml:space="preserve"> Reviewers open the policy's alerts in the</w:t>
      </w:r>
    </w:p>
    <w:p>
      <w:r>
        <w:t xml:space="preserve">   Communication Compliance area of the Purview portal, examine the flagged message in context, and take    a </w:t>
      </w:r>
      <w:r>
        <w:rPr>
          <w:b/>
        </w:rPr>
        <w:t>remediation action</w:t>
      </w:r>
      <w:r>
        <w:t>: resolve, tag, escalate (to an investigator/legal), notify the user, or    create a case — with every action recorded.</w:t>
      </w:r>
    </w:p>
    <w:p>
      <w:pPr>
        <w:pStyle w:val="ListNumber"/>
      </w:pPr>
      <w:r>
        <w:rPr>
          <w:b/>
        </w:rPr>
        <w:t>The trail is auditable and reportable.</w:t>
      </w:r>
      <w:r>
        <w:t xml:space="preserve"> Policy configuration and reviewer actions are logged; the</w:t>
      </w:r>
    </w:p>
    <w:p>
      <w:r>
        <w:t xml:space="preserve">   solution's reporting rolls up policy/rule inventory, reviewer assignments, role-group membership    (the separation evidence), and Communication Compliance activity for oversight.</w:t>
      </w:r>
    </w:p>
    <w:p>
      <w:pPr>
        <w:pStyle w:val="ListNumber"/>
      </w:pPr>
      <w:r>
        <w:rPr>
          <w:b/>
        </w:rPr>
        <w:t>The population and policies are maintained.</w:t>
      </w:r>
      <w:r>
        <w:t xml:space="preserve"> Scope, reviewers, and conditions are reviewed on a</w:t>
      </w:r>
    </w:p>
    <w:p>
      <w:r>
        <w:t xml:space="preserve">   cadence as the organization, regulations, and channels change.</w:t>
      </w:r>
    </w:p>
    <w:p>
      <w:pPr>
        <w:pStyle w:val="Heading2"/>
      </w:pPr>
      <w:r>
        <w:t>The detection dimensions (what a policy can look for)</w:t>
      </w:r>
    </w:p>
    <w:p>
      <w:pPr>
        <w:pStyle w:val="ListBullet"/>
      </w:pPr>
      <w:r>
        <w:rPr>
          <w:b/>
        </w:rPr>
        <w:t>Offensive language / conduct</w:t>
      </w:r>
      <w:r>
        <w:t xml:space="preserve"> — trainable classifiers for **threat, harassment, discrimination,</w:t>
      </w:r>
    </w:p>
    <w:p>
      <w:r>
        <w:t xml:space="preserve">  profanity**, and adult/racy content, for harassment and hostile-workplace monitoring.</w:t>
      </w:r>
    </w:p>
    <w:p>
      <w:pPr>
        <w:pStyle w:val="ListBullet"/>
      </w:pPr>
      <w:r>
        <w:rPr>
          <w:b/>
        </w:rPr>
        <w:t>Regulatory / conduct-rule</w:t>
      </w:r>
      <w:r>
        <w:t xml:space="preserve"> — classifiers for **money-laundering, stock manipulation, unauthorized</w:t>
      </w:r>
    </w:p>
    <w:p>
      <w:r>
        <w:t xml:space="preserve">  disclosure, regulatory collusion, gifts &amp; entertainment**, and customizable keyword lexicons, for   financial-services and regulated-industry obligations.</w:t>
      </w:r>
    </w:p>
    <w:p>
      <w:pPr>
        <w:pStyle w:val="ListBullet"/>
      </w:pPr>
      <w:r>
        <w:rPr>
          <w:b/>
        </w:rPr>
        <w:t>Sensitive-data leak</w:t>
      </w:r>
      <w:r>
        <w:t xml:space="preserve"> — </w:t>
      </w:r>
      <w:r>
        <w:rPr>
          <w:b/>
        </w:rPr>
        <w:t>sensitive information types</w:t>
      </w:r>
      <w:r>
        <w:t xml:space="preserve"> and sensitivity-label conditions to catch</w:t>
      </w:r>
    </w:p>
    <w:p>
      <w:r>
        <w:t xml:space="preserve">  regulated data (PII, PCI, health) leaving via message or attachment.</w:t>
      </w:r>
    </w:p>
    <w:p>
      <w:pPr>
        <w:pStyle w:val="ListBullet"/>
      </w:pPr>
      <w:r>
        <w:rPr>
          <w:b/>
        </w:rPr>
        <w:t>Conditions</w:t>
      </w:r>
      <w:r>
        <w:t xml:space="preserve"> — message </w:t>
      </w:r>
      <w:r>
        <w:rPr>
          <w:b/>
        </w:rPr>
        <w:t>direction</w:t>
      </w:r>
      <w:r>
        <w:t xml:space="preserve"> (inbound/outbound/internal), </w:t>
      </w:r>
      <w:r>
        <w:rPr>
          <w:b/>
        </w:rPr>
        <w:t>attachments</w:t>
      </w:r>
      <w:r>
        <w:t>, size, domains,</w:t>
      </w:r>
    </w:p>
    <w:p>
      <w:r>
        <w:t xml:space="preserve">  and a </w:t>
      </w:r>
      <w:r>
        <w:rPr>
          <w:b/>
        </w:rPr>
        <w:t>sampling percentage</w:t>
      </w:r>
      <w:r>
        <w:t xml:space="preserve"> to control review volume.</w:t>
      </w:r>
    </w:p>
    <w:p>
      <w:pPr>
        <w:pStyle w:val="Heading2"/>
      </w:pPr>
      <w:r>
        <w:t>The role-separation model (configured with HR/legal)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Communication Compliance Admin</w:t>
            </w:r>
          </w:p>
        </w:tc>
        <w:tc>
          <w:tcPr>
            <w:tcW w:type="dxa" w:w="2880"/>
          </w:tcPr>
          <w:p>
            <w:r>
              <w:t>Program owners / IT config</w:t>
            </w:r>
          </w:p>
        </w:tc>
        <w:tc>
          <w:tcPr>
            <w:tcW w:type="dxa" w:w="2880"/>
          </w:tcPr>
          <w:p>
            <w:r>
              <w:t xml:space="preserve">Create and configure policies; </w:t>
            </w:r>
            <w:r>
              <w:rPr>
                <w:b/>
              </w:rPr>
              <w:t>not</w:t>
            </w:r>
            <w:r>
              <w:t xml:space="preserve"> intended to review message content day-to-day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Communication Compliance Analysts</w:t>
            </w:r>
          </w:p>
        </w:tc>
        <w:tc>
          <w:tcPr>
            <w:tcW w:type="dxa" w:w="2880"/>
          </w:tcPr>
          <w:p>
            <w:r>
              <w:t>Front-line reviewers (often HR/compliance)</w:t>
            </w:r>
          </w:p>
        </w:tc>
        <w:tc>
          <w:tcPr>
            <w:tcW w:type="dxa" w:w="2880"/>
          </w:tcPr>
          <w:p>
            <w:r>
              <w:t xml:space="preserve">Triage and act on alerts, see message content for their policies; </w:t>
            </w:r>
            <w:r>
              <w:rPr>
                <w:b/>
              </w:rPr>
              <w:t>cannot</w:t>
            </w:r>
            <w:r>
              <w:t xml:space="preserve"> change policy or export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Communication Compliance Investigators</w:t>
            </w:r>
          </w:p>
        </w:tc>
        <w:tc>
          <w:tcPr>
            <w:tcW w:type="dxa" w:w="2880"/>
          </w:tcPr>
          <w:p>
            <w:r>
              <w:t>Escalation handlers (compliance/legal)</w:t>
            </w:r>
          </w:p>
        </w:tc>
        <w:tc>
          <w:tcPr>
            <w:tcW w:type="dxa" w:w="2880"/>
          </w:tcPr>
          <w:p>
            <w:r>
              <w:t>Everything Analysts can, plus access to more message context and case/eDiscovery escalation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Communication Compliance Viewers</w:t>
            </w:r>
          </w:p>
        </w:tc>
        <w:tc>
          <w:tcPr>
            <w:tcW w:type="dxa" w:w="2880"/>
          </w:tcPr>
          <w:p>
            <w:r>
              <w:t>Oversight</w:t>
            </w:r>
          </w:p>
        </w:tc>
        <w:tc>
          <w:tcPr>
            <w:tcW w:type="dxa" w:w="2880"/>
          </w:tcPr>
          <w:p>
            <w:r>
              <w:t xml:space="preserve">Read reports/dashboards; </w:t>
            </w:r>
            <w:r>
              <w:rPr>
                <w:b/>
              </w:rPr>
              <w:t>no</w:t>
            </w:r>
            <w:r>
              <w:t xml:space="preserve"> access to message content</w:t>
            </w:r>
          </w:p>
        </w:tc>
      </w:tr>
    </w:tbl>
    <w:p>
      <w:pPr>
        <w:ind w:left="432"/>
      </w:pPr>
      <w:r>
        <w:rPr>
          <w:i/>
          <w:color w:val="2E86C1"/>
        </w:rPr>
        <w:t>Separation is the point: the person who *builds* the net should not silently be the person who *reads* what it catches, and reviewers should be the agreed HR/compliance function — not IT. Membership is the auditable evidence that oversight is governed.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The </w:t>
      </w:r>
      <w:r>
        <w:rPr>
          <w:b/>
        </w:rPr>
        <w:t>supervised population</w:t>
      </w:r>
      <w:r>
        <w:t xml:space="preserve"> (in-scope users/groups) — kept as </w:t>
      </w:r>
      <w:r>
        <w:rPr>
          <w:b/>
        </w:rPr>
        <w:t>narrow and justified</w:t>
      </w:r>
      <w:r>
        <w:t xml:space="preserve"> as the</w:t>
      </w:r>
    </w:p>
    <w:p>
      <w:r>
        <w:t xml:space="preserve">  obligation requires, not "everyone".</w:t>
      </w:r>
    </w:p>
    <w:p>
      <w:pPr>
        <w:pStyle w:val="ListBullet"/>
      </w:pPr>
      <w:r>
        <w:t xml:space="preserve">The </w:t>
      </w:r>
      <w:r>
        <w:rPr>
          <w:b/>
        </w:rPr>
        <w:t>reviewers</w:t>
      </w:r>
      <w:r>
        <w:t xml:space="preserve"> for each policy and the </w:t>
      </w:r>
      <w:r>
        <w:rPr>
          <w:b/>
        </w:rPr>
        <w:t>role-group membership</w:t>
      </w:r>
      <w:r>
        <w:t xml:space="preserve"> that enforces separation.</w:t>
      </w:r>
    </w:p>
    <w:p>
      <w:pPr>
        <w:pStyle w:val="ListBullet"/>
      </w:pPr>
      <w:r>
        <w:t xml:space="preserve">The </w:t>
      </w:r>
      <w:r>
        <w:rPr>
          <w:b/>
        </w:rPr>
        <w:t>channels</w:t>
      </w:r>
      <w:r>
        <w:t xml:space="preserve"> inspected (Teams, Exchange, Viva Engage, connected sources).</w:t>
      </w:r>
    </w:p>
    <w:p>
      <w:pPr>
        <w:pStyle w:val="ListBullet"/>
      </w:pPr>
      <w:r>
        <w:t xml:space="preserve">The </w:t>
      </w:r>
      <w:r>
        <w:rPr>
          <w:b/>
        </w:rPr>
        <w:t>classifiers, sensitive info types, keywords, and conditions</w:t>
      </w:r>
      <w:r>
        <w:t xml:space="preserve">, and the </w:t>
      </w:r>
      <w:r>
        <w:rPr>
          <w:b/>
        </w:rPr>
        <w:t>sampling percentage</w:t>
      </w:r>
      <w:r>
        <w:t>.</w:t>
      </w:r>
    </w:p>
    <w:p>
      <w:pPr>
        <w:pStyle w:val="ListBullet"/>
      </w:pPr>
      <w:r>
        <w:t xml:space="preserve">Whether usernames are </w:t>
      </w:r>
      <w:r>
        <w:rPr>
          <w:b/>
        </w:rPr>
        <w:t>pseudonymized</w:t>
      </w:r>
      <w:r>
        <w:t xml:space="preserve"> in the review experience (privacy control).</w:t>
      </w:r>
    </w:p>
    <w:p>
      <w:pPr>
        <w:pStyle w:val="ListBullet"/>
      </w:pPr>
      <w:r>
        <w:t xml:space="preserve">The </w:t>
      </w:r>
      <w:r>
        <w:rPr>
          <w:b/>
        </w:rPr>
        <w:t>pilot scope</w:t>
      </w:r>
      <w:r>
        <w:t xml:space="preserve"> validated first, before any broad rollout.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Heavily licensing-dependent.</w:t>
      </w:r>
      <w:r>
        <w:t xml:space="preserve"> Communication Compliance requires **Microsoft 365 E5 / E5 Compliance</w:t>
      </w:r>
    </w:p>
    <w:p>
      <w:r>
        <w:t xml:space="preserve">  (or Insider Risk Management)</w:t>
      </w:r>
      <w:r>
        <w:rPr>
          <w:b/>
        </w:rPr>
        <w:t xml:space="preserve"> licensing; some classifiers/channels and connected sources have   additional requirements or are in preview. </w:t>
      </w:r>
      <w:r>
        <w:t>Verify availability against your licensing and tenant** —   do not assume a classifier or channel is present.</w:t>
      </w:r>
    </w:p>
    <w:p>
      <w:pPr>
        <w:pStyle w:val="ListBullet"/>
      </w:pPr>
      <w:r>
        <w:rPr>
          <w:b/>
        </w:rPr>
        <w:t>Not a legal determination engine.</w:t>
      </w:r>
      <w:r>
        <w:t xml:space="preserve"> It surfaces candidate violations; </w:t>
      </w:r>
      <w:r>
        <w:rPr>
          <w:b/>
        </w:rPr>
        <w:t>HR/privacy/legal decide</w:t>
      </w:r>
    </w:p>
    <w:p>
      <w:r>
        <w:t xml:space="preserve">  whether something is a violation and what the outcome is. The tool provides method and evidence only.</w:t>
      </w:r>
    </w:p>
    <w:p>
      <w:pPr>
        <w:pStyle w:val="ListBullet"/>
      </w:pPr>
      <w:r>
        <w:rPr>
          <w:b/>
        </w:rPr>
        <w:t>Privacy and works-council obligations are real.</w:t>
      </w:r>
      <w:r>
        <w:t xml:space="preserve"> In some jurisdictions monitoring communications</w:t>
      </w:r>
    </w:p>
    <w:p>
      <w:r>
        <w:t xml:space="preserve">  requires employee notice, works-council/union agreement, or a documented lawful basis — </w:t>
      </w:r>
      <w:r>
        <w:rPr>
          <w:b/>
        </w:rPr>
        <w:t>confirm the   legal basis before enabling</w:t>
      </w:r>
      <w:r>
        <w:t>. This solution enforces the technical guardrails; it does not replace   that legal work.</w:t>
      </w:r>
    </w:p>
    <w:p>
      <w:pPr>
        <w:pStyle w:val="ListBullet"/>
      </w:pPr>
      <w:r>
        <w:rPr>
          <w:b/>
        </w:rPr>
        <w:t>Classifiers are probabilistic.</w:t>
      </w:r>
      <w:r>
        <w:t xml:space="preserve"> Trainable classifiers produce false positives/negatives; policies</w:t>
      </w:r>
    </w:p>
    <w:p>
      <w:r>
        <w:t xml:space="preserve">  must be </w:t>
      </w:r>
      <w:r>
        <w:rPr>
          <w:b/>
        </w:rPr>
        <w:t>tuned in a pilot</w:t>
      </w:r>
      <w:r>
        <w:t xml:space="preserve"> and reviewed. Sampling percentage trades coverage for review load.</w:t>
      </w:r>
    </w:p>
    <w:p>
      <w:pPr>
        <w:pStyle w:val="ListBullet"/>
      </w:pPr>
      <w:r>
        <w:rPr>
          <w:b/>
        </w:rPr>
        <w:t>Portal-driven review.</w:t>
      </w:r>
      <w:r>
        <w:t xml:space="preserve"> Reviewer triage and most remediation actions happen in the Purview portal;</w:t>
      </w:r>
    </w:p>
    <w:p>
      <w:r>
        <w:t xml:space="preserve">  PowerShell/Graph configure and inventory policies but do not replace the human review experience.</w:t>
      </w:r>
    </w:p>
    <w:p>
      <w:pPr>
        <w:pStyle w:val="ListBullet"/>
      </w:pPr>
      <w:r>
        <w:rPr>
          <w:b/>
        </w:rPr>
        <w:t>No secrets in automation.</w:t>
      </w:r>
      <w:r>
        <w:t xml:space="preserve"> The provided scripts use interactive modern-auth sign-in; they never</w:t>
      </w:r>
    </w:p>
    <w:p>
      <w:r>
        <w:t xml:space="preserve">  embed credentials.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solution creates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across the docs, scripts, and portal.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Pilot detection policy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Policy – Pilot – Simulation</w:t>
            </w:r>
          </w:p>
        </w:tc>
      </w:tr>
      <w:tr>
        <w:tc>
          <w:tcPr>
            <w:tcW w:type="dxa" w:w="4320"/>
          </w:tcPr>
          <w:p>
            <w:r>
              <w:t>Broad detection policy (enforced)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Policy – Broad – Enforce</w:t>
            </w:r>
          </w:p>
        </w:tc>
      </w:tr>
      <w:tr>
        <w:tc>
          <w:tcPr>
            <w:tcW w:type="dxa" w:w="4320"/>
          </w:tcPr>
          <w:p>
            <w:r>
              <w:t>Supervised in-scope population (pilot)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In-Scope – Pilot</w:t>
            </w:r>
          </w:p>
        </w:tc>
      </w:tr>
      <w:tr>
        <w:tc>
          <w:tcPr>
            <w:tcW w:type="dxa" w:w="4320"/>
          </w:tcPr>
          <w:p>
            <w:r>
              <w:t>Supervised in-scope population (broad)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In-Scope – Broad</w:t>
            </w:r>
          </w:p>
        </w:tc>
      </w:tr>
      <w:tr>
        <w:tc>
          <w:tcPr>
            <w:tcW w:type="dxa" w:w="4320"/>
          </w:tcPr>
          <w:p>
            <w:r>
              <w:t>Excluded / out-of-scope (privacy)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Excluded – Privacy</w:t>
            </w:r>
          </w:p>
        </w:tc>
      </w:tr>
      <w:tr>
        <w:tc>
          <w:tcPr>
            <w:tcW w:type="dxa" w:w="4320"/>
          </w:tcPr>
          <w:p>
            <w:r>
              <w:t>Reviewer assignment record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Reviewers – Pilot</w:t>
            </w:r>
          </w:p>
        </w:tc>
      </w:tr>
      <w:tr>
        <w:tc>
          <w:tcPr>
            <w:tcW w:type="dxa" w:w="4320"/>
          </w:tcPr>
          <w:p>
            <w:r>
              <w:t>Alert/review rollup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Review Rollup – Report</w:t>
            </w:r>
          </w:p>
        </w:tc>
      </w:tr>
      <w:tr>
        <w:tc>
          <w:tcPr>
            <w:tcW w:type="dxa" w:w="4320"/>
          </w:tcPr>
          <w:p>
            <w:r>
              <w:t>Role-separation evidence snapshot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Role Separation – Evidence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Configure privacy + role separation → design the policy (scope, reviewers, classifiers/conditions) → build it in a pilot/simulation scope → validate detection, reviewer workflow, and privacy controls → tune → expand to the broad scope and stand up the maintenance cadence. Pattern: Assess → Design → Configure → Pilot (simulate/test) → Validate → Expand (enforce) — outcomes deferred to HR/legal at every step.</w:t>
      </w:r>
    </w:p>
    <w:p>
      <w:pPr>
        <w:pStyle w:val="Heading1"/>
      </w:pPr>
      <w:r>
        <w:t>2. Requirements Guide — Microsoft Purview Communication Compliance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(tenant licensing, Purview roles, the PowerShell/Graph toolchain, in-scope data sources, compliance/privacy/legal stakeholders, and a pilot scope with change 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this guide adds the Communication-Compliance-specific detail. </w:t>
      </w:r>
      <w:r>
        <w:rPr>
          <w:b/>
        </w:rPr>
        <w:t>Licensing and portal paths are plan-dependent and the portal evolves — verify each against your own licensing and tenant.</w:t>
      </w:r>
    </w:p>
    <w:p>
      <w:pPr>
        <w:pStyle w:val="Heading2"/>
      </w:pPr>
      <w:r>
        <w:t>2.1 Microsoft 365 E5 / E5 Compliance licensing for Communication Compliance</w:t>
      </w:r>
    </w:p>
    <w:p>
      <w:r>
        <w:rPr>
          <w:b/>
        </w:rPr>
        <w:t>Description:</w:t>
      </w:r>
      <w:r>
        <w:t xml:space="preserve"> Communication Compliance requires </w:t>
      </w:r>
      <w:r>
        <w:rPr>
          <w:b/>
        </w:rPr>
        <w:t>Microsoft 365 E5</w:t>
      </w:r>
      <w:r>
        <w:t xml:space="preserve">, the </w:t>
      </w:r>
      <w:r>
        <w:rPr>
          <w:b/>
        </w:rPr>
        <w:t>E5 Compliance</w:t>
      </w:r>
      <w:r>
        <w:t xml:space="preserve"> add-on, or an equivalent (e.g. </w:t>
      </w:r>
      <w:r>
        <w:rPr>
          <w:b/>
        </w:rPr>
        <w:t>Insider Risk Management</w:t>
      </w:r>
      <w:r>
        <w:t xml:space="preserve"> / Microsoft 365 E5 Insider Risk Management) SKU that includes it. Some classifiers, connected sources, and channels have additional or preview requirements. </w:t>
      </w:r>
      <w:r>
        <w:rPr>
          <w:b/>
        </w:rPr>
        <w:t>Why:</w:t>
      </w:r>
      <w:r>
        <w:t xml:space="preserve"> The capability and its classifiers will not appear (or will be limited) without the entitling plan; this is the most common blocker. </w:t>
      </w:r>
      <w:r>
        <w:rPr>
          <w:b/>
        </w:rPr>
        <w:t>Verify:</w:t>
      </w:r>
      <w:r>
        <w:t xml:space="preserve"> Microsoft 365 admin center → </w:t>
      </w:r>
      <w:r>
        <w:rPr>
          <w:rFonts w:ascii="Consolas" w:hAnsi="Consolas"/>
          <w:sz w:val="19"/>
        </w:rPr>
        <w:t>Billing → Licenses</w:t>
      </w:r>
      <w:r>
        <w:t xml:space="preserve"> shows the E5 / E5 Compliance / Insider Risk entitlement; the </w:t>
      </w:r>
      <w:r>
        <w:rPr>
          <w:b/>
        </w:rPr>
        <w:t>Communication Compliance</w:t>
      </w:r>
      <w:r>
        <w:t xml:space="preserve"> area is visible in the Purview portal (</w:t>
      </w:r>
      <w:r>
        <w:rPr>
          <w:rFonts w:ascii="Consolas" w:hAnsi="Consolas"/>
          <w:sz w:val="19"/>
        </w:rPr>
        <w:t>https://purview.microsoft.com</w:t>
      </w:r>
      <w:r>
        <w:t xml:space="preserve">). Run </w:t>
      </w:r>
      <w:r>
        <w:rPr>
          <w:rFonts w:ascii="Consolas" w:hAnsi="Consolas"/>
          <w:sz w:val="19"/>
        </w:rPr>
        <w:t>PURVCC-Discovery.ps1</w:t>
      </w:r>
      <w:r>
        <w:t xml:space="preserve">, which reports the readiness signals it can see. </w:t>
      </w:r>
      <w:r>
        <w:rPr>
          <w:b/>
        </w:rPr>
        <w:t>Confirm exact entitlement with Microsoft licensing — do not assume.</w:t>
      </w:r>
      <w:r>
        <w:t xml:space="preserve"> </w:t>
      </w:r>
      <w:r>
        <w:rPr>
          <w:b/>
        </w:rPr>
        <w:t>Implement:</w:t>
      </w:r>
      <w:r>
        <w:t xml:space="preserve"> Assign/purchase the required licensing before starting; re-check the portal.</w:t>
      </w:r>
    </w:p>
    <w:p>
      <w:pPr>
        <w:pStyle w:val="Heading2"/>
      </w:pPr>
      <w:r>
        <w:t>2.2 Communication Compliance role groups populated with SEPARATION (with HR/legal)</w:t>
      </w:r>
    </w:p>
    <w:p>
      <w:r>
        <w:rPr>
          <w:b/>
        </w:rPr>
        <w:t>Description:</w:t>
      </w:r>
      <w:r>
        <w:t xml:space="preserve"> The four built-in role groups — </w:t>
      </w:r>
      <w:r>
        <w:rPr>
          <w:b/>
        </w:rPr>
        <w:t>Communication Compliance Admin</w:t>
      </w:r>
      <w:r>
        <w:t xml:space="preserve">, </w:t>
      </w:r>
      <w:r>
        <w:rPr>
          <w:b/>
        </w:rPr>
        <w:t>Communication Compliance Analysts</w:t>
      </w:r>
      <w:r>
        <w:t xml:space="preserve">, </w:t>
      </w:r>
      <w:r>
        <w:rPr>
          <w:b/>
        </w:rPr>
        <w:t>Communication Compliance Investigators</w:t>
      </w:r>
      <w:r>
        <w:t xml:space="preserve">, and </w:t>
      </w:r>
      <w:r>
        <w:rPr>
          <w:b/>
        </w:rPr>
        <w:t>Communication Compliance Viewers</w:t>
      </w:r>
      <w:r>
        <w:t xml:space="preserve"> — populated so </w:t>
      </w:r>
      <w:r>
        <w:rPr>
          <w:b/>
        </w:rPr>
        <w:t>policy-builders are separated from content-reviewers from escalation-investigators</w:t>
      </w:r>
      <w:r>
        <w:t xml:space="preserve">, agreed with HR, privacy, and legal. (There is also a combined </w:t>
      </w:r>
      <w:r>
        <w:rPr>
          <w:b/>
        </w:rPr>
        <w:t>Communication Compliance</w:t>
      </w:r>
      <w:r>
        <w:t xml:space="preserve"> role group that grants all of the above — avoid it for anything but a tiny pilot precisely because it collapses the separation.) </w:t>
      </w:r>
      <w:r>
        <w:rPr>
          <w:b/>
        </w:rPr>
        <w:t>Why:</w:t>
      </w:r>
      <w:r>
        <w:t xml:space="preserve"> Role separation is the core privacy guardrail and the auditable evidence that oversight is governed. Reviewers should be the agreed HR/compliance function, not whoever configured the policy.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Roles &amp; scopes → Permissions</w:t>
      </w:r>
      <w:r>
        <w:t xml:space="preserve"> (or </w:t>
      </w:r>
      <w:r>
        <w:rPr>
          <w:rFonts w:ascii="Consolas" w:hAnsi="Consolas"/>
          <w:sz w:val="19"/>
        </w:rPr>
        <w:t>Get-RoleGroupMember 'Communication Compliance Analysts'</w:t>
      </w:r>
      <w:r>
        <w:t xml:space="preserve"> etc. via </w:t>
      </w:r>
      <w:r>
        <w:rPr>
          <w:rFonts w:ascii="Consolas" w:hAnsi="Consolas"/>
          <w:sz w:val="19"/>
        </w:rPr>
        <w:t>Connect-IPPSSession</w:t>
      </w:r>
      <w:r>
        <w:t xml:space="preserve">) shows the intended, separated membership. </w:t>
      </w:r>
      <w:r>
        <w:rPr>
          <w:rFonts w:ascii="Consolas" w:hAnsi="Consolas"/>
          <w:sz w:val="19"/>
        </w:rPr>
        <w:t>PURVCC-Discovery.ps1</w:t>
      </w:r>
      <w:r>
        <w:t xml:space="preserve"> prints the membership of each group as the separation snapshot. </w:t>
      </w:r>
      <w:r>
        <w:rPr>
          <w:b/>
        </w:rPr>
        <w:t>Implement:</w:t>
      </w:r>
      <w:r>
        <w:t xml:space="preserve"> With HR/legal, decide who occupies each group; assign membership under change control; </w:t>
      </w:r>
      <w:r>
        <w:rPr>
          <w:b/>
        </w:rPr>
        <w:t>do not</w:t>
      </w:r>
      <w:r>
        <w:t xml:space="preserve"> place the same person in Admin *and* Analysts/Investigators unless HR/legal explicitly accept it for a stated reason.</w:t>
      </w:r>
    </w:p>
    <w:p>
      <w:pPr>
        <w:pStyle w:val="Heading2"/>
      </w:pPr>
      <w:r>
        <w:t>2.3 Named HR / privacy / legal stakeholders and a documented lawful basis</w:t>
      </w:r>
    </w:p>
    <w:p>
      <w:r>
        <w:rPr>
          <w:b/>
        </w:rPr>
        <w:t>Description:</w:t>
      </w:r>
      <w:r>
        <w:t xml:space="preserve"> Named owners in </w:t>
      </w:r>
      <w:r>
        <w:rPr>
          <w:b/>
        </w:rPr>
        <w:t>HR, privacy, and legal</w:t>
      </w:r>
      <w:r>
        <w:t xml:space="preserve"> who approve the monitoring, the </w:t>
      </w:r>
      <w:r>
        <w:rPr>
          <w:b/>
        </w:rPr>
        <w:t>supervised population</w:t>
      </w:r>
      <w:r>
        <w:t xml:space="preserve">, the reviewers, and the </w:t>
      </w:r>
      <w:r>
        <w:rPr>
          <w:b/>
        </w:rPr>
        <w:t>lawful basis / notice / works-council agreement</w:t>
      </w:r>
      <w:r>
        <w:t xml:space="preserve"> required in your jurisdiction(s). </w:t>
      </w:r>
      <w:r>
        <w:rPr>
          <w:b/>
        </w:rPr>
        <w:t>Why:</w:t>
      </w:r>
      <w:r>
        <w:t xml:space="preserve"> Monitoring communications is privacy-sensitive and, in some jurisdictions, requires employee notice, works-council/union agreement, or a documented lawful basis </w:t>
      </w:r>
      <w:r>
        <w:rPr>
          <w:b/>
        </w:rPr>
        <w:t>before</w:t>
      </w:r>
      <w:r>
        <w:t xml:space="preserve"> it is enabled. Outcomes of any alert are an HR/legal determination. </w:t>
      </w:r>
      <w:r>
        <w:rPr>
          <w:b/>
        </w:rPr>
        <w:t>Verify:</w:t>
      </w:r>
      <w:r>
        <w:t xml:space="preserve"> Written approval of scope + reviewers + lawful basis on file; named approvers recorded. </w:t>
      </w:r>
      <w:r>
        <w:rPr>
          <w:b/>
        </w:rPr>
        <w:t>Implement:</w:t>
      </w:r>
      <w:r>
        <w:t xml:space="preserve"> Engage HR/privacy/legal, capture the lawful basis and notice obligations, and get scope + reviewer sign-off before configuring. This is a gating prerequisite, not a formality.</w:t>
      </w:r>
    </w:p>
    <w:p>
      <w:pPr>
        <w:pStyle w:val="Heading2"/>
      </w:pPr>
      <w:r>
        <w:t>2.4 Privacy controls decision (pseudonymization / minimum scope)</w:t>
      </w:r>
    </w:p>
    <w:p>
      <w:r>
        <w:rPr>
          <w:b/>
        </w:rPr>
        <w:t>Description:</w:t>
      </w:r>
      <w:r>
        <w:t xml:space="preserve"> A decision, with privacy, on the </w:t>
      </w:r>
      <w:r>
        <w:rPr>
          <w:b/>
        </w:rPr>
        <w:t>privacy settings</w:t>
      </w:r>
      <w:r>
        <w:t xml:space="preserve"> for the review experience — in particular whether </w:t>
      </w:r>
      <w:r>
        <w:rPr>
          <w:b/>
        </w:rPr>
        <w:t>usernames are pseudonymized/anonymized</w:t>
      </w:r>
      <w:r>
        <w:t xml:space="preserve"> in Communication Compliance, and the principle that the </w:t>
      </w:r>
      <w:r>
        <w:rPr>
          <w:b/>
        </w:rPr>
        <w:t>in-scope population is the minimum the obligation requires</w:t>
      </w:r>
      <w:r>
        <w:t xml:space="preserve">, not "everyone". </w:t>
      </w:r>
      <w:r>
        <w:rPr>
          <w:b/>
        </w:rPr>
        <w:t>Why:</w:t>
      </w:r>
      <w:r>
        <w:t xml:space="preserve"> Pseudonymization and minimized scope are data-minimization controls that reduce the privacy footprint of monitoring; several regimes expect them.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Communication Compliance</w:t>
      </w:r>
      <w:r>
        <w:t xml:space="preserve"> (Privacy) reflects the agreed setting; the supervised population matches the approved scope. </w:t>
      </w:r>
      <w:r>
        <w:rPr>
          <w:rFonts w:ascii="Consolas" w:hAnsi="Consolas"/>
          <w:sz w:val="19"/>
        </w:rPr>
        <w:t>PURVCC-Discovery.ps1</w:t>
      </w:r>
      <w:r>
        <w:t xml:space="preserve"> reports the current privacy/scope signals it can read and flags an over-broad scope. </w:t>
      </w:r>
      <w:r>
        <w:rPr>
          <w:b/>
        </w:rPr>
        <w:t>Implement:</w:t>
      </w:r>
      <w:r>
        <w:t xml:space="preserve"> Set the agreed privacy option; scope policies to the approved population and an </w:t>
      </w:r>
      <w:r>
        <w:rPr>
          <w:b/>
        </w:rPr>
        <w:t>exclusion group</w:t>
      </w:r>
      <w:r>
        <w:t xml:space="preserve"> (</w:t>
      </w:r>
      <w:r>
        <w:rPr>
          <w:rFonts w:ascii="Consolas" w:hAnsi="Consolas"/>
          <w:sz w:val="19"/>
        </w:rPr>
        <w:t>Comms Excluded – Privacy</w:t>
      </w:r>
      <w:r>
        <w:t>) for anyone who must not be monitored.</w:t>
      </w:r>
    </w:p>
    <w:p>
      <w:pPr>
        <w:pStyle w:val="Heading2"/>
      </w:pPr>
      <w:r>
        <w:t>2.5 In-scope communication channels enabled and connected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channels</w:t>
      </w:r>
      <w:r>
        <w:t xml:space="preserve"> to inspect — </w:t>
      </w:r>
      <w:r>
        <w:rPr>
          <w:b/>
        </w:rPr>
        <w:t>Teams</w:t>
      </w:r>
      <w:r>
        <w:t xml:space="preserve"> chats/channels, </w:t>
      </w:r>
      <w:r>
        <w:rPr>
          <w:b/>
        </w:rPr>
        <w:t>Exchange</w:t>
      </w:r>
      <w:r>
        <w:t xml:space="preserve"> email, </w:t>
      </w:r>
      <w:r>
        <w:rPr>
          <w:b/>
        </w:rPr>
        <w:t>Viva Engage</w:t>
      </w:r>
      <w:r>
        <w:t xml:space="preserve"> — and any </w:t>
      </w:r>
      <w:r>
        <w:rPr>
          <w:b/>
        </w:rPr>
        <w:t>connected sources</w:t>
      </w:r>
      <w:r>
        <w:t xml:space="preserve"> (third-party data brought in via Microsoft 365 data connectors, e.g. Bloomberg, Instant Bloomberg) that are in scope and licensed. </w:t>
      </w:r>
      <w:r>
        <w:rPr>
          <w:b/>
        </w:rPr>
        <w:t>Why:</w:t>
      </w:r>
      <w:r>
        <w:t xml:space="preserve"> A policy only inspects the channels it covers and only what has been ingested; connected sources require their connector to be configured first. </w:t>
      </w:r>
      <w:r>
        <w:rPr>
          <w:b/>
        </w:rPr>
        <w:t>Verify:</w:t>
      </w:r>
      <w:r>
        <w:t xml:space="preserve"> Confirm Teams/Exchange/Viva Engage are in use; for connected sources, the relevant </w:t>
      </w:r>
      <w:r>
        <w:rPr>
          <w:b/>
        </w:rPr>
        <w:t>data connector</w:t>
      </w:r>
      <w:r>
        <w:t xml:space="preserve"> is configured in the Purview portal and ingesting. </w:t>
      </w:r>
      <w:r>
        <w:rPr>
          <w:b/>
        </w:rPr>
        <w:t>Connector availability and licensing vary — verify against your tenant.</w:t>
      </w:r>
      <w:r>
        <w:t xml:space="preserve"> </w:t>
      </w:r>
      <w:r>
        <w:rPr>
          <w:b/>
        </w:rPr>
        <w:t>Implement:</w:t>
      </w:r>
      <w:r>
        <w:t xml:space="preserve"> Enable/confirm the native channels; stand up any required data connector before scoping a policy to that source.</w:t>
      </w:r>
    </w:p>
    <w:p>
      <w:pPr>
        <w:pStyle w:val="Heading2"/>
      </w:pPr>
      <w:r>
        <w:t>2.6 Trainable classifiers, sensitive info types, and keyword lexicons identified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detection content</w:t>
      </w:r>
      <w:r>
        <w:t xml:space="preserve"> the policy will use — the built-in </w:t>
      </w:r>
      <w:r>
        <w:rPr>
          <w:b/>
        </w:rPr>
        <w:t>trainable classifiers</w:t>
      </w:r>
      <w:r>
        <w:t xml:space="preserve"> (offensive: threat, harassment, discrimination, profanity, adult/racy; regulatory: money-laundering, stock manipulation, unauthorized disclosure, regulatory collusion, gifts &amp; entertainment), the </w:t>
      </w:r>
      <w:r>
        <w:rPr>
          <w:b/>
        </w:rPr>
        <w:t>sensitive information types</w:t>
      </w:r>
      <w:r>
        <w:t xml:space="preserve"> for data-leak detection, and any </w:t>
      </w:r>
      <w:r>
        <w:rPr>
          <w:b/>
        </w:rPr>
        <w:t>custom keyword dictionaries</w:t>
      </w:r>
      <w:r>
        <w:t xml:space="preserve"> the compliance function requires. </w:t>
      </w:r>
      <w:r>
        <w:rPr>
          <w:b/>
        </w:rPr>
        <w:t>Why:</w:t>
      </w:r>
      <w:r>
        <w:t xml:space="preserve"> These are what the policy actually detects; the wrong or unavailable classifier means no (or wrong) detections. Classifier availability is plan/tenant-dependent.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Data classification → Classifiers</w:t>
      </w:r>
      <w:r>
        <w:t xml:space="preserve"> (trainable classifiers) and </w:t>
      </w:r>
      <w:r>
        <w:rPr>
          <w:rFonts w:ascii="Consolas" w:hAnsi="Consolas"/>
          <w:sz w:val="19"/>
        </w:rPr>
        <w:t>→ Sensitive info types</w:t>
      </w:r>
      <w:r>
        <w:t xml:space="preserve"> show the intended items as available. </w:t>
      </w:r>
      <w:r>
        <w:rPr>
          <w:b/>
        </w:rPr>
        <w:t>Verify each is present in your tenant</w:t>
      </w:r>
      <w:r>
        <w:t xml:space="preserve"> before relying on it. </w:t>
      </w:r>
      <w:r>
        <w:rPr>
          <w:b/>
        </w:rPr>
        <w:t>Implement:</w:t>
      </w:r>
      <w:r>
        <w:t xml:space="preserve"> Confirm the required classifiers/SITs exist; where a custom lexicon is needed, create the </w:t>
      </w:r>
      <w:r>
        <w:rPr>
          <w:b/>
        </w:rPr>
        <w:t>keyword dictionary</w:t>
      </w:r>
      <w:r>
        <w:t xml:space="preserve"> with the compliance function's approved terms.</w:t>
      </w:r>
    </w:p>
    <w:p>
      <w:pPr>
        <w:pStyle w:val="Heading2"/>
      </w:pPr>
      <w:r>
        <w:t>2.7 Security &amp; Compliance PowerShell (Connect-IPPSSession)</w:t>
      </w:r>
    </w:p>
    <w:p>
      <w:r>
        <w:rPr>
          <w:b/>
        </w:rPr>
        <w:t>Description:</w:t>
      </w:r>
      <w:r>
        <w:t xml:space="preserve"> A workstation with the </w:t>
      </w:r>
      <w:r>
        <w:rPr>
          <w:b/>
        </w:rPr>
        <w:t>ExchangeOnlineManagement</w:t>
      </w:r>
      <w:r>
        <w:t xml:space="preserve"> module (providing </w:t>
      </w:r>
      <w:r>
        <w:rPr>
          <w:rFonts w:ascii="Consolas" w:hAnsi="Consolas"/>
          <w:sz w:val="19"/>
        </w:rPr>
        <w:t>Connect-IPPSSession</w:t>
      </w:r>
      <w:r>
        <w:t xml:space="preserve">) and, for Graph-based reporting, </w:t>
      </w:r>
      <w:r>
        <w:rPr>
          <w:b/>
        </w:rPr>
        <w:t>Microsoft Graph PowerShell</w:t>
      </w:r>
      <w:r>
        <w:t xml:space="preserve">, used with a modern-auth / MFA-capable admin that holds the appropriate Communication Compliance role. </w:t>
      </w:r>
      <w:r>
        <w:rPr>
          <w:b/>
        </w:rPr>
        <w:t>Why:</w:t>
      </w:r>
      <w:r>
        <w:t xml:space="preserve"> All five provided scripts run through Security &amp; Compliance PowerShell and/or Graph; the </w:t>
      </w:r>
      <w:r>
        <w:rPr>
          <w:rFonts w:ascii="Consolas" w:hAnsi="Consolas"/>
          <w:sz w:val="19"/>
        </w:rPr>
        <w:t>SupervisoryReview*</w:t>
      </w:r>
      <w:r>
        <w:t xml:space="preserve"> cmdlets that back Communication Compliance are only available after </w:t>
      </w:r>
      <w:r>
        <w:rPr>
          <w:rFonts w:ascii="Consolas" w:hAnsi="Consolas"/>
          <w:sz w:val="19"/>
        </w:rPr>
        <w:t>Connect-IPPSSession</w:t>
      </w:r>
      <w:r>
        <w:t xml:space="preserve">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succeeds; </w:t>
      </w:r>
      <w:r>
        <w:rPr>
          <w:rFonts w:ascii="Consolas" w:hAnsi="Consolas"/>
          <w:sz w:val="19"/>
        </w:rPr>
        <w:t>Get-SupervisoryReviewPolicyV2</w:t>
      </w:r>
      <w:r>
        <w:t xml:space="preserve"> returns without error (empty is fine). </w:t>
      </w:r>
      <w:r>
        <w:rPr>
          <w:rFonts w:ascii="Consolas" w:hAnsi="Consolas"/>
          <w:sz w:val="19"/>
        </w:rPr>
        <w:t>PURVCC-Discovery.ps1</w:t>
      </w:r>
      <w:r>
        <w:t xml:space="preserve"> performs this check.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</w:t>
      </w:r>
      <w:r>
        <w:t>; sign in with the role-holding admin.</w:t>
      </w:r>
    </w:p>
    <w:p>
      <w:pPr>
        <w:pStyle w:val="Heading2"/>
      </w:pPr>
      <w:r>
        <w:t>2.8 A pilot / simulation scope and change control</w:t>
      </w:r>
    </w:p>
    <w:p>
      <w:r>
        <w:rPr>
          <w:b/>
        </w:rPr>
        <w:t>Description:</w:t>
      </w:r>
      <w:r>
        <w:t xml:space="preserve"> A named </w:t>
      </w:r>
      <w:r>
        <w:rPr>
          <w:b/>
        </w:rPr>
        <w:t>pilot population</w:t>
      </w:r>
      <w:r>
        <w:t xml:space="preserve"> (</w:t>
      </w:r>
      <w:r>
        <w:rPr>
          <w:rFonts w:ascii="Consolas" w:hAnsi="Consolas"/>
          <w:sz w:val="19"/>
        </w:rPr>
        <w:t>Comms In-Scope – Pilot</w:t>
      </w:r>
      <w:r>
        <w:t xml:space="preserve">) and a change-control path, so the first policy runs </w:t>
      </w:r>
      <w:r>
        <w:rPr>
          <w:b/>
        </w:rPr>
        <w:t>narrow and validated</w:t>
      </w:r>
      <w:r>
        <w:t xml:space="preserve"> before any broad rollout — consistent with the category model (</w:t>
      </w:r>
      <w:r>
        <w:rPr>
          <w:rFonts w:ascii="Consolas" w:hAnsi="Consolas"/>
          <w:sz w:val="19"/>
        </w:rPr>
        <w:t>global-requirements-purview.md</w:t>
      </w:r>
      <w:r>
        <w:t xml:space="preserve"> §6). </w:t>
      </w:r>
      <w:r>
        <w:rPr>
          <w:b/>
        </w:rPr>
        <w:t>Why:</w:t>
      </w:r>
      <w:r>
        <w:t xml:space="preserve"> Monitoring is high-impact and privacy-sensitive; policies must be tuned on a small, approved group before expanding. </w:t>
      </w:r>
      <w:r>
        <w:rPr>
          <w:b/>
        </w:rPr>
        <w:t>Verify:</w:t>
      </w:r>
      <w:r>
        <w:t xml:space="preserve"> A named pilot group exists and is approved by HR/legal; a change window/approval path is defined. </w:t>
      </w:r>
      <w:r>
        <w:rPr>
          <w:b/>
        </w:rPr>
        <w:t>Implement:</w:t>
      </w:r>
      <w:r>
        <w:t xml:space="preserve"> Define and approve the pilot group and change control before building the first policy.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Communication Compliance</w:t>
      </w:r>
    </w:p>
    <w:p>
      <w:r>
        <w:t xml:space="preserve">Follow these steps </w:t>
      </w:r>
      <w:r>
        <w:rPr>
          <w:b/>
        </w:rPr>
        <w:t>in order</w:t>
      </w:r>
      <w:r>
        <w:t xml:space="preserve">. Configuration is done in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 xml:space="preserve"> → </w:t>
      </w:r>
      <w:r>
        <w:rPr>
          <w:b/>
        </w:rPr>
        <w:t>Communication Compliance</w:t>
      </w:r>
      <w:r>
        <w:t xml:space="preserve">) and, where automated, via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; the </w:t>
      </w:r>
      <w:r>
        <w:rPr>
          <w:rFonts w:ascii="Consolas" w:hAnsi="Consolas"/>
          <w:sz w:val="19"/>
        </w:rPr>
        <w:t>SupervisoryReview*</w:t>
      </w:r>
      <w:r>
        <w:t xml:space="preserve"> cmdlets back Communication Compliance) and </w:t>
      </w:r>
      <w:r>
        <w:rPr>
          <w:b/>
        </w:rPr>
        <w:t>Microsoft Graph</w:t>
      </w:r>
      <w:r>
        <w:t xml:space="preserve">. Artifact names follow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from the Overview and are reused verbatim. </w:t>
      </w:r>
      <w:r>
        <w:rPr>
          <w:b/>
        </w:rPr>
        <w:t>Portal paths and cmdlets are plan-dependent and the portal evolves — verify against your tenant.</w:t>
      </w:r>
    </w:p>
    <w:p>
      <w:pPr>
        <w:ind w:left="432"/>
      </w:pPr>
      <w:r>
        <w:rPr>
          <w:i/>
          <w:color w:val="2E86C1"/>
        </w:rPr>
        <w:t>Model: Configure the privacy + role-separation guardrails first, design the policy, build it in a pilot/simulation scope, validate detection + reviewer workflow + privacy, tune, then expand. Pattern: Assess → Design → Configure → Pilot (simulate/test) → Validate → Expand (enforce). Outcomes are deferred to HR/legal at every step — this guide configures the mechanism, not the verdict.</w:t>
      </w:r>
    </w:p>
    <w:p>
      <w:r>
        <w:t>__________________________________________________</w:t>
      </w:r>
    </w:p>
    <w:p>
      <w:pPr>
        <w:pStyle w:val="Heading2"/>
      </w:pPr>
      <w:r>
        <w:t>Step 1 — Confirm readiness and capture the separation baseline (Assess)</w:t>
      </w:r>
    </w:p>
    <w:p>
      <w:pPr>
        <w:pStyle w:val="ListNumber"/>
      </w:pPr>
      <w:r>
        <w:t xml:space="preserve">Confirm licensing (Requirement 2.1): the </w:t>
      </w:r>
      <w:r>
        <w:rPr>
          <w:b/>
        </w:rPr>
        <w:t>Communication Compliance</w:t>
      </w:r>
      <w:r>
        <w:t xml:space="preserve"> area is visible in the Purview</w:t>
      </w:r>
    </w:p>
    <w:p>
      <w:r>
        <w:t xml:space="preserve">   portal. </w:t>
      </w:r>
      <w:r>
        <w:rPr>
          <w:b/>
        </w:rPr>
        <w:t>Verify entitlement with Microsoft licensing — do not assume.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PURVCC-Discovery.ps1</w:t>
      </w:r>
      <w:r>
        <w:t xml:space="preserve"> (read-only). It reports the readiness signals it can see, the membership</w:t>
      </w:r>
    </w:p>
    <w:p>
      <w:r>
        <w:t xml:space="preserve">   of each Communication Compliance role group (the </w:t>
      </w:r>
      <w:r>
        <w:rPr>
          <w:b/>
        </w:rPr>
        <w:t>role-separation snapshot</w:t>
      </w:r>
      <w:r>
        <w:t xml:space="preserve">,    </w:t>
      </w:r>
      <w:r>
        <w:rPr>
          <w:rFonts w:ascii="Consolas" w:hAnsi="Consolas"/>
          <w:sz w:val="19"/>
        </w:rPr>
        <w:t>Comms Role Separation – Evidence</w:t>
      </w:r>
      <w:r>
        <w:t xml:space="preserve">), any existing </w:t>
      </w:r>
      <w:r>
        <w:rPr>
          <w:rFonts w:ascii="Consolas" w:hAnsi="Consolas"/>
          <w:sz w:val="19"/>
        </w:rPr>
        <w:t>SupervisoryReview</w:t>
      </w:r>
      <w:r>
        <w:t xml:space="preserve"> policies/rules, and privacy/scope    signals — and flags an over-broad scope or collapsed separation.</w:t>
      </w:r>
    </w:p>
    <w:p>
      <w:pPr>
        <w:pStyle w:val="ListNumber"/>
      </w:pPr>
      <w:r>
        <w:rPr>
          <w:b/>
        </w:rPr>
        <w:t>Pass/fail gate:</w:t>
      </w:r>
      <w:r>
        <w:t xml:space="preserve"> licensing present, the four role groups exist, and you have a clear picture of</w:t>
      </w:r>
    </w:p>
    <w:p>
      <w:r>
        <w:t xml:space="preserve">   current membership and any existing policies. </w:t>
      </w:r>
      <w:r>
        <w:rPr>
          <w:b/>
        </w:rPr>
        <w:t>Do not proceed</w:t>
      </w:r>
      <w:r>
        <w:t xml:space="preserve"> until HR/legal have approved scope,    reviewers, and the lawful basis (Requirement 2.3). Fail → resolve before configuring.</w:t>
      </w:r>
    </w:p>
    <w:p>
      <w:pPr>
        <w:pStyle w:val="Heading2"/>
      </w:pPr>
      <w:r>
        <w:t>Step 2 — Configure privacy and role separation FIRST (Configure — guardrails)</w:t>
      </w:r>
    </w:p>
    <w:p>
      <w:pPr>
        <w:pStyle w:val="ListNumber"/>
      </w:pPr>
      <w:r>
        <w:t xml:space="preserve">Portal → </w:t>
      </w:r>
      <w:r>
        <w:rPr>
          <w:rFonts w:ascii="Consolas" w:hAnsi="Consolas"/>
          <w:sz w:val="19"/>
        </w:rPr>
        <w:t>Settings → Communication Compliance</w:t>
      </w:r>
      <w:r>
        <w:t xml:space="preserve"> (Privacy): set the agreed </w:t>
      </w:r>
      <w:r>
        <w:rPr>
          <w:b/>
        </w:rPr>
        <w:t>privacy option</w:t>
      </w:r>
      <w:r>
        <w:t xml:space="preserve"> — if your</w:t>
      </w:r>
    </w:p>
    <w:p>
      <w:r>
        <w:t xml:space="preserve">   privacy stakeholders require it, enable </w:t>
      </w:r>
      <w:r>
        <w:rPr>
          <w:b/>
        </w:rPr>
        <w:t>pseudonymized/anonymized usernames</w:t>
      </w:r>
      <w:r>
        <w:t xml:space="preserve"> in the review    experience (Requirement 2.4).</w:t>
      </w:r>
    </w:p>
    <w:p>
      <w:pPr>
        <w:pStyle w:val="ListNumber"/>
      </w:pPr>
      <w:r>
        <w:t xml:space="preserve">Portal → </w:t>
      </w:r>
      <w:r>
        <w:rPr>
          <w:rFonts w:ascii="Consolas" w:hAnsi="Consolas"/>
          <w:sz w:val="19"/>
        </w:rPr>
        <w:t>Settings → Roles &amp; scopes → Permissions</w:t>
      </w:r>
      <w:r>
        <w:t xml:space="preserve">: populate the role groups with </w:t>
      </w:r>
      <w:r>
        <w:rPr>
          <w:b/>
        </w:rPr>
        <w:t>separation</w:t>
      </w:r>
    </w:p>
    <w:p>
      <w:r>
        <w:t xml:space="preserve">   (Requirement 2.2):</w:t>
      </w:r>
    </w:p>
    <w:p>
      <w:pPr>
        <w:pStyle w:val="ListBullet"/>
      </w:pPr>
      <w:r>
        <w:rPr>
          <w:b/>
        </w:rPr>
        <w:t>Communication Compliance Admin</w:t>
      </w:r>
      <w:r>
        <w:t xml:space="preserve"> → the program owners / IT config staff who *build* policies.</w:t>
      </w:r>
    </w:p>
    <w:p>
      <w:pPr>
        <w:pStyle w:val="ListBullet"/>
      </w:pPr>
      <w:r>
        <w:rPr>
          <w:b/>
        </w:rPr>
        <w:t>Communication Compliance Analysts</w:t>
      </w:r>
      <w:r>
        <w:t xml:space="preserve"> → the agreed HR/compliance </w:t>
      </w:r>
      <w:r>
        <w:rPr>
          <w:b/>
        </w:rPr>
        <w:t>reviewers</w:t>
      </w:r>
      <w:r>
        <w:t xml:space="preserve"> who triage alerts.</w:t>
      </w:r>
    </w:p>
    <w:p>
      <w:pPr>
        <w:pStyle w:val="ListBullet"/>
      </w:pPr>
      <w:r>
        <w:rPr>
          <w:b/>
        </w:rPr>
        <w:t>Communication Compliance Investigators</w:t>
      </w:r>
      <w:r>
        <w:t xml:space="preserve"> → the compliance/legal </w:t>
      </w:r>
      <w:r>
        <w:rPr>
          <w:b/>
        </w:rPr>
        <w:t>escalation</w:t>
      </w:r>
      <w:r>
        <w:t xml:space="preserve"> handlers.</w:t>
      </w:r>
    </w:p>
    <w:p>
      <w:pPr>
        <w:pStyle w:val="ListBullet"/>
      </w:pPr>
      <w:r>
        <w:rPr>
          <w:b/>
        </w:rPr>
        <w:t>Communication Compliance Viewers</w:t>
      </w:r>
      <w:r>
        <w:t xml:space="preserve"> → oversight (reports only, no content).</w:t>
      </w:r>
    </w:p>
    <w:p>
      <w:r>
        <w:t xml:space="preserve">   Avoid the combined </w:t>
      </w:r>
      <w:r>
        <w:rPr>
          <w:b/>
        </w:rPr>
        <w:t>Communication Compliance</w:t>
      </w:r>
      <w:r>
        <w:t xml:space="preserve"> role group except for a tiny pilot; it collapses the    separation.</w:t>
      </w:r>
    </w:p>
    <w:p>
      <w:pPr>
        <w:pStyle w:val="ListNumber"/>
      </w:pPr>
      <w:r>
        <w:t xml:space="preserve">Define the </w:t>
      </w:r>
      <w:r>
        <w:rPr>
          <w:b/>
        </w:rPr>
        <w:t>exclusion group</w:t>
      </w:r>
      <w:r>
        <w:t xml:space="preserve"> </w:t>
      </w:r>
      <w:r>
        <w:rPr>
          <w:rFonts w:ascii="Consolas" w:hAnsi="Consolas"/>
          <w:sz w:val="19"/>
        </w:rPr>
        <w:t>Comms Excluded – Privacy</w:t>
      </w:r>
      <w:r>
        <w:t xml:space="preserve"> for anyone who must never be monitored, and</w:t>
      </w:r>
    </w:p>
    <w:p>
      <w:r>
        <w:t xml:space="preserve">   the pilot supervised group </w:t>
      </w:r>
      <w:r>
        <w:rPr>
          <w:rFonts w:ascii="Consolas" w:hAnsi="Consolas"/>
          <w:sz w:val="19"/>
        </w:rPr>
        <w:t>Comms In-Scope – Pilot</w:t>
      </w:r>
      <w:r>
        <w:t xml:space="preserve"> (the </w:t>
      </w:r>
      <w:r>
        <w:rPr>
          <w:b/>
        </w:rPr>
        <w:t>minimum</w:t>
      </w:r>
      <w:r>
        <w:t xml:space="preserve"> approved population).</w:t>
      </w:r>
    </w:p>
    <w:p>
      <w:pPr>
        <w:pStyle w:val="ListNumber"/>
      </w:pPr>
      <w:r>
        <w:rPr>
          <w:b/>
        </w:rPr>
        <w:t>Pass/fail gate:</w:t>
      </w:r>
      <w:r>
        <w:t xml:space="preserve"> privacy setting matches the privacy stakeholders' decision; membership is</w:t>
      </w:r>
    </w:p>
    <w:p>
      <w:r>
        <w:t xml:space="preserve">   separated (no one is silently both builder and reviewer unless HR/legal accepted it). Re-run    </w:t>
      </w:r>
      <w:r>
        <w:rPr>
          <w:rFonts w:ascii="Consolas" w:hAnsi="Consolas"/>
          <w:sz w:val="19"/>
        </w:rPr>
        <w:t>PURVCC-Discovery.ps1</w:t>
      </w:r>
      <w:r>
        <w:t xml:space="preserve"> and confirm the evidence snapshot reflects the intended separation.    </w:t>
      </w:r>
      <w:r>
        <w:rPr>
          <w:b/>
        </w:rPr>
        <w:t>Rollback:</w:t>
      </w:r>
      <w:r>
        <w:t xml:space="preserve"> remove any mistaken role-group membership; separation errors are corrected here before    any policy exists.</w:t>
      </w:r>
    </w:p>
    <w:p>
      <w:pPr>
        <w:pStyle w:val="Heading2"/>
      </w:pPr>
      <w:r>
        <w:t>Step 3 — Design the pilot policy (Design)</w:t>
      </w:r>
    </w:p>
    <w:p>
      <w:pPr>
        <w:pStyle w:val="ListNumber"/>
      </w:pPr>
      <w:r>
        <w:t xml:space="preserve">With HR/compliance, decide the </w:t>
      </w:r>
      <w:r>
        <w:rPr>
          <w:b/>
        </w:rPr>
        <w:t>detection intent</w:t>
      </w:r>
      <w:r>
        <w:t xml:space="preserve"> for the pilot: e.g. **offensive language /</w:t>
      </w:r>
    </w:p>
    <w:p>
      <w:r>
        <w:t xml:space="preserve">   harassment</w:t>
      </w:r>
      <w:r>
        <w:rPr>
          <w:b/>
        </w:rPr>
        <w:t xml:space="preserve"> monitoring for a business unit, or </w:t>
      </w:r>
      <w:r>
        <w:t>regulatory conduct</w:t>
      </w:r>
      <w:r>
        <w:rPr>
          <w:b/>
        </w:rPr>
        <w:t xml:space="preserve"> monitoring for a    trading/advice desk, or </w:t>
      </w:r>
      <w:r>
        <w:t>sensitive-data leak** detection.</w:t>
      </w:r>
    </w:p>
    <w:p>
      <w:pPr>
        <w:pStyle w:val="ListNumber"/>
      </w:pPr>
      <w:r>
        <w:t xml:space="preserve">Choose the </w:t>
      </w:r>
      <w:r>
        <w:rPr>
          <w:b/>
        </w:rPr>
        <w:t>classifiers, sensitive info types, keywords, and conditions</w:t>
      </w:r>
      <w:r>
        <w:t xml:space="preserve"> (Requirement 2.6) and a</w:t>
      </w:r>
    </w:p>
    <w:p>
      <w:r>
        <w:t xml:space="preserve">   </w:t>
      </w:r>
      <w:r>
        <w:rPr>
          <w:b/>
        </w:rPr>
        <w:t>sampling percentage</w:t>
      </w:r>
      <w:r>
        <w:t xml:space="preserve"> appropriate to the review capacity.</w:t>
      </w:r>
    </w:p>
    <w:p>
      <w:pPr>
        <w:pStyle w:val="ListNumber"/>
      </w:pPr>
      <w:r>
        <w:t xml:space="preserve">Confirm the </w:t>
      </w:r>
      <w:r>
        <w:rPr>
          <w:b/>
        </w:rPr>
        <w:t>channels</w:t>
      </w:r>
      <w:r>
        <w:t xml:space="preserve"> in scope (Teams / Exchange / Viva Engage / connected sources — Requirement</w:t>
      </w:r>
    </w:p>
    <w:p>
      <w:r>
        <w:t xml:space="preserve">   2.5) and the </w:t>
      </w:r>
      <w:r>
        <w:rPr>
          <w:b/>
        </w:rPr>
        <w:t>reviewers</w:t>
      </w:r>
      <w:r>
        <w:t xml:space="preserve"> (from the Analysts group) who will triage this policy's alerts.</w:t>
      </w:r>
    </w:p>
    <w:p>
      <w:pPr>
        <w:pStyle w:val="ListNumber"/>
      </w:pPr>
      <w:r>
        <w:t xml:space="preserve">Record the design as the policy </w:t>
      </w:r>
      <w:r>
        <w:rPr>
          <w:rFonts w:ascii="Consolas" w:hAnsi="Consolas"/>
          <w:sz w:val="19"/>
        </w:rPr>
        <w:t>Comms Policy – Pilot – Simulation</w:t>
      </w:r>
      <w:r>
        <w:t xml:space="preserve"> with reviewers</w:t>
      </w:r>
    </w:p>
    <w:p>
      <w:r>
        <w:t xml:space="preserve">   </w:t>
      </w:r>
      <w:r>
        <w:rPr>
          <w:rFonts w:ascii="Consolas" w:hAnsi="Consolas"/>
          <w:sz w:val="19"/>
        </w:rPr>
        <w:t>Comms Reviewers – Pilot</w:t>
      </w:r>
      <w:r>
        <w:t>.</w:t>
      </w:r>
    </w:p>
    <w:p>
      <w:pPr>
        <w:pStyle w:val="Heading2"/>
      </w:pPr>
      <w:r>
        <w:t>Step 4 — Build the pilot policy in SIMULATION/TEST (Configure — policy, pilot-first)</w:t>
      </w:r>
    </w:p>
    <w:p>
      <w:pPr>
        <w:pStyle w:val="ListNumber"/>
      </w:pPr>
      <w:r>
        <w:t xml:space="preserve">Preferred (portal): Communication Compliance → </w:t>
      </w:r>
      <w:r>
        <w:rPr>
          <w:rFonts w:ascii="Consolas" w:hAnsi="Consolas"/>
          <w:sz w:val="19"/>
        </w:rPr>
        <w:t>Policies → Create policy</w:t>
      </w:r>
      <w:r>
        <w:t xml:space="preserve"> (a template such as</w:t>
      </w:r>
    </w:p>
    <w:p>
      <w:r>
        <w:t xml:space="preserve">   *Detect inappropriate text* or a </w:t>
      </w:r>
      <w:r>
        <w:rPr>
          <w:b/>
        </w:rPr>
        <w:t>custom</w:t>
      </w:r>
      <w:r>
        <w:t xml:space="preserve"> policy). Set:</w:t>
      </w:r>
    </w:p>
    <w:p>
      <w:pPr>
        <w:pStyle w:val="ListBullet"/>
      </w:pPr>
      <w:r>
        <w:rPr>
          <w:b/>
        </w:rPr>
        <w:t>Users/groups to supervise</w:t>
      </w:r>
      <w:r>
        <w:t xml:space="preserve"> = </w:t>
      </w:r>
      <w:r>
        <w:rPr>
          <w:rFonts w:ascii="Consolas" w:hAnsi="Consolas"/>
          <w:sz w:val="19"/>
        </w:rPr>
        <w:t>Comms In-Scope – Pilot</w:t>
      </w:r>
      <w:r>
        <w:t xml:space="preserve">; </w:t>
      </w:r>
      <w:r>
        <w:rPr>
          <w:b/>
        </w:rPr>
        <w:t>exclude</w:t>
      </w:r>
      <w:r>
        <w:t xml:space="preserve"> </w:t>
      </w:r>
      <w:r>
        <w:rPr>
          <w:rFonts w:ascii="Consolas" w:hAnsi="Consolas"/>
          <w:sz w:val="19"/>
        </w:rPr>
        <w:t>Comms Excluded – Privacy</w:t>
      </w:r>
      <w:r>
        <w:t>.</w:t>
      </w:r>
    </w:p>
    <w:p>
      <w:pPr>
        <w:pStyle w:val="ListBullet"/>
      </w:pPr>
      <w:r>
        <w:rPr>
          <w:b/>
        </w:rPr>
        <w:t>Reviewers</w:t>
      </w:r>
      <w:r>
        <w:t xml:space="preserve"> = the approved Analysts (</w:t>
      </w:r>
      <w:r>
        <w:rPr>
          <w:rFonts w:ascii="Consolas" w:hAnsi="Consolas"/>
          <w:sz w:val="19"/>
        </w:rPr>
        <w:t>Comms Reviewers – Pilot</w:t>
      </w:r>
      <w:r>
        <w:t>).</w:t>
      </w:r>
    </w:p>
    <w:p>
      <w:pPr>
        <w:pStyle w:val="ListBullet"/>
      </w:pPr>
      <w:r>
        <w:rPr>
          <w:b/>
        </w:rPr>
        <w:t>Channels</w:t>
      </w:r>
      <w:r>
        <w:t xml:space="preserve"> = the approved subset.</w:t>
      </w:r>
    </w:p>
    <w:p>
      <w:pPr>
        <w:pStyle w:val="ListBullet"/>
      </w:pPr>
      <w:r>
        <w:rPr>
          <w:b/>
        </w:rPr>
        <w:t>Conditions</w:t>
      </w:r>
      <w:r>
        <w:t xml:space="preserve"> = the chosen classifiers / SITs / keyword dictionary / conditions and </w:t>
      </w:r>
      <w:r>
        <w:rPr>
          <w:b/>
        </w:rPr>
        <w:t>sampling %</w:t>
      </w:r>
      <w:r>
        <w:t>.</w:t>
      </w:r>
    </w:p>
    <w:p>
      <w:pPr>
        <w:pStyle w:val="ListNumber"/>
      </w:pPr>
      <w:r>
        <w:t xml:space="preserve">Or automate the create with </w:t>
      </w:r>
      <w:r>
        <w:rPr>
          <w:rFonts w:ascii="Consolas" w:hAnsi="Consolas"/>
          <w:sz w:val="19"/>
        </w:rPr>
        <w:t>PURVCC-Configuration.ps1</w:t>
      </w:r>
      <w:r>
        <w:t xml:space="preserve"> — it composes the</w:t>
      </w:r>
    </w:p>
    <w:p>
      <w:r>
        <w:t xml:space="preserve">   </w:t>
      </w:r>
      <w:r>
        <w:rPr>
          <w:rFonts w:ascii="Consolas" w:hAnsi="Consolas"/>
          <w:sz w:val="19"/>
        </w:rPr>
        <w:t>New-SupervisoryReviewPolicyV2</w:t>
      </w:r>
      <w:r>
        <w:t xml:space="preserve"> + </w:t>
      </w:r>
      <w:r>
        <w:rPr>
          <w:rFonts w:ascii="Consolas" w:hAnsi="Consolas"/>
          <w:sz w:val="19"/>
        </w:rPr>
        <w:t>New-SupervisoryReviewRule</w:t>
      </w:r>
      <w:r>
        <w:t xml:space="preserve"> call for </w:t>
      </w:r>
      <w:r>
        <w:rPr>
          <w:rFonts w:ascii="Consolas" w:hAnsi="Consolas"/>
          <w:sz w:val="19"/>
        </w:rPr>
        <w:t>Comms Policy – Pilot –    Simulation</w:t>
      </w:r>
      <w:r>
        <w:t xml:space="preserve">. </w:t>
      </w:r>
      <w:r>
        <w:rPr>
          <w:b/>
        </w:rPr>
        <w:t>It runs with `-WhatIf` by default</w:t>
      </w:r>
      <w:r>
        <w:t xml:space="preserve"> and prints exactly what it would create; add    </w:t>
      </w:r>
      <w:r>
        <w:rPr>
          <w:rFonts w:ascii="Consolas" w:hAnsi="Consolas"/>
          <w:sz w:val="19"/>
        </w:rPr>
        <w:t>-Commit</w:t>
      </w:r>
      <w:r>
        <w:t xml:space="preserve"> only after HR/legal sign-off to apply.</w:t>
      </w:r>
    </w:p>
    <w:p>
      <w:pPr>
        <w:pStyle w:val="ListNumber"/>
      </w:pPr>
      <w:r>
        <w:rPr>
          <w:b/>
        </w:rPr>
        <w:t>Keep the pilot narrow.</w:t>
      </w:r>
      <w:r>
        <w:t xml:space="preserve"> Build it against </w:t>
      </w:r>
      <w:r>
        <w:rPr>
          <w:rFonts w:ascii="Consolas" w:hAnsi="Consolas"/>
          <w:sz w:val="19"/>
        </w:rPr>
        <w:t>Comms In-Scope – Pilot</w:t>
      </w:r>
      <w:r>
        <w:t xml:space="preserve"> only, and treat the initial run</w:t>
      </w:r>
    </w:p>
    <w:p>
      <w:r>
        <w:t xml:space="preserve">   as a </w:t>
      </w:r>
      <w:r>
        <w:rPr>
          <w:b/>
        </w:rPr>
        <w:t>test/tuning</w:t>
      </w:r>
      <w:r>
        <w:t xml:space="preserve"> phase — you are validating detection and workflow, not enforcing outcomes.</w:t>
      </w:r>
    </w:p>
    <w:p>
      <w:pPr>
        <w:pStyle w:val="ListNumber"/>
      </w:pPr>
      <w:r>
        <w:rPr>
          <w:b/>
        </w:rPr>
        <w:t>Pass/fail gate:</w:t>
      </w:r>
      <w:r>
        <w:t xml:space="preserve"> the policy exists, scoped to the pilot group, with the intended reviewers,</w:t>
      </w:r>
    </w:p>
    <w:p>
      <w:r>
        <w:t xml:space="preserve">   classifiers/conditions, and the exclusion applied. Fail → correct scope/conditions.    </w:t>
      </w:r>
      <w:r>
        <w:rPr>
          <w:b/>
        </w:rPr>
        <w:t>Rollback:</w:t>
      </w:r>
      <w:r>
        <w:t xml:space="preserve"> disable or delete </w:t>
      </w:r>
      <w:r>
        <w:rPr>
          <w:rFonts w:ascii="Consolas" w:hAnsi="Consolas"/>
          <w:sz w:val="19"/>
        </w:rPr>
        <w:t>Comms Policy – Pilot – Simulation</w:t>
      </w:r>
      <w:r>
        <w:t>; because scope is the pilot group,    blast radius is contained.</w:t>
      </w:r>
    </w:p>
    <w:p>
      <w:pPr>
        <w:pStyle w:val="Heading2"/>
      </w:pPr>
      <w:r>
        <w:t>Step 5 — Wire the reviewer workflow and remediation (Configure — workflow)</w:t>
      </w:r>
    </w:p>
    <w:p>
      <w:pPr>
        <w:pStyle w:val="ListNumber"/>
      </w:pPr>
      <w:r>
        <w:t xml:space="preserve">Confirm each pilot reviewer can open </w:t>
      </w:r>
      <w:r>
        <w:rPr>
          <w:b/>
        </w:rPr>
        <w:t>Communication Compliance → Alerts</w:t>
      </w:r>
      <w:r>
        <w:t xml:space="preserve"> and see </w:t>
      </w:r>
      <w:r>
        <w:rPr>
          <w:b/>
        </w:rPr>
        <w:t>only</w:t>
      </w:r>
      <w:r>
        <w:t xml:space="preserve"> this</w:t>
      </w:r>
    </w:p>
    <w:p>
      <w:r>
        <w:t xml:space="preserve">   policy's alerts (their access is bounded by the Analysts role and the policy assignment). Use    </w:t>
      </w:r>
      <w:r>
        <w:rPr>
          <w:rFonts w:ascii="Consolas" w:hAnsi="Consolas"/>
          <w:sz w:val="19"/>
        </w:rPr>
        <w:t>PURVCC-ReviewerWorkflow.ps1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default) to set/verify the policy's </w:t>
      </w:r>
      <w:r>
        <w:rPr>
          <w:b/>
        </w:rPr>
        <w:t>reviewers</w:t>
      </w:r>
      <w:r>
        <w:t xml:space="preserve"> and the    role-group membership that enforces separation; add </w:t>
      </w:r>
      <w:r>
        <w:rPr>
          <w:rFonts w:ascii="Consolas" w:hAnsi="Consolas"/>
          <w:sz w:val="19"/>
        </w:rPr>
        <w:t>-Commit</w:t>
      </w:r>
      <w:r>
        <w:t xml:space="preserve"> to apply.</w:t>
      </w:r>
    </w:p>
    <w:p>
      <w:pPr>
        <w:pStyle w:val="ListNumber"/>
      </w:pPr>
      <w:r>
        <w:t xml:space="preserve">Agree the </w:t>
      </w:r>
      <w:r>
        <w:rPr>
          <w:b/>
        </w:rPr>
        <w:t>remediation actions</w:t>
      </w:r>
      <w:r>
        <w:t xml:space="preserve"> reviewers will use in the portal on an alert: </w:t>
      </w:r>
      <w:r>
        <w:rPr>
          <w:b/>
        </w:rPr>
        <w:t>resolve</w:t>
      </w:r>
      <w:r>
        <w:t xml:space="preserve">, </w:t>
      </w:r>
      <w:r>
        <w:rPr>
          <w:b/>
        </w:rPr>
        <w:t>tag</w:t>
      </w:r>
    </w:p>
    <w:p>
      <w:r>
        <w:t xml:space="preserve">   (compliant / questionable / non-compliant), </w:t>
      </w:r>
      <w:r>
        <w:rPr>
          <w:b/>
        </w:rPr>
        <w:t>notify the user</w:t>
      </w:r>
      <w:r>
        <w:t xml:space="preserve">, </w:t>
      </w:r>
      <w:r>
        <w:rPr>
          <w:b/>
        </w:rPr>
        <w:t>escalate</w:t>
      </w:r>
      <w:r>
        <w:t xml:space="preserve"> to an Investigator, or    </w:t>
      </w:r>
      <w:r>
        <w:rPr>
          <w:b/>
        </w:rPr>
        <w:t>create/escalate to a case</w:t>
      </w:r>
      <w:r>
        <w:t xml:space="preserve"> (eDiscovery/legal). Configure any </w:t>
      </w:r>
      <w:r>
        <w:rPr>
          <w:b/>
        </w:rPr>
        <w:t>notice templates</w:t>
      </w:r>
      <w:r>
        <w:t xml:space="preserve"> the workflow    uses.</w:t>
      </w:r>
    </w:p>
    <w:p>
      <w:pPr>
        <w:pStyle w:val="ListNumber"/>
      </w:pPr>
      <w:r>
        <w:t xml:space="preserve">Document the </w:t>
      </w:r>
      <w:r>
        <w:rPr>
          <w:b/>
        </w:rPr>
        <w:t>escalation path</w:t>
      </w:r>
      <w:r>
        <w:t xml:space="preserve"> to Investigators/legal and the </w:t>
      </w:r>
      <w:r>
        <w:rPr>
          <w:b/>
        </w:rPr>
        <w:t>evidence</w:t>
      </w:r>
      <w:r>
        <w:t xml:space="preserve"> an escalation carries.</w:t>
      </w:r>
    </w:p>
    <w:p>
      <w:r>
        <w:t xml:space="preserve">   </w:t>
      </w:r>
      <w:r>
        <w:rPr>
          <w:b/>
        </w:rPr>
        <w:t>Remediation outcomes are HR/legal's determination</w:t>
      </w:r>
      <w:r>
        <w:t xml:space="preserve"> — reviewers surface and route; they do not    adjudicate.</w:t>
      </w:r>
    </w:p>
    <w:p>
      <w:pPr>
        <w:pStyle w:val="ListNumber"/>
      </w:pPr>
      <w:r>
        <w:rPr>
          <w:b/>
        </w:rPr>
        <w:t>Pass/fail gate:</w:t>
      </w:r>
      <w:r>
        <w:t xml:space="preserve"> a pilot reviewer can triage a test alert end-to-end (open → examine in context →</w:t>
      </w:r>
    </w:p>
    <w:p>
      <w:r>
        <w:t xml:space="preserve">   tag/resolve/escalate) and an Investigator can receive an escalation; a Viewer sees reports but </w:t>
      </w:r>
      <w:r>
        <w:rPr>
          <w:b/>
        </w:rPr>
        <w:t>no</w:t>
      </w:r>
      <w:r>
        <w:t xml:space="preserve">    content. Fail → fix role membership / reviewer assignment.</w:t>
      </w:r>
    </w:p>
    <w:p>
      <w:pPr>
        <w:pStyle w:val="Heading2"/>
      </w:pPr>
      <w:r>
        <w:t>Step 6 — Validate in the pilot (Pilot → Validate)</w:t>
      </w:r>
    </w:p>
    <w:p>
      <w:pPr>
        <w:pStyle w:val="ListNumber"/>
      </w:pPr>
      <w:r>
        <w:t>Generate representative test communications within the pilot group (e.g. sample messages that should</w:t>
      </w:r>
    </w:p>
    <w:p>
      <w:r>
        <w:t xml:space="preserve">   and should not match) and let the policy process them.</w:t>
      </w:r>
    </w:p>
    <w:p>
      <w:pPr>
        <w:pStyle w:val="ListNumber"/>
      </w:pPr>
      <w:r>
        <w:t>Run the Testing Guide (</w:t>
      </w:r>
      <w:r>
        <w:rPr>
          <w:rFonts w:ascii="Consolas" w:hAnsi="Consolas"/>
          <w:sz w:val="19"/>
        </w:rPr>
        <w:t>05-testing.md</w:t>
      </w:r>
      <w:r>
        <w:t xml:space="preserve">). Confirm: matches raise </w:t>
      </w:r>
      <w:r>
        <w:rPr>
          <w:b/>
        </w:rPr>
        <w:t>alerts</w:t>
      </w:r>
      <w:r>
        <w:t xml:space="preserve">; reviewers can </w:t>
      </w:r>
      <w:r>
        <w:rPr>
          <w:b/>
        </w:rPr>
        <w:t>action</w:t>
      </w:r>
    </w:p>
    <w:p>
      <w:r>
        <w:t xml:space="preserve">   them; </w:t>
      </w:r>
      <w:r>
        <w:rPr>
          <w:b/>
        </w:rPr>
        <w:t>non-matching</w:t>
      </w:r>
      <w:r>
        <w:t xml:space="preserve"> messages don't alert (false-positive check); </w:t>
      </w:r>
      <w:r>
        <w:rPr>
          <w:b/>
        </w:rPr>
        <w:t>privacy</w:t>
      </w:r>
      <w:r>
        <w:t xml:space="preserve"> controls are in    effect (pseudonymization if enabled; excluded users not monitored); and </w:t>
      </w:r>
      <w:r>
        <w:rPr>
          <w:b/>
        </w:rPr>
        <w:t>separation</w:t>
      </w:r>
      <w:r>
        <w:t xml:space="preserve"> holds    (Viewers can't see content).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PURVCC-Report.ps1</w:t>
      </w:r>
      <w:r>
        <w:t xml:space="preserve"> for the </w:t>
      </w:r>
      <w:r>
        <w:rPr>
          <w:b/>
        </w:rPr>
        <w:t>alert/review rollup</w:t>
      </w:r>
      <w:r>
        <w:t xml:space="preserve"> (</w:t>
      </w:r>
      <w:r>
        <w:rPr>
          <w:rFonts w:ascii="Consolas" w:hAnsi="Consolas"/>
          <w:sz w:val="19"/>
        </w:rPr>
        <w:t>Comms Review Rollup – Report</w:t>
      </w:r>
      <w:r>
        <w:t>) and the</w:t>
      </w:r>
    </w:p>
    <w:p>
      <w:r>
        <w:t xml:space="preserve">   separation evidence.</w:t>
      </w:r>
    </w:p>
    <w:p>
      <w:pPr>
        <w:pStyle w:val="ListNumber"/>
      </w:pPr>
      <w:r>
        <w:rPr>
          <w:b/>
        </w:rPr>
        <w:t>Pass/fail gate:</w:t>
      </w:r>
      <w:r>
        <w:t xml:space="preserve"> detection is accurate enough to be useful, reviewers can work the queue, privacy</w:t>
      </w:r>
    </w:p>
    <w:p>
      <w:r>
        <w:t xml:space="preserve">   and separation controls verified. Fail → </w:t>
      </w:r>
      <w:r>
        <w:rPr>
          <w:b/>
        </w:rPr>
        <w:t>tune</w:t>
      </w:r>
      <w:r>
        <w:t xml:space="preserve"> (Step 7) and re-validate.</w:t>
      </w:r>
    </w:p>
    <w:p>
      <w:pPr>
        <w:pStyle w:val="Heading2"/>
      </w:pPr>
      <w:r>
        <w:t>Step 7 — Tune (Validate)</w:t>
      </w:r>
    </w:p>
    <w:p>
      <w:pPr>
        <w:pStyle w:val="ListNumber"/>
      </w:pPr>
      <w:r>
        <w:t xml:space="preserve">Reduce noise: adjust </w:t>
      </w:r>
      <w:r>
        <w:rPr>
          <w:b/>
        </w:rPr>
        <w:t>classifiers/conditions</w:t>
      </w:r>
      <w:r>
        <w:t xml:space="preserve">, tighten </w:t>
      </w:r>
      <w:r>
        <w:rPr>
          <w:b/>
        </w:rPr>
        <w:t>keywords</w:t>
      </w:r>
      <w:r>
        <w:t>, and set an appropriate</w:t>
      </w:r>
    </w:p>
    <w:p>
      <w:r>
        <w:t xml:space="preserve">   </w:t>
      </w:r>
      <w:r>
        <w:rPr>
          <w:b/>
        </w:rPr>
        <w:t>sampling percentage</w:t>
      </w:r>
      <w:r>
        <w:t>; refine the in-scope population if too broad.</w:t>
      </w:r>
    </w:p>
    <w:p>
      <w:pPr>
        <w:pStyle w:val="ListNumber"/>
      </w:pPr>
      <w:r>
        <w:t xml:space="preserve">Use </w:t>
      </w:r>
      <w:r>
        <w:rPr>
          <w:rFonts w:ascii="Consolas" w:hAnsi="Consolas"/>
          <w:sz w:val="19"/>
        </w:rPr>
        <w:t>PURVCC-Set-Scope.ps1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default) to adjust the policy's scope/reviewers/conditions;</w:t>
      </w:r>
    </w:p>
    <w:p>
      <w:r>
        <w:t xml:space="preserve">   </w:t>
      </w:r>
      <w:r>
        <w:rPr>
          <w:rFonts w:ascii="Consolas" w:hAnsi="Consolas"/>
          <w:sz w:val="19"/>
        </w:rPr>
        <w:t>-Commit</w:t>
      </w:r>
      <w:r>
        <w:t xml:space="preserve"> to apply. Re-validate after each change.</w:t>
      </w:r>
    </w:p>
    <w:p>
      <w:pPr>
        <w:pStyle w:val="ListNumber"/>
      </w:pPr>
      <w:r>
        <w:rPr>
          <w:b/>
        </w:rPr>
        <w:t>Pass/fail gate:</w:t>
      </w:r>
      <w:r>
        <w:t xml:space="preserve"> false positives are at a level reviewers can sustain and true violations are</w:t>
      </w:r>
    </w:p>
    <w:p>
      <w:r>
        <w:t xml:space="preserve">   still caught. Iterate until the gate passes.</w:t>
      </w:r>
    </w:p>
    <w:p>
      <w:pPr>
        <w:pStyle w:val="Heading2"/>
      </w:pPr>
      <w:r>
        <w:t>Step 8 — Expand to the broad scope (Expand — enforce)</w:t>
      </w:r>
    </w:p>
    <w:p>
      <w:pPr>
        <w:pStyle w:val="ListNumber"/>
      </w:pPr>
      <w:r>
        <w:t xml:space="preserve">With HR/legal approval, create/clone the tuned policy as </w:t>
      </w:r>
      <w:r>
        <w:rPr>
          <w:rFonts w:ascii="Consolas" w:hAnsi="Consolas"/>
          <w:sz w:val="19"/>
        </w:rPr>
        <w:t>Comms Policy – Broad – Enforce</w:t>
      </w:r>
      <w:r>
        <w:t xml:space="preserve"> scoped to</w:t>
      </w:r>
    </w:p>
    <w:p>
      <w:r>
        <w:t xml:space="preserve">   </w:t>
      </w:r>
      <w:r>
        <w:rPr>
          <w:rFonts w:ascii="Consolas" w:hAnsi="Consolas"/>
          <w:sz w:val="19"/>
        </w:rPr>
        <w:t>Comms In-Scope – Broad</w:t>
      </w:r>
      <w:r>
        <w:t xml:space="preserve"> (still excluding </w:t>
      </w:r>
      <w:r>
        <w:rPr>
          <w:rFonts w:ascii="Consolas" w:hAnsi="Consolas"/>
          <w:sz w:val="19"/>
        </w:rPr>
        <w:t>Comms Excluded – Privacy</w:t>
      </w:r>
      <w:r>
        <w:t xml:space="preserve">), with the production reviewer    set. Use </w:t>
      </w:r>
      <w:r>
        <w:rPr>
          <w:rFonts w:ascii="Consolas" w:hAnsi="Consolas"/>
          <w:sz w:val="19"/>
        </w:rPr>
        <w:t>PURVCC-Configuration.ps1 -Commit</w:t>
      </w:r>
      <w:r>
        <w:t xml:space="preserve"> or the portal.</w:t>
      </w:r>
    </w:p>
    <w:p>
      <w:pPr>
        <w:pStyle w:val="ListNumber"/>
      </w:pPr>
      <w:r>
        <w:rPr>
          <w:b/>
        </w:rPr>
        <w:t>Expand deliberately</w:t>
      </w:r>
      <w:r>
        <w:t xml:space="preserve"> — widen scope in rings if the population is large, so review load and any</w:t>
      </w:r>
    </w:p>
    <w:p>
      <w:r>
        <w:t xml:space="preserve">   privacy concerns scale gracefully.</w:t>
      </w:r>
    </w:p>
    <w:p>
      <w:pPr>
        <w:pStyle w:val="ListNumber"/>
      </w:pPr>
      <w:r>
        <w:t xml:space="preserve">Stand up the </w:t>
      </w:r>
      <w:r>
        <w:rPr>
          <w:b/>
        </w:rPr>
        <w:t>maintenance cadence</w:t>
      </w:r>
      <w:r>
        <w:t>: periodic review of scope, reviewers (joiners/leavers),</w:t>
      </w:r>
    </w:p>
    <w:p>
      <w:r>
        <w:t xml:space="preserve">   classifiers, channels, and the separation evidence snapshot. Re-run </w:t>
      </w:r>
      <w:r>
        <w:rPr>
          <w:rFonts w:ascii="Consolas" w:hAnsi="Consolas"/>
          <w:sz w:val="19"/>
        </w:rPr>
        <w:t>PURVCC-Report.ps1</w:t>
      </w:r>
      <w:r>
        <w:t xml:space="preserve"> on a schedule.</w:t>
      </w:r>
    </w:p>
    <w:p>
      <w:pPr>
        <w:pStyle w:val="ListNumber"/>
      </w:pPr>
      <w:r>
        <w:rPr>
          <w:b/>
        </w:rPr>
        <w:t>Pass/fail gate:</w:t>
      </w:r>
      <w:r>
        <w:t xml:space="preserve"> broad policy detecting, production reviewers actioning, privacy + separation</w:t>
      </w:r>
    </w:p>
    <w:p>
      <w:r>
        <w:t xml:space="preserve">   enforced, and a recurring review scheduled. </w:t>
      </w:r>
      <w:r>
        <w:rPr>
          <w:b/>
        </w:rPr>
        <w:t>Rollback:</w:t>
      </w:r>
      <w:r>
        <w:t xml:space="preserve"> the broad policy can be disabled without    touching the pilot; scope can be narrowed at any time.</w:t>
      </w:r>
    </w:p>
    <w:p>
      <w:r>
        <w:t>__________________________________________________</w:t>
      </w:r>
    </w:p>
    <w:p>
      <w:pPr>
        <w:pStyle w:val="Heading3"/>
      </w:pPr>
      <w:r>
        <w:t>What this guide does NOT decide</w:t>
      </w:r>
    </w:p>
    <w:p>
      <w:pPr>
        <w:pStyle w:val="ListBullet"/>
      </w:pPr>
      <w:r>
        <w:t xml:space="preserve">Whether a flagged message </w:t>
      </w:r>
      <w:r>
        <w:rPr>
          <w:b/>
        </w:rPr>
        <w:t>is</w:t>
      </w:r>
      <w:r>
        <w:t xml:space="preserve"> a violation, and </w:t>
      </w:r>
      <w:r>
        <w:rPr>
          <w:b/>
        </w:rPr>
        <w:t>what happens to the person</w:t>
      </w:r>
      <w:r>
        <w:t xml:space="preserve"> — an **HR/privacy/legal</w:t>
      </w:r>
    </w:p>
    <w:p>
      <w:r>
        <w:t xml:space="preserve">  determination**. This guide configures detection, the reviewer workflow, and the guardrails, and   produces the evidence; the verdict and any employment/regulatory action are made by those functions.</w:t>
      </w:r>
    </w:p>
    <w:p>
      <w:pPr>
        <w:pStyle w:val="ListBullet"/>
      </w:pPr>
      <w:r>
        <w:rPr>
          <w:b/>
        </w:rPr>
        <w:t>Regulatory applicability</w:t>
      </w:r>
      <w:r>
        <w:t xml:space="preserve"> (which conduct rules apply, retention of review records, legal hold on a</w:t>
      </w:r>
    </w:p>
    <w:p>
      <w:r>
        <w:t xml:space="preserve">  case) — deferred to compliance/records/legal.</w:t>
      </w:r>
    </w:p>
    <w:p>
      <w:pPr>
        <w:pStyle w:val="Heading1"/>
      </w:pPr>
      <w:r>
        <w:t>5. Testing Guide — Microsoft Purview Communication Compliance</w:t>
      </w:r>
    </w:p>
    <w:p>
      <w:r>
        <w:t xml:space="preserve">Run these after configuring the guardrails (Step 2) and the pilot policy (Steps 4–5), and again after each tuning change and before expanding. Every test here is </w:t>
      </w:r>
      <w:r>
        <w:rPr>
          <w:b/>
        </w:rPr>
        <w:t>safe and read-only or contained to the pilot group</w:t>
      </w:r>
      <w:r>
        <w:t xml:space="preserve">; the point is to prove detection, the reviewer workflow, </w:t>
      </w:r>
      <w:r>
        <w:rPr>
          <w:b/>
        </w:rPr>
        <w:t>privacy</w:t>
      </w:r>
      <w:r>
        <w:t xml:space="preserve">, and </w:t>
      </w:r>
      <w:r>
        <w:rPr>
          <w:b/>
        </w:rPr>
        <w:t>role separation</w:t>
      </w:r>
      <w:r>
        <w:t xml:space="preserve"> all work before any broad rollout. Use test communications inside the </w:t>
      </w:r>
      <w:r>
        <w:rPr>
          <w:b/>
        </w:rPr>
        <w:t>pilot</w:t>
      </w:r>
      <w:r>
        <w:t xml:space="preserve"> population only. </w:t>
      </w:r>
      <w:r>
        <w:rPr>
          <w:b/>
        </w:rPr>
        <w:t>Outcomes remain HR/legal's determination — these tests validate the mechanism.</w:t>
      </w:r>
    </w:p>
    <w:p>
      <w:pPr>
        <w:pStyle w:val="Heading2"/>
      </w:pPr>
      <w:r>
        <w:t>Test 1 — Role separation is in place (the core guardrail)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PURVCC-Discovery.ps1</w:t>
      </w:r>
      <w:r>
        <w:t xml:space="preserve">; review the </w:t>
      </w:r>
      <w:r>
        <w:rPr>
          <w:rFonts w:ascii="Consolas" w:hAnsi="Consolas"/>
          <w:sz w:val="19"/>
        </w:rPr>
        <w:t>Comms Role Separation – Evidence</w:t>
      </w:r>
      <w:r>
        <w:t xml:space="preserve"> snapshot of each role group's membership. </w:t>
      </w:r>
      <w:r>
        <w:rPr>
          <w:b/>
        </w:rPr>
        <w:t>Expected:</w:t>
      </w:r>
      <w:r>
        <w:t xml:space="preserve"> Policy-builders (Admin) are separated from reviewers (Analysts) and investigators (Investigators); Viewers are oversight-only. No one is silently both Admin </w:t>
      </w:r>
      <w:r>
        <w:rPr>
          <w:b/>
        </w:rPr>
        <w:t>and</w:t>
      </w:r>
      <w:r>
        <w:t xml:space="preserve"> Analyst/Investigator unless HR/legal explicitly accepted it. </w:t>
      </w:r>
      <w:r>
        <w:rPr>
          <w:b/>
        </w:rPr>
        <w:t>Fail</w:t>
      </w:r>
      <w:r>
        <w:t xml:space="preserve"> → correct membership (Implementation Step 2) before proceeding.</w:t>
      </w:r>
    </w:p>
    <w:p>
      <w:pPr>
        <w:pStyle w:val="Heading2"/>
      </w:pPr>
      <w:r>
        <w:t>Test 2 — Privacy controls are in effect</w:t>
      </w:r>
    </w:p>
    <w:p>
      <w:r>
        <w:rPr>
          <w:b/>
        </w:rPr>
        <w:t>Do:</w:t>
      </w:r>
      <w:r>
        <w:t xml:space="preserve"> In the Purview portal → </w:t>
      </w:r>
      <w:r>
        <w:rPr>
          <w:rFonts w:ascii="Consolas" w:hAnsi="Consolas"/>
          <w:sz w:val="19"/>
        </w:rPr>
        <w:t>Settings → Communication Compliance</w:t>
      </w:r>
      <w:r>
        <w:t xml:space="preserve"> confirm the agreed </w:t>
      </w:r>
      <w:r>
        <w:rPr>
          <w:b/>
        </w:rPr>
        <w:t>privacy option</w:t>
      </w:r>
      <w:r>
        <w:t xml:space="preserve"> (pseudonymized usernames if your privacy stakeholders required it). Open an alert as a reviewer. </w:t>
      </w:r>
      <w:r>
        <w:rPr>
          <w:b/>
        </w:rPr>
        <w:t>Expected:</w:t>
      </w:r>
      <w:r>
        <w:t xml:space="preserve"> The review experience reflects the agreed privacy setting (e.g. usernames pseudonymized); the supervised population matches the approved scope and </w:t>
      </w:r>
      <w:r>
        <w:rPr>
          <w:b/>
        </w:rPr>
        <w:t>excludes</w:t>
      </w:r>
      <w:r>
        <w:t xml:space="preserve"> </w:t>
      </w:r>
      <w:r>
        <w:rPr>
          <w:rFonts w:ascii="Consolas" w:hAnsi="Consolas"/>
          <w:sz w:val="19"/>
        </w:rPr>
        <w:t>Comms Excluded – Privacy</w:t>
      </w:r>
      <w:r>
        <w:t xml:space="preserve">. </w:t>
      </w:r>
      <w:r>
        <w:rPr>
          <w:b/>
        </w:rPr>
        <w:t>Fail</w:t>
      </w:r>
      <w:r>
        <w:t xml:space="preserve"> → set the privacy option / fix scope.</w:t>
      </w:r>
    </w:p>
    <w:p>
      <w:pPr>
        <w:pStyle w:val="Heading2"/>
      </w:pPr>
      <w:r>
        <w:t>Test 3 — In-scope population is minimized and exclusions hold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PURVCC-Discovery.ps1</w:t>
      </w:r>
      <w:r>
        <w:t xml:space="preserve"> (or </w:t>
      </w:r>
      <w:r>
        <w:rPr>
          <w:rFonts w:ascii="Consolas" w:hAnsi="Consolas"/>
          <w:sz w:val="19"/>
        </w:rPr>
        <w:t>PURVCC-Report.ps1</w:t>
      </w:r>
      <w:r>
        <w:t xml:space="preserve">) and inspect the policy's supervised users/groups and exclusions. </w:t>
      </w:r>
      <w:r>
        <w:rPr>
          <w:b/>
        </w:rPr>
        <w:t>Expected:</w:t>
      </w:r>
      <w:r>
        <w:t xml:space="preserve"> Scope equals the approved </w:t>
      </w:r>
      <w:r>
        <w:rPr>
          <w:rFonts w:ascii="Consolas" w:hAnsi="Consolas"/>
          <w:sz w:val="19"/>
        </w:rPr>
        <w:t>Comms In-Scope – Pilot</w:t>
      </w:r>
      <w:r>
        <w:t xml:space="preserve"> (not "everyone"); </w:t>
      </w:r>
      <w:r>
        <w:rPr>
          <w:rFonts w:ascii="Consolas" w:hAnsi="Consolas"/>
          <w:sz w:val="19"/>
        </w:rPr>
        <w:t>Comms Excluded – Privacy</w:t>
      </w:r>
      <w:r>
        <w:t xml:space="preserve"> members are not monitored. </w:t>
      </w:r>
      <w:r>
        <w:rPr>
          <w:b/>
        </w:rPr>
        <w:t>Fail</w:t>
      </w:r>
      <w:r>
        <w:t xml:space="preserve"> → tighten scope.</w:t>
      </w:r>
    </w:p>
    <w:p>
      <w:pPr>
        <w:pStyle w:val="Heading2"/>
      </w:pPr>
      <w:r>
        <w:t>Test 4 — Policy exists and is correctly composed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PURVCC-Report.ps1</w:t>
      </w:r>
      <w:r>
        <w:t xml:space="preserve">; review the policy/rule inventory for </w:t>
      </w:r>
      <w:r>
        <w:rPr>
          <w:rFonts w:ascii="Consolas" w:hAnsi="Consolas"/>
          <w:sz w:val="19"/>
        </w:rPr>
        <w:t>Comms Policy – Pilot – Simulation</w:t>
      </w:r>
      <w:r>
        <w:t xml:space="preserve">. </w:t>
      </w:r>
      <w:r>
        <w:rPr>
          <w:b/>
        </w:rPr>
        <w:t>Expected:</w:t>
      </w:r>
      <w:r>
        <w:t xml:space="preserve"> The policy is scoped to the pilot group, has the intended </w:t>
      </w:r>
      <w:r>
        <w:rPr>
          <w:b/>
        </w:rPr>
        <w:t>reviewers</w:t>
      </w:r>
      <w:r>
        <w:t xml:space="preserve">, the chosen </w:t>
      </w:r>
      <w:r>
        <w:rPr>
          <w:b/>
        </w:rPr>
        <w:t>classifiers / sensitive info types / keywords / conditions</w:t>
      </w:r>
      <w:r>
        <w:t xml:space="preserve">, the expected </w:t>
      </w:r>
      <w:r>
        <w:rPr>
          <w:b/>
        </w:rPr>
        <w:t>channels</w:t>
      </w:r>
      <w:r>
        <w:t xml:space="preserve">, and a </w:t>
      </w:r>
      <w:r>
        <w:rPr>
          <w:b/>
        </w:rPr>
        <w:t>sampling percentage</w:t>
      </w:r>
      <w:r>
        <w:t xml:space="preserve">. </w:t>
      </w:r>
      <w:r>
        <w:rPr>
          <w:b/>
        </w:rPr>
        <w:t>Fail</w:t>
      </w:r>
      <w:r>
        <w:t xml:space="preserve"> → correct via </w:t>
      </w:r>
      <w:r>
        <w:rPr>
          <w:rFonts w:ascii="Consolas" w:hAnsi="Consolas"/>
          <w:sz w:val="19"/>
        </w:rPr>
        <w:t>PURVCC-Configuration.ps1</w:t>
      </w:r>
      <w:r>
        <w:t xml:space="preserve"> / </w:t>
      </w:r>
      <w:r>
        <w:rPr>
          <w:rFonts w:ascii="Consolas" w:hAnsi="Consolas"/>
          <w:sz w:val="19"/>
        </w:rPr>
        <w:t>PURVCC-Set-Scope.ps1</w:t>
      </w:r>
      <w:r>
        <w:t>.</w:t>
      </w:r>
    </w:p>
    <w:p>
      <w:pPr>
        <w:pStyle w:val="Heading2"/>
      </w:pPr>
      <w:r>
        <w:t>Test 5 — A violating message raises an alert (true positive)</w:t>
      </w:r>
    </w:p>
    <w:p>
      <w:r>
        <w:rPr>
          <w:b/>
        </w:rPr>
        <w:t>Do:</w:t>
      </w:r>
      <w:r>
        <w:t xml:space="preserve"> From a pilot user, send a test communication that should match (e.g. sample offensive-language or sensitive-info content matching the policy's conditions). Allow processing time. </w:t>
      </w:r>
      <w:r>
        <w:rPr>
          <w:b/>
        </w:rPr>
        <w:t>Expected:</w:t>
      </w:r>
      <w:r>
        <w:t xml:space="preserve"> An </w:t>
      </w:r>
      <w:r>
        <w:rPr>
          <w:b/>
        </w:rPr>
        <w:t>alert</w:t>
      </w:r>
      <w:r>
        <w:t xml:space="preserve"> appears for the policy in Communication Compliance → Alerts, visible to the assigned reviewers. </w:t>
      </w:r>
      <w:r>
        <w:rPr>
          <w:b/>
        </w:rPr>
        <w:t>Fail</w:t>
      </w:r>
      <w:r>
        <w:t xml:space="preserve"> → check classifier/condition selection and channel coverage.</w:t>
      </w:r>
    </w:p>
    <w:p>
      <w:pPr>
        <w:pStyle w:val="Heading2"/>
      </w:pPr>
      <w:r>
        <w:t>Test 6 — A clean message does NOT alert (false-positive check)</w:t>
      </w:r>
    </w:p>
    <w:p>
      <w:r>
        <w:rPr>
          <w:b/>
        </w:rPr>
        <w:t>Do:</w:t>
      </w:r>
      <w:r>
        <w:t xml:space="preserve"> From a pilot user, send an ordinary, non-violating message. </w:t>
      </w:r>
      <w:r>
        <w:rPr>
          <w:b/>
        </w:rPr>
        <w:t>Expected:</w:t>
      </w:r>
      <w:r>
        <w:t xml:space="preserve"> No alert is raised. If clean messages alert, the policy is too broad. </w:t>
      </w:r>
      <w:r>
        <w:rPr>
          <w:b/>
        </w:rPr>
        <w:t>Fail</w:t>
      </w:r>
      <w:r>
        <w:t xml:space="preserve"> → tune classifiers/keywords/conditions (Implementation Step 7).</w:t>
      </w:r>
    </w:p>
    <w:p>
      <w:pPr>
        <w:pStyle w:val="Heading2"/>
      </w:pPr>
      <w:r>
        <w:t>Test 7 — Reviewer can work an alert end-to-end</w:t>
      </w:r>
    </w:p>
    <w:p>
      <w:r>
        <w:rPr>
          <w:b/>
        </w:rPr>
        <w:t>Do:</w:t>
      </w:r>
      <w:r>
        <w:t xml:space="preserve"> As an </w:t>
      </w:r>
      <w:r>
        <w:rPr>
          <w:b/>
        </w:rPr>
        <w:t>Analyst</w:t>
      </w:r>
      <w:r>
        <w:t xml:space="preserve"> reviewer, open the test alert; examine the flagged message in context; apply a </w:t>
      </w:r>
      <w:r>
        <w:rPr>
          <w:b/>
        </w:rPr>
        <w:t>remediation action</w:t>
      </w:r>
      <w:r>
        <w:t xml:space="preserve"> — tag (compliant/questionable/non-compliant), resolve, notify, or </w:t>
      </w:r>
      <w:r>
        <w:rPr>
          <w:b/>
        </w:rPr>
        <w:t>escalate</w:t>
      </w:r>
      <w:r>
        <w:t xml:space="preserve">. </w:t>
      </w:r>
      <w:r>
        <w:rPr>
          <w:b/>
        </w:rPr>
        <w:t>Expected:</w:t>
      </w:r>
      <w:r>
        <w:t xml:space="preserve"> The reviewer can triage and action the alert; the action is recorded. </w:t>
      </w:r>
      <w:r>
        <w:rPr>
          <w:b/>
        </w:rPr>
        <w:t>Fail</w:t>
      </w:r>
      <w:r>
        <w:t xml:space="preserve"> → check Analysts role membership and reviewer assignment.</w:t>
      </w:r>
    </w:p>
    <w:p>
      <w:pPr>
        <w:pStyle w:val="Heading2"/>
      </w:pPr>
      <w:r>
        <w:t>Test 8 — Escalation reaches an Investigator; Viewer sees no content</w:t>
      </w:r>
    </w:p>
    <w:p>
      <w:r>
        <w:rPr>
          <w:b/>
        </w:rPr>
        <w:t>Do:</w:t>
      </w:r>
      <w:r>
        <w:t xml:space="preserve"> Escalate the test alert to an </w:t>
      </w:r>
      <w:r>
        <w:rPr>
          <w:b/>
        </w:rPr>
        <w:t>Investigator</w:t>
      </w:r>
      <w:r>
        <w:t xml:space="preserve">; separately, sign in as a </w:t>
      </w:r>
      <w:r>
        <w:rPr>
          <w:b/>
        </w:rPr>
        <w:t>Viewer</w:t>
      </w:r>
      <w:r>
        <w:t xml:space="preserve">. </w:t>
      </w:r>
      <w:r>
        <w:rPr>
          <w:b/>
        </w:rPr>
        <w:t>Expected:</w:t>
      </w:r>
      <w:r>
        <w:t xml:space="preserve"> The Investigator receives the escalation with context; the Viewer sees reports/dashboards but </w:t>
      </w:r>
      <w:r>
        <w:rPr>
          <w:b/>
        </w:rPr>
        <w:t>no message content</w:t>
      </w:r>
      <w:r>
        <w:t xml:space="preserve">. </w:t>
      </w:r>
      <w:r>
        <w:rPr>
          <w:b/>
        </w:rPr>
        <w:t>Fail</w:t>
      </w:r>
      <w:r>
        <w:t xml:space="preserve"> → correct Investigator/Viewer role membership.</w:t>
      </w:r>
    </w:p>
    <w:p>
      <w:pPr>
        <w:pStyle w:val="Heading2"/>
      </w:pPr>
      <w:r>
        <w:t>Test 9 — Activity and audit trail are captured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PURVCC-Report.ps1</w:t>
      </w:r>
      <w:r>
        <w:t xml:space="preserve"> for the </w:t>
      </w:r>
      <w:r>
        <w:rPr>
          <w:rFonts w:ascii="Consolas" w:hAnsi="Consolas"/>
          <w:sz w:val="19"/>
        </w:rPr>
        <w:t>Comms Review Rollup – Report</w:t>
      </w:r>
      <w:r>
        <w:t xml:space="preserve">; confirm reviewer actions and policy configuration are reflected (Communication Compliance activity is recorded in the unified audit log). </w:t>
      </w:r>
      <w:r>
        <w:rPr>
          <w:b/>
        </w:rPr>
        <w:t>Expected:</w:t>
      </w:r>
      <w:r>
        <w:t xml:space="preserve"> Policy configuration changes and reviewer actions are traceable — the defensible, auditable trail. </w:t>
      </w:r>
      <w:r>
        <w:rPr>
          <w:b/>
        </w:rPr>
        <w:t>Fail</w:t>
      </w:r>
      <w:r>
        <w:t xml:space="preserve"> → confirm auditing is enabled in the tenant.</w:t>
      </w:r>
    </w:p>
    <w:p>
      <w:pPr>
        <w:pStyle w:val="Heading2"/>
      </w:pPr>
      <w:r>
        <w:t>Test 10 — Safe automation defaults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PURVCC-Configuration.ps1</w:t>
      </w:r>
      <w:r>
        <w:t xml:space="preserve">, </w:t>
      </w:r>
      <w:r>
        <w:rPr>
          <w:rFonts w:ascii="Consolas" w:hAnsi="Consolas"/>
          <w:sz w:val="19"/>
        </w:rPr>
        <w:t>PURVCC-ReviewerWorkflow.ps1</w:t>
      </w:r>
      <w:r>
        <w:t xml:space="preserve">, and </w:t>
      </w:r>
      <w:r>
        <w:rPr>
          <w:rFonts w:ascii="Consolas" w:hAnsi="Consolas"/>
          <w:sz w:val="19"/>
        </w:rPr>
        <w:t>PURVCC-Set-Scope.ps1</w:t>
      </w:r>
      <w:r>
        <w:t xml:space="preserve"> with no action switch. </w:t>
      </w:r>
      <w:r>
        <w:rPr>
          <w:b/>
        </w:rPr>
        <w:t>Expected:</w:t>
      </w:r>
      <w:r>
        <w:t xml:space="preserve"> Each runs in </w:t>
      </w:r>
      <w:r>
        <w:rPr>
          <w:rFonts w:ascii="Consolas" w:hAnsi="Consolas"/>
          <w:sz w:val="19"/>
        </w:rPr>
        <w:t>-WhatIf</w:t>
      </w:r>
      <w:r>
        <w:t xml:space="preserve"> mode and only *describes* the change; nothing is modified until </w:t>
      </w:r>
      <w:r>
        <w:rPr>
          <w:rFonts w:ascii="Consolas" w:hAnsi="Consolas"/>
          <w:sz w:val="19"/>
        </w:rPr>
        <w:t>-Commit</w:t>
      </w:r>
      <w:r>
        <w:t xml:space="preserve"> is supplied. Discovery and Report scripts are read-only. </w:t>
      </w:r>
      <w:r>
        <w:rPr>
          <w:b/>
        </w:rPr>
        <w:t>Fail</w:t>
      </w:r>
      <w:r>
        <w:t xml:space="preserve"> → stop; do not run with </w:t>
      </w:r>
      <w:r>
        <w:rPr>
          <w:rFonts w:ascii="Consolas" w:hAnsi="Consolas"/>
          <w:sz w:val="19"/>
        </w:rPr>
        <w:t>-Commit</w:t>
      </w:r>
      <w:r>
        <w:t xml:space="preserve"> until the dry-run output is correct and HR/legal have signed off.</w:t>
      </w:r>
    </w:p>
    <w:p>
      <w:r>
        <w:t>__________________________________________________</w:t>
      </w:r>
    </w:p>
    <w:p>
      <w:r>
        <w:rPr>
          <w:b/>
        </w:rPr>
        <w:t>Gate to expand:</w:t>
      </w:r>
      <w:r>
        <w:t xml:space="preserve"> Tests 1–4 (guardrails), 5–6 (accuracy), 7–8 (workflow + separation), and 9–10 (evidence + safety) all pass in the pilot → proceed to broad rollout (Implementation Step 8). Any fail → tune and re-test. Expansion is an HR/legal-approved decision, not a technical one.</w:t>
      </w:r>
    </w:p>
    <w:p>
      <w:pPr>
        <w:pStyle w:val="Heading1"/>
      </w:pPr>
      <w:r>
        <w:t>6. Troubleshooting Guide — Microsoft Purview Communication Compliance</w:t>
      </w:r>
    </w:p>
    <w:p>
      <w:r>
        <w:t xml:space="preserve">Field issues and how to resolve them. </w:t>
      </w:r>
      <w:r>
        <w:rPr>
          <w:b/>
        </w:rPr>
        <w:t>Symptom → Likely cause → Resolution.</w:t>
      </w:r>
      <w:r>
        <w:t xml:space="preserve"> Confirm the basics first: correct licensing, the right Communication Compliance role, and a successful </w:t>
      </w:r>
      <w:r>
        <w:rPr>
          <w:rFonts w:ascii="Consolas" w:hAnsi="Consolas"/>
          <w:sz w:val="19"/>
        </w:rPr>
        <w:t>Connect-IPPSSession</w:t>
      </w:r>
      <w:r>
        <w:t xml:space="preserve">. Portal paths and cmdlets are plan-dependent and evolve — </w:t>
      </w:r>
      <w:r>
        <w:rPr>
          <w:b/>
        </w:rPr>
        <w:t>verify against your tenant.</w:t>
      </w:r>
    </w:p>
    <w:p>
      <w:pPr>
        <w:pStyle w:val="Heading2"/>
      </w:pPr>
      <w:r>
        <w:t>Communication Compliance area isn't visible in the Purview portal</w:t>
      </w:r>
    </w:p>
    <w:p>
      <w:r>
        <w:rPr>
          <w:b/>
        </w:rPr>
        <w:t>Likely cause:</w:t>
      </w:r>
      <w:r>
        <w:t xml:space="preserve"> Missing E5 / E5 Compliance / Insider Risk Management licensing, or the admin lacks a Communication Compliance role. </w:t>
      </w:r>
      <w:r>
        <w:rPr>
          <w:b/>
        </w:rPr>
        <w:t>Resolution:</w:t>
      </w:r>
      <w:r>
        <w:t xml:space="preserve"> Confirm entitlement in the M365 admin center (Requirement 2.1) — </w:t>
      </w:r>
      <w:r>
        <w:rPr>
          <w:b/>
        </w:rPr>
        <w:t>verify with Microsoft licensing, don't assume</w:t>
      </w:r>
      <w:r>
        <w:t>. Ensure your account is in a Communication Compliance role group (Requirement 2.2). Sign out/in after a licence or role change.</w:t>
      </w:r>
    </w:p>
    <w:p>
      <w:pPr>
        <w:pStyle w:val="Heading2"/>
      </w:pPr>
      <w:r>
        <w:t>`Get-SupervisoryReviewPolicyV2` / `SupervisoryReview*` cmdlets are not recognised</w:t>
      </w:r>
    </w:p>
    <w:p>
      <w:r>
        <w:rPr>
          <w:b/>
        </w:rPr>
        <w:t>Likely cause:</w:t>
      </w:r>
      <w:r>
        <w:t xml:space="preserve"> Not connected via </w:t>
      </w:r>
      <w:r>
        <w:rPr>
          <w:rFonts w:ascii="Consolas" w:hAnsi="Consolas"/>
          <w:sz w:val="19"/>
        </w:rPr>
        <w:t>Connect-IPPSSession</w:t>
      </w:r>
      <w:r>
        <w:t xml:space="preserve">, an outdated ExchangeOnlineManagement module, or Communication Compliance not entitled/enabled. </w:t>
      </w:r>
      <w:r>
        <w:rPr>
          <w:b/>
        </w:rPr>
        <w:t>Resolution:</w:t>
      </w:r>
      <w:r>
        <w:t xml:space="preserve"> </w:t>
      </w:r>
      <w:r>
        <w:rPr>
          <w:rFonts w:ascii="Consolas" w:hAnsi="Consolas"/>
          <w:sz w:val="19"/>
        </w:rPr>
        <w:t>Import-Module ExchangeOnlineManagement</w:t>
      </w:r>
      <w:r>
        <w:t xml:space="preserve">; </w:t>
      </w:r>
      <w:r>
        <w:rPr>
          <w:rFonts w:ascii="Consolas" w:hAnsi="Consolas"/>
          <w:sz w:val="19"/>
        </w:rPr>
        <w:t>Update-Module ExchangeOnlineManagement</w:t>
      </w:r>
      <w:r>
        <w:t xml:space="preserve">; </w:t>
      </w:r>
      <w:r>
        <w:rPr>
          <w:rFonts w:ascii="Consolas" w:hAnsi="Consolas"/>
          <w:sz w:val="19"/>
        </w:rPr>
        <w:t>Connect-IPPSSession</w:t>
      </w:r>
      <w:r>
        <w:t xml:space="preserve"> (Security &amp; Compliance PowerShell —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Connect-ExchangeOnline</w:t>
      </w:r>
      <w:r>
        <w:t xml:space="preserve">). If the cmdlets still don't appear, confirm licensing/enablement. </w:t>
      </w:r>
      <w:r>
        <w:rPr>
          <w:rFonts w:ascii="Consolas" w:hAnsi="Consolas"/>
          <w:sz w:val="19"/>
        </w:rPr>
        <w:t>PURVCC-Discovery.ps1</w:t>
      </w:r>
      <w:r>
        <w:t xml:space="preserve"> performs this check.</w:t>
      </w:r>
    </w:p>
    <w:p>
      <w:pPr>
        <w:pStyle w:val="Heading2"/>
      </w:pPr>
      <w:r>
        <w:t>A role group is missing or empty</w:t>
      </w:r>
    </w:p>
    <w:p>
      <w:r>
        <w:rPr>
          <w:b/>
        </w:rPr>
        <w:t>Likely cause:</w:t>
      </w:r>
      <w:r>
        <w:t xml:space="preserve"> Communication Compliance not yet initialized in the tenant, or membership never set. </w:t>
      </w:r>
      <w:r>
        <w:rPr>
          <w:b/>
        </w:rPr>
        <w:t>Resolution:</w:t>
      </w:r>
      <w:r>
        <w:t xml:space="preserve"> The four groups (Admin / Analysts / Investigators / Viewers) appear once Communication Compliance is available; populate them with </w:t>
      </w:r>
      <w:r>
        <w:rPr>
          <w:b/>
        </w:rPr>
        <w:t>separation</w:t>
      </w:r>
      <w:r>
        <w:t xml:space="preserve"> in </w:t>
      </w:r>
      <w:r>
        <w:rPr>
          <w:rFonts w:ascii="Consolas" w:hAnsi="Consolas"/>
          <w:sz w:val="19"/>
        </w:rPr>
        <w:t>Settings → Roles &amp; scopes → Permissions</w:t>
      </w:r>
      <w:r>
        <w:t xml:space="preserve"> (Implementation Step 2). If a group is genuinely absent, confirm licensing/enablement.</w:t>
      </w:r>
    </w:p>
    <w:p>
      <w:pPr>
        <w:pStyle w:val="Heading2"/>
      </w:pPr>
      <w:r>
        <w:t>The same person is both a policy-builder and a reviewer (separation warning)</w:t>
      </w:r>
    </w:p>
    <w:p>
      <w:r>
        <w:rPr>
          <w:b/>
        </w:rPr>
        <w:t>Likely cause:</w:t>
      </w:r>
      <w:r>
        <w:t xml:space="preserve"> One identity added to </w:t>
      </w:r>
      <w:r>
        <w:rPr>
          <w:b/>
        </w:rPr>
        <w:t>Communication Compliance Admin</w:t>
      </w:r>
      <w:r>
        <w:t xml:space="preserve"> *and* </w:t>
      </w:r>
      <w:r>
        <w:rPr>
          <w:b/>
        </w:rPr>
        <w:t>Analysts/ Investigators</w:t>
      </w:r>
      <w:r>
        <w:t xml:space="preserve">, or the combined </w:t>
      </w:r>
      <w:r>
        <w:rPr>
          <w:b/>
        </w:rPr>
        <w:t>Communication Compliance</w:t>
      </w:r>
      <w:r>
        <w:t xml:space="preserve"> role group is in use. </w:t>
      </w:r>
      <w:r>
        <w:rPr>
          <w:b/>
        </w:rPr>
        <w:t>Resolution:</w:t>
      </w:r>
      <w:r>
        <w:t xml:space="preserve"> This is the guardrail the solution exists to enforce. Remove the overlap so builders, reviewers, and investigators are distinct — or obtain </w:t>
      </w:r>
      <w:r>
        <w:rPr>
          <w:b/>
        </w:rPr>
        <w:t>explicit HR/legal acceptance</w:t>
      </w:r>
      <w:r>
        <w:t xml:space="preserve"> for a stated reason. Avoid the combined role group outside a tiny pilot. </w:t>
      </w:r>
      <w:r>
        <w:rPr>
          <w:rFonts w:ascii="Consolas" w:hAnsi="Consolas"/>
          <w:sz w:val="19"/>
        </w:rPr>
        <w:t>PURVCC-Discovery.ps1</w:t>
      </w:r>
      <w:r>
        <w:t xml:space="preserve"> flags the overlap.</w:t>
      </w:r>
    </w:p>
    <w:p>
      <w:pPr>
        <w:pStyle w:val="Heading2"/>
      </w:pPr>
      <w:r>
        <w:t>`PURVCC-Configuration.ps1` didn't create anything</w:t>
      </w:r>
    </w:p>
    <w:p>
      <w:r>
        <w:rPr>
          <w:b/>
        </w:rPr>
        <w:t>Likely cause:</w:t>
      </w:r>
      <w:r>
        <w:t xml:space="preserve"> It ran in the default </w:t>
      </w:r>
      <w:r>
        <w:rPr>
          <w:rFonts w:ascii="Consolas" w:hAnsi="Consolas"/>
          <w:sz w:val="19"/>
        </w:rPr>
        <w:t>-WhatIf</w:t>
      </w:r>
      <w:r>
        <w:t xml:space="preserve"> mode (by design), or the policy name already exists. </w:t>
      </w:r>
      <w:r>
        <w:rPr>
          <w:b/>
        </w:rPr>
        <w:t>Resolution:</w:t>
      </w:r>
      <w:r>
        <w:t xml:space="preserve"> Review the planned actions it printed; re-run with </w:t>
      </w:r>
      <w:r>
        <w:rPr>
          <w:rFonts w:ascii="Consolas" w:hAnsi="Consolas"/>
          <w:sz w:val="19"/>
        </w:rPr>
        <w:t>-Commit</w:t>
      </w:r>
      <w:r>
        <w:t xml:space="preserve"> *after HR/legal sign-off* to apply. If the policy already exists, adjust it with </w:t>
      </w:r>
      <w:r>
        <w:rPr>
          <w:rFonts w:ascii="Consolas" w:hAnsi="Consolas"/>
          <w:sz w:val="19"/>
        </w:rPr>
        <w:t>PURVCC-Set-Scope.ps1</w:t>
      </w:r>
      <w:r>
        <w:t xml:space="preserve"> instead, or choose a new name.</w:t>
      </w:r>
    </w:p>
    <w:p>
      <w:pPr>
        <w:pStyle w:val="Heading2"/>
      </w:pPr>
      <w:r>
        <w:t>`-Commit` fails: classifier or sensitive-info-type not found</w:t>
      </w:r>
    </w:p>
    <w:p>
      <w:r>
        <w:rPr>
          <w:b/>
        </w:rPr>
        <w:t>Likely cause:</w:t>
      </w:r>
      <w:r>
        <w:t xml:space="preserve"> A named trainable classifier or SIT isn't available in your tenant (plan-dependent or different display name). </w:t>
      </w:r>
      <w:r>
        <w:rPr>
          <w:b/>
        </w:rPr>
        <w:t>Resolution:</w:t>
      </w:r>
      <w:r>
        <w:t xml:space="preserve"> In </w:t>
      </w:r>
      <w:r>
        <w:rPr>
          <w:rFonts w:ascii="Consolas" w:hAnsi="Consolas"/>
          <w:sz w:val="19"/>
        </w:rPr>
        <w:t>Data classification → Classifiers</w:t>
      </w:r>
      <w:r>
        <w:t xml:space="preserve"> / </w:t>
      </w:r>
      <w:r>
        <w:rPr>
          <w:rFonts w:ascii="Consolas" w:hAnsi="Consolas"/>
          <w:sz w:val="19"/>
        </w:rPr>
        <w:t>→ Sensitive info types</w:t>
      </w:r>
      <w:r>
        <w:t xml:space="preserve">, confirm the exact name exists (Requirement 2.6). Correct the </w:t>
      </w:r>
      <w:r>
        <w:rPr>
          <w:rFonts w:ascii="Consolas" w:hAnsi="Consolas"/>
          <w:sz w:val="19"/>
        </w:rPr>
        <w:t>-Classifiers</w:t>
      </w:r>
      <w:r>
        <w:t xml:space="preserve"> / </w:t>
      </w:r>
      <w:r>
        <w:rPr>
          <w:rFonts w:ascii="Consolas" w:hAnsi="Consolas"/>
          <w:sz w:val="19"/>
        </w:rPr>
        <w:t>-SensitiveInfoTypes</w:t>
      </w:r>
      <w:r>
        <w:t xml:space="preserve"> values to match, then re-run. </w:t>
      </w:r>
      <w:r>
        <w:rPr>
          <w:b/>
        </w:rPr>
        <w:t>Verify availability against your tenant — don't assume a classifier is present.</w:t>
      </w:r>
    </w:p>
    <w:p>
      <w:pPr>
        <w:pStyle w:val="Heading2"/>
      </w:pPr>
      <w:r>
        <w:t>Policy created but no alerts appear</w:t>
      </w:r>
    </w:p>
    <w:p>
      <w:r>
        <w:rPr>
          <w:b/>
        </w:rPr>
        <w:t>Likely cause:</w:t>
      </w:r>
      <w:r>
        <w:t xml:space="preserve"> Processing latency; wrong channel coverage; the sampling percentage is low; test messages fell outside the conditions; or the supervised population is wrong. </w:t>
      </w:r>
      <w:r>
        <w:rPr>
          <w:b/>
        </w:rPr>
        <w:t>Resolution:</w:t>
      </w:r>
      <w:r>
        <w:t xml:space="preserve"> Allow processing time. Confirm the in-scope </w:t>
      </w:r>
      <w:r>
        <w:rPr>
          <w:b/>
        </w:rPr>
        <w:t>channels</w:t>
      </w:r>
      <w:r>
        <w:t xml:space="preserve"> (Teams/Exchange/Viva Engage/ connected sources — Requirement 2.5) and that the test user is in the supervised group and </w:t>
      </w:r>
      <w:r>
        <w:rPr>
          <w:b/>
        </w:rPr>
        <w:t>not</w:t>
      </w:r>
      <w:r>
        <w:t xml:space="preserve"> in </w:t>
      </w:r>
      <w:r>
        <w:rPr>
          <w:rFonts w:ascii="Consolas" w:hAnsi="Consolas"/>
          <w:sz w:val="19"/>
        </w:rPr>
        <w:t>Comms Excluded – Privacy</w:t>
      </w:r>
      <w:r>
        <w:t xml:space="preserve">. Check that test content actually matches the classifiers/conditions, and that sampling isn't suppressing it. </w:t>
      </w:r>
      <w:r>
        <w:rPr>
          <w:rFonts w:ascii="Consolas" w:hAnsi="Consolas"/>
          <w:sz w:val="19"/>
        </w:rPr>
        <w:t>PURVCC-Report.ps1</w:t>
      </w:r>
      <w:r>
        <w:t xml:space="preserve"> shows the effective rule.</w:t>
      </w:r>
    </w:p>
    <w:p>
      <w:pPr>
        <w:pStyle w:val="Heading2"/>
      </w:pPr>
      <w:r>
        <w:t>Too many alerts / reviewers overwhelmed (false positives)</w:t>
      </w:r>
    </w:p>
    <w:p>
      <w:r>
        <w:rPr>
          <w:b/>
        </w:rPr>
        <w:t>Likely cause:</w:t>
      </w:r>
      <w:r>
        <w:t xml:space="preserve"> Classifiers/conditions too broad, keyword lexicon too loose, sampling too high, or scope too wide. </w:t>
      </w:r>
      <w:r>
        <w:rPr>
          <w:b/>
        </w:rPr>
        <w:t>Resolution:</w:t>
      </w:r>
      <w:r>
        <w:t xml:space="preserve"> Tune with </w:t>
      </w:r>
      <w:r>
        <w:rPr>
          <w:rFonts w:ascii="Consolas" w:hAnsi="Consolas"/>
          <w:sz w:val="19"/>
        </w:rPr>
        <w:t>PURVCC-Set-Scope.ps1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first): tighten classifiers/keywords, lower the sampling percentage, or narrow the supervised population; re-validate (Testing Guide Test 6). This is expected iterative tuning — do it in the pilot before expanding.</w:t>
      </w:r>
    </w:p>
    <w:p>
      <w:pPr>
        <w:pStyle w:val="Heading2"/>
      </w:pPr>
      <w:r>
        <w:t>A reviewer can't see alerts, or sees the wrong policy's alerts</w:t>
      </w:r>
    </w:p>
    <w:p>
      <w:r>
        <w:rPr>
          <w:b/>
        </w:rPr>
        <w:t>Likely cause:</w:t>
      </w:r>
      <w:r>
        <w:t xml:space="preserve"> Reviewer not in </w:t>
      </w:r>
      <w:r>
        <w:rPr>
          <w:b/>
        </w:rPr>
        <w:t>Communication Compliance Analysts</w:t>
      </w:r>
      <w:r>
        <w:t xml:space="preserve">, or not assigned as a reviewer on the policy. </w:t>
      </w:r>
      <w:r>
        <w:rPr>
          <w:b/>
        </w:rPr>
        <w:t>Resolution:</w:t>
      </w:r>
      <w:r>
        <w:t xml:space="preserve"> Add them to the Analysts group and set them as a policy </w:t>
      </w:r>
      <w:r>
        <w:rPr>
          <w:b/>
        </w:rPr>
        <w:t>reviewer</w:t>
      </w:r>
      <w:r>
        <w:t xml:space="preserve"> with </w:t>
      </w:r>
      <w:r>
        <w:rPr>
          <w:rFonts w:ascii="Consolas" w:hAnsi="Consolas"/>
          <w:sz w:val="19"/>
        </w:rPr>
        <w:t>PURVCC-ReviewerWorkflow.ps1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then </w:t>
      </w:r>
      <w:r>
        <w:rPr>
          <w:rFonts w:ascii="Consolas" w:hAnsi="Consolas"/>
          <w:sz w:val="19"/>
        </w:rPr>
        <w:t>-Commit</w:t>
      </w:r>
      <w:r>
        <w:t>). Reviewer visibility is bounded by the policies they're assigned to.</w:t>
      </w:r>
    </w:p>
    <w:p>
      <w:pPr>
        <w:pStyle w:val="Heading2"/>
      </w:pPr>
      <w:r>
        <w:t>A Viewer can see message content</w:t>
      </w:r>
    </w:p>
    <w:p>
      <w:r>
        <w:rPr>
          <w:b/>
        </w:rPr>
        <w:t>Likely cause:</w:t>
      </w:r>
      <w:r>
        <w:t xml:space="preserve"> The person is in Analysts/Investigators, not </w:t>
      </w:r>
      <w:r>
        <w:rPr>
          <w:b/>
        </w:rPr>
        <w:t>Viewers</w:t>
      </w:r>
      <w:r>
        <w:t xml:space="preserve">. </w:t>
      </w:r>
      <w:r>
        <w:rPr>
          <w:b/>
        </w:rPr>
        <w:t>Resolution:</w:t>
      </w:r>
      <w:r>
        <w:t xml:space="preserve"> Viewers get reports/dashboards only — no content. Move oversight-only people to the </w:t>
      </w:r>
      <w:r>
        <w:rPr>
          <w:b/>
        </w:rPr>
        <w:t>Communication Compliance Viewers</w:t>
      </w:r>
      <w:r>
        <w:t xml:space="preserve"> group. </w:t>
      </w:r>
      <w:r>
        <w:rPr>
          <w:rFonts w:ascii="Consolas" w:hAnsi="Consolas"/>
          <w:sz w:val="19"/>
        </w:rPr>
        <w:t>PURVCC-Discovery.ps1</w:t>
      </w:r>
      <w:r>
        <w:t xml:space="preserve"> shows the membership.</w:t>
      </w:r>
    </w:p>
    <w:p>
      <w:pPr>
        <w:pStyle w:val="Heading2"/>
      </w:pPr>
      <w:r>
        <w:t>Usernames aren't pseudonymized in the review experience</w:t>
      </w:r>
    </w:p>
    <w:p>
      <w:r>
        <w:rPr>
          <w:b/>
        </w:rPr>
        <w:t>Likely cause:</w:t>
      </w:r>
      <w:r>
        <w:t xml:space="preserve"> The privacy/anonymization option isn't enabled. </w:t>
      </w:r>
      <w:r>
        <w:rPr>
          <w:b/>
        </w:rPr>
        <w:t>Resolution:</w:t>
      </w:r>
      <w:r>
        <w:t xml:space="preserve"> </w:t>
      </w:r>
      <w:r>
        <w:rPr>
          <w:rFonts w:ascii="Consolas" w:hAnsi="Consolas"/>
          <w:sz w:val="19"/>
        </w:rPr>
        <w:t>Settings → Communication Compliance</w:t>
      </w:r>
      <w:r>
        <w:t xml:space="preserve"> → enable the pseudonymization/anonymized-usernames option (Requirement 2.4) if your privacy stakeholders require it. Confirm reviewers now see pseudonyms (Testing Guide Test 2).</w:t>
      </w:r>
    </w:p>
    <w:p>
      <w:pPr>
        <w:pStyle w:val="Heading2"/>
      </w:pPr>
      <w:r>
        <w:t>Connected-source (third-party) messages aren't inspected</w:t>
      </w:r>
    </w:p>
    <w:p>
      <w:r>
        <w:rPr>
          <w:b/>
        </w:rPr>
        <w:t>Likely cause:</w:t>
      </w:r>
      <w:r>
        <w:t xml:space="preserve"> The data connector for that source isn't configured or isn't ingesting. </w:t>
      </w:r>
      <w:r>
        <w:rPr>
          <w:b/>
        </w:rPr>
        <w:t>Resolution:</w:t>
      </w:r>
      <w:r>
        <w:t xml:space="preserve"> Stand up the relevant </w:t>
      </w:r>
      <w:r>
        <w:rPr>
          <w:b/>
        </w:rPr>
        <w:t>data connector</w:t>
      </w:r>
      <w:r>
        <w:t xml:space="preserve"> in the Purview portal and confirm it's ingesting before scoping a policy to that source (Requirement 2.5). </w:t>
      </w:r>
      <w:r>
        <w:rPr>
          <w:b/>
        </w:rPr>
        <w:t>Connector availability/licensing vary — verify against your tenant.</w:t>
      </w:r>
    </w:p>
    <w:p>
      <w:pPr>
        <w:pStyle w:val="Heading2"/>
      </w:pPr>
      <w:r>
        <w:t>`Search-UnifiedAuditLog` returns nothing in `PURVCC-Report.ps1`</w:t>
      </w:r>
    </w:p>
    <w:p>
      <w:r>
        <w:rPr>
          <w:b/>
        </w:rPr>
        <w:t>Likely cause:</w:t>
      </w:r>
      <w:r>
        <w:t xml:space="preserve"> Unified auditing disabled, activity outside the </w:t>
      </w:r>
      <w:r>
        <w:rPr>
          <w:rFonts w:ascii="Consolas" w:hAnsi="Consolas"/>
          <w:sz w:val="19"/>
        </w:rPr>
        <w:t>-DaysBack</w:t>
      </w:r>
      <w:r>
        <w:t xml:space="preserve"> window, or a different record type in your tenant. </w:t>
      </w:r>
      <w:r>
        <w:rPr>
          <w:b/>
        </w:rPr>
        <w:t>Resolution:</w:t>
      </w:r>
      <w:r>
        <w:t xml:space="preserve"> Confirm unified auditing is enabled; widen </w:t>
      </w:r>
      <w:r>
        <w:rPr>
          <w:rFonts w:ascii="Consolas" w:hAnsi="Consolas"/>
          <w:sz w:val="19"/>
        </w:rPr>
        <w:t>-DaysBack</w:t>
      </w:r>
      <w:r>
        <w:t xml:space="preserve">. The </w:t>
      </w:r>
      <w:r>
        <w:rPr>
          <w:b/>
        </w:rPr>
        <w:t>authoritative</w:t>
      </w:r>
      <w:r>
        <w:t xml:space="preserve"> alert and review metrics live in the Communication Compliance area of the Purview portal — the audit-log rollup is supplementary evidence.</w:t>
      </w:r>
    </w:p>
    <w:p>
      <w:pPr>
        <w:pStyle w:val="Heading2"/>
      </w:pPr>
      <w:r>
        <w:t>"Is this a violation? What do we do about the person?"</w:t>
      </w:r>
    </w:p>
    <w:p>
      <w:r>
        <w:rPr>
          <w:b/>
        </w:rPr>
        <w:t>Not a tool question.</w:t>
      </w:r>
      <w:r>
        <w:t xml:space="preserve"> Communication Compliance surfaces and evidences candidate violations and routes them through reviewers; </w:t>
      </w:r>
      <w:r>
        <w:rPr>
          <w:b/>
        </w:rPr>
        <w:t>whether a message is a violation and what happens to the employee is an HR/privacy/legal determination.</w:t>
      </w:r>
      <w:r>
        <w:t xml:space="preserve"> Escalate through the Investigator/legal path with the evidence — do not have IT adjudicate outcomes.</w:t>
      </w:r>
    </w:p>
    <w:p>
      <w:pPr>
        <w:pStyle w:val="Heading1"/>
      </w:pPr>
      <w:r>
        <w:t>7. Best Practices — Microsoft Purview Communication Compliance</w:t>
      </w:r>
    </w:p>
    <w:p>
      <w:pPr>
        <w:pStyle w:val="ListBullet"/>
      </w:pPr>
      <w:r>
        <w:rPr>
          <w:b/>
        </w:rPr>
        <w:t>Configure the guardrails before the policy.</w:t>
      </w:r>
      <w:r>
        <w:t xml:space="preserve"> Set privacy options and populate the role groups with</w:t>
      </w:r>
    </w:p>
    <w:p>
      <w:r>
        <w:t xml:space="preserve">  </w:t>
      </w:r>
      <w:r>
        <w:rPr>
          <w:b/>
        </w:rPr>
        <w:t>separation</w:t>
      </w:r>
      <w:r>
        <w:t xml:space="preserve"> *first* — before any policy processes a single message. Detection stood up without   governed reviewers and minimized scope is a privacy liability, not a control.</w:t>
      </w:r>
    </w:p>
    <w:p>
      <w:pPr>
        <w:pStyle w:val="ListBullet"/>
      </w:pPr>
      <w:r>
        <w:rPr>
          <w:b/>
        </w:rPr>
        <w:t>Separate builders, reviewers, and investigators.</w:t>
      </w:r>
      <w:r>
        <w:t xml:space="preserve"> Keep </w:t>
      </w:r>
      <w:r>
        <w:rPr>
          <w:b/>
        </w:rPr>
        <w:t>Admin</w:t>
      </w:r>
      <w:r>
        <w:t xml:space="preserve"> (builds policies), </w:t>
      </w:r>
      <w:r>
        <w:rPr>
          <w:b/>
        </w:rPr>
        <w:t>Analysts</w:t>
      </w:r>
    </w:p>
    <w:p>
      <w:r>
        <w:t xml:space="preserve">  (review content), </w:t>
      </w:r>
      <w:r>
        <w:rPr>
          <w:b/>
        </w:rPr>
        <w:t>Investigators</w:t>
      </w:r>
      <w:r>
        <w:t xml:space="preserve"> (escalation), and </w:t>
      </w:r>
      <w:r>
        <w:rPr>
          <w:b/>
        </w:rPr>
        <w:t>Viewers</w:t>
      </w:r>
      <w:r>
        <w:t xml:space="preserve"> (reports only) as distinct people.   Avoid the combined </w:t>
      </w:r>
      <w:r>
        <w:rPr>
          <w:b/>
        </w:rPr>
        <w:t>Communication Compliance</w:t>
      </w:r>
      <w:r>
        <w:t xml:space="preserve"> role group outside a tiny pilot — it collapses the   separation you are trying to prove.</w:t>
      </w:r>
    </w:p>
    <w:p>
      <w:pPr>
        <w:pStyle w:val="ListBullet"/>
      </w:pPr>
      <w:r>
        <w:rPr>
          <w:b/>
        </w:rPr>
        <w:t>Reviewers are HR/compliance, not IT.</w:t>
      </w:r>
      <w:r>
        <w:t xml:space="preserve"> The people who read flagged content should be the agreed</w:t>
      </w:r>
    </w:p>
    <w:p>
      <w:r>
        <w:t xml:space="preserve">  human-resources / compliance function. IT configures the mechanism; it does not review employees'   messages.</w:t>
      </w:r>
    </w:p>
    <w:p>
      <w:pPr>
        <w:pStyle w:val="ListBullet"/>
      </w:pPr>
      <w:r>
        <w:rPr>
          <w:b/>
        </w:rPr>
        <w:t>Minimize the supervised population.</w:t>
      </w:r>
      <w:r>
        <w:t xml:space="preserve"> Scope to the </w:t>
      </w:r>
      <w:r>
        <w:rPr>
          <w:b/>
        </w:rPr>
        <w:t>minimum the obligation requires</w:t>
      </w:r>
      <w:r>
        <w:t>, never</w:t>
      </w:r>
    </w:p>
    <w:p>
      <w:r>
        <w:t xml:space="preserve">  "everyone", and maintain </w:t>
      </w:r>
      <w:r>
        <w:rPr>
          <w:rFonts w:ascii="Consolas" w:hAnsi="Consolas"/>
          <w:sz w:val="19"/>
        </w:rPr>
        <w:t>Comms Excluded – Privacy</w:t>
      </w:r>
      <w:r>
        <w:t xml:space="preserve"> for anyone who must not be monitored. Narrow scope   is both a privacy control and a review-load control.</w:t>
      </w:r>
    </w:p>
    <w:p>
      <w:pPr>
        <w:pStyle w:val="ListBullet"/>
      </w:pPr>
      <w:r>
        <w:rPr>
          <w:b/>
        </w:rPr>
        <w:t>Pseudonymize where privacy requires it.</w:t>
      </w:r>
      <w:r>
        <w:t xml:space="preserve"> Turn on anonymized/pseudonymized usernames in the review</w:t>
      </w:r>
    </w:p>
    <w:p>
      <w:r>
        <w:t xml:space="preserve">  experience when your privacy stakeholders call for it — reviewers can still triage without seeing   identities until an escalation genuinely needs them.</w:t>
      </w:r>
    </w:p>
    <w:p>
      <w:pPr>
        <w:pStyle w:val="ListBullet"/>
      </w:pPr>
      <w:r>
        <w:rPr>
          <w:b/>
        </w:rPr>
        <w:t>Get the lawful basis first.</w:t>
      </w:r>
      <w:r>
        <w:t xml:space="preserve"> In many jurisdictions monitoring communications requires employee</w:t>
      </w:r>
    </w:p>
    <w:p>
      <w:r>
        <w:t xml:space="preserve">  notice, works-council/union agreement, or a documented lawful basis </w:t>
      </w:r>
      <w:r>
        <w:rPr>
          <w:b/>
        </w:rPr>
        <w:t>before</w:t>
      </w:r>
      <w:r>
        <w:t xml:space="preserve"> enabling. Confirm it   with legal — the tool does not substitute for that.</w:t>
      </w:r>
    </w:p>
    <w:p>
      <w:pPr>
        <w:pStyle w:val="ListBullet"/>
      </w:pPr>
      <w:r>
        <w:rPr>
          <w:b/>
        </w:rPr>
        <w:t>Always pilot in simulation/test first.</w:t>
      </w:r>
      <w:r>
        <w:t xml:space="preserve"> Build the first policy against </w:t>
      </w:r>
      <w:r>
        <w:rPr>
          <w:rFonts w:ascii="Consolas" w:hAnsi="Consolas"/>
          <w:sz w:val="19"/>
        </w:rPr>
        <w:t>Comms In-Scope – Pilot</w:t>
      </w:r>
      <w:r>
        <w:t>,</w:t>
      </w:r>
    </w:p>
    <w:p>
      <w:r>
        <w:t xml:space="preserve">  tune it, and validate the reviewer workflow before expanding. Monitoring is high-impact; never switch   it on tenant-wide blind.</w:t>
      </w:r>
    </w:p>
    <w:p>
      <w:pPr>
        <w:pStyle w:val="ListBullet"/>
      </w:pPr>
      <w:r>
        <w:rPr>
          <w:b/>
        </w:rPr>
        <w:t>Always dry-run automation.</w:t>
      </w:r>
      <w:r>
        <w:t xml:space="preserve"> </w:t>
      </w:r>
      <w:r>
        <w:rPr>
          <w:rFonts w:ascii="Consolas" w:hAnsi="Consolas"/>
          <w:sz w:val="19"/>
        </w:rPr>
        <w:t>PURVCC-Configuration.ps1</w:t>
      </w:r>
      <w:r>
        <w:t xml:space="preserve">, </w:t>
      </w:r>
      <w:r>
        <w:rPr>
          <w:rFonts w:ascii="Consolas" w:hAnsi="Consolas"/>
          <w:sz w:val="19"/>
        </w:rPr>
        <w:t>PURVCC-ReviewerWorkflow.ps1</w:t>
      </w:r>
      <w:r>
        <w:t>, and</w:t>
      </w:r>
    </w:p>
    <w:p>
      <w:r>
        <w:t xml:space="preserve">  </w:t>
      </w:r>
      <w:r>
        <w:rPr>
          <w:rFonts w:ascii="Consolas" w:hAnsi="Consolas"/>
          <w:sz w:val="19"/>
        </w:rPr>
        <w:t>PURVCC-Set-Scope.ps1</w:t>
      </w:r>
      <w:r>
        <w:t xml:space="preserve"> default to </w:t>
      </w:r>
      <w:r>
        <w:rPr>
          <w:rFonts w:ascii="Consolas" w:hAnsi="Consolas"/>
          <w:sz w:val="19"/>
        </w:rPr>
        <w:t>-WhatIf</w:t>
      </w:r>
      <w:r>
        <w:t xml:space="preserve">. Read every line of the planned change; run </w:t>
      </w:r>
      <w:r>
        <w:rPr>
          <w:rFonts w:ascii="Consolas" w:hAnsi="Consolas"/>
          <w:sz w:val="19"/>
        </w:rPr>
        <w:t>-Commit</w:t>
      </w:r>
      <w:r>
        <w:t xml:space="preserve">   only after the output is right and HR/legal have signed off.</w:t>
      </w:r>
    </w:p>
    <w:p>
      <w:pPr>
        <w:pStyle w:val="ListBullet"/>
      </w:pPr>
      <w:r>
        <w:rPr>
          <w:b/>
        </w:rPr>
        <w:t>Tune for signal, not volume.</w:t>
      </w:r>
      <w:r>
        <w:t xml:space="preserve"> Trainable classifiers are probabilistic — expect false positives and</w:t>
      </w:r>
    </w:p>
    <w:p>
      <w:r>
        <w:t xml:space="preserve">  reduce them with better conditions, tighter keyword lexicons, and a sensible </w:t>
      </w:r>
      <w:r>
        <w:rPr>
          <w:b/>
        </w:rPr>
        <w:t>sampling percentage</w:t>
      </w:r>
      <w:r>
        <w:t>.   A queue reviewers can't sustain gets ignored, which defeats the control.</w:t>
      </w:r>
    </w:p>
    <w:p>
      <w:pPr>
        <w:pStyle w:val="ListBullet"/>
      </w:pPr>
      <w:r>
        <w:rPr>
          <w:b/>
        </w:rPr>
        <w:t>Outcomes belong to HR/legal.</w:t>
      </w:r>
      <w:r>
        <w:t xml:space="preserve"> The tool surfaces candidate violations and routes them; **whether a</w:t>
      </w:r>
    </w:p>
    <w:p>
      <w:r>
        <w:t xml:space="preserve">  message is a violation and what happens next is HR/privacy/legal's determination.** Reviewers tag,   resolve, escalate — they do not adjudicate employment or regulatory outcomes.</w:t>
      </w:r>
    </w:p>
    <w:p>
      <w:pPr>
        <w:pStyle w:val="ListBullet"/>
      </w:pPr>
      <w:r>
        <w:rPr>
          <w:b/>
        </w:rPr>
        <w:t>Keep the separation evidence current.</w:t>
      </w:r>
      <w:r>
        <w:t xml:space="preserve"> Re-run </w:t>
      </w:r>
      <w:r>
        <w:rPr>
          <w:rFonts w:ascii="Consolas" w:hAnsi="Consolas"/>
          <w:sz w:val="19"/>
        </w:rPr>
        <w:t>PURVCC-Discovery.ps1</w:t>
      </w:r>
      <w:r>
        <w:t xml:space="preserve"> / </w:t>
      </w:r>
      <w:r>
        <w:rPr>
          <w:rFonts w:ascii="Consolas" w:hAnsi="Consolas"/>
          <w:sz w:val="19"/>
        </w:rPr>
        <w:t>PURVCC-Report.ps1</w:t>
      </w:r>
      <w:r>
        <w:t xml:space="preserve"> on a</w:t>
      </w:r>
    </w:p>
    <w:p>
      <w:r>
        <w:t xml:space="preserve">  cadence; role-group membership drifts as people join and leave, and the membership snapshot is your   auditable proof that oversight stayed governed.</w:t>
      </w:r>
    </w:p>
    <w:p>
      <w:pPr>
        <w:pStyle w:val="ListBullet"/>
      </w:pPr>
      <w:r>
        <w:rPr>
          <w:b/>
        </w:rPr>
        <w:t>Distinguish this from Insider Risk.</w:t>
      </w:r>
      <w:r>
        <w:t xml:space="preserve"> Communication Compliance inspects </w:t>
      </w:r>
      <w:r>
        <w:rPr>
          <w:b/>
        </w:rPr>
        <w:t>message content</w:t>
      </w:r>
      <w:r>
        <w:t>; Insider</w:t>
      </w:r>
    </w:p>
    <w:p>
      <w:r>
        <w:t xml:space="preserve">  Risk scores </w:t>
      </w:r>
      <w:r>
        <w:rPr>
          <w:b/>
        </w:rPr>
        <w:t>risky activity</w:t>
      </w:r>
      <w:r>
        <w:t>. Don't try to make one do the other — route behaviour-based signals to   Insider Risk Management and keep this focused on communications.</w:t>
      </w:r>
    </w:p>
    <w:p>
      <w:pPr>
        <w:pStyle w:val="ListBullet"/>
      </w:pPr>
      <w:r>
        <w:rPr>
          <w:b/>
        </w:rPr>
        <w:t>Verify licensing and classifier availability against your tenant.</w:t>
      </w:r>
      <w:r>
        <w:t xml:space="preserve"> E5 / E5 Compliance / Insider Risk</w:t>
      </w:r>
    </w:p>
    <w:p>
      <w:r>
        <w:t xml:space="preserve">  entitlement, specific classifiers, connected sources, and portal paths are plan-dependent and evolve —   confirm, never assume.</w:t>
      </w:r>
    </w:p>
    <w:p>
      <w:pPr>
        <w:pStyle w:val="ListBullet"/>
      </w:pPr>
      <w:r>
        <w:rPr>
          <w:b/>
        </w:rPr>
        <w:t>Maintain the channels.</w:t>
      </w:r>
      <w:r>
        <w:t xml:space="preserve"> As Teams/Viva Engage usage and connected sources change, revisit which</w:t>
      </w:r>
    </w:p>
    <w:p>
      <w:r>
        <w:t xml:space="preserve">  channels each policy covers so coverage doesn't silently drift.</w:t>
      </w:r>
    </w:p>
    <w:p>
      <w:pPr>
        <w:pStyle w:val="Heading1"/>
      </w:pPr>
      <w:r>
        <w:t>8. Deliverables Summary — Microsoft Purview Communication Compliance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case, the responsible-oversight model,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Communication Compliance is, how it works, the detection dimensions, the role-separation model, limitations, the CC-vs-Insider-Risk distinction, and the naming convention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CC-specific prerequisite with Verify / Implement-if-missing (licensing, role separation, HR/legal + lawful basis, privacy controls, channels, classifiers, toolchain, pilot)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portal + Security &amp; Compliance PowerShell steps — guardrails first, pilot-in-simulation policy, reviewer/remediation workflow, validate, tune, expand; outcomes deferred to HR/legal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 (separation, privacy, detection accuracy, reviewer workflow, evidence, safe defaults)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Field-proven, privacy-first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safety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PURVCC-Discovery.ps1</w:t>
            </w:r>
          </w:p>
        </w:tc>
        <w:tc>
          <w:tcPr>
            <w:tcW w:type="dxa" w:w="2880"/>
          </w:tcPr>
          <w:p>
            <w:r>
              <w:t xml:space="preserve">Readiness + </w:t>
            </w:r>
            <w:r>
              <w:rPr>
                <w:b/>
              </w:rPr>
              <w:t>role-separation</w:t>
            </w:r>
            <w:r>
              <w:t xml:space="preserve"> + privacy/scope assessment; prints the separation evidence snapshot and any existing policies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PURVCC-Configuration.ps1</w:t>
            </w:r>
          </w:p>
        </w:tc>
        <w:tc>
          <w:tcPr>
            <w:tcW w:type="dxa" w:w="2880"/>
          </w:tcPr>
          <w:p>
            <w:r>
              <w:t xml:space="preserve">Policy + classifier/condition config helper — composes the </w:t>
            </w:r>
            <w:r>
              <w:rPr>
                <w:rFonts w:ascii="Consolas" w:hAnsi="Consolas"/>
                <w:sz w:val="19"/>
              </w:rPr>
              <w:t>SupervisoryReview</w:t>
            </w:r>
            <w:r>
              <w:t xml:space="preserve"> policy/rule for the pilot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(needs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PURVCC-ReviewerWorkflow.ps1</w:t>
            </w:r>
          </w:p>
        </w:tc>
        <w:tc>
          <w:tcPr>
            <w:tcW w:type="dxa" w:w="2880"/>
          </w:tcPr>
          <w:p>
            <w:r>
              <w:t>Reviewer-workflow / remediation setup — sets policy reviewers and the role-group membership that enforces separation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(needs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PURVCC-Report.ps1</w:t>
            </w:r>
          </w:p>
        </w:tc>
        <w:tc>
          <w:tcPr>
            <w:tcW w:type="dxa" w:w="2880"/>
          </w:tcPr>
          <w:p>
            <w:r>
              <w:t xml:space="preserve">Alert/review </w:t>
            </w:r>
            <w:r>
              <w:rPr>
                <w:b/>
              </w:rPr>
              <w:t>rollup report</w:t>
            </w:r>
            <w:r>
              <w:t xml:space="preserve"> — policy/rule inventory, reviewer assignments, role membership, and CC activity from the audit log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PURVCC-Set-Scope.ps1</w:t>
            </w:r>
          </w:p>
        </w:tc>
        <w:tc>
          <w:tcPr>
            <w:tcW w:type="dxa" w:w="2880"/>
          </w:tcPr>
          <w:p>
            <w:r>
              <w:t>Scope/config helper — adjust a policy's supervised users, reviewers, and conditions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(needs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</w:tbl>
    <w:p>
      <w:r>
        <w:t xml:space="preserve">All scripts run through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 and/or </w:t>
      </w:r>
      <w:r>
        <w:rPr>
          <w:b/>
        </w:rPr>
        <w:t>Microsoft Graph</w:t>
      </w:r>
      <w:r>
        <w:t xml:space="preserve"> with interactive modern-auth; </w:t>
      </w:r>
      <w:r>
        <w:rPr>
          <w:b/>
        </w:rPr>
        <w:t>no credentials or secrets are embedded</w:t>
      </w:r>
      <w:r>
        <w:t xml:space="preserve">. The three configuration scripts are </w:t>
      </w:r>
      <w:r>
        <w:rPr>
          <w:b/>
        </w:rPr>
        <w:t>safe-by-default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) and only change the tenant when </w:t>
      </w:r>
      <w:r>
        <w:rPr>
          <w:rFonts w:ascii="Consolas" w:hAnsi="Consolas"/>
          <w:sz w:val="19"/>
        </w:rPr>
        <w:t>-Commit</w:t>
      </w:r>
      <w:r>
        <w:t xml:space="preserve"> is supplied — after HR/legal sign-off.</w:t>
      </w:r>
    </w:p>
    <w:p>
      <w:pPr>
        <w:pStyle w:val="Heading2"/>
      </w:pPr>
      <w:r>
        <w:t>Artifacts this solution creates (naming convention)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Pilot detection policy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Policy – Pilot – Simulation</w:t>
            </w:r>
          </w:p>
        </w:tc>
      </w:tr>
      <w:tr>
        <w:tc>
          <w:tcPr>
            <w:tcW w:type="dxa" w:w="4320"/>
          </w:tcPr>
          <w:p>
            <w:r>
              <w:t>Broad detection policy (enforced)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Policy – Broad – Enforce</w:t>
            </w:r>
          </w:p>
        </w:tc>
      </w:tr>
      <w:tr>
        <w:tc>
          <w:tcPr>
            <w:tcW w:type="dxa" w:w="4320"/>
          </w:tcPr>
          <w:p>
            <w:r>
              <w:t>Supervised in-scope population (pilot)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In-Scope – Pilot</w:t>
            </w:r>
          </w:p>
        </w:tc>
      </w:tr>
      <w:tr>
        <w:tc>
          <w:tcPr>
            <w:tcW w:type="dxa" w:w="4320"/>
          </w:tcPr>
          <w:p>
            <w:r>
              <w:t>Supervised in-scope population (broad)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In-Scope – Broad</w:t>
            </w:r>
          </w:p>
        </w:tc>
      </w:tr>
      <w:tr>
        <w:tc>
          <w:tcPr>
            <w:tcW w:type="dxa" w:w="4320"/>
          </w:tcPr>
          <w:p>
            <w:r>
              <w:t>Excluded / out-of-scope (privacy)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Excluded – Privacy</w:t>
            </w:r>
          </w:p>
        </w:tc>
      </w:tr>
      <w:tr>
        <w:tc>
          <w:tcPr>
            <w:tcW w:type="dxa" w:w="4320"/>
          </w:tcPr>
          <w:p>
            <w:r>
              <w:t>Reviewer assignment record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Reviewers – Pilot</w:t>
            </w:r>
          </w:p>
        </w:tc>
      </w:tr>
      <w:tr>
        <w:tc>
          <w:tcPr>
            <w:tcW w:type="dxa" w:w="4320"/>
          </w:tcPr>
          <w:p>
            <w:r>
              <w:t>Alert/review rollup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Review Rollup – Report</w:t>
            </w:r>
          </w:p>
        </w:tc>
      </w:tr>
      <w:tr>
        <w:tc>
          <w:tcPr>
            <w:tcW w:type="dxa" w:w="4320"/>
          </w:tcPr>
          <w:p>
            <w:r>
              <w:t>Role-separation evidence snapshot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Comms Role Separation – Evidence</w:t>
            </w:r>
          </w:p>
        </w:tc>
      </w:tr>
    </w:tbl>
    <w:p>
      <w:pPr>
        <w:pStyle w:val="Heading2"/>
      </w:pPr>
      <w:r>
        <w:t>Outcome</w:t>
      </w:r>
    </w:p>
    <w:p>
      <w:r>
        <w:t xml:space="preserve">Communication risk surfaced </w:t>
      </w:r>
      <w:r>
        <w:rPr>
          <w:b/>
        </w:rPr>
        <w:t>responsibly</w:t>
      </w:r>
      <w:r>
        <w:t xml:space="preserve"> — policies tuned to real violations, reviewers actioning a sustainable queue, and </w:t>
      </w:r>
      <w:r>
        <w:rPr>
          <w:b/>
        </w:rPr>
        <w:t>privacy plus role separation enforced and evidenced</w:t>
      </w:r>
      <w:r>
        <w:t xml:space="preserve"> — oversight without surveillance, with </w:t>
      </w:r>
      <w:r>
        <w:rPr>
          <w:b/>
        </w:rPr>
        <w:t>HR, privacy, and legal in control of every outcome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PURVCC-Configuration.ps1</w:t>
      </w:r>
    </w:p>
    <w:p>
      <w:r>
        <w:rPr>
          <w:b/>
        </w:rPr>
        <w:t>Purpose:</w:t>
      </w:r>
      <w:r>
        <w:t xml:space="preserve"> Composes a pilot Communication Compliance policy and rule (SupervisoryReview policy/rule) scoped to the approved pilot population, with the chosen reviewers, trainable classifiers, sensitive information types / keywords, and a sampling percentage. Safe by default: with no switch it runs -WhatIf and only DESCRIBES what it would create. Supply -Commit to apply — only after HR/legal sign-off. Build narrow and treat the first run as simulation/test. HOW TO RUN Dry-run (default) — shows the planned policy/rule without changing anything: powershell -ExecutionPolicy Bypass -File .\PURVCC-Configuration.ps1 </w:t>
      </w:r>
      <w:r>
        <w:rPr>
          <w:rFonts w:ascii="Consolas" w:hAnsi="Consolas"/>
          <w:sz w:val="19"/>
        </w:rPr>
        <w:t xml:space="preserve"> -PolicyName 'Comms Policy - Pilot - Simulation' </w:t>
      </w:r>
      <w:r>
        <w:t xml:space="preserve"> -SupervisedGroup 'Comms In-Scope - Pilot' -ExcludedGroup 'Comms Excluded - Privacy' </w:t>
      </w:r>
      <w:r>
        <w:rPr>
          <w:rFonts w:ascii="Consolas" w:hAnsi="Consolas"/>
          <w:sz w:val="19"/>
        </w:rPr>
        <w:t xml:space="preserve"> -Reviewers 'analyst1@contoso.com','analyst2@contoso.com' </w:t>
      </w:r>
      <w:r>
        <w:t xml:space="preserve"> -Classifiers 'Threat','Harassment','Discrimination','Profanity' -SamplingPercentage 100 Apply (after sign-off): ... same parameters ... -Commit Requires ExchangeOnlineManagement; connects with Connect-IPPSSession. EXPECTED RESULTS Dry-run prints the exact New-SupervisoryReviewPolicyV2 / New-SupervisoryReviewRule it would run. With -Commit, the pilot policy and rule are created and echoed back. Verify with PURVCC-Report.ps1. .NOTES Purview — Microsoft Purview Communication Compliance. -WhatIf by default; -Commit required to change the tenant. No credentials stored. Classifier availability is plan/tenant-dependent — verify each classifier exists in your tenant (Data classification -&gt; Classifiers). Outcomes are deferred to HR/legal. &gt; [CmdletBinding()] param( [Parameter(Mandatory)][string]$PolicyName = 'Comms Policy - Pilot - Simulation', [Parameter(Mandatory)][string]$SupervisedGroup,          # e.g. 'Comms In-Scope - Pilot' [string]$ExcludedGroup = 'Comms Excluded - Privacy', [Parameter(Mandatory)][string[]]$Reviewers,              # UPNs from the Analysts role group [string[]]$Classifiers = @('Threat','Harassment','Discrimination','Profanity'), [string[]]$SensitiveInfoTypes = @(),                     # e.g. 'Credit Card Number' [int]$SamplingPercentage = 100, [switch]$Commit )</w:t>
      </w:r>
    </w:p>
    <w:p>
      <w:r>
        <w:rPr>
          <w:b/>
        </w:rPr>
        <w:t>How to run:</w:t>
      </w:r>
      <w:r>
        <w:t xml:space="preserve"> Dry-run (default) — shows the planned policy/rule without changing anything: powershell -ExecutionPolicy Bypass -File .\PURVCC-Configuration.ps1 </w:t>
      </w:r>
      <w:r>
        <w:rPr>
          <w:rFonts w:ascii="Consolas" w:hAnsi="Consolas"/>
          <w:sz w:val="19"/>
        </w:rPr>
        <w:t xml:space="preserve"> -PolicyName 'Comms Policy - Pilot - Simulation' </w:t>
      </w:r>
      <w:r>
        <w:t xml:space="preserve"> -SupervisedGroup 'Comms In-Scope - Pilot' -ExcludedGroup 'Comms Excluded - Privacy' </w:t>
      </w:r>
      <w:r>
        <w:rPr>
          <w:rFonts w:ascii="Consolas" w:hAnsi="Consolas"/>
          <w:sz w:val="19"/>
        </w:rPr>
        <w:t xml:space="preserve"> -Reviewers 'analyst1@contoso.com','analyst2@contoso.com' </w:t>
      </w:r>
      <w:r>
        <w:t xml:space="preserve"> -Classifiers 'Threat','Harassment','Discrimination','Profanity' -SamplingPercentage 100 Apply (after sign-off): ... same parameters ... -Commit Requires ExchangeOnlineManagement; connects with Connect-IPPSSession. EXPECTED RESULTS Dry-run prints the exact New-SupervisoryReviewPolicyV2 / New-SupervisoryReviewRule it would run. With -Commit, the pilot policy and rule are created and echoed back. Verify with PURVCC-Report.ps1. .NOTES Purview — Microsoft Purview Communication Compliance. -WhatIf by default; -Commit required to change the tenant. No credentials stored. Classifier availability is plan/tenant-dependent — verify each classifier exists in your tenant (Data classification -&gt; Classifiers). Outcomes are deferred to HR/legal. &gt; [CmdletBinding()] param( [Parameter(Mandatory)][string]$PolicyName = 'Comms Policy - Pilot - Simulation', [Parameter(Mandatory)][string]$SupervisedGroup,          # e.g. 'Comms In-Scope - Pilot' [string]$ExcludedGroup = 'Comms Excluded - Privacy', [Parameter(Mandatory)][string[]]$Reviewers,              # UPNs from the Analysts role group [string[]]$Classifiers = @('Threat','Harassment','Discrimination','Profanity'), [string[]]$SensitiveInfoTypes = @(),                     # e.g. 'Credit Card Number' [int]$SamplingPercentage = 100, [switch]$Commit )</w:t>
      </w:r>
    </w:p>
    <w:p>
      <w:pPr>
        <w:pStyle w:val="Heading2"/>
      </w:pPr>
      <w:r>
        <w:t>PURVCC-Discovery.ps1</w:t>
      </w:r>
    </w:p>
    <w:p>
      <w:r>
        <w:rPr>
          <w:b/>
        </w:rPr>
        <w:t>Purpose:</w:t>
      </w:r>
      <w:r>
        <w:t xml:space="preserve"> Assesses whether the tenant is ready for Communication Compliance and captures the role-separation evidence baseline. Reports the membership of each Communication Compliance role group (Admin / Analysts / Investigators / Viewers) so builders, reviewers, and investigators can be confirmed separate; lists any existing SupervisoryReview policies and rules; and flags an over-broad supervised scope or collapsed separation. Read-only — makes no changes. HOW TO RUN powershell -ExecutionPolicy Bypass -File .\PURVCC-Discovery.ps1 powershell -ExecutionPolicy Bypass -File .\PURVCC-Discovery.ps1 -CsvPath C:\Temp\PURVCC-Separation.csv Requires the ExchangeOnlineManagement module; connects with Connect-IPPSSession (Security &amp; Compliance PowerShell). Sign in with an admin holding a Communication Compliance / compliance role. EXPECTED RESULTS A console summary: role-group membership (the "Comms Role Separation - Evidence" snapshot), a separation warning if the same identity is both a builder and a reviewer/investigator, the existing policies/rules, and a scope note. Optional CSV of the membership snapshot. .NOTES Purview — Microsoft Purview Communication Compliance. Read-only. No credentials are stored. Communication Compliance is licensing-dependent (E5 / E5 Compliance / Insider Risk) and the portal evolves — verify capability availability against your own licensing and tenant. &gt; [CmdletBinding()] param( [string]$CsvPath )</w:t>
      </w:r>
    </w:p>
    <w:p>
      <w:r>
        <w:rPr>
          <w:b/>
        </w:rPr>
        <w:t>How to run:</w:t>
      </w:r>
      <w:r>
        <w:t xml:space="preserve"> powershell -ExecutionPolicy Bypass -File .\PURVCC-Discovery.ps1 powershell -ExecutionPolicy Bypass -File .\PURVCC-Discovery.ps1 -CsvPath C:\Temp\PURVCC-Separation.csv Requires the ExchangeOnlineManagement module; connects with Connect-IPPSSession (Security &amp; Compliance PowerShell). Sign in with an admin holding a Communication Compliance / compliance role. EXPECTED RESULTS A console summary: role-group membership (the "Comms Role Separation - Evidence" snapshot), a separation warning if the same identity is both a builder and a reviewer/investigator, the existing policies/rules, and a scope note. Optional CSV of the membership snapshot. .NOTES Purview — Microsoft Purview Communication Compliance. Read-only. No credentials are stored. Communication Compliance is licensing-dependent (E5 / E5 Compliance / Insider Risk) and the portal evolves — verify capability availability against your own licensing and tenant. &gt; [CmdletBinding()] param( [string]$CsvPath )</w:t>
      </w:r>
    </w:p>
    <w:p>
      <w:pPr>
        <w:pStyle w:val="Heading2"/>
      </w:pPr>
      <w:r>
        <w:t>PURVCC-Report.ps1</w:t>
      </w:r>
    </w:p>
    <w:p>
      <w:r>
        <w:rPr>
          <w:b/>
        </w:rPr>
        <w:t>Purpose:</w:t>
      </w:r>
      <w:r>
        <w:t xml:space="preserve"> Produces the "Comms Review Rollup - Report": every Communication Compliance policy with its reviewers and its rule's scope/classifiers/conditions/sampling, the current role-group membership (separation evidence), and — from the unified audit log — recent Communication Compliance activity for oversight. Read-only — makes no changes. The authoritative alert and review metrics live in the Communication Compliance area of the Purview portal; this rolls up the configuration + activity that PowerShell can read. HOW TO RUN powershell -ExecutionPolicy Bypass -File .\PURVCC-Report.ps1 powershell -ExecutionPolicy Bypass -File .\PURVCC-Report.ps1 -DaysBack 30 -CsvPath C:\Temp\PURVCC-Rollup.csv Requires ExchangeOnlineManagement; connects with Connect-IPPSSession. Audit-log search requires unified auditing enabled in the tenant. EXPECTED RESULTS A console rollup of policies (reviewers + rule detail), role-group membership, and a count of recent CC audit activity. Optional CSV of the policy inventory. .NOTES Purview — Microsoft Purview Communication Compliance. Read-only. No credentials stored. Verify capability/portal availability against your own licensing and tenant. &gt; [CmdletBinding()] param( [int]$DaysBack = 30, [string]$CsvPath )</w:t>
      </w:r>
    </w:p>
    <w:p>
      <w:r>
        <w:rPr>
          <w:b/>
        </w:rPr>
        <w:t>How to run:</w:t>
      </w:r>
      <w:r>
        <w:t xml:space="preserve"> powershell -ExecutionPolicy Bypass -File .\PURVCC-Report.ps1 powershell -ExecutionPolicy Bypass -File .\PURVCC-Report.ps1 -DaysBack 30 -CsvPath C:\Temp\PURVCC-Rollup.csv Requires ExchangeOnlineManagement; connects with Connect-IPPSSession. Audit-log search requires unified auditing enabled in the tenant. EXPECTED RESULTS A console rollup of policies (reviewers + rule detail), role-group membership, and a count of recent CC audit activity. Optional CSV of the policy inventory. .NOTES Purview — Microsoft Purview Communication Compliance. Read-only. No credentials stored. Verify capability/portal availability against your own licensing and tenant. &gt; [CmdletBinding()] param( [int]$DaysBack = 30, [string]$CsvPath )</w:t>
      </w:r>
    </w:p>
    <w:p>
      <w:pPr>
        <w:pStyle w:val="Heading2"/>
      </w:pPr>
      <w:r>
        <w:t>PURVCC-ReviewerWorkflow.ps1</w:t>
      </w:r>
    </w:p>
    <w:p>
      <w:r>
        <w:rPr>
          <w:b/>
        </w:rPr>
        <w:t>Purpose:</w:t>
      </w:r>
      <w:r>
        <w:t xml:space="preserve"> Wires the reviewer workflow for a Communication Compliance policy: sets the policy's reviewers, and populates the Communication Compliance role groups (Analysts / Investigators / Viewers) so that content-reviewers and escalation-investigators are the agreed HR/compliance people and are SEPARATED from the policy-builders (Admin). Safe by default: with no switch it runs -WhatIf and only DESCRIBES the change; supply -Commit to apply, after HR/legal sign-off. Reviewer triage and remediation ACTIONS (resolve, tag, notify, escalate, create case) are performed by reviewers in the Purview portal — this helper sets up who can do them, not the per-alert verdict. HOW TO RUN Dry-run (default): powershell -ExecutionPolicy Bypass -File .\PURVCC-ReviewerWorkflow.ps1 </w:t>
      </w:r>
      <w:r>
        <w:rPr>
          <w:rFonts w:ascii="Consolas" w:hAnsi="Consolas"/>
          <w:sz w:val="19"/>
        </w:rPr>
        <w:t xml:space="preserve"> -PolicyName 'Comms Policy - Pilot - Simulation' </w:t>
      </w:r>
      <w:r>
        <w:t xml:space="preserve"> -Reviewers 'analyst1@contoso.com','analyst2@contoso.com' </w:t>
      </w:r>
      <w:r>
        <w:rPr>
          <w:rFonts w:ascii="Consolas" w:hAnsi="Consolas"/>
          <w:sz w:val="19"/>
        </w:rPr>
        <w:t xml:space="preserve"> -Analysts 'analyst1@contoso.com','analyst2@contoso.com' </w:t>
      </w:r>
      <w:r>
        <w:t xml:space="preserve"> -Investigators 'investigator1@contoso.com' -Viewers 'oversight1@contoso.com' Apply (after sign-off): ... same parameters ... -Commit Requires ExchangeOnlineManagement; connects with Connect-IPPSSession. EXPECTED RESULTS Dry-run prints the reviewer set and role-group membership changes it would make, plus a separation check. With -Commit, reviewers are set on the policy and members are added to the named role groups. Verify with PURVCC-Discovery.ps1 (separation snapshot). .NOTES Purview — Microsoft Purview Communication Compliance. -WhatIf by default; -Commit required. No credentials stored. Remediation outcomes are an HR/legal determination — this configures the workflow, not the verdict. &gt; [CmdletBinding()] param( [Parameter(Mandatory)][string]$PolicyName, [string[]]$Reviewers = @(),           # reviewers assigned to THIS policy [string[]]$Analysts = @(),            # -&gt; 'Communication Compliance Analysts' [string[]]$Investigators = @(),       # -&gt; 'Communication Compliance Investigators' [string[]]$Viewers = @(),             # -&gt; 'Communication Compliance Viewers' [switch]$Commit )</w:t>
      </w:r>
    </w:p>
    <w:p>
      <w:r>
        <w:rPr>
          <w:b/>
        </w:rPr>
        <w:t>How to run:</w:t>
      </w:r>
      <w:r>
        <w:t xml:space="preserve"> Dry-run (default): powershell -ExecutionPolicy Bypass -File .\PURVCC-ReviewerWorkflow.ps1 </w:t>
      </w:r>
      <w:r>
        <w:rPr>
          <w:rFonts w:ascii="Consolas" w:hAnsi="Consolas"/>
          <w:sz w:val="19"/>
        </w:rPr>
        <w:t xml:space="preserve"> -PolicyName 'Comms Policy - Pilot - Simulation' </w:t>
      </w:r>
      <w:r>
        <w:t xml:space="preserve"> -Reviewers 'analyst1@contoso.com','analyst2@contoso.com' </w:t>
      </w:r>
      <w:r>
        <w:rPr>
          <w:rFonts w:ascii="Consolas" w:hAnsi="Consolas"/>
          <w:sz w:val="19"/>
        </w:rPr>
        <w:t xml:space="preserve"> -Analysts 'analyst1@contoso.com','analyst2@contoso.com' </w:t>
      </w:r>
      <w:r>
        <w:t xml:space="preserve"> -Investigators 'investigator1@contoso.com' -Viewers 'oversight1@contoso.com' Apply (after sign-off): ... same parameters ... -Commit Requires ExchangeOnlineManagement; connects with Connect-IPPSSession. EXPECTED RESULTS Dry-run prints the reviewer set and role-group membership changes it would make, plus a separation check. With -Commit, reviewers are set on the policy and members are added to the named role groups. Verify with PURVCC-Discovery.ps1 (separation snapshot). .NOTES Purview — Microsoft Purview Communication Compliance. -WhatIf by default; -Commit required. No credentials stored. Remediation outcomes are an HR/legal determination — this configures the workflow, not the verdict. &gt; [CmdletBinding()] param( [Parameter(Mandatory)][string]$PolicyName, [string[]]$Reviewers = @(),           # reviewers assigned to THIS policy [string[]]$Analysts = @(),            # -&gt; 'Communication Compliance Analysts' [string[]]$Investigators = @(),       # -&gt; 'Communication Compliance Investigators' [string[]]$Viewers = @(),             # -&gt; 'Communication Compliance Viewers' [switch]$Commit )</w:t>
      </w:r>
    </w:p>
    <w:p>
      <w:pPr>
        <w:pStyle w:val="Heading2"/>
      </w:pPr>
      <w:r>
        <w:t>PURVCC-Set-Scope.ps1</w:t>
      </w:r>
    </w:p>
    <w:p>
      <w:r>
        <w:rPr>
          <w:b/>
        </w:rPr>
        <w:t>Purpose:</w:t>
      </w:r>
      <w:r>
        <w:t xml:space="preserve"> Adjusts an existing Communication Compliance policy/rule during tuning or expansion: change the supervised (in-scope) population, the excluded/privacy group, the reviewers, the classifiers/conditions, or the sampling percentage. Safe by default: with no switch it runs -WhatIf and only DESCRIBES the change; supply -Commit to apply, after HR/legal sign-off. Use it to tighten scope (privacy), tune noise, or promote a tuned pilot toward broad scope. HOW TO RUN Dry-run (default) — narrow the scope and lower sampling during tuning: powershell -ExecutionPolicy Bypass -File .\PURVCC-Set-Scope.ps1 </w:t>
      </w:r>
      <w:r>
        <w:rPr>
          <w:rFonts w:ascii="Consolas" w:hAnsi="Consolas"/>
          <w:sz w:val="19"/>
        </w:rPr>
        <w:t xml:space="preserve"> -PolicyName 'Comms Policy - Pilot - Simulation' </w:t>
      </w:r>
      <w:r>
        <w:t xml:space="preserve"> -SupervisedGroup 'Comms In-Scope - Pilot' -ExcludedGroup 'Comms Excluded - Privacy' ` -SamplingPercentage 50 Apply (after sign-off): ... same parameters ... -Commit Requires ExchangeOnlineManagement; connects with Connect-IPPSSession. EXPECTED RESULTS Dry-run prints the current vs proposed scope/reviewers/conditions. With -Commit, the policy and rule are updated. Verify with PURVCC-Report.ps1. .NOTES Purview — Microsoft Purview Communication Compliance. -WhatIf by default; -Commit required. No credentials stored. Keep scope minimized and pilot-first; outcomes deferred to HR/legal. &gt; [CmdletBinding()] param( [Parameter(Mandatory)][string]$PolicyName, [string]$SupervisedGroup, [string]$ExcludedGroup, [string[]]$Reviewers, [string[]]$Classifiers, [Nullable[int]]$SamplingPercentage, [switch]$Commit )</w:t>
      </w:r>
    </w:p>
    <w:p>
      <w:r>
        <w:rPr>
          <w:b/>
        </w:rPr>
        <w:t>How to run:</w:t>
      </w:r>
      <w:r>
        <w:t xml:space="preserve"> Dry-run (default) — narrow the scope and lower sampling during tuning: powershell -ExecutionPolicy Bypass -File .\PURVCC-Set-Scope.ps1 </w:t>
      </w:r>
      <w:r>
        <w:rPr>
          <w:rFonts w:ascii="Consolas" w:hAnsi="Consolas"/>
          <w:sz w:val="19"/>
        </w:rPr>
        <w:t xml:space="preserve"> -PolicyName 'Comms Policy - Pilot - Simulation' </w:t>
      </w:r>
      <w:r>
        <w:t xml:space="preserve"> -SupervisedGroup 'Comms In-Scope - Pilot' -ExcludedGroup 'Comms Excluded - Privacy' ` -SamplingPercentage 50 Apply (after sign-off): ... same parameters ... -Commit Requires ExchangeOnlineManagement; connects with Connect-IPPSSession. EXPECTED RESULTS Dry-run prints the current vs proposed scope/reviewers/conditions. With -Commit, the policy and rule are updated. Verify with PURVCC-Report.ps1. .NOTES Purview — Microsoft Purview Communication Compliance. -WhatIf by default; -Commit required. No credentials stored. Keep scope minimized and pilot-first; outcomes deferred to HR/legal. &gt; [CmdletBinding()] param( [Parameter(Mandatory)][string]$PolicyName, [string]$SupervisedGroup, [string]$ExcludedGroup, [string[]]$Reviewers, [string[]]$Classifiers, [Nullable[int]]$SamplingPercentage, [switch]$Commit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