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40"/>
        </w:rPr>
        <w:t>Enterprise App &amp; Service Principal Governance (App Registrations, API Permissions)</w:t>
      </w:r>
    </w:p>
    <w:p>
      <w:pPr>
        <w:jc w:val="center"/>
      </w:pPr>
      <w:r>
        <w:rPr>
          <w:i/>
          <w:sz w:val="26"/>
        </w:rPr>
        <w:t>Implementation Solution Guide</w:t>
      </w:r>
    </w:p>
    <w:p/>
    <w:p/>
    <w:p/>
    <w:p/>
    <w:p/>
    <w:p/>
    <w:p/>
    <w:p/>
    <w:p>
      <w:pPr>
        <w:jc w:val="center"/>
      </w:pPr>
      <w:r>
        <w:rPr>
          <w:sz w:val="20"/>
        </w:rPr>
        <w:t>Version 1.0.0    ·    2026-07-01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Executive Summary — Enterprise App &amp; Service Principal Governance (Microsoft Entra)</w:t>
      </w:r>
    </w:p>
    <w:p>
      <w:r>
        <w:t>White-label · Entra ID Solutions</w:t>
      </w:r>
    </w:p>
    <w:p>
      <w:r>
        <w:t>Every SaaS integration and internal app you connect leaves behind three things in your tenant: an enterprise application, a service principal, and a set of API permissions. Over time they pile up — apps nobody owns, dangerous consented permissions, and app secrets or certificates quietly expiring or lingering forever. Attackers love them: an over-permissioned or consent-phished app is a quiet, persistent foothold that survives password resets and MFA.</w:t>
      </w:r>
    </w:p>
    <w:p>
      <w:r>
        <w:t>This is a complete, deploy-it-today package for governing enterprise apps and service principals in Microsoft Entra, written for an administrator with no prior app-governance experience. It gives you a repeatable way to inventory them, review consent and API permissions for over-privilege, control user consent, and manage secret and certificate hygiene.</w:t>
      </w:r>
    </w:p>
    <w:p>
      <w:pPr>
        <w:pStyle w:val="Heading2"/>
      </w:pPr>
      <w:r>
        <w:t>What you get</w:t>
      </w:r>
    </w:p>
    <w:p>
      <w:pPr>
        <w:pStyle w:val="ListBullet"/>
      </w:pPr>
      <w:r>
        <w:t>A plain-language Solution Overview of the Entra app model — app registrations vs. enterprise</w:t>
      </w:r>
    </w:p>
    <w:p>
      <w:r>
        <w:t xml:space="preserve">  apps and service principals, delegated vs. application permissions, admin and user consent, the   over-permission and consent-phishing risk, and the secret/certificate lifecycle.</w:t>
      </w:r>
    </w:p>
    <w:p>
      <w:pPr>
        <w:pStyle w:val="ListBullet"/>
      </w:pPr>
      <w:r>
        <w:t>A Requirements Guide with verify / implement-if-missing for every prerequisite.</w:t>
      </w:r>
    </w:p>
    <w:p>
      <w:pPr>
        <w:pStyle w:val="ListBullet"/>
      </w:pPr>
      <w:r>
        <w:t>An Implementation Guide of precise, click-by-click Entra steps in the required order.</w:t>
      </w:r>
    </w:p>
    <w:p>
      <w:pPr>
        <w:pStyle w:val="ListBullet"/>
      </w:pPr>
      <w:r>
        <w:t>Five PowerShell scripts for app and service-principal discovery, risky-consent and expiring-secret</w:t>
      </w:r>
    </w:p>
    <w:p>
      <w:r>
        <w:t xml:space="preserve">  validation, an over-permission and expiring-secret report, safe remediation of risky grants, and a   governance-scope group builder.</w:t>
      </w:r>
    </w:p>
    <w:p>
      <w:pPr>
        <w:pStyle w:val="ListBullet"/>
      </w:pPr>
      <w:r>
        <w:t>Testing and Troubleshooting guides for a confident, staged rollout.</w:t>
      </w:r>
    </w:p>
    <w:p>
      <w:pPr>
        <w:pStyle w:val="Heading2"/>
      </w:pPr>
      <w:r>
        <w:t>What this delivers</w:t>
      </w:r>
    </w:p>
    <w:p>
      <w:r>
        <w:t>A governed application estate — every enterprise app and service principal inventoried, API permissions and consents reviewed for over-privilege, a user-consent policy that stops consent-phishing, an admin-consent workflow so users can request access safely, risky grants remediated, and app secrets and certificates on a managed lifecycle — proven on a pilot scope before you touch the whole tenant.</w:t>
      </w:r>
    </w:p>
    <w:p>
      <w:pPr>
        <w:pStyle w:val="Heading2"/>
      </w:pPr>
      <w:r>
        <w:t>The standard deployment model</w:t>
      </w:r>
    </w:p>
    <w:p>
      <w:r>
        <w:t>Assess -&gt; Configure -&gt; Pilot -&gt; Validate -&gt; Expand.</w:t>
      </w:r>
    </w:p>
    <w:p>
      <w:pPr>
        <w:pStyle w:val="Heading2"/>
      </w:pPr>
      <w:r>
        <w:t>Outcome</w:t>
      </w:r>
    </w:p>
    <w:p>
      <w:r>
        <w:t>Every enterprise app and service principal inventoried and governed — over-permissioned grants and risky consents remediated, user consent controlled, and app secrets and certs on a managed lifecycle — closing a favorite attacker foothold, validated on a pilot before you scale.</w:t>
      </w:r>
    </w:p>
    <w:p>
      <w:pPr>
        <w:pStyle w:val="Heading1"/>
      </w:pPr>
      <w:r>
        <w:t>1. Solution Overview — Enterprise App &amp; Service Principal Governance</w:t>
      </w:r>
    </w:p>
    <w:p>
      <w:pPr>
        <w:pStyle w:val="Heading2"/>
      </w:pPr>
      <w:r>
        <w:t>The Entra application model</w:t>
      </w:r>
    </w:p>
    <w:p>
      <w:r>
        <w:t xml:space="preserve">When an app integrates with Microsoft Entra, two related objects appear. An </w:t>
      </w:r>
      <w:r>
        <w:rPr>
          <w:rFonts w:ascii="Consolas" w:hAnsi="Consolas"/>
          <w:sz w:val="19"/>
        </w:rPr>
        <w:t>application</w:t>
      </w:r>
      <w:r>
        <w:t xml:space="preserve"> (the app registration) is the global definition of the app — its identity, its declared permissions, and its credentials — and it lives in the tenant that authored it. A </w:t>
      </w:r>
      <w:r>
        <w:rPr>
          <w:rFonts w:ascii="Consolas" w:hAnsi="Consolas"/>
          <w:sz w:val="19"/>
        </w:rPr>
        <w:t>servicePrincipal</w:t>
      </w:r>
      <w:r>
        <w:t xml:space="preserve"> (the enterprise application) is the local instance of that app in your tenant: it is what you actually assign users to, consent permissions to, and see under Enterprise applications. A multi-tenant SaaS vendor authors one app registration and every customer that signs in gets a service principal. Governance is mostly about service principals — the running instances in your tenant — plus the app registrations you own.</w:t>
      </w:r>
    </w:p>
    <w:p>
      <w:pPr>
        <w:pStyle w:val="Heading2"/>
      </w:pPr>
      <w:r>
        <w:t>Delegated vs. application permissions</w:t>
      </w:r>
    </w:p>
    <w:p>
      <w:r>
        <w:t>Permissions come in two flavors, and the difference is the heart of the risk.</w:t>
      </w:r>
    </w:p>
    <w:p>
      <w:pPr>
        <w:pStyle w:val="ListBullet"/>
      </w:pPr>
      <w:r>
        <w:t>Delegated permissions act on behalf of a signed-in user and are capped by that user's own rights.</w:t>
      </w:r>
    </w:p>
    <w:p>
      <w:r>
        <w:t xml:space="preserve">  Example: </w:t>
      </w:r>
      <w:r>
        <w:rPr>
          <w:rFonts w:ascii="Consolas" w:hAnsi="Consolas"/>
          <w:sz w:val="19"/>
        </w:rPr>
        <w:t>Mail.Read</w:t>
      </w:r>
      <w:r>
        <w:t xml:space="preserve"> delegated lets the app read only the signed-in user's mail.</w:t>
      </w:r>
    </w:p>
    <w:p>
      <w:pPr>
        <w:pStyle w:val="ListBullet"/>
      </w:pPr>
      <w:r>
        <w:t>Application permissions (app roles) act as the app itself, with no user present, across the whole</w:t>
      </w:r>
    </w:p>
    <w:p>
      <w:r>
        <w:t xml:space="preserve">  tenant. Example: </w:t>
      </w:r>
      <w:r>
        <w:rPr>
          <w:rFonts w:ascii="Consolas" w:hAnsi="Consolas"/>
          <w:sz w:val="19"/>
        </w:rPr>
        <w:t>Mail.Read</w:t>
      </w:r>
      <w:r>
        <w:t xml:space="preserve"> as an application permission lets the app read every mailbox in the   tenant. These are the dangerous ones — a compromised app with tenant-wide application permissions   is a tenant-wide breach.</w:t>
      </w:r>
    </w:p>
    <w:p>
      <w:r>
        <w:t xml:space="preserve">In the directory, granted delegated permissions appear as </w:t>
      </w:r>
      <w:r>
        <w:rPr>
          <w:rFonts w:ascii="Consolas" w:hAnsi="Consolas"/>
          <w:sz w:val="19"/>
        </w:rPr>
        <w:t>oauth2PermissionGrants</w:t>
      </w:r>
      <w:r>
        <w:t xml:space="preserve">, and granted application permissions appear as </w:t>
      </w:r>
      <w:r>
        <w:rPr>
          <w:rFonts w:ascii="Consolas" w:hAnsi="Consolas"/>
          <w:sz w:val="19"/>
        </w:rPr>
        <w:t>appRoleAssignments</w:t>
      </w:r>
      <w:r>
        <w:t xml:space="preserve"> on the service principal.</w:t>
      </w:r>
    </w:p>
    <w:p>
      <w:pPr>
        <w:pStyle w:val="Heading2"/>
      </w:pPr>
      <w:r>
        <w:t>Consent — who approves the permissions</w:t>
      </w:r>
    </w:p>
    <w:p>
      <w:pPr>
        <w:pStyle w:val="ListBullet"/>
      </w:pPr>
      <w:r>
        <w:t>User consent: a user clicks Accept on an app's consent prompt and grants delegated permissions</w:t>
      </w:r>
    </w:p>
    <w:p>
      <w:r>
        <w:t xml:space="preserve">  for themselves. Convenient, but it is exactly how consent-phishing works — an attacker sends a   link to a malicious app that requests broad delegated scopes (read all your mail, files, send   mail as you), and one careless click hands over a durable OAuth token that survives password   changes and MFA.</w:t>
      </w:r>
    </w:p>
    <w:p>
      <w:pPr>
        <w:pStyle w:val="ListBullet"/>
      </w:pPr>
      <w:r>
        <w:t>Admin consent: an administrator grants permissions for the whole organization — required for</w:t>
      </w:r>
    </w:p>
    <w:p>
      <w:r>
        <w:t xml:space="preserve">  application permissions and for high-privilege delegated scopes. The healthy pattern is to   restrict user consent to low-risk permissions and route everything else through an admin-consent   workflow, so users can request an app and an admin reviews it before it is trusted.</w:t>
      </w:r>
    </w:p>
    <w:p>
      <w:pPr>
        <w:pStyle w:val="Heading2"/>
      </w:pPr>
      <w:r>
        <w:t>The over-permission problem</w:t>
      </w:r>
    </w:p>
    <w:p>
      <w:r>
        <w:t xml:space="preserve">Apps accumulate more permission than they use. A vendor's app requests broad scopes to cover every possible feature; an internal script is granted </w:t>
      </w:r>
      <w:r>
        <w:rPr>
          <w:rFonts w:ascii="Consolas" w:hAnsi="Consolas"/>
          <w:sz w:val="19"/>
        </w:rPr>
        <w:t>Directory.ReadWrite.All</w:t>
      </w:r>
      <w:r>
        <w:t xml:space="preserve"> because it was quicker than scoping it down. Every unused permission is blast radius: if that app or its secret is stolen, the attacker inherits everything it was granted. Governance means finding these over-permissioned apps — especially those with tenant-wide application permissions — and cutting them back to what they need.</w:t>
      </w:r>
    </w:p>
    <w:p>
      <w:pPr>
        <w:pStyle w:val="Heading2"/>
      </w:pPr>
      <w:r>
        <w:t>Secret and certificate hygiene</w:t>
      </w:r>
    </w:p>
    <w:p>
      <w:r>
        <w:t>An app authenticates with a client secret (</w:t>
      </w:r>
      <w:r>
        <w:rPr>
          <w:rFonts w:ascii="Consolas" w:hAnsi="Consolas"/>
          <w:sz w:val="19"/>
        </w:rPr>
        <w:t>passwordCredentials</w:t>
      </w:r>
      <w:r>
        <w:t>) or a certificate (</w:t>
      </w:r>
      <w:r>
        <w:rPr>
          <w:rFonts w:ascii="Consolas" w:hAnsi="Consolas"/>
          <w:sz w:val="19"/>
        </w:rPr>
        <w:t>keyCredentials</w:t>
      </w:r>
      <w:r>
        <w:t>). Two failure modes matter: a credential that expires unexpectedly breaks the integration (an outage), and a credential that never expires — or has a very long life, or is one of many piled on the same app — is a standing risk that outlives the people who created it. Governance tracks expiry so nothing breaks by surprise, and prunes stale or excessive credentials so a leaked secret has a short, bounded life.</w:t>
      </w:r>
    </w:p>
    <w:p>
      <w:pPr>
        <w:pStyle w:val="Heading2"/>
      </w:pPr>
      <w:r>
        <w:t>What you can control</w:t>
      </w:r>
    </w:p>
    <w:p>
      <w:pPr>
        <w:pStyle w:val="ListBullet"/>
      </w:pPr>
      <w:r>
        <w:t>Inventory: every enterprise app and service principal, its owners, its app-role assignments,</w:t>
      </w:r>
    </w:p>
    <w:p>
      <w:r>
        <w:t xml:space="preserve">  its OAuth2 delegated grants, and its credentials.</w:t>
      </w:r>
    </w:p>
    <w:p>
      <w:pPr>
        <w:pStyle w:val="ListBullet"/>
      </w:pPr>
      <w:r>
        <w:t>User-consent policy: block user consent, or allow it only for verified publishers and low-risk</w:t>
      </w:r>
    </w:p>
    <w:p>
      <w:r>
        <w:t xml:space="preserve">  permissions; enable an admin-consent workflow so users can request review.</w:t>
      </w:r>
    </w:p>
    <w:p>
      <w:pPr>
        <w:pStyle w:val="ListBullet"/>
      </w:pPr>
      <w:r>
        <w:t>Over-permission review: identify apps holding high-privilege application permissions or broad</w:t>
      </w:r>
    </w:p>
    <w:p>
      <w:r>
        <w:t xml:space="preserve">  delegated grants, and remediate the risky ones.</w:t>
      </w:r>
    </w:p>
    <w:p>
      <w:pPr>
        <w:pStyle w:val="ListBullet"/>
      </w:pPr>
      <w:r>
        <w:t>Credential lifecycle: track secret and certificate expiry, and remove stale or surplus</w:t>
      </w:r>
    </w:p>
    <w:p>
      <w:r>
        <w:t xml:space="preserve">  credentials.</w:t>
      </w:r>
    </w:p>
    <w:p>
      <w:pPr>
        <w:pStyle w:val="Heading2"/>
      </w:pPr>
      <w:r>
        <w:t>Benefits</w:t>
      </w:r>
    </w:p>
    <w:p>
      <w:pPr>
        <w:pStyle w:val="ListBullet"/>
      </w:pPr>
      <w:r>
        <w:t>Security — the number-one payoff: risky consents revoked, over-privilege cut, and</w:t>
      </w:r>
    </w:p>
    <w:p>
      <w:r>
        <w:t xml:space="preserve">  consent-phishing blocked at the policy level before a user can be tricked.</w:t>
      </w:r>
    </w:p>
    <w:p>
      <w:pPr>
        <w:pStyle w:val="ListBullet"/>
      </w:pPr>
      <w:r>
        <w:t>Visibility — a real inventory of what apps exist, who owns them, and what they can do.</w:t>
      </w:r>
    </w:p>
    <w:p>
      <w:pPr>
        <w:pStyle w:val="ListBullet"/>
      </w:pPr>
      <w:r>
        <w:t>Continuity — no more integrations breaking because a secret expired unnoticed.</w:t>
      </w:r>
    </w:p>
    <w:p>
      <w:pPr>
        <w:pStyle w:val="ListBullet"/>
      </w:pPr>
      <w:r>
        <w:t>Repeatability — a governance pattern you run on a schedule, not a one-time cleanup.</w:t>
      </w:r>
    </w:p>
    <w:p>
      <w:pPr>
        <w:pStyle w:val="Heading2"/>
      </w:pPr>
      <w:r>
        <w:t>Limitations (be honest with buyers)</w:t>
      </w:r>
    </w:p>
    <w:p>
      <w:pPr>
        <w:pStyle w:val="ListBullet"/>
      </w:pPr>
      <w:r>
        <w:t>Revoking a permission or removing a credential can break a legitimate app — every change is</w:t>
      </w:r>
    </w:p>
    <w:p>
      <w:r>
        <w:t xml:space="preserve">  staged, validated on a pilot scope, and reversible, and the remediation script defaults to a   preview (</w:t>
      </w:r>
      <w:r>
        <w:rPr>
          <w:rFonts w:ascii="Consolas" w:hAnsi="Consolas"/>
          <w:sz w:val="19"/>
        </w:rPr>
        <w:t>-WhatIf</w:t>
      </w:r>
      <w:r>
        <w:t>).</w:t>
      </w:r>
    </w:p>
    <w:p>
      <w:pPr>
        <w:pStyle w:val="ListBullet"/>
      </w:pPr>
      <w:r>
        <w:t>The admin-consent workflow and some risk features need Entra ID P1 or P2 (see requirements).</w:t>
      </w:r>
    </w:p>
    <w:p>
      <w:pPr>
        <w:pStyle w:val="ListBullet"/>
      </w:pPr>
      <w:r>
        <w:t>This governs Entra app permissions and consent; it does not replace a full third-party SaaS</w:t>
      </w:r>
    </w:p>
    <w:p>
      <w:r>
        <w:t xml:space="preserve">  security review of what each vendor does with the access.</w:t>
      </w:r>
    </w:p>
    <w:p>
      <w:pPr>
        <w:pStyle w:val="Heading2"/>
      </w:pPr>
      <w:r>
        <w:t>The standard deployment model</w:t>
      </w:r>
    </w:p>
    <w:p>
      <w:pPr>
        <w:ind w:left="432"/>
      </w:pPr>
      <w:r>
        <w:rPr>
          <w:i/>
          <w:color w:val="2E86C1"/>
        </w:rPr>
        <w:t>Inventory apps and service principals -&gt; review permissions and consent for over-privilege -&gt; configure the user-consent policy and admin-consent workflow on a pilot scope -&gt; validate -&gt; remediate risky grants and manage credential expiry -&gt; expand tenant-wide. repeatable pattern: Assess -&gt; Configure -&gt; Pilot -&gt; Validate -&gt; Expand.</w:t>
      </w:r>
    </w:p>
    <w:p>
      <w:pPr>
        <w:pStyle w:val="Heading1"/>
      </w:pPr>
      <w:r>
        <w:t>2. Requirements Guide — Enterprise App &amp; Service Principal Governance</w:t>
      </w:r>
    </w:p>
    <w:p>
      <w:r>
        <w:t xml:space="preserve">Verify every requirement before configuring. Each entry: Description / Why / Verify / Implement-if-missing. Category-wide prerequisites are in </w:t>
      </w:r>
      <w:r>
        <w:rPr>
          <w:rFonts w:ascii="Consolas" w:hAnsi="Consolas"/>
          <w:sz w:val="19"/>
        </w:rPr>
        <w:t>global-requirements-entra-id-solutions.md</w:t>
      </w:r>
      <w:r>
        <w:t>.</w:t>
      </w:r>
    </w:p>
    <w:p>
      <w:pPr>
        <w:pStyle w:val="Heading2"/>
      </w:pPr>
      <w:r>
        <w:t>2.1 Entra ID licensing</w:t>
      </w:r>
    </w:p>
    <w:p>
      <w:r>
        <w:t xml:space="preserve">Description: Microsoft Entra ID P1 (P2 if you also want risk-based and identity-protection signals). Why: The admin-consent workflow and some app-governance and risk features need P1+; the core app and service-principal inventory and consent settings work with any tenant, but the review workflow that makes this repeatable needs P1. Verify: M365 admin center -&gt; </w:t>
      </w:r>
      <w:r>
        <w:rPr>
          <w:rFonts w:ascii="Consolas" w:hAnsi="Consolas"/>
          <w:sz w:val="19"/>
        </w:rPr>
        <w:t>Billing -&gt; Licenses</w:t>
      </w:r>
      <w:r>
        <w:t>; confirm Entra ID P1/P2. Implement: Assign M365 E3/E5, EMS E3/E5, or standalone Entra ID P1/P2.</w:t>
      </w:r>
    </w:p>
    <w:p>
      <w:pPr>
        <w:pStyle w:val="Heading2"/>
      </w:pPr>
      <w:r>
        <w:t>2.2 Administrative roles</w:t>
      </w:r>
    </w:p>
    <w:p>
      <w:r>
        <w:t xml:space="preserve">Description: An operator role that can read and manage apps and consent. </w:t>
      </w:r>
      <w:r>
        <w:rPr>
          <w:rFonts w:ascii="Consolas" w:hAnsi="Consolas"/>
          <w:sz w:val="19"/>
        </w:rPr>
        <w:t>Application Administrator</w:t>
      </w:r>
      <w:r>
        <w:t xml:space="preserve"> (or </w:t>
      </w:r>
      <w:r>
        <w:rPr>
          <w:rFonts w:ascii="Consolas" w:hAnsi="Consolas"/>
          <w:sz w:val="19"/>
        </w:rPr>
        <w:t>Cloud Application Administrator</w:t>
      </w:r>
      <w:r>
        <w:t xml:space="preserve">) for day-to-day app governance; </w:t>
      </w:r>
      <w:r>
        <w:rPr>
          <w:rFonts w:ascii="Consolas" w:hAnsi="Consolas"/>
          <w:sz w:val="19"/>
        </w:rPr>
        <w:t>Privileged Role Administrator</w:t>
      </w:r>
      <w:r>
        <w:t xml:space="preserve"> or </w:t>
      </w:r>
      <w:r>
        <w:rPr>
          <w:rFonts w:ascii="Consolas" w:hAnsi="Consolas"/>
          <w:sz w:val="19"/>
        </w:rPr>
        <w:t>Global Administrator</w:t>
      </w:r>
      <w:r>
        <w:t xml:space="preserve"> only for the settings that change tenant-wide consent policy. Why: Reviewing and remediating app permissions, consent grants, and credentials requires an app-management role; changing the user-consent policy is a tenant-wide, high-privilege action. Verify: Entra -&gt; </w:t>
      </w:r>
      <w:r>
        <w:rPr>
          <w:rFonts w:ascii="Consolas" w:hAnsi="Consolas"/>
          <w:sz w:val="19"/>
        </w:rPr>
        <w:t>Roles and administrators</w:t>
      </w:r>
      <w:r>
        <w:t xml:space="preserve">; confirm </w:t>
      </w:r>
      <w:r>
        <w:rPr>
          <w:rFonts w:ascii="Consolas" w:hAnsi="Consolas"/>
          <w:sz w:val="19"/>
        </w:rPr>
        <w:t>Application Administrator</w:t>
      </w:r>
      <w:r>
        <w:t xml:space="preserve"> (and a </w:t>
      </w:r>
      <w:r>
        <w:rPr>
          <w:rFonts w:ascii="Consolas" w:hAnsi="Consolas"/>
          <w:sz w:val="19"/>
        </w:rPr>
        <w:t>Global Administrator</w:t>
      </w:r>
      <w:r>
        <w:t xml:space="preserve"> available for the consent-policy change). Implement: Assign </w:t>
      </w:r>
      <w:r>
        <w:rPr>
          <w:rFonts w:ascii="Consolas" w:hAnsi="Consolas"/>
          <w:sz w:val="19"/>
        </w:rPr>
        <w:t>Application Administrator</w:t>
      </w:r>
      <w:r>
        <w:t xml:space="preserve"> (or </w:t>
      </w:r>
      <w:r>
        <w:rPr>
          <w:rFonts w:ascii="Consolas" w:hAnsi="Consolas"/>
          <w:sz w:val="19"/>
        </w:rPr>
        <w:t>Cloud Application Administrator</w:t>
      </w:r>
      <w:r>
        <w:t xml:space="preserve">); reserve </w:t>
      </w:r>
      <w:r>
        <w:rPr>
          <w:rFonts w:ascii="Consolas" w:hAnsi="Consolas"/>
          <w:sz w:val="19"/>
        </w:rPr>
        <w:t>Global Administrator</w:t>
      </w:r>
      <w:r>
        <w:t xml:space="preserve"> for the one-time consent-policy change.</w:t>
      </w:r>
    </w:p>
    <w:p>
      <w:pPr>
        <w:pStyle w:val="Heading2"/>
      </w:pPr>
      <w:r>
        <w:t>2.3 Consent policy decision</w:t>
      </w:r>
    </w:p>
    <w:p>
      <w:r>
        <w:t xml:space="preserve">Description: A documented decision on how much users may consent to on their own — block user consent, or allow it only for verified publishers and low-risk delegated permissions — and whether to enable the admin-consent workflow. Why: It is the single most consequential control for stopping consent-phishing. The default in many tenants is far too permissive. Verify: Entra -&gt; </w:t>
      </w:r>
      <w:r>
        <w:rPr>
          <w:rFonts w:ascii="Consolas" w:hAnsi="Consolas"/>
          <w:sz w:val="19"/>
        </w:rPr>
        <w:t>Identity -&gt; Applications -&gt; Enterprise applications -&gt; Consent and permissions -&gt; User consent settings</w:t>
      </w:r>
      <w:r>
        <w:t>; confirm the current setting is a deliberate choice, not the default. Implement: Default to "Allow user consent for apps from verified publishers, for selected permissions" (low-risk delegated scopes only); enable the admin-consent workflow so users can request apps for review. Decide in Implementation Step 4.</w:t>
      </w:r>
    </w:p>
    <w:p>
      <w:pPr>
        <w:pStyle w:val="Heading2"/>
      </w:pPr>
      <w:r>
        <w:t>2.4 App inventory approach</w:t>
      </w:r>
    </w:p>
    <w:p>
      <w:r>
        <w:t xml:space="preserve">Description: A repeatable way to enumerate every enterprise app and service principal with its app-role assignments, delegated grants, owners, and credentials. Why: You cannot govern what you have not inventoried; the tenant almost always holds more apps than anyone expects. Verify: Run </w:t>
      </w:r>
      <w:r>
        <w:rPr>
          <w:rFonts w:ascii="Consolas" w:hAnsi="Consolas"/>
          <w:sz w:val="19"/>
        </w:rPr>
        <w:t>APPGOV-Discovery.ps1</w:t>
      </w:r>
      <w:r>
        <w:t xml:space="preserve">; confirm it returns service principals with their app-role assignments, OAuth2 grants, and credential expiry. Implement: Install the Microsoft Graph PowerShell SDK (see 2.6) and run </w:t>
      </w:r>
      <w:r>
        <w:rPr>
          <w:rFonts w:ascii="Consolas" w:hAnsi="Consolas"/>
          <w:sz w:val="19"/>
        </w:rPr>
        <w:t>APPGOV-Discovery.ps1</w:t>
      </w:r>
      <w:r>
        <w:t>.</w:t>
      </w:r>
    </w:p>
    <w:p>
      <w:pPr>
        <w:pStyle w:val="Heading2"/>
      </w:pPr>
      <w:r>
        <w:t>2.5 Governance scope group (pilot)</w:t>
      </w:r>
    </w:p>
    <w:p>
      <w:r>
        <w:t xml:space="preserve">Description: A pilot scope for the consent-policy and workflow rollout — a security group of representative users named </w:t>
      </w:r>
      <w:r>
        <w:rPr>
          <w:rFonts w:ascii="Consolas" w:hAnsi="Consolas"/>
          <w:sz w:val="19"/>
        </w:rPr>
        <w:t>App Governance Consent Scope - Pilot - Pilot</w:t>
      </w:r>
      <w:r>
        <w:t xml:space="preserve">, plus a reviewer group </w:t>
      </w:r>
      <w:r>
        <w:rPr>
          <w:rFonts w:ascii="Consolas" w:hAnsi="Consolas"/>
          <w:sz w:val="19"/>
        </w:rPr>
        <w:t>App Governance Consent Reviewers - Tenant - Steady</w:t>
      </w:r>
      <w:r>
        <w:t xml:space="preserve"> for the admin-consent workflow. Why: Every change is validated on a pilot before the tenant. The user-consent policy is tenant-wide, so the pilot gate is the admin-consent workflow rollout and the remediation of a first batch of apps — not a per-user policy split. Verify: The groups exist with representative members; run </w:t>
      </w:r>
      <w:r>
        <w:rPr>
          <w:rFonts w:ascii="Consolas" w:hAnsi="Consolas"/>
          <w:sz w:val="19"/>
        </w:rPr>
        <w:t>APPGOV-Set-ScopeTargeting.ps1</w:t>
      </w:r>
      <w:r>
        <w:t xml:space="preserve"> to preview. Implement: Create the groups with </w:t>
      </w:r>
      <w:r>
        <w:rPr>
          <w:rFonts w:ascii="Consolas" w:hAnsi="Consolas"/>
          <w:sz w:val="19"/>
        </w:rPr>
        <w:t>APPGOV-Set-ScopeTargeting.ps1</w:t>
      </w:r>
      <w:r>
        <w:t xml:space="preserve"> (see Implementation Step 1).</w:t>
      </w:r>
    </w:p>
    <w:p>
      <w:pPr>
        <w:pStyle w:val="Heading2"/>
      </w:pPr>
      <w:r>
        <w:t>2.6 Microsoft Graph PowerShell SDK</w:t>
      </w:r>
    </w:p>
    <w:p>
      <w:r>
        <w:t xml:space="preserve">Description: The Microsoft Graph PowerShell SDK on the operator workstation, with consent to the read scopes the scripts use. Why: Discovery, validation, and reporting read service principals, applications, app-role assignments, OAuth2 grants, credentials, and the authorization policy through Microsoft Graph. Verify: </w:t>
      </w:r>
      <w:r>
        <w:rPr>
          <w:rFonts w:ascii="Consolas" w:hAnsi="Consolas"/>
          <w:sz w:val="19"/>
        </w:rPr>
        <w:t>Get-Module -ListAvailable Microsoft.Graph.Authentication</w:t>
      </w:r>
      <w:r>
        <w:t xml:space="preserve"> returns a version; a test </w:t>
      </w:r>
      <w:r>
        <w:rPr>
          <w:rFonts w:ascii="Consolas" w:hAnsi="Consolas"/>
          <w:sz w:val="19"/>
        </w:rPr>
        <w:t>Connect-MgGraph</w:t>
      </w:r>
      <w:r>
        <w:t xml:space="preserve"> succeeds. Implement: </w:t>
      </w:r>
      <w:r>
        <w:rPr>
          <w:rFonts w:ascii="Consolas" w:hAnsi="Consolas"/>
          <w:sz w:val="19"/>
        </w:rPr>
        <w:t>Install-Module Microsoft.Graph -Scope CurrentUser</w:t>
      </w:r>
      <w:r>
        <w:t>; the scripts request the least privilege they need (</w:t>
      </w:r>
      <w:r>
        <w:rPr>
          <w:rFonts w:ascii="Consolas" w:hAnsi="Consolas"/>
          <w:sz w:val="19"/>
        </w:rPr>
        <w:t>Application.Read.All</w:t>
      </w:r>
      <w:r>
        <w:t xml:space="preserve">, </w:t>
      </w:r>
      <w:r>
        <w:rPr>
          <w:rFonts w:ascii="Consolas" w:hAnsi="Consolas"/>
          <w:sz w:val="19"/>
        </w:rPr>
        <w:t>Directory.Read.All</w:t>
      </w:r>
      <w:r>
        <w:t xml:space="preserve">, </w:t>
      </w:r>
      <w:r>
        <w:rPr>
          <w:rFonts w:ascii="Consolas" w:hAnsi="Consolas"/>
          <w:sz w:val="19"/>
        </w:rPr>
        <w:t>Policy.Read.All</w:t>
      </w:r>
      <w:r>
        <w:t xml:space="preserve">, and — only for remediation — </w:t>
      </w:r>
      <w:r>
        <w:rPr>
          <w:rFonts w:ascii="Consolas" w:hAnsi="Consolas"/>
          <w:sz w:val="19"/>
        </w:rPr>
        <w:t>Application.ReadWrite.All</w:t>
      </w:r>
      <w:r>
        <w:t xml:space="preserve"> / </w:t>
      </w:r>
      <w:r>
        <w:rPr>
          <w:rFonts w:ascii="Consolas" w:hAnsi="Consolas"/>
          <w:sz w:val="19"/>
        </w:rPr>
        <w:t>DelegatedPermissionGrant.ReadWrite.All</w:t>
      </w:r>
      <w:r>
        <w:t>).</w:t>
      </w:r>
    </w:p>
    <w:p>
      <w:pPr>
        <w:pStyle w:val="Heading2"/>
      </w:pPr>
      <w:r>
        <w:t>2.7 Break-glass accounts</w:t>
      </w:r>
    </w:p>
    <w:p>
      <w:r>
        <w:t xml:space="preserve">Description: Two cloud-only emergency access accounts excluded from broad policies. Why: A consent-policy or app-permission change could interfere with admin tooling; break-glass accounts restore access. Verify: Entra -&gt; </w:t>
      </w:r>
      <w:r>
        <w:rPr>
          <w:rFonts w:ascii="Consolas" w:hAnsi="Consolas"/>
          <w:sz w:val="19"/>
        </w:rPr>
        <w:t>Users</w:t>
      </w:r>
      <w:r>
        <w:t xml:space="preserve">; two cloud-only </w:t>
      </w:r>
      <w:r>
        <w:rPr>
          <w:rFonts w:ascii="Consolas" w:hAnsi="Consolas"/>
          <w:sz w:val="19"/>
        </w:rPr>
        <w:t>@onmicrosoft.com</w:t>
      </w:r>
      <w:r>
        <w:t xml:space="preserve"> admins exist (see global requirement G4). Implement: Create them, exclude from broad policies, store credentials securely, and monitor sign-ins.</w:t>
      </w:r>
    </w:p>
    <w:p>
      <w:r>
        <w:t>__________________________________________________</w:t>
      </w:r>
    </w:p>
    <w:p>
      <w:pPr>
        <w:pStyle w:val="Heading2"/>
      </w:pPr>
      <w:r>
        <w:t>Checklist</w:t>
      </w:r>
    </w:p>
    <w:p>
      <w:pPr>
        <w:pStyle w:val="ListBullet"/>
      </w:pPr>
      <w:r>
        <w:t>Entra ID P1/P2 licensing assigned</w:t>
      </w:r>
    </w:p>
    <w:p>
      <w:pPr>
        <w:pStyle w:val="ListBullet"/>
      </w:pPr>
      <w:r>
        <w:rPr>
          <w:rFonts w:ascii="Consolas" w:hAnsi="Consolas"/>
          <w:sz w:val="19"/>
        </w:rPr>
        <w:t>Application Administrator</w:t>
      </w:r>
      <w:r>
        <w:t xml:space="preserve"> role assigned; </w:t>
      </w:r>
      <w:r>
        <w:rPr>
          <w:rFonts w:ascii="Consolas" w:hAnsi="Consolas"/>
          <w:sz w:val="19"/>
        </w:rPr>
        <w:t>Global Administrator</w:t>
      </w:r>
      <w:r>
        <w:t xml:space="preserve"> available for consent-policy change</w:t>
      </w:r>
    </w:p>
    <w:p>
      <w:pPr>
        <w:pStyle w:val="ListBullet"/>
      </w:pPr>
      <w:r>
        <w:t>User-consent policy decision documented (verified-publisher, low-risk scopes) + admin-consent workflow decision</w:t>
      </w:r>
    </w:p>
    <w:p>
      <w:pPr>
        <w:pStyle w:val="ListBullet"/>
      </w:pPr>
      <w:r>
        <w:t xml:space="preserve">App inventory produced — </w:t>
      </w:r>
      <w:r>
        <w:rPr>
          <w:rFonts w:ascii="Consolas" w:hAnsi="Consolas"/>
          <w:sz w:val="19"/>
        </w:rPr>
        <w:t>APPGOV-Discovery.ps1</w:t>
      </w:r>
    </w:p>
    <w:p>
      <w:pPr>
        <w:pStyle w:val="ListBullet"/>
      </w:pPr>
      <w:r>
        <w:t xml:space="preserve">Governance scope + reviewer groups created — </w:t>
      </w:r>
      <w:r>
        <w:rPr>
          <w:rFonts w:ascii="Consolas" w:hAnsi="Consolas"/>
          <w:sz w:val="19"/>
        </w:rPr>
        <w:t>APPGOV-Set-ScopeTargeting.ps1</w:t>
      </w:r>
    </w:p>
    <w:p>
      <w:pPr>
        <w:pStyle w:val="ListBullet"/>
      </w:pPr>
      <w:r>
        <w:t>Microsoft Graph PowerShell SDK installed and consented</w:t>
      </w:r>
    </w:p>
    <w:p>
      <w:pPr>
        <w:pStyle w:val="ListBullet"/>
      </w:pPr>
      <w:r>
        <w:t>Two break-glass accounts created and excluded from broad policies</w:t>
      </w:r>
    </w:p>
    <w:p>
      <w:pPr>
        <w:pStyle w:val="Heading1"/>
      </w:pPr>
      <w:r>
        <w:t>3. Implementation Guide — Enterprise App &amp; Service Principal Governance</w:t>
      </w:r>
    </w:p>
    <w:p>
      <w:r>
        <w:t>Follow these steps in order. Most steps are in the Microsoft Entra admin center (</w:t>
      </w:r>
      <w:r>
        <w:rPr>
          <w:rFonts w:ascii="Consolas" w:hAnsi="Consolas"/>
          <w:sz w:val="19"/>
        </w:rPr>
        <w:t>https://entra.microsoft.com</w:t>
      </w:r>
      <w:r>
        <w:t>); the inventory and remediation steps use the included scripts.</w:t>
      </w:r>
    </w:p>
    <w:p>
      <w:pPr>
        <w:ind w:left="432"/>
      </w:pPr>
      <w:r>
        <w:rPr>
          <w:i/>
          <w:color w:val="2E86C1"/>
        </w:rPr>
        <w:t>Model: inventory first, review permissions and consent for over-privilege, set the user-consent policy and admin-consent workflow, then remediate a first batch of risky apps and manage credential expiry on a pilot scope before expanding tenant-wide. Every change is staged and reversible.</w:t>
      </w:r>
    </w:p>
    <w:p>
      <w:pPr>
        <w:pStyle w:val="Heading2"/>
      </w:pPr>
      <w:r>
        <w:t>Step 1 — Create the governance scope and reviewer groups</w:t>
      </w:r>
    </w:p>
    <w:p>
      <w:pPr>
        <w:pStyle w:val="ListNumber"/>
      </w:pPr>
      <w:r>
        <w:t xml:space="preserve">Entra -&gt; </w:t>
      </w:r>
      <w:r>
        <w:rPr>
          <w:rFonts w:ascii="Consolas" w:hAnsi="Consolas"/>
          <w:sz w:val="19"/>
        </w:rPr>
        <w:t>Identity -&gt; Groups -&gt; All groups -&gt; New group</w:t>
      </w:r>
      <w:r>
        <w:t xml:space="preserve"> -&gt; Security -&gt;</w:t>
      </w:r>
    </w:p>
    <w:p>
      <w:r>
        <w:t xml:space="preserve">   </w:t>
      </w:r>
      <w:r>
        <w:rPr>
          <w:rFonts w:ascii="Consolas" w:hAnsi="Consolas"/>
          <w:sz w:val="19"/>
        </w:rPr>
        <w:t>App Governance Consent Scope - Pilot - Pilot</w:t>
      </w:r>
      <w:r>
        <w:t xml:space="preserve"> (a few representative users). Create.</w:t>
      </w:r>
    </w:p>
    <w:p>
      <w:pPr>
        <w:pStyle w:val="ListNumber"/>
      </w:pPr>
      <w:r>
        <w:t xml:space="preserve">Create </w:t>
      </w:r>
      <w:r>
        <w:rPr>
          <w:rFonts w:ascii="Consolas" w:hAnsi="Consolas"/>
          <w:sz w:val="19"/>
        </w:rPr>
        <w:t>App Governance Consent Reviewers - Tenant - Steady</w:t>
      </w:r>
      <w:r>
        <w:t xml:space="preserve"> — the admins who will review</w:t>
      </w:r>
    </w:p>
    <w:p>
      <w:r>
        <w:t xml:space="preserve">   admin-consent requests. Add the reviewers.</w:t>
      </w:r>
    </w:p>
    <w:p>
      <w:pPr>
        <w:pStyle w:val="ListNumber"/>
      </w:pPr>
      <w:r>
        <w:t xml:space="preserve">Or run </w:t>
      </w:r>
      <w:r>
        <w:rPr>
          <w:rFonts w:ascii="Consolas" w:hAnsi="Consolas"/>
          <w:sz w:val="19"/>
        </w:rPr>
        <w:t>APPGOV-Set-ScopeTargeting.ps1</w:t>
      </w:r>
      <w:r>
        <w:t xml:space="preserve"> to create and populate the groups and preview membership.</w:t>
      </w:r>
    </w:p>
    <w:p>
      <w:pPr>
        <w:pStyle w:val="Heading2"/>
      </w:pPr>
      <w:r>
        <w:t>Step 2 — Inventory every enterprise app and service principal</w:t>
      </w:r>
    </w:p>
    <w:p>
      <w:pPr>
        <w:pStyle w:val="ListNumber"/>
      </w:pPr>
      <w:r>
        <w:t xml:space="preserve">Entra -&gt; </w:t>
      </w:r>
      <w:r>
        <w:rPr>
          <w:rFonts w:ascii="Consolas" w:hAnsi="Consolas"/>
          <w:sz w:val="19"/>
        </w:rPr>
        <w:t>Identity -&gt; Applications -&gt; Enterprise applications -&gt; All applications</w:t>
      </w:r>
      <w:r>
        <w:t xml:space="preserve"> to see the</w:t>
      </w:r>
    </w:p>
    <w:p>
      <w:r>
        <w:t xml:space="preserve">   service principals in the tenant.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19"/>
        </w:rPr>
        <w:t>APPGOV-Discovery.ps1</w:t>
      </w:r>
      <w:r>
        <w:t>. It exports, per service principal: the app-role assignments</w:t>
      </w:r>
    </w:p>
    <w:p>
      <w:r>
        <w:t xml:space="preserve">   (application permissions), the OAuth2 delegated grants, the owners, and the client-secret and    certificate expiry. Save the output — it is your baseline.</w:t>
      </w:r>
    </w:p>
    <w:p>
      <w:pPr>
        <w:pStyle w:val="Heading2"/>
      </w:pPr>
      <w:r>
        <w:t>Step 3 — Review API permissions and consents for over-privilege</w:t>
      </w:r>
    </w:p>
    <w:p>
      <w:pPr>
        <w:pStyle w:val="ListNumber"/>
      </w:pPr>
      <w:r>
        <w:t xml:space="preserve">For a suspect app: Entra -&gt; </w:t>
      </w:r>
      <w:r>
        <w:rPr>
          <w:rFonts w:ascii="Consolas" w:hAnsi="Consolas"/>
          <w:sz w:val="19"/>
        </w:rPr>
        <w:t>Enterprise applications -&gt;</w:t>
      </w:r>
      <w:r>
        <w:t xml:space="preserve"> open the app </w:t>
      </w:r>
      <w:r>
        <w:rPr>
          <w:rFonts w:ascii="Consolas" w:hAnsi="Consolas"/>
          <w:sz w:val="19"/>
        </w:rPr>
        <w:t>-&gt; Permissions</w:t>
      </w:r>
      <w:r>
        <w:t>. Review the</w:t>
      </w:r>
    </w:p>
    <w:p>
      <w:r>
        <w:t xml:space="preserve">   admin-consented permissions; note any tenant-wide application permissions (for example    </w:t>
      </w:r>
      <w:r>
        <w:rPr>
          <w:rFonts w:ascii="Consolas" w:hAnsi="Consolas"/>
          <w:sz w:val="19"/>
        </w:rPr>
        <w:t>Mail.Read</w:t>
      </w:r>
      <w:r>
        <w:t xml:space="preserve">, </w:t>
      </w:r>
      <w:r>
        <w:rPr>
          <w:rFonts w:ascii="Consolas" w:hAnsi="Consolas"/>
          <w:sz w:val="19"/>
        </w:rPr>
        <w:t>Directory.ReadWrite.All</w:t>
      </w:r>
      <w:r>
        <w:t xml:space="preserve">, </w:t>
      </w:r>
      <w:r>
        <w:rPr>
          <w:rFonts w:ascii="Consolas" w:hAnsi="Consolas"/>
          <w:sz w:val="19"/>
        </w:rPr>
        <w:t>Application.ReadWrite.All</w:t>
      </w:r>
      <w:r>
        <w:t>).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19"/>
        </w:rPr>
        <w:t>APPGOV-Report.ps1</w:t>
      </w:r>
      <w:r>
        <w:t xml:space="preserve"> to rank apps by risk — those holding high-privilege application</w:t>
      </w:r>
    </w:p>
    <w:p>
      <w:r>
        <w:t xml:space="preserve">   permissions, broad delegated grants, many credentials, or an unknown/absent owner rise to the top.</w:t>
      </w:r>
    </w:p>
    <w:p>
      <w:pPr>
        <w:pStyle w:val="ListNumber"/>
      </w:pPr>
      <w:r>
        <w:t>Build a shortlist of over-permissioned and unowned apps to remediate in Step 6.</w:t>
      </w:r>
    </w:p>
    <w:p>
      <w:pPr>
        <w:pStyle w:val="Heading2"/>
      </w:pPr>
      <w:r>
        <w:t>Step 4 — Configure the user-consent policy</w:t>
      </w:r>
    </w:p>
    <w:p>
      <w:pPr>
        <w:pStyle w:val="ListNumber"/>
      </w:pPr>
      <w:r>
        <w:t>Entra -&gt; `Identity -&gt; Applications -&gt; Enterprise applications -&gt; Consent and permissions -&gt;</w:t>
      </w:r>
    </w:p>
    <w:p>
      <w:r>
        <w:t xml:space="preserve">   User consent settings`.</w:t>
      </w:r>
    </w:p>
    <w:p>
      <w:pPr>
        <w:pStyle w:val="ListNumber"/>
      </w:pPr>
      <w:r>
        <w:t xml:space="preserve">Set </w:t>
      </w:r>
      <w:r>
        <w:rPr>
          <w:rFonts w:ascii="Consolas" w:hAnsi="Consolas"/>
          <w:sz w:val="19"/>
        </w:rPr>
        <w:t>User consent for applications</w:t>
      </w:r>
      <w:r>
        <w:t xml:space="preserve"> to `Allow user consent for apps from verified publishers, for</w:t>
      </w:r>
    </w:p>
    <w:p>
      <w:r>
        <w:t xml:space="preserve">   selected permissions</w:t>
      </w:r>
      <w:r>
        <w:rPr>
          <w:rFonts w:ascii="Consolas" w:hAnsi="Consolas"/>
          <w:sz w:val="19"/>
        </w:rPr>
        <w:t xml:space="preserve"> (low-risk delegated scopes only). Do not leave it on </w:t>
      </w:r>
      <w:r>
        <w:t>Allow user consent for    all apps`.</w:t>
      </w:r>
    </w:p>
    <w:p>
      <w:pPr>
        <w:pStyle w:val="ListNumber"/>
      </w:pPr>
      <w:r>
        <w:t xml:space="preserve">Under </w:t>
      </w:r>
      <w:r>
        <w:rPr>
          <w:rFonts w:ascii="Consolas" w:hAnsi="Consolas"/>
          <w:sz w:val="19"/>
        </w:rPr>
        <w:t>Consent and permissions -&gt; Permission classifications</w:t>
      </w:r>
      <w:r>
        <w:t>, confirm only low-risk delegated</w:t>
      </w:r>
    </w:p>
    <w:p>
      <w:r>
        <w:t xml:space="preserve">   permissions (for example </w:t>
      </w:r>
      <w:r>
        <w:rPr>
          <w:rFonts w:ascii="Consolas" w:hAnsi="Consolas"/>
          <w:sz w:val="19"/>
        </w:rPr>
        <w:t>openid</w:t>
      </w:r>
      <w:r>
        <w:t xml:space="preserve">, </w:t>
      </w:r>
      <w:r>
        <w:rPr>
          <w:rFonts w:ascii="Consolas" w:hAnsi="Consolas"/>
          <w:sz w:val="19"/>
        </w:rPr>
        <w:t>profile</w:t>
      </w:r>
      <w:r>
        <w:t xml:space="preserve">, </w:t>
      </w:r>
      <w:r>
        <w:rPr>
          <w:rFonts w:ascii="Consolas" w:hAnsi="Consolas"/>
          <w:sz w:val="19"/>
        </w:rPr>
        <w:t>User.Read</w:t>
      </w:r>
      <w:r>
        <w:t xml:space="preserve">, </w:t>
      </w:r>
      <w:r>
        <w:rPr>
          <w:rFonts w:ascii="Consolas" w:hAnsi="Consolas"/>
          <w:sz w:val="19"/>
        </w:rPr>
        <w:t>offline_access</w:t>
      </w:r>
      <w:r>
        <w:t>) are classified as low.</w:t>
      </w:r>
    </w:p>
    <w:p>
      <w:pPr>
        <w:pStyle w:val="ListNumber"/>
      </w:pPr>
      <w:r>
        <w:t>Save. This is the tenant-wide control that stops consent-phishing.</w:t>
      </w:r>
    </w:p>
    <w:p>
      <w:pPr>
        <w:pStyle w:val="Heading2"/>
      </w:pPr>
      <w:r>
        <w:t>Step 5 — Enable the admin-consent workflow</w:t>
      </w:r>
    </w:p>
    <w:p>
      <w:pPr>
        <w:pStyle w:val="ListNumber"/>
      </w:pPr>
      <w:r>
        <w:t xml:space="preserve">Entra -&gt; </w:t>
      </w:r>
      <w:r>
        <w:rPr>
          <w:rFonts w:ascii="Consolas" w:hAnsi="Consolas"/>
          <w:sz w:val="19"/>
        </w:rPr>
        <w:t>Identity -&gt; Applications -&gt; Enterprise applications -&gt; Admin consent settings</w:t>
      </w:r>
      <w:r>
        <w:t>.</w:t>
      </w:r>
    </w:p>
    <w:p>
      <w:pPr>
        <w:pStyle w:val="ListNumber"/>
      </w:pPr>
      <w:r>
        <w:t xml:space="preserve">Set </w:t>
      </w:r>
      <w:r>
        <w:rPr>
          <w:rFonts w:ascii="Consolas" w:hAnsi="Consolas"/>
          <w:sz w:val="19"/>
        </w:rPr>
        <w:t>Users can request admin consent to apps they are unable to consent to</w:t>
      </w:r>
      <w:r>
        <w:t xml:space="preserve"> to </w:t>
      </w:r>
      <w:r>
        <w:rPr>
          <w:rFonts w:ascii="Consolas" w:hAnsi="Consolas"/>
          <w:sz w:val="19"/>
        </w:rPr>
        <w:t>Yes</w:t>
      </w:r>
      <w:r>
        <w:t>.</w:t>
      </w:r>
    </w:p>
    <w:p>
      <w:pPr>
        <w:pStyle w:val="ListNumber"/>
      </w:pPr>
      <w:r>
        <w:t xml:space="preserve">Add </w:t>
      </w:r>
      <w:r>
        <w:rPr>
          <w:rFonts w:ascii="Consolas" w:hAnsi="Consolas"/>
          <w:sz w:val="19"/>
        </w:rPr>
        <w:t>App Governance Consent Reviewers - Tenant - Steady</w:t>
      </w:r>
      <w:r>
        <w:t xml:space="preserve"> as the reviewers who receive and act on</w:t>
      </w:r>
    </w:p>
    <w:p>
      <w:r>
        <w:t xml:space="preserve">   requests; set the notification and request-expiry options. Save.</w:t>
      </w:r>
    </w:p>
    <w:p>
      <w:pPr>
        <w:pStyle w:val="Heading2"/>
      </w:pPr>
      <w:r>
        <w:t>Step 6 — Remediate risky grants (staged)</w:t>
      </w:r>
    </w:p>
    <w:p>
      <w:pPr>
        <w:pStyle w:val="ListNumber"/>
      </w:pPr>
      <w:r>
        <w:t xml:space="preserve">Preview first: run </w:t>
      </w:r>
      <w:r>
        <w:rPr>
          <w:rFonts w:ascii="Consolas" w:hAnsi="Consolas"/>
          <w:sz w:val="19"/>
        </w:rPr>
        <w:t>APPGOV-Remediation.ps1</w:t>
      </w:r>
      <w:r>
        <w:t xml:space="preserve"> with its default </w:t>
      </w:r>
      <w:r>
        <w:rPr>
          <w:rFonts w:ascii="Consolas" w:hAnsi="Consolas"/>
          <w:sz w:val="19"/>
        </w:rPr>
        <w:t>-WhatIf</w:t>
      </w:r>
      <w:r>
        <w:t>. It reports the risky</w:t>
      </w:r>
    </w:p>
    <w:p>
      <w:r>
        <w:t xml:space="preserve">   OAuth2 delegated grants and app-role assignments it would revoke — nothing is changed.</w:t>
      </w:r>
    </w:p>
    <w:p>
      <w:pPr>
        <w:pStyle w:val="ListNumber"/>
      </w:pPr>
      <w:r>
        <w:t>Review the preview against the Step 3 shortlist with the app owners; confirm each app can lose the</w:t>
      </w:r>
    </w:p>
    <w:p>
      <w:r>
        <w:t xml:space="preserve">   grant without breaking a needed function.</w:t>
      </w:r>
    </w:p>
    <w:p>
      <w:pPr>
        <w:pStyle w:val="ListNumber"/>
      </w:pPr>
      <w:r>
        <w:t xml:space="preserve">Re-run with </w:t>
      </w:r>
      <w:r>
        <w:rPr>
          <w:rFonts w:ascii="Consolas" w:hAnsi="Consolas"/>
          <w:sz w:val="19"/>
        </w:rPr>
        <w:t>-WhatIf:$false</w:t>
      </w:r>
      <w:r>
        <w:t xml:space="preserve"> scoped to the confirmed apps to revoke the risky grants. To revoke a</w:t>
      </w:r>
    </w:p>
    <w:p>
      <w:r>
        <w:t xml:space="preserve">   single app in the portal instead: </w:t>
      </w:r>
      <w:r>
        <w:rPr>
          <w:rFonts w:ascii="Consolas" w:hAnsi="Consolas"/>
          <w:sz w:val="19"/>
        </w:rPr>
        <w:t>Enterprise applications -&gt;</w:t>
      </w:r>
      <w:r>
        <w:t xml:space="preserve"> open the app </w:t>
      </w:r>
      <w:r>
        <w:rPr>
          <w:rFonts w:ascii="Consolas" w:hAnsi="Consolas"/>
          <w:sz w:val="19"/>
        </w:rPr>
        <w:t>-&gt; Permissions -&gt;</w:t>
      </w:r>
      <w:r>
        <w:t xml:space="preserve">    remove the permission, or </w:t>
      </w:r>
      <w:r>
        <w:rPr>
          <w:rFonts w:ascii="Consolas" w:hAnsi="Consolas"/>
          <w:sz w:val="19"/>
        </w:rPr>
        <w:t>Properties -&gt; Delete</w:t>
      </w:r>
      <w:r>
        <w:t xml:space="preserve"> to remove an unused app entirely.</w:t>
      </w:r>
    </w:p>
    <w:p>
      <w:pPr>
        <w:pStyle w:val="Heading2"/>
      </w:pPr>
      <w:r>
        <w:t>Step 7 — Manage secret and certificate expiry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19"/>
        </w:rPr>
        <w:t>APPGOV-Report.ps1</w:t>
      </w:r>
      <w:r>
        <w:t xml:space="preserve"> (expiring-secret section) to list credentials expiring soon and</w:t>
      </w:r>
    </w:p>
    <w:p>
      <w:r>
        <w:t xml:space="preserve">   credentials with no expiry or an excessive lifetime.</w:t>
      </w:r>
    </w:p>
    <w:p>
      <w:pPr>
        <w:pStyle w:val="ListNumber"/>
      </w:pPr>
      <w:r>
        <w:t xml:space="preserve">For an app you own: </w:t>
      </w:r>
      <w:r>
        <w:rPr>
          <w:rFonts w:ascii="Consolas" w:hAnsi="Consolas"/>
          <w:sz w:val="19"/>
        </w:rPr>
        <w:t>Entra -&gt; App registrations -&gt;</w:t>
      </w:r>
      <w:r>
        <w:t xml:space="preserve"> open the app </w:t>
      </w:r>
      <w:r>
        <w:rPr>
          <w:rFonts w:ascii="Consolas" w:hAnsi="Consolas"/>
          <w:sz w:val="19"/>
        </w:rPr>
        <w:t>-&gt; Certificates &amp; secrets</w:t>
      </w:r>
      <w:r>
        <w:t>;</w:t>
      </w:r>
    </w:p>
    <w:p>
      <w:r>
        <w:t xml:space="preserve">   rotate the secret or certificate before expiry and remove stale or surplus credentials.</w:t>
      </w:r>
    </w:p>
    <w:p>
      <w:pPr>
        <w:pStyle w:val="ListNumber"/>
      </w:pPr>
      <w:r>
        <w:t>Prefer a certificate over a long-lived client secret for app-only authentication.</w:t>
      </w:r>
    </w:p>
    <w:p>
      <w:pPr>
        <w:pStyle w:val="Heading2"/>
      </w:pPr>
      <w:r>
        <w:t>Step 8 — Validate on the pilot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19"/>
        </w:rPr>
        <w:t>APPGOV-Validation.ps1</w:t>
      </w:r>
      <w:r>
        <w:t xml:space="preserve"> -&gt; confirms the user-consent policy is set to verified-publisher /</w:t>
      </w:r>
    </w:p>
    <w:p>
      <w:r>
        <w:t xml:space="preserve">   low-risk, the admin-consent workflow is enabled with reviewers, and no pilot-scope app still holds    a revoked risky grant.</w:t>
      </w:r>
    </w:p>
    <w:p>
      <w:pPr>
        <w:pStyle w:val="ListNumber"/>
      </w:pPr>
      <w:r>
        <w:t>Have a pilot user attempt to consent to a high-risk app -&gt; the attempt should be blocked and route</w:t>
      </w:r>
    </w:p>
    <w:p>
      <w:r>
        <w:t xml:space="preserve">   to an admin-consent request. Complete the Testing Guide.</w:t>
      </w:r>
    </w:p>
    <w:p>
      <w:pPr>
        <w:pStyle w:val="Heading2"/>
      </w:pPr>
      <w:r>
        <w:t>Step 9 — Expand tenant-wide</w:t>
      </w:r>
    </w:p>
    <w:p>
      <w:pPr>
        <w:pStyle w:val="ListNumber"/>
      </w:pPr>
      <w:r>
        <w:t>With the policy validated, work the full Step 3 shortlist in batches — remediate the remaining</w:t>
      </w:r>
    </w:p>
    <w:p>
      <w:r>
        <w:t xml:space="preserve">   over-permissioned and unowned apps with </w:t>
      </w:r>
      <w:r>
        <w:rPr>
          <w:rFonts w:ascii="Consolas" w:hAnsi="Consolas"/>
          <w:sz w:val="19"/>
        </w:rPr>
        <w:t>APPGOV-Remediation.ps1</w:t>
      </w:r>
      <w:r>
        <w:t xml:space="preserve"> (preview, confirm, apply).</w:t>
      </w:r>
    </w:p>
    <w:p>
      <w:pPr>
        <w:pStyle w:val="ListNumber"/>
      </w:pPr>
      <w:r>
        <w:t xml:space="preserve">Put credential expiry on a schedule: re-run </w:t>
      </w:r>
      <w:r>
        <w:rPr>
          <w:rFonts w:ascii="Consolas" w:hAnsi="Consolas"/>
          <w:sz w:val="19"/>
        </w:rPr>
        <w:t>APPGOV-Report.ps1</w:t>
      </w:r>
      <w:r>
        <w:t xml:space="preserve"> monthly and rotate ahead of</w:t>
      </w:r>
    </w:p>
    <w:p>
      <w:r>
        <w:t xml:space="preserve">   expiry.</w:t>
      </w:r>
    </w:p>
    <w:p>
      <w:pPr>
        <w:pStyle w:val="ListNumber"/>
      </w:pPr>
      <w:r>
        <w:t xml:space="preserve">Re-run </w:t>
      </w:r>
      <w:r>
        <w:rPr>
          <w:rFonts w:ascii="Consolas" w:hAnsi="Consolas"/>
          <w:sz w:val="19"/>
        </w:rPr>
        <w:t>APPGOV-Discovery.ps1</w:t>
      </w:r>
      <w:r>
        <w:t xml:space="preserve"> and </w:t>
      </w:r>
      <w:r>
        <w:rPr>
          <w:rFonts w:ascii="Consolas" w:hAnsi="Consolas"/>
          <w:sz w:val="19"/>
        </w:rPr>
        <w:t>APPGOV-Report.ps1</w:t>
      </w:r>
      <w:r>
        <w:t xml:space="preserve"> on a recurring cadence so new apps and</w:t>
      </w:r>
    </w:p>
    <w:p>
      <w:r>
        <w:t xml:space="preserve">   grants are caught as they appear.</w:t>
      </w:r>
    </w:p>
    <w:p>
      <w:r>
        <w:t>__________________________________________________</w:t>
      </w:r>
    </w:p>
    <w:p>
      <w:pPr>
        <w:pStyle w:val="Heading3"/>
      </w:pPr>
      <w:r>
        <w:t>Order of operations</w:t>
      </w:r>
    </w:p>
    <w:p>
      <w:r>
        <w:rPr>
          <w:rFonts w:ascii="Consolas" w:hAnsi="Consolas"/>
          <w:sz w:val="19"/>
        </w:rPr>
        <w:t>Scope + reviewer groups -&gt; inventory -&gt; permission/consent review -&gt; user-consent policy -&gt; admin-consent workflow -&gt; remediate risky grants -&gt; credential expiry -&gt; validate -&gt; expand</w:t>
      </w:r>
    </w:p>
    <w:p>
      <w:pPr>
        <w:pStyle w:val="Heading3"/>
      </w:pPr>
      <w:r>
        <w:t>Rollback</w:t>
      </w:r>
    </w:p>
    <w:p>
      <w:pPr>
        <w:pStyle w:val="ListBullet"/>
      </w:pPr>
      <w:r>
        <w:t xml:space="preserve">User-consent policy: revert </w:t>
      </w:r>
      <w:r>
        <w:rPr>
          <w:rFonts w:ascii="Consolas" w:hAnsi="Consolas"/>
          <w:sz w:val="19"/>
        </w:rPr>
        <w:t>User consent settings</w:t>
      </w:r>
      <w:r>
        <w:t xml:space="preserve"> to the previous option in `Consent and</w:t>
      </w:r>
    </w:p>
    <w:p>
      <w:r>
        <w:t xml:space="preserve">  permissions` (change is immediate and reversible).</w:t>
      </w:r>
    </w:p>
    <w:p>
      <w:pPr>
        <w:pStyle w:val="ListBullet"/>
      </w:pPr>
      <w:r>
        <w:t xml:space="preserve">Admin-consent workflow: set </w:t>
      </w:r>
      <w:r>
        <w:rPr>
          <w:rFonts w:ascii="Consolas" w:hAnsi="Consolas"/>
          <w:sz w:val="19"/>
        </w:rPr>
        <w:t>Users can request admin consent...</w:t>
      </w:r>
      <w:r>
        <w:t xml:space="preserve"> back to </w:t>
      </w:r>
      <w:r>
        <w:rPr>
          <w:rFonts w:ascii="Consolas" w:hAnsi="Consolas"/>
          <w:sz w:val="19"/>
        </w:rPr>
        <w:t>No</w:t>
      </w:r>
      <w:r>
        <w:t>.</w:t>
      </w:r>
    </w:p>
    <w:p>
      <w:pPr>
        <w:pStyle w:val="ListBullet"/>
      </w:pPr>
      <w:r>
        <w:t xml:space="preserve">Revoked grant: re-add the permission on the app's </w:t>
      </w:r>
      <w:r>
        <w:rPr>
          <w:rFonts w:ascii="Consolas" w:hAnsi="Consolas"/>
          <w:sz w:val="19"/>
        </w:rPr>
        <w:t>Permissions</w:t>
      </w:r>
      <w:r>
        <w:t xml:space="preserve"> blade (or re-grant admin consent);</w:t>
      </w:r>
    </w:p>
    <w:p>
      <w:r>
        <w:t xml:space="preserve">  because remediation is confirmed per app from a </w:t>
      </w:r>
      <w:r>
        <w:rPr>
          <w:rFonts w:ascii="Consolas" w:hAnsi="Consolas"/>
          <w:sz w:val="19"/>
        </w:rPr>
        <w:t>-WhatIf</w:t>
      </w:r>
      <w:r>
        <w:t xml:space="preserve"> preview, only reviewed apps are ever   changed.</w:t>
      </w:r>
    </w:p>
    <w:p>
      <w:pPr>
        <w:pStyle w:val="Heading1"/>
      </w:pPr>
      <w:r>
        <w:t>5. Testing Guide — Enterprise App &amp; Service Principal Governance</w:t>
      </w:r>
    </w:p>
    <w:p>
      <w:r>
        <w:t>Run after the pilot configuration applies (Implementation Step 8) and on the recurring governance cadence.</w:t>
      </w:r>
    </w:p>
    <w:p>
      <w:pPr>
        <w:pStyle w:val="Heading2"/>
      </w:pPr>
      <w:r>
        <w:t>Test 1 — Inventory is complete</w:t>
      </w:r>
    </w:p>
    <w:p>
      <w:r>
        <w:t xml:space="preserve">Do: Run </w:t>
      </w:r>
      <w:r>
        <w:rPr>
          <w:rFonts w:ascii="Consolas" w:hAnsi="Consolas"/>
          <w:sz w:val="19"/>
        </w:rPr>
        <w:t>APPGOV-Discovery.ps1</w:t>
      </w:r>
      <w:r>
        <w:t>. Expected: Every enterprise app and service principal is listed with its app-role assignments, OAuth2 delegated grants, owners, and credential expiry — a usable baseline.</w:t>
      </w:r>
    </w:p>
    <w:p>
      <w:pPr>
        <w:pStyle w:val="Heading2"/>
      </w:pPr>
      <w:r>
        <w:t>Test 2 — Over-permission report is accurate</w:t>
      </w:r>
    </w:p>
    <w:p>
      <w:r>
        <w:t xml:space="preserve">Do: Run </w:t>
      </w:r>
      <w:r>
        <w:rPr>
          <w:rFonts w:ascii="Consolas" w:hAnsi="Consolas"/>
          <w:sz w:val="19"/>
        </w:rPr>
        <w:t>APPGOV-Report.ps1</w:t>
      </w:r>
      <w:r>
        <w:t xml:space="preserve"> and spot-check one flagged app in the portal (</w:t>
      </w:r>
      <w:r>
        <w:rPr>
          <w:rFonts w:ascii="Consolas" w:hAnsi="Consolas"/>
          <w:sz w:val="19"/>
        </w:rPr>
        <w:t>Enterprise applications -&gt;</w:t>
      </w:r>
      <w:r>
        <w:t xml:space="preserve"> app </w:t>
      </w:r>
      <w:r>
        <w:rPr>
          <w:rFonts w:ascii="Consolas" w:hAnsi="Consolas"/>
          <w:sz w:val="19"/>
        </w:rPr>
        <w:t>-&gt; Permissions</w:t>
      </w:r>
      <w:r>
        <w:t>). Expected: The high-privilege application permissions and broad delegated grants the report flags match what the portal shows.</w:t>
      </w:r>
    </w:p>
    <w:p>
      <w:pPr>
        <w:pStyle w:val="Heading2"/>
      </w:pPr>
      <w:r>
        <w:t>Test 3 — User-consent policy is set</w:t>
      </w:r>
    </w:p>
    <w:p>
      <w:r>
        <w:t xml:space="preserve">Do: Run </w:t>
      </w:r>
      <w:r>
        <w:rPr>
          <w:rFonts w:ascii="Consolas" w:hAnsi="Consolas"/>
          <w:sz w:val="19"/>
        </w:rPr>
        <w:t>APPGOV-Validation.ps1</w:t>
      </w:r>
      <w:r>
        <w:t xml:space="preserve">, or check </w:t>
      </w:r>
      <w:r>
        <w:rPr>
          <w:rFonts w:ascii="Consolas" w:hAnsi="Consolas"/>
          <w:sz w:val="19"/>
        </w:rPr>
        <w:t>Consent and permissions -&gt; User consent settings</w:t>
      </w:r>
      <w:r>
        <w:t xml:space="preserve">. Expected: User consent is </w:t>
      </w:r>
      <w:r>
        <w:rPr>
          <w:rFonts w:ascii="Consolas" w:hAnsi="Consolas"/>
          <w:sz w:val="19"/>
        </w:rPr>
        <w:t>Allow user consent for apps from verified publishers, for selected permissions</w:t>
      </w:r>
      <w:r>
        <w:t xml:space="preserve"> — not </w:t>
      </w:r>
      <w:r>
        <w:rPr>
          <w:rFonts w:ascii="Consolas" w:hAnsi="Consolas"/>
          <w:sz w:val="19"/>
        </w:rPr>
        <w:t>Allow user consent for all apps</w:t>
      </w:r>
      <w:r>
        <w:t>.</w:t>
      </w:r>
    </w:p>
    <w:p>
      <w:pPr>
        <w:pStyle w:val="Heading2"/>
      </w:pPr>
      <w:r>
        <w:t>Test 4 — Consent-phishing is blocked</w:t>
      </w:r>
    </w:p>
    <w:p>
      <w:r>
        <w:t>Do: As a pilot user, attempt to consent to a high-risk / unverified test app requesting broad delegated scopes. Expected: The self-consent is blocked and the user is offered an admin-consent request instead.</w:t>
      </w:r>
    </w:p>
    <w:p>
      <w:pPr>
        <w:pStyle w:val="Heading2"/>
      </w:pPr>
      <w:r>
        <w:t>Test 5 — Admin-consent workflow works</w:t>
      </w:r>
    </w:p>
    <w:p>
      <w:r>
        <w:t xml:space="preserve">Do: The pilot user submits the request from Test 4. Expected: A reviewer in </w:t>
      </w:r>
      <w:r>
        <w:rPr>
          <w:rFonts w:ascii="Consolas" w:hAnsi="Consolas"/>
          <w:sz w:val="19"/>
        </w:rPr>
        <w:t>App Governance Consent Reviewers - Tenant - Steady</w:t>
      </w:r>
      <w:r>
        <w:t xml:space="preserve"> receives the request and can approve or deny it.</w:t>
      </w:r>
    </w:p>
    <w:p>
      <w:pPr>
        <w:pStyle w:val="Heading2"/>
      </w:pPr>
      <w:r>
        <w:t>Test 6 — Risky grant remediation (preview then apply)</w:t>
      </w:r>
    </w:p>
    <w:p>
      <w:r>
        <w:t xml:space="preserve">Do: Run </w:t>
      </w:r>
      <w:r>
        <w:rPr>
          <w:rFonts w:ascii="Consolas" w:hAnsi="Consolas"/>
          <w:sz w:val="19"/>
        </w:rPr>
        <w:t>APPGOV-Remediation.ps1</w:t>
      </w:r>
      <w:r>
        <w:t xml:space="preserve"> (default </w:t>
      </w:r>
      <w:r>
        <w:rPr>
          <w:rFonts w:ascii="Consolas" w:hAnsi="Consolas"/>
          <w:sz w:val="19"/>
        </w:rPr>
        <w:t>-WhatIf</w:t>
      </w:r>
      <w:r>
        <w:t xml:space="preserve">) against a confirmed over-permissioned app, then re-run with </w:t>
      </w:r>
      <w:r>
        <w:rPr>
          <w:rFonts w:ascii="Consolas" w:hAnsi="Consolas"/>
          <w:sz w:val="19"/>
        </w:rPr>
        <w:t>-WhatIf:$false</w:t>
      </w:r>
      <w:r>
        <w:t xml:space="preserve">. Expected: The preview lists exactly the grant it will revoke; after applying, </w:t>
      </w:r>
      <w:r>
        <w:rPr>
          <w:rFonts w:ascii="Consolas" w:hAnsi="Consolas"/>
          <w:sz w:val="19"/>
        </w:rPr>
        <w:t>APPGOV-Validation.ps1</w:t>
      </w:r>
      <w:r>
        <w:t xml:space="preserve"> confirms the grant is gone and the app no longer holds it.</w:t>
      </w:r>
    </w:p>
    <w:p>
      <w:pPr>
        <w:pStyle w:val="Heading2"/>
      </w:pPr>
      <w:r>
        <w:t>Test 7 — Credential expiry surfaced</w:t>
      </w:r>
    </w:p>
    <w:p>
      <w:r>
        <w:t xml:space="preserve">Do: Run </w:t>
      </w:r>
      <w:r>
        <w:rPr>
          <w:rFonts w:ascii="Consolas" w:hAnsi="Consolas"/>
          <w:sz w:val="19"/>
        </w:rPr>
        <w:t>APPGOV-Report.ps1</w:t>
      </w:r>
      <w:r>
        <w:t xml:space="preserve"> (expiring-secret section). Expected: Secrets and certificates expiring soon, and any with no expiry or an excessive lifetime, are listed with their app and days-to-expiry.</w:t>
      </w:r>
    </w:p>
    <w:p>
      <w:r>
        <w:t>__________________________________________________</w:t>
      </w:r>
    </w:p>
    <w:p>
      <w:pPr>
        <w:pStyle w:val="Heading2"/>
      </w:pPr>
      <w:r>
        <w:t>Pass/fail gate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Pilot pass</w:t>
            </w:r>
          </w:p>
        </w:tc>
        <w:tc>
          <w:tcPr>
            <w:tcW w:type="dxa" w:w="4320"/>
          </w:tcPr>
          <w:p>
            <w:r>
              <w:t>Tests 1-5 pass; a first over-permissioned app is remediated (Test 6) and validated</w:t>
            </w:r>
          </w:p>
        </w:tc>
      </w:tr>
      <w:tr>
        <w:tc>
          <w:tcPr>
            <w:tcW w:type="dxa" w:w="4320"/>
          </w:tcPr>
          <w:p>
            <w:r>
              <w:t>Expand pass</w:t>
            </w:r>
          </w:p>
        </w:tc>
        <w:tc>
          <w:tcPr>
            <w:tcW w:type="dxa" w:w="4320"/>
          </w:tcPr>
          <w:p>
            <w:r>
              <w:t>Tests 1-3, 7 pass tenant-wide; the risky-app shortlist is worked and credential expiry is on a schedule</w:t>
            </w:r>
          </w:p>
        </w:tc>
      </w:tr>
    </w:tbl>
    <w:p>
      <w:pPr>
        <w:pStyle w:val="Heading1"/>
      </w:pPr>
      <w:r>
        <w:t>6. Troubleshooting Guide — Enterprise App &amp; Service Principal Governance</w:t>
      </w:r>
    </w:p>
    <w:p>
      <w:r>
        <w:t xml:space="preserve">Use </w:t>
      </w:r>
      <w:r>
        <w:rPr>
          <w:rFonts w:ascii="Consolas" w:hAnsi="Consolas"/>
          <w:sz w:val="19"/>
        </w:rPr>
        <w:t>APPGOV-Discovery.ps1</w:t>
      </w:r>
      <w:r>
        <w:t xml:space="preserve"> for inventory, </w:t>
      </w:r>
      <w:r>
        <w:rPr>
          <w:rFonts w:ascii="Consolas" w:hAnsi="Consolas"/>
          <w:sz w:val="19"/>
        </w:rPr>
        <w:t>APPGOV-Report.ps1</w:t>
      </w:r>
      <w:r>
        <w:t xml:space="preserve"> for over-permission and expiring-secret status, </w:t>
      </w:r>
      <w:r>
        <w:rPr>
          <w:rFonts w:ascii="Consolas" w:hAnsi="Consolas"/>
          <w:sz w:val="19"/>
        </w:rPr>
        <w:t>APPGOV-Validation.ps1</w:t>
      </w:r>
      <w:r>
        <w:t xml:space="preserve"> for policy state, and </w:t>
      </w:r>
      <w:r>
        <w:rPr>
          <w:rFonts w:ascii="Consolas" w:hAnsi="Consolas"/>
          <w:sz w:val="19"/>
        </w:rPr>
        <w:t>APPGOV-Remediation.ps1</w:t>
      </w:r>
      <w:r>
        <w:t xml:space="preserve"> (preview first) for safe fixes.</w:t>
      </w:r>
    </w:p>
    <w:p>
      <w:pPr>
        <w:pStyle w:val="Heading2"/>
      </w:pPr>
      <w:r>
        <w:t>A. Discovery or report returns nothing / errors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Connect-MgGraph</w:t>
            </w:r>
            <w:r>
              <w:t xml:space="preserve"> fails or scopes are missing</w:t>
            </w:r>
          </w:p>
        </w:tc>
        <w:tc>
          <w:tcPr>
            <w:tcW w:type="dxa" w:w="2880"/>
          </w:tcPr>
          <w:p>
            <w:r>
              <w:t>SDK not installed, or consent to read scopes not granted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Install-Module Microsoft.Graph -Scope CurrentUser</w:t>
            </w:r>
            <w:r>
              <w:t xml:space="preserve">; re-run and accept the </w:t>
            </w:r>
            <w:r>
              <w:rPr>
                <w:rFonts w:ascii="Consolas" w:hAnsi="Consolas"/>
                <w:sz w:val="19"/>
              </w:rPr>
              <w:t>Application.Read.All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Directory.Read.All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Policy.Read.All</w:t>
            </w:r>
            <w:r>
              <w:t xml:space="preserve"> scopes</w:t>
            </w:r>
          </w:p>
        </w:tc>
      </w:tr>
      <w:tr>
        <w:tc>
          <w:tcPr>
            <w:tcW w:type="dxa" w:w="2880"/>
          </w:tcPr>
          <w:p>
            <w:r>
              <w:t>Empty results</w:t>
            </w:r>
          </w:p>
        </w:tc>
        <w:tc>
          <w:tcPr>
            <w:tcW w:type="dxa" w:w="2880"/>
          </w:tcPr>
          <w:p>
            <w:r>
              <w:t>Signed in to the wrong tenant, or an app-read role missing</w:t>
            </w:r>
          </w:p>
        </w:tc>
        <w:tc>
          <w:tcPr>
            <w:tcW w:type="dxa" w:w="2880"/>
          </w:tcPr>
          <w:p>
            <w:r>
              <w:t xml:space="preserve">Confirm the tenant; ensure the operator holds </w:t>
            </w:r>
            <w:r>
              <w:rPr>
                <w:rFonts w:ascii="Consolas" w:hAnsi="Consolas"/>
                <w:sz w:val="19"/>
              </w:rPr>
              <w:t>Application Administrator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Cloud Application Administrator</w:t>
            </w:r>
          </w:p>
        </w:tc>
      </w:tr>
      <w:tr>
        <w:tc>
          <w:tcPr>
            <w:tcW w:type="dxa" w:w="2880"/>
          </w:tcPr>
          <w:p>
            <w:r>
              <w:t>Owners show as blank</w:t>
            </w:r>
          </w:p>
        </w:tc>
        <w:tc>
          <w:tcPr>
            <w:tcW w:type="dxa" w:w="2880"/>
          </w:tcPr>
          <w:p>
            <w:r>
              <w:t>The app genuinely has no owner</w:t>
            </w:r>
          </w:p>
        </w:tc>
        <w:tc>
          <w:tcPr>
            <w:tcW w:type="dxa" w:w="2880"/>
          </w:tcPr>
          <w:p>
            <w:r>
              <w:t>Expected — flag it; assign an owner (see B)</w:t>
            </w:r>
          </w:p>
        </w:tc>
      </w:tr>
    </w:tbl>
    <w:p>
      <w:pPr>
        <w:pStyle w:val="Heading2"/>
      </w:pPr>
      <w:r>
        <w:t>B. Unowned or unknown apps</w:t>
      </w:r>
    </w:p>
    <w:p>
      <w:pPr>
        <w:pStyle w:val="ListBullet"/>
      </w:pPr>
      <w:r>
        <w:t>An app with no owner and unclear purpose is the highest-priority review item. Check its</w:t>
      </w:r>
    </w:p>
    <w:p>
      <w:r>
        <w:t xml:space="preserve">  </w:t>
      </w:r>
      <w:r>
        <w:rPr>
          <w:rFonts w:ascii="Consolas" w:hAnsi="Consolas"/>
          <w:sz w:val="19"/>
        </w:rPr>
        <w:t>passwordCredentials</w:t>
      </w:r>
      <w:r>
        <w:t xml:space="preserve"> / </w:t>
      </w:r>
      <w:r>
        <w:rPr>
          <w:rFonts w:ascii="Consolas" w:hAnsi="Consolas"/>
          <w:sz w:val="19"/>
        </w:rPr>
        <w:t>keyCredentials</w:t>
      </w:r>
      <w:r>
        <w:t xml:space="preserve"> and recent sign-ins, identify the vendor from the app name   or publisher, assign an owner, and if it is unused remove it (</w:t>
      </w:r>
      <w:r>
        <w:rPr>
          <w:rFonts w:ascii="Consolas" w:hAnsi="Consolas"/>
          <w:sz w:val="19"/>
        </w:rPr>
        <w:t>Enterprise applications -&gt;</w:t>
      </w:r>
      <w:r>
        <w:t xml:space="preserve"> app   </w:t>
      </w:r>
      <w:r>
        <w:rPr>
          <w:rFonts w:ascii="Consolas" w:hAnsi="Consolas"/>
          <w:sz w:val="19"/>
        </w:rPr>
        <w:t>-&gt; Properties -&gt; Delete</w:t>
      </w:r>
      <w:r>
        <w:t>).</w:t>
      </w:r>
    </w:p>
    <w:p>
      <w:pPr>
        <w:pStyle w:val="Heading2"/>
      </w:pPr>
      <w:r>
        <w:t>C. A legitimate app broke after remediation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>Integration fails after a grant was revoked</w:t>
            </w:r>
          </w:p>
        </w:tc>
        <w:tc>
          <w:tcPr>
            <w:tcW w:type="dxa" w:w="2880"/>
          </w:tcPr>
          <w:p>
            <w:r>
              <w:t>The revoked permission was actually in use</w:t>
            </w:r>
          </w:p>
        </w:tc>
        <w:tc>
          <w:tcPr>
            <w:tcW w:type="dxa" w:w="2880"/>
          </w:tcPr>
          <w:p>
            <w:r>
              <w:t xml:space="preserve">Re-add the permission on the app's </w:t>
            </w:r>
            <w:r>
              <w:rPr>
                <w:rFonts w:ascii="Consolas" w:hAnsi="Consolas"/>
                <w:sz w:val="19"/>
              </w:rPr>
              <w:t>Permissions</w:t>
            </w:r>
            <w:r>
              <w:t xml:space="preserve"> blade (or re-grant admin consent); revert is immediate. Always run </w:t>
            </w:r>
            <w:r>
              <w:rPr>
                <w:rFonts w:ascii="Consolas" w:hAnsi="Consolas"/>
                <w:sz w:val="19"/>
              </w:rPr>
              <w:t>APPGOV-Remediation.ps1</w:t>
            </w:r>
            <w:r>
              <w:t xml:space="preserve"> in </w:t>
            </w:r>
            <w:r>
              <w:rPr>
                <w:rFonts w:ascii="Consolas" w:hAnsi="Consolas"/>
                <w:sz w:val="19"/>
              </w:rPr>
              <w:t>-WhatIf</w:t>
            </w:r>
            <w:r>
              <w:t xml:space="preserve"> first and confirm with the owner</w:t>
            </w:r>
          </w:p>
        </w:tc>
      </w:tr>
      <w:tr>
        <w:tc>
          <w:tcPr>
            <w:tcW w:type="dxa" w:w="2880"/>
          </w:tcPr>
          <w:p>
            <w:r>
              <w:t>App-only job fails at a certain date</w:t>
            </w:r>
          </w:p>
        </w:tc>
        <w:tc>
          <w:tcPr>
            <w:tcW w:type="dxa" w:w="2880"/>
          </w:tcPr>
          <w:p>
            <w:r>
              <w:t>The client secret or certificate expired</w:t>
            </w:r>
          </w:p>
        </w:tc>
        <w:tc>
          <w:tcPr>
            <w:tcW w:type="dxa" w:w="2880"/>
          </w:tcPr>
          <w:p>
            <w:r>
              <w:t xml:space="preserve">Rotate the credential in </w:t>
            </w:r>
            <w:r>
              <w:rPr>
                <w:rFonts w:ascii="Consolas" w:hAnsi="Consolas"/>
                <w:sz w:val="19"/>
              </w:rPr>
              <w:t>App registrations -&gt; Certificates &amp; secrets</w:t>
            </w:r>
            <w:r>
              <w:t xml:space="preserve">; track future expiry with </w:t>
            </w:r>
            <w:r>
              <w:rPr>
                <w:rFonts w:ascii="Consolas" w:hAnsi="Consolas"/>
                <w:sz w:val="19"/>
              </w:rPr>
              <w:t>APPGOV-Report.ps1</w:t>
            </w:r>
          </w:p>
        </w:tc>
      </w:tr>
    </w:tbl>
    <w:p>
      <w:pPr>
        <w:pStyle w:val="Heading2"/>
      </w:pPr>
      <w:r>
        <w:t>D. User-consent policy not taking effect</w:t>
      </w:r>
    </w:p>
    <w:p>
      <w:pPr>
        <w:pStyle w:val="ListBullet"/>
      </w:pPr>
      <w:r>
        <w:t xml:space="preserve">After changing </w:t>
      </w:r>
      <w:r>
        <w:rPr>
          <w:rFonts w:ascii="Consolas" w:hAnsi="Consolas"/>
          <w:sz w:val="19"/>
        </w:rPr>
        <w:t>User consent settings</w:t>
      </w:r>
      <w:r>
        <w:t>, confirm you saved and that you edited the tenant-wide</w:t>
      </w:r>
    </w:p>
    <w:p>
      <w:r>
        <w:t xml:space="preserve">  setting under </w:t>
      </w:r>
      <w:r>
        <w:rPr>
          <w:rFonts w:ascii="Consolas" w:hAnsi="Consolas"/>
          <w:sz w:val="19"/>
        </w:rPr>
        <w:t>Consent and permissions</w:t>
      </w:r>
      <w:r>
        <w:t xml:space="preserve">, not a single app. Run </w:t>
      </w:r>
      <w:r>
        <w:rPr>
          <w:rFonts w:ascii="Consolas" w:hAnsi="Consolas"/>
          <w:sz w:val="19"/>
        </w:rPr>
        <w:t>APPGOV-Validation.ps1</w:t>
      </w:r>
      <w:r>
        <w:t xml:space="preserve"> to read back   the effective </w:t>
      </w:r>
      <w:r>
        <w:rPr>
          <w:rFonts w:ascii="Consolas" w:hAnsi="Consolas"/>
          <w:sz w:val="19"/>
        </w:rPr>
        <w:t>authorizationPolicy</w:t>
      </w:r>
      <w:r>
        <w:t xml:space="preserve"> consent setting; the change is tenant-wide and near-immediate.</w:t>
      </w:r>
    </w:p>
    <w:p>
      <w:pPr>
        <w:pStyle w:val="Heading2"/>
      </w:pPr>
      <w:r>
        <w:t>E. Admin-consent requests not reaching reviewers</w:t>
      </w:r>
    </w:p>
    <w:p>
      <w:pPr>
        <w:pStyle w:val="ListBullet"/>
      </w:pPr>
      <w:r>
        <w:t xml:space="preserve">Confirm </w:t>
      </w:r>
      <w:r>
        <w:rPr>
          <w:rFonts w:ascii="Consolas" w:hAnsi="Consolas"/>
          <w:sz w:val="19"/>
        </w:rPr>
        <w:t>Admin consent settings -&gt; Users can request admin consent...</w:t>
      </w:r>
      <w:r>
        <w:t xml:space="preserve"> is </w:t>
      </w:r>
      <w:r>
        <w:rPr>
          <w:rFonts w:ascii="Consolas" w:hAnsi="Consolas"/>
          <w:sz w:val="19"/>
        </w:rPr>
        <w:t>Yes</w:t>
      </w:r>
      <w:r>
        <w:t>, the reviewer group</w:t>
      </w:r>
    </w:p>
    <w:p>
      <w:r>
        <w:t xml:space="preserve">  </w:t>
      </w:r>
      <w:r>
        <w:rPr>
          <w:rFonts w:ascii="Consolas" w:hAnsi="Consolas"/>
          <w:sz w:val="19"/>
        </w:rPr>
        <w:t>App Governance Consent Reviewers - Tenant - Steady</w:t>
      </w:r>
      <w:r>
        <w:t xml:space="preserve"> is set as reviewers, and notifications are   enabled. Reviewers must hold a role able to grant tenant-wide consent.</w:t>
      </w:r>
    </w:p>
    <w:p>
      <w:pPr>
        <w:pStyle w:val="Heading2"/>
      </w:pPr>
      <w:r>
        <w:t>F. Consent-phishing still succeeding</w:t>
      </w:r>
    </w:p>
    <w:p>
      <w:pPr>
        <w:pStyle w:val="ListBullet"/>
      </w:pPr>
      <w:r>
        <w:t>If a user still consented to a broad app, a high-risk delegated permission is likely classified as</w:t>
      </w:r>
    </w:p>
    <w:p>
      <w:r>
        <w:t xml:space="preserve">  low-risk. Review </w:t>
      </w:r>
      <w:r>
        <w:rPr>
          <w:rFonts w:ascii="Consolas" w:hAnsi="Consolas"/>
          <w:sz w:val="19"/>
        </w:rPr>
        <w:t>Consent and permissions -&gt; Permission classifications</w:t>
      </w:r>
      <w:r>
        <w:t xml:space="preserve"> and remove anything but   genuinely low-risk scopes (for example keep only </w:t>
      </w:r>
      <w:r>
        <w:rPr>
          <w:rFonts w:ascii="Consolas" w:hAnsi="Consolas"/>
          <w:sz w:val="19"/>
        </w:rPr>
        <w:t>openid</w:t>
      </w:r>
      <w:r>
        <w:t xml:space="preserve">, </w:t>
      </w:r>
      <w:r>
        <w:rPr>
          <w:rFonts w:ascii="Consolas" w:hAnsi="Consolas"/>
          <w:sz w:val="19"/>
        </w:rPr>
        <w:t>profile</w:t>
      </w:r>
      <w:r>
        <w:t xml:space="preserve">, </w:t>
      </w:r>
      <w:r>
        <w:rPr>
          <w:rFonts w:ascii="Consolas" w:hAnsi="Consolas"/>
          <w:sz w:val="19"/>
        </w:rPr>
        <w:t>User.Read</w:t>
      </w:r>
      <w:r>
        <w:t xml:space="preserve">,   </w:t>
      </w:r>
      <w:r>
        <w:rPr>
          <w:rFonts w:ascii="Consolas" w:hAnsi="Consolas"/>
          <w:sz w:val="19"/>
        </w:rPr>
        <w:t>offline_access</w:t>
      </w:r>
      <w:r>
        <w:t xml:space="preserve">). Revoke the bad grant with </w:t>
      </w:r>
      <w:r>
        <w:rPr>
          <w:rFonts w:ascii="Consolas" w:hAnsi="Consolas"/>
          <w:sz w:val="19"/>
        </w:rPr>
        <w:t>APPGOV-Remediation.ps1</w:t>
      </w:r>
      <w:r>
        <w:t>.</w:t>
      </w:r>
    </w:p>
    <w:p>
      <w:pPr>
        <w:pStyle w:val="Heading2"/>
      </w:pPr>
      <w:r>
        <w:t>G. Diagnostics quick reference</w:t>
      </w:r>
    </w:p>
    <w:p>
      <w:r>
        <w:rPr>
          <w:rFonts w:ascii="Consolas" w:hAnsi="Consolas"/>
          <w:sz w:val="18"/>
        </w:rPr>
        <w:t>Connect-MgGraph -Scopes 'Application.Read.All','Directory.Read.All','Policy.Read.All' -NoWelcome</w:t>
        <w:br/>
        <w:t># effective user-consent policy</w:t>
        <w:br/>
        <w:t>(Invoke-MgGraphRequest -Method GET -Uri '/v1.0/policies/authorizationPolicy').defaultUserRolePermissions</w:t>
        <w:br/>
        <w:t># an app's granted application permissions and delegated grants</w:t>
        <w:br/>
        <w:t>Get-MgServicePrincipalAppRoleAssignment -ServicePrincipalId &lt;id&gt;</w:t>
        <w:br/>
        <w:t>Get-MgOauth2PermissionGrant -Filter "clientId eq '&lt;id&gt;'"</w:t>
        <w:br/>
        <w:t># an app's credentials</w:t>
        <w:br/>
        <w:t>(Get-MgServicePrincipal -ServicePrincipalId &lt;id&gt;).PasswordCredentials</w:t>
        <w:br/>
        <w:t>(Get-MgServicePrincipal -ServicePrincipalId &lt;id&gt;).KeyCredentials</w:t>
      </w:r>
    </w:p>
    <w:p>
      <w:pPr>
        <w:pStyle w:val="Heading2"/>
      </w:pPr>
      <w:r>
        <w:t>H. When to escalate</w:t>
      </w:r>
    </w:p>
    <w:p>
      <w:r>
        <w:t>If an app cannot be attributed to any owner or vendor, holds tenant-wide application permissions, and shows unexpected sign-in activity, treat it as a potential compromise: revoke its grants and credentials, disable the service principal (</w:t>
      </w:r>
      <w:r>
        <w:rPr>
          <w:rFonts w:ascii="Consolas" w:hAnsi="Consolas"/>
          <w:sz w:val="19"/>
        </w:rPr>
        <w:t>AccountEnabled</w:t>
      </w:r>
      <w:r>
        <w:t xml:space="preserve"> false), and engage your incident-response process.</w:t>
      </w:r>
    </w:p>
    <w:p>
      <w:pPr>
        <w:pStyle w:val="Heading1"/>
      </w:pPr>
      <w:r>
        <w:t>7. Best Practices — Enterprise App &amp; Service Principal Governance</w:t>
      </w:r>
    </w:p>
    <w:p>
      <w:pPr>
        <w:pStyle w:val="ListBullet"/>
      </w:pPr>
      <w:r>
        <w:t>Restrict user consent — the single most important control. Allow user consent only for verified</w:t>
      </w:r>
    </w:p>
    <w:p>
      <w:r>
        <w:t xml:space="preserve">  publishers and low-risk delegated permissions; never leave it on </w:t>
      </w:r>
      <w:r>
        <w:rPr>
          <w:rFonts w:ascii="Consolas" w:hAnsi="Consolas"/>
          <w:sz w:val="19"/>
        </w:rPr>
        <w:t>Allow user consent for all apps</w:t>
      </w:r>
      <w:r>
        <w:t>.   This is what stops consent-phishing before a user can be tricked.</w:t>
      </w:r>
    </w:p>
    <w:p>
      <w:pPr>
        <w:pStyle w:val="ListBullet"/>
      </w:pPr>
      <w:r>
        <w:t>Turn on the admin-consent workflow. Blocking user consent without a request path just drives</w:t>
      </w:r>
    </w:p>
    <w:p>
      <w:r>
        <w:t xml:space="preserve">  shadow IT; let users request an app and have a named reviewer group approve or deny it.</w:t>
      </w:r>
    </w:p>
    <w:p>
      <w:pPr>
        <w:pStyle w:val="ListBullet"/>
      </w:pPr>
      <w:r>
        <w:t>Treat application permissions as tenant-wide breach potential. Scrutinize every app holding</w:t>
      </w:r>
    </w:p>
    <w:p>
      <w:r>
        <w:t xml:space="preserve">  application permissions (especially </w:t>
      </w:r>
      <w:r>
        <w:rPr>
          <w:rFonts w:ascii="Consolas" w:hAnsi="Consolas"/>
          <w:sz w:val="19"/>
        </w:rPr>
        <w:t>*.ReadWrite.All</w:t>
      </w:r>
      <w:r>
        <w:t xml:space="preserve">, </w:t>
      </w:r>
      <w:r>
        <w:rPr>
          <w:rFonts w:ascii="Consolas" w:hAnsi="Consolas"/>
          <w:sz w:val="19"/>
        </w:rPr>
        <w:t>Directory.*</w:t>
      </w:r>
      <w:r>
        <w:t xml:space="preserve">, </w:t>
      </w:r>
      <w:r>
        <w:rPr>
          <w:rFonts w:ascii="Consolas" w:hAnsi="Consolas"/>
          <w:sz w:val="19"/>
        </w:rPr>
        <w:t>Mail.*</w:t>
      </w:r>
      <w:r>
        <w:t>, full-mailbox or   full-directory scopes); grant them only to apps that truly need them, and only by admin consent.</w:t>
      </w:r>
    </w:p>
    <w:p>
      <w:pPr>
        <w:pStyle w:val="ListBullet"/>
      </w:pPr>
      <w:r>
        <w:t>Enforce least privilege. Cut every app back to the permissions it actually uses; unused permission</w:t>
      </w:r>
    </w:p>
    <w:p>
      <w:r>
        <w:t xml:space="preserve">  is pure blast radius if the app or its secret is stolen.</w:t>
      </w:r>
    </w:p>
    <w:p>
      <w:pPr>
        <w:pStyle w:val="ListBullet"/>
      </w:pPr>
      <w:r>
        <w:t>Every app needs an owner. Unowned apps are how sprawl becomes risk — assign an owner to each app so</w:t>
      </w:r>
    </w:p>
    <w:p>
      <w:r>
        <w:t xml:space="preserve">  someone can answer for it and rotate its credentials.</w:t>
      </w:r>
    </w:p>
    <w:p>
      <w:pPr>
        <w:pStyle w:val="ListBullet"/>
      </w:pPr>
      <w:r>
        <w:t>Prefer certificates over long-lived secrets. Use a certificate for app-only authentication, keep</w:t>
      </w:r>
    </w:p>
    <w:p>
      <w:r>
        <w:t xml:space="preserve">  secret lifetimes short, and never let a credential sit with no expiry.</w:t>
      </w:r>
    </w:p>
    <w:p>
      <w:pPr>
        <w:pStyle w:val="ListBullet"/>
      </w:pPr>
      <w:r>
        <w:t>Track expiry proactively. Run the report on a schedule and rotate before expiry so integrations</w:t>
      </w:r>
    </w:p>
    <w:p>
      <w:r>
        <w:t xml:space="preserve">  never break by surprise; prune stale and surplus credentials so a leaked secret has a short life.</w:t>
      </w:r>
    </w:p>
    <w:p>
      <w:pPr>
        <w:pStyle w:val="ListBullet"/>
      </w:pPr>
      <w:r>
        <w:t>Stage and preview every removal. Revoking a permission or deleting an app can break a legitimate</w:t>
      </w:r>
    </w:p>
    <w:p>
      <w:r>
        <w:t xml:space="preserve">  integration — always run remediation in </w:t>
      </w:r>
      <w:r>
        <w:rPr>
          <w:rFonts w:ascii="Consolas" w:hAnsi="Consolas"/>
          <w:sz w:val="19"/>
        </w:rPr>
        <w:t>-WhatIf</w:t>
      </w:r>
      <w:r>
        <w:t xml:space="preserve"> preview first, confirm with the owner, then apply   to the reviewed apps only.</w:t>
      </w:r>
    </w:p>
    <w:p>
      <w:pPr>
        <w:pStyle w:val="ListBullet"/>
      </w:pPr>
      <w:r>
        <w:t>Make it recurring, not one-time. New apps and grants appear constantly; re-run discovery and the</w:t>
      </w:r>
    </w:p>
    <w:p>
      <w:r>
        <w:t xml:space="preserve">  report on a cadence so governance is a standing process.</w:t>
      </w:r>
    </w:p>
    <w:p>
      <w:pPr>
        <w:pStyle w:val="ListBullet"/>
      </w:pPr>
      <w:r>
        <w:t>Document the estate. Record each app's owner, purpose, permissions, and credential-rotation date</w:t>
      </w:r>
    </w:p>
    <w:p>
      <w:r>
        <w:t xml:space="preserve">  for audits and repeatability.</w:t>
      </w:r>
    </w:p>
    <w:p>
      <w:pPr>
        <w:pStyle w:val="Heading1"/>
      </w:pPr>
      <w:r>
        <w:t>8. Deliverables Summary — Enterprise App &amp; Service Principal Governance</w:t>
      </w:r>
    </w:p>
    <w:p>
      <w:pPr>
        <w:pStyle w:val="Heading2"/>
      </w:pPr>
      <w:r>
        <w:t>Documentation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Executive Summary</w:t>
            </w:r>
          </w:p>
        </w:tc>
        <w:tc>
          <w:tcPr>
            <w:tcW w:type="dxa" w:w="4320"/>
          </w:tcPr>
          <w:p>
            <w:r>
              <w:t>Business case and what is in the box</w:t>
            </w:r>
          </w:p>
        </w:tc>
      </w:tr>
      <w:tr>
        <w:tc>
          <w:tcPr>
            <w:tcW w:type="dxa" w:w="4320"/>
          </w:tcPr>
          <w:p>
            <w:r>
              <w:t>1. Solution Overview</w:t>
            </w:r>
          </w:p>
        </w:tc>
        <w:tc>
          <w:tcPr>
            <w:tcW w:type="dxa" w:w="4320"/>
          </w:tcPr>
          <w:p>
            <w:r>
              <w:t>The Entra app model, delegated vs. application permissions, consent and consent-phishing, over-permission, secret/certificate lifecycle</w:t>
            </w:r>
          </w:p>
        </w:tc>
      </w:tr>
      <w:tr>
        <w:tc>
          <w:tcPr>
            <w:tcW w:type="dxa" w:w="4320"/>
          </w:tcPr>
          <w:p>
            <w:r>
              <w:t>2. Requirements Guide</w:t>
            </w:r>
          </w:p>
        </w:tc>
        <w:tc>
          <w:tcPr>
            <w:tcW w:type="dxa" w:w="4320"/>
          </w:tcPr>
          <w:p>
            <w:r>
              <w:t>Every prerequisite with Verify / Implement-if-missing</w:t>
            </w:r>
          </w:p>
        </w:tc>
      </w:tr>
      <w:tr>
        <w:tc>
          <w:tcPr>
            <w:tcW w:type="dxa" w:w="4320"/>
          </w:tcPr>
          <w:p>
            <w:r>
              <w:t>Global Requirements (Entra ID Solutions)</w:t>
            </w:r>
          </w:p>
        </w:tc>
        <w:tc>
          <w:tcPr>
            <w:tcW w:type="dxa" w:w="4320"/>
          </w:tcPr>
          <w:p>
            <w:r>
              <w:t>Category-wide prerequisites, published once</w:t>
            </w:r>
          </w:p>
        </w:tc>
      </w:tr>
      <w:tr>
        <w:tc>
          <w:tcPr>
            <w:tcW w:type="dxa" w:w="4320"/>
          </w:tcPr>
          <w:p>
            <w:r>
              <w:t>3. Implementation Guide</w:t>
            </w:r>
          </w:p>
        </w:tc>
        <w:tc>
          <w:tcPr>
            <w:tcW w:type="dxa" w:w="4320"/>
          </w:tcPr>
          <w:p>
            <w:r>
              <w:t>Exact, ordered steps (inventory, permission/consent review, user-consent policy, admin-consent workflow, remediate, credential expiry, validate, expand)</w:t>
            </w:r>
          </w:p>
        </w:tc>
      </w:tr>
      <w:tr>
        <w:tc>
          <w:tcPr>
            <w:tcW w:type="dxa" w:w="4320"/>
          </w:tcPr>
          <w:p>
            <w:r>
              <w:t>5. Testing Guide</w:t>
            </w:r>
          </w:p>
        </w:tc>
        <w:tc>
          <w:tcPr>
            <w:tcW w:type="dxa" w:w="4320"/>
          </w:tcPr>
          <w:p>
            <w:r>
              <w:t>Validation procedures with pass/fail gates</w:t>
            </w:r>
          </w:p>
        </w:tc>
      </w:tr>
      <w:tr>
        <w:tc>
          <w:tcPr>
            <w:tcW w:type="dxa" w:w="4320"/>
          </w:tcPr>
          <w:p>
            <w:r>
              <w:t>6. Troubleshooting Guide</w:t>
            </w:r>
          </w:p>
        </w:tc>
        <w:tc>
          <w:tcPr>
            <w:tcW w:type="dxa" w:w="4320"/>
          </w:tcPr>
          <w:p>
            <w:r>
              <w:t>Field issues and remediation</w:t>
            </w:r>
          </w:p>
        </w:tc>
      </w:tr>
      <w:tr>
        <w:tc>
          <w:tcPr>
            <w:tcW w:type="dxa" w:w="4320"/>
          </w:tcPr>
          <w:p>
            <w:r>
              <w:t>7. Best Practices</w:t>
            </w:r>
          </w:p>
        </w:tc>
        <w:tc>
          <w:tcPr>
            <w:tcW w:type="dxa" w:w="4320"/>
          </w:tcPr>
          <w:p>
            <w:r>
              <w:t>Field-proven recommendations</w:t>
            </w:r>
          </w:p>
        </w:tc>
      </w:tr>
    </w:tbl>
    <w:p>
      <w:pPr>
        <w:pStyle w:val="Heading2"/>
      </w:pPr>
      <w:r>
        <w:t>PowerShell scripts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APPGOV-Discovery.ps1</w:t>
            </w:r>
          </w:p>
        </w:tc>
        <w:tc>
          <w:tcPr>
            <w:tcW w:type="dxa" w:w="4320"/>
          </w:tcPr>
          <w:p>
            <w:r>
              <w:t>Inventories enterprise apps and service principals with app-role assignments, OAuth2 delegated grants, owners, and credential expiry via Microsoft Graph (read-only)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APPGOV-Validation.ps1</w:t>
            </w:r>
          </w:p>
        </w:tc>
        <w:tc>
          <w:tcPr>
            <w:tcW w:type="dxa" w:w="4320"/>
          </w:tcPr>
          <w:p>
            <w:r>
              <w:t>Confirms the user-consent policy, admin-consent workflow, and that remediated apps no longer hold risky grants (read-only)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APPGOV-Report.ps1</w:t>
            </w:r>
          </w:p>
        </w:tc>
        <w:tc>
          <w:tcPr>
            <w:tcW w:type="dxa" w:w="4320"/>
          </w:tcPr>
          <w:p>
            <w:r>
              <w:t>Over-permission and expiring-secret report — ranks apps by permission risk and lists credentials expiring or with no expiry (read-only)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APPGOV-Remediation.ps1</w:t>
            </w:r>
          </w:p>
        </w:tc>
        <w:tc>
          <w:tcPr>
            <w:tcW w:type="dxa" w:w="4320"/>
          </w:tcPr>
          <w:p>
            <w:r>
              <w:t xml:space="preserve">Safely revokes risky OAuth2 grants and app-role assignments; </w:t>
            </w:r>
            <w:r>
              <w:rPr>
                <w:rFonts w:ascii="Consolas" w:hAnsi="Consolas"/>
                <w:sz w:val="19"/>
              </w:rPr>
              <w:t>-WhatIf</w:t>
            </w:r>
            <w:r>
              <w:t xml:space="preserve"> by default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APPGOV-Set-ScopeTargeting.ps1</w:t>
            </w:r>
          </w:p>
        </w:tc>
        <w:tc>
          <w:tcPr>
            <w:tcW w:type="dxa" w:w="4320"/>
          </w:tcPr>
          <w:p>
            <w:r>
              <w:t>Builds and previews the governance consent-scope and reviewer groups</w:t>
            </w:r>
          </w:p>
        </w:tc>
      </w:tr>
    </w:tbl>
    <w:p>
      <w:pPr>
        <w:pStyle w:val="Heading2"/>
      </w:pPr>
      <w:r>
        <w:t>What the buyer receives</w:t>
      </w:r>
    </w:p>
    <w:p>
      <w:pPr>
        <w:pStyle w:val="ListBullet"/>
      </w:pPr>
      <w:r>
        <w:t>This implementation guide as a branded Word document and PDF.</w:t>
      </w:r>
    </w:p>
    <w:p>
      <w:pPr>
        <w:pStyle w:val="ListBullet"/>
      </w:pPr>
      <w:r>
        <w:t>All five PowerShell scripts in a single ZIP.</w:t>
      </w:r>
    </w:p>
    <w:p>
      <w:pPr>
        <w:pStyle w:val="ListBullet"/>
      </w:pPr>
      <w:r>
        <w:t>A repeatable process: Assess -&gt; Configure -&gt; Pilot -&gt; Validate -&gt; Expand.</w:t>
      </w:r>
    </w:p>
    <w:p>
      <w:pPr>
        <w:pStyle w:val="Heading2"/>
      </w:pPr>
      <w:r>
        <w:t>Outcome</w:t>
      </w:r>
    </w:p>
    <w:p>
      <w:r>
        <w:t>Every enterprise app and service principal inventoried and governed — over-permissioned grants and risky consents remediated, user consent controlled, and app secrets and certs on a managed lifecycle — closing a favorite attacker foothold, proven on a pilot before you scale.</w:t>
      </w:r>
    </w:p>
    <w:p>
      <w:r>
        <w:br w:type="page"/>
      </w:r>
    </w:p>
    <w:p>
      <w:pPr>
        <w:pStyle w:val="Heading1"/>
      </w:pPr>
      <w:r>
        <w:t>Appendix A — PowerShell Scripts</w:t>
      </w:r>
    </w:p>
    <w:p>
      <w:r>
        <w:t>The following scripts are included in the accompanying ZIP. Each script's own header documents its full usage and expected results.</w:t>
      </w:r>
    </w:p>
    <w:p>
      <w:pPr>
        <w:pStyle w:val="Heading2"/>
      </w:pPr>
      <w:r>
        <w:t>APPGOV-Discovery.ps1</w:t>
      </w:r>
    </w:p>
    <w:p>
      <w:r>
        <w:rPr>
          <w:b/>
        </w:rPr>
        <w:t>Purpose:</w:t>
      </w:r>
      <w:r>
        <w:t xml:space="preserve"> Read-only inventory of every service principal (enterprise application) in the tenant. Per app it reports: the application (app-role) permissions granted via appRoleAssignments, the delegated permissions granted via oauth2PermissionGrants, the owners, and the client-secret (passwordCredentials) and certificate (keyCredentials) expiry. This is your governance baseline. HOW TO RUN Install-Module Microsoft.Graph -Scope CurrentUser   # once powershell -ExecutionPolicy Bypass -File .\APPGOV-Discovery.ps1 Optional: -CsvPath .\appgov-inventory.csv to export a flat CSV. Consents to Application.Read.All, Directory.Read.All, Policy.Read.All (read-only). EXPECTED RESULTS A per-service-principal listing of application permissions, delegated grants, owners, and credential expiry. No changes are made. .NOTES Workplace Marketplace — Entra ID Solutions. Read-only. #&gt; [CmdletBinding()] param( [string]$CsvPath )</w:t>
      </w:r>
    </w:p>
    <w:p>
      <w:r>
        <w:rPr>
          <w:b/>
        </w:rPr>
        <w:t>How to run:</w:t>
      </w:r>
      <w:r>
        <w:t xml:space="preserve"> Install-Module Microsoft.Graph -Scope CurrentUser   # once powershell -ExecutionPolicy Bypass -File .\APPGOV-Discovery.ps1 Optional: -CsvPath .\appgov-inventory.csv to export a flat CSV. Consents to Application.Read.All, Directory.Read.All, Policy.Read.All (read-only). EXPECTED RESULTS A per-service-principal listing of application permissions, delegated grants, owners, and credential expiry. No changes are made. .NOTES Workplace Marketplace — Entra ID Solutions. Read-only. #&gt; [CmdletBinding()] param( [string]$CsvPath )</w:t>
      </w:r>
    </w:p>
    <w:p>
      <w:pPr>
        <w:pStyle w:val="Heading2"/>
      </w:pPr>
      <w:r>
        <w:t>APPGOV-Remediation.ps1</w:t>
      </w:r>
    </w:p>
    <w:p>
      <w:r>
        <w:rPr>
          <w:b/>
        </w:rPr>
        <w:t>Purpose:</w:t>
      </w:r>
      <w:r>
        <w:t xml:space="preserve"> Removes risky permissions from a named, confirmed over-permissioned app: its delegated oauth2PermissionGrants and/or its application-permission appRoleAssignments. It is intended to be run against apps you have already reviewed from APPGOV-Report.ps1 and confirmed with the owner. Defaults to -WhatIf, so a plain run only PREVIEWS what it would revoke and changes nothing. HOW TO RUN Preview (default, no changes): powershell -ExecutionPolicy Bypass -File .\APPGOV-Remediation.ps1 -AppId &lt;appId&gt; Apply after review: powershell -ExecutionPolicy Bypass -File .\APPGOV-Remediation.ps1 -AppId &lt;appId&gt; -WhatIf:$false Scope: -RevokeDelegated / -RevokeAppRoles (default: both). Consents to Application.ReadWrite.All, DelegatedPermissionGrant.ReadWrite.All, Directory.Read.All. EXPECTED RESULTS In preview: the exact delegated grants and app-role assignments that WOULD be revoked. When applied: those grants/assignments are removed; re-run APPGOV-Validation.ps1 -CheckAppId to confirm. Reversible by re-granting the permission in the portal. .NOTES Workplace Marketplace — Entra ID Solutions. Write action — preview (-WhatIf) by default. #&gt; [CmdletBinding(SupportsShouldProcess = $true, ConfirmImpact = 'High')] param( [Parameter(Mandatory)] [string]$AppId, [switch]$RevokeDelegated, [switch]$RevokeAppRoles )</w:t>
      </w:r>
    </w:p>
    <w:p>
      <w:r>
        <w:rPr>
          <w:b/>
        </w:rPr>
        <w:t>How to run:</w:t>
      </w:r>
      <w:r>
        <w:t xml:space="preserve"> Preview (default, no changes): powershell -ExecutionPolicy Bypass -File .\APPGOV-Remediation.ps1 -AppId &lt;appId&gt; Apply after review: powershell -ExecutionPolicy Bypass -File .\APPGOV-Remediation.ps1 -AppId &lt;appId&gt; -WhatIf:$false Scope: -RevokeDelegated / -RevokeAppRoles (default: both). Consents to Application.ReadWrite.All, DelegatedPermissionGrant.ReadWrite.All, Directory.Read.All. EXPECTED RESULTS In preview: the exact delegated grants and app-role assignments that WOULD be revoked. When applied: those grants/assignments are removed; re-run APPGOV-Validation.ps1 -CheckAppId to confirm. Reversible by re-granting the permission in the portal. .NOTES Workplace Marketplace — Entra ID Solutions. Write action — preview (-WhatIf) by default. #&gt; [CmdletBinding(SupportsShouldProcess = $true, ConfirmImpact = 'High')] param( [Parameter(Mandatory)] [string]$AppId, [switch]$RevokeDelegated, [switch]$RevokeAppRoles )</w:t>
      </w:r>
    </w:p>
    <w:p>
      <w:pPr>
        <w:pStyle w:val="Heading2"/>
      </w:pPr>
      <w:r>
        <w:t>APPGOV-Report.ps1</w:t>
      </w:r>
    </w:p>
    <w:p>
      <w:r>
        <w:rPr>
          <w:b/>
        </w:rPr>
        <w:t>Purpose:</w:t>
      </w:r>
      <w:r>
        <w:t xml:space="preserve"> Read-only risk report over every service principal. It (1) ranks apps by permission risk — those holding high-privilege application permissions (appRoleAssignments to *.ReadWrite.All, Directory.*, Mail.*, full-mailbox/full-directory scopes), broad delegated grants (oauth2PermissionGrants), no owner, or many credentials — and (2) lists client secrets (passwordCredentials) and certificates (keyCredentials) that are expired, expiring within a window, or have no expiry / an excessive lifetime. HOW TO RUN powershell -ExecutionPolicy Bypass -File .\APPGOV-Report.ps1 Optional: -ExpiryWindowDays 30 (default) to set the "expiring soon" window. Consents to Application.Read.All, Directory.Read.All (read-only). EXPECTED RESULTS A ranked over-permission table and an expiring-secret list with app, credential type, and days-to-expiry. No changes are made. .NOTES Workplace Marketplace — Entra ID Solutions. Read-only. #&gt; [CmdletBinding()] param( [int]$ExpiryWindowDays = 30 )</w:t>
      </w:r>
    </w:p>
    <w:p>
      <w:r>
        <w:rPr>
          <w:b/>
        </w:rPr>
        <w:t>How to run:</w:t>
      </w:r>
      <w:r>
        <w:t xml:space="preserve"> powershell -ExecutionPolicy Bypass -File .\APPGOV-Report.ps1 Optional: -ExpiryWindowDays 30 (default) to set the "expiring soon" window. Consents to Application.Read.All, Directory.Read.All (read-only). EXPECTED RESULTS A ranked over-permission table and an expiring-secret list with app, credential type, and days-to-expiry. No changes are made. .NOTES Workplace Marketplace — Entra ID Solutions. Read-only. #&gt; [CmdletBinding()] param( [int]$ExpiryWindowDays = 30 )</w:t>
      </w:r>
    </w:p>
    <w:p>
      <w:pPr>
        <w:pStyle w:val="Heading2"/>
      </w:pPr>
      <w:r>
        <w:t>APPGOV-Set-ScopeTargeting.ps1</w:t>
      </w:r>
    </w:p>
    <w:p>
      <w:r>
        <w:rPr>
          <w:b/>
        </w:rPr>
        <w:t>Purpose:</w:t>
      </w:r>
      <w:r>
        <w:t xml:space="preserve"> Creates (or previews) the two security groups this solution targets: the pilot consent scope "App Governance Consent Scope - Pilot - Pilot" and the admin-consent reviewer group "App Governance Consent Reviewers - Tenant - Steady". Use the reviewer group in the admin-consent workflow (Implementation Step 5) and the pilot scope to stage the rollout. By default it PREVIEWS (no changes); pass -Create to create groups that do not yet exist. HOW TO RUN Preview which groups exist / would be created (read-only): powershell -ExecutionPolicy Bypass -File .\APPGOV-Set-ScopeTargeting.ps1 Create the groups if missing: powershell -ExecutionPolicy Bypass -File .\APPGOV-Set-ScopeTargeting.ps1 -Create Consents to Group.ReadWrite.All, Directory.Read.All (read-only in preview mode). EXPECTED RESULTS In preview: whether each named group already exists and its member count. With -Create: the missing groups are created (empty) and their object IDs returned so you can add members. .NOTES Workplace Marketplace — Entra ID Solutions. Read-only unless -Create is supplied. #&gt; [CmdletBinding()] param( [switch]$Create )</w:t>
      </w:r>
    </w:p>
    <w:p>
      <w:r>
        <w:rPr>
          <w:b/>
        </w:rPr>
        <w:t>How to run:</w:t>
      </w:r>
      <w:r>
        <w:t xml:space="preserve"> Preview which groups exist / would be created (read-only): powershell -ExecutionPolicy Bypass -File .\APPGOV-Set-ScopeTargeting.ps1 Create the groups if missing: powershell -ExecutionPolicy Bypass -File .\APPGOV-Set-ScopeTargeting.ps1 -Create Consents to Group.ReadWrite.All, Directory.Read.All (read-only in preview mode). EXPECTED RESULTS In preview: whether each named group already exists and its member count. With -Create: the missing groups are created (empty) and their object IDs returned so you can add members. .NOTES Workplace Marketplace — Entra ID Solutions. Read-only unless -Create is supplied. #&gt; [CmdletBinding()] param( [switch]$Create )</w:t>
      </w:r>
    </w:p>
    <w:p>
      <w:pPr>
        <w:pStyle w:val="Heading2"/>
      </w:pPr>
      <w:r>
        <w:t>APPGOV-Validation.ps1</w:t>
      </w:r>
    </w:p>
    <w:p>
      <w:r>
        <w:rPr>
          <w:b/>
        </w:rPr>
        <w:t>Purpose:</w:t>
      </w:r>
      <w:r>
        <w:t xml:space="preserve"> Read-only check that the governance controls are in place: (1) the tenant user-consent policy restricts user consent (verified publishers / low-risk permissions, not "all apps"), read from the authorizationPolicy; (2) the admin-consent workflow is enabled with reviewers; and (3) an optional named app no longer holds a revoked delegated grant or app-role assignment. HOW TO RUN powershell -ExecutionPolicy Bypass -File .\APPGOV-Validation.ps1 Optional: -CheckAppId &lt;appId&gt; to verify a remediated app no longer holds risky grants. Consents to Policy.Read.All, Application.Read.All, Directory.Read.All (read-only). EXPECTED RESULTS PASS/WARN lines for the user-consent policy and admin-consent workflow, and — if -CheckAppId is given — the current app-role assignments and delegated grants for that app. No changes are made. .NOTES Workplace Marketplace — Entra ID Solutions. Read-only. #&gt; [CmdletBinding()] param( [string]$CheckAppId )</w:t>
      </w:r>
    </w:p>
    <w:p>
      <w:r>
        <w:rPr>
          <w:b/>
        </w:rPr>
        <w:t>How to run:</w:t>
      </w:r>
      <w:r>
        <w:t xml:space="preserve"> powershell -ExecutionPolicy Bypass -File .\APPGOV-Validation.ps1 Optional: -CheckAppId &lt;appId&gt; to verify a remediated app no longer holds risky grants. Consents to Policy.Read.All, Application.Read.All, Directory.Read.All (read-only). EXPECTED RESULTS PASS/WARN lines for the user-consent policy and admin-consent workflow, and — if -CheckAppId is given — the current app-role assignments and delegated grants for that app. No changes are made. .NOTES Workplace Marketplace — Entra ID Solutions. Read-only. #&gt; [CmdletBinding()] param( [string]$CheckAppId )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