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GPO Rationalization &amp; Cleanup with Group Policy Analytics</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GPO Rationalization &amp; Cleanup with Group Policy Analytics</w:t>
      </w:r>
    </w:p>
    <w:p>
      <w:r>
        <w:t>Years of Group Policy leave a thicket: nested and redundant policies, duplicate audit settings, and intent that nobody fully understands. Migrating that estate to Intune as-is just moves the chaos into a new console. This solution is the foundational cleanup that comes *before* the migration — inventory every GPO, use Intune Group Policy analytics to score migration readiness, de-duplicate and resolve conflicts, retire what is dead, document intent, and produce a clean, sequenced migration backlog — so the move to a modern Intune baseline starts from order, not sprawl.</w:t>
      </w:r>
    </w:p>
    <w:p>
      <w:r>
        <w:t>This is a complete, do-it-today package for rationalizing a complex GPO estate, written for an administrator with no prior rationalization experience. It is the repeatable way: assess first, classify deliberately, prove it on a pilot scope, then expand.</w:t>
      </w:r>
    </w:p>
    <w:p>
      <w:pPr>
        <w:pStyle w:val="Heading2"/>
      </w:pPr>
      <w:r>
        <w:t>What you get</w:t>
      </w:r>
    </w:p>
    <w:p>
      <w:pPr>
        <w:pStyle w:val="ListBullet"/>
      </w:pPr>
      <w:r>
        <w:t>A plain-language Solution Overview of why you rationalize before migrating, how Group Policy</w:t>
      </w:r>
    </w:p>
    <w:p>
      <w:r>
        <w:t xml:space="preserve">  analytics scores readiness, and the keep / retire / consolidate / replace workflow.</w:t>
      </w:r>
    </w:p>
    <w:p>
      <w:pPr>
        <w:pStyle w:val="ListBullet"/>
      </w:pPr>
      <w:r>
        <w:t>A Requirements Guide with verify / implement-if-missing for every prerequisite.</w:t>
      </w:r>
    </w:p>
    <w:p>
      <w:pPr>
        <w:pStyle w:val="ListBullet"/>
      </w:pPr>
      <w:r>
        <w:t>An Implementation Guide of precise, ordered steps: export and inventory all GPOs, import to Group</w:t>
      </w:r>
    </w:p>
    <w:p>
      <w:r>
        <w:t xml:space="preserve">  Policy analytics, classify each GPO, resolve redundant audit and conflicting policies, document   intent, and produce a sequenced migration backlog.</w:t>
      </w:r>
    </w:p>
    <w:p>
      <w:pPr>
        <w:pStyle w:val="ListBullet"/>
      </w:pPr>
      <w:r>
        <w:t>Five PowerShell scripts for GPO export/inventory discovery, rationalization-coverage validation, a</w:t>
      </w:r>
    </w:p>
    <w:p>
      <w:r>
        <w:t xml:space="preserve">  redundancy/conflict and readiness report, safe remediation of dead and duplicate links, and a   migration-backlog/scope-group builder.</w:t>
      </w:r>
    </w:p>
    <w:p>
      <w:pPr>
        <w:pStyle w:val="ListBullet"/>
      </w:pPr>
      <w:r>
        <w:t>Testing and Troubleshooting guides with explicit pass/fail gates, plus field-proven Best Practices.</w:t>
      </w:r>
    </w:p>
    <w:p>
      <w:pPr>
        <w:pStyle w:val="Heading2"/>
      </w:pPr>
      <w:r>
        <w:t>What this delivers</w:t>
      </w:r>
    </w:p>
    <w:p>
      <w:r>
        <w:t>A rationalized GPO estate with the dead and duplicate policies gone, conflicts and redundant audit settings resolved, intent captured in a register, and a documented, sequenced migration backlog — proven on a pilot scope before you scale.</w:t>
      </w:r>
    </w:p>
    <w:p>
      <w:pPr>
        <w:pStyle w:val="Heading2"/>
      </w:pPr>
      <w:r>
        <w:t>The deployment model</w:t>
      </w:r>
    </w:p>
    <w:p>
      <w:r>
        <w:t>Assess to Configure to Pilot to Validate to Expand.</w:t>
      </w:r>
    </w:p>
    <w:p>
      <w:pPr>
        <w:pStyle w:val="Heading2"/>
      </w:pPr>
      <w:r>
        <w:t>Outcome</w:t>
      </w:r>
    </w:p>
    <w:p>
      <w:r>
        <w:t>The Intune migration is built on solid ground: a clean inventory, an analytics-scored readiness picture, and a backlog that tells you exactly what to migrate, in what order, and what to leave behind.</w:t>
      </w:r>
    </w:p>
    <w:p>
      <w:pPr>
        <w:pStyle w:val="Heading1"/>
      </w:pPr>
      <w:r>
        <w:t>1. Solution Overview — GPO Rationalization &amp; Cleanup with Group Policy Analytics</w:t>
      </w:r>
    </w:p>
    <w:p>
      <w:pPr>
        <w:pStyle w:val="Heading2"/>
      </w:pPr>
      <w:r>
        <w:t>Why rationalize before you migrate</w:t>
      </w:r>
    </w:p>
    <w:p>
      <w:r>
        <w:t>A mature Active Directory estate accumulates Group Policy Objects over many years: GPOs created for projects that ended, settings duplicated across several policies, audit settings configured three different ways, conflicting values that resolve by link-order accident, and policies whose original purpose nobody remembers. Lifting that estate into Intune unchanged simply re-creates the mess in a modern console — and makes the migration look larger, riskier, and slower than it needs to be.</w:t>
      </w:r>
    </w:p>
    <w:p>
      <w:r>
        <w:t>Rationalization is the foundational cleanup that comes first. You inventory every GPO, decide which ones deserve to make the trip, eliminate the redundancy and conflicts, capture the intent, and hand the migration team a clean, ordered backlog. The actual settings migration (translating supported settings into the Intune settings catalog and imported ADMX) is a separate, later phase — this solution makes that phase smaller and safer.</w:t>
      </w:r>
    </w:p>
    <w:p>
      <w:pPr>
        <w:pStyle w:val="Heading2"/>
      </w:pPr>
      <w:r>
        <w:t>How Group Policy analytics fits</w:t>
      </w:r>
    </w:p>
    <w:p>
      <w:r>
        <w:t>Intune Group Policy analytics is a built-in report that ingests a GPO export and tells you, per GPO, a migration readiness percentage and a per-setting breakdown of what is supported and mapped to an MDM equivalent, what is deprecated or not supported in MDM, and what needs review. You do not use it to migrate yet — you use it as the scoring engine for rationalization: high-readiness GPOs are cheap to migrate and good early-backlog candidates; low-readiness GPOs flag re-implementation or retirement work to plan deliberately.</w:t>
      </w:r>
    </w:p>
    <w:p>
      <w:pPr>
        <w:pStyle w:val="Heading2"/>
      </w:pPr>
      <w:r>
        <w:t>The rationalization workflow</w:t>
      </w:r>
    </w:p>
    <w:p>
      <w:pPr>
        <w:pStyle w:val="ListNumber"/>
      </w:pPr>
      <w:r>
        <w:t>Inventory every GPO and export each one (the export is both the analytics input and your</w:t>
      </w:r>
    </w:p>
    <w:p>
      <w:r>
        <w:t xml:space="preserve">   retained record).</w:t>
      </w:r>
    </w:p>
    <w:p>
      <w:pPr>
        <w:pStyle w:val="ListNumber"/>
      </w:pPr>
      <w:r>
        <w:t>Import the exports into Group Policy analytics and read each GPO's migration readiness percentage</w:t>
      </w:r>
    </w:p>
    <w:p>
      <w:r>
        <w:t xml:space="preserve">   and supported / not-supported / needs-review breakdown.</w:t>
      </w:r>
    </w:p>
    <w:p>
      <w:pPr>
        <w:pStyle w:val="ListNumber"/>
      </w:pPr>
      <w:r>
        <w:t>Classify every GPO into one of four dispositions: keep (migrate as-is), retire (dead or</w:t>
      </w:r>
    </w:p>
    <w:p>
      <w:r>
        <w:t xml:space="preserve">   superseded — do not migrate), consolidate (merge duplicates/overlaps into one), or replace    (re-implement via a modern Intune surface).</w:t>
      </w:r>
    </w:p>
    <w:p>
      <w:pPr>
        <w:pStyle w:val="ListNumber"/>
      </w:pPr>
      <w:r>
        <w:t>Resolve the cross-cutting problems: redundant audit settings configured in multiple places, and</w:t>
      </w:r>
    </w:p>
    <w:p>
      <w:r>
        <w:t xml:space="preserve">   directly conflicting policy values.</w:t>
      </w:r>
    </w:p>
    <w:p>
      <w:pPr>
        <w:pStyle w:val="ListNumber"/>
      </w:pPr>
      <w:r>
        <w:t>Document the intent of every GPO you keep or consolidate, so the migration team knows what each</w:t>
      </w:r>
    </w:p>
    <w:p>
      <w:r>
        <w:t xml:space="preserve">   policy is *for*.</w:t>
      </w:r>
    </w:p>
    <w:p>
      <w:pPr>
        <w:pStyle w:val="ListNumber"/>
      </w:pPr>
      <w:r>
        <w:t>Produce a sequenced migration backlog — what to migrate, in what order, with the scope groups</w:t>
      </w:r>
    </w:p>
    <w:p>
      <w:r>
        <w:t xml:space="preserve">   already named — gated by a pilot scope.</w:t>
      </w:r>
    </w:p>
    <w:p>
      <w:pPr>
        <w:pStyle w:val="Heading2"/>
      </w:pPr>
      <w:r>
        <w:t>The four dispositions</w:t>
      </w:r>
    </w:p>
    <w:p>
      <w:pPr>
        <w:pStyle w:val="ListBullet"/>
      </w:pPr>
      <w:r>
        <w:t>Keep — the GPO is still needed, has high readiness, and migrates with little change.</w:t>
      </w:r>
    </w:p>
    <w:p>
      <w:pPr>
        <w:pStyle w:val="ListBullet"/>
      </w:pPr>
      <w:r>
        <w:t>Retire — the GPO is dead (unlinked, empty, superseded, or for a decommissioned system); it is</w:t>
      </w:r>
    </w:p>
    <w:p>
      <w:r>
        <w:t xml:space="preserve">  intentionally not migrated and its links are removed after sign-off.</w:t>
      </w:r>
    </w:p>
    <w:p>
      <w:pPr>
        <w:pStyle w:val="ListBullet"/>
      </w:pPr>
      <w:r>
        <w:t>Consolidate — two or more GPOs overlap or duplicate each other; they merge into one before</w:t>
      </w:r>
    </w:p>
    <w:p>
      <w:r>
        <w:t xml:space="preserve">  migration so you migrate the intent once, not three times.</w:t>
      </w:r>
    </w:p>
    <w:p>
      <w:pPr>
        <w:pStyle w:val="ListBullet"/>
      </w:pPr>
      <w:r>
        <w:t>Replace — the GPO contains settings with no direct MDM equivalent (logon scripts, drive maps,</w:t>
      </w:r>
    </w:p>
    <w:p>
      <w:r>
        <w:t xml:space="preserve">  Group Policy Preferences) and is re-implemented later via a platform script, proactive   remediation, or an endpoint security profile rather than a settings-catalog copy.</w:t>
      </w:r>
    </w:p>
    <w:p>
      <w:pPr>
        <w:pStyle w:val="Heading2"/>
      </w:pPr>
      <w:r>
        <w:t>What you control</w:t>
      </w:r>
    </w:p>
    <w:p>
      <w:pPr>
        <w:pStyle w:val="ListBullet"/>
      </w:pPr>
      <w:r>
        <w:t>The inventory of every GPO, its links, status, and last-modified date.</w:t>
      </w:r>
    </w:p>
    <w:p>
      <w:pPr>
        <w:pStyle w:val="ListBullet"/>
      </w:pPr>
      <w:r>
        <w:t>The readiness score and supported/unsupported breakdown for each GPO via Group Policy analytics.</w:t>
      </w:r>
    </w:p>
    <w:p>
      <w:pPr>
        <w:pStyle w:val="ListBullet"/>
      </w:pPr>
      <w:r>
        <w:t>The disposition (keep / retire / consolidate / replace) recorded for every GPO in a rationalization</w:t>
      </w:r>
    </w:p>
    <w:p>
      <w:r>
        <w:t xml:space="preserve">  register.</w:t>
      </w:r>
    </w:p>
    <w:p>
      <w:pPr>
        <w:pStyle w:val="ListBullet"/>
      </w:pPr>
      <w:r>
        <w:t>The resolution of redundant audit settings and conflicting policy values.</w:t>
      </w:r>
    </w:p>
    <w:p>
      <w:pPr>
        <w:pStyle w:val="ListBullet"/>
      </w:pPr>
      <w:r>
        <w:t>The sequenced migration backlog and the Entra scope groups that will drive the later migration.</w:t>
      </w:r>
    </w:p>
    <w:p>
      <w:pPr>
        <w:pStyle w:val="Heading2"/>
      </w:pPr>
      <w:r>
        <w:t>Limitations (be honest with buyers)</w:t>
      </w:r>
    </w:p>
    <w:p>
      <w:pPr>
        <w:pStyle w:val="ListBullet"/>
      </w:pPr>
      <w:r>
        <w:t>This solution rationalizes and sequences; it does not perform the settings migration itself (that</w:t>
      </w:r>
    </w:p>
    <w:p>
      <w:r>
        <w:t xml:space="preserve">  is the separate Group Policy to Intune settings migration phase).</w:t>
      </w:r>
    </w:p>
    <w:p>
      <w:pPr>
        <w:pStyle w:val="ListBullet"/>
      </w:pPr>
      <w:r>
        <w:t>Group Policy analytics scores settings coverage; it does not judge business intent — a human must</w:t>
      </w:r>
    </w:p>
    <w:p>
      <w:r>
        <w:t xml:space="preserve">  classify keep/retire/consolidate/replace.</w:t>
      </w:r>
    </w:p>
    <w:p>
      <w:pPr>
        <w:pStyle w:val="ListBullet"/>
      </w:pPr>
      <w:r>
        <w:t>Remediation here is scoped to dead and duplicate GPO links (unlink/remove); it does not edit the</w:t>
      </w:r>
    </w:p>
    <w:p>
      <w:r>
        <w:t xml:space="preserve">  settings inside a GPO.</w:t>
      </w:r>
    </w:p>
    <w:p>
      <w:pPr>
        <w:pStyle w:val="ListBullet"/>
      </w:pPr>
      <w:r>
        <w:t>A few settings (preferences, scripts, drive maps) have no MDM equivalent and are flagged for</w:t>
      </w:r>
    </w:p>
    <w:p>
      <w:r>
        <w:t xml:space="preserve">  re-implementation, not a like-for-like migration.</w:t>
      </w:r>
    </w:p>
    <w:p>
      <w:pPr>
        <w:pStyle w:val="Heading2"/>
      </w:pPr>
      <w:r>
        <w:t>The deployment model</w:t>
      </w:r>
    </w:p>
    <w:p>
      <w:pPr>
        <w:ind w:left="432"/>
      </w:pPr>
      <w:r>
        <w:rPr>
          <w:i/>
          <w:color w:val="2E86C1"/>
        </w:rPr>
        <w:t>Inventory and export all GPOs to import to Group Policy analytics and read readiness to classify and resolve conflicts to document intent and build a sequenced backlog — proven on a pilot scope first. The repeatable way: Assess to Configure to Pilot to Validate to Expand.</w:t>
      </w:r>
    </w:p>
    <w:p>
      <w:pPr>
        <w:pStyle w:val="Heading1"/>
      </w:pPr>
      <w:r>
        <w:t>2. Requirements Guide — GPO Rationalization &amp; Cleanup with Group Policy Analytics</w:t>
      </w:r>
    </w:p>
    <w:p>
      <w:r>
        <w:t xml:space="preserve">Verify </w:t>
      </w:r>
      <w:r>
        <w:rPr>
          <w:b/>
        </w:rPr>
        <w:t>every</w:t>
      </w:r>
      <w:r>
        <w:t xml:space="preserve"> requirement before you begin. Each entry: Description · Why · Verify · Implement-if-missing. Category-wide prerequisites (the Entra ID tenant, Intune licensing, source access, inventory, pilot/wave structure, change control) are in </w:t>
      </w:r>
      <w:r>
        <w:rPr>
          <w:rFonts w:ascii="Consolas" w:hAnsi="Consolas"/>
          <w:sz w:val="19"/>
        </w:rPr>
        <w:t>global-requirements-migrations.md</w:t>
      </w:r>
      <w:r>
        <w:t xml:space="preserve"> and are assumed here.</w:t>
      </w:r>
    </w:p>
    <w:p>
      <w:pPr>
        <w:pStyle w:val="Heading2"/>
      </w:pPr>
      <w:r>
        <w:t>2.1 Access to export GPOs</w:t>
      </w:r>
    </w:p>
    <w:p>
      <w:r>
        <w:rPr>
          <w:b/>
        </w:rPr>
        <w:t>Description:</w:t>
      </w:r>
      <w:r>
        <w:t xml:space="preserve"> Administrative read access to Active Directory Group Policy and a domain-joined admin workstation that can run the Group Policy Management Console (GPMC). </w:t>
      </w:r>
      <w:r>
        <w:rPr>
          <w:b/>
        </w:rPr>
        <w:t>Why:</w:t>
      </w:r>
      <w:r>
        <w:t xml:space="preserve"> Rationalization begins by inventorying and exporting every GPO; the export is both the Group Policy analytics input and your retained record. </w:t>
      </w:r>
      <w:r>
        <w:rPr>
          <w:b/>
        </w:rPr>
        <w:t>Verify:</w:t>
      </w:r>
      <w:r>
        <w:t xml:space="preserve"> Open GPMC; you can see the domain's GPOs and right-click to back up/export a GPO. </w:t>
      </w:r>
      <w:r>
        <w:rPr>
          <w:b/>
        </w:rPr>
        <w:t>Implement-if-missing:</w:t>
      </w:r>
      <w:r>
        <w:t xml:space="preserve"> Install RSAT Group Policy Management Tools (</w:t>
      </w:r>
      <w:r>
        <w:rPr>
          <w:rFonts w:ascii="Consolas" w:hAnsi="Consolas"/>
          <w:sz w:val="19"/>
        </w:rPr>
        <w:t>Add-WindowsCapability -Online -Name Rsat.GroupPolicy.Management.Tools~~~~0.0.1.0</w:t>
      </w:r>
      <w:r>
        <w:t>) and obtain a Group Policy read/backup role from the AD owner.</w:t>
      </w:r>
    </w:p>
    <w:p>
      <w:pPr>
        <w:pStyle w:val="Heading2"/>
      </w:pPr>
      <w:r>
        <w:t>2.2 The GroupPolicy PowerShell module</w:t>
      </w:r>
    </w:p>
    <w:p>
      <w:r>
        <w:rPr>
          <w:b/>
        </w:rPr>
        <w:t>Description:</w:t>
      </w:r>
      <w:r>
        <w:t xml:space="preserve"> The </w:t>
      </w:r>
      <w:r>
        <w:rPr>
          <w:rFonts w:ascii="Consolas" w:hAnsi="Consolas"/>
          <w:sz w:val="19"/>
        </w:rPr>
        <w:t>GroupPolicy</w:t>
      </w:r>
      <w:r>
        <w:t xml:space="preserve"> module (</w:t>
      </w:r>
      <w:r>
        <w:rPr>
          <w:rFonts w:ascii="Consolas" w:hAnsi="Consolas"/>
          <w:sz w:val="19"/>
        </w:rPr>
        <w:t>Get-GPO</w:t>
      </w:r>
      <w:r>
        <w:t xml:space="preserve">, </w:t>
      </w:r>
      <w:r>
        <w:rPr>
          <w:rFonts w:ascii="Consolas" w:hAnsi="Consolas"/>
          <w:sz w:val="19"/>
        </w:rPr>
        <w:t>Get-GPOReport</w:t>
      </w:r>
      <w:r>
        <w:t xml:space="preserve">) on the admin workstation. </w:t>
      </w:r>
      <w:r>
        <w:rPr>
          <w:b/>
        </w:rPr>
        <w:t>Why:</w:t>
      </w:r>
      <w:r>
        <w:t xml:space="preserve"> The discovery, validation, and report scripts use it to enumerate and export GPOs programmatically. </w:t>
      </w:r>
      <w:r>
        <w:rPr>
          <w:b/>
        </w:rPr>
        <w:t>Verify:</w:t>
      </w:r>
      <w:r>
        <w:t xml:space="preserve"> </w:t>
      </w:r>
      <w:r>
        <w:rPr>
          <w:rFonts w:ascii="Consolas" w:hAnsi="Consolas"/>
          <w:sz w:val="19"/>
        </w:rPr>
        <w:t>Get-Module -ListAvailable -Name GroupPolicy</w:t>
      </w:r>
      <w:r>
        <w:t xml:space="preserve"> returns the module; run </w:t>
      </w:r>
      <w:r>
        <w:rPr>
          <w:rFonts w:ascii="Consolas" w:hAnsi="Consolas"/>
          <w:sz w:val="19"/>
        </w:rPr>
        <w:t>GPORAT-Discovery.ps1</w:t>
      </w:r>
      <w:r>
        <w:t xml:space="preserve">. </w:t>
      </w:r>
      <w:r>
        <w:rPr>
          <w:b/>
        </w:rPr>
        <w:t>Implement-if-missing:</w:t>
      </w:r>
      <w:r>
        <w:t xml:space="preserve"> Install RSAT Group Policy Management Tools as in 2.1.</w:t>
      </w:r>
    </w:p>
    <w:p>
      <w:pPr>
        <w:pStyle w:val="Heading2"/>
      </w:pPr>
      <w:r>
        <w:t>2.3 Intune with Group Policy analytics</w:t>
      </w:r>
    </w:p>
    <w:p>
      <w:r>
        <w:rPr>
          <w:b/>
        </w:rPr>
        <w:t>Description:</w:t>
      </w:r>
      <w:r>
        <w:t xml:space="preserve"> Microsoft Intune access with the Group Policy analytics report available. </w:t>
      </w:r>
      <w:r>
        <w:rPr>
          <w:b/>
        </w:rPr>
        <w:t>Why:</w:t>
      </w:r>
      <w:r>
        <w:t xml:space="preserve"> Group Policy analytics is the scoring engine — it produces each GPO's migration readiness percentage and supported/not-supported/needs-review breakdown. </w:t>
      </w:r>
      <w:r>
        <w:rPr>
          <w:b/>
        </w:rPr>
        <w:t>Verify:</w:t>
      </w:r>
      <w:r>
        <w:t xml:space="preserve"> Sign in to </w:t>
      </w:r>
      <w:r>
        <w:rPr>
          <w:rFonts w:ascii="Consolas" w:hAnsi="Consolas"/>
          <w:sz w:val="19"/>
        </w:rPr>
        <w:t>https://intune.microsoft.com</w:t>
      </w:r>
      <w:r>
        <w:t xml:space="preserve"> and open </w:t>
      </w:r>
      <w:r>
        <w:rPr>
          <w:b/>
        </w:rPr>
        <w:t>Reports &gt; Group Policy analytics</w:t>
      </w:r>
      <w:r>
        <w:t xml:space="preserve">; the </w:t>
      </w:r>
      <w:r>
        <w:rPr>
          <w:b/>
        </w:rPr>
        <w:t>Import</w:t>
      </w:r>
      <w:r>
        <w:t xml:space="preserve"> action is present. </w:t>
      </w:r>
      <w:r>
        <w:rPr>
          <w:b/>
        </w:rPr>
        <w:t>Implement-if-missing:</w:t>
      </w:r>
      <w:r>
        <w:t xml:space="preserve"> Confirm Intune licensing and the Intune Administrator role per </w:t>
      </w:r>
      <w:r>
        <w:rPr>
          <w:rFonts w:ascii="Consolas" w:hAnsi="Consolas"/>
          <w:sz w:val="19"/>
        </w:rPr>
        <w:t>global-requirements-migrations.md</w:t>
      </w:r>
      <w:r>
        <w:t xml:space="preserve"> (G2).</w:t>
      </w:r>
    </w:p>
    <w:p>
      <w:pPr>
        <w:pStyle w:val="Heading2"/>
      </w:pPr>
      <w:r>
        <w:t>2.4 Microsoft Graph access (for scope groups and analytics reporting)</w:t>
      </w:r>
    </w:p>
    <w:p>
      <w:r>
        <w:rPr>
          <w:b/>
        </w:rPr>
        <w:t>Description:</w:t>
      </w:r>
      <w:r>
        <w:t xml:space="preserve"> The </w:t>
      </w:r>
      <w:r>
        <w:rPr>
          <w:rFonts w:ascii="Consolas" w:hAnsi="Consolas"/>
          <w:sz w:val="19"/>
        </w:rPr>
        <w:t>Microsoft.Graph</w:t>
      </w:r>
      <w:r>
        <w:t xml:space="preserve"> PowerShell module and consent for </w:t>
      </w:r>
      <w:r>
        <w:rPr>
          <w:rFonts w:ascii="Consolas" w:hAnsi="Consolas"/>
          <w:sz w:val="19"/>
        </w:rPr>
        <w:t>Group.ReadWrite.All</w:t>
      </w:r>
      <w:r>
        <w:t xml:space="preserve"> and </w:t>
      </w:r>
      <w:r>
        <w:rPr>
          <w:rFonts w:ascii="Consolas" w:hAnsi="Consolas"/>
          <w:sz w:val="19"/>
        </w:rPr>
        <w:t>DeviceManagementConfiguration.Read.All</w:t>
      </w:r>
      <w:r>
        <w:t xml:space="preserve">. </w:t>
      </w:r>
      <w:r>
        <w:rPr>
          <w:b/>
        </w:rPr>
        <w:t>Why:</w:t>
      </w:r>
      <w:r>
        <w:t xml:space="preserve"> The report and backlog scripts read Intune Group Policy migration reports and build the Entra scope groups via Graph. </w:t>
      </w:r>
      <w:r>
        <w:rPr>
          <w:b/>
        </w:rPr>
        <w:t>Verify:</w:t>
      </w:r>
      <w:r>
        <w:t xml:space="preserve"> </w:t>
      </w:r>
      <w:r>
        <w:rPr>
          <w:rFonts w:ascii="Consolas" w:hAnsi="Consolas"/>
          <w:sz w:val="19"/>
        </w:rPr>
        <w:t>Connect-MgGraph</w:t>
      </w:r>
      <w:r>
        <w:t xml:space="preserve"> succeeds with the scopes above; run </w:t>
      </w:r>
      <w:r>
        <w:rPr>
          <w:rFonts w:ascii="Consolas" w:hAnsi="Consolas"/>
          <w:sz w:val="19"/>
        </w:rPr>
        <w:t>GPORAT-Report.ps1 -UseGraph</w:t>
      </w:r>
      <w:r>
        <w:t xml:space="preserve">. </w:t>
      </w:r>
      <w:r>
        <w:rPr>
          <w:b/>
        </w:rPr>
        <w:t>Implement-if-missing:</w:t>
      </w:r>
      <w:r>
        <w:t xml:space="preserve"> </w:t>
      </w:r>
      <w:r>
        <w:rPr>
          <w:rFonts w:ascii="Consolas" w:hAnsi="Consolas"/>
          <w:sz w:val="19"/>
        </w:rPr>
        <w:t>Install-Module Microsoft.Graph -Scope CurrentUser</w:t>
      </w:r>
      <w:r>
        <w:t>; have an admin grant consent for the listed scopes.</w:t>
      </w:r>
    </w:p>
    <w:p>
      <w:pPr>
        <w:pStyle w:val="Heading2"/>
      </w:pPr>
      <w:r>
        <w:t>2.5 A rationalization owner</w:t>
      </w:r>
    </w:p>
    <w:p>
      <w:r>
        <w:rPr>
          <w:b/>
        </w:rPr>
        <w:t>Description:</w:t>
      </w:r>
      <w:r>
        <w:t xml:space="preserve"> A named person (or small group) accountable for the keep/retire/consolidate/replace decisions and for signing off retirements. </w:t>
      </w:r>
      <w:r>
        <w:rPr>
          <w:b/>
        </w:rPr>
        <w:t>Why:</w:t>
      </w:r>
      <w:r>
        <w:t xml:space="preserve"> Group Policy analytics scores coverage but cannot judge business intent; retiring a GPO is a decision that needs an owner. </w:t>
      </w:r>
      <w:r>
        <w:rPr>
          <w:b/>
        </w:rPr>
        <w:t>Verify:</w:t>
      </w:r>
      <w:r>
        <w:t xml:space="preserve"> A named owner is recorded in the rationalization register. </w:t>
      </w:r>
      <w:r>
        <w:rPr>
          <w:b/>
        </w:rPr>
        <w:t>Implement-if-missing:</w:t>
      </w:r>
      <w:r>
        <w:t xml:space="preserve"> Assign the owner before classifying; route retirements through change control per </w:t>
      </w:r>
      <w:r>
        <w:rPr>
          <w:rFonts w:ascii="Consolas" w:hAnsi="Consolas"/>
          <w:sz w:val="19"/>
        </w:rPr>
        <w:t>global-requirements-migrations.md</w:t>
      </w:r>
      <w:r>
        <w:t xml:space="preserve"> (G7).</w:t>
      </w:r>
    </w:p>
    <w:p>
      <w:pPr>
        <w:pStyle w:val="Heading2"/>
      </w:pPr>
      <w:r>
        <w:t>2.6 A change window and rollback for link changes</w:t>
      </w:r>
    </w:p>
    <w:p>
      <w:r>
        <w:rPr>
          <w:b/>
        </w:rPr>
        <w:t>Description:</w:t>
      </w:r>
      <w:r>
        <w:t xml:space="preserve"> A change window for unlinking/removing dead and duplicate GPOs, and the retained GPO exports as the rollback source. </w:t>
      </w:r>
      <w:r>
        <w:rPr>
          <w:b/>
        </w:rPr>
        <w:t>Why:</w:t>
      </w:r>
      <w:r>
        <w:t xml:space="preserve"> Unlinking a GPO changes what applies to live devices; it must be reversible. </w:t>
      </w:r>
      <w:r>
        <w:rPr>
          <w:b/>
        </w:rPr>
        <w:t>Verify:</w:t>
      </w:r>
      <w:r>
        <w:t xml:space="preserve"> A change window is approved and the export folder from </w:t>
      </w:r>
      <w:r>
        <w:rPr>
          <w:rFonts w:ascii="Consolas" w:hAnsi="Consolas"/>
          <w:sz w:val="19"/>
        </w:rPr>
        <w:t>GPORAT-Discovery.ps1</w:t>
      </w:r>
      <w:r>
        <w:t xml:space="preserve"> is retained. </w:t>
      </w:r>
      <w:r>
        <w:rPr>
          <w:b/>
        </w:rPr>
        <w:t>Implement-if-missing:</w:t>
      </w:r>
      <w:r>
        <w:t xml:space="preserve"> Schedule the window; keep the export folder as the backup before any remediation.</w:t>
      </w:r>
    </w:p>
    <w:p>
      <w:r>
        <w:t>__________________________________________________</w:t>
      </w:r>
    </w:p>
    <w:p>
      <w:pPr>
        <w:pStyle w:val="Heading2"/>
      </w:pPr>
      <w:r>
        <w:t>Checklist</w:t>
      </w:r>
    </w:p>
    <w:p>
      <w:pPr>
        <w:pStyle w:val="ListBullet"/>
      </w:pPr>
      <w:r>
        <w:t>Access to export GPOs (GPMC + Group Policy read/backup role)</w:t>
      </w:r>
    </w:p>
    <w:p>
      <w:pPr>
        <w:pStyle w:val="ListBullet"/>
      </w:pPr>
      <w:r>
        <w:t xml:space="preserve">GroupPolicy PowerShell module present — </w:t>
      </w:r>
      <w:r>
        <w:rPr>
          <w:rFonts w:ascii="Consolas" w:hAnsi="Consolas"/>
          <w:sz w:val="19"/>
        </w:rPr>
        <w:t>GPORAT-Discovery.ps1</w:t>
      </w:r>
    </w:p>
    <w:p>
      <w:pPr>
        <w:pStyle w:val="ListBullet"/>
      </w:pPr>
      <w:r>
        <w:t>Intune with Group Policy analytics (Reports &gt; Group Policy analytics &gt; Import)</w:t>
      </w:r>
    </w:p>
    <w:p>
      <w:pPr>
        <w:pStyle w:val="ListBullet"/>
      </w:pPr>
      <w:r>
        <w:t xml:space="preserve">Microsoft Graph access — </w:t>
      </w:r>
      <w:r>
        <w:rPr>
          <w:rFonts w:ascii="Consolas" w:hAnsi="Consolas"/>
          <w:sz w:val="19"/>
        </w:rPr>
        <w:t>Group.ReadWrite.All</w:t>
      </w:r>
      <w:r>
        <w:t xml:space="preserve">, </w:t>
      </w:r>
      <w:r>
        <w:rPr>
          <w:rFonts w:ascii="Consolas" w:hAnsi="Consolas"/>
          <w:sz w:val="19"/>
        </w:rPr>
        <w:t>DeviceManagementConfiguration.Read.All</w:t>
      </w:r>
    </w:p>
    <w:p>
      <w:pPr>
        <w:pStyle w:val="ListBullet"/>
      </w:pPr>
      <w:r>
        <w:t>A named rationalization owner</w:t>
      </w:r>
    </w:p>
    <w:p>
      <w:pPr>
        <w:pStyle w:val="ListBullet"/>
      </w:pPr>
      <w:r>
        <w:t>Change window + retained GPO export as rollback</w:t>
      </w:r>
    </w:p>
    <w:p>
      <w:pPr>
        <w:pStyle w:val="ListBullet"/>
      </w:pPr>
      <w:r>
        <w:t>Pilot scope group planned (per global requirements)</w:t>
      </w:r>
    </w:p>
    <w:p>
      <w:pPr>
        <w:pStyle w:val="Heading1"/>
      </w:pPr>
      <w:r>
        <w:t>3. Implementation Guide — GPO Rationalization &amp; Cleanup with Group Policy Analytics</w:t>
      </w:r>
    </w:p>
    <w:p>
      <w:r>
        <w:t xml:space="preserve">Follow these steps </w:t>
      </w:r>
      <w:r>
        <w:rPr>
          <w:b/>
        </w:rPr>
        <w:t>in order</w:t>
      </w:r>
      <w:r>
        <w:t xml:space="preserve">. GPO export is done in the </w:t>
      </w:r>
      <w:r>
        <w:rPr>
          <w:b/>
        </w:rPr>
        <w:t>Group Policy Management Console (GPMC)</w:t>
      </w:r>
      <w:r>
        <w:t xml:space="preserve"> on a domain-joined admin workstation; the analytics and scope-group work is in the </w:t>
      </w:r>
      <w:r>
        <w:rPr>
          <w:b/>
        </w:rPr>
        <w:t>Microsoft Intune admin center</w:t>
      </w:r>
      <w:r>
        <w:t xml:space="preserve"> (</w:t>
      </w:r>
      <w:r>
        <w:rPr>
          <w:rFonts w:ascii="Consolas" w:hAnsi="Consolas"/>
          <w:sz w:val="19"/>
        </w:rPr>
        <w:t>https://intune.microsoft.com</w:t>
      </w:r>
      <w:r>
        <w:t xml:space="preserve">) and </w:t>
      </w:r>
      <w:r>
        <w:rPr>
          <w:b/>
        </w:rPr>
        <w:t>Microsoft Entra</w:t>
      </w:r>
      <w:r>
        <w:t xml:space="preserve"> (</w:t>
      </w:r>
      <w:r>
        <w:rPr>
          <w:rFonts w:ascii="Consolas" w:hAnsi="Consolas"/>
          <w:sz w:val="19"/>
        </w:rPr>
        <w:t>https://entra.microsoft.com</w:t>
      </w:r>
      <w:r>
        <w:t xml:space="preserve">). Reuse every artifact name </w:t>
      </w:r>
      <w:r>
        <w:rPr>
          <w:b/>
        </w:rPr>
        <w:t>exactly</w:t>
      </w:r>
      <w:r>
        <w:t xml:space="preserve"> as written — each is named </w:t>
      </w:r>
      <w:r>
        <w:rPr>
          <w:rFonts w:ascii="Consolas" w:hAnsi="Consolas"/>
          <w:sz w:val="19"/>
        </w:rPr>
        <w:t>&lt;Purpose&gt; – &lt;Scope&gt; – &lt;Stage&gt;</w:t>
      </w:r>
      <w:r>
        <w:t>.</w:t>
      </w:r>
    </w:p>
    <w:p>
      <w:pPr>
        <w:ind w:left="432"/>
      </w:pPr>
      <w:r>
        <w:rPr>
          <w:i/>
          <w:color w:val="2E86C1"/>
        </w:rPr>
        <w:t>Model: Inventory and score first, classify deliberately, resolve the conflicts, capture intent, then build the sequenced backlog and prove it on a pilot scope before you expand. The repeatable way: Assess to Configure to Pilot to Validate to Expand.</w:t>
      </w:r>
    </w:p>
    <w:p>
      <w:pPr>
        <w:pStyle w:val="Heading2"/>
      </w:pPr>
      <w:r>
        <w:t>Artifacts you will create (reuse these names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Analytics import set</w:t>
            </w:r>
          </w:p>
        </w:tc>
        <w:tc>
          <w:tcPr>
            <w:tcW w:type="dxa" w:w="4320"/>
          </w:tcPr>
          <w:p>
            <w:r>
              <w:rPr>
                <w:rFonts w:ascii="Consolas" w:hAnsi="Consolas"/>
                <w:sz w:val="19"/>
              </w:rPr>
              <w:t>GPO Analytics Import – All GPOs – Assess</w:t>
            </w:r>
          </w:p>
        </w:tc>
      </w:tr>
      <w:tr>
        <w:tc>
          <w:tcPr>
            <w:tcW w:type="dxa" w:w="4320"/>
          </w:tcPr>
          <w:p>
            <w:r>
              <w:t>Rationalization register</w:t>
            </w:r>
          </w:p>
        </w:tc>
        <w:tc>
          <w:tcPr>
            <w:tcW w:type="dxa" w:w="4320"/>
          </w:tcPr>
          <w:p>
            <w:r>
              <w:rPr>
                <w:rFonts w:ascii="Consolas" w:hAnsi="Consolas"/>
                <w:sz w:val="19"/>
              </w:rPr>
              <w:t>Rationalization Register – All GPOs – Assess</w:t>
            </w:r>
          </w:p>
        </w:tc>
      </w:tr>
      <w:tr>
        <w:tc>
          <w:tcPr>
            <w:tcW w:type="dxa" w:w="4320"/>
          </w:tcPr>
          <w:p>
            <w:r>
              <w:t>Conflict/redundancy log</w:t>
            </w:r>
          </w:p>
        </w:tc>
        <w:tc>
          <w:tcPr>
            <w:tcW w:type="dxa" w:w="4320"/>
          </w:tcPr>
          <w:p>
            <w:r>
              <w:rPr>
                <w:rFonts w:ascii="Consolas" w:hAnsi="Consolas"/>
                <w:sz w:val="19"/>
              </w:rPr>
              <w:t>Conflict Resolution Log – Audit &amp; Overlaps – Configure</w:t>
            </w:r>
          </w:p>
        </w:tc>
      </w:tr>
      <w:tr>
        <w:tc>
          <w:tcPr>
            <w:tcW w:type="dxa" w:w="4320"/>
          </w:tcPr>
          <w:p>
            <w:r>
              <w:t>Migration backlog</w:t>
            </w:r>
          </w:p>
        </w:tc>
        <w:tc>
          <w:tcPr>
            <w:tcW w:type="dxa" w:w="4320"/>
          </w:tcPr>
          <w:p>
            <w:r>
              <w:rPr>
                <w:rFonts w:ascii="Consolas" w:hAnsi="Consolas"/>
                <w:sz w:val="19"/>
              </w:rPr>
              <w:t>Migration Backlog – Sequenced – Configure</w:t>
            </w:r>
          </w:p>
        </w:tc>
      </w:tr>
      <w:tr>
        <w:tc>
          <w:tcPr>
            <w:tcW w:type="dxa" w:w="4320"/>
          </w:tcPr>
          <w:p>
            <w:r>
              <w:t>Pilot scope group</w:t>
            </w:r>
          </w:p>
        </w:tc>
        <w:tc>
          <w:tcPr>
            <w:tcW w:type="dxa" w:w="4320"/>
          </w:tcPr>
          <w:p>
            <w:r>
              <w:rPr>
                <w:rFonts w:ascii="Consolas" w:hAnsi="Consolas"/>
                <w:sz w:val="19"/>
              </w:rPr>
              <w:t>Rationalization Scope – Devices – Pilot</w:t>
            </w:r>
          </w:p>
        </w:tc>
      </w:tr>
      <w:tr>
        <w:tc>
          <w:tcPr>
            <w:tcW w:type="dxa" w:w="4320"/>
          </w:tcPr>
          <w:p>
            <w:r>
              <w:t>Broad scope group</w:t>
            </w:r>
          </w:p>
        </w:tc>
        <w:tc>
          <w:tcPr>
            <w:tcW w:type="dxa" w:w="4320"/>
          </w:tcPr>
          <w:p>
            <w:r>
              <w:rPr>
                <w:rFonts w:ascii="Consolas" w:hAnsi="Consolas"/>
                <w:sz w:val="19"/>
              </w:rPr>
              <w:t>Rationalization Scope – Devices – Broad</w:t>
            </w:r>
          </w:p>
        </w:tc>
      </w:tr>
    </w:tbl>
    <w:p>
      <w:pPr>
        <w:pStyle w:val="Heading2"/>
      </w:pPr>
      <w:r>
        <w:t>Step 1 — Export and inventory every GPO (Assess)</w:t>
      </w:r>
    </w:p>
    <w:p>
      <w:pPr>
        <w:pStyle w:val="ListNumber"/>
      </w:pPr>
      <w:r>
        <w:t xml:space="preserve">Open </w:t>
      </w:r>
      <w:r>
        <w:rPr>
          <w:b/>
        </w:rPr>
        <w:t>GPMC</w:t>
      </w:r>
      <w:r>
        <w:t xml:space="preserve"> on a domain-joined admin workstation.</w:t>
      </w:r>
    </w:p>
    <w:p>
      <w:pPr>
        <w:pStyle w:val="ListNumber"/>
      </w:pPr>
      <w:r>
        <w:t xml:space="preserve">Right-click the </w:t>
      </w:r>
      <w:r>
        <w:rPr>
          <w:b/>
        </w:rPr>
        <w:t>domain &gt; Back Up All</w:t>
      </w:r>
      <w:r>
        <w:t xml:space="preserve"> (or right-click a single GPO &gt; </w:t>
      </w:r>
      <w:r>
        <w:rPr>
          <w:b/>
        </w:rPr>
        <w:t>Back Up</w:t>
      </w:r>
      <w:r>
        <w:t>), choose a</w:t>
      </w:r>
    </w:p>
    <w:p>
      <w:r>
        <w:t xml:space="preserve">   folder, and complete the wizard — this writes the GPO backup/export that Group Policy analytics    needs.</w:t>
      </w:r>
    </w:p>
    <w:p>
      <w:pPr>
        <w:pStyle w:val="ListNumber"/>
      </w:pPr>
      <w:r>
        <w:t xml:space="preserve">Alternatively, run </w:t>
      </w:r>
      <w:r>
        <w:rPr>
          <w:rFonts w:ascii="Consolas" w:hAnsi="Consolas"/>
          <w:sz w:val="19"/>
        </w:rPr>
        <w:t>GPORAT-Discovery.ps1</w:t>
      </w:r>
      <w:r>
        <w:t>, which uses the GroupPolicy module (</w:t>
      </w:r>
      <w:r>
        <w:rPr>
          <w:rFonts w:ascii="Consolas" w:hAnsi="Consolas"/>
          <w:sz w:val="19"/>
        </w:rPr>
        <w:t>Get-GPO</w:t>
      </w:r>
      <w:r>
        <w:t xml:space="preserve"> and</w:t>
      </w:r>
    </w:p>
    <w:p>
      <w:r>
        <w:t xml:space="preserve">   </w:t>
      </w:r>
      <w:r>
        <w:rPr>
          <w:rFonts w:ascii="Consolas" w:hAnsi="Consolas"/>
          <w:sz w:val="19"/>
        </w:rPr>
        <w:t>Get-GPOReport</w:t>
      </w:r>
      <w:r>
        <w:t>) to export every GPO to XML and produce an inventory (display name, GUID, status,    links, created/modified). Retain this export folder — it is both the analytics input and your    rollback source.</w:t>
      </w:r>
    </w:p>
    <w:p>
      <w:pPr>
        <w:pStyle w:val="ListNumber"/>
      </w:pPr>
      <w:r>
        <w:t xml:space="preserve">Record the inventory as </w:t>
      </w:r>
      <w:r>
        <w:rPr>
          <w:rFonts w:ascii="Consolas" w:hAnsi="Consolas"/>
          <w:sz w:val="19"/>
        </w:rPr>
        <w:t>Rationalization Register – All GPOs – Assess</w:t>
      </w:r>
      <w:r>
        <w:t xml:space="preserve"> (one row per GPO; the script</w:t>
      </w:r>
    </w:p>
    <w:p>
      <w:r>
        <w:t xml:space="preserve">   seeds the CSV).</w:t>
      </w:r>
    </w:p>
    <w:p>
      <w:pPr>
        <w:pStyle w:val="Heading2"/>
      </w:pPr>
      <w:r>
        <w:t>Step 2 — Import the GPOs into Group Policy analytics (Assess)</w:t>
      </w:r>
    </w:p>
    <w:p>
      <w:pPr>
        <w:pStyle w:val="ListNumber"/>
      </w:pPr>
      <w:r>
        <w:t xml:space="preserve">Intune &gt; </w:t>
      </w:r>
      <w:r>
        <w:rPr>
          <w:b/>
        </w:rPr>
        <w:t>Reports &gt; Group Policy analytics &gt; Import</w:t>
      </w:r>
      <w:r>
        <w:t>.</w:t>
      </w:r>
    </w:p>
    <w:p>
      <w:pPr>
        <w:pStyle w:val="ListNumber"/>
      </w:pPr>
      <w:r>
        <w:t>Upload the GPO backup/export from Step 1. Repeat per GPO if you exported individually. Treat this</w:t>
      </w:r>
    </w:p>
    <w:p>
      <w:r>
        <w:t xml:space="preserve">   import set as </w:t>
      </w:r>
      <w:r>
        <w:rPr>
          <w:rFonts w:ascii="Consolas" w:hAnsi="Consolas"/>
          <w:sz w:val="19"/>
        </w:rPr>
        <w:t>GPO Analytics Import – All GPOs – Assess</w:t>
      </w:r>
      <w:r>
        <w:t>.</w:t>
      </w:r>
    </w:p>
    <w:p>
      <w:pPr>
        <w:pStyle w:val="ListNumber"/>
      </w:pPr>
      <w:r>
        <w:t>Wait for the import to finish processing; the report lists every imported GPO with its readiness</w:t>
      </w:r>
    </w:p>
    <w:p>
      <w:r>
        <w:t xml:space="preserve">   value.</w:t>
      </w:r>
    </w:p>
    <w:p>
      <w:pPr>
        <w:pStyle w:val="Heading2"/>
      </w:pPr>
      <w:r>
        <w:t>Step 3 — Read the migration readiness percentage (Assess)</w:t>
      </w:r>
    </w:p>
    <w:p>
      <w:pPr>
        <w:pStyle w:val="ListNumber"/>
      </w:pPr>
      <w:r>
        <w:t xml:space="preserve">In </w:t>
      </w:r>
      <w:r>
        <w:rPr>
          <w:b/>
        </w:rPr>
        <w:t>Group Policy analytics</w:t>
      </w:r>
      <w:r>
        <w:t xml:space="preserve">, read the </w:t>
      </w:r>
      <w:r>
        <w:rPr>
          <w:b/>
        </w:rPr>
        <w:t>migration readiness percentage</w:t>
      </w:r>
      <w:r>
        <w:t xml:space="preserve"> for each imported GPO.</w:t>
      </w:r>
    </w:p>
    <w:p>
      <w:pPr>
        <w:pStyle w:val="ListNumber"/>
      </w:pPr>
      <w:r>
        <w:t xml:space="preserve">Open a GPO to see the per-setting breakdown: </w:t>
      </w:r>
      <w:r>
        <w:rPr>
          <w:b/>
        </w:rPr>
        <w:t>Supported</w:t>
      </w:r>
      <w:r>
        <w:t xml:space="preserve"> (mapped to an MDM equivalent),</w:t>
      </w:r>
    </w:p>
    <w:p>
      <w:r>
        <w:t xml:space="preserve">   </w:t>
      </w:r>
      <w:r>
        <w:rPr>
          <w:b/>
        </w:rPr>
        <w:t>Not supported / deprecated</w:t>
      </w:r>
      <w:r>
        <w:t xml:space="preserve">, and </w:t>
      </w:r>
      <w:r>
        <w:rPr>
          <w:b/>
        </w:rPr>
        <w:t>Needs review</w:t>
      </w:r>
      <w:r>
        <w:t>.</w:t>
      </w:r>
    </w:p>
    <w:p>
      <w:pPr>
        <w:pStyle w:val="ListNumber"/>
      </w:pPr>
      <w:r>
        <w:t>Write each GPO's readiness percentage and supported/not-supported counts into</w:t>
      </w:r>
    </w:p>
    <w:p>
      <w:r>
        <w:t xml:space="preserve">   </w:t>
      </w:r>
      <w:r>
        <w:rPr>
          <w:rFonts w:ascii="Consolas" w:hAnsi="Consolas"/>
          <w:sz w:val="19"/>
        </w:rPr>
        <w:t>Rationalization Register – All GPOs – Assess</w:t>
      </w:r>
      <w:r>
        <w:t xml:space="preserve">. Run </w:t>
      </w:r>
      <w:r>
        <w:rPr>
          <w:rFonts w:ascii="Consolas" w:hAnsi="Consolas"/>
          <w:sz w:val="19"/>
        </w:rPr>
        <w:t>GPORAT-Report.ps1 -UseGraph</w:t>
      </w:r>
      <w:r>
        <w:t xml:space="preserve"> to pull the    Group Policy migration reports (</w:t>
      </w:r>
      <w:r>
        <w:rPr>
          <w:rFonts w:ascii="Consolas" w:hAnsi="Consolas"/>
          <w:sz w:val="19"/>
        </w:rPr>
        <w:t>groupPolicyMigrationReports</w:t>
      </w:r>
      <w:r>
        <w:t>) and the readiness figures    programmatically into the register.</w:t>
      </w:r>
    </w:p>
    <w:p>
      <w:pPr>
        <w:pStyle w:val="Heading2"/>
      </w:pPr>
      <w:r>
        <w:t>Step 4 — Classify every GPO: keep / retire / consolidate / replace (Configure)</w:t>
      </w:r>
    </w:p>
    <w:p>
      <w:r>
        <w:t xml:space="preserve">For each GPO, record one disposition in </w:t>
      </w:r>
      <w:r>
        <w:rPr>
          <w:rFonts w:ascii="Consolas" w:hAnsi="Consolas"/>
          <w:sz w:val="19"/>
        </w:rPr>
        <w:t>Rationalization Register – All GPOs – Assess</w:t>
      </w:r>
      <w:r>
        <w:t>:</w:t>
      </w:r>
    </w:p>
    <w:p>
      <w:pPr>
        <w:pStyle w:val="ListNumber"/>
      </w:pPr>
      <w:r>
        <w:rPr>
          <w:b/>
        </w:rPr>
        <w:t>Keep</w:t>
      </w:r>
      <w:r>
        <w:t xml:space="preserve"> — needed, high readiness, migrates with little change.</w:t>
      </w:r>
    </w:p>
    <w:p>
      <w:pPr>
        <w:pStyle w:val="ListNumber"/>
      </w:pPr>
      <w:r>
        <w:rPr>
          <w:b/>
        </w:rPr>
        <w:t>Retire</w:t>
      </w:r>
      <w:r>
        <w:t xml:space="preserve"> — dead or superseded (unlinked, empty, for a decommissioned system); do not migrate.</w:t>
      </w:r>
    </w:p>
    <w:p>
      <w:r>
        <w:t xml:space="preserve">   Mark it for the change window in Step 7.</w:t>
      </w:r>
    </w:p>
    <w:p>
      <w:pPr>
        <w:pStyle w:val="ListNumber"/>
      </w:pPr>
      <w:r>
        <w:rPr>
          <w:b/>
        </w:rPr>
        <w:t>Consolidate</w:t>
      </w:r>
      <w:r>
        <w:t xml:space="preserve"> — overlaps or duplicates another GPO; choose the surviving GPO and note which GPOs</w:t>
      </w:r>
    </w:p>
    <w:p>
      <w:r>
        <w:t xml:space="preserve">   merge into it.</w:t>
      </w:r>
    </w:p>
    <w:p>
      <w:pPr>
        <w:pStyle w:val="ListNumber"/>
      </w:pPr>
      <w:r>
        <w:rPr>
          <w:b/>
        </w:rPr>
        <w:t>Replace</w:t>
      </w:r>
      <w:r>
        <w:t xml:space="preserve"> — contains settings with no MDM equivalent (logon scripts, drive maps, Group Policy</w:t>
      </w:r>
    </w:p>
    <w:p>
      <w:r>
        <w:t xml:space="preserve">   Preferences); flag for later re-implementation via a platform script, proactive remediation, or an    endpoint security profile — not a settings-catalog copy.</w:t>
      </w:r>
    </w:p>
    <w:p>
      <w:r>
        <w:t xml:space="preserve">Run </w:t>
      </w:r>
      <w:r>
        <w:rPr>
          <w:rFonts w:ascii="Consolas" w:hAnsi="Consolas"/>
          <w:sz w:val="19"/>
        </w:rPr>
        <w:t>GPORAT-Validation.ps1</w:t>
      </w:r>
      <w:r>
        <w:t xml:space="preserve"> to confirm </w:t>
      </w:r>
      <w:r>
        <w:rPr>
          <w:b/>
        </w:rPr>
        <w:t>every</w:t>
      </w:r>
      <w:r>
        <w:t xml:space="preserve"> GPO in the inventory has a disposition (it reports the rationalization-coverage percentage and lists any unclassified GPOs).</w:t>
      </w:r>
    </w:p>
    <w:p>
      <w:pPr>
        <w:pStyle w:val="Heading2"/>
      </w:pPr>
      <w:r>
        <w:t>Step 5 — Resolve redundant audit settings (Configure)</w:t>
      </w:r>
    </w:p>
    <w:p>
      <w:pPr>
        <w:pStyle w:val="ListNumber"/>
      </w:pPr>
      <w:r>
        <w:t>From the per-setting breakdowns, find audit-policy settings configured in more than one GPO</w:t>
      </w:r>
    </w:p>
    <w:p>
      <w:r>
        <w:t xml:space="preserve">   (advanced audit policy and the legacy audit settings are a classic source of duplication).</w:t>
      </w:r>
    </w:p>
    <w:p>
      <w:pPr>
        <w:pStyle w:val="ListNumber"/>
      </w:pPr>
      <w:r>
        <w:t>Choose a single authoritative GPO to own each audit area; clear the duplicate audit settings from</w:t>
      </w:r>
    </w:p>
    <w:p>
      <w:r>
        <w:t xml:space="preserve">   the others.</w:t>
      </w:r>
    </w:p>
    <w:p>
      <w:pPr>
        <w:pStyle w:val="ListNumber"/>
      </w:pPr>
      <w:r>
        <w:t xml:space="preserve">Record each decision in </w:t>
      </w:r>
      <w:r>
        <w:rPr>
          <w:rFonts w:ascii="Consolas" w:hAnsi="Consolas"/>
          <w:sz w:val="19"/>
        </w:rPr>
        <w:t>Conflict Resolution Log – Audit &amp; Overlaps – Configure</w:t>
      </w:r>
      <w:r>
        <w:t xml:space="preserve"> (the setting, the</w:t>
      </w:r>
    </w:p>
    <w:p>
      <w:r>
        <w:t xml:space="preserve">   GPOs it appeared in, the surviving owner). </w:t>
      </w:r>
      <w:r>
        <w:rPr>
          <w:rFonts w:ascii="Consolas" w:hAnsi="Consolas"/>
          <w:sz w:val="19"/>
        </w:rPr>
        <w:t>GPORAT-Report.ps1</w:t>
      </w:r>
      <w:r>
        <w:t xml:space="preserve"> lists the duplicated audit settings    across the exports to seed this log.</w:t>
      </w:r>
    </w:p>
    <w:p>
      <w:pPr>
        <w:pStyle w:val="Heading2"/>
      </w:pPr>
      <w:r>
        <w:t>Step 6 — Resolve conflicting policies (Configure)</w:t>
      </w:r>
    </w:p>
    <w:p>
      <w:pPr>
        <w:pStyle w:val="ListNumber"/>
      </w:pPr>
      <w:r>
        <w:t xml:space="preserve">From the report, find settings configured with </w:t>
      </w:r>
      <w:r>
        <w:rPr>
          <w:b/>
        </w:rPr>
        <w:t>different values</w:t>
      </w:r>
      <w:r>
        <w:t xml:space="preserve"> across linked GPOs (the value</w:t>
      </w:r>
    </w:p>
    <w:p>
      <w:r>
        <w:t xml:space="preserve">   that currently wins is a link-order accident).</w:t>
      </w:r>
    </w:p>
    <w:p>
      <w:pPr>
        <w:pStyle w:val="ListNumber"/>
      </w:pPr>
      <w:r>
        <w:t>Decide the intended single value, set it on the surviving GPO, and remove the conflicting value</w:t>
      </w:r>
    </w:p>
    <w:p>
      <w:r>
        <w:t xml:space="preserve">   from the others.</w:t>
      </w:r>
    </w:p>
    <w:p>
      <w:pPr>
        <w:pStyle w:val="ListNumber"/>
      </w:pPr>
      <w:r>
        <w:t xml:space="preserve">Record each resolution in </w:t>
      </w:r>
      <w:r>
        <w:rPr>
          <w:rFonts w:ascii="Consolas" w:hAnsi="Consolas"/>
          <w:sz w:val="19"/>
        </w:rPr>
        <w:t>Conflict Resolution Log – Audit &amp; Overlaps – Configure</w:t>
      </w:r>
      <w:r>
        <w:t>.</w:t>
      </w:r>
    </w:p>
    <w:p>
      <w:pPr>
        <w:pStyle w:val="Heading2"/>
      </w:pPr>
      <w:r>
        <w:t>Step 7 — Remove the dead and duplicate links (Configure)</w:t>
      </w:r>
    </w:p>
    <w:p>
      <w:pPr>
        <w:pStyle w:val="ListNumber"/>
      </w:pPr>
      <w:r>
        <w:t xml:space="preserve">For every GPO marked </w:t>
      </w:r>
      <w:r>
        <w:rPr>
          <w:b/>
        </w:rPr>
        <w:t>Retire</w:t>
      </w:r>
      <w:r>
        <w:t xml:space="preserve"> or merged-away under </w:t>
      </w:r>
      <w:r>
        <w:rPr>
          <w:b/>
        </w:rPr>
        <w:t>Consolidate</w:t>
      </w:r>
      <w:r>
        <w:t xml:space="preserve"> in the register, plan the</w:t>
      </w:r>
    </w:p>
    <w:p>
      <w:r>
        <w:t xml:space="preserve">   link change inside the approved change window.</w:t>
      </w:r>
    </w:p>
    <w:p>
      <w:pPr>
        <w:pStyle w:val="ListNumber"/>
      </w:pPr>
      <w:r>
        <w:t xml:space="preserve">Run </w:t>
      </w:r>
      <w:r>
        <w:rPr>
          <w:rFonts w:ascii="Consolas" w:hAnsi="Consolas"/>
          <w:sz w:val="19"/>
        </w:rPr>
        <w:t>GPORAT-Remediation.ps1</w:t>
      </w:r>
      <w:r>
        <w:t xml:space="preserve"> to preview the unlink/remove actions — it runs in </w:t>
      </w:r>
      <w:r>
        <w:rPr>
          <w:b/>
        </w:rPr>
        <w:t>-WhatIf</w:t>
      </w:r>
      <w:r>
        <w:t xml:space="preserve"> mode by</w:t>
      </w:r>
    </w:p>
    <w:p>
      <w:r>
        <w:t xml:space="preserve">   </w:t>
      </w:r>
      <w:r>
        <w:rPr>
          <w:b/>
        </w:rPr>
        <w:t>default</w:t>
      </w:r>
      <w:r>
        <w:t xml:space="preserve"> and changes nothing until you pass </w:t>
      </w:r>
      <w:r>
        <w:rPr>
          <w:b/>
        </w:rPr>
        <w:t>-Apply</w:t>
      </w:r>
      <w:r>
        <w:t>. It reads the register and acts only on    GPOs explicitly marked retire/consolidate-away.</w:t>
      </w:r>
    </w:p>
    <w:p>
      <w:pPr>
        <w:pStyle w:val="ListNumber"/>
      </w:pPr>
      <w:r>
        <w:t xml:space="preserve">With sign-off, re-run with </w:t>
      </w:r>
      <w:r>
        <w:rPr>
          <w:b/>
        </w:rPr>
        <w:t>-Apply</w:t>
      </w:r>
      <w:r>
        <w:t xml:space="preserve"> during the window. Leave retired GPOs present-but-unlinked</w:t>
      </w:r>
    </w:p>
    <w:p>
      <w:r>
        <w:t xml:space="preserve">   (do not delete) until the migration is complete, so the retained exports plus the unlinked GPOs are    a full rollback path.</w:t>
      </w:r>
    </w:p>
    <w:p>
      <w:pPr>
        <w:pStyle w:val="Heading2"/>
      </w:pPr>
      <w:r>
        <w:t>Step 8 — Document intent for everything you keep (Configure)</w:t>
      </w:r>
    </w:p>
    <w:p>
      <w:pPr>
        <w:pStyle w:val="ListNumber"/>
      </w:pPr>
      <w:r>
        <w:t xml:space="preserve">For every </w:t>
      </w:r>
      <w:r>
        <w:rPr>
          <w:b/>
        </w:rPr>
        <w:t>Keep</w:t>
      </w:r>
      <w:r>
        <w:t xml:space="preserve"> and every surviving </w:t>
      </w:r>
      <w:r>
        <w:rPr>
          <w:b/>
        </w:rPr>
        <w:t>Consolidate</w:t>
      </w:r>
      <w:r>
        <w:t xml:space="preserve"> GPO, write a one-line intent statement in</w:t>
      </w:r>
    </w:p>
    <w:p>
      <w:r>
        <w:t xml:space="preserve">   </w:t>
      </w:r>
      <w:r>
        <w:rPr>
          <w:rFonts w:ascii="Consolas" w:hAnsi="Consolas"/>
          <w:sz w:val="19"/>
        </w:rPr>
        <w:t>Rationalization Register – All GPOs – Assess</w:t>
      </w:r>
      <w:r>
        <w:t xml:space="preserve"> (what the policy is *for*, who owns it, why it    stays).</w:t>
      </w:r>
    </w:p>
    <w:p>
      <w:pPr>
        <w:pStyle w:val="ListNumber"/>
      </w:pPr>
      <w:r>
        <w:t>This is the hand-off the later settings-migration phase reads — it turns "migrate this GPO" into</w:t>
      </w:r>
    </w:p>
    <w:p>
      <w:r>
        <w:t xml:space="preserve">   "migrate this intent."</w:t>
      </w:r>
    </w:p>
    <w:p>
      <w:pPr>
        <w:pStyle w:val="Heading2"/>
      </w:pPr>
      <w:r>
        <w:t>Step 9 — Build the sequenced migration backlog and scope groups (Configure)</w:t>
      </w:r>
    </w:p>
    <w:p>
      <w:pPr>
        <w:pStyle w:val="ListNumber"/>
      </w:pPr>
      <w:r>
        <w:t xml:space="preserve">Entra &gt; </w:t>
      </w:r>
      <w:r>
        <w:rPr>
          <w:b/>
        </w:rPr>
        <w:t>Groups &gt; New group &gt; Security</w:t>
      </w:r>
      <w:r>
        <w:t xml:space="preserve"> &gt; name </w:t>
      </w:r>
      <w:r>
        <w:rPr>
          <w:rFonts w:ascii="Consolas" w:hAnsi="Consolas"/>
          <w:sz w:val="19"/>
        </w:rPr>
        <w:t>Rationalization Scope – Devices – Pilot</w:t>
      </w:r>
      <w:r>
        <w:t xml:space="preserve"> (a few</w:t>
      </w:r>
    </w:p>
    <w:p>
      <w:r>
        <w:t xml:space="preserve">   representative devices). </w:t>
      </w:r>
      <w:r>
        <w:rPr>
          <w:b/>
        </w:rPr>
        <w:t>Create</w:t>
      </w:r>
      <w:r>
        <w:t>.</w:t>
      </w:r>
    </w:p>
    <w:p>
      <w:pPr>
        <w:pStyle w:val="ListNumber"/>
      </w:pPr>
      <w:r>
        <w:t xml:space="preserve">Create </w:t>
      </w:r>
      <w:r>
        <w:rPr>
          <w:rFonts w:ascii="Consolas" w:hAnsi="Consolas"/>
          <w:sz w:val="19"/>
        </w:rPr>
        <w:t>Rationalization Scope – Devices – Broad</w:t>
      </w:r>
      <w:r>
        <w:t xml:space="preserve"> (the rest of the in-scope fleet). </w:t>
      </w:r>
      <w:r>
        <w:rPr>
          <w:b/>
        </w:rPr>
        <w:t>Create</w:t>
      </w:r>
      <w:r>
        <w:t>.</w:t>
      </w:r>
    </w:p>
    <w:p>
      <w:r>
        <w:t xml:space="preserve">   Or run </w:t>
      </w:r>
      <w:r>
        <w:rPr>
          <w:rFonts w:ascii="Consolas" w:hAnsi="Consolas"/>
          <w:sz w:val="19"/>
        </w:rPr>
        <w:t>GPORAT-Set-MigrationBacklogTargeting.ps1</w:t>
      </w:r>
      <w:r>
        <w:t xml:space="preserve"> to build both groups idempotently and seed the    pilot.</w:t>
      </w:r>
    </w:p>
    <w:p>
      <w:pPr>
        <w:pStyle w:val="ListNumber"/>
      </w:pPr>
      <w:r>
        <w:t xml:space="preserve">Run </w:t>
      </w:r>
      <w:r>
        <w:rPr>
          <w:rFonts w:ascii="Consolas" w:hAnsi="Consolas"/>
          <w:sz w:val="19"/>
        </w:rPr>
        <w:t>GPORAT-Set-MigrationBacklogTargeting.ps1</w:t>
      </w:r>
      <w:r>
        <w:t xml:space="preserve"> to emit </w:t>
      </w:r>
      <w:r>
        <w:rPr>
          <w:rFonts w:ascii="Consolas" w:hAnsi="Consolas"/>
          <w:sz w:val="19"/>
        </w:rPr>
        <w:t>Migration Backlog – Sequenced – Configure</w:t>
      </w:r>
    </w:p>
    <w:p>
      <w:r>
        <w:t xml:space="preserve">   from the register: a CSV that orders the </w:t>
      </w:r>
      <w:r>
        <w:rPr>
          <w:b/>
        </w:rPr>
        <w:t>Keep</w:t>
      </w:r>
      <w:r>
        <w:t>/</w:t>
      </w:r>
      <w:r>
        <w:rPr>
          <w:b/>
        </w:rPr>
        <w:t>Consolidate</w:t>
      </w:r>
      <w:r>
        <w:t xml:space="preserve"> GPOs by readiness (high readiness    first), tags </w:t>
      </w:r>
      <w:r>
        <w:rPr>
          <w:b/>
        </w:rPr>
        <w:t>Replace</w:t>
      </w:r>
      <w:r>
        <w:t xml:space="preserve"> items with their re-implementation surface, and lists </w:t>
      </w:r>
      <w:r>
        <w:rPr>
          <w:b/>
        </w:rPr>
        <w:t>Retire</w:t>
      </w:r>
      <w:r>
        <w:t xml:space="preserve"> items as    excluded. This backlog is the input the later settings-migration phase consumes.</w:t>
      </w:r>
    </w:p>
    <w:p>
      <w:pPr>
        <w:pStyle w:val="Heading2"/>
      </w:pPr>
      <w:r>
        <w:t>Step 10 — Prove it on the pilot scope, then expand (Pilot / Validate / Expand)</w:t>
      </w:r>
    </w:p>
    <w:p>
      <w:pPr>
        <w:pStyle w:val="ListNumber"/>
      </w:pPr>
      <w:r>
        <w:t xml:space="preserve">Validate the backlog against </w:t>
      </w:r>
      <w:r>
        <w:rPr>
          <w:rFonts w:ascii="Consolas" w:hAnsi="Consolas"/>
          <w:sz w:val="19"/>
        </w:rPr>
        <w:t>Rationalization Scope – Devices – Pilot</w:t>
      </w:r>
      <w:r>
        <w:t xml:space="preserve">: run </w:t>
      </w:r>
      <w:r>
        <w:rPr>
          <w:rFonts w:ascii="Consolas" w:hAnsi="Consolas"/>
          <w:sz w:val="19"/>
        </w:rPr>
        <w:t>GPORAT-Validation.ps1</w:t>
      </w:r>
    </w:p>
    <w:p>
      <w:r>
        <w:t xml:space="preserve">   (100% rationalization coverage — every GPO classified) and </w:t>
      </w:r>
      <w:r>
        <w:rPr>
          <w:rFonts w:ascii="Consolas" w:hAnsi="Consolas"/>
          <w:sz w:val="19"/>
        </w:rPr>
        <w:t>GPORAT-Report.ps1</w:t>
      </w:r>
      <w:r>
        <w:t xml:space="preserve"> (no unresolved    conflicts or redundant audit settings remain). Complete the </w:t>
      </w:r>
      <w:r>
        <w:rPr>
          <w:b/>
        </w:rPr>
        <w:t>Testing Guide</w:t>
      </w:r>
      <w:r>
        <w:t>; do not expand until    the pilot-scope gate passes.</w:t>
      </w:r>
    </w:p>
    <w:p>
      <w:pPr>
        <w:pStyle w:val="ListNumber"/>
      </w:pPr>
      <w:r>
        <w:t>Only after the pilot gate passes, extend the same register, conflict log, and backlog to</w:t>
      </w:r>
    </w:p>
    <w:p>
      <w:r>
        <w:t xml:space="preserve">   </w:t>
      </w:r>
      <w:r>
        <w:rPr>
          <w:rFonts w:ascii="Consolas" w:hAnsi="Consolas"/>
          <w:sz w:val="19"/>
        </w:rPr>
        <w:t>Rationalization Scope – Devices – Broad</w:t>
      </w:r>
      <w:r>
        <w:t xml:space="preserve"> and re-run </w:t>
      </w:r>
      <w:r>
        <w:rPr>
          <w:rFonts w:ascii="Consolas" w:hAnsi="Consolas"/>
          <w:sz w:val="19"/>
        </w:rPr>
        <w:t>GPORAT-Report.ps1</w:t>
      </w:r>
      <w:r>
        <w:t xml:space="preserve"> / </w:t>
      </w:r>
      <w:r>
        <w:rPr>
          <w:rFonts w:ascii="Consolas" w:hAnsi="Consolas"/>
          <w:sz w:val="19"/>
        </w:rPr>
        <w:t>GPORAT-Validation.ps1</w:t>
      </w:r>
      <w:r>
        <w:t xml:space="preserve">    across the full estate.</w:t>
      </w:r>
    </w:p>
    <w:p>
      <w:r>
        <w:t>__________________________________________________</w:t>
      </w:r>
    </w:p>
    <w:p>
      <w:pPr>
        <w:pStyle w:val="Heading3"/>
      </w:pPr>
      <w:r>
        <w:t>Order of operations</w:t>
      </w:r>
    </w:p>
    <w:p>
      <w:r>
        <w:rPr>
          <w:rFonts w:ascii="Consolas" w:hAnsi="Consolas"/>
          <w:sz w:val="19"/>
        </w:rPr>
        <w:t>Export + inventory all GPOs -&gt; import to Group Policy analytics -&gt; read readiness % -&gt; classify keep/retire/consolidate/replace -&gt; resolve redundant audit -&gt; resolve conflicts -&gt; remove dead/dup links -&gt; document intent -&gt; sequenced backlog + scope groups -&gt; validate on pilot scope -&gt; expand</w:t>
      </w:r>
    </w:p>
    <w:p>
      <w:pPr>
        <w:pStyle w:val="Heading1"/>
      </w:pPr>
      <w:r>
        <w:t>5. Testing Guide — GPO Rationalization &amp; Cleanup with Group Policy Analytics</w:t>
      </w:r>
    </w:p>
    <w:p>
      <w:r>
        <w:t>Run after classification and conflict resolution (Implementation Steps 4 to 7) and again before expanding from the pilot scope. Reuse the artifact names from the Implementation Guide exactly.</w:t>
      </w:r>
    </w:p>
    <w:p>
      <w:pPr>
        <w:pStyle w:val="Heading2"/>
      </w:pPr>
      <w:r>
        <w:t>Test 1 — Every GPO is inventoried</w:t>
      </w:r>
    </w:p>
    <w:p>
      <w:r>
        <w:rPr>
          <w:b/>
        </w:rPr>
        <w:t>Do:</w:t>
      </w:r>
      <w:r>
        <w:t xml:space="preserve"> Run </w:t>
      </w:r>
      <w:r>
        <w:rPr>
          <w:rFonts w:ascii="Consolas" w:hAnsi="Consolas"/>
          <w:sz w:val="19"/>
        </w:rPr>
        <w:t>GPORAT-Discovery.ps1</w:t>
      </w:r>
      <w:r>
        <w:t xml:space="preserve">; compare the count to GPMC's GPO list. </w:t>
      </w:r>
      <w:r>
        <w:rPr>
          <w:b/>
        </w:rPr>
        <w:t>Expected:</w:t>
      </w:r>
      <w:r>
        <w:t xml:space="preserve"> Every GPO in the domain has an XML export and a row in </w:t>
      </w:r>
      <w:r>
        <w:rPr>
          <w:rFonts w:ascii="Consolas" w:hAnsi="Consolas"/>
          <w:sz w:val="19"/>
        </w:rPr>
        <w:t>Rationalization Register – All GPOs – Assess</w:t>
      </w:r>
      <w:r>
        <w:t>.</w:t>
      </w:r>
    </w:p>
    <w:p>
      <w:pPr>
        <w:pStyle w:val="Heading2"/>
      </w:pPr>
      <w:r>
        <w:t>Test 2 — Readiness scored for every GPO</w:t>
      </w:r>
    </w:p>
    <w:p>
      <w:r>
        <w:rPr>
          <w:b/>
        </w:rPr>
        <w:t>Do:</w:t>
      </w:r>
      <w:r>
        <w:t xml:space="preserve"> Intune &gt; </w:t>
      </w:r>
      <w:r>
        <w:rPr>
          <w:b/>
        </w:rPr>
        <w:t>Reports &gt; Group Policy analytics</w:t>
      </w:r>
      <w:r>
        <w:t xml:space="preserve">; or run </w:t>
      </w:r>
      <w:r>
        <w:rPr>
          <w:rFonts w:ascii="Consolas" w:hAnsi="Consolas"/>
          <w:sz w:val="19"/>
        </w:rPr>
        <w:t>GPORAT-Report.ps1 -UseGraph</w:t>
      </w:r>
      <w:r>
        <w:t xml:space="preserve">. </w:t>
      </w:r>
      <w:r>
        <w:rPr>
          <w:b/>
        </w:rPr>
        <w:t>Expected:</w:t>
      </w:r>
      <w:r>
        <w:t xml:space="preserve"> Each imported GPO shows a migration readiness percentage and a supported / not-supported / needs-review breakdown, captured in the register.</w:t>
      </w:r>
    </w:p>
    <w:p>
      <w:pPr>
        <w:pStyle w:val="Heading2"/>
      </w:pPr>
      <w:r>
        <w:t>Test 3 — Full rationalization coverage</w:t>
      </w:r>
    </w:p>
    <w:p>
      <w:r>
        <w:rPr>
          <w:b/>
        </w:rPr>
        <w:t>Do:</w:t>
      </w:r>
      <w:r>
        <w:t xml:space="preserve"> Run </w:t>
      </w:r>
      <w:r>
        <w:rPr>
          <w:rFonts w:ascii="Consolas" w:hAnsi="Consolas"/>
          <w:sz w:val="19"/>
        </w:rPr>
        <w:t>GPORAT-Validation.ps1</w:t>
      </w:r>
      <w:r>
        <w:t xml:space="preserve">. </w:t>
      </w:r>
      <w:r>
        <w:rPr>
          <w:b/>
        </w:rPr>
        <w:t>Expected:</w:t>
      </w:r>
      <w:r>
        <w:t xml:space="preserve"> 100% rationalization coverage — every GPO has a disposition (keep / retire / consolidate / replace); the unclassified list is empty.</w:t>
      </w:r>
    </w:p>
    <w:p>
      <w:pPr>
        <w:pStyle w:val="Heading2"/>
      </w:pPr>
      <w:r>
        <w:t>Test 4 — Redundant audit settings resolved</w:t>
      </w:r>
    </w:p>
    <w:p>
      <w:r>
        <w:rPr>
          <w:b/>
        </w:rPr>
        <w:t>Do:</w:t>
      </w:r>
      <w:r>
        <w:t xml:space="preserve"> Run </w:t>
      </w:r>
      <w:r>
        <w:rPr>
          <w:rFonts w:ascii="Consolas" w:hAnsi="Consolas"/>
          <w:sz w:val="19"/>
        </w:rPr>
        <w:t>GPORAT-Report.ps1</w:t>
      </w:r>
      <w:r>
        <w:t xml:space="preserve"> and review </w:t>
      </w:r>
      <w:r>
        <w:rPr>
          <w:rFonts w:ascii="Consolas" w:hAnsi="Consolas"/>
          <w:sz w:val="19"/>
        </w:rPr>
        <w:t>Conflict Resolution Log – Audit &amp; Overlaps – Configure</w:t>
      </w:r>
      <w:r>
        <w:t xml:space="preserve">. </w:t>
      </w:r>
      <w:r>
        <w:rPr>
          <w:b/>
        </w:rPr>
        <w:t>Expected:</w:t>
      </w:r>
      <w:r>
        <w:t xml:space="preserve"> Each audit area has a single authoritative GPO; no duplicated audit settings remain in the report.</w:t>
      </w:r>
    </w:p>
    <w:p>
      <w:pPr>
        <w:pStyle w:val="Heading2"/>
      </w:pPr>
      <w:r>
        <w:t>Test 5 — Conflicts resolved</w:t>
      </w:r>
    </w:p>
    <w:p>
      <w:r>
        <w:rPr>
          <w:b/>
        </w:rPr>
        <w:t>Do:</w:t>
      </w:r>
      <w:r>
        <w:t xml:space="preserve"> Run </w:t>
      </w:r>
      <w:r>
        <w:rPr>
          <w:rFonts w:ascii="Consolas" w:hAnsi="Consolas"/>
          <w:sz w:val="19"/>
        </w:rPr>
        <w:t>GPORAT-Report.ps1</w:t>
      </w:r>
      <w:r>
        <w:t xml:space="preserve">. </w:t>
      </w:r>
      <w:r>
        <w:rPr>
          <w:b/>
        </w:rPr>
        <w:t>Expected:</w:t>
      </w:r>
      <w:r>
        <w:t xml:space="preserve"> No setting is configured with different values across linked GPOs; every prior conflict is recorded as resolved in the conflict log.</w:t>
      </w:r>
    </w:p>
    <w:p>
      <w:pPr>
        <w:pStyle w:val="Heading2"/>
      </w:pPr>
      <w:r>
        <w:t>Test 6 — Dead/duplicate links removed safely</w:t>
      </w:r>
    </w:p>
    <w:p>
      <w:r>
        <w:rPr>
          <w:b/>
        </w:rPr>
        <w:t>Do:</w:t>
      </w:r>
      <w:r>
        <w:t xml:space="preserve"> Run </w:t>
      </w:r>
      <w:r>
        <w:rPr>
          <w:rFonts w:ascii="Consolas" w:hAnsi="Consolas"/>
          <w:sz w:val="19"/>
        </w:rPr>
        <w:t>GPORAT-Remediation.ps1</w:t>
      </w:r>
      <w:r>
        <w:t xml:space="preserve"> (preview), then with </w:t>
      </w:r>
      <w:r>
        <w:rPr>
          <w:rFonts w:ascii="Consolas" w:hAnsi="Consolas"/>
          <w:sz w:val="19"/>
        </w:rPr>
        <w:t>-Apply</w:t>
      </w:r>
      <w:r>
        <w:t xml:space="preserve"> in the change window. </w:t>
      </w:r>
      <w:r>
        <w:rPr>
          <w:b/>
        </w:rPr>
        <w:t>Expected:</w:t>
      </w:r>
      <w:r>
        <w:t xml:space="preserve"> Preview lists exactly the retire/consolidate-away GPOs from the register; after apply, those GPOs are unlinked (present, not deleted) and the retained exports remain as rollback.</w:t>
      </w:r>
    </w:p>
    <w:p>
      <w:pPr>
        <w:pStyle w:val="Heading2"/>
      </w:pPr>
      <w:r>
        <w:t>Test 7 — Sequenced backlog produced</w:t>
      </w:r>
    </w:p>
    <w:p>
      <w:r>
        <w:rPr>
          <w:b/>
        </w:rPr>
        <w:t>Do:</w:t>
      </w:r>
      <w:r>
        <w:t xml:space="preserve"> Run </w:t>
      </w:r>
      <w:r>
        <w:rPr>
          <w:rFonts w:ascii="Consolas" w:hAnsi="Consolas"/>
          <w:sz w:val="19"/>
        </w:rPr>
        <w:t>GPORAT-Set-MigrationBacklogTargeting.ps1</w:t>
      </w:r>
      <w:r>
        <w:t xml:space="preserve">. </w:t>
      </w:r>
      <w:r>
        <w:rPr>
          <w:b/>
        </w:rPr>
        <w:t>Expected:</w:t>
      </w:r>
      <w:r>
        <w:t xml:space="preserve"> </w:t>
      </w:r>
      <w:r>
        <w:rPr>
          <w:rFonts w:ascii="Consolas" w:hAnsi="Consolas"/>
          <w:sz w:val="19"/>
        </w:rPr>
        <w:t>Migration Backlog – Sequenced – Configure</w:t>
      </w:r>
      <w:r>
        <w:t xml:space="preserve"> lists keep/consolidate GPOs ordered by readiness, replace items tagged with a re-implementation surface, retire items excluded; and both </w:t>
      </w:r>
      <w:r>
        <w:rPr>
          <w:rFonts w:ascii="Consolas" w:hAnsi="Consolas"/>
          <w:sz w:val="19"/>
        </w:rPr>
        <w:t>Rationalization Scope – Devices – Pilot</w:t>
      </w:r>
      <w:r>
        <w:t xml:space="preserve"> and </w:t>
      </w:r>
      <w:r>
        <w:rPr>
          <w:rFonts w:ascii="Consolas" w:hAnsi="Consolas"/>
          <w:sz w:val="19"/>
        </w:rPr>
        <w:t>Rationalization Scope – Devices – Broad</w:t>
      </w:r>
      <w:r>
        <w:t xml:space="preserve"> exist.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Pilot-scope pass</w:t>
            </w:r>
          </w:p>
        </w:tc>
        <w:tc>
          <w:tcPr>
            <w:tcW w:type="dxa" w:w="4320"/>
          </w:tcPr>
          <w:p>
            <w:r>
              <w:t xml:space="preserve">Tests 1 to 6 pass for </w:t>
            </w:r>
            <w:r>
              <w:rPr>
                <w:rFonts w:ascii="Consolas" w:hAnsi="Consolas"/>
                <w:sz w:val="19"/>
              </w:rPr>
              <w:t>Rationalization Scope – Devices – Pilot</w:t>
            </w:r>
            <w:r>
              <w:t>; the backlog (Test 7) is produced and reviewed by the rationalization owner</w:t>
            </w:r>
          </w:p>
        </w:tc>
      </w:tr>
      <w:tr>
        <w:tc>
          <w:tcPr>
            <w:tcW w:type="dxa" w:w="4320"/>
          </w:tcPr>
          <w:p>
            <w:r>
              <w:rPr>
                <w:b/>
              </w:rPr>
              <w:t>Expand pass</w:t>
            </w:r>
          </w:p>
        </w:tc>
        <w:tc>
          <w:tcPr>
            <w:tcW w:type="dxa" w:w="4320"/>
          </w:tcPr>
          <w:p>
            <w:r>
              <w:t>Tests 1 to 7 pass across the full estate before the settings-migration phase begins</w:t>
            </w:r>
          </w:p>
        </w:tc>
      </w:tr>
    </w:tbl>
    <w:p>
      <w:pPr>
        <w:pStyle w:val="Heading1"/>
      </w:pPr>
      <w:r>
        <w:t>6. Troubleshooting Guide — GPO Rationalization &amp; Cleanup with Group Policy Analytics</w:t>
      </w:r>
    </w:p>
    <w:p>
      <w:r>
        <w:t xml:space="preserve">Use </w:t>
      </w:r>
      <w:r>
        <w:rPr>
          <w:rFonts w:ascii="Consolas" w:hAnsi="Consolas"/>
          <w:sz w:val="19"/>
        </w:rPr>
        <w:t>GPORAT-Discovery.ps1</w:t>
      </w:r>
      <w:r>
        <w:t xml:space="preserve"> / </w:t>
      </w:r>
      <w:r>
        <w:rPr>
          <w:rFonts w:ascii="Consolas" w:hAnsi="Consolas"/>
          <w:sz w:val="19"/>
        </w:rPr>
        <w:t>GPORAT-Validation.ps1</w:t>
      </w:r>
      <w:r>
        <w:t xml:space="preserve"> for inventory and coverage state, </w:t>
      </w:r>
      <w:r>
        <w:rPr>
          <w:rFonts w:ascii="Consolas" w:hAnsi="Consolas"/>
          <w:sz w:val="19"/>
        </w:rPr>
        <w:t>GPORAT-Report.ps1</w:t>
      </w:r>
      <w:r>
        <w:t xml:space="preserve"> for redundancy/conflict/readiness, and </w:t>
      </w:r>
      <w:r>
        <w:rPr>
          <w:rFonts w:ascii="Consolas" w:hAnsi="Consolas"/>
          <w:sz w:val="19"/>
        </w:rPr>
        <w:t>GPORAT-Remediation.ps1</w:t>
      </w:r>
      <w:r>
        <w:t xml:space="preserve"> for safe link cleanup.</w:t>
      </w:r>
    </w:p>
    <w:p>
      <w:pPr>
        <w:pStyle w:val="Heading2"/>
      </w:pPr>
      <w:r>
        <w:t>A. GPO export / inventory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GPORAT-Discovery.ps1</w:t>
            </w:r>
            <w:r>
              <w:t xml:space="preserve"> finds no GPOs</w:t>
            </w:r>
          </w:p>
        </w:tc>
        <w:tc>
          <w:tcPr>
            <w:tcW w:type="dxa" w:w="2880"/>
          </w:tcPr>
          <w:p>
            <w:r>
              <w:t>GroupPolicy module missing or no AD read access</w:t>
            </w:r>
          </w:p>
        </w:tc>
        <w:tc>
          <w:tcPr>
            <w:tcW w:type="dxa" w:w="2880"/>
          </w:tcPr>
          <w:p>
            <w:r>
              <w:t>Install RSAT Group Policy Management Tools; confirm a Group Policy read/backup role</w:t>
            </w:r>
          </w:p>
        </w:tc>
      </w:tr>
      <w:tr>
        <w:tc>
          <w:tcPr>
            <w:tcW w:type="dxa" w:w="2880"/>
          </w:tcPr>
          <w:p>
            <w:r>
              <w:t>Some GPO exports fail</w:t>
            </w:r>
          </w:p>
        </w:tc>
        <w:tc>
          <w:tcPr>
            <w:tcW w:type="dxa" w:w="2880"/>
          </w:tcPr>
          <w:p>
            <w:r>
              <w:t>Permissions on individual GPOs, or special characters in names</w:t>
            </w:r>
          </w:p>
        </w:tc>
        <w:tc>
          <w:tcPr>
            <w:tcW w:type="dxa" w:w="2880"/>
          </w:tcPr>
          <w:p>
            <w:r>
              <w:t>Re-run elevated; the script sanitizes names and reports each failed export to retry</w:t>
            </w:r>
          </w:p>
        </w:tc>
      </w:tr>
      <w:tr>
        <w:tc>
          <w:tcPr>
            <w:tcW w:type="dxa" w:w="2880"/>
          </w:tcPr>
          <w:p>
            <w:r>
              <w:t>Inventory count differs from GPMC</w:t>
            </w:r>
          </w:p>
        </w:tc>
        <w:tc>
          <w:tcPr>
            <w:tcW w:type="dxa" w:w="2880"/>
          </w:tcPr>
          <w:p>
            <w:r>
              <w:t>Filtered/blocked-inheritance links not counted, or stale RSAT</w:t>
            </w:r>
          </w:p>
        </w:tc>
        <w:tc>
          <w:tcPr>
            <w:tcW w:type="dxa" w:w="2880"/>
          </w:tcPr>
          <w:p>
            <w:r>
              <w:t>Refresh GPMC; re-run discovery; reconcile against the GPMC list</w:t>
            </w:r>
          </w:p>
        </w:tc>
      </w:tr>
    </w:tbl>
    <w:p>
      <w:pPr>
        <w:pStyle w:val="Heading2"/>
      </w:pPr>
      <w:r>
        <w:t>B. Group Policy analytics import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Import shows no readiness %</w:t>
            </w:r>
          </w:p>
        </w:tc>
        <w:tc>
          <w:tcPr>
            <w:tcW w:type="dxa" w:w="2880"/>
          </w:tcPr>
          <w:p>
            <w:r>
              <w:t>Wrong export format uploaded</w:t>
            </w:r>
          </w:p>
        </w:tc>
        <w:tc>
          <w:tcPr>
            <w:tcW w:type="dxa" w:w="2880"/>
          </w:tcPr>
          <w:p>
            <w:r>
              <w:t xml:space="preserve">Upload the GPMC backup/export (the same XML </w:t>
            </w:r>
            <w:r>
              <w:rPr>
                <w:rFonts w:ascii="Consolas" w:hAnsi="Consolas"/>
                <w:sz w:val="19"/>
              </w:rPr>
              <w:t>GPORAT-Discovery.ps1</w:t>
            </w:r>
            <w:r>
              <w:t xml:space="preserve"> produces), not a settings report</w:t>
            </w:r>
          </w:p>
        </w:tc>
      </w:tr>
      <w:tr>
        <w:tc>
          <w:tcPr>
            <w:tcW w:type="dxa" w:w="2880"/>
          </w:tcPr>
          <w:p>
            <w:r>
              <w:t>A GPO is missing from analytics</w:t>
            </w:r>
          </w:p>
        </w:tc>
        <w:tc>
          <w:tcPr>
            <w:tcW w:type="dxa" w:w="2880"/>
          </w:tcPr>
          <w:p>
            <w:r>
              <w:t>It was not included in the import set</w:t>
            </w:r>
          </w:p>
        </w:tc>
        <w:tc>
          <w:tcPr>
            <w:tcW w:type="dxa" w:w="2880"/>
          </w:tcPr>
          <w:p>
            <w:r>
              <w:t xml:space="preserve">Re-import that GPO into </w:t>
            </w:r>
            <w:r>
              <w:rPr>
                <w:rFonts w:ascii="Consolas" w:hAnsi="Consolas"/>
                <w:sz w:val="19"/>
              </w:rPr>
              <w:t>GPO Analytics Import – All GPOs – Assess</w:t>
            </w:r>
          </w:p>
        </w:tc>
      </w:tr>
      <w:tr>
        <w:tc>
          <w:tcPr>
            <w:tcW w:type="dxa" w:w="2880"/>
          </w:tcPr>
          <w:p>
            <w:r>
              <w:t>Readiness is 0% / very low</w:t>
            </w:r>
          </w:p>
        </w:tc>
        <w:tc>
          <w:tcPr>
            <w:tcW w:type="dxa" w:w="2880"/>
          </w:tcPr>
          <w:p>
            <w:r>
              <w:t>The GPO is mostly preferences/scripts with no MDM equivalent</w:t>
            </w:r>
          </w:p>
        </w:tc>
        <w:tc>
          <w:tcPr>
            <w:tcW w:type="dxa" w:w="2880"/>
          </w:tcPr>
          <w:p>
            <w:r>
              <w:t xml:space="preserve">Expected — classify it </w:t>
            </w:r>
            <w:r>
              <w:rPr>
                <w:b/>
              </w:rPr>
              <w:t>Replace</w:t>
            </w:r>
            <w:r>
              <w:t xml:space="preserve"> and tag its re-implementation surface in the register</w:t>
            </w:r>
          </w:p>
        </w:tc>
      </w:tr>
    </w:tbl>
    <w:p>
      <w:pPr>
        <w:pStyle w:val="Heading2"/>
      </w:pPr>
      <w:r>
        <w:t>C. Classification / coverage gaps</w:t>
      </w:r>
    </w:p>
    <w:p>
      <w:pPr>
        <w:pStyle w:val="ListBullet"/>
      </w:pPr>
      <w:r>
        <w:rPr>
          <w:rFonts w:ascii="Consolas" w:hAnsi="Consolas"/>
          <w:sz w:val="19"/>
        </w:rPr>
        <w:t>GPORAT-Validation.ps1</w:t>
      </w:r>
      <w:r>
        <w:t xml:space="preserve"> reports unclassified GPOs → open the register and assign every listed GPO a</w:t>
      </w:r>
    </w:p>
    <w:p>
      <w:r>
        <w:t xml:space="preserve">  keep / retire / consolidate / replace disposition; coverage must reach 100% before the pilot gate.</w:t>
      </w:r>
    </w:p>
    <w:p>
      <w:pPr>
        <w:pStyle w:val="ListBullet"/>
      </w:pPr>
      <w:r>
        <w:t>Unsure whether a GPO is dead → check its links and last-modified date in the inventory; an unlinked,</w:t>
      </w:r>
    </w:p>
    <w:p>
      <w:r>
        <w:t xml:space="preserve">  long-unmodified GPO for a decommissioned system is a retire candidate (route through the owner).</w:t>
      </w:r>
    </w:p>
    <w:p>
      <w:pPr>
        <w:pStyle w:val="Heading2"/>
      </w:pPr>
      <w:r>
        <w:t>D. Redundant audit / conflicting policies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Same audit area set in several GPOs</w:t>
            </w:r>
          </w:p>
        </w:tc>
        <w:tc>
          <w:tcPr>
            <w:tcW w:type="dxa" w:w="2880"/>
          </w:tcPr>
          <w:p>
            <w:r>
              <w:t>Audit policy duplicated over the years</w:t>
            </w:r>
          </w:p>
        </w:tc>
        <w:tc>
          <w:tcPr>
            <w:tcW w:type="dxa" w:w="2880"/>
          </w:tcPr>
          <w:p>
            <w:r>
              <w:t xml:space="preserve">Pick one authoritative GPO per area; clear the duplicates; log each in </w:t>
            </w:r>
            <w:r>
              <w:rPr>
                <w:rFonts w:ascii="Consolas" w:hAnsi="Consolas"/>
                <w:sz w:val="19"/>
              </w:rPr>
              <w:t>Conflict Resolution Log – Audit &amp; Overlaps – Configure</w:t>
            </w:r>
          </w:p>
        </w:tc>
      </w:tr>
      <w:tr>
        <w:tc>
          <w:tcPr>
            <w:tcW w:type="dxa" w:w="2880"/>
          </w:tcPr>
          <w:p>
            <w:r>
              <w:t>A setting has different values across GPOs</w:t>
            </w:r>
          </w:p>
        </w:tc>
        <w:tc>
          <w:tcPr>
            <w:tcW w:type="dxa" w:w="2880"/>
          </w:tcPr>
          <w:p>
            <w:r>
              <w:t>Link-order accident, never reconciled</w:t>
            </w:r>
          </w:p>
        </w:tc>
        <w:tc>
          <w:tcPr>
            <w:tcW w:type="dxa" w:w="2880"/>
          </w:tcPr>
          <w:p>
            <w:r>
              <w:t>Decide the intended value, set it on the surviving GPO, remove it from the others, and record the resolution</w:t>
            </w:r>
          </w:p>
        </w:tc>
      </w:tr>
    </w:tbl>
    <w:p>
      <w:pPr>
        <w:pStyle w:val="Heading2"/>
      </w:pPr>
      <w:r>
        <w:t>E. Remediation (unlink/remove) problems</w:t>
      </w:r>
    </w:p>
    <w:p>
      <w:pPr>
        <w:pStyle w:val="ListBullet"/>
      </w:pPr>
      <w:r>
        <w:rPr>
          <w:rFonts w:ascii="Consolas" w:hAnsi="Consolas"/>
          <w:sz w:val="19"/>
        </w:rPr>
        <w:t>GPORAT-Remediation.ps1</w:t>
      </w:r>
      <w:r>
        <w:t xml:space="preserve"> made no changes → it runs in -WhatIf by default; re-run with </w:t>
      </w:r>
      <w:r>
        <w:rPr>
          <w:rFonts w:ascii="Consolas" w:hAnsi="Consolas"/>
          <w:sz w:val="19"/>
        </w:rPr>
        <w:t>-Apply</w:t>
      </w:r>
    </w:p>
    <w:p>
      <w:r>
        <w:t xml:space="preserve">  inside the approved change window.</w:t>
      </w:r>
    </w:p>
    <w:p>
      <w:pPr>
        <w:pStyle w:val="ListBullet"/>
      </w:pPr>
      <w:r>
        <w:t>Removed too much / need to roll back → retired GPOs are left present-but-unlinked, not deleted;</w:t>
      </w:r>
    </w:p>
    <w:p>
      <w:r>
        <w:t xml:space="preserve">  re-link from GPMC, or restore from the retained </w:t>
      </w:r>
      <w:r>
        <w:rPr>
          <w:rFonts w:ascii="Consolas" w:hAnsi="Consolas"/>
          <w:sz w:val="19"/>
        </w:rPr>
        <w:t>GPORAT-Discovery.ps1</w:t>
      </w:r>
      <w:r>
        <w:t xml:space="preserve"> export folder.</w:t>
      </w:r>
    </w:p>
    <w:p>
      <w:pPr>
        <w:pStyle w:val="Heading2"/>
      </w:pPr>
      <w:r>
        <w:t>F. Graph / scope-group problems</w:t>
      </w:r>
    </w:p>
    <w:p>
      <w:pPr>
        <w:pStyle w:val="ListBullet"/>
      </w:pPr>
      <w:r>
        <w:rPr>
          <w:rFonts w:ascii="Consolas" w:hAnsi="Consolas"/>
          <w:sz w:val="19"/>
        </w:rPr>
        <w:t>Connect-MgGraph</w:t>
      </w:r>
      <w:r>
        <w:t xml:space="preserve"> fails or returns no reports → confirm </w:t>
      </w:r>
      <w:r>
        <w:rPr>
          <w:rFonts w:ascii="Consolas" w:hAnsi="Consolas"/>
          <w:sz w:val="19"/>
        </w:rPr>
        <w:t>Microsoft.Graph</w:t>
      </w:r>
      <w:r>
        <w:t xml:space="preserve"> is installed and consent</w:t>
      </w:r>
    </w:p>
    <w:p>
      <w:r>
        <w:t xml:space="preserve">  exists for </w:t>
      </w:r>
      <w:r>
        <w:rPr>
          <w:rFonts w:ascii="Consolas" w:hAnsi="Consolas"/>
          <w:sz w:val="19"/>
        </w:rPr>
        <w:t>Group.ReadWrite.All</w:t>
      </w:r>
      <w:r>
        <w:t xml:space="preserve"> and </w:t>
      </w:r>
      <w:r>
        <w:rPr>
          <w:rFonts w:ascii="Consolas" w:hAnsi="Consolas"/>
          <w:sz w:val="19"/>
        </w:rPr>
        <w:t>DeviceManagementConfiguration.Read.All</w:t>
      </w:r>
      <w:r>
        <w:t>; sign in as an admin.</w:t>
      </w:r>
    </w:p>
    <w:p>
      <w:pPr>
        <w:pStyle w:val="ListBullet"/>
      </w:pPr>
      <w:r>
        <w:t xml:space="preserve">Scope group already exists → </w:t>
      </w:r>
      <w:r>
        <w:rPr>
          <w:rFonts w:ascii="Consolas" w:hAnsi="Consolas"/>
          <w:sz w:val="19"/>
        </w:rPr>
        <w:t>GPORAT-Set-MigrationBacklogTargeting.ps1</w:t>
      </w:r>
      <w:r>
        <w:t xml:space="preserve"> reuses an existing group of</w:t>
      </w:r>
    </w:p>
    <w:p>
      <w:r>
        <w:t xml:space="preserve">  the same name (it is idempotent), it does not duplicate.</w:t>
      </w:r>
    </w:p>
    <w:p>
      <w:pPr>
        <w:pStyle w:val="Heading2"/>
      </w:pPr>
      <w:r>
        <w:t>G. When to escalate</w:t>
      </w:r>
    </w:p>
    <w:p>
      <w:r>
        <w:t xml:space="preserve">If exports succeed, analytics imports cleanly, coverage is 100%, and the report still shows conflicts you cannot reconcile, capture </w:t>
      </w:r>
      <w:r>
        <w:rPr>
          <w:rFonts w:ascii="Consolas" w:hAnsi="Consolas"/>
          <w:sz w:val="19"/>
        </w:rPr>
        <w:t>GPORAT-Report.ps1</w:t>
      </w:r>
      <w:r>
        <w:t xml:space="preserve"> output and the register, and review with the rationalization owner before committing any link removal.</w:t>
      </w:r>
    </w:p>
    <w:p>
      <w:pPr>
        <w:pStyle w:val="Heading1"/>
      </w:pPr>
      <w:r>
        <w:t>7. Best Practices — GPO Rationalization &amp; Cleanup with Group Policy Analytics</w:t>
      </w:r>
    </w:p>
    <w:p>
      <w:pPr>
        <w:pStyle w:val="ListBullet"/>
      </w:pPr>
      <w:r>
        <w:rPr>
          <w:b/>
        </w:rPr>
        <w:t>Rationalize before you migrate, always.</w:t>
      </w:r>
      <w:r>
        <w:t xml:space="preserve"> Cleaning the estate first is the single most valuable</w:t>
      </w:r>
    </w:p>
    <w:p>
      <w:r>
        <w:t xml:space="preserve">  step — it shrinks the migration, removes the conflicts, and means you migrate intent once instead of   duplicating the mess in a new console.</w:t>
      </w:r>
    </w:p>
    <w:p>
      <w:pPr>
        <w:pStyle w:val="ListBullet"/>
      </w:pPr>
      <w:r>
        <w:rPr>
          <w:b/>
        </w:rPr>
        <w:t>Let analytics score, let a human decide.</w:t>
      </w:r>
      <w:r>
        <w:t xml:space="preserve"> Group Policy analytics gives you the readiness</w:t>
      </w:r>
    </w:p>
    <w:p>
      <w:r>
        <w:t xml:space="preserve">  percentage and supported/unsupported breakdown; the keep / retire / consolidate / replace call is a   business decision a named owner makes — never auto-retire on a score alone.</w:t>
      </w:r>
    </w:p>
    <w:p>
      <w:pPr>
        <w:pStyle w:val="ListBullet"/>
      </w:pPr>
      <w:r>
        <w:rPr>
          <w:b/>
        </w:rPr>
        <w:t>Retire by unlinking, not deleting.</w:t>
      </w:r>
      <w:r>
        <w:t xml:space="preserve"> Leave retired GPOs present-but-unlinked until the migration is</w:t>
      </w:r>
    </w:p>
    <w:p>
      <w:r>
        <w:t xml:space="preserve">  complete; with the retained exports that is a clean, instant rollback.</w:t>
      </w:r>
    </w:p>
    <w:p>
      <w:pPr>
        <w:pStyle w:val="ListBullet"/>
      </w:pPr>
      <w:r>
        <w:rPr>
          <w:b/>
        </w:rPr>
        <w:t>Keep the export folder as your rollback source.</w:t>
      </w:r>
      <w:r>
        <w:t xml:space="preserve"> The </w:t>
      </w:r>
      <w:r>
        <w:rPr>
          <w:rFonts w:ascii="Consolas" w:hAnsi="Consolas"/>
          <w:sz w:val="19"/>
        </w:rPr>
        <w:t>GPORAT-Discovery.ps1</w:t>
      </w:r>
      <w:r>
        <w:t xml:space="preserve"> export is both the</w:t>
      </w:r>
    </w:p>
    <w:p>
      <w:r>
        <w:t xml:space="preserve">  analytics input and the backup — retain it for the whole program.</w:t>
      </w:r>
    </w:p>
    <w:p>
      <w:pPr>
        <w:pStyle w:val="ListBullet"/>
      </w:pPr>
      <w:r>
        <w:rPr>
          <w:b/>
        </w:rPr>
        <w:t>One authority per audit area.</w:t>
      </w:r>
      <w:r>
        <w:t xml:space="preserve"> Duplicated audit settings are the most common redundancy; pick one</w:t>
      </w:r>
    </w:p>
    <w:p>
      <w:r>
        <w:t xml:space="preserve">  authoritative GPO per area and clear the rest, recording each in the conflict log.</w:t>
      </w:r>
    </w:p>
    <w:p>
      <w:pPr>
        <w:pStyle w:val="ListBullet"/>
      </w:pPr>
      <w:r>
        <w:rPr>
          <w:b/>
        </w:rPr>
        <w:t>Resolve conflicts by intent, not by link order.</w:t>
      </w:r>
      <w:r>
        <w:t xml:space="preserve"> Where values differ across GPOs, decide the</w:t>
      </w:r>
    </w:p>
    <w:p>
      <w:r>
        <w:t xml:space="preserve">  value you *mean* and set it once — do not preserve a winner that only won by accident of link order.</w:t>
      </w:r>
    </w:p>
    <w:p>
      <w:pPr>
        <w:pStyle w:val="ListBullet"/>
      </w:pPr>
      <w:r>
        <w:rPr>
          <w:b/>
        </w:rPr>
        <w:t>Document intent for everything you keep.</w:t>
      </w:r>
      <w:r>
        <w:t xml:space="preserve"> A one-line "what this is for" per surviving GPO is the</w:t>
      </w:r>
    </w:p>
    <w:p>
      <w:r>
        <w:t xml:space="preserve">  hand-off the settings-migration phase depends on.</w:t>
      </w:r>
    </w:p>
    <w:p>
      <w:pPr>
        <w:pStyle w:val="ListBullet"/>
      </w:pPr>
      <w:r>
        <w:rPr>
          <w:b/>
        </w:rPr>
        <w:t>Sequence by readiness.</w:t>
      </w:r>
      <w:r>
        <w:t xml:space="preserve"> Put high-readiness GPOs first in the backlog for early, low-risk wins;</w:t>
      </w:r>
    </w:p>
    <w:p>
      <w:r>
        <w:t xml:space="preserve">  schedule low-readiness and replace items deliberately.</w:t>
      </w:r>
    </w:p>
    <w:p>
      <w:pPr>
        <w:pStyle w:val="ListBullet"/>
      </w:pPr>
      <w:r>
        <w:rPr>
          <w:b/>
        </w:rPr>
        <w:t>Name every artifact consistently.</w:t>
      </w:r>
      <w:r>
        <w:t xml:space="preserve"> Use </w:t>
      </w:r>
      <w:r>
        <w:rPr>
          <w:rFonts w:ascii="Consolas" w:hAnsi="Consolas"/>
          <w:sz w:val="19"/>
        </w:rPr>
        <w:t>&lt;Purpose&gt; – &lt;Scope&gt; – &lt;Stage&gt;</w:t>
      </w:r>
      <w:r>
        <w:t xml:space="preserve"> for every register, log,</w:t>
      </w:r>
    </w:p>
    <w:p>
      <w:r>
        <w:t xml:space="preserve">  backlog, import set, and scope group, and reuse the names verbatim so the migration team can follow.</w:t>
      </w:r>
    </w:p>
    <w:p>
      <w:pPr>
        <w:pStyle w:val="ListBullet"/>
      </w:pPr>
      <w:r>
        <w:rPr>
          <w:b/>
        </w:rPr>
        <w:t>Prove it on a pilot scope first.</w:t>
      </w:r>
      <w:r>
        <w:t xml:space="preserve"> Validate the register, conflict log, and backlog against the</w:t>
      </w:r>
    </w:p>
    <w:p>
      <w:r>
        <w:t xml:space="preserve">  pilot scope group before expanding to the broad fleet.</w:t>
      </w:r>
    </w:p>
    <w:p>
      <w:pPr>
        <w:pStyle w:val="Heading1"/>
      </w:pPr>
      <w:r>
        <w:t>8. Deliverables Summary — GPO Rationalization &amp; Cleanup with Group Policy Analytics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Why rationalize first, how Group Policy analytics scores readiness, the keep/retire/consolidate/replace workflow</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export and inventory, analytics import, classify, resolve conflicts/redundant audit, document intent, sequenced backlog</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GPORAT-Discovery.ps1</w:t>
            </w:r>
          </w:p>
        </w:tc>
        <w:tc>
          <w:tcPr>
            <w:tcW w:type="dxa" w:w="4320"/>
          </w:tcPr>
          <w:p>
            <w:r>
              <w:t>Exports every GPO to XML (</w:t>
            </w:r>
            <w:r>
              <w:rPr>
                <w:rFonts w:ascii="Consolas" w:hAnsi="Consolas"/>
                <w:sz w:val="19"/>
              </w:rPr>
              <w:t>Get-GPO</w:t>
            </w:r>
            <w:r>
              <w:t xml:space="preserve"> / </w:t>
            </w:r>
            <w:r>
              <w:rPr>
                <w:rFonts w:ascii="Consolas" w:hAnsi="Consolas"/>
                <w:sz w:val="19"/>
              </w:rPr>
              <w:t>Get-GPOReport</w:t>
            </w:r>
            <w:r>
              <w:t>) and produces the inventory that seeds the rationalization register (read-only)</w:t>
            </w:r>
          </w:p>
        </w:tc>
      </w:tr>
      <w:tr>
        <w:tc>
          <w:tcPr>
            <w:tcW w:type="dxa" w:w="4320"/>
          </w:tcPr>
          <w:p>
            <w:r>
              <w:rPr>
                <w:rFonts w:ascii="Consolas" w:hAnsi="Consolas"/>
                <w:sz w:val="19"/>
              </w:rPr>
              <w:t>GPORAT-Validation.ps1</w:t>
            </w:r>
          </w:p>
        </w:tc>
        <w:tc>
          <w:tcPr>
            <w:tcW w:type="dxa" w:w="4320"/>
          </w:tcPr>
          <w:p>
            <w:r>
              <w:t>Reports rationalization coverage — confirms every GPO has a keep/retire/consolidate/replace disposition (read-only)</w:t>
            </w:r>
          </w:p>
        </w:tc>
      </w:tr>
      <w:tr>
        <w:tc>
          <w:tcPr>
            <w:tcW w:type="dxa" w:w="4320"/>
          </w:tcPr>
          <w:p>
            <w:r>
              <w:rPr>
                <w:rFonts w:ascii="Consolas" w:hAnsi="Consolas"/>
                <w:sz w:val="19"/>
              </w:rPr>
              <w:t>GPORAT-Report.ps1</w:t>
            </w:r>
          </w:p>
        </w:tc>
        <w:tc>
          <w:tcPr>
            <w:tcW w:type="dxa" w:w="4320"/>
          </w:tcPr>
          <w:p>
            <w:r>
              <w:t>Redundancy/conflict + readiness report: duplicated audit settings, conflicting values, and Group Policy analytics readiness via Graph (read-only)</w:t>
            </w:r>
          </w:p>
        </w:tc>
      </w:tr>
      <w:tr>
        <w:tc>
          <w:tcPr>
            <w:tcW w:type="dxa" w:w="4320"/>
          </w:tcPr>
          <w:p>
            <w:r>
              <w:rPr>
                <w:rFonts w:ascii="Consolas" w:hAnsi="Consolas"/>
                <w:sz w:val="19"/>
              </w:rPr>
              <w:t>GPORAT-Remediation.ps1</w:t>
            </w:r>
          </w:p>
        </w:tc>
        <w:tc>
          <w:tcPr>
            <w:tcW w:type="dxa" w:w="4320"/>
          </w:tcPr>
          <w:p>
            <w:r>
              <w:t>Safely unlinks/removes the dead and duplicate GPOs marked in the register (-WhatIf by default; -Apply to change)</w:t>
            </w:r>
          </w:p>
        </w:tc>
      </w:tr>
      <w:tr>
        <w:tc>
          <w:tcPr>
            <w:tcW w:type="dxa" w:w="4320"/>
          </w:tcPr>
          <w:p>
            <w:r>
              <w:rPr>
                <w:rFonts w:ascii="Consolas" w:hAnsi="Consolas"/>
                <w:sz w:val="19"/>
              </w:rPr>
              <w:t>GPORAT-Set-MigrationBacklogTargeting.ps1</w:t>
            </w:r>
          </w:p>
        </w:tc>
        <w:tc>
          <w:tcPr>
            <w:tcW w:type="dxa" w:w="4320"/>
          </w:tcPr>
          <w:p>
            <w:r>
              <w:t>Builds the sequenced migration backlog and the Entra pilot/broad scope groups</w:t>
            </w:r>
          </w:p>
        </w:tc>
      </w:tr>
    </w:tbl>
    <w:p>
      <w:pPr>
        <w:pStyle w:val="Heading2"/>
      </w:pPr>
      <w:r>
        <w:t>Named artifacts (reuse verbatim)</w:t>
      </w:r>
    </w:p>
    <w:p>
      <w:pPr>
        <w:pStyle w:val="ListBullet"/>
      </w:pPr>
      <w:r>
        <w:rPr>
          <w:rFonts w:ascii="Consolas" w:hAnsi="Consolas"/>
          <w:sz w:val="19"/>
        </w:rPr>
        <w:t>GPO Analytics Import – All GPOs – Assess</w:t>
      </w:r>
    </w:p>
    <w:p>
      <w:pPr>
        <w:pStyle w:val="ListBullet"/>
      </w:pPr>
      <w:r>
        <w:rPr>
          <w:rFonts w:ascii="Consolas" w:hAnsi="Consolas"/>
          <w:sz w:val="19"/>
        </w:rPr>
        <w:t>Rationalization Register – All GPOs – Assess</w:t>
      </w:r>
    </w:p>
    <w:p>
      <w:pPr>
        <w:pStyle w:val="ListBullet"/>
      </w:pPr>
      <w:r>
        <w:rPr>
          <w:rFonts w:ascii="Consolas" w:hAnsi="Consolas"/>
          <w:sz w:val="19"/>
        </w:rPr>
        <w:t>Conflict Resolution Log – Audit &amp; Overlaps – Configure</w:t>
      </w:r>
    </w:p>
    <w:p>
      <w:pPr>
        <w:pStyle w:val="ListBullet"/>
      </w:pPr>
      <w:r>
        <w:rPr>
          <w:rFonts w:ascii="Consolas" w:hAnsi="Consolas"/>
          <w:sz w:val="19"/>
        </w:rPr>
        <w:t>Migration Backlog – Sequenced – Configure</w:t>
      </w:r>
    </w:p>
    <w:p>
      <w:pPr>
        <w:pStyle w:val="ListBullet"/>
      </w:pPr>
      <w:r>
        <w:rPr>
          <w:rFonts w:ascii="Consolas" w:hAnsi="Consolas"/>
          <w:sz w:val="19"/>
        </w:rPr>
        <w:t>Rationalization Scope – Devices – Pilot</w:t>
      </w:r>
    </w:p>
    <w:p>
      <w:pPr>
        <w:pStyle w:val="ListBullet"/>
      </w:pPr>
      <w:r>
        <w:rPr>
          <w:rFonts w:ascii="Consolas" w:hAnsi="Consolas"/>
          <w:sz w:val="19"/>
        </w:rPr>
        <w:t>Rationalization Scope – Devices – Broad</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to Configure to Pilot to Validate to Expand.</w:t>
      </w:r>
    </w:p>
    <w:p>
      <w:pPr>
        <w:pStyle w:val="Heading2"/>
      </w:pPr>
      <w:r>
        <w:t>Outcome</w:t>
      </w:r>
    </w:p>
    <w:p>
      <w:r>
        <w:t>A clean, rationalized GPO estate with a documented, sequenced migration backlog — the dead and duplicate policies gone, conflicts and redundant audit resolved, and intent captured — so the Intune migration is built on solid ground, proven on a pilot scope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GPORAT-Discovery.ps1</w:t>
      </w:r>
    </w:p>
    <w:p>
      <w:r>
        <w:rPr>
          <w:b/>
        </w:rPr>
        <w:t>Purpose:</w:t>
      </w:r>
      <w:r>
        <w:t xml:space="preserve"> Uses the GroupPolicy module to enumerate all GPOs (Get-GPO) and export each one to an XML report (Get-GPOReport) into an output folder. The XML exports are the input for Intune's Group Policy analytics and are your retained rollback source. Also records each GPO's links, status, and last-modified date and seeds the rationalization register CSV ('Rationalization Register - All GPOs - Assess') with an empty Disposition column to fill in. Read-only against the domain. HOW TO RUN On a domain-joined admin workstation with RSAT Group Policy Management Tools installed: powershell -ExecutionPolicy Bypass -File .\GPORAT-Discovery.ps1 -OutputPath .\GPO-Export EXPECTED RESULTS One &lt;GPOName&gt;.xml per GPO in the output folder, a console inventory table (DisplayName, Id, GpoStatus, Links, Created/Modified, Export), and two CSVs: GPORAT-Inventory.csv and the register seed GPORAT-Rationalization-Register.csv (Disposition / Intent / Owner blank). .NOTES Workplace Marketplace — Migrations. Read-only. Requires the GroupPolicy module (Add-WindowsCapability -Online -Name Rsat.GroupPolicy.Management.Tools~~~~0.0.1.0). #&gt; [CmdletBinding()] param( [string] $OutputPath = ".\GPO-Export" )</w:t>
      </w:r>
    </w:p>
    <w:p>
      <w:r>
        <w:rPr>
          <w:b/>
        </w:rPr>
        <w:t>How to run:</w:t>
      </w:r>
      <w:r>
        <w:t xml:space="preserve"> On a domain-joined admin workstation with RSAT Group Policy Management Tools installed: powershell -ExecutionPolicy Bypass -File .\GPORAT-Discovery.ps1 -OutputPath .\GPO-Export EXPECTED RESULTS One &lt;GPOName&gt;.xml per GPO in the output folder, a console inventory table (DisplayName, Id, GpoStatus, Links, Created/Modified, Export), and two CSVs: GPORAT-Inventory.csv and the register seed GPORAT-Rationalization-Register.csv (Disposition / Intent / Owner blank). .NOTES Workplace Marketplace — Migrations. Read-only. Requires the GroupPolicy module (Add-WindowsCapability -Online -Name Rsat.GroupPolicy.Management.Tools~~~~0.0.1.0). #&gt; [CmdletBinding()] param( [string] $OutputPath = ".\GPO-Export" )</w:t>
      </w:r>
    </w:p>
    <w:p>
      <w:pPr>
        <w:pStyle w:val="Heading2"/>
      </w:pPr>
      <w:r>
        <w:t>GPORAT-Remediation.ps1</w:t>
      </w:r>
    </w:p>
    <w:p>
      <w:r>
        <w:rPr>
          <w:b/>
        </w:rPr>
        <w:t>Purpose:</w:t>
      </w:r>
      <w:r>
        <w:t xml:space="preserve"> Reads the rationalization register and acts ONLY on GPOs explicitly marked Disposition = 'retire' or 'consolidate' (merged-away). For each, it removes the GPO's links (Remove-GPLink) so it no longer applies, leaving the GPO object present-but-unlinked for rollback — it does NOT delete the GPO. Runs in -WhatIf mode by DEFAULT and changes nothing until you pass -Apply. The retained GPORAT-Discovery.ps1 export folder plus the unlinked GPOs are your rollback path. HOW TO RUN Preview (default, no changes): powershell -ExecutionPolicy Bypass -File .\GPORAT-Remediation.ps1 -RegisterPath .\GPO-Export\GPORAT-Rationalization-Register.csv Apply in the change window (elevated): powershell -ExecutionPolicy Bypass -File .\GPORAT-Remediation.ps1 -RegisterPath .\GPO-Export\GPORAT-Rationalization-Register.csv -Apply EXPECTED RESULTS In preview: prints which GPOs and links WOULD be unlinked and exits. With -Apply: removes the links for each retire/consolidate-away GPO (object retained), and advises re-running GPORAT-Report.ps1 / GPORAT-Validation.ps1. .NOTES Workplace Marketplace — Migrations. -WhatIf by default; -Apply makes changes. Requires the GroupPolicy module and Group Policy write access. Does not delete GPOs (unlink only). #&gt; [CmdletBinding(SupportsShouldProcess = $true, ConfirmImpact = 'High')] param( [string] $RegisterPath = ".\GPO-Export\GPORAT-Rationalization-Register.csv", [switch] $Apply )</w:t>
      </w:r>
    </w:p>
    <w:p>
      <w:r>
        <w:rPr>
          <w:b/>
        </w:rPr>
        <w:t>How to run:</w:t>
      </w:r>
      <w:r>
        <w:t xml:space="preserve"> Preview (default, no changes): powershell -ExecutionPolicy Bypass -File .\GPORAT-Remediation.ps1 -RegisterPath .\GPO-Export\GPORAT-Rationalization-Register.csv Apply in the change window (elevated): powershell -ExecutionPolicy Bypass -File .\GPORAT-Remediation.ps1 -RegisterPath .\GPO-Export\GPORAT-Rationalization-Register.csv -Apply EXPECTED RESULTS In preview: prints which GPOs and links WOULD be unlinked and exits. With -Apply: removes the links for each retire/consolidate-away GPO (object retained), and advises re-running GPORAT-Report.ps1 / GPORAT-Validation.ps1. .NOTES Workplace Marketplace — Migrations. -WhatIf by default; -Apply makes changes. Requires the GroupPolicy module and Group Policy write access. Does not delete GPOs (unlink only). #&gt; [CmdletBinding(SupportsShouldProcess = $true, ConfirmImpact = 'High')] param( [string] $RegisterPath = ".\GPO-Export\GPORAT-Rationalization-Register.csv", [switch] $Apply )</w:t>
      </w:r>
    </w:p>
    <w:p>
      <w:pPr>
        <w:pStyle w:val="Heading2"/>
      </w:pPr>
      <w:r>
        <w:t>GPORAT-Report.ps1</w:t>
      </w:r>
    </w:p>
    <w:p>
      <w:r>
        <w:rPr>
          <w:b/>
        </w:rPr>
        <w:t>Purpose:</w:t>
      </w:r>
      <w:r>
        <w:t xml:space="preserve"> Reads the GPO XML exports from GPORAT-Discovery.ps1 and reports the cross-cutting cleanup targets: (1) DUPLICATED audit settings configured in more than one GPO, (2) CONFLICTING settings configured with different values across GPOs, and (3) likely-dead (unlinked) GPOs. With -UseGraph it also pulls Intune Group Policy analytics readiness from the groupPolicyMigrationReports endpoint so the report carries the authoritative readiness %. Read-only. HOW TO RUN powershell -ExecutionPolicy Bypass -File .\GPORAT-Report.ps1 -ExportPath .\GPO-Export Add -UseGraph to include Intune Group Policy analytics readiness (requires the Microsoft.Graph module and DeviceManagementConfiguration.Read.All). EXPECTED RESULTS Console tables + CSVs in the export folder: GPORAT-DuplicateAudit.csv, GPORAT-Conflicts.csv, GPORAT-DeadGPOs.csv, and — with -UseGraph — GPORAT-AnalyticsReadiness.csv listing each Group Policy migration report and its readiness/supported counts. .NOTES Workplace Marketplace — Migrations. Read-only. #&gt; [CmdletBinding()] param( [string] $ExportPath = ".\GPO-Export", [switch] $UseGraph )</w:t>
      </w:r>
    </w:p>
    <w:p>
      <w:r>
        <w:rPr>
          <w:b/>
        </w:rPr>
        <w:t>How to run:</w:t>
      </w:r>
      <w:r>
        <w:t xml:space="preserve"> powershell -ExecutionPolicy Bypass -File .\GPORAT-Report.ps1 -ExportPath .\GPO-Export Add -UseGraph to include Intune Group Policy analytics readiness (requires the Microsoft.Graph module and DeviceManagementConfiguration.Read.All). EXPECTED RESULTS Console tables + CSVs in the export folder: GPORAT-DuplicateAudit.csv, GPORAT-Conflicts.csv, GPORAT-DeadGPOs.csv, and — with -UseGraph — GPORAT-AnalyticsReadiness.csv listing each Group Policy migration report and its readiness/supported counts. .NOTES Workplace Marketplace — Migrations. Read-only. #&gt; [CmdletBinding()] param( [string] $ExportPath = ".\GPO-Export", [switch] $UseGraph )</w:t>
      </w:r>
    </w:p>
    <w:p>
      <w:pPr>
        <w:pStyle w:val="Heading2"/>
      </w:pPr>
      <w:r>
        <w:t>GPORAT-Set-MigrationBacklogTargeting.ps1</w:t>
      </w:r>
    </w:p>
    <w:p>
      <w:r>
        <w:rPr>
          <w:b/>
        </w:rPr>
        <w:t>Purpose:</w:t>
      </w:r>
      <w:r>
        <w:t xml:space="preserve"> Two jobs: (1) builds the sequenced migration backlog CSV ('Migration Backlog - Sequenced - Configure') from the rationalization register — keep and consolidate-surviving GPOs ordered by readiness % (high first), replace items tagged with their re-implementation surface, retire items excluded; and (2) creates (idempotently) the two Entra security scope groups used to drive the later migration, named to convention: 'Rationalization Scope - Devices - Pilot' 'Rationalization Scope - Devices - Broad' Existing groups of the same name are reused, not duplicated. Optionally seeds the pilot ring. HOW TO RUN powershell -ExecutionPolicy Bypass -File .\GPORAT-Set-MigrationBacklogTargeting.ps1 -RegisterPath .\GPO-Export\GPORAT-Rationalization-Register.csv Seed pilot members:  ... -PilotDeviceIds 'objId1','objId2' Skip group creation (backlog only):  ... -SkipGroups Requires the Microsoft.Graph module and Group.ReadWrite.All (admin consent) for the groups. EXPECTED RESULTS GPORAT-Migration-Backlog.csv written next to the register (sequenced, with Disposition, ReadinessPct, ReplaceSurface, Intent, Order); both scope groups exist (created or found) with their object IDs printed; any supplied pilot device object IDs added to the pilot group. .NOTES Workplace Marketplace — Migrations. Writes a CSV and (unless -SkipGroups) creates/updates Entra groups only. #&gt; [CmdletBinding(SupportsShouldProcess = $true)] param( [string]   $RegisterPath = ".\GPO-Export\GPORAT-Rationalization-Register.csv", [string[]] $PilotDeviceIds = @(), [switch]   $SkipGroups )</w:t>
      </w:r>
    </w:p>
    <w:p>
      <w:r>
        <w:rPr>
          <w:b/>
        </w:rPr>
        <w:t>How to run:</w:t>
      </w:r>
      <w:r>
        <w:t xml:space="preserve"> powershell -ExecutionPolicy Bypass -File .\GPORAT-Set-MigrationBacklogTargeting.ps1 -RegisterPath .\GPO-Export\GPORAT-Rationalization-Register.csv Seed pilot members:  ... -PilotDeviceIds 'objId1','objId2' Skip group creation (backlog only):  ... -SkipGroups Requires the Microsoft.Graph module and Group.ReadWrite.All (admin consent) for the groups. EXPECTED RESULTS GPORAT-Migration-Backlog.csv written next to the register (sequenced, with Disposition, ReadinessPct, ReplaceSurface, Intent, Order); both scope groups exist (created or found) with their object IDs printed; any supplied pilot device object IDs added to the pilot group. .NOTES Workplace Marketplace — Migrations. Writes a CSV and (unless -SkipGroups) creates/updates Entra groups only. #&gt; [CmdletBinding(SupportsShouldProcess = $true)] param( [string]   $RegisterPath = ".\GPO-Export\GPORAT-Rationalization-Register.csv", [string[]] $PilotDeviceIds = @(), [switch]   $SkipGroups )</w:t>
      </w:r>
    </w:p>
    <w:p>
      <w:pPr>
        <w:pStyle w:val="Heading2"/>
      </w:pPr>
      <w:r>
        <w:t>GPORAT-Validation.ps1</w:t>
      </w:r>
    </w:p>
    <w:p>
      <w:r>
        <w:rPr>
          <w:b/>
        </w:rPr>
        <w:t>Purpose:</w:t>
      </w:r>
      <w:r>
        <w:t xml:space="preserve"> Reads the rationalization register seeded by GPORAT-Discovery.ps1 and confirms that EVERY GPO has a valid disposition (keep / retire / consolidate / replace). Reports the rationalization-coverage percentage and lists any unclassified GPOs, plus consistency checks (consolidate rows must name a surviving GPO; replace rows should name a re-implementation surface; keep/consolidate rows should have an intent and owner). Read-only. HOW TO RUN powershell -ExecutionPolicy Bypass -File .\GPORAT-Validation.ps1 -RegisterPath .\GPO-Export\GPORAT-Rationalization-Register.csv EXPECTED RESULTS A coverage % (classified / total), a table of any unclassified GPOs, and a warnings list for rows missing required detail. Coverage must reach 100% before the pilot-scope gate. .NOTES Workplace Marketplace — Migrations. Read-only. #&gt; [CmdletBinding()] param( [string] $RegisterPath = ".\GPO-Export\GPORAT-Rationalization-Register.csv" )</w:t>
      </w:r>
    </w:p>
    <w:p>
      <w:r>
        <w:rPr>
          <w:b/>
        </w:rPr>
        <w:t>How to run:</w:t>
      </w:r>
      <w:r>
        <w:t xml:space="preserve"> powershell -ExecutionPolicy Bypass -File .\GPORAT-Validation.ps1 -RegisterPath .\GPO-Export\GPORAT-Rationalization-Register.csv EXPECTED RESULTS A coverage % (classified / total), a table of any unclassified GPOs, and a warnings list for rows missing required detail. Coverage must reach 100% before the pilot-scope gate. .NOTES Workplace Marketplace — Migrations. Read-only. #&gt; [CmdletBinding()] param( [string] $RegisterPath = ".\GPO-Export\GPORAT-Rationalization-Register.csv"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