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Forcepoint Neo to Netskope Migration (Legacy Web Filtering)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2026-06-29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Forcepoint Neo to Netskope Migration (Legacy Web Filtering)</w:t>
      </w:r>
    </w:p>
    <w:p>
      <w:r>
        <w:t>Replacing a legacy web-filtering platform is one of the riskiest changes a network team makes. Leave the old agent and the new agent both running and they fight over the same outbound traffic; cut over too fast and you open a gap in protection or break access for users. This package gives you a controlled, repeatable migration from Forcepoint Neo to Netskope: translate the existing web-filtering policy, manage agent coexistence so the two clients do not collide, steer traffic in stages, validate parity, then decommission the legacy platform once Netskope is proven.</w:t>
      </w:r>
    </w:p>
    <w:p>
      <w:r>
        <w:t>This is a complete, deploy-it-the-repeatable-way package, written for an administrator with no prior migration experience. Netskope and Forcepoint console internals are deferred to each vendor's official documentation; the work here is authored at the architectural and procedural level and driven from endpoint agent state and exported policy.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the migration model, policy translation, agent coexistence and steering conflicts, and the staged cutover and decommission.</w:t>
      </w:r>
    </w:p>
    <w:p>
      <w:pPr>
        <w:pStyle w:val="ListBullet"/>
      </w:pPr>
      <w:r>
        <w:t>A Requirements Guide with Description, Why, Verify, and Implement-if-missing for every prerequisite.</w:t>
      </w:r>
    </w:p>
    <w:p>
      <w:pPr>
        <w:pStyle w:val="ListBullet"/>
      </w:pPr>
      <w:r>
        <w:t>An Implementation Guide of precise, ordered steps: inventory and translate legacy policy, stand up Netskope policy, steer traffic in stages, validate parity, decommission Forcepoint, then expand.</w:t>
      </w:r>
    </w:p>
    <w:p>
      <w:pPr>
        <w:pStyle w:val="ListBullet"/>
      </w:pPr>
      <w:r>
        <w:t>Five PowerShell scripts for legacy-agent and policy discovery, post-migration parity validation, a migration coverage and conflict report, safe remediation (remove the legacy agent), and a migration-ring group builder.</w:t>
      </w:r>
    </w:p>
    <w:p>
      <w:pPr>
        <w:pStyle w:val="ListBullet"/>
      </w:pPr>
      <w:r>
        <w:t>Testing and Troubleshooting guides with explicit pass/fail gates, plus field-proven Best Practices.</w:t>
      </w:r>
    </w:p>
    <w:p>
      <w:pPr>
        <w:pStyle w:val="Heading2"/>
      </w:pPr>
      <w:r>
        <w:t>What this delivers</w:t>
      </w:r>
    </w:p>
    <w:p>
      <w:r>
        <w:t xml:space="preserve">A staged migration with named, reusable artifacts — a translated policy set, migration rings, and device groups — moving each ring from </w:t>
      </w:r>
      <w:r>
        <w:rPr>
          <w:rFonts w:ascii="Consolas" w:hAnsi="Consolas"/>
          <w:sz w:val="19"/>
        </w:rPr>
        <w:t>Forcepoint-steered</w:t>
      </w:r>
      <w:r>
        <w:t xml:space="preserve"> to </w:t>
      </w:r>
      <w:r>
        <w:rPr>
          <w:rFonts w:ascii="Consolas" w:hAnsi="Consolas"/>
          <w:sz w:val="19"/>
        </w:rPr>
        <w:t>Netskope-steered</w:t>
      </w:r>
      <w:r>
        <w:t xml:space="preserve"> only after parity passes, with the legacy agent removed per ring and the platform decommissioned only after a final pilot/parity gate. A documented rollback restores the prior steering at every stage.</w:t>
      </w:r>
    </w:p>
    <w:p>
      <w:pPr>
        <w:pStyle w:val="Heading2"/>
      </w:pPr>
      <w:r>
        <w:t>The standard deployment model</w:t>
      </w:r>
    </w:p>
    <w:p>
      <w:r>
        <w:rPr>
          <w:rFonts w:ascii="Consolas" w:hAnsi="Consolas"/>
          <w:sz w:val="19"/>
        </w:rPr>
        <w:t>Assess -&gt; Configure -&gt; Pilot -&gt; Validate -&gt; Expand.</w:t>
      </w:r>
    </w:p>
    <w:p>
      <w:pPr>
        <w:pStyle w:val="Heading2"/>
      </w:pPr>
      <w:r>
        <w:t>Outcome</w:t>
      </w:r>
    </w:p>
    <w:p>
      <w:r>
        <w:t>Web filtering moved off Forcepoint Neo to Netskope with no gap in protection — policy translated, agents coexisting then cut over in stages, parity validated, and the legacy platform decommissioned — proven on a pilot before you scale.</w:t>
      </w:r>
    </w:p>
    <w:p>
      <w:pPr>
        <w:pStyle w:val="Heading1"/>
      </w:pPr>
      <w:r>
        <w:t>1. Solution Overview — Forcepoint Neo to Netskope Migration (Legacy Web Filtering)</w:t>
      </w:r>
    </w:p>
    <w:p>
      <w:pPr>
        <w:pStyle w:val="Heading2"/>
      </w:pPr>
      <w:r>
        <w:t>What this migration is</w:t>
      </w:r>
    </w:p>
    <w:p>
      <w:r>
        <w:t>This is a controlled migration of web-filtering enforcement from a legacy agent-based platform (Forcepoint Neo) to Netskope's Secure Web Gateway (SWG). The legacy Forcepoint Neo agent steers and filters a device's web traffic today; the goal is to move that enforcement to the Netskope client without a gap in protection and without two agents fighting over the same outbound traffic. The work is done in stages — translate policy, run the agents side by side under controlled steering, cut over ring by ring, validate parity, then remove the legacy agent and decommission the platform.</w:t>
      </w:r>
    </w:p>
    <w:p>
      <w:pPr>
        <w:pStyle w:val="Heading2"/>
      </w:pPr>
      <w:r>
        <w:t>Why this is risky (and why a controlled migration matters)</w:t>
      </w:r>
    </w:p>
    <w:p>
      <w:r>
        <w:t>Web filtering sits inline on live user traffic. Two specific failure modes make a naive swap dangerous, and they are the reason this solution exists:</w:t>
      </w:r>
    </w:p>
    <w:p>
      <w:pPr>
        <w:pStyle w:val="ListBullet"/>
      </w:pPr>
      <w:r>
        <w:t>Two agents, one traffic path. Both Forcepoint Neo and the Netskope client want to intercept and</w:t>
      </w:r>
    </w:p>
    <w:p>
      <w:r>
        <w:t xml:space="preserve">  steer outbound web traffic. Run both in enforce mode at once and they collide — duplicated SSL   inspection, broken certificate chains, dropped or looping connections, and unpredictable which   agent actually filters a given request. Coexistence must be deliberate: one agent enforces while   the other is present-but-passive, then they swap.</w:t>
      </w:r>
    </w:p>
    <w:p>
      <w:pPr>
        <w:pStyle w:val="ListBullet"/>
      </w:pPr>
      <w:r>
        <w:t>Cut over too fast and you lose coverage or break access. Remove Forcepoint before Netskope policy</w:t>
      </w:r>
    </w:p>
    <w:p>
      <w:r>
        <w:t xml:space="preserve">  is proven and you create a protection gap; flip Netskope to full enforce before policy parity is   validated and you over-block (broken business apps) or under-block (categories that used to be   denied now allowed). Staged steering with a parity gate is what prevents both.</w:t>
      </w:r>
    </w:p>
    <w:p>
      <w:r>
        <w:t>Because of this, the migration is never a single switch. It is an assess-translate-coexist-validate sequence with a pilot/parity gate before any legacy decommission, and a documented rollback at every stage.</w:t>
      </w:r>
    </w:p>
    <w:p>
      <w:pPr>
        <w:pStyle w:val="Heading2"/>
      </w:pPr>
      <w:r>
        <w:t>How it works</w:t>
      </w:r>
    </w:p>
    <w:p>
      <w:pPr>
        <w:pStyle w:val="ListNumber"/>
      </w:pPr>
      <w:r>
        <w:t>Inventory the legacy estate: which devices run the Forcepoint Neo agent, and export the current</w:t>
      </w:r>
    </w:p>
    <w:p>
      <w:r>
        <w:t xml:space="preserve">   Forcepoint web-filtering policy (categories, allow/deny lists, SSL-inspection scope, exceptions).</w:t>
      </w:r>
    </w:p>
    <w:p>
      <w:pPr>
        <w:pStyle w:val="ListNumber"/>
      </w:pPr>
      <w:r>
        <w:t>Translate the legacy policy into an equivalent Netskope SWG policy set — the named</w:t>
      </w:r>
    </w:p>
    <w:p>
      <w:r>
        <w:t xml:space="preserve">   </w:t>
      </w:r>
      <w:r>
        <w:rPr>
          <w:rFonts w:ascii="Consolas" w:hAnsi="Consolas"/>
          <w:sz w:val="19"/>
        </w:rPr>
        <w:t>Translated Web Filtering Policy - Org - Netskope</w:t>
      </w:r>
      <w:r>
        <w:t xml:space="preserve"> artifact — mapping legacy categories and    rules to Netskope real-time-protection policies.</w:t>
      </w:r>
    </w:p>
    <w:p>
      <w:pPr>
        <w:pStyle w:val="ListNumber"/>
      </w:pPr>
      <w:r>
        <w:t>Build migration rings (device groups) so the cutover is staged, not fleet-wide.</w:t>
      </w:r>
    </w:p>
    <w:p>
      <w:pPr>
        <w:pStyle w:val="ListNumber"/>
      </w:pPr>
      <w:r>
        <w:t>Manage coexistence: deploy the Netskope client in a present-but-passive posture alongside</w:t>
      </w:r>
    </w:p>
    <w:p>
      <w:r>
        <w:t xml:space="preserve">   Forcepoint, so only one agent enforces at a time and the two never both inspect the same traffic.</w:t>
      </w:r>
    </w:p>
    <w:p>
      <w:pPr>
        <w:pStyle w:val="ListNumber"/>
      </w:pPr>
      <w:r>
        <w:t xml:space="preserve">Cut over a ring: switch that ring's steering from </w:t>
      </w:r>
      <w:r>
        <w:rPr>
          <w:rFonts w:ascii="Consolas" w:hAnsi="Consolas"/>
          <w:sz w:val="19"/>
        </w:rPr>
        <w:t>Forcepoint-steered</w:t>
      </w:r>
      <w:r>
        <w:t xml:space="preserve"> to </w:t>
      </w:r>
      <w:r>
        <w:rPr>
          <w:rFonts w:ascii="Consolas" w:hAnsi="Consolas"/>
          <w:sz w:val="19"/>
        </w:rPr>
        <w:t>Netskope-steered</w:t>
      </w:r>
      <w:r>
        <w:t>,</w:t>
      </w:r>
    </w:p>
    <w:p>
      <w:r>
        <w:t xml:space="preserve">   validate parity, then remove the Forcepoint Neo agent from those devices.</w:t>
      </w:r>
    </w:p>
    <w:p>
      <w:pPr>
        <w:pStyle w:val="ListNumber"/>
      </w:pPr>
      <w:r>
        <w:t>Validate parity per ring against a fixed category/URL test set, then expand to the next ring.</w:t>
      </w:r>
    </w:p>
    <w:p>
      <w:pPr>
        <w:pStyle w:val="ListNumber"/>
      </w:pPr>
      <w:r>
        <w:t>After all rings pass and a final parity gate, decommission the Forcepoint platform.</w:t>
      </w:r>
    </w:p>
    <w:p>
      <w:pPr>
        <w:pStyle w:val="Heading2"/>
      </w:pPr>
      <w:r>
        <w:t>Named artifacts (reused verbatim everywhere)</w:t>
      </w:r>
    </w:p>
    <w:p>
      <w:r>
        <w:t xml:space="preserve">Every object is named </w:t>
      </w:r>
      <w:r>
        <w:rPr>
          <w:rFonts w:ascii="Consolas" w:hAnsi="Consolas"/>
          <w:sz w:val="19"/>
        </w:rPr>
        <w:t>&lt;Purpose&gt; - &lt;Scope&gt; - &lt;Stage&gt;</w:t>
      </w:r>
      <w:r>
        <w:t xml:space="preserve"> so the same string is reused across the docs and scripts:</w:t>
      </w:r>
    </w:p>
    <w:p>
      <w:pPr>
        <w:pStyle w:val="ListBullet"/>
      </w:pPr>
      <w:r>
        <w:rPr>
          <w:rFonts w:ascii="Consolas" w:hAnsi="Consolas"/>
          <w:sz w:val="19"/>
        </w:rPr>
        <w:t>Translated Web Filtering Policy - Org - Netskope</w:t>
      </w:r>
      <w:r>
        <w:t xml:space="preserve"> — the Netskope SWG policy set that mirrors the legacy Forcepoint web-filtering policy.</w:t>
      </w:r>
    </w:p>
    <w:p>
      <w:pPr>
        <w:pStyle w:val="ListBullet"/>
      </w:pPr>
      <w:r>
        <w:rPr>
          <w:rFonts w:ascii="Consolas" w:hAnsi="Consolas"/>
          <w:sz w:val="19"/>
        </w:rPr>
        <w:t>Migration Ring - Pilot - Cutover</w:t>
      </w:r>
      <w:r>
        <w:t xml:space="preserve"> — the first, small device group cut over to Netskope.</w:t>
      </w:r>
    </w:p>
    <w:p>
      <w:pPr>
        <w:pStyle w:val="ListBullet"/>
      </w:pPr>
      <w:r>
        <w:rPr>
          <w:rFonts w:ascii="Consolas" w:hAnsi="Consolas"/>
          <w:sz w:val="19"/>
        </w:rPr>
        <w:t>Migration Ring - Broad - Cutover</w:t>
      </w:r>
      <w:r>
        <w:t xml:space="preserve"> — the remaining fleet, cut over after the pilot passes.</w:t>
      </w:r>
    </w:p>
    <w:p>
      <w:pPr>
        <w:pStyle w:val="ListBullet"/>
      </w:pPr>
      <w:r>
        <w:rPr>
          <w:rFonts w:ascii="Consolas" w:hAnsi="Consolas"/>
          <w:sz w:val="19"/>
        </w:rPr>
        <w:t>Legacy Estate - Forcepoint Neo - Inventory</w:t>
      </w:r>
      <w:r>
        <w:t xml:space="preserve"> — the device group representing all endpoints still running the Forcepoint Neo agent.</w:t>
      </w:r>
    </w:p>
    <w:p>
      <w:pPr>
        <w:pStyle w:val="ListBullet"/>
      </w:pPr>
      <w:r>
        <w:rPr>
          <w:rFonts w:ascii="Consolas" w:hAnsi="Consolas"/>
          <w:sz w:val="19"/>
        </w:rPr>
        <w:t>Steering Group - Netskope - Enforce</w:t>
      </w:r>
      <w:r>
        <w:t xml:space="preserve"> — devices whose traffic is actively steered to and enforced by Netskope.</w:t>
      </w:r>
    </w:p>
    <w:p>
      <w:pPr>
        <w:pStyle w:val="ListBullet"/>
      </w:pPr>
      <w:r>
        <w:rPr>
          <w:rFonts w:ascii="Consolas" w:hAnsi="Consolas"/>
          <w:sz w:val="19"/>
        </w:rPr>
        <w:t>Coexistence Group - Netskope - Passive</w:t>
      </w:r>
      <w:r>
        <w:t xml:space="preserve"> — devices with the Netskope client installed but not yet enforcing (Forcepoint still steers).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t>Which devices are in each migration ring and the order they cut over.</w:t>
      </w:r>
    </w:p>
    <w:p>
      <w:pPr>
        <w:pStyle w:val="ListBullet"/>
      </w:pPr>
      <w:r>
        <w:t>The coexistence posture per ring (which agent enforces; which is passive).</w:t>
      </w:r>
    </w:p>
    <w:p>
      <w:pPr>
        <w:pStyle w:val="ListBullet"/>
      </w:pPr>
      <w:r>
        <w:t>The translated policy parity (categories, allow/deny, SSL-inspection scope, exceptions).</w:t>
      </w:r>
    </w:p>
    <w:p>
      <w:pPr>
        <w:pStyle w:val="ListBullet"/>
      </w:pPr>
      <w:r>
        <w:t>The steering cutover point per ring and the legacy-agent removal per ring.</w:t>
      </w:r>
    </w:p>
    <w:p>
      <w:pPr>
        <w:pStyle w:val="ListBullet"/>
      </w:pPr>
      <w:r>
        <w:t>The decommission gate — legacy platform removed only after all rings pass parity.</w:t>
      </w:r>
    </w:p>
    <w:p>
      <w:pPr>
        <w:pStyle w:val="Heading2"/>
      </w:pPr>
      <w:r>
        <w:t>Benefits</w:t>
      </w:r>
    </w:p>
    <w:p>
      <w:pPr>
        <w:pStyle w:val="ListBullet"/>
      </w:pPr>
      <w:r>
        <w:t>No protection gap — Netskope is proven on a ring before Forcepoint is removed from it.</w:t>
      </w:r>
    </w:p>
    <w:p>
      <w:pPr>
        <w:pStyle w:val="ListBullet"/>
      </w:pPr>
      <w:r>
        <w:t>No agent collision — coexistence is deliberate; only one agent enforces a given device's traffic.</w:t>
      </w:r>
    </w:p>
    <w:p>
      <w:pPr>
        <w:pStyle w:val="ListBullet"/>
      </w:pPr>
      <w:r>
        <w:t>Parity, not guesswork — a fixed test set proves the translated policy matches the legacy behavior.</w:t>
      </w:r>
    </w:p>
    <w:p>
      <w:pPr>
        <w:pStyle w:val="ListBullet"/>
      </w:pPr>
      <w:r>
        <w:t>Staged blast radius — a bad translation or steering issue is caught on the pilot ring, not the fleet.</w:t>
      </w:r>
    </w:p>
    <w:p>
      <w:pPr>
        <w:pStyle w:val="ListBullet"/>
      </w:pPr>
      <w:r>
        <w:t>Clean decommission — the legacy agent is removed per ring and the platform retired on evidence.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>Exact Netskope and Forcepoint console screens, menu paths, and policy-export steps change over time and are deferred to each vendor's official documentation and your tenant/console.</w:t>
      </w:r>
    </w:p>
    <w:p>
      <w:pPr>
        <w:pStyle w:val="ListBullet"/>
      </w:pPr>
      <w:r>
        <w:t>Policy translation is a mapping exercise: legacy categories and custom rules do not always map one-to-one to Netskope categories; some require a judgment call and a parity test.</w:t>
      </w:r>
    </w:p>
    <w:p>
      <w:pPr>
        <w:pStyle w:val="ListBullet"/>
      </w:pPr>
      <w:r>
        <w:t>This solution covers web-filtering enforcement migration; other Forcepoint modules (DLP, CASB, ZTNA) are separate migrations with their own parity work.</w:t>
      </w:r>
    </w:p>
    <w:p>
      <w:pPr>
        <w:pStyle w:val="ListBullet"/>
      </w:pPr>
      <w:r>
        <w:t>Endpoint agent install/removal and group targeting are managed via Microsoft Intune here; non-Intune-managed estates need an equivalent deployment mechanism.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Inventory and translate legacy policy -&gt; stand up the translated Netskope policy and coexistence -&gt; cut over and validate the pilot ring -&gt; expand ring by ring -&gt; decommission Forcepoint after a final parity gate. Pattern: Assess -&gt; Configure -&gt; Pilot -&gt; Validate -&gt; Expand.</w:t>
      </w:r>
    </w:p>
    <w:p>
      <w:pPr>
        <w:pStyle w:val="Heading1"/>
      </w:pPr>
      <w:r>
        <w:t>2. Requirements Guide — Forcepoint Neo to Netskope Migration (Legacy Web Filtering)</w:t>
      </w:r>
    </w:p>
    <w:p>
      <w:r>
        <w:t xml:space="preserve">Verify every requirement before configuring. Each entry: Description, Why, Verify, Implement-if-missing. Category-wide prerequisites (Netskope tenant, Entra ID, Intune, admin roles, network fundamentals, pilot group, change control) are in </w:t>
      </w:r>
      <w:r>
        <w:rPr>
          <w:rFonts w:ascii="Consolas" w:hAnsi="Consolas"/>
          <w:sz w:val="19"/>
        </w:rPr>
        <w:t>global-requirements-network.md</w:t>
      </w:r>
      <w:r>
        <w:t xml:space="preserve"> and are assumed in addition to the migration-specific items below.</w:t>
      </w:r>
    </w:p>
    <w:p>
      <w:pPr>
        <w:ind w:left="432"/>
      </w:pPr>
      <w:r>
        <w:rPr>
          <w:i/>
          <w:color w:val="2E86C1"/>
        </w:rPr>
        <w:t>Vendor note: exact Netskope and Forcepoint console screens, menu paths, and policy-export and client-deployment steps change over time and are deferred to each vendor's official documentation and your tenant/console. Follow the named step and confirm the precise control there.</w:t>
      </w:r>
    </w:p>
    <w:p>
      <w:pPr>
        <w:pStyle w:val="Heading2"/>
      </w:pPr>
      <w:r>
        <w:t>2.1 Netskope tenant with Secure Web Gateway (SWG)</w:t>
      </w:r>
    </w:p>
    <w:p>
      <w:r>
        <w:t>Description: An active Netskope tenant with the SWG / real-time web-protection capability licensed. Why: SWG is the destination control plane that will enforce the translated web-filtering policy. Verify: Sign in to the Netskope admin console and confirm SWG / real-time protection policy is available (deferred to Netskope docs for the exact location). Implement: Engage your Netskope account team / reseller to enable SWG on the tenant.</w:t>
      </w:r>
    </w:p>
    <w:p>
      <w:pPr>
        <w:pStyle w:val="Heading2"/>
      </w:pPr>
      <w:r>
        <w:t>2.2 Existing Forcepoint Neo configuration and a policy export</w:t>
      </w:r>
    </w:p>
    <w:p>
      <w:r>
        <w:t xml:space="preserve">Description: Admin access to the Forcepoint Neo console and an export of the current web-filtering policy (categories, allow/deny lists, SSL-inspection scope, exceptions). Why: The export is the source of truth for what the translated Netskope policy must match for parity. Verify: Open the Forcepoint Neo console and produce a policy export (deferred to Forcepoint docs for the exact export path); run </w:t>
      </w:r>
      <w:r>
        <w:rPr>
          <w:rFonts w:ascii="Consolas" w:hAnsi="Consolas"/>
          <w:sz w:val="19"/>
        </w:rPr>
        <w:t>NSMIG-Discovery.ps1</w:t>
      </w:r>
      <w:r>
        <w:t xml:space="preserve"> to confirm which devices run the agent. Implement: Obtain Forcepoint console admin access; export the active web-filtering policy and record it as the parity baseline.</w:t>
      </w:r>
    </w:p>
    <w:p>
      <w:pPr>
        <w:pStyle w:val="Heading2"/>
      </w:pPr>
      <w:r>
        <w:t>2.3 Forcepoint Neo agent inventory across the estate</w:t>
      </w:r>
    </w:p>
    <w:p>
      <w:r>
        <w:t xml:space="preserve">Description: A known, current list of which managed devices still run the Forcepoint Neo agent — the </w:t>
      </w:r>
      <w:r>
        <w:rPr>
          <w:rFonts w:ascii="Consolas" w:hAnsi="Consolas"/>
          <w:sz w:val="19"/>
        </w:rPr>
        <w:t>Legacy Estate - Forcepoint Neo - Inventory</w:t>
      </w:r>
      <w:r>
        <w:t xml:space="preserve"> group. Why: You cannot stage a cutover or confirm decommission without knowing where the legacy agent is installed. Verify: Run </w:t>
      </w:r>
      <w:r>
        <w:rPr>
          <w:rFonts w:ascii="Consolas" w:hAnsi="Consolas"/>
          <w:sz w:val="19"/>
        </w:rPr>
        <w:t>NSMIG-Discovery.ps1</w:t>
      </w:r>
      <w:r>
        <w:t xml:space="preserve"> (detects the Forcepoint Neo agent on a device); cross-check against the Intune managed-device inventory. Implement: Build the </w:t>
      </w:r>
      <w:r>
        <w:rPr>
          <w:rFonts w:ascii="Consolas" w:hAnsi="Consolas"/>
          <w:sz w:val="19"/>
        </w:rPr>
        <w:t>Legacy Estate - Forcepoint Neo - Inventory</w:t>
      </w:r>
      <w:r>
        <w:t xml:space="preserve"> group from discovery output; keep it current as agents are removed.</w:t>
      </w:r>
    </w:p>
    <w:p>
      <w:pPr>
        <w:pStyle w:val="Heading2"/>
      </w:pPr>
      <w:r>
        <w:t>2.4 Netskope client deployable via Intune</w:t>
      </w:r>
    </w:p>
    <w:p>
      <w:r>
        <w:t>Description: The Netskope client (and any required root/decryption certificates and steering config) packaged for deployment to managed devices through Microsoft Intune. Why: The new agent and its certificates must reach endpoints to enforce SSL inspection and steering. Verify: Confirm the Netskope client app/config and certificate profiles exist in Intune and can target a group; install paths are deferred to Netskope deployment docs. Implement: Package the Netskope client per Netskope's deployment guidance; create the Intune app, certificate, and steering-config profiles.</w:t>
      </w:r>
    </w:p>
    <w:p>
      <w:pPr>
        <w:pStyle w:val="Heading2"/>
      </w:pPr>
      <w:r>
        <w:t>2.5 Coexistence plan (one enforcing agent at a time)</w:t>
      </w:r>
    </w:p>
    <w:p>
      <w:r>
        <w:t xml:space="preserve">Description: A defined posture where the Netskope client is installed present-but-passive while Forcepoint still enforces, with a single, controlled point where enforcement swaps. Why: Two agents enforcing the same traffic collide (duplicated SSL inspection, broken certificate chains, dropped/looping connections). Verify: Confirm the passive-vs-enforce posture per ring is documented and that </w:t>
      </w:r>
      <w:r>
        <w:rPr>
          <w:rFonts w:ascii="Consolas" w:hAnsi="Consolas"/>
          <w:sz w:val="19"/>
        </w:rPr>
        <w:t>Coexistence Group - Netskope - Passive</w:t>
      </w:r>
      <w:r>
        <w:t xml:space="preserve"> and </w:t>
      </w:r>
      <w:r>
        <w:rPr>
          <w:rFonts w:ascii="Consolas" w:hAnsi="Consolas"/>
          <w:sz w:val="19"/>
        </w:rPr>
        <w:t>Steering Group - Netskope - Enforce</w:t>
      </w:r>
      <w:r>
        <w:t xml:space="preserve"> are distinct, non-overlapping groups. Implement: Define the coexistence posture with Netskope's guidance (deploy passive, then enforce); never enroll a device in both the passive and enforce groups at once.</w:t>
      </w:r>
    </w:p>
    <w:p>
      <w:pPr>
        <w:pStyle w:val="Heading2"/>
      </w:pPr>
      <w:r>
        <w:t>2.6 Migration rings (staged device groups)</w:t>
      </w:r>
    </w:p>
    <w:p>
      <w:r>
        <w:t xml:space="preserve">Description: Entra security groups </w:t>
      </w:r>
      <w:r>
        <w:rPr>
          <w:rFonts w:ascii="Consolas" w:hAnsi="Consolas"/>
          <w:sz w:val="19"/>
        </w:rPr>
        <w:t>Migration Ring - Pilot - Cutover</w:t>
      </w:r>
      <w:r>
        <w:t xml:space="preserve"> (small, representative) and </w:t>
      </w:r>
      <w:r>
        <w:rPr>
          <w:rFonts w:ascii="Consolas" w:hAnsi="Consolas"/>
          <w:sz w:val="19"/>
        </w:rPr>
        <w:t>Migration Ring - Broad - Cutover</w:t>
      </w:r>
      <w:r>
        <w:t xml:space="preserve"> (the rest), plus the steering/coexistence groups above. Why: Cutover must be staged so a bad translation or steering issue is caught on the pilot, not the fleet. Verify: Entra -&gt; Groups; the pilot and broad migration rings exist and membership is non-overlapping; run </w:t>
      </w:r>
      <w:r>
        <w:rPr>
          <w:rFonts w:ascii="Consolas" w:hAnsi="Consolas"/>
          <w:sz w:val="19"/>
        </w:rPr>
        <w:t>NSMIG-Set-MigrationRingTargeting.ps1 -WhatIf</w:t>
      </w:r>
      <w:r>
        <w:t xml:space="preserve"> to preview. Implement: Create the groups with </w:t>
      </w:r>
      <w:r>
        <w:rPr>
          <w:rFonts w:ascii="Consolas" w:hAnsi="Consolas"/>
          <w:sz w:val="19"/>
        </w:rPr>
        <w:t>NSMIG-Set-MigrationRingTargeting.ps1</w:t>
      </w:r>
      <w:r>
        <w:t xml:space="preserve"> (or Entra -&gt; Groups -&gt; New group -&gt; Security) and populate the pilot ring first.</w:t>
      </w:r>
    </w:p>
    <w:p>
      <w:pPr>
        <w:pStyle w:val="Heading2"/>
      </w:pPr>
      <w:r>
        <w:t>2.7 Parity test set (categories and URLs)</w:t>
      </w:r>
    </w:p>
    <w:p>
      <w:r>
        <w:t xml:space="preserve">Description: A fixed list of representative URLs per legacy category (allowed, blocked, SSL-inspected, exception) used to compare Forcepoint behavior to Netskope behavior. Why: Parity is proven by reproducible tests, not by assumption that the translation is complete. Verify: The test set covers each category and rule in the policy export; results are recorded per ring. Implement: Derive the test set from the </w:t>
      </w:r>
      <w:r>
        <w:rPr>
          <w:rFonts w:ascii="Consolas" w:hAnsi="Consolas"/>
          <w:sz w:val="19"/>
        </w:rPr>
        <w:t>Translated Web Filtering Policy - Org - Netskope</w:t>
      </w:r>
      <w:r>
        <w:t xml:space="preserve"> mapping and the legacy export; keep it as the regression baseline.</w:t>
      </w:r>
    </w:p>
    <w:p>
      <w:pPr>
        <w:pStyle w:val="Heading2"/>
      </w:pPr>
      <w:r>
        <w:t>2.8 Change control and a rollback path per stage</w:t>
      </w:r>
    </w:p>
    <w:p>
      <w:r>
        <w:t xml:space="preserve">Description: A change window and a documented rollback (revert steering to </w:t>
      </w:r>
      <w:r>
        <w:rPr>
          <w:rFonts w:ascii="Consolas" w:hAnsi="Consolas"/>
          <w:sz w:val="19"/>
        </w:rPr>
        <w:t>Forcepoint-steered</w:t>
      </w:r>
      <w:r>
        <w:t>, set Netskope back to passive, do not remove the legacy agent) for each ring. Why: Inline web-filtering changes affect live traffic and every cutover stage must be reversible until parity passes. Verify: A per-ring rollback is written and approved before that ring is steered to Netskope. Implement: Define rollback as revert-steering + Netskope-passive; only remove the Forcepoint agent after the ring passes parity and the change is approved.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Netskope tenant with SWG licensed</w:t>
      </w:r>
    </w:p>
    <w:p>
      <w:pPr>
        <w:pStyle w:val="ListBullet"/>
      </w:pPr>
      <w:r>
        <w:t>Forcepoint Neo console access + web-filtering policy export (parity baseline)</w:t>
      </w:r>
    </w:p>
    <w:p>
      <w:pPr>
        <w:pStyle w:val="ListBullet"/>
      </w:pPr>
      <w:r>
        <w:t xml:space="preserve">Forcepoint Neo agent inventory — </w:t>
      </w:r>
      <w:r>
        <w:rPr>
          <w:rFonts w:ascii="Consolas" w:hAnsi="Consolas"/>
          <w:sz w:val="19"/>
        </w:rPr>
        <w:t>NSMIG-Discovery.ps1</w:t>
      </w:r>
    </w:p>
    <w:p>
      <w:pPr>
        <w:pStyle w:val="ListBullet"/>
      </w:pPr>
      <w:r>
        <w:t>Netskope client + certificates deployable via Intune</w:t>
      </w:r>
    </w:p>
    <w:p>
      <w:pPr>
        <w:pStyle w:val="ListBullet"/>
      </w:pPr>
      <w:r>
        <w:t>Coexistence plan: one enforcing agent at a time (passive vs enforce groups)</w:t>
      </w:r>
    </w:p>
    <w:p>
      <w:pPr>
        <w:pStyle w:val="ListBullet"/>
      </w:pPr>
      <w:r>
        <w:t xml:space="preserve">Migration rings created — </w:t>
      </w:r>
      <w:r>
        <w:rPr>
          <w:rFonts w:ascii="Consolas" w:hAnsi="Consolas"/>
          <w:sz w:val="19"/>
        </w:rPr>
        <w:t>NSMIG-Set-MigrationRingTargeting.ps1 -WhatIf</w:t>
      </w:r>
    </w:p>
    <w:p>
      <w:pPr>
        <w:pStyle w:val="ListBullet"/>
      </w:pPr>
      <w:r>
        <w:t>Parity test set (categories/URLs) defined</w:t>
      </w:r>
    </w:p>
    <w:p>
      <w:pPr>
        <w:pStyle w:val="ListBullet"/>
      </w:pPr>
      <w:r>
        <w:t>Per-ring change control + rollback approved</w:t>
      </w:r>
    </w:p>
    <w:p>
      <w:pPr>
        <w:pStyle w:val="Heading1"/>
      </w:pPr>
      <w:r>
        <w:t>3. Implementation Guide — Forcepoint Neo to Netskope Migration (Legacy Web Filtering)</w:t>
      </w:r>
    </w:p>
    <w:p>
      <w:r>
        <w:t>Follow these steps in order. Endpoint agent and group work is done in the Microsoft Intune admin center (</w:t>
      </w:r>
      <w:r>
        <w:rPr>
          <w:rFonts w:ascii="Consolas" w:hAnsi="Consolas"/>
          <w:sz w:val="19"/>
        </w:rPr>
        <w:t>https://intune.microsoft.com</w:t>
      </w:r>
      <w:r>
        <w:t>) and Microsoft Entra (</w:t>
      </w:r>
      <w:r>
        <w:rPr>
          <w:rFonts w:ascii="Consolas" w:hAnsi="Consolas"/>
          <w:sz w:val="19"/>
        </w:rPr>
        <w:t>https://entra.microsoft.com</w:t>
      </w:r>
      <w:r>
        <w:t>). Netskope and Forcepoint console steps are deferred to each vendor's official documentation — the named action is given; confirm the exact control in your console.</w:t>
      </w:r>
    </w:p>
    <w:p>
      <w:pPr>
        <w:ind w:left="432"/>
      </w:pPr>
      <w:r>
        <w:rPr>
          <w:i/>
          <w:color w:val="2E86C1"/>
        </w:rPr>
        <w:t>Model: translate the legacy policy, deploy Netskope present-but-passive alongside Forcepoint, cut over one ring at a time, validate parity, remove the legacy agent per ring, and decommission the platform only after a final parity gate. Pattern: Assess -&gt; Configure -&gt; Pilot -&gt; Validate -&gt; Expand.</w:t>
      </w:r>
    </w:p>
    <w:p>
      <w:pPr>
        <w:pStyle w:val="Heading2"/>
      </w:pPr>
      <w:r>
        <w:t>Step 1 — Assess: inventory the legacy estate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NSMIG-Discovery.ps1</w:t>
      </w:r>
      <w:r>
        <w:t xml:space="preserve"> on representative devices (or via your management tooling) to detect the Forcepoint Neo agent and capture its version and the device's current web-steering state.</w:t>
      </w:r>
    </w:p>
    <w:p>
      <w:pPr>
        <w:pStyle w:val="ListNumber"/>
      </w:pPr>
      <w:r>
        <w:t xml:space="preserve">In Entra -&gt; Groups -&gt; New group -&gt; Security, create </w:t>
      </w:r>
      <w:r>
        <w:rPr>
          <w:rFonts w:ascii="Consolas" w:hAnsi="Consolas"/>
          <w:sz w:val="19"/>
        </w:rPr>
        <w:t>Legacy Estate - Forcepoint Neo - Inventory</w:t>
      </w:r>
      <w:r>
        <w:t xml:space="preserve"> and populate it from the discovery output. This group tracks where the legacy agent still lives so you can confirm decommission later.</w:t>
      </w:r>
    </w:p>
    <w:p>
      <w:pPr>
        <w:pStyle w:val="Heading2"/>
      </w:pPr>
      <w:r>
        <w:t>Step 2 — Assess: export and capture the legacy policy</w:t>
      </w:r>
    </w:p>
    <w:p>
      <w:pPr>
        <w:pStyle w:val="ListNumber"/>
      </w:pPr>
      <w:r>
        <w:t>In the Forcepoint Neo console, export the active web-filtering policy — categories, allow/deny lists, SSL-inspection scope, and exceptions (exact export path deferred to Forcepoint docs).</w:t>
      </w:r>
    </w:p>
    <w:p>
      <w:pPr>
        <w:pStyle w:val="ListNumber"/>
      </w:pPr>
      <w:r>
        <w:t>Record the export as the parity baseline. Derive the parity test set (Requirement 2.7): representative URLs for each allowed, blocked, SSL-inspected, and exception rule.</w:t>
      </w:r>
    </w:p>
    <w:p>
      <w:pPr>
        <w:pStyle w:val="Heading2"/>
      </w:pPr>
      <w:r>
        <w:t>Step 3 — Configure: translate the policy into Netskope</w:t>
      </w:r>
    </w:p>
    <w:p>
      <w:pPr>
        <w:pStyle w:val="ListNumber"/>
      </w:pPr>
      <w:r>
        <w:t xml:space="preserve">In the Netskope console, build the SWG real-time-protection policy set named </w:t>
      </w:r>
      <w:r>
        <w:rPr>
          <w:rFonts w:ascii="Consolas" w:hAnsi="Consolas"/>
          <w:sz w:val="19"/>
        </w:rPr>
        <w:t>Translated Web Filtering Policy - Org - Netskope</w:t>
      </w:r>
      <w:r>
        <w:t xml:space="preserve"> that mirrors the legacy export (exact policy screens deferred to Netskope docs).</w:t>
      </w:r>
    </w:p>
    <w:p>
      <w:pPr>
        <w:pStyle w:val="ListNumber"/>
      </w:pPr>
      <w:r>
        <w:t>Map each legacy category and custom rule to its Netskope equivalent. Where a legacy category has no one-to-one Netskope category, choose the closest mapping and flag it for a parity test.</w:t>
      </w:r>
    </w:p>
    <w:p>
      <w:pPr>
        <w:pStyle w:val="ListNumber"/>
      </w:pPr>
      <w:r>
        <w:t>Do not assign this policy to enforce yet — at this stage Netskope is configured but not steering live traffic for any production device.</w:t>
      </w:r>
    </w:p>
    <w:p>
      <w:pPr>
        <w:pStyle w:val="Heading2"/>
      </w:pPr>
      <w:r>
        <w:t>Step 4 — Configure: build the migration rings and groups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NSMIG-Set-MigrationRingTargeting.ps1 -WhatIf</w:t>
      </w:r>
      <w:r>
        <w:t xml:space="preserve"> to preview, then run it to create/populate the Entra groups: </w:t>
      </w:r>
      <w:r>
        <w:rPr>
          <w:rFonts w:ascii="Consolas" w:hAnsi="Consolas"/>
          <w:sz w:val="19"/>
        </w:rPr>
        <w:t>Migration Ring - Pilot - Cutover</w:t>
      </w:r>
      <w:r>
        <w:t xml:space="preserve"> (small, representative), </w:t>
      </w:r>
      <w:r>
        <w:rPr>
          <w:rFonts w:ascii="Consolas" w:hAnsi="Consolas"/>
          <w:sz w:val="19"/>
        </w:rPr>
        <w:t>Migration Ring - Broad - Cutover</w:t>
      </w:r>
      <w:r>
        <w:t xml:space="preserve"> (the rest), </w:t>
      </w:r>
      <w:r>
        <w:rPr>
          <w:rFonts w:ascii="Consolas" w:hAnsi="Consolas"/>
          <w:sz w:val="19"/>
        </w:rPr>
        <w:t>Coexistence Group - Netskope - Passive</w:t>
      </w:r>
      <w:r>
        <w:t xml:space="preserve">, and </w:t>
      </w:r>
      <w:r>
        <w:rPr>
          <w:rFonts w:ascii="Consolas" w:hAnsi="Consolas"/>
          <w:sz w:val="19"/>
        </w:rPr>
        <w:t>Steering Group - Netskope - Enforce</w:t>
      </w:r>
      <w:r>
        <w:t>.</w:t>
      </w:r>
    </w:p>
    <w:p>
      <w:pPr>
        <w:pStyle w:val="ListNumber"/>
      </w:pPr>
      <w:r>
        <w:t>Keep membership non-overlapping: a device is in either the passive group or the enforce group, never both.</w:t>
      </w:r>
    </w:p>
    <w:p>
      <w:pPr>
        <w:pStyle w:val="Heading2"/>
      </w:pPr>
      <w:r>
        <w:t>Step 5 — Configure: deploy Netskope present-but-passive (coexistence)</w:t>
      </w:r>
    </w:p>
    <w:p>
      <w:pPr>
        <w:pStyle w:val="ListNumber"/>
      </w:pPr>
      <w:r>
        <w:t xml:space="preserve">In Intune, assign the Netskope client app, certificate profiles, and steering config to </w:t>
      </w:r>
      <w:r>
        <w:rPr>
          <w:rFonts w:ascii="Consolas" w:hAnsi="Consolas"/>
          <w:sz w:val="19"/>
        </w:rPr>
        <w:t>Coexistence Group - Netskope - Passive</w:t>
      </w:r>
      <w:r>
        <w:t xml:space="preserve"> (which initially contains </w:t>
      </w:r>
      <w:r>
        <w:rPr>
          <w:rFonts w:ascii="Consolas" w:hAnsi="Consolas"/>
          <w:sz w:val="19"/>
        </w:rPr>
        <w:t>Migration Ring - Pilot - Cutover</w:t>
      </w:r>
      <w:r>
        <w:t>).</w:t>
      </w:r>
    </w:p>
    <w:p>
      <w:pPr>
        <w:pStyle w:val="ListNumber"/>
      </w:pPr>
      <w:r>
        <w:t>Deploy Netskope in a passive posture so Forcepoint continues to steer and enforce; Netskope is installed but not inspecting the same traffic (passive-vs-enforce posture deferred to Netskope docs).</w:t>
      </w:r>
    </w:p>
    <w:p>
      <w:pPr>
        <w:pStyle w:val="ListNumber"/>
      </w:pPr>
      <w:r>
        <w:t xml:space="preserve">On a pilot device, run </w:t>
      </w:r>
      <w:r>
        <w:rPr>
          <w:rFonts w:ascii="Consolas" w:hAnsi="Consolas"/>
          <w:sz w:val="19"/>
        </w:rPr>
        <w:t>NSMIG-Validation.ps1</w:t>
      </w:r>
      <w:r>
        <w:t xml:space="preserve"> to confirm both agents are present and that only Forcepoint is currently steering (no dual enforcement).</w:t>
      </w:r>
    </w:p>
    <w:p>
      <w:pPr>
        <w:pStyle w:val="Heading2"/>
      </w:pPr>
      <w:r>
        <w:t>Step 6 — Pilot: cut over the pilot ring to Netskope</w:t>
      </w:r>
    </w:p>
    <w:p>
      <w:pPr>
        <w:pStyle w:val="ListNumber"/>
      </w:pPr>
      <w:r>
        <w:t xml:space="preserve">Move the pilot ring out of passive and into enforce: remove </w:t>
      </w:r>
      <w:r>
        <w:rPr>
          <w:rFonts w:ascii="Consolas" w:hAnsi="Consolas"/>
          <w:sz w:val="19"/>
        </w:rPr>
        <w:t>Migration Ring - Pilot - Cutover</w:t>
      </w:r>
      <w:r>
        <w:t xml:space="preserve"> devices from </w:t>
      </w:r>
      <w:r>
        <w:rPr>
          <w:rFonts w:ascii="Consolas" w:hAnsi="Consolas"/>
          <w:sz w:val="19"/>
        </w:rPr>
        <w:t>Coexistence Group - Netskope - Passive</w:t>
      </w:r>
      <w:r>
        <w:t xml:space="preserve"> and add them to </w:t>
      </w:r>
      <w:r>
        <w:rPr>
          <w:rFonts w:ascii="Consolas" w:hAnsi="Consolas"/>
          <w:sz w:val="19"/>
        </w:rPr>
        <w:t>Steering Group - Netskope - Enforce</w:t>
      </w:r>
      <w:r>
        <w:t xml:space="preserve"> (use </w:t>
      </w:r>
      <w:r>
        <w:rPr>
          <w:rFonts w:ascii="Consolas" w:hAnsi="Consolas"/>
          <w:sz w:val="19"/>
        </w:rPr>
        <w:t>NSMIG-Set-MigrationRingTargeting.ps1</w:t>
      </w:r>
      <w:r>
        <w:t>).</w:t>
      </w:r>
    </w:p>
    <w:p>
      <w:pPr>
        <w:pStyle w:val="ListNumber"/>
      </w:pPr>
      <w:r>
        <w:t xml:space="preserve">In Netskope, ensure </w:t>
      </w:r>
      <w:r>
        <w:rPr>
          <w:rFonts w:ascii="Consolas" w:hAnsi="Consolas"/>
          <w:sz w:val="19"/>
        </w:rPr>
        <w:t>Translated Web Filtering Policy - Org - Netskope</w:t>
      </w:r>
      <w:r>
        <w:t xml:space="preserve"> enforces for the enforce group, and set Forcepoint to stop steering those devices (exact steering controls deferred to each vendor's docs).</w:t>
      </w:r>
    </w:p>
    <w:p>
      <w:pPr>
        <w:pStyle w:val="ListNumber"/>
      </w:pPr>
      <w:r>
        <w:t xml:space="preserve">Confirm the swap: exactly one agent now enforces. Run </w:t>
      </w:r>
      <w:r>
        <w:rPr>
          <w:rFonts w:ascii="Consolas" w:hAnsi="Consolas"/>
          <w:sz w:val="19"/>
        </w:rPr>
        <w:t>NSMIG-Validation.ps1</w:t>
      </w:r>
      <w:r>
        <w:t xml:space="preserve"> — it should report Netskope steering active and Forcepoint no longer steering on pilot devices.</w:t>
      </w:r>
    </w:p>
    <w:p>
      <w:pPr>
        <w:pStyle w:val="Heading2"/>
      </w:pPr>
      <w:r>
        <w:t>Step 7 — Validate: parity gate on the pilot ring</w:t>
      </w:r>
    </w:p>
    <w:p>
      <w:pPr>
        <w:pStyle w:val="ListNumber"/>
      </w:pPr>
      <w:r>
        <w:t>Run the parity test set on pilot devices: each allowed URL still loads, each blocked category is still blocked, SSL-inspected sites present the expected certificate, and exceptions behave as before.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NSMIG-Report.ps1</w:t>
      </w:r>
      <w:r>
        <w:t xml:space="preserve"> for a coverage and conflict report (devices steered, agents present, parity status). Complete the Testing Guide.</w:t>
      </w:r>
    </w:p>
    <w:p>
      <w:pPr>
        <w:pStyle w:val="ListNumber"/>
      </w:pPr>
      <w:r>
        <w:t>Parity gate: do not proceed until the pilot ring passes. If it fails, roll back (Step 6 reversed: return the ring to passive, revert steering to Forcepoint, do not remove the legacy agent) and fix the translation.</w:t>
      </w:r>
    </w:p>
    <w:p>
      <w:pPr>
        <w:pStyle w:val="Heading2"/>
      </w:pPr>
      <w:r>
        <w:t>Step 8 — Validate: remove the legacy agent from the pilot ring</w:t>
      </w:r>
    </w:p>
    <w:p>
      <w:pPr>
        <w:pStyle w:val="ListNumber"/>
      </w:pPr>
      <w:r>
        <w:t xml:space="preserve">Only after the pilot passes parity, remove the Forcepoint Neo agent from pilot devices. Run </w:t>
      </w:r>
      <w:r>
        <w:rPr>
          <w:rFonts w:ascii="Consolas" w:hAnsi="Consolas"/>
          <w:sz w:val="19"/>
        </w:rPr>
        <w:t>NSMIG-Remediation.ps1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 xml:space="preserve">) to preview, then re-run with </w:t>
      </w:r>
      <w:r>
        <w:rPr>
          <w:rFonts w:ascii="Consolas" w:hAnsi="Consolas"/>
          <w:sz w:val="19"/>
        </w:rPr>
        <w:t>-Confirm</w:t>
      </w:r>
      <w:r>
        <w:t xml:space="preserve"> to remove the legacy agent.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NSMIG-Validation.ps1</w:t>
      </w:r>
      <w:r>
        <w:t xml:space="preserve"> to confirm Forcepoint Neo is gone and Netskope is the sole enforcing agent. Update </w:t>
      </w:r>
      <w:r>
        <w:rPr>
          <w:rFonts w:ascii="Consolas" w:hAnsi="Consolas"/>
          <w:sz w:val="19"/>
        </w:rPr>
        <w:t>Legacy Estate - Forcepoint Neo - Inventory</w:t>
      </w:r>
      <w:r>
        <w:t xml:space="preserve"> to drop the removed devices.</w:t>
      </w:r>
    </w:p>
    <w:p>
      <w:pPr>
        <w:pStyle w:val="Heading2"/>
      </w:pPr>
      <w:r>
        <w:t>Step 9 — Expand: repeat per ring</w:t>
      </w:r>
    </w:p>
    <w:p>
      <w:pPr>
        <w:pStyle w:val="ListNumber"/>
      </w:pPr>
      <w:r>
        <w:t xml:space="preserve">Add </w:t>
      </w:r>
      <w:r>
        <w:rPr>
          <w:rFonts w:ascii="Consolas" w:hAnsi="Consolas"/>
          <w:sz w:val="19"/>
        </w:rPr>
        <w:t>Migration Ring - Broad - Cutover</w:t>
      </w:r>
      <w:r>
        <w:t xml:space="preserve"> devices to </w:t>
      </w:r>
      <w:r>
        <w:rPr>
          <w:rFonts w:ascii="Consolas" w:hAnsi="Consolas"/>
          <w:sz w:val="19"/>
        </w:rPr>
        <w:t>Coexistence Group - Netskope - Passive</w:t>
      </w:r>
      <w:r>
        <w:t>, deploy Netskope passive (Step 5), then repeat Steps 6-8 for the broad ring.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NSMIG-Report.ps1</w:t>
      </w:r>
      <w:r>
        <w:t xml:space="preserve"> each ring to confirm coverage grows and no device is left dual-enforced or unprotected.</w:t>
      </w:r>
    </w:p>
    <w:p>
      <w:pPr>
        <w:pStyle w:val="Heading2"/>
      </w:pPr>
      <w:r>
        <w:t>Step 10 — Decommission Forcepoint (final gate)</w:t>
      </w:r>
    </w:p>
    <w:p>
      <w:pPr>
        <w:pStyle w:val="ListNumber"/>
      </w:pPr>
      <w:r>
        <w:t xml:space="preserve">Final parity gate: confirm </w:t>
      </w:r>
      <w:r>
        <w:rPr>
          <w:rFonts w:ascii="Consolas" w:hAnsi="Consolas"/>
          <w:sz w:val="19"/>
        </w:rPr>
        <w:t>Legacy Estate - Forcepoint Neo - Inventory</w:t>
      </w:r>
      <w:r>
        <w:t xml:space="preserve"> is empty (every device has had the agent removed and validated) and </w:t>
      </w:r>
      <w:r>
        <w:rPr>
          <w:rFonts w:ascii="Consolas" w:hAnsi="Consolas"/>
          <w:sz w:val="19"/>
        </w:rPr>
        <w:t>NSMIG-Report.ps1</w:t>
      </w:r>
      <w:r>
        <w:t xml:space="preserve"> shows full Netskope coverage with no conflicts.</w:t>
      </w:r>
    </w:p>
    <w:p>
      <w:pPr>
        <w:pStyle w:val="ListNumber"/>
      </w:pPr>
      <w:r>
        <w:t>Only then decommission the Forcepoint Neo platform (retire the tenant/console and management infrastructure per Forcepoint's guidance).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Inventory -&gt; policy export -&gt; translate -&gt; rings/groups -&gt; Netskope passive -&gt; pilot cutover -&gt; pilot parity gate -&gt; remove legacy agent (pilot) -&gt; repeat per ring -&gt; decommission Forcepoint</w:t>
      </w:r>
    </w:p>
    <w:p>
      <w:pPr>
        <w:pStyle w:val="Heading3"/>
      </w:pPr>
      <w:r>
        <w:t>Rollback note</w:t>
      </w:r>
    </w:p>
    <w:p>
      <w:r>
        <w:t xml:space="preserve">At any ring before the legacy agent is removed, roll back by returning the ring to </w:t>
      </w:r>
      <w:r>
        <w:rPr>
          <w:rFonts w:ascii="Consolas" w:hAnsi="Consolas"/>
          <w:sz w:val="19"/>
        </w:rPr>
        <w:t>Coexistence Group - Netskope - Passive</w:t>
      </w:r>
      <w:r>
        <w:t xml:space="preserve">, reverting steering to </w:t>
      </w:r>
      <w:r>
        <w:rPr>
          <w:rFonts w:ascii="Consolas" w:hAnsi="Consolas"/>
          <w:sz w:val="19"/>
        </w:rPr>
        <w:t>Forcepoint-steered</w:t>
      </w:r>
      <w:r>
        <w:t>, and leaving the Forcepoint Neo agent installed. Legacy-agent removal (Step 8) is the point of no easy return — it is gated on a passed parity test for that ring.</w:t>
      </w:r>
    </w:p>
    <w:p>
      <w:pPr>
        <w:pStyle w:val="Heading1"/>
      </w:pPr>
      <w:r>
        <w:t>5. Testing Guide — Forcepoint Neo to Netskope Migration (Legacy Web Filtering)</w:t>
      </w:r>
    </w:p>
    <w:p>
      <w:r>
        <w:t>Run per ring after that ring is cut over (Implementation Steps 6-8), and re-run the parity tests whenever the translated policy changes. The pilot ring must pass before any broad ring; the legacy agent is removed from a ring only after that ring passes.</w:t>
      </w:r>
    </w:p>
    <w:p>
      <w:pPr>
        <w:pStyle w:val="Heading2"/>
      </w:pPr>
      <w:r>
        <w:t>Test 1 — Coexistence is safe (no dual enforcement)</w:t>
      </w:r>
    </w:p>
    <w:p>
      <w:r>
        <w:t xml:space="preserve">Do: On a passive-stage device run </w:t>
      </w:r>
      <w:r>
        <w:rPr>
          <w:rFonts w:ascii="Consolas" w:hAnsi="Consolas"/>
          <w:sz w:val="19"/>
        </w:rPr>
        <w:t>NSMIG-Validation.ps1</w:t>
      </w:r>
      <w:r>
        <w:t>. Expected: Both agents may be present, but only one is steering — Forcepoint enforces while Netskope is passive. No dual SSL inspection.</w:t>
      </w:r>
    </w:p>
    <w:p>
      <w:pPr>
        <w:pStyle w:val="Heading2"/>
      </w:pPr>
      <w:r>
        <w:t>Test 2 — Cutover swapped enforcement</w:t>
      </w:r>
    </w:p>
    <w:p>
      <w:r>
        <w:t xml:space="preserve">Do: After moving a ring to </w:t>
      </w:r>
      <w:r>
        <w:rPr>
          <w:rFonts w:ascii="Consolas" w:hAnsi="Consolas"/>
          <w:sz w:val="19"/>
        </w:rPr>
        <w:t>Steering Group - Netskope - Enforce</w:t>
      </w:r>
      <w:r>
        <w:t xml:space="preserve">, run </w:t>
      </w:r>
      <w:r>
        <w:rPr>
          <w:rFonts w:ascii="Consolas" w:hAnsi="Consolas"/>
          <w:sz w:val="19"/>
        </w:rPr>
        <w:t>NSMIG-Validation.ps1</w:t>
      </w:r>
      <w:r>
        <w:t xml:space="preserve"> on those devices. Expected: Netskope is steering/enforcing; Forcepoint is no longer steering. Exactly one enforcing agent.</w:t>
      </w:r>
    </w:p>
    <w:p>
      <w:pPr>
        <w:pStyle w:val="Heading2"/>
      </w:pPr>
      <w:r>
        <w:t>Test 3 — Allowed traffic still works (parity)</w:t>
      </w:r>
    </w:p>
    <w:p>
      <w:r>
        <w:t>Do: From a cut-over device, browse the allowed URLs in the parity test set. Expected: Each allowed site loads as it did under Forcepoint — no new over-blocking.</w:t>
      </w:r>
    </w:p>
    <w:p>
      <w:pPr>
        <w:pStyle w:val="Heading2"/>
      </w:pPr>
      <w:r>
        <w:t>Test 4 — Blocked categories still blocked (parity)</w:t>
      </w:r>
    </w:p>
    <w:p>
      <w:r>
        <w:t>Do: Browse the blocked-category URLs in the parity test set. Expected: Each is blocked by Netskope, matching the legacy policy — no under-blocking.</w:t>
      </w:r>
    </w:p>
    <w:p>
      <w:pPr>
        <w:pStyle w:val="Heading2"/>
      </w:pPr>
      <w:r>
        <w:t>Test 5 — SSL inspection and exceptions match</w:t>
      </w:r>
    </w:p>
    <w:p>
      <w:r>
        <w:t>Do: Visit SSL-inspected sites and exception URLs from the test set. Expected: Inspected sites present the expected Netskope certificate; exceptions bypass inspection exactly as the legacy policy did.</w:t>
      </w:r>
    </w:p>
    <w:p>
      <w:pPr>
        <w:pStyle w:val="Heading2"/>
      </w:pPr>
      <w:r>
        <w:t>Test 6 — Legacy agent removed cleanly</w:t>
      </w:r>
    </w:p>
    <w:p>
      <w:r>
        <w:t xml:space="preserve">Do: After </w:t>
      </w:r>
      <w:r>
        <w:rPr>
          <w:rFonts w:ascii="Consolas" w:hAnsi="Consolas"/>
          <w:sz w:val="19"/>
        </w:rPr>
        <w:t>NSMIG-Remediation.ps1</w:t>
      </w:r>
      <w:r>
        <w:t xml:space="preserve"> runs for a ring, run </w:t>
      </w:r>
      <w:r>
        <w:rPr>
          <w:rFonts w:ascii="Consolas" w:hAnsi="Consolas"/>
          <w:sz w:val="19"/>
        </w:rPr>
        <w:t>NSMIG-Validation.ps1</w:t>
      </w:r>
      <w:r>
        <w:t>. Expected: Forcepoint Neo is no longer present; Netskope is the sole enforcing agent; the device still filters correctly.</w:t>
      </w:r>
    </w:p>
    <w:p>
      <w:pPr>
        <w:pStyle w:val="Heading2"/>
      </w:pPr>
      <w:r>
        <w:t>Test 7 — Coverage and conflict report</w:t>
      </w:r>
    </w:p>
    <w:p>
      <w:r>
        <w:t xml:space="preserve">Do: Run </w:t>
      </w:r>
      <w:r>
        <w:rPr>
          <w:rFonts w:ascii="Consolas" w:hAnsi="Consolas"/>
          <w:sz w:val="19"/>
        </w:rPr>
        <w:t>NSMIG-Report.ps1</w:t>
      </w:r>
      <w:r>
        <w:t xml:space="preserve">. Expected: Per-device view of agents present and steering owner; no device is dual-enforced or left unprotected; the </w:t>
      </w:r>
      <w:r>
        <w:rPr>
          <w:rFonts w:ascii="Consolas" w:hAnsi="Consolas"/>
          <w:sz w:val="19"/>
        </w:rPr>
        <w:t>Legacy Estate - Forcepoint Neo - Inventory</w:t>
      </w:r>
      <w:r>
        <w:t xml:space="preserve"> count shrinks as rings complete.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Coexistence safe</w:t>
            </w:r>
          </w:p>
        </w:tc>
        <w:tc>
          <w:tcPr>
            <w:tcW w:type="dxa" w:w="4320"/>
          </w:tcPr>
          <w:p>
            <w:r>
              <w:t>Test 1 passes for the ring (no dual enforcement) before cutover</w:t>
            </w:r>
          </w:p>
        </w:tc>
      </w:tr>
      <w:tr>
        <w:tc>
          <w:tcPr>
            <w:tcW w:type="dxa" w:w="4320"/>
          </w:tcPr>
          <w:p>
            <w:r>
              <w:t>Pilot parity gate</w:t>
            </w:r>
          </w:p>
        </w:tc>
        <w:tc>
          <w:tcPr>
            <w:tcW w:type="dxa" w:w="4320"/>
          </w:tcPr>
          <w:p>
            <w:r>
              <w:t xml:space="preserve">Tests 2-5 pass on </w:t>
            </w:r>
            <w:r>
              <w:rPr>
                <w:rFonts w:ascii="Consolas" w:hAnsi="Consolas"/>
                <w:sz w:val="19"/>
              </w:rPr>
              <w:t>Migration Ring - Pilot - Cutover</w:t>
            </w:r>
            <w:r>
              <w:t xml:space="preserve"> before the legacy agent is removed or any broad ring starts</w:t>
            </w:r>
          </w:p>
        </w:tc>
      </w:tr>
      <w:tr>
        <w:tc>
          <w:tcPr>
            <w:tcW w:type="dxa" w:w="4320"/>
          </w:tcPr>
          <w:p>
            <w:r>
              <w:t>Per-ring complete</w:t>
            </w:r>
          </w:p>
        </w:tc>
        <w:tc>
          <w:tcPr>
            <w:tcW w:type="dxa" w:w="4320"/>
          </w:tcPr>
          <w:p>
            <w:r>
              <w:t>Tests 2-6 pass for the ring; report (Test 7) shows it covered with no conflict</w:t>
            </w:r>
          </w:p>
        </w:tc>
      </w:tr>
      <w:tr>
        <w:tc>
          <w:tcPr>
            <w:tcW w:type="dxa" w:w="4320"/>
          </w:tcPr>
          <w:p>
            <w:r>
              <w:t>Decommission gate</w:t>
            </w:r>
          </w:p>
        </w:tc>
        <w:tc>
          <w:tcPr>
            <w:tcW w:type="dxa" w:w="4320"/>
          </w:tcPr>
          <w:p>
            <w:r>
              <w:t xml:space="preserve">Test 7 shows </w:t>
            </w:r>
            <w:r>
              <w:rPr>
                <w:rFonts w:ascii="Consolas" w:hAnsi="Consolas"/>
                <w:sz w:val="19"/>
              </w:rPr>
              <w:t>Legacy Estate - Forcepoint Neo - Inventory</w:t>
            </w:r>
            <w:r>
              <w:t xml:space="preserve"> empty and full Netskope coverage before Forcepoint is decommissioned</w:t>
            </w:r>
          </w:p>
        </w:tc>
      </w:tr>
    </w:tbl>
    <w:p>
      <w:pPr>
        <w:pStyle w:val="Heading1"/>
      </w:pPr>
      <w:r>
        <w:t>6. Troubleshooting Guide — Forcepoint Neo to Netskope Migration (Legacy Web Filtering)</w:t>
      </w:r>
    </w:p>
    <w:p>
      <w:r>
        <w:t xml:space="preserve">Use </w:t>
      </w:r>
      <w:r>
        <w:rPr>
          <w:rFonts w:ascii="Consolas" w:hAnsi="Consolas"/>
          <w:sz w:val="19"/>
        </w:rPr>
        <w:t>NSMIG-Validation.ps1</w:t>
      </w:r>
      <w:r>
        <w:t xml:space="preserve"> / </w:t>
      </w:r>
      <w:r>
        <w:rPr>
          <w:rFonts w:ascii="Consolas" w:hAnsi="Consolas"/>
          <w:sz w:val="19"/>
        </w:rPr>
        <w:t>NSMIG-Discovery.ps1</w:t>
      </w:r>
      <w:r>
        <w:t xml:space="preserve"> for device agent state, </w:t>
      </w:r>
      <w:r>
        <w:rPr>
          <w:rFonts w:ascii="Consolas" w:hAnsi="Consolas"/>
          <w:sz w:val="19"/>
        </w:rPr>
        <w:t>NSMIG-Report.ps1</w:t>
      </w:r>
      <w:r>
        <w:t xml:space="preserve"> for fleet coverage and conflicts, and </w:t>
      </w:r>
      <w:r>
        <w:rPr>
          <w:rFonts w:ascii="Consolas" w:hAnsi="Consolas"/>
          <w:sz w:val="19"/>
        </w:rPr>
        <w:t>NSMIG-Remediation.ps1</w:t>
      </w:r>
      <w:r>
        <w:t xml:space="preserve"> for safe legacy-agent removal. Netskope and Forcepoint console specifics are deferred to each vendor's documentation.</w:t>
      </w:r>
    </w:p>
    <w:p>
      <w:pPr>
        <w:pStyle w:val="Heading2"/>
      </w:pPr>
      <w:r>
        <w:t>A. Both agents fighting traffic (dual enforcement)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Broken HTTPS, certificate errors, looping/dropped connections</w:t>
            </w:r>
          </w:p>
        </w:tc>
        <w:tc>
          <w:tcPr>
            <w:tcW w:type="dxa" w:w="2880"/>
          </w:tcPr>
          <w:p>
            <w:r>
              <w:t>Forcepoint and Netskope both enforcing the same traffic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NSMIG-Validation.ps1</w:t>
            </w:r>
            <w:r>
              <w:t xml:space="preserve">; ensure the device is in only one of </w:t>
            </w:r>
            <w:r>
              <w:rPr>
                <w:rFonts w:ascii="Consolas" w:hAnsi="Consolas"/>
                <w:sz w:val="19"/>
              </w:rPr>
              <w:t>Coexistence Group - Netskope - Passive</w:t>
            </w:r>
            <w:r>
              <w:t xml:space="preserve"> or </w:t>
            </w:r>
            <w:r>
              <w:rPr>
                <w:rFonts w:ascii="Consolas" w:hAnsi="Consolas"/>
                <w:sz w:val="19"/>
              </w:rPr>
              <w:t>Steering Group - Netskope - Enforce</w:t>
            </w:r>
            <w:r>
              <w:t>; set Netskope back to passive until the swap is intended</w:t>
            </w:r>
          </w:p>
        </w:tc>
      </w:tr>
      <w:tr>
        <w:tc>
          <w:tcPr>
            <w:tcW w:type="dxa" w:w="2880"/>
          </w:tcPr>
          <w:p>
            <w:r>
              <w:t>Random which site is filtered by which agent</w:t>
            </w:r>
          </w:p>
        </w:tc>
        <w:tc>
          <w:tcPr>
            <w:tcW w:type="dxa" w:w="2880"/>
          </w:tcPr>
          <w:p>
            <w:r>
              <w:t>Overlapping group membership</w:t>
            </w:r>
          </w:p>
        </w:tc>
        <w:tc>
          <w:tcPr>
            <w:tcW w:type="dxa" w:w="2880"/>
          </w:tcPr>
          <w:p>
            <w:r>
              <w:t>Remove the overlap; a device must be passive or enforce, never both</w:t>
            </w:r>
          </w:p>
        </w:tc>
      </w:tr>
    </w:tbl>
    <w:p>
      <w:pPr>
        <w:pStyle w:val="Heading2"/>
      </w:pPr>
      <w:r>
        <w:t>B. Cutover didn't take effect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Ring moved to enforce but Forcepoint still steering</w:t>
            </w:r>
          </w:p>
        </w:tc>
        <w:tc>
          <w:tcPr>
            <w:tcW w:type="dxa" w:w="2880"/>
          </w:tcPr>
          <w:p>
            <w:r>
              <w:t>Steering not switched in the consoles, or policy not assigned</w:t>
            </w:r>
          </w:p>
        </w:tc>
        <w:tc>
          <w:tcPr>
            <w:tcW w:type="dxa" w:w="2880"/>
          </w:tcPr>
          <w:p>
            <w:r>
              <w:t xml:space="preserve">Confirm </w:t>
            </w:r>
            <w:r>
              <w:rPr>
                <w:rFonts w:ascii="Consolas" w:hAnsi="Consolas"/>
                <w:sz w:val="19"/>
              </w:rPr>
              <w:t>Translated Web Filtering Policy - Org - Netskope</w:t>
            </w:r>
            <w:r>
              <w:t xml:space="preserve"> is assigned to the enforce group and Forcepoint steering is stopped for those devices (vendor consoles); re-sync Intune; re-run </w:t>
            </w:r>
            <w:r>
              <w:rPr>
                <w:rFonts w:ascii="Consolas" w:hAnsi="Consolas"/>
                <w:sz w:val="19"/>
              </w:rPr>
              <w:t>NSMIG-Validation.ps1</w:t>
            </w:r>
          </w:p>
        </w:tc>
      </w:tr>
      <w:tr>
        <w:tc>
          <w:tcPr>
            <w:tcW w:type="dxa" w:w="2880"/>
          </w:tcPr>
          <w:p>
            <w:r>
              <w:t>Netskope not steering after enforce</w:t>
            </w:r>
          </w:p>
        </w:tc>
        <w:tc>
          <w:tcPr>
            <w:tcW w:type="dxa" w:w="2880"/>
          </w:tcPr>
          <w:p>
            <w:r>
              <w:t>Client/cert not deployed or device not synced</w:t>
            </w:r>
          </w:p>
        </w:tc>
        <w:tc>
          <w:tcPr>
            <w:tcW w:type="dxa" w:w="2880"/>
          </w:tcPr>
          <w:p>
            <w:r>
              <w:t>Confirm the Netskope client and certificate profiles are assigned and installed; sync the device</w:t>
            </w:r>
          </w:p>
        </w:tc>
      </w:tr>
    </w:tbl>
    <w:p>
      <w:pPr>
        <w:pStyle w:val="Heading2"/>
      </w:pPr>
      <w:r>
        <w:t>C. Parity failures (over- or under-blocking)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Sites that worked now blocked</w:t>
            </w:r>
          </w:p>
        </w:tc>
        <w:tc>
          <w:tcPr>
            <w:tcW w:type="dxa" w:w="2880"/>
          </w:tcPr>
          <w:p>
            <w:r>
              <w:t>Translated policy too strict or a mis-mapped category</w:t>
            </w:r>
          </w:p>
        </w:tc>
        <w:tc>
          <w:tcPr>
            <w:tcW w:type="dxa" w:w="2880"/>
          </w:tcPr>
          <w:p>
            <w:r>
              <w:t>Compare against the policy export; adjust the Netskope category/allow rule; re-test that case</w:t>
            </w:r>
          </w:p>
        </w:tc>
      </w:tr>
      <w:tr>
        <w:tc>
          <w:tcPr>
            <w:tcW w:type="dxa" w:w="2880"/>
          </w:tcPr>
          <w:p>
            <w:r>
              <w:t>Previously blocked categories now allowed</w:t>
            </w:r>
          </w:p>
        </w:tc>
        <w:tc>
          <w:tcPr>
            <w:tcW w:type="dxa" w:w="2880"/>
          </w:tcPr>
          <w:p>
            <w:r>
              <w:t>Missing/mis-mapped rule in the translation</w:t>
            </w:r>
          </w:p>
        </w:tc>
        <w:tc>
          <w:tcPr>
            <w:tcW w:type="dxa" w:w="2880"/>
          </w:tcPr>
          <w:p>
            <w:r>
              <w:t>Add the equivalent Netskope rule; re-run the blocked-category parity tests</w:t>
            </w:r>
          </w:p>
        </w:tc>
      </w:tr>
      <w:tr>
        <w:tc>
          <w:tcPr>
            <w:tcW w:type="dxa" w:w="2880"/>
          </w:tcPr>
          <w:p>
            <w:r>
              <w:t>SSL inspection breaks an app</w:t>
            </w:r>
          </w:p>
        </w:tc>
        <w:tc>
          <w:tcPr>
            <w:tcW w:type="dxa" w:w="2880"/>
          </w:tcPr>
          <w:p>
            <w:r>
              <w:t>Inspection scope or exception not carried over</w:t>
            </w:r>
          </w:p>
        </w:tc>
        <w:tc>
          <w:tcPr>
            <w:tcW w:type="dxa" w:w="2880"/>
          </w:tcPr>
          <w:p>
            <w:r>
              <w:t>Recreate the legacy exception / inspection scope in Netskope; re-test</w:t>
            </w:r>
          </w:p>
        </w:tc>
      </w:tr>
    </w:tbl>
    <w:p>
      <w:pPr>
        <w:pStyle w:val="Heading2"/>
      </w:pPr>
      <w:r>
        <w:t>D. Legacy agent won't remove</w:t>
      </w:r>
    </w:p>
    <w:p>
      <w:pPr>
        <w:pStyle w:val="ListBullet"/>
      </w:pPr>
      <w:r>
        <w:t xml:space="preserve">Run </w:t>
      </w:r>
      <w:r>
        <w:rPr>
          <w:rFonts w:ascii="Consolas" w:hAnsi="Consolas"/>
          <w:sz w:val="19"/>
        </w:rPr>
        <w:t>NSMIG-Remediation.ps1</w:t>
      </w:r>
      <w:r>
        <w:t xml:space="preserve"> first with default </w:t>
      </w:r>
      <w:r>
        <w:rPr>
          <w:rFonts w:ascii="Consolas" w:hAnsi="Consolas"/>
          <w:sz w:val="19"/>
        </w:rPr>
        <w:t>-WhatIf</w:t>
      </w:r>
      <w:r>
        <w:t xml:space="preserve"> to confirm what it would do, then with </w:t>
      </w:r>
      <w:r>
        <w:rPr>
          <w:rFonts w:ascii="Consolas" w:hAnsi="Consolas"/>
          <w:sz w:val="19"/>
        </w:rPr>
        <w:t>-Confirm</w:t>
      </w:r>
      <w:r>
        <w:t>. If removal fails, the Forcepoint Neo agent may have tamper protection or require an uninstall password — obtain it from the Forcepoint console/admin (deferred to Forcepoint docs) before retrying.</w:t>
      </w:r>
    </w:p>
    <w:p>
      <w:pPr>
        <w:pStyle w:val="ListBullet"/>
      </w:pPr>
      <w:r>
        <w:t>Do not remove the legacy agent until the ring has passed the parity gate; premature removal opens a protection gap.</w:t>
      </w:r>
    </w:p>
    <w:p>
      <w:pPr>
        <w:pStyle w:val="Heading2"/>
      </w:pPr>
      <w:r>
        <w:t>E. Discovery / report shows unexpected devices</w:t>
      </w:r>
    </w:p>
    <w:p>
      <w:pPr>
        <w:pStyle w:val="ListBullet"/>
      </w:pPr>
      <w:r>
        <w:t xml:space="preserve">A device still appears in </w:t>
      </w:r>
      <w:r>
        <w:rPr>
          <w:rFonts w:ascii="Consolas" w:hAnsi="Consolas"/>
          <w:sz w:val="19"/>
        </w:rPr>
        <w:t>Legacy Estate - Forcepoint Neo - Inventory</w:t>
      </w:r>
      <w:r>
        <w:t xml:space="preserve"> after removal: re-run </w:t>
      </w:r>
      <w:r>
        <w:rPr>
          <w:rFonts w:ascii="Consolas" w:hAnsi="Consolas"/>
          <w:sz w:val="19"/>
        </w:rPr>
        <w:t>NSMIG-Discovery.ps1</w:t>
      </w:r>
      <w:r>
        <w:t xml:space="preserve"> to refresh state, then update the group; the decommission gate requires this group to be empty.</w:t>
      </w:r>
    </w:p>
    <w:p>
      <w:pPr>
        <w:pStyle w:val="ListBullet"/>
      </w:pPr>
      <w:r>
        <w:t>New devices appear with the legacy agent: add them to the appropriate migration ring and run the standard sequence; do not decommission the platform while any device still reports the agent.</w:t>
      </w:r>
    </w:p>
    <w:p>
      <w:pPr>
        <w:pStyle w:val="Heading2"/>
      </w:pPr>
      <w:r>
        <w:t>F. Rollback (any ring, before legacy removal)</w:t>
      </w:r>
    </w:p>
    <w:p>
      <w:pPr>
        <w:pStyle w:val="ListBullet"/>
      </w:pPr>
      <w:r>
        <w:t xml:space="preserve">Return the ring to </w:t>
      </w:r>
      <w:r>
        <w:rPr>
          <w:rFonts w:ascii="Consolas" w:hAnsi="Consolas"/>
          <w:sz w:val="19"/>
        </w:rPr>
        <w:t>Coexistence Group - Netskope - Passive</w:t>
      </w:r>
      <w:r>
        <w:t xml:space="preserve">, revert steering to Forcepoint, and leave the Forcepoint Neo agent installed. This restores the pre-cutover state with no protection gap. Re-run </w:t>
      </w:r>
      <w:r>
        <w:rPr>
          <w:rFonts w:ascii="Consolas" w:hAnsi="Consolas"/>
          <w:sz w:val="19"/>
        </w:rPr>
        <w:t>NSMIG-Validation.ps1</w:t>
      </w:r>
      <w:r>
        <w:t xml:space="preserve"> to confirm Forcepoint is steering again.</w:t>
      </w:r>
    </w:p>
    <w:p>
      <w:pPr>
        <w:pStyle w:val="Heading2"/>
      </w:pPr>
      <w:r>
        <w:t>G. When to escalate</w:t>
      </w:r>
    </w:p>
    <w:p>
      <w:r>
        <w:t xml:space="preserve">If coexistence is correct (one enforcing agent), the translated policy matches the export, and parity tests still fail or the cutover will not swap, capture </w:t>
      </w:r>
      <w:r>
        <w:rPr>
          <w:rFonts w:ascii="Consolas" w:hAnsi="Consolas"/>
          <w:sz w:val="19"/>
        </w:rPr>
        <w:t>NSMIG-Validation.ps1</w:t>
      </w:r>
      <w:r>
        <w:t xml:space="preserve"> and </w:t>
      </w:r>
      <w:r>
        <w:rPr>
          <w:rFonts w:ascii="Consolas" w:hAnsi="Consolas"/>
          <w:sz w:val="19"/>
        </w:rPr>
        <w:t>NSMIG-Report.ps1</w:t>
      </w:r>
      <w:r>
        <w:t xml:space="preserve"> output and open a support case with the relevant vendor (Netskope for steering/policy, Forcepoint for agent removal/steering teardown).</w:t>
      </w:r>
    </w:p>
    <w:p>
      <w:pPr>
        <w:pStyle w:val="Heading1"/>
      </w:pPr>
      <w:r>
        <w:t>7. Best Practices — Forcepoint Neo to Netskope Migration (Legacy Web Filtering)</w:t>
      </w:r>
    </w:p>
    <w:p>
      <w:pPr>
        <w:pStyle w:val="ListBullet"/>
      </w:pPr>
      <w:r>
        <w:t>One enforcing agent at a time. Never run Forcepoint Neo and Netskope both enforcing the same traffic — deploy Netskope passive, then swap. Dual SSL inspection is the fastest way to break access fleet-wide.</w:t>
      </w:r>
    </w:p>
    <w:p>
      <w:pPr>
        <w:pStyle w:val="ListBullet"/>
      </w:pPr>
      <w:r>
        <w:t>Translate from an export, not from memory. Use the exported Forcepoint policy as the parity baseline; map every category, rule, and exception, and flag any mapping that is not one-to-one for a parity test.</w:t>
      </w:r>
    </w:p>
    <w:p>
      <w:pPr>
        <w:pStyle w:val="ListBullet"/>
      </w:pPr>
      <w:r>
        <w:t xml:space="preserve">Migrate in rings. A small </w:t>
      </w:r>
      <w:r>
        <w:rPr>
          <w:rFonts w:ascii="Consolas" w:hAnsi="Consolas"/>
          <w:sz w:val="19"/>
        </w:rPr>
        <w:t>Migration Ring - Pilot - Cutover</w:t>
      </w:r>
      <w:r>
        <w:t xml:space="preserve"> catches a bad translation or steering issue before the </w:t>
      </w:r>
      <w:r>
        <w:rPr>
          <w:rFonts w:ascii="Consolas" w:hAnsi="Consolas"/>
          <w:sz w:val="19"/>
        </w:rPr>
        <w:t>Migration Ring - Broad - Cutover</w:t>
      </w:r>
      <w:r>
        <w:t xml:space="preserve"> fleet — the single most important practice.</w:t>
      </w:r>
    </w:p>
    <w:p>
      <w:pPr>
        <w:pStyle w:val="ListBullet"/>
      </w:pPr>
      <w:r>
        <w:t xml:space="preserve">Gate decommission on parity, not on schedule. Remove the Forcepoint Neo agent from a ring only after that ring passes the parity test set; decommission the platform only after </w:t>
      </w:r>
      <w:r>
        <w:rPr>
          <w:rFonts w:ascii="Consolas" w:hAnsi="Consolas"/>
          <w:sz w:val="19"/>
        </w:rPr>
        <w:t>Legacy Estate - Forcepoint Neo - Inventory</w:t>
      </w:r>
      <w:r>
        <w:t xml:space="preserve"> is empty.</w:t>
      </w:r>
    </w:p>
    <w:p>
      <w:pPr>
        <w:pStyle w:val="ListBullet"/>
      </w:pPr>
      <w:r>
        <w:t xml:space="preserve">Keep groups non-overlapping. A device is in either </w:t>
      </w:r>
      <w:r>
        <w:rPr>
          <w:rFonts w:ascii="Consolas" w:hAnsi="Consolas"/>
          <w:sz w:val="19"/>
        </w:rPr>
        <w:t>Coexistence Group - Netskope - Passive</w:t>
      </w:r>
      <w:r>
        <w:t xml:space="preserve"> or </w:t>
      </w:r>
      <w:r>
        <w:rPr>
          <w:rFonts w:ascii="Consolas" w:hAnsi="Consolas"/>
          <w:sz w:val="19"/>
        </w:rPr>
        <w:t>Steering Group - Netskope - Enforce</w:t>
      </w:r>
      <w:r>
        <w:t>, never both — overlap causes the dual-enforcement collision.</w:t>
      </w:r>
    </w:p>
    <w:p>
      <w:pPr>
        <w:pStyle w:val="ListBullet"/>
      </w:pPr>
      <w:r>
        <w:t xml:space="preserve">Preview before you remove. </w:t>
      </w:r>
      <w:r>
        <w:rPr>
          <w:rFonts w:ascii="Consolas" w:hAnsi="Consolas"/>
          <w:sz w:val="19"/>
        </w:rPr>
        <w:t>NSMIG-Remediation.ps1</w:t>
      </w:r>
      <w:r>
        <w:t xml:space="preserve"> defaults to </w:t>
      </w:r>
      <w:r>
        <w:rPr>
          <w:rFonts w:ascii="Consolas" w:hAnsi="Consolas"/>
          <w:sz w:val="19"/>
        </w:rPr>
        <w:t>-WhatIf</w:t>
      </w:r>
      <w:r>
        <w:t xml:space="preserve">; review the planned removals before re-running with </w:t>
      </w:r>
      <w:r>
        <w:rPr>
          <w:rFonts w:ascii="Consolas" w:hAnsi="Consolas"/>
          <w:sz w:val="19"/>
        </w:rPr>
        <w:t>-Confirm</w:t>
      </w:r>
      <w:r>
        <w:t>.</w:t>
      </w:r>
    </w:p>
    <w:p>
      <w:pPr>
        <w:pStyle w:val="ListBullet"/>
      </w:pPr>
      <w:r>
        <w:t>Test allowed and blocked, not just blocked. Over-blocking breaks the business as surely as under-blocking exposes it — the parity set must include known-good URLs.</w:t>
      </w:r>
    </w:p>
    <w:p>
      <w:pPr>
        <w:pStyle w:val="ListBullet"/>
      </w:pPr>
      <w:r>
        <w:t>Keep a rollback ready per ring. Until the legacy agent is removed, rollback is cheap: return the ring to passive and revert steering to Forcepoint. Plan it before each cutover.</w:t>
      </w:r>
    </w:p>
    <w:p>
      <w:pPr>
        <w:pStyle w:val="ListBullet"/>
      </w:pPr>
      <w:r>
        <w:t xml:space="preserve">Reuse the named artifacts verbatim. The same </w:t>
      </w:r>
      <w:r>
        <w:rPr>
          <w:rFonts w:ascii="Consolas" w:hAnsi="Consolas"/>
          <w:sz w:val="19"/>
        </w:rPr>
        <w:t>&lt;Purpose&gt; - &lt;Scope&gt; - &lt;Stage&gt;</w:t>
      </w:r>
      <w:r>
        <w:t xml:space="preserve"> names in the docs, scripts, and consoles keep the migration auditable and repeatable.</w:t>
      </w:r>
    </w:p>
    <w:p>
      <w:pPr>
        <w:pStyle w:val="ListBullet"/>
      </w:pPr>
      <w:r>
        <w:t>Defer console specifics to the vendors. Netskope and Forcepoint screens change; operate on agent state and policy export at the architectural level and confirm the exact control in each vendor's current docs.</w:t>
      </w:r>
    </w:p>
    <w:p>
      <w:pPr>
        <w:pStyle w:val="ListBullet"/>
      </w:pPr>
      <w:r>
        <w:t>Document the cadence. Record which ring cut over when, its parity result, and when its legacy agent was removed — for audit and for the decommission gate.</w:t>
      </w:r>
    </w:p>
    <w:p>
      <w:pPr>
        <w:pStyle w:val="Heading1"/>
      </w:pPr>
      <w:r>
        <w:t>8. Deliverables Summary — Forcepoint Neo to Netskope Migration (Legacy Web Filtering)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The migration model, policy translation, agent coexistence and steering conflicts, staged cutover and decommission, and why it matters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(Network)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steps: inventory, translate, coexist, cut over per ring, validate parity, remove legacy agent, decommission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and parity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NSMIG-Discovery.ps1</w:t>
            </w:r>
          </w:p>
        </w:tc>
        <w:tc>
          <w:tcPr>
            <w:tcW w:type="dxa" w:w="4320"/>
          </w:tcPr>
          <w:p>
            <w:r>
              <w:t>Detects the Forcepoint Neo agent and current web-steering state on a device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NSMIG-Validation.ps1</w:t>
            </w:r>
          </w:p>
        </w:tc>
        <w:tc>
          <w:tcPr>
            <w:tcW w:type="dxa" w:w="4320"/>
          </w:tcPr>
          <w:p>
            <w:r>
              <w:t>Confirms coexistence/cutover state: which agents are present and which is steering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NSMIG-Report.ps1</w:t>
            </w:r>
          </w:p>
        </w:tc>
        <w:tc>
          <w:tcPr>
            <w:tcW w:type="dxa" w:w="4320"/>
          </w:tcPr>
          <w:p>
            <w:r>
              <w:t>Fleet coverage and conflict report from Intune (agents present, steering owner, legacy estate) via Microsoft Graph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NSMIG-Remediation.ps1</w:t>
            </w:r>
          </w:p>
        </w:tc>
        <w:tc>
          <w:tcPr>
            <w:tcW w:type="dxa" w:w="4320"/>
          </w:tcPr>
          <w:p>
            <w:r>
              <w:t xml:space="preserve">Safe remediation; removes the legacy Forcepoint Neo agent (defaults to </w:t>
            </w:r>
            <w:r>
              <w:rPr>
                <w:rFonts w:ascii="Consolas" w:hAnsi="Consolas"/>
                <w:sz w:val="19"/>
              </w:rPr>
              <w:t>-WhatIf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NSMIG-Set-MigrationRingTargeting.ps1</w:t>
            </w:r>
          </w:p>
        </w:tc>
        <w:tc>
          <w:tcPr>
            <w:tcW w:type="dxa" w:w="4320"/>
          </w:tcPr>
          <w:p>
            <w:r>
              <w:t>Builds/populates the migration-ring, coexistence, and enforce Entra groups via Microsoft Graph</w:t>
            </w:r>
          </w:p>
        </w:tc>
      </w:tr>
    </w:tbl>
    <w:p>
      <w:pPr>
        <w:pStyle w:val="Heading2"/>
      </w:pPr>
      <w:r>
        <w:t>Named artifacts (reused verbatim)</w:t>
      </w:r>
    </w:p>
    <w:p>
      <w:pPr>
        <w:pStyle w:val="ListBullet"/>
      </w:pPr>
      <w:r>
        <w:rPr>
          <w:rFonts w:ascii="Consolas" w:hAnsi="Consolas"/>
          <w:sz w:val="19"/>
        </w:rPr>
        <w:t>Translated Web Filtering Policy - Org - Netskope</w:t>
      </w:r>
    </w:p>
    <w:p>
      <w:pPr>
        <w:pStyle w:val="ListBullet"/>
      </w:pPr>
      <w:r>
        <w:rPr>
          <w:rFonts w:ascii="Consolas" w:hAnsi="Consolas"/>
          <w:sz w:val="19"/>
        </w:rPr>
        <w:t>Migration Ring - Pilot - Cutover</w:t>
      </w:r>
    </w:p>
    <w:p>
      <w:pPr>
        <w:pStyle w:val="ListBullet"/>
      </w:pPr>
      <w:r>
        <w:rPr>
          <w:rFonts w:ascii="Consolas" w:hAnsi="Consolas"/>
          <w:sz w:val="19"/>
        </w:rPr>
        <w:t>Migration Ring - Broad - Cutover</w:t>
      </w:r>
    </w:p>
    <w:p>
      <w:pPr>
        <w:pStyle w:val="ListBullet"/>
      </w:pPr>
      <w:r>
        <w:rPr>
          <w:rFonts w:ascii="Consolas" w:hAnsi="Consolas"/>
          <w:sz w:val="19"/>
        </w:rPr>
        <w:t>Legacy Estate - Forcepoint Neo - Inventory</w:t>
      </w:r>
    </w:p>
    <w:p>
      <w:pPr>
        <w:pStyle w:val="ListBullet"/>
      </w:pPr>
      <w:r>
        <w:rPr>
          <w:rFonts w:ascii="Consolas" w:hAnsi="Consolas"/>
          <w:sz w:val="19"/>
        </w:rPr>
        <w:t>Steering Group - Netskope - Enforce</w:t>
      </w:r>
    </w:p>
    <w:p>
      <w:pPr>
        <w:pStyle w:val="ListBullet"/>
      </w:pPr>
      <w:r>
        <w:rPr>
          <w:rFonts w:ascii="Consolas" w:hAnsi="Consolas"/>
          <w:sz w:val="19"/>
        </w:rPr>
        <w:t>Coexistence Group - Netskope - Passive</w:t>
      </w:r>
    </w:p>
    <w:p>
      <w:pPr>
        <w:pStyle w:val="Heading2"/>
      </w:pPr>
      <w:r>
        <w:t>What the buyer receives</w:t>
      </w:r>
    </w:p>
    <w:p>
      <w:pPr>
        <w:pStyle w:val="ListBullet"/>
      </w:pPr>
      <w:r>
        <w:t>This implementation guide as a branded Word document and PDF.</w:t>
      </w:r>
    </w:p>
    <w:p>
      <w:pPr>
        <w:pStyle w:val="ListBullet"/>
      </w:pPr>
      <w:r>
        <w:t>All five PowerShell scripts in a single ZIP.</w:t>
      </w:r>
    </w:p>
    <w:p>
      <w:pPr>
        <w:pStyle w:val="ListBullet"/>
      </w:pPr>
      <w:r>
        <w:t xml:space="preserve">A repeatable process: </w:t>
      </w:r>
      <w:r>
        <w:rPr>
          <w:rFonts w:ascii="Consolas" w:hAnsi="Consolas"/>
          <w:sz w:val="19"/>
        </w:rPr>
        <w:t>Assess -&gt; Configure -&gt; Pilot -&gt; Validate -&gt; Expand.</w:t>
      </w:r>
    </w:p>
    <w:p>
      <w:pPr>
        <w:pStyle w:val="Heading2"/>
      </w:pPr>
      <w:r>
        <w:t>Outcome</w:t>
      </w:r>
    </w:p>
    <w:p>
      <w:r>
        <w:t>Web filtering moved off Forcepoint Neo to Netskope with no gap in protection — policy translated, agents coexisting then cut over in stages, parity validated, and the legacy platform decommissioned after a final parity gate.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NSMIG-Discovery.ps1</w:t>
      </w:r>
    </w:p>
    <w:p>
      <w:r>
        <w:rPr>
          <w:b/>
        </w:rPr>
        <w:t>Purpose:</w:t>
      </w:r>
      <w:r>
        <w:t xml:space="preserve"> Reports whether the legacy Forcepoint Neo agent is installed on this device (service and installed-product detection), its version if found, and whether a Netskope client is also present — the inputs you need to build the Legacy Estate - Forcepoint Neo - Inventory group and plan coexistence. Netskope/Forcepoint console steering specifics are deferred to vendor docs; this script reports only locally observable agent state. HOW TO RUN Elevated: powershell -ExecutionPolicy Bypass -File .\NSMIG-Discovery.ps1 EXPECTED RESULTS Forcepoint Neo present (yes/no) + version, Netskope client present (yes/no), and a coexistence note if both are installed. Read-only; makes no changes. .NOTES Network Solutions. Read-only. Netskope/Forcepoint console specifics deferred to vendor docs. #&gt; [CmdletBinding()] param() Write-Host "`n=== Forcepoint Neo -&gt; Netskope migration — discovery ($($env:COMPUTERNAME)) ===" -ForegroundColor Cyan</w:t>
      </w:r>
    </w:p>
    <w:p>
      <w:r>
        <w:rPr>
          <w:b/>
        </w:rPr>
        <w:t>How to run:</w:t>
      </w:r>
      <w:r>
        <w:t xml:space="preserve"> Elevated: powershell -ExecutionPolicy Bypass -File .\NSMIG-Discovery.ps1 EXPECTED RESULTS Forcepoint Neo present (yes/no) + version, Netskope client present (yes/no), and a coexistence note if both are installed. Read-only; makes no changes. .NOTES Network Solutions. Read-only. Netskope/Forcepoint console specifics deferred to vendor docs. #&gt; [CmdletBinding()] param() Write-Host "`n=== Forcepoint Neo -&gt; Netskope migration — discovery ($($env:COMPUTERNAME)) ===" -ForegroundColor Cyan</w:t>
      </w:r>
    </w:p>
    <w:p>
      <w:pPr>
        <w:pStyle w:val="Heading2"/>
      </w:pPr>
      <w:r>
        <w:t>NSMIG-Remediation.ps1</w:t>
      </w:r>
    </w:p>
    <w:p>
      <w:r>
        <w:rPr>
          <w:b/>
        </w:rPr>
        <w:t>Purpose:</w:t>
      </w:r>
      <w:r>
        <w:t xml:space="preserve"> Safely removes the legacy Forcepoint Neo web-filtering agent from a device AFTER that device's migration ring has passed the parity gate. By default it runs in preview (-WhatIf) and only reports what it would uninstall; pass -Confirm to actually remove. It locates the agent's uninstall string from the registry and invokes it. It does NOT remove the Netskope client. Some Forcepoint Neo builds enforce tamper protection / an uninstall password — that is deferred to Forcepoint console/admin (supply it per Forcepoint docs if removal is blocked). HOW TO RUN Preview (default): powershell -ExecutionPolicy Bypass -File .\NSMIG-Remediation.ps1 Remove for real:   powershell -ExecutionPolicy Bypass -File .\NSMIG-Remediation.ps1 -Confirm EXPECTED RESULTS -WhatIf: prints the uninstall command(s) it would run, changes nothing. -Confirm: invokes the Forcepoint Neo uninstaller; re-run NSMIG-Validation.ps1 afterward. .NOTES Network Solutions. Defaults to -WhatIf. Only remove the legacy agent after the ring passes parity. #&gt; [CmdletBinding()] param( [switch]$WhatIf = $true, [switch]$Confirm ) if ($Confirm) { $WhatIf = $false } Write-Host "=== NSMIG Remediation — remove Forcepoint Neo agent ($($env:COMPUTERNAME)) ===" -ForegroundColor Cyan Write-Host ("Mode: {0}" -f ($(if($WhatIf){'PREVIEW (-WhatIf) — no changes'}else{'REMOVE (-Confirm)'}))) -ForegroundColor ($(if($WhatIf){'Yellow'}else{'Red'}))</w:t>
      </w:r>
    </w:p>
    <w:p>
      <w:r>
        <w:rPr>
          <w:b/>
        </w:rPr>
        <w:t>How to run:</w:t>
      </w:r>
      <w:r>
        <w:t xml:space="preserve"> Preview (default): powershell -ExecutionPolicy Bypass -File .\NSMIG-Remediation.ps1 Remove for real:   powershell -ExecutionPolicy Bypass -File .\NSMIG-Remediation.ps1 -Confirm EXPECTED RESULTS -WhatIf: prints the uninstall command(s) it would run, changes nothing. -Confirm: invokes the Forcepoint Neo uninstaller; re-run NSMIG-Validation.ps1 afterward. .NOTES Network Solutions. Defaults to -WhatIf. Only remove the legacy agent after the ring passes parity. #&gt; [CmdletBinding()] param( [switch]$WhatIf = $true, [switch]$Confirm ) if ($Confirm) { $WhatIf = $false } Write-Host "=== NSMIG Remediation — remove Forcepoint Neo agent ($($env:COMPUTERNAME)) ===" -ForegroundColor Cyan Write-Host ("Mode: {0}" -f ($(if($WhatIf){'PREVIEW (-WhatIf) — no changes'}else{'REMOVE (-Confirm)'}))) -ForegroundColor ($(if($WhatIf){'Yellow'}else{'Red'}))</w:t>
      </w:r>
    </w:p>
    <w:p>
      <w:pPr>
        <w:pStyle w:val="Heading2"/>
      </w:pPr>
      <w:r>
        <w:t>NSMIG-Report.ps1</w:t>
      </w:r>
    </w:p>
    <w:p>
      <w:r>
        <w:rPr>
          <w:b/>
        </w:rPr>
        <w:t>Purpose:</w:t>
      </w:r>
      <w:r>
        <w:t xml:space="preserve"> Summarizes the migration across managed Windows devices using Intune detected-apps data: which devices still have the Forcepoint Neo agent, which have the Netskope client, and which have BOTH (a coexistence/conflict watch item). Gives you the legacy-estate count for the decommission gate and flags devices that are dual-equipped. Steering-ownership in the consoles is deferred to Netskope/Forcepoint docs; this reports installed-agent coverage from Intune. HOW TO RUN powershell -ExecutionPolicy Bypass -File .\NSMIG-Report.ps1 -CsvPath C:\Temp\nsmig.csv Requires the Microsoft Graph PowerShell SDK and DeviceManagementManagedDevices.Read.All. EXPECTED RESULTS Counts of Forcepoint-only, Netskope-only, both, and neither; a per-device CSV; and a flag if any device has both agents. Read-only against Graph. .NOTES Network Solutions. Read-only against Graph. Netskope/Forcepoint console specifics deferred to vendor docs. #&gt; [CmdletBinding()] param([string]$CsvPath) if (-not (Get-Module -ListAvailable -Name Microsoft.Graph.Authentication)) { Install-Module Microsoft.Graph -Scope CurrentUser -Force -AllowClobber } Import-Module Microsoft.Graph.Authentication -ErrorAction Stop Connect-MgGraph -Scopes 'DeviceManagementManagedDevices.Read.All' -NoWelcome</w:t>
      </w:r>
    </w:p>
    <w:p>
      <w:r>
        <w:rPr>
          <w:b/>
        </w:rPr>
        <w:t>How to run:</w:t>
      </w:r>
      <w:r>
        <w:t xml:space="preserve"> powershell -ExecutionPolicy Bypass -File .\NSMIG-Report.ps1 -CsvPath C:\Temp\nsmig.csv Requires the Microsoft Graph PowerShell SDK and DeviceManagementManagedDevices.Read.All. EXPECTED RESULTS Counts of Forcepoint-only, Netskope-only, both, and neither; a per-device CSV; and a flag if any device has both agents. Read-only against Graph. .NOTES Network Solutions. Read-only against Graph. Netskope/Forcepoint console specifics deferred to vendor docs. #&gt; [CmdletBinding()] param([string]$CsvPath) if (-not (Get-Module -ListAvailable -Name Microsoft.Graph.Authentication)) { Install-Module Microsoft.Graph -Scope CurrentUser -Force -AllowClobber } Import-Module Microsoft.Graph.Authentication -ErrorAction Stop Connect-MgGraph -Scopes 'DeviceManagementManagedDevices.Read.All' -NoWelcome</w:t>
      </w:r>
    </w:p>
    <w:p>
      <w:pPr>
        <w:pStyle w:val="Heading2"/>
      </w:pPr>
      <w:r>
        <w:t>NSMIG-Set-MigrationRingTargeting.ps1</w:t>
      </w:r>
    </w:p>
    <w:p>
      <w:r>
        <w:rPr>
          <w:b/>
        </w:rPr>
        <w:t>Purpose:</w:t>
      </w:r>
      <w:r>
        <w:t xml:space="preserve"> Ensures the named Entra security groups used to stage the Forcepoint Neo -&gt; Netskope cutover exist, and (optionally) moves a device between the passive and enforce groups for a ring swap. Groups created/ensured (names reused verbatim across the docs and consoles): Migration Ring - Pilot - Cutover Migration Ring - Broad - Cutover Legacy Estate - Forcepoint Neo - Inventory Coexistence Group - Netskope - Passive Steering Group - Netskope - Enforce Defaults to -WhatIf (preview). Group/membership changes happen only with -Confirm. Netskope steering and Forcepoint teardown in the consoles remain manual and are deferred to vendor docs. HOW TO RUN Preview groups: powershell -ExecutionPolicy Bypass -File .\NSMIG-Set-MigrationRingTargeting.ps1 Create groups:  powershell -ExecutionPolicy Bypass -File .\NSMIG-Set-MigrationRingTargeting.ps1 -Confirm Swap a device to enforce (cutover): .\NSMIG-Set-MigrationRingTargeting.ps1 -Confirm -DeviceObjectId &lt;id&gt; -SwapToEnforce Requires the Microsoft Graph PowerShell SDK and Group.ReadWrite.All. EXPECTED RESULTS -WhatIf: lists which groups exist and which it would create / which membership it would change. -Confirm: ensures the groups exist; with -SwapToEnforce, moves the device from the passive group to the enforce group (one enforcing agent at a time). .NOTES Network Solutions. Defaults to -WhatIf. Keeps passive and enforce membership non-overlapping. #&gt; [CmdletBinding()] param( [switch]$WhatIf = $true, [switch]$Confirm, [string]$DeviceObjectId, [switch]$SwapToEnforce ) if ($Confirm) { $WhatIf = $false }</w:t>
      </w:r>
    </w:p>
    <w:p>
      <w:r>
        <w:rPr>
          <w:b/>
        </w:rPr>
        <w:t>How to run:</w:t>
      </w:r>
      <w:r>
        <w:t xml:space="preserve"> Preview groups: powershell -ExecutionPolicy Bypass -File .\NSMIG-Set-MigrationRingTargeting.ps1 Create groups:  powershell -ExecutionPolicy Bypass -File .\NSMIG-Set-MigrationRingTargeting.ps1 -Confirm Swap a device to enforce (cutover): .\NSMIG-Set-MigrationRingTargeting.ps1 -Confirm -DeviceObjectId &lt;id&gt; -SwapToEnforce Requires the Microsoft Graph PowerShell SDK and Group.ReadWrite.All. EXPECTED RESULTS -WhatIf: lists which groups exist and which it would create / which membership it would change. -Confirm: ensures the groups exist; with -SwapToEnforce, moves the device from the passive group to the enforce group (one enforcing agent at a time). .NOTES Network Solutions. Defaults to -WhatIf. Keeps passive and enforce membership non-overlapping. #&gt; [CmdletBinding()] param( [switch]$WhatIf = $true, [switch]$Confirm, [string]$DeviceObjectId, [switch]$SwapToEnforce ) if ($Confirm) { $WhatIf = $false }</w:t>
      </w:r>
    </w:p>
    <w:p>
      <w:pPr>
        <w:pStyle w:val="Heading2"/>
      </w:pPr>
      <w:r>
        <w:t>NSMIG-Validation.ps1</w:t>
      </w:r>
    </w:p>
    <w:p>
      <w:r>
        <w:rPr>
          <w:b/>
        </w:rPr>
        <w:t>Purpose:</w:t>
      </w:r>
      <w:r>
        <w:t xml:space="preserve"> Verifies the migration state of a device: which agents are present (Forcepoint Neo, Netskope) and whether the device is safely in one of the expected stages — passive coexistence (Forcepoint present and running, Netskope present but not enforcing) or cut over (Netskope present and running, Forcepoint removed/stopped). Flags the dangerous dual-enforcement state. Steering ownership confirmation in the consoles is deferred to Netskope/Forcepoint docs; this checks locally observable agent/service state. HOW TO RUN Elevated: powershell -ExecutionPolicy Bypass -File .\NSMIG-Validation.ps1 EXPECTED RESULTS A stage verdict — "PASSIVE COEXISTENCE", "CUT OVER TO NETSKOPE", or a warning ("DUAL ENFORCEMENT RISK" / "UNPROTECTED"). Read-only; exit 0 on a clean stage, 1 otherwise. .NOTES Network Solutions. Read-only. Netskope/Forcepoint console steering specifics deferred to vendor docs. #&gt; [CmdletBinding()] param() Write-Host "=== NSMIG Validation — $($env:COMPUTERNAME) ===" -ForegroundColor Cyan</w:t>
      </w:r>
    </w:p>
    <w:p>
      <w:r>
        <w:rPr>
          <w:b/>
        </w:rPr>
        <w:t>How to run:</w:t>
      </w:r>
      <w:r>
        <w:t xml:space="preserve"> Elevated: powershell -ExecutionPolicy Bypass -File .\NSMIG-Validation.ps1 EXPECTED RESULTS A stage verdict — "PASSIVE COEXISTENCE", "CUT OVER TO NETSKOPE", or a warning ("DUAL ENFORCEMENT RISK" / "UNPROTECTED"). Read-only; exit 0 on a clean stage, 1 otherwise. .NOTES Network Solutions. Read-only. Netskope/Forcepoint console steering specifics deferred to vendor docs. #&gt; [CmdletBinding()] param() Write-Host "=== NSMIG Validation — $($env:COMPUTERNAME) ===" -ForegroundColor Cyan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