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Datadog Deployment for Hybrid &amp; Cloud Estates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Datadog Deployment for Hybrid &amp; Cloud Estates</w:t>
      </w:r>
    </w:p>
    <w:p>
      <w:pPr>
        <w:pStyle w:val="Heading2"/>
      </w:pPr>
      <w:r>
        <w:t>The problem</w:t>
      </w:r>
    </w:p>
    <w:p>
      <w:r>
        <w:t xml:space="preserve">Teams running </w:t>
      </w:r>
      <w:r>
        <w:rPr>
          <w:b/>
        </w:rPr>
        <w:t>Azure, AWS, and on-prem</w:t>
      </w:r>
      <w:r>
        <w:t xml:space="preserve"> at the same time end up with </w:t>
      </w:r>
      <w:r>
        <w:rPr>
          <w:b/>
        </w:rPr>
        <w:t>fragmented monitoring</w:t>
      </w:r>
      <w:r>
        <w:t xml:space="preserve">: the Azure portal shows Azure, CloudWatch shows AWS, some VMs have an agent and some don't, Kubernetes is a black box, and there is no single place to answer "is the service healthy end-to-end?" Monitors get hand-clicked in one console, never versioned, and drift. When an incident spans clouds, responders stitch together three tools and a Slack thread. There is </w:t>
      </w:r>
      <w:r>
        <w:rPr>
          <w:b/>
        </w:rPr>
        <w:t>no one pane of glass</w:t>
      </w:r>
      <w:r>
        <w:t xml:space="preserve">, and nothing is </w:t>
      </w:r>
      <w:r>
        <w:rPr>
          <w:b/>
        </w:rPr>
        <w:t>repeatable</w:t>
      </w:r>
      <w:r>
        <w:t>.</w:t>
      </w:r>
    </w:p>
    <w:p>
      <w:pPr>
        <w:pStyle w:val="Heading2"/>
      </w:pPr>
      <w:r>
        <w:t>The solution</w:t>
      </w:r>
    </w:p>
    <w:p>
      <w:r>
        <w:t xml:space="preserve">This solution deploys </w:t>
      </w:r>
      <w:r>
        <w:rPr>
          <w:b/>
        </w:rPr>
        <w:t>Datadog across the whole estate — managed as code</w:t>
      </w:r>
      <w:r>
        <w:t xml:space="preserve"> — so observability is unified, versioned, and repeatable:</w:t>
      </w:r>
    </w:p>
    <w:p>
      <w:pPr>
        <w:pStyle w:val="ListNumber"/>
      </w:pPr>
      <w:r>
        <w:rPr>
          <w:b/>
        </w:rPr>
        <w:t>Agent rollout as code</w:t>
      </w:r>
      <w:r>
        <w:t xml:space="preserve"> — the Datadog Agent deployed consistently to **VMs (Linux + Windows),</w:t>
      </w:r>
    </w:p>
    <w:p>
      <w:r>
        <w:t xml:space="preserve">   containers, and Kubernetes</w:t>
      </w:r>
      <w:r>
        <w:rPr>
          <w:b/>
        </w:rPr>
        <w:t xml:space="preserve">, hybrid and cloud, with the API key sourced from a </w:t>
      </w:r>
      <w:r>
        <w:t>secret store** (not    baked into images or scripts).</w:t>
      </w:r>
    </w:p>
    <w:p>
      <w:pPr>
        <w:pStyle w:val="ListNumber"/>
      </w:pPr>
      <w:r>
        <w:rPr>
          <w:b/>
        </w:rPr>
        <w:t>Cloud integrations</w:t>
      </w:r>
      <w:r>
        <w:t xml:space="preserve"> — </w:t>
      </w:r>
      <w:r>
        <w:rPr>
          <w:b/>
        </w:rPr>
        <w:t>Azure</w:t>
      </w:r>
      <w:r>
        <w:t xml:space="preserve">, </w:t>
      </w:r>
      <w:r>
        <w:rPr>
          <w:b/>
        </w:rPr>
        <w:t>AWS</w:t>
      </w:r>
      <w:r>
        <w:t xml:space="preserve">, and </w:t>
      </w:r>
      <w:r>
        <w:rPr>
          <w:b/>
        </w:rPr>
        <w:t>Kubernetes</w:t>
      </w:r>
      <w:r>
        <w:t xml:space="preserve"> integrations wired up so Datadog</w:t>
      </w:r>
    </w:p>
    <w:p>
      <w:r>
        <w:t xml:space="preserve">   pulls metrics, logs, and inventory from each cloud's native services, not just the hosts.</w:t>
      </w:r>
    </w:p>
    <w:p>
      <w:pPr>
        <w:pStyle w:val="ListNumber"/>
      </w:pPr>
      <w:r>
        <w:rPr>
          <w:b/>
        </w:rPr>
        <w:t>Curated dashboards + SLOs</w:t>
      </w:r>
      <w:r>
        <w:t xml:space="preserve"> — an estate-overview dashboard and </w:t>
      </w:r>
      <w:r>
        <w:rPr>
          <w:b/>
        </w:rPr>
        <w:t>Service Level Objectives</w:t>
      </w:r>
      <w:r>
        <w:t xml:space="preserve"> defined</w:t>
      </w:r>
    </w:p>
    <w:p>
      <w:r>
        <w:t xml:space="preserve">   as code, so the important views and targets exist by default and survive turnover.</w:t>
      </w:r>
    </w:p>
    <w:p>
      <w:pPr>
        <w:pStyle w:val="ListNumber"/>
      </w:pPr>
      <w:r>
        <w:rPr>
          <w:b/>
        </w:rPr>
        <w:t>Monitors + alerting</w:t>
      </w:r>
      <w:r>
        <w:t xml:space="preserve"> — monitors with </w:t>
      </w:r>
      <w:r>
        <w:rPr>
          <w:b/>
        </w:rPr>
        <w:t>tuned thresholds</w:t>
      </w:r>
      <w:r>
        <w:t xml:space="preserve"> and </w:t>
      </w:r>
      <w:r>
        <w:rPr>
          <w:b/>
        </w:rPr>
        <w:t>notification routing</w:t>
      </w:r>
    </w:p>
    <w:p>
      <w:r>
        <w:t xml:space="preserve">   (Slack/Teams/PagerDuty/email), started on a pilot and widened deliberately — not a wall of noisy    defaults.</w:t>
      </w:r>
    </w:p>
    <w:p>
      <w:pPr>
        <w:pStyle w:val="ListNumber"/>
      </w:pPr>
      <w:r>
        <w:rPr>
          <w:b/>
        </w:rPr>
        <w:t>Log pipelines + APM foundations</w:t>
      </w:r>
      <w:r>
        <w:t xml:space="preserve"> — a log-ingestion pipeline (parsing, tags, indexes) and the</w:t>
      </w:r>
    </w:p>
    <w:p>
      <w:r>
        <w:t xml:space="preserve">   groundwork for Application Performance Monitoring, all in </w:t>
      </w:r>
      <w:r>
        <w:rPr>
          <w:b/>
        </w:rPr>
        <w:t>Terraform</w:t>
      </w:r>
      <w:r>
        <w:t>.</w:t>
      </w:r>
    </w:p>
    <w:p>
      <w:r>
        <w:t xml:space="preserve">Delivery follows a disciplined </w:t>
      </w:r>
      <w:r>
        <w:rPr>
          <w:b/>
        </w:rPr>
        <w:t>Assess → Configure → Pilot → Validate → Expand</w:t>
      </w:r>
      <w:r>
        <w:t xml:space="preserve"> model: inventory the estate and confirm access, author the Terraform and agent config, roll agents + monitors to a </w:t>
      </w:r>
      <w:r>
        <w:rPr>
          <w:b/>
        </w:rPr>
        <w:t>pilot host/cluster</w:t>
      </w:r>
      <w:r>
        <w:t xml:space="preserve"> first, validate that data and alerts flow, then expand across the estate in waves — every change a reviewed </w:t>
      </w:r>
      <w:r>
        <w:rPr>
          <w:rFonts w:ascii="Consolas" w:hAnsi="Consolas"/>
          <w:sz w:val="19"/>
        </w:rPr>
        <w:t>terraform plan</w:t>
      </w:r>
      <w:r>
        <w:t xml:space="preserve"> before </w:t>
      </w:r>
      <w:r>
        <w:rPr>
          <w:rFonts w:ascii="Consolas" w:hAnsi="Consolas"/>
          <w:sz w:val="19"/>
        </w:rPr>
        <w:t>apply</w:t>
      </w:r>
      <w:r>
        <w:t>.</w:t>
      </w:r>
    </w:p>
    <w:p>
      <w:pPr>
        <w:pStyle w:val="Heading2"/>
      </w:pPr>
      <w:r>
        <w:t>What's included</w:t>
      </w:r>
    </w:p>
    <w:p>
      <w:r>
        <w:t xml:space="preserve">Full documentation (overview, requirements, ordered implementation, testing matrix, troubleshooting, best practices) plus </w:t>
      </w:r>
      <w:r>
        <w:rPr>
          <w:b/>
        </w:rPr>
        <w:t>five deployable artifacts</w:t>
      </w:r>
      <w:r>
        <w:t xml:space="preserve">: the core </w:t>
      </w:r>
      <w:r>
        <w:rPr>
          <w:b/>
        </w:rPr>
        <w:t>Terraform</w:t>
      </w:r>
      <w:r>
        <w:t xml:space="preserve"> (</w:t>
      </w:r>
      <w:r>
        <w:rPr>
          <w:rFonts w:ascii="Consolas" w:hAnsi="Consolas"/>
          <w:sz w:val="19"/>
        </w:rPr>
        <w:t>main.tf</w:t>
      </w:r>
      <w:r>
        <w:t xml:space="preserve">, Datadog provider — integrations, dashboard, monitors, SLOs, log pipeline), a </w:t>
      </w:r>
      <w:r>
        <w:rPr>
          <w:b/>
        </w:rPr>
        <w:t>Linux agent installer</w:t>
      </w:r>
      <w:r>
        <w:t xml:space="preserve"> (</w:t>
      </w:r>
      <w:r>
        <w:rPr>
          <w:rFonts w:ascii="Consolas" w:hAnsi="Consolas"/>
          <w:sz w:val="19"/>
        </w:rPr>
        <w:t>install-datadog-agent.sh</w:t>
      </w:r>
      <w:r>
        <w:t xml:space="preserve">), a </w:t>
      </w:r>
      <w:r>
        <w:rPr>
          <w:b/>
        </w:rPr>
        <w:t>Windows agent installer</w:t>
      </w:r>
      <w:r>
        <w:t xml:space="preserve"> (</w:t>
      </w:r>
      <w:r>
        <w:rPr>
          <w:rFonts w:ascii="Consolas" w:hAnsi="Consolas"/>
          <w:sz w:val="19"/>
        </w:rPr>
        <w:t>Install-DatadogAgent.ps1</w:t>
      </w:r>
      <w:r>
        <w:t xml:space="preserve">), a </w:t>
      </w:r>
      <w:r>
        <w:rPr>
          <w:b/>
        </w:rPr>
        <w:t>validation</w:t>
      </w:r>
      <w:r>
        <w:t xml:space="preserve"> script (</w:t>
      </w:r>
      <w:r>
        <w:rPr>
          <w:rFonts w:ascii="Consolas" w:hAnsi="Consolas"/>
          <w:sz w:val="19"/>
        </w:rPr>
        <w:t>OBSDDOG-Validate.ps1</w:t>
      </w:r>
      <w:r>
        <w:t xml:space="preserve">), and an </w:t>
      </w:r>
      <w:r>
        <w:rPr>
          <w:b/>
        </w:rPr>
        <w:t>inventory/coverage report</w:t>
      </w:r>
      <w:r>
        <w:t xml:space="preserve"> (</w:t>
      </w:r>
      <w:r>
        <w:rPr>
          <w:rFonts w:ascii="Consolas" w:hAnsi="Consolas"/>
          <w:sz w:val="19"/>
        </w:rPr>
        <w:t>OBSDDOG-Report.ps1</w:t>
      </w:r>
      <w:r>
        <w:t xml:space="preserve">). Everything is </w:t>
      </w:r>
      <w:r>
        <w:rPr>
          <w:b/>
        </w:rPr>
        <w:t>plan-first and pilot-first</w:t>
      </w:r>
      <w:r>
        <w:t xml:space="preserve">; </w:t>
      </w:r>
      <w:r>
        <w:rPr>
          <w:b/>
        </w:rPr>
        <w:t>API and APP keys come from a secret store and never appear in code</w:t>
      </w:r>
      <w:r>
        <w:t>.</w:t>
      </w:r>
    </w:p>
    <w:p>
      <w:pPr>
        <w:pStyle w:val="Heading2"/>
      </w:pPr>
      <w:r>
        <w:t>Business value</w:t>
      </w:r>
    </w:p>
    <w:p>
      <w:pPr>
        <w:pStyle w:val="ListBullet"/>
      </w:pPr>
      <w:r>
        <w:rPr>
          <w:b/>
        </w:rPr>
        <w:t>One pane of glass</w:t>
      </w:r>
      <w:r>
        <w:t xml:space="preserve"> — Azure + AWS + on-prem in a single view, correlated by tags.</w:t>
      </w:r>
    </w:p>
    <w:p>
      <w:pPr>
        <w:pStyle w:val="ListBullet"/>
      </w:pPr>
      <w:r>
        <w:rPr>
          <w:b/>
        </w:rPr>
        <w:t>Repeatable &amp; versioned</w:t>
      </w:r>
      <w:r>
        <w:t xml:space="preserve"> — monitors, dashboards, and SLOs are Terraform, reviewed as pull requests.</w:t>
      </w:r>
    </w:p>
    <w:p>
      <w:pPr>
        <w:pStyle w:val="ListBullet"/>
      </w:pPr>
      <w:r>
        <w:rPr>
          <w:b/>
        </w:rPr>
        <w:t>Tuned, not noisy</w:t>
      </w:r>
      <w:r>
        <w:t xml:space="preserve"> — thresholds proven on a pilot before they page the whole team.</w:t>
      </w:r>
    </w:p>
    <w:p>
      <w:pPr>
        <w:pStyle w:val="ListBullet"/>
      </w:pPr>
      <w:r>
        <w:rPr>
          <w:b/>
        </w:rPr>
        <w:t>Secretless</w:t>
      </w:r>
      <w:r>
        <w:t xml:space="preserve"> — keys live in a vault/secret store; the repo is safe to share.</w:t>
      </w:r>
    </w:p>
    <w:p>
      <w:pPr>
        <w:pStyle w:val="Heading2"/>
      </w:pPr>
      <w:r>
        <w:t>Effort and boundary</w:t>
      </w:r>
    </w:p>
    <w:p>
      <w:r>
        <w:t xml:space="preserve">A competent admin comfortable with Terraform and package management can stand up the pilot (agent on a few hosts + a cluster, the cloud integrations, one dashboard, a couple of monitors, one SLO) in a few focused sessions, then expand. This guide provides the </w:t>
      </w:r>
      <w:r>
        <w:rPr>
          <w:b/>
        </w:rPr>
        <w:t>technical deployment and the automation</w:t>
      </w:r>
      <w:r>
        <w:t xml:space="preserve">. Your organization's </w:t>
      </w:r>
      <w:r>
        <w:rPr>
          <w:b/>
        </w:rPr>
        <w:t>monitor thresholds, SLO targets, on-call routing, log retention/indexing, and which Datadog products to license</w:t>
      </w:r>
      <w:r>
        <w:t xml:space="preserve"> are operational/commercial decisions the guide wires up but does not make.</w:t>
      </w:r>
    </w:p>
    <w:p>
      <w:pPr>
        <w:ind w:left="432"/>
      </w:pPr>
      <w:r>
        <w:rPr>
          <w:i/>
          <w:color w:val="2E86C1"/>
        </w:rPr>
        <w:t>Product &amp; pricing note: Datadog's product SKUs, per-host/ingestion pricing, agent versions, Terraform provider resources, and console UI change over time, and the internals of Datadog billing/plans are out of scope — deferred to Datadog's own documentation. Every version- or pricing-sensitive point here is flagged "verify" — confirm current provider versions, agent releases, and plan/SKU availability against Datadog's docs before broad rollout.</w:t>
      </w:r>
    </w:p>
    <w:p>
      <w:pPr>
        <w:pStyle w:val="Heading1"/>
      </w:pPr>
      <w:r>
        <w:t>1. Solution Overview — Datadog Deployment for Hybrid &amp; Cloud Estates</w:t>
      </w:r>
    </w:p>
    <w:p>
      <w:pPr>
        <w:pStyle w:val="Heading2"/>
      </w:pPr>
      <w:r>
        <w:t>What this solution is</w:t>
      </w:r>
    </w:p>
    <w:p>
      <w:r>
        <w:rPr>
          <w:b/>
        </w:rPr>
        <w:t>Datadog</w:t>
      </w:r>
      <w:r>
        <w:t xml:space="preserve"> is a SaaS observability platform that unifies metrics, logs, traces (APM), and events from across an estate into one place. This solution </w:t>
      </w:r>
      <w:r>
        <w:rPr>
          <w:b/>
        </w:rPr>
        <w:t>deploys Datadog across a hybrid + multicloud estate as code</w:t>
      </w:r>
      <w:r>
        <w:t xml:space="preserve"> — the agent on every host/container/cluster, the cloud integrations for Azure/AWS/Kubernetes, and the dashboards, SLOs, monitors, and log pipelines defined in </w:t>
      </w:r>
      <w:r>
        <w:rPr>
          <w:b/>
        </w:rPr>
        <w:t>Terraform</w:t>
      </w:r>
      <w:r>
        <w:t xml:space="preserve"> so the whole observability stack is versioned and repeatable. The Datadog console's internals and its pricing/plans are </w:t>
      </w:r>
      <w:r>
        <w:rPr>
          <w:b/>
        </w:rPr>
        <w:t>deferred to Datadog's own documentation</w:t>
      </w:r>
      <w:r>
        <w:t xml:space="preserve">; this solution is the </w:t>
      </w:r>
      <w:r>
        <w:rPr>
          <w:b/>
        </w:rPr>
        <w:t>deployment and management-as-code</w:t>
      </w:r>
      <w:r>
        <w:t xml:space="preserve"> layer.</w:t>
      </w:r>
    </w:p>
    <w:p>
      <w:pPr>
        <w:pStyle w:val="Heading2"/>
      </w:pPr>
      <w:r>
        <w:t>How the technology works</w:t>
      </w:r>
    </w:p>
    <w:p>
      <w:pPr>
        <w:pStyle w:val="ListBullet"/>
      </w:pPr>
      <w:r>
        <w:rPr>
          <w:b/>
        </w:rPr>
        <w:t>The Datadog Agent</w:t>
      </w:r>
      <w:r>
        <w:t xml:space="preserve"> runs on each host (VM or container node) and collects system metrics, logs, and</w:t>
      </w:r>
    </w:p>
    <w:p>
      <w:r>
        <w:t xml:space="preserve">  (with APM) traces, forwarding them to your Datadog </w:t>
      </w:r>
      <w:r>
        <w:rPr>
          <w:b/>
        </w:rPr>
        <w:t>organization</w:t>
      </w:r>
      <w:r>
        <w:t xml:space="preserve"> (a regional Datadog site). It   authenticates with a </w:t>
      </w:r>
      <w:r>
        <w:rPr>
          <w:b/>
        </w:rPr>
        <w:t>Datadog API key</w:t>
      </w:r>
      <w:r>
        <w:t xml:space="preserve">. It is configured via </w:t>
      </w:r>
      <w:r>
        <w:rPr>
          <w:rFonts w:ascii="Consolas" w:hAnsi="Consolas"/>
          <w:sz w:val="19"/>
        </w:rPr>
        <w:t>datadog.yaml</w:t>
      </w:r>
      <w:r>
        <w:t xml:space="preserve"> and per-integration   config files (or, on Kubernetes, a Helm chart / DaemonSet).</w:t>
      </w:r>
    </w:p>
    <w:p>
      <w:pPr>
        <w:pStyle w:val="ListBullet"/>
      </w:pPr>
      <w:r>
        <w:rPr>
          <w:b/>
        </w:rPr>
        <w:t>Cloud integrations</w:t>
      </w:r>
      <w:r>
        <w:t xml:space="preserve"> pull telemetry Datadog can't see from a host: the </w:t>
      </w:r>
      <w:r>
        <w:rPr>
          <w:b/>
        </w:rPr>
        <w:t>Azure</w:t>
      </w:r>
      <w:r>
        <w:t xml:space="preserve"> integration uses an</w:t>
      </w:r>
    </w:p>
    <w:p>
      <w:r>
        <w:t xml:space="preserve">  Entra </w:t>
      </w:r>
      <w:r>
        <w:rPr>
          <w:b/>
        </w:rPr>
        <w:t>app registration</w:t>
      </w:r>
      <w:r>
        <w:t xml:space="preserve"> (service principal) with </w:t>
      </w:r>
      <w:r>
        <w:rPr>
          <w:b/>
        </w:rPr>
        <w:t>Monitoring Reader</w:t>
      </w:r>
      <w:r>
        <w:t xml:space="preserve">; the </w:t>
      </w:r>
      <w:r>
        <w:rPr>
          <w:b/>
        </w:rPr>
        <w:t>AWS</w:t>
      </w:r>
      <w:r>
        <w:t xml:space="preserve"> integration   uses a cross-account </w:t>
      </w:r>
      <w:r>
        <w:rPr>
          <w:b/>
        </w:rPr>
        <w:t>IAM role</w:t>
      </w:r>
      <w:r>
        <w:t xml:space="preserve">; the </w:t>
      </w:r>
      <w:r>
        <w:rPr>
          <w:b/>
        </w:rPr>
        <w:t>Kubernetes</w:t>
      </w:r>
      <w:r>
        <w:t xml:space="preserve"> integration uses the cluster agent. These pull   cloud-service metrics, inventory, and (optionally) logs.</w:t>
      </w:r>
    </w:p>
    <w:p>
      <w:pPr>
        <w:pStyle w:val="ListBullet"/>
      </w:pPr>
      <w:r>
        <w:rPr>
          <w:b/>
        </w:rPr>
        <w:t>The Datadog Terraform provider</w:t>
      </w:r>
      <w:r>
        <w:t xml:space="preserve"> manages Datadog *resources* — dashboards, monitors, SLOs, log</w:t>
      </w:r>
    </w:p>
    <w:p>
      <w:r>
        <w:t xml:space="preserve">  pipelines, integrations — via the Datadog API, authenticated with an </w:t>
      </w:r>
      <w:r>
        <w:rPr>
          <w:b/>
        </w:rPr>
        <w:t>API key + APP key</w:t>
      </w:r>
      <w:r>
        <w:t xml:space="preserve">. </w:t>
      </w:r>
      <w:r>
        <w:rPr>
          <w:rFonts w:ascii="Consolas" w:hAnsi="Consolas"/>
          <w:sz w:val="19"/>
        </w:rPr>
        <w:t>terraform   plan</w:t>
      </w:r>
      <w:r>
        <w:t xml:space="preserve"> shows what will change; </w:t>
      </w:r>
      <w:r>
        <w:rPr>
          <w:rFonts w:ascii="Consolas" w:hAnsi="Consolas"/>
          <w:sz w:val="19"/>
        </w:rPr>
        <w:t>terraform apply</w:t>
      </w:r>
      <w:r>
        <w:t xml:space="preserve"> makes it so. Because it is code in Git, monitors and   dashboards are reviewed, versioned, and reproducible.</w:t>
      </w:r>
    </w:p>
    <w:p>
      <w:pPr>
        <w:pStyle w:val="ListBullet"/>
      </w:pPr>
      <w:r>
        <w:rPr>
          <w:b/>
        </w:rPr>
        <w:t>Tags</w:t>
      </w:r>
      <w:r>
        <w:t xml:space="preserve"> are the connective tissue — </w:t>
      </w:r>
      <w:r>
        <w:rPr>
          <w:rFonts w:ascii="Consolas" w:hAnsi="Consolas"/>
          <w:sz w:val="19"/>
        </w:rPr>
        <w:t>env</w:t>
      </w:r>
      <w:r>
        <w:t xml:space="preserve">, </w:t>
      </w:r>
      <w:r>
        <w:rPr>
          <w:rFonts w:ascii="Consolas" w:hAnsi="Consolas"/>
          <w:sz w:val="19"/>
        </w:rPr>
        <w:t>service</w:t>
      </w:r>
      <w:r>
        <w:t xml:space="preserve">, </w:t>
      </w:r>
      <w:r>
        <w:rPr>
          <w:rFonts w:ascii="Consolas" w:hAnsi="Consolas"/>
          <w:sz w:val="19"/>
        </w:rPr>
        <w:t>team</w:t>
      </w:r>
      <w:r>
        <w:t>, cloud/region — applied at the agent and</w:t>
      </w:r>
    </w:p>
    <w:p>
      <w:r>
        <w:t xml:space="preserve">  integration level so one dashboard/monitor/SLO can span Azure + AWS + on-prem.</w:t>
      </w:r>
    </w:p>
    <w:p>
      <w:pPr>
        <w:pStyle w:val="ListBullet"/>
      </w:pPr>
      <w:r>
        <w:rPr>
          <w:b/>
        </w:rPr>
        <w:t>Monitors</w:t>
      </w:r>
      <w:r>
        <w:t xml:space="preserve"> evaluate a metric/log/APM condition and notify via </w:t>
      </w:r>
      <w:r>
        <w:rPr>
          <w:b/>
        </w:rPr>
        <w:t>@-handles</w:t>
      </w:r>
      <w:r>
        <w:t xml:space="preserve"> (Slack, Teams, PagerDuty,</w:t>
      </w:r>
    </w:p>
    <w:p>
      <w:r>
        <w:t xml:space="preserve">  email). </w:t>
      </w:r>
      <w:r>
        <w:rPr>
          <w:b/>
        </w:rPr>
        <w:t>SLOs</w:t>
      </w:r>
      <w:r>
        <w:t xml:space="preserve"> track a target (e.g. 99.9% availability) over a window. </w:t>
      </w:r>
      <w:r>
        <w:rPr>
          <w:b/>
        </w:rPr>
        <w:t>Log pipelines</w:t>
      </w:r>
      <w:r>
        <w:t xml:space="preserve"> parse and   enrich incoming logs and route them to </w:t>
      </w:r>
      <w:r>
        <w:rPr>
          <w:b/>
        </w:rPr>
        <w:t>indexes</w:t>
      </w:r>
      <w:r>
        <w:t xml:space="preserve"> (which control retention/cost).</w:t>
      </w:r>
    </w:p>
    <w:p>
      <w:pPr>
        <w:pStyle w:val="Heading2"/>
      </w:pPr>
      <w:r>
        <w:t>What this solution builds (the components)</w:t>
      </w:r>
    </w:p>
    <w:p>
      <w:pPr>
        <w:pStyle w:val="ListNumber"/>
      </w:pPr>
      <w:r>
        <w:rPr>
          <w:b/>
        </w:rPr>
        <w:t>Agent rollout as code</w:t>
      </w:r>
    </w:p>
    <w:p>
      <w:pPr>
        <w:pStyle w:val="ListBullet"/>
      </w:pPr>
      <w:r>
        <w:t>Linux (</w:t>
      </w:r>
      <w:r>
        <w:rPr>
          <w:rFonts w:ascii="Consolas" w:hAnsi="Consolas"/>
          <w:sz w:val="19"/>
        </w:rPr>
        <w:t>install-datadog-agent.sh</w:t>
      </w:r>
      <w:r>
        <w:t>) and Windows (</w:t>
      </w:r>
      <w:r>
        <w:rPr>
          <w:rFonts w:ascii="Consolas" w:hAnsi="Consolas"/>
          <w:sz w:val="19"/>
        </w:rPr>
        <w:t>Install-DatadogAgent.ps1</w:t>
      </w:r>
      <w:r>
        <w:t>) installers that read</w:t>
      </w:r>
    </w:p>
    <w:p>
      <w:r>
        <w:t xml:space="preserve">     the </w:t>
      </w:r>
      <w:r>
        <w:rPr>
          <w:b/>
        </w:rPr>
        <w:t>API key from a secret store</w:t>
      </w:r>
      <w:r>
        <w:t xml:space="preserve">, set the </w:t>
      </w:r>
      <w:r>
        <w:rPr>
          <w:b/>
        </w:rPr>
        <w:t>site</w:t>
      </w:r>
      <w:r>
        <w:t xml:space="preserve"> and base </w:t>
      </w:r>
      <w:r>
        <w:rPr>
          <w:b/>
        </w:rPr>
        <w:t>tags</w:t>
      </w:r>
      <w:r>
        <w:t xml:space="preserve">, and enable logs/APM as      chosen; Kubernetes via the official </w:t>
      </w:r>
      <w:r>
        <w:rPr>
          <w:b/>
        </w:rPr>
        <w:t>Helm chart / DaemonSet</w:t>
      </w:r>
      <w:r>
        <w:t xml:space="preserve"> (referenced from Terraform/CI).</w:t>
      </w:r>
    </w:p>
    <w:p>
      <w:pPr>
        <w:pStyle w:val="ListNumber"/>
      </w:pPr>
      <w:r>
        <w:rPr>
          <w:b/>
        </w:rPr>
        <w:t>Cloud integrations</w:t>
      </w:r>
    </w:p>
    <w:p>
      <w:pPr>
        <w:pStyle w:val="ListBullet"/>
      </w:pPr>
      <w:r>
        <w:rPr>
          <w:b/>
        </w:rPr>
        <w:t>Azure</w:t>
      </w:r>
      <w:r>
        <w:t xml:space="preserve"> (</w:t>
      </w:r>
      <w:r>
        <w:rPr>
          <w:rFonts w:ascii="Consolas" w:hAnsi="Consolas"/>
          <w:sz w:val="19"/>
        </w:rPr>
        <w:t>datadog_integration_azure</w:t>
      </w:r>
      <w:r>
        <w:t xml:space="preserve">), </w:t>
      </w:r>
      <w:r>
        <w:rPr>
          <w:b/>
        </w:rPr>
        <w:t>AWS</w:t>
      </w:r>
      <w:r>
        <w:t xml:space="preserve"> (</w:t>
      </w:r>
      <w:r>
        <w:rPr>
          <w:rFonts w:ascii="Consolas" w:hAnsi="Consolas"/>
          <w:sz w:val="19"/>
        </w:rPr>
        <w:t>datadog_integration_aws</w:t>
      </w:r>
      <w:r>
        <w:t xml:space="preserve">), and </w:t>
      </w:r>
      <w:r>
        <w:rPr>
          <w:b/>
        </w:rPr>
        <w:t>Kubernetes</w:t>
      </w:r>
    </w:p>
    <w:p>
      <w:r>
        <w:t xml:space="preserve">     wired in Terraform, with the credentials/role </w:t>
      </w:r>
      <w:r>
        <w:rPr>
          <w:b/>
        </w:rPr>
        <w:t>referenced from a secret store</w:t>
      </w:r>
      <w:r>
        <w:t>, never inline.</w:t>
      </w:r>
    </w:p>
    <w:p>
      <w:pPr>
        <w:pStyle w:val="ListNumber"/>
      </w:pPr>
      <w:r>
        <w:rPr>
          <w:b/>
        </w:rPr>
        <w:t>Curated dashboards + SLOs</w:t>
      </w:r>
    </w:p>
    <w:p>
      <w:pPr>
        <w:pStyle w:val="ListBullet"/>
      </w:pPr>
      <w:r>
        <w:t xml:space="preserve">An estate-overview dashboard </w:t>
      </w:r>
      <w:r>
        <w:rPr>
          <w:rFonts w:ascii="Consolas" w:hAnsi="Consolas"/>
          <w:sz w:val="19"/>
        </w:rPr>
        <w:t>OBSDDOG-Dashboard-EstateOverview</w:t>
      </w:r>
      <w:r>
        <w:t xml:space="preserve"> and an SLO</w:t>
      </w:r>
    </w:p>
    <w:p>
      <w:r>
        <w:t xml:space="preserve">     </w:t>
      </w:r>
      <w:r>
        <w:rPr>
          <w:rFonts w:ascii="Consolas" w:hAnsi="Consolas"/>
          <w:sz w:val="19"/>
        </w:rPr>
        <w:t>OBSDDOG-SLO-APIAvailability</w:t>
      </w:r>
      <w:r>
        <w:t>, defined as code.</w:t>
      </w:r>
    </w:p>
    <w:p>
      <w:pPr>
        <w:pStyle w:val="ListNumber"/>
      </w:pPr>
      <w:r>
        <w:rPr>
          <w:b/>
        </w:rPr>
        <w:t>Monitors + alerting</w:t>
      </w:r>
    </w:p>
    <w:p>
      <w:pPr>
        <w:pStyle w:val="ListBullet"/>
      </w:pPr>
      <w:r>
        <w:t xml:space="preserve">Monitors such as </w:t>
      </w:r>
      <w:r>
        <w:rPr>
          <w:rFonts w:ascii="Consolas" w:hAnsi="Consolas"/>
          <w:sz w:val="19"/>
        </w:rPr>
        <w:t>OBSDDOG-Monitor-HostUnreachable-Pilot</w:t>
      </w:r>
      <w:r>
        <w:t xml:space="preserve">, </w:t>
      </w:r>
      <w:r>
        <w:rPr>
          <w:rFonts w:ascii="Consolas" w:hAnsi="Consolas"/>
          <w:sz w:val="19"/>
        </w:rPr>
        <w:t>OBSDDOG-Monitor-CPUHigh-Pilot</w:t>
      </w:r>
      <w:r>
        <w:t>, and</w:t>
      </w:r>
    </w:p>
    <w:p>
      <w:r>
        <w:t xml:space="preserve">     </w:t>
      </w:r>
      <w:r>
        <w:rPr>
          <w:rFonts w:ascii="Consolas" w:hAnsi="Consolas"/>
          <w:sz w:val="19"/>
        </w:rPr>
        <w:t>OBSDDOG-Monitor-K8sPodCrashloop-Pilot</w:t>
      </w:r>
      <w:r>
        <w:t xml:space="preserve">, with tuned thresholds and </w:t>
      </w:r>
      <w:r>
        <w:rPr>
          <w:b/>
        </w:rPr>
        <w:t>notification routing</w:t>
      </w:r>
      <w:r>
        <w:t xml:space="preserve">,      started on the </w:t>
      </w:r>
      <w:r>
        <w:rPr>
          <w:b/>
        </w:rPr>
        <w:t>pilot</w:t>
      </w:r>
      <w:r>
        <w:t xml:space="preserve"> scope.</w:t>
      </w:r>
    </w:p>
    <w:p>
      <w:pPr>
        <w:pStyle w:val="ListNumber"/>
      </w:pPr>
      <w:r>
        <w:rPr>
          <w:b/>
        </w:rPr>
        <w:t>Log pipeline + APM foundation</w:t>
      </w:r>
    </w:p>
    <w:p>
      <w:pPr>
        <w:pStyle w:val="ListBullet"/>
      </w:pPr>
      <w:r>
        <w:t xml:space="preserve">A log pipeline </w:t>
      </w:r>
      <w:r>
        <w:rPr>
          <w:rFonts w:ascii="Consolas" w:hAnsi="Consolas"/>
          <w:sz w:val="19"/>
        </w:rPr>
        <w:t>OBSDDOG-Pipeline-AppLogs</w:t>
      </w:r>
      <w:r>
        <w:t xml:space="preserve"> (parsing + tags + index) and the APM enablement flags,</w:t>
      </w:r>
    </w:p>
    <w:p>
      <w:r>
        <w:t xml:space="preserve">     ready to extend to instrumented services.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→ Configure → Pilot → Validate → Expand — inventory hosts/clusters/clouds and confirm access and keys (Assess); author the Terraform + agent config and pin provider/agent versions (Configure); install the agent and apply integrations/monitors against a pilot host + cluster first, plan before apply (Pilot); prove metrics/logs flow and a monitor fires and routes (Validate); then roll agents and monitors across the estate in waves, widening thresholds deliberately (Expand). Every change is a reviewed terraform plan.</w:t>
      </w:r>
    </w:p>
    <w:p>
      <w:pPr>
        <w:pStyle w:val="Heading2"/>
      </w:pPr>
      <w:r>
        <w:t>Scope</w:t>
      </w:r>
    </w:p>
    <w:p>
      <w:pPr>
        <w:pStyle w:val="ListBullet"/>
      </w:pPr>
      <w:r>
        <w:t xml:space="preserve">Deploy the </w:t>
      </w:r>
      <w:r>
        <w:rPr>
          <w:b/>
        </w:rPr>
        <w:t>Datadog Agent</w:t>
      </w:r>
      <w:r>
        <w:t xml:space="preserve"> across VMs, containers, and Kubernetes (hybrid + cloud) as code.</w:t>
      </w:r>
    </w:p>
    <w:p>
      <w:pPr>
        <w:pStyle w:val="ListBullet"/>
      </w:pPr>
      <w:r>
        <w:t xml:space="preserve">Wire the </w:t>
      </w:r>
      <w:r>
        <w:rPr>
          <w:b/>
        </w:rPr>
        <w:t>Azure / AWS / Kubernetes</w:t>
      </w:r>
      <w:r>
        <w:t xml:space="preserve"> cloud integrations.</w:t>
      </w:r>
    </w:p>
    <w:p>
      <w:pPr>
        <w:pStyle w:val="ListBullet"/>
      </w:pPr>
      <w:r>
        <w:t xml:space="preserve">Deliver a </w:t>
      </w:r>
      <w:r>
        <w:rPr>
          <w:b/>
        </w:rPr>
        <w:t>dashboard</w:t>
      </w:r>
      <w:r>
        <w:t xml:space="preserve">, at least one </w:t>
      </w:r>
      <w:r>
        <w:rPr>
          <w:b/>
        </w:rPr>
        <w:t>SLO</w:t>
      </w:r>
      <w:r>
        <w:t xml:space="preserve">, a curated set of </w:t>
      </w:r>
      <w:r>
        <w:rPr>
          <w:b/>
        </w:rPr>
        <w:t>monitors</w:t>
      </w:r>
      <w:r>
        <w:t xml:space="preserve"> with routing, and a **log</w:t>
      </w:r>
    </w:p>
    <w:p>
      <w:r>
        <w:t xml:space="preserve">  pipeline</w:t>
      </w:r>
      <w:r>
        <w:rPr>
          <w:b/>
        </w:rPr>
        <w:t xml:space="preserve"> + </w:t>
      </w:r>
      <w:r>
        <w:t>APM foundation** — all in Terraform.</w:t>
      </w:r>
    </w:p>
    <w:p>
      <w:pPr>
        <w:pStyle w:val="Heading2"/>
      </w:pPr>
      <w:r>
        <w:t>What is out of scope</w:t>
      </w:r>
    </w:p>
    <w:p>
      <w:pPr>
        <w:pStyle w:val="ListBullet"/>
      </w:pPr>
      <w:r>
        <w:rPr>
          <w:b/>
        </w:rPr>
        <w:t>Datadog console internals, plan/SKU selection, and pricing</w:t>
      </w:r>
      <w:r>
        <w:t xml:space="preserve"> — deferred to Datadog's documentation;</w:t>
      </w:r>
    </w:p>
    <w:p>
      <w:r>
        <w:t xml:space="preserve">  this solution deploys and manages, it does not choose your Datadog commercial plan.</w:t>
      </w:r>
    </w:p>
    <w:p>
      <w:pPr>
        <w:pStyle w:val="ListBullet"/>
      </w:pPr>
      <w:r>
        <w:t xml:space="preserve">The </w:t>
      </w:r>
      <w:r>
        <w:rPr>
          <w:b/>
        </w:rPr>
        <w:t>decisions</w:t>
      </w:r>
      <w:r>
        <w:t xml:space="preserve"> of monitor thresholds, SLO targets, on-call routing, and log retention/indexing —</w:t>
      </w:r>
    </w:p>
    <w:p>
      <w:r>
        <w:t xml:space="preserve">  the guide encodes your choices; the choices are the service owners'.</w:t>
      </w:r>
    </w:p>
    <w:p>
      <w:pPr>
        <w:pStyle w:val="ListBullet"/>
      </w:pPr>
      <w:r>
        <w:rPr>
          <w:b/>
        </w:rPr>
        <w:t>Deep application instrumentation</w:t>
      </w:r>
      <w:r>
        <w:t xml:space="preserve"> (adding APM tracing libraries into every service's source) — the</w:t>
      </w:r>
    </w:p>
    <w:p>
      <w:r>
        <w:t xml:space="preserve">  APM *foundation* is enabled; instrumenting each app is a per-service development task.</w:t>
      </w:r>
    </w:p>
    <w:p>
      <w:pPr>
        <w:pStyle w:val="ListBullet"/>
      </w:pPr>
      <w:r>
        <w:rPr>
          <w:b/>
        </w:rPr>
        <w:t>Azure-native-only</w:t>
      </w:r>
      <w:r>
        <w:t xml:space="preserve"> observability — if you are Azure-only, the </w:t>
      </w:r>
      <w:r>
        <w:rPr>
          <w:b/>
        </w:rPr>
        <w:t>Azure Monitor</w:t>
      </w:r>
      <w:r>
        <w:t xml:space="preserve"> solution in this</w:t>
      </w:r>
    </w:p>
    <w:p>
      <w:r>
        <w:t xml:space="preserve">  category is the lighter-weight, first-party option.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Datadog API key</w:t>
      </w:r>
      <w:r>
        <w:t xml:space="preserve"> — used by the </w:t>
      </w:r>
      <w:r>
        <w:rPr>
          <w:b/>
        </w:rPr>
        <w:t>agent</w:t>
      </w:r>
      <w:r>
        <w:t xml:space="preserve"> to submit data; sourced from a </w:t>
      </w:r>
      <w:r>
        <w:rPr>
          <w:b/>
        </w:rPr>
        <w:t>secret store</w:t>
      </w:r>
      <w:r>
        <w:t xml:space="preserve"> at install</w:t>
      </w:r>
    </w:p>
    <w:p>
      <w:r>
        <w:t xml:space="preserve">  time, never written into images/scripts/repo.</w:t>
      </w:r>
    </w:p>
    <w:p>
      <w:pPr>
        <w:pStyle w:val="ListBullet"/>
      </w:pPr>
      <w:r>
        <w:rPr>
          <w:b/>
        </w:rPr>
        <w:t>Datadog API key + APP key</w:t>
      </w:r>
      <w:r>
        <w:t xml:space="preserve"> — used by the </w:t>
      </w:r>
      <w:r>
        <w:rPr>
          <w:b/>
        </w:rPr>
        <w:t>Terraform provider</w:t>
      </w:r>
      <w:r>
        <w:t xml:space="preserve"> to manage Datadog resources;</w:t>
      </w:r>
    </w:p>
    <w:p>
      <w:r>
        <w:t xml:space="preserve">  supplied via environment variables / secret store, never in </w:t>
      </w:r>
      <w:r>
        <w:rPr>
          <w:rFonts w:ascii="Consolas" w:hAnsi="Consolas"/>
          <w:sz w:val="19"/>
        </w:rPr>
        <w:t>.tf</w:t>
      </w:r>
      <w:r>
        <w:t xml:space="preserve"> or state-in-repo.</w:t>
      </w:r>
    </w:p>
    <w:p>
      <w:pPr>
        <w:pStyle w:val="ListBullet"/>
      </w:pPr>
      <w:r>
        <w:rPr>
          <w:b/>
        </w:rPr>
        <w:t>Azure integration</w:t>
      </w:r>
      <w:r>
        <w:t xml:space="preserve"> — an Entra </w:t>
      </w:r>
      <w:r>
        <w:rPr>
          <w:b/>
        </w:rPr>
        <w:t>app registration</w:t>
      </w:r>
      <w:r>
        <w:t xml:space="preserve"> with </w:t>
      </w:r>
      <w:r>
        <w:rPr>
          <w:b/>
        </w:rPr>
        <w:t>Monitoring Reader</w:t>
      </w:r>
      <w:r>
        <w:t xml:space="preserve">; </w:t>
      </w:r>
      <w:r>
        <w:rPr>
          <w:b/>
        </w:rPr>
        <w:t>AWS integration</w:t>
      </w:r>
    </w:p>
    <w:p>
      <w:r>
        <w:t xml:space="preserve">  — a cross-account </w:t>
      </w:r>
      <w:r>
        <w:rPr>
          <w:b/>
        </w:rPr>
        <w:t>IAM role</w:t>
      </w:r>
      <w:r>
        <w:t>; both referenced from a secret store.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Datadog bills on hosts, ingestion, and per-product</w:t>
      </w:r>
      <w:r>
        <w:t xml:space="preserve"> — an uncontrolled rollout (all logs, all hosts,</w:t>
      </w:r>
    </w:p>
    <w:p>
      <w:r>
        <w:t xml:space="preserve">  every product) is expensive. Collect and index deliberately; that plan is a Datadog-side decision   (*verify current pricing/SKUs in Datadog's docs*).</w:t>
      </w:r>
    </w:p>
    <w:p>
      <w:pPr>
        <w:pStyle w:val="ListBullet"/>
      </w:pPr>
      <w:r>
        <w:rPr>
          <w:b/>
        </w:rPr>
        <w:t>Version sensitivity</w:t>
      </w:r>
      <w:r>
        <w:t xml:space="preserve"> — the agent, the Terraform provider, and integration behavior change; all</w:t>
      </w:r>
    </w:p>
    <w:p>
      <w:r>
        <w:t xml:space="preserve">  versions here are </w:t>
      </w:r>
      <w:r>
        <w:rPr>
          <w:b/>
        </w:rPr>
        <w:t>pinned and flagged "verify."</w:t>
      </w:r>
    </w:p>
    <w:p>
      <w:pPr>
        <w:pStyle w:val="ListBullet"/>
      </w:pPr>
      <w:r>
        <w:rPr>
          <w:b/>
        </w:rPr>
        <w:t>`terraform apply` changes real monitoring config.</w:t>
      </w:r>
      <w:r>
        <w:t xml:space="preserve"> Everything is </w:t>
      </w:r>
      <w:r>
        <w:rPr>
          <w:b/>
        </w:rPr>
        <w:t>plan-first</w:t>
      </w:r>
      <w:r>
        <w:t xml:space="preserve"> and </w:t>
      </w:r>
      <w:r>
        <w:rPr>
          <w:b/>
        </w:rPr>
        <w:t>pilot-first</w:t>
      </w:r>
      <w:r>
        <w:t>;</w:t>
      </w:r>
    </w:p>
    <w:p>
      <w:r>
        <w:t xml:space="preserve">  keys are </w:t>
      </w:r>
      <w:r>
        <w:rPr>
          <w:b/>
        </w:rPr>
        <w:t>never</w:t>
      </w:r>
      <w:r>
        <w:t xml:space="preserve"> in code — the repo must be safe to share.</w:t>
      </w:r>
    </w:p>
    <w:p>
      <w:pPr>
        <w:pStyle w:val="Heading1"/>
      </w:pPr>
      <w:r>
        <w:t>2. Requirements Guide — Datadog Deployment for Hybrid &amp; Cloud Estates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you deploy. Each entry: </w:t>
      </w:r>
      <w:r>
        <w:rPr>
          <w:b/>
        </w:rPr>
        <w:t>Description · Why required · How to verify · How to implement if missing.</w:t>
      </w:r>
      <w:r>
        <w:t xml:space="preserve"> The category-wide prerequisites (a target cloud/estate with rights, a telemetry destination i.e. a Datadog org, an at-scale rollout channel, IaC tooling + source control, secrets management, an ingestion-cost plan, notification targets, and a pilot scope) are defined once in </w:t>
      </w:r>
      <w:r>
        <w:rPr>
          <w:rFonts w:ascii="Consolas" w:hAnsi="Consolas"/>
          <w:sz w:val="19"/>
        </w:rPr>
        <w:t>global-requirements-observability.md</w:t>
      </w:r>
      <w:r>
        <w:t xml:space="preserve"> — confirm those first. The items below are </w:t>
      </w:r>
      <w:r>
        <w:rPr>
          <w:b/>
        </w:rPr>
        <w:t>specific to deploying Datadog across a hybrid/multicloud estate</w:t>
      </w:r>
      <w:r>
        <w:t>.</w:t>
      </w:r>
    </w:p>
    <w:p>
      <w:pPr>
        <w:pStyle w:val="Heading2"/>
      </w:pPr>
      <w:r>
        <w:t>2.1 A Datadog organization on the correct site, with API + APP keys</w:t>
      </w:r>
    </w:p>
    <w:p>
      <w:r>
        <w:rPr>
          <w:b/>
        </w:rPr>
        <w:t>Description:</w:t>
      </w:r>
      <w:r>
        <w:t xml:space="preserve"> A Datadog </w:t>
      </w:r>
      <w:r>
        <w:rPr>
          <w:b/>
        </w:rPr>
        <w:t>organization</w:t>
      </w:r>
      <w:r>
        <w:t xml:space="preserve"> provisioned on the right </w:t>
      </w:r>
      <w:r>
        <w:rPr>
          <w:b/>
        </w:rPr>
        <w:t>site</w:t>
      </w:r>
      <w:r>
        <w:t xml:space="preserve"> (e.g. US1/US3/US5/EU/AP — *verify your org's site*), with a </w:t>
      </w:r>
      <w:r>
        <w:rPr>
          <w:b/>
        </w:rPr>
        <w:t>API key</w:t>
      </w:r>
      <w:r>
        <w:t xml:space="preserve"> (agent + provider) and an </w:t>
      </w:r>
      <w:r>
        <w:rPr>
          <w:b/>
        </w:rPr>
        <w:t>Application (APP) key</w:t>
      </w:r>
      <w:r>
        <w:t xml:space="preserve"> (provider), issued to a service/automation identity. </w:t>
      </w:r>
      <w:r>
        <w:rPr>
          <w:b/>
        </w:rPr>
        <w:t>Why required:</w:t>
      </w:r>
      <w:r>
        <w:t xml:space="preserve"> The agent submits data with the API key; the Terraform provider manages resources with API + APP keys. The site determines the endpoints the agent and provider talk to. </w:t>
      </w:r>
      <w:r>
        <w:rPr>
          <w:b/>
        </w:rPr>
        <w:t>How to verify:</w:t>
      </w:r>
      <w:r>
        <w:t xml:space="preserve"> You can sign in to the Datadog org; the API/APP keys exist under </w:t>
      </w:r>
      <w:r>
        <w:rPr>
          <w:b/>
        </w:rPr>
        <w:t>Organization Settings → API Keys / Application Keys</w:t>
      </w:r>
      <w:r>
        <w:t xml:space="preserve">; </w:t>
      </w:r>
      <w:r>
        <w:rPr>
          <w:rFonts w:ascii="Consolas" w:hAnsi="Consolas"/>
          <w:sz w:val="19"/>
        </w:rPr>
        <w:t>OBSDDOG-Validate.ps1</w:t>
      </w:r>
      <w:r>
        <w:t xml:space="preserve"> confirms provider auth. </w:t>
      </w:r>
      <w:r>
        <w:rPr>
          <w:b/>
        </w:rPr>
        <w:t>How to implement if missing:</w:t>
      </w:r>
      <w:r>
        <w:t xml:space="preserve"> Create the org (Datadog-side), generate an API key and an APP key for automation, and record the </w:t>
      </w:r>
      <w:r>
        <w:rPr>
          <w:b/>
        </w:rPr>
        <w:t>site</w:t>
      </w:r>
      <w:r>
        <w:t xml:space="preserve">. Store both keys in the </w:t>
      </w:r>
      <w:r>
        <w:rPr>
          <w:b/>
        </w:rPr>
        <w:t>secret store</w:t>
      </w:r>
      <w:r>
        <w:t xml:space="preserve"> (§2.4). *Datadog plan/SKU selection is deferred to Datadog's docs.*</w:t>
      </w:r>
    </w:p>
    <w:p>
      <w:pPr>
        <w:pStyle w:val="Heading2"/>
      </w:pPr>
      <w:r>
        <w:t>2.2 Datadog Terraform provider + version pinned</w:t>
      </w:r>
    </w:p>
    <w:p>
      <w:r>
        <w:rPr>
          <w:b/>
        </w:rPr>
        <w:t>Description:</w:t>
      </w:r>
      <w:r>
        <w:t xml:space="preserve"> The </w:t>
      </w:r>
      <w:r>
        <w:rPr>
          <w:rFonts w:ascii="Consolas" w:hAnsi="Consolas"/>
          <w:sz w:val="19"/>
        </w:rPr>
        <w:t>DataDog/datadog</w:t>
      </w:r>
      <w:r>
        <w:t xml:space="preserve"> Terraform provider, </w:t>
      </w:r>
      <w:r>
        <w:rPr>
          <w:b/>
        </w:rPr>
        <w:t>pinned</w:t>
      </w:r>
      <w:r>
        <w:t xml:space="preserve"> to a supported version, plus Terraform CLI, recorded in the repo. </w:t>
      </w:r>
      <w:r>
        <w:rPr>
          <w:b/>
        </w:rPr>
        <w:t>Why required:</w:t>
      </w:r>
      <w:r>
        <w:t xml:space="preserve"> The dashboards/monitors/SLOs/integrations are provider resources; an unpinned provider upgrade can change plan behavior mid-rollout.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terraform version</w:t>
      </w:r>
      <w:r>
        <w:t xml:space="preserve"> and the </w:t>
      </w:r>
      <w:r>
        <w:rPr>
          <w:rFonts w:ascii="Consolas" w:hAnsi="Consolas"/>
          <w:sz w:val="19"/>
        </w:rPr>
        <w:t>required_providers</w:t>
      </w:r>
      <w:r>
        <w:t xml:space="preserve"> block match; </w:t>
      </w:r>
      <w:r>
        <w:rPr>
          <w:rFonts w:ascii="Consolas" w:hAnsi="Consolas"/>
          <w:sz w:val="19"/>
        </w:rPr>
        <w:t>terraform init</w:t>
      </w:r>
      <w:r>
        <w:t xml:space="preserve"> resolves the provider. *Verify the current supported provider version against the registry/Datadog docs.* </w:t>
      </w:r>
      <w:r>
        <w:rPr>
          <w:b/>
        </w:rPr>
        <w:t>How to implement if missing:</w:t>
      </w:r>
      <w:r>
        <w:t xml:space="preserve"> Pin </w:t>
      </w:r>
      <w:r>
        <w:rPr>
          <w:rFonts w:ascii="Consolas" w:hAnsi="Consolas"/>
          <w:sz w:val="19"/>
        </w:rPr>
        <w:t>datadog</w:t>
      </w:r>
      <w:r>
        <w:t xml:space="preserve"> in </w:t>
      </w:r>
      <w:r>
        <w:rPr>
          <w:rFonts w:ascii="Consolas" w:hAnsi="Consolas"/>
          <w:sz w:val="19"/>
        </w:rPr>
        <w:t>main.tf</w:t>
      </w:r>
      <w:r>
        <w:t xml:space="preserve"> (example provided, flagged "verify"), commit </w:t>
      </w:r>
      <w:r>
        <w:rPr>
          <w:rFonts w:ascii="Consolas" w:hAnsi="Consolas"/>
          <w:sz w:val="19"/>
        </w:rPr>
        <w:t>.terraform.lock.hcl</w:t>
      </w:r>
      <w:r>
        <w:t>.</w:t>
      </w:r>
    </w:p>
    <w:p>
      <w:pPr>
        <w:pStyle w:val="Heading2"/>
      </w:pPr>
      <w:r>
        <w:t>2.3 Agent rollout channel for hybrid + cloud hosts</w:t>
      </w:r>
    </w:p>
    <w:p>
      <w:r>
        <w:rPr>
          <w:b/>
        </w:rPr>
        <w:t>Description:</w:t>
      </w:r>
      <w:r>
        <w:t xml:space="preserve"> A way to deploy the agent at scale: a </w:t>
      </w:r>
      <w:r>
        <w:rPr>
          <w:b/>
        </w:rPr>
        <w:t>config-management/IaC channel</w:t>
      </w:r>
      <w:r>
        <w:t xml:space="preserve"> (Ansible/Chef, Intune/Configuration Manager, cloud-init/user-data) for VMs, and </w:t>
      </w:r>
      <w:r>
        <w:rPr>
          <w:b/>
        </w:rPr>
        <w:t>Helm/DaemonSet</w:t>
      </w:r>
      <w:r>
        <w:t xml:space="preserve"> for Kubernetes — plus network egress from hosts to the Datadog </w:t>
      </w:r>
      <w:r>
        <w:rPr>
          <w:b/>
        </w:rPr>
        <w:t>site</w:t>
      </w:r>
      <w:r>
        <w:t xml:space="preserve"> endpoints. </w:t>
      </w:r>
      <w:r>
        <w:rPr>
          <w:b/>
        </w:rPr>
        <w:t>Why required:</w:t>
      </w:r>
      <w:r>
        <w:t xml:space="preserve"> Hand-installing the agent per host doesn't scale or stay consistent; the installers here are the per-host action the rollout channel invokes. </w:t>
      </w:r>
      <w:r>
        <w:rPr>
          <w:b/>
        </w:rPr>
        <w:t>How to verify:</w:t>
      </w:r>
      <w:r>
        <w:t xml:space="preserve"> A pilot host can run </w:t>
      </w:r>
      <w:r>
        <w:rPr>
          <w:rFonts w:ascii="Consolas" w:hAnsi="Consolas"/>
          <w:sz w:val="19"/>
        </w:rPr>
        <w:t>install-datadog-agent.sh</w:t>
      </w:r>
      <w:r>
        <w:t xml:space="preserve"> / </w:t>
      </w:r>
      <w:r>
        <w:rPr>
          <w:rFonts w:ascii="Consolas" w:hAnsi="Consolas"/>
          <w:sz w:val="19"/>
        </w:rPr>
        <w:t>Install-DatadogAgent.ps1</w:t>
      </w:r>
      <w:r>
        <w:t xml:space="preserve"> and reach Datadog (agent status = OK); the K8s cluster can pull the Datadog Helm chart. </w:t>
      </w:r>
      <w:r>
        <w:rPr>
          <w:b/>
        </w:rPr>
        <w:t>How to implement if missing:</w:t>
      </w:r>
      <w:r>
        <w:t xml:space="preserve"> Establish the rollout channel and confirm outbound network/proxy access to the Datadog site before onboarding hosts.</w:t>
      </w:r>
    </w:p>
    <w:p>
      <w:pPr>
        <w:pStyle w:val="Heading2"/>
      </w:pPr>
      <w:r>
        <w:t>2.4 Secret store for API/APP keys and integration credentials</w:t>
      </w:r>
    </w:p>
    <w:p>
      <w:r>
        <w:rPr>
          <w:b/>
        </w:rPr>
        <w:t>Description:</w:t>
      </w:r>
      <w:r>
        <w:t xml:space="preserve"> A secure store — </w:t>
      </w:r>
      <w:r>
        <w:rPr>
          <w:b/>
        </w:rPr>
        <w:t>Key Vault / AWS Secrets Manager / pipeline secrets</w:t>
      </w:r>
      <w:r>
        <w:t xml:space="preserve"> — holding the Datadog </w:t>
      </w:r>
      <w:r>
        <w:rPr>
          <w:b/>
        </w:rPr>
        <w:t>API key</w:t>
      </w:r>
      <w:r>
        <w:t xml:space="preserve">, </w:t>
      </w:r>
      <w:r>
        <w:rPr>
          <w:b/>
        </w:rPr>
        <w:t>APP key</w:t>
      </w:r>
      <w:r>
        <w:t xml:space="preserve">, the Azure integration </w:t>
      </w:r>
      <w:r>
        <w:rPr>
          <w:b/>
        </w:rPr>
        <w:t>app-registration secret</w:t>
      </w:r>
      <w:r>
        <w:t xml:space="preserve">, and the AWS </w:t>
      </w:r>
      <w:r>
        <w:rPr>
          <w:b/>
        </w:rPr>
        <w:t>role</w:t>
      </w:r>
      <w:r>
        <w:t xml:space="preserve"> details. </w:t>
      </w:r>
      <w:r>
        <w:rPr>
          <w:b/>
        </w:rPr>
        <w:t>Never in code, images, or state committed to the repo.</w:t>
      </w:r>
      <w:r>
        <w:t xml:space="preserve"> </w:t>
      </w:r>
      <w:r>
        <w:rPr>
          <w:b/>
        </w:rPr>
        <w:t>Why required:</w:t>
      </w:r>
      <w:r>
        <w:t xml:space="preserve"> These keys grant broad read (and monitoring write); a committed key leaks the estate's observability and can incur cost/abuse. </w:t>
      </w:r>
      <w:r>
        <w:rPr>
          <w:b/>
        </w:rPr>
        <w:t>How to verify:</w:t>
      </w:r>
      <w:r>
        <w:t xml:space="preserve"> No keys in the repo (secret scanning passes); the installers and Terraform read keys from env/secret references at runtime. </w:t>
      </w:r>
      <w:r>
        <w:rPr>
          <w:b/>
        </w:rPr>
        <w:t>How to implement if missing:</w:t>
      </w:r>
      <w:r>
        <w:t xml:space="preserve"> Put every key in the secret store; wire the installers and CI to read them; enable secret scanning; store Terraform </w:t>
      </w:r>
      <w:r>
        <w:rPr>
          <w:b/>
        </w:rPr>
        <w:t>state</w:t>
      </w:r>
      <w:r>
        <w:t xml:space="preserve"> in a secured backend (not the repo).</w:t>
      </w:r>
    </w:p>
    <w:p>
      <w:pPr>
        <w:pStyle w:val="Heading2"/>
      </w:pPr>
      <w:r>
        <w:t>2.5 Azure integration prerequisites (if monitoring Azure)</w:t>
      </w:r>
    </w:p>
    <w:p>
      <w:r>
        <w:rPr>
          <w:b/>
        </w:rPr>
        <w:t>Description:</w:t>
      </w:r>
      <w:r>
        <w:t xml:space="preserve"> An Entra </w:t>
      </w:r>
      <w:r>
        <w:rPr>
          <w:b/>
        </w:rPr>
        <w:t>app registration</w:t>
      </w:r>
      <w:r>
        <w:t xml:space="preserve"> (service principal) with the </w:t>
      </w:r>
      <w:r>
        <w:rPr>
          <w:b/>
        </w:rPr>
        <w:t>Monitoring Reader</w:t>
      </w:r>
      <w:r>
        <w:t xml:space="preserve"> (and </w:t>
      </w:r>
      <w:r>
        <w:rPr>
          <w:b/>
        </w:rPr>
        <w:t>Reader</w:t>
      </w:r>
      <w:r>
        <w:t xml:space="preserve">) role at the target subscription(s)/management group, and its client secret in the secret store. </w:t>
      </w:r>
      <w:r>
        <w:rPr>
          <w:b/>
        </w:rPr>
        <w:t>Why required:</w:t>
      </w:r>
      <w:r>
        <w:t xml:space="preserve"> The Datadog Azure integration authenticates as this app to pull Azure metrics and inventory. </w:t>
      </w:r>
      <w:r>
        <w:rPr>
          <w:b/>
        </w:rPr>
        <w:t>How to verify:</w:t>
      </w:r>
      <w:r>
        <w:t xml:space="preserve"> The app has Monitoring Reader at scope; </w:t>
      </w:r>
      <w:r>
        <w:rPr>
          <w:rFonts w:ascii="Consolas" w:hAnsi="Consolas"/>
          <w:sz w:val="19"/>
        </w:rPr>
        <w:t>OBSDDOG-Validate.ps1</w:t>
      </w:r>
      <w:r>
        <w:t xml:space="preserve"> (or the Datadog Azure integration status page) shows the subscription connected. </w:t>
      </w:r>
      <w:r>
        <w:rPr>
          <w:b/>
        </w:rPr>
        <w:t>How to implement if missing:</w:t>
      </w:r>
      <w:r>
        <w:t xml:space="preserve"> Create the app registration, assign Monitoring Reader at scope, generate a client secret (to the secret store), and register it in the </w:t>
      </w:r>
      <w:r>
        <w:rPr>
          <w:rFonts w:ascii="Consolas" w:hAnsi="Consolas"/>
          <w:sz w:val="19"/>
        </w:rPr>
        <w:t>datadog_integration_azure</w:t>
      </w:r>
      <w:r>
        <w:t xml:space="preserve"> resource.</w:t>
      </w:r>
    </w:p>
    <w:p>
      <w:pPr>
        <w:pStyle w:val="Heading2"/>
      </w:pPr>
      <w:r>
        <w:t>2.6 AWS integration prerequisites (if monitoring AWS)</w:t>
      </w:r>
    </w:p>
    <w:p>
      <w:r>
        <w:rPr>
          <w:b/>
        </w:rPr>
        <w:t>Description:</w:t>
      </w:r>
      <w:r>
        <w:t xml:space="preserve"> A cross-account </w:t>
      </w:r>
      <w:r>
        <w:rPr>
          <w:b/>
        </w:rPr>
        <w:t>IAM role</w:t>
      </w:r>
      <w:r>
        <w:t xml:space="preserve"> Datadog can assume (Datadog's account as trusted principal with the standard integration policy), in each target AWS account. </w:t>
      </w:r>
      <w:r>
        <w:rPr>
          <w:b/>
        </w:rPr>
        <w:t>Why required:</w:t>
      </w:r>
      <w:r>
        <w:t xml:space="preserve"> The Datadog AWS integration assumes this role to read CloudWatch metrics, tags, and inventory. </w:t>
      </w:r>
      <w:r>
        <w:rPr>
          <w:b/>
        </w:rPr>
        <w:t>How to verify:</w:t>
      </w:r>
      <w:r>
        <w:t xml:space="preserve"> The role exists with the correct trust + policy; the Datadog AWS integration status shows the account connected. </w:t>
      </w:r>
      <w:r>
        <w:rPr>
          <w:b/>
        </w:rPr>
        <w:t>How to implement if missing:</w:t>
      </w:r>
      <w:r>
        <w:t xml:space="preserve"> Create the IAM role/policy per Datadog's AWS integration guidance and reference it in the </w:t>
      </w:r>
      <w:r>
        <w:rPr>
          <w:rFonts w:ascii="Consolas" w:hAnsi="Consolas"/>
          <w:sz w:val="19"/>
        </w:rPr>
        <w:t>datadog_integration_aws</w:t>
      </w:r>
      <w:r>
        <w:t xml:space="preserve"> resource. *Verify the current required policy in Datadog's docs.*</w:t>
      </w:r>
    </w:p>
    <w:p>
      <w:pPr>
        <w:pStyle w:val="Heading2"/>
      </w:pPr>
      <w:r>
        <w:t>2.7 A defined pilot host + cluster and notification targets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pilot</w:t>
      </w:r>
      <w:r>
        <w:t xml:space="preserve"> set — at least one Linux VM, one Windows VM (if applicable), and one Kubernetes cluster/namespace — plus the concrete </w:t>
      </w:r>
      <w:r>
        <w:rPr>
          <w:b/>
        </w:rPr>
        <w:t>notification handles</w:t>
      </w:r>
      <w:r>
        <w:t xml:space="preserve"> (Slack/Teams channel, PagerDuty service, email) for the pilot monitors. </w:t>
      </w:r>
      <w:r>
        <w:rPr>
          <w:b/>
        </w:rPr>
        <w:t>Why required:</w:t>
      </w:r>
      <w:r>
        <w:t xml:space="preserve"> Agents, integrations, monitor thresholds, and routing are validated on the pilot before estate-wide rollout. </w:t>
      </w:r>
      <w:r>
        <w:rPr>
          <w:b/>
        </w:rPr>
        <w:t>How to verify:</w:t>
      </w:r>
      <w:r>
        <w:t xml:space="preserve"> The pilot hosts/cluster exist and are reachable; the Slack/PagerDuty integration is connected in Datadog and a test notification succeeds. </w:t>
      </w:r>
      <w:r>
        <w:rPr>
          <w:b/>
        </w:rPr>
        <w:t>How to implement if missing:</w:t>
      </w:r>
      <w:r>
        <w:t xml:space="preserve"> Nominate the pilot scope and connect the notification integrations in Datadog. *Thresholds, SLO targets, and on-call routing are the service owner's decisions; the guide wires them up.*</w:t>
      </w:r>
    </w:p>
    <w:p>
      <w:pPr>
        <w:pStyle w:val="Heading2"/>
      </w:pPr>
      <w:r>
        <w:t>2.8 Terraform + shell/PowerShell tooling on the operator workstation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Terraform CLI</w:t>
      </w:r>
      <w:r>
        <w:t xml:space="preserve">, </w:t>
      </w:r>
      <w:r>
        <w:rPr>
          <w:b/>
        </w:rPr>
        <w:t>Git</w:t>
      </w:r>
      <w:r>
        <w:t xml:space="preserve">, a </w:t>
      </w:r>
      <w:r>
        <w:rPr>
          <w:b/>
        </w:rPr>
        <w:t>bash</w:t>
      </w:r>
      <w:r>
        <w:t xml:space="preserve"> shell (for the Linux installer / plan runs), and </w:t>
      </w:r>
      <w:r>
        <w:rPr>
          <w:b/>
        </w:rPr>
        <w:t>PowerShell</w:t>
      </w:r>
      <w:r>
        <w:t xml:space="preserve"> (for the Windows installer and the validate/report helpers). </w:t>
      </w:r>
      <w:r>
        <w:rPr>
          <w:b/>
        </w:rPr>
        <w:t>Why required:</w:t>
      </w:r>
      <w:r>
        <w:t xml:space="preserve"> The stack deploys from Terraform; the helpers and installers are bash/PowerShell.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terraform version</w:t>
      </w:r>
      <w:r>
        <w:t xml:space="preserve">, </w:t>
      </w:r>
      <w:r>
        <w:rPr>
          <w:rFonts w:ascii="Consolas" w:hAnsi="Consolas"/>
          <w:sz w:val="19"/>
        </w:rPr>
        <w:t>git --version</w:t>
      </w:r>
      <w:r>
        <w:t xml:space="preserve">, </w:t>
      </w:r>
      <w:r>
        <w:rPr>
          <w:rFonts w:ascii="Consolas" w:hAnsi="Consolas"/>
          <w:sz w:val="19"/>
        </w:rPr>
        <w:t>bash --version</w:t>
      </w:r>
      <w:r>
        <w:t xml:space="preserve">, and </w:t>
      </w:r>
      <w:r>
        <w:rPr>
          <w:rFonts w:ascii="Consolas" w:hAnsi="Consolas"/>
          <w:sz w:val="19"/>
        </w:rPr>
        <w:t>pwsh --version</w:t>
      </w:r>
      <w:r>
        <w:t xml:space="preserve"> all work. </w:t>
      </w:r>
      <w:r>
        <w:rPr>
          <w:b/>
        </w:rPr>
        <w:t>How to implement if missing:</w:t>
      </w:r>
      <w:r>
        <w:t xml:space="preserve"> Install Terraform, Git, and PowerShell; ensure a bash environment is available for the Linux installer.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Category global requirements confirmed (</w:t>
      </w:r>
      <w:r>
        <w:rPr>
          <w:rFonts w:ascii="Consolas" w:hAnsi="Consolas"/>
          <w:sz w:val="19"/>
        </w:rPr>
        <w:t>global-requirements-observability.md</w:t>
      </w:r>
      <w:r>
        <w:t>)</w:t>
      </w:r>
    </w:p>
    <w:p>
      <w:pPr>
        <w:pStyle w:val="ListBullet"/>
      </w:pPr>
      <w:r>
        <w:t xml:space="preserve">Datadog org on the correct </w:t>
      </w:r>
      <w:r>
        <w:rPr>
          <w:b/>
        </w:rPr>
        <w:t>site</w:t>
      </w:r>
      <w:r>
        <w:t>; API + APP keys issued to automation — *verify site*</w:t>
      </w:r>
    </w:p>
    <w:p>
      <w:pPr>
        <w:pStyle w:val="ListBullet"/>
      </w:pPr>
      <w:r>
        <w:rPr>
          <w:rFonts w:ascii="Consolas" w:hAnsi="Consolas"/>
          <w:sz w:val="19"/>
        </w:rPr>
        <w:t>DataDog/datadog</w:t>
      </w:r>
      <w:r>
        <w:t xml:space="preserve"> Terraform provider </w:t>
      </w:r>
      <w:r>
        <w:rPr>
          <w:b/>
        </w:rPr>
        <w:t>pinned</w:t>
      </w:r>
      <w:r>
        <w:t xml:space="preserve"> — *verify current version*</w:t>
      </w:r>
    </w:p>
    <w:p>
      <w:pPr>
        <w:pStyle w:val="ListBullet"/>
      </w:pPr>
      <w:r>
        <w:t>Agent rollout channel ready (config-mgmt/IaC for VMs, Helm/DaemonSet for K8s) + network egress</w:t>
      </w:r>
    </w:p>
    <w:p>
      <w:pPr>
        <w:pStyle w:val="ListBullet"/>
      </w:pPr>
      <w:r>
        <w:t xml:space="preserve">Secret store holds API/APP keys + integration creds; </w:t>
      </w:r>
      <w:r>
        <w:rPr>
          <w:b/>
        </w:rPr>
        <w:t>no keys in code</w:t>
      </w:r>
      <w:r>
        <w:t>; state secured</w:t>
      </w:r>
    </w:p>
    <w:p>
      <w:pPr>
        <w:pStyle w:val="ListBullet"/>
      </w:pPr>
      <w:r>
        <w:t xml:space="preserve">Azure integration: app registration + </w:t>
      </w:r>
      <w:r>
        <w:rPr>
          <w:b/>
        </w:rPr>
        <w:t>Monitoring Reader</w:t>
      </w:r>
      <w:r>
        <w:t xml:space="preserve"> (if monitoring Azure)</w:t>
      </w:r>
    </w:p>
    <w:p>
      <w:pPr>
        <w:pStyle w:val="ListBullet"/>
      </w:pPr>
      <w:r>
        <w:t xml:space="preserve">AWS integration: cross-account </w:t>
      </w:r>
      <w:r>
        <w:rPr>
          <w:b/>
        </w:rPr>
        <w:t>IAM role</w:t>
      </w:r>
      <w:r>
        <w:t xml:space="preserve"> (if monitoring AWS)</w:t>
      </w:r>
    </w:p>
    <w:p>
      <w:pPr>
        <w:pStyle w:val="ListBullet"/>
      </w:pPr>
      <w:r>
        <w:t>Pilot host + cluster nominated; Slack/Teams/PagerDuty notification targets connected</w:t>
      </w:r>
    </w:p>
    <w:p>
      <w:pPr>
        <w:pStyle w:val="ListBullet"/>
      </w:pPr>
      <w:r>
        <w:t>Terraform + Git + bash + PowerShell installed</w:t>
      </w:r>
    </w:p>
    <w:p>
      <w:pPr>
        <w:pStyle w:val="Heading1"/>
      </w:pPr>
      <w:r>
        <w:t>Global Requirements — Observability (category-level)</w:t>
      </w:r>
    </w:p>
    <w:p>
      <w:r>
        <w:t>These requirements apply to every solution in the Observability category (Azure Monitor / Log Analytics, Datadog, and related telemetry/monitoring platforms). Published once at the category level so listings stay small. Confirm before deploying any observability solution. Each entry: Description / Why / Verify / Implement-if-missing.</w:t>
      </w:r>
    </w:p>
    <w:p>
      <w:pPr>
        <w:ind w:left="432"/>
      </w:pPr>
      <w:r>
        <w:rPr>
          <w:i/>
          <w:color w:val="2E86C1"/>
        </w:rPr>
        <w:t>Observability collects telemetry across the estate — collect what you will act on, control ingestion cost deliberately, and roll agents/diagnostics out in a ring before fleet-wide. This is ops/platform monitoring, distinct from security SIEM (see the Sentinel category).</w:t>
      </w:r>
    </w:p>
    <w:p>
      <w:pPr>
        <w:pStyle w:val="Heading2"/>
      </w:pPr>
      <w:r>
        <w:t>G1. Target cloud/estate with sufficient rights</w:t>
      </w:r>
    </w:p>
    <w:p>
      <w:r>
        <w:t xml:space="preserve">Description: The Azure subscription(s), AWS account(s), and/or hosts to be monitored, with rights to configure diagnostics and deploy agents. Why: Monitoring configuration (diagnostic settings, agents, integrations) needs contributor-level access at the target scope. Verify: </w:t>
      </w:r>
      <w:r>
        <w:rPr>
          <w:rFonts w:ascii="Consolas" w:hAnsi="Consolas"/>
          <w:sz w:val="19"/>
        </w:rPr>
        <w:t>az account show</w:t>
      </w:r>
      <w:r>
        <w:t xml:space="preserve"> (Azure) / access to the target hosts succeeds with the needed role. Implement: Obtain Contributor (or scoped monitoring) rights at the target scope.</w:t>
      </w:r>
    </w:p>
    <w:p>
      <w:pPr>
        <w:pStyle w:val="Heading2"/>
      </w:pPr>
      <w:r>
        <w:t>G2. A telemetry destination (workspace / monitoring account)</w:t>
      </w:r>
    </w:p>
    <w:p>
      <w:r>
        <w:t>Description: A Log Analytics workspace (Azure Monitor) or a Datadog organization/account. Why: Telemetry needs a governed destination with retention and access control. Verify: The workspace/Datadog org exists and is access-controlled. Implement: Provision the workspace / Datadog account before wiring sources to it.</w:t>
      </w:r>
    </w:p>
    <w:p>
      <w:pPr>
        <w:pStyle w:val="Heading2"/>
      </w:pPr>
      <w:r>
        <w:t>G3. Agent / collection rollout channel</w:t>
      </w:r>
    </w:p>
    <w:p>
      <w:r>
        <w:t>Description: A way to deploy agents and collection config at scale — Azure Policy + Azure Monitor Agent / Data Collection Rules, or a config-management/IaC channel for the Datadog agent. Why: Manual per-host agent installs don't scale and drift. Verify: The rollout channel (Policy/DCR, Intune/CM, Ansible, Terraform) is available. Implement: Establish the at-scale rollout mechanism before onboarding hosts.</w:t>
      </w:r>
    </w:p>
    <w:p>
      <w:pPr>
        <w:pStyle w:val="Heading2"/>
      </w:pPr>
      <w:r>
        <w:t>G4. IaC tooling and source control</w:t>
      </w:r>
    </w:p>
    <w:p>
      <w:r>
        <w:t xml:space="preserve">Description: Terraform / Bicep, the relevant CLI (Az / Datadog), and Git. Why: The observability stack is delivered as versioned code so it is repeatable and reviewable. Verify: </w:t>
      </w:r>
      <w:r>
        <w:rPr>
          <w:rFonts w:ascii="Consolas" w:hAnsi="Consolas"/>
          <w:sz w:val="19"/>
        </w:rPr>
        <w:t>terraform version</w:t>
      </w:r>
      <w:r>
        <w:t xml:space="preserve"> / </w:t>
      </w:r>
      <w:r>
        <w:rPr>
          <w:rFonts w:ascii="Consolas" w:hAnsi="Consolas"/>
          <w:sz w:val="19"/>
        </w:rPr>
        <w:t>az version</w:t>
      </w:r>
      <w:r>
        <w:t xml:space="preserve"> and </w:t>
      </w:r>
      <w:r>
        <w:rPr>
          <w:rFonts w:ascii="Consolas" w:hAnsi="Consolas"/>
          <w:sz w:val="19"/>
        </w:rPr>
        <w:t>git --version</w:t>
      </w:r>
      <w:r>
        <w:t xml:space="preserve"> return supported builds. *Verify current provider versions.* Implement: Install and pin the toolchain; store config in Git.</w:t>
      </w:r>
    </w:p>
    <w:p>
      <w:pPr>
        <w:pStyle w:val="Heading2"/>
      </w:pPr>
      <w:r>
        <w:t>G5. Secrets management</w:t>
      </w:r>
    </w:p>
    <w:p>
      <w:r>
        <w:t>Description: A secure store for API/app keys (Datadog API+APP keys, service principals) — Key Vault / pipeline secrets, never in code. Why: Monitoring keys grant broad read (and some write); committed keys leak. Verify: No keys in the repo; the pipeline reads them from a secret store. Implement: Move keys to Key Vault / secret store; enable secret scanning.</w:t>
      </w:r>
    </w:p>
    <w:p>
      <w:pPr>
        <w:pStyle w:val="Heading2"/>
      </w:pPr>
      <w:r>
        <w:t>G6. Ingestion cost plan</w:t>
      </w:r>
    </w:p>
    <w:p>
      <w:r>
        <w:t>Description: An understanding of expected data volume and a cost/retention plan (table tiers, sampling, filters). Why: Observability platforms bill on ingestion/retention; uncontrolled collection is expensive. Verify: A volume estimate and retention decision exist. *Verify current pricing/tier availability.* Implement: Define what to collect vs drop, retention, and (Azure) table tiers before broad rollout.</w:t>
      </w:r>
    </w:p>
    <w:p>
      <w:pPr>
        <w:pStyle w:val="Heading2"/>
      </w:pPr>
      <w:r>
        <w:t>G7. Alerting and notification targets</w:t>
      </w:r>
    </w:p>
    <w:p>
      <w:r>
        <w:t>Description: Notification channels (email, Teams/Slack, PagerDuty) and an on-call/routing model. Why: Alerts are only useful if they reach the right responder with context. Verify: Action groups / Datadog notification integrations and routing are defined. Implement: Configure notification channels and routing before enabling alert rules.</w:t>
      </w:r>
    </w:p>
    <w:p>
      <w:pPr>
        <w:pStyle w:val="Heading2"/>
      </w:pPr>
      <w:r>
        <w:t>G8. A pilot scope</w:t>
      </w:r>
    </w:p>
    <w:p>
      <w:r>
        <w:t>Description: A defined pilot set of resources/hosts to onboard first. Why: Diagnostics/agents and alert thresholds are validated on a pilot before fleet-wide rollout. Verify: A pilot resource group / host set exists. Implement: Define the pilot scope before scaling collection and alerting. *Alert thresholds and SLOs are the service owner's decision; this guide provides the technical wiring.*</w:t>
      </w:r>
    </w:p>
    <w:p>
      <w:r>
        <w:t>__________________________________________________</w:t>
      </w:r>
    </w:p>
    <w:p>
      <w:r>
        <w:t>The deployment model (all solutions): Assess -&gt; Configure -&gt; Pilot -&gt; Validate -&gt; Expand.</w:t>
      </w:r>
    </w:p>
    <w:p>
      <w:pPr>
        <w:pStyle w:val="Heading1"/>
      </w:pPr>
      <w:r>
        <w:t>3. Implementation Guide — Datadog Deployment for Hybrid &amp; Cloud Estates</w:t>
      </w:r>
    </w:p>
    <w:p>
      <w:r>
        <w:t xml:space="preserve">Follow these steps </w:t>
      </w:r>
      <w:r>
        <w:rPr>
          <w:b/>
        </w:rPr>
        <w:t>in order</w:t>
      </w:r>
      <w:r>
        <w:t xml:space="preserve">. Work in your </w:t>
      </w:r>
      <w:r>
        <w:rPr>
          <w:b/>
        </w:rPr>
        <w:t>Git repo</w:t>
      </w:r>
      <w:r>
        <w:t xml:space="preserve"> (Terraform + agent config), a </w:t>
      </w:r>
      <w:r>
        <w:rPr>
          <w:b/>
        </w:rPr>
        <w:t>terminal</w:t>
      </w:r>
      <w:r>
        <w:t xml:space="preserve"> (agent installers + </w:t>
      </w:r>
      <w:r>
        <w:rPr>
          <w:rFonts w:ascii="Consolas" w:hAnsi="Consolas"/>
          <w:sz w:val="19"/>
        </w:rPr>
        <w:t>terraform plan/apply</w:t>
      </w:r>
      <w:r>
        <w:t xml:space="preserve">), the </w:t>
      </w:r>
      <w:r>
        <w:rPr>
          <w:b/>
        </w:rPr>
        <w:t>Datadog console</w:t>
      </w:r>
      <w:r>
        <w:t xml:space="preserve"> (verification + connecting notification integrations), and your </w:t>
      </w:r>
      <w:r>
        <w:rPr>
          <w:b/>
        </w:rPr>
        <w:t>cloud portals</w:t>
      </w:r>
      <w:r>
        <w:t xml:space="preserve"> (integration prerequisites). Names in </w:t>
      </w:r>
      <w:r>
        <w:rPr>
          <w:rFonts w:ascii="Consolas" w:hAnsi="Consolas"/>
          <w:sz w:val="19"/>
        </w:rPr>
        <w:t>code</w:t>
      </w:r>
      <w:r>
        <w:t xml:space="preserve"> are the exact objects to create — keep them consistent so the Terraform, monitors, dashboards, and SLOs all refer to the same objects. Provider/agent versions and any Datadog SKU/pricing points are flagged </w:t>
      </w:r>
      <w:r>
        <w:rPr>
          <w:b/>
        </w:rPr>
        <w:t>"verify."</w:t>
      </w:r>
    </w:p>
    <w:p>
      <w:r>
        <w:rPr>
          <w:b/>
        </w:rPr>
        <w:t>Object naming convention:</w:t>
      </w:r>
      <w:r>
        <w:t xml:space="preserve"> </w:t>
      </w:r>
      <w:r>
        <w:rPr>
          <w:rFonts w:ascii="Consolas" w:hAnsi="Consolas"/>
          <w:sz w:val="19"/>
        </w:rPr>
        <w:t>&lt;Purpose&gt;-&lt;Scope&gt;-&lt;Stage&gt;</w:t>
      </w:r>
      <w:r>
        <w:t>. The objects you build: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Estate-overview dashboard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OBSDDOG-Dashboard-EstateOverview</w:t>
            </w:r>
          </w:p>
        </w:tc>
      </w:tr>
      <w:tr>
        <w:tc>
          <w:tcPr>
            <w:tcW w:type="dxa" w:w="4320"/>
          </w:tcPr>
          <w:p>
            <w:r>
              <w:t>SLO (API availability)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OBSDDOG-SLO-APIAvailability</w:t>
            </w:r>
          </w:p>
        </w:tc>
      </w:tr>
      <w:tr>
        <w:tc>
          <w:tcPr>
            <w:tcW w:type="dxa" w:w="4320"/>
          </w:tcPr>
          <w:p>
            <w:r>
              <w:t>Monitor — host unreachable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OBSDDOG-Monitor-HostUnreachable-Pilot</w:t>
            </w:r>
          </w:p>
        </w:tc>
      </w:tr>
      <w:tr>
        <w:tc>
          <w:tcPr>
            <w:tcW w:type="dxa" w:w="4320"/>
          </w:tcPr>
          <w:p>
            <w:r>
              <w:t>Monitor — CPU high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OBSDDOG-Monitor-CPUHigh-Pilot</w:t>
            </w:r>
          </w:p>
        </w:tc>
      </w:tr>
      <w:tr>
        <w:tc>
          <w:tcPr>
            <w:tcW w:type="dxa" w:w="4320"/>
          </w:tcPr>
          <w:p>
            <w:r>
              <w:t>Monitor — K8s pod crashloop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OBSDDOG-Monitor-K8sPodCrashloop-Pilot</w:t>
            </w:r>
          </w:p>
        </w:tc>
      </w:tr>
      <w:tr>
        <w:tc>
          <w:tcPr>
            <w:tcW w:type="dxa" w:w="4320"/>
          </w:tcPr>
          <w:p>
            <w:r>
              <w:t>Log pipeline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OBSDDOG-Pipeline-AppLogs</w:t>
            </w:r>
          </w:p>
        </w:tc>
      </w:tr>
      <w:tr>
        <w:tc>
          <w:tcPr>
            <w:tcW w:type="dxa" w:w="4320"/>
          </w:tcPr>
          <w:p>
            <w:r>
              <w:t>Azure integration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datadog_integration_azure</w:t>
            </w:r>
            <w:r>
              <w:t xml:space="preserve"> (per subscription)</w:t>
            </w:r>
          </w:p>
        </w:tc>
      </w:tr>
      <w:tr>
        <w:tc>
          <w:tcPr>
            <w:tcW w:type="dxa" w:w="4320"/>
          </w:tcPr>
          <w:p>
            <w:r>
              <w:t>AWS integration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datadog_integration_aws</w:t>
            </w:r>
            <w:r>
              <w:t xml:space="preserve"> (per account)</w:t>
            </w:r>
          </w:p>
        </w:tc>
      </w:tr>
      <w:tr>
        <w:tc>
          <w:tcPr>
            <w:tcW w:type="dxa" w:w="4320"/>
          </w:tcPr>
          <w:p>
            <w:r>
              <w:t>Base agent tags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env:&lt;env&gt;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service:&lt;svc&gt;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team:&lt;team&gt;</w:t>
            </w:r>
          </w:p>
        </w:tc>
      </w:tr>
    </w:tbl>
    <w:p>
      <w:pPr>
        <w:ind w:left="432"/>
      </w:pPr>
      <w:r>
        <w:rPr>
          <w:i/>
          <w:color w:val="2E86C1"/>
        </w:rPr>
        <w:t>Model: Assess → Configure → Pilot on one host + one cluster first → Validate → Expand (estate-wide in waves). Every change is a reviewed terraform plan before apply. API/APP keys come from the secret store — never in code or state committed to the repo. Rollback guidance is at the end.</w:t>
      </w:r>
    </w:p>
    <w:p>
      <w:pPr>
        <w:pStyle w:val="Heading2"/>
      </w:pPr>
      <w:r>
        <w:t>Step 1 — Assess: inventory the estate and confirm access</w:t>
      </w:r>
    </w:p>
    <w:p>
      <w:pPr>
        <w:pStyle w:val="ListNumber"/>
      </w:pPr>
      <w:r>
        <w:t xml:space="preserve">Inventory hosts, clusters, and cloud accounts to be monitored; identify the </w:t>
      </w:r>
      <w:r>
        <w:rPr>
          <w:b/>
        </w:rPr>
        <w:t>pilot</w:t>
      </w:r>
      <w:r>
        <w:t xml:space="preserve"> (one Linux VM,</w:t>
      </w:r>
    </w:p>
    <w:p>
      <w:r>
        <w:t xml:space="preserve">   one Windows VM if applicable, one Kubernetes cluster/namespace).</w:t>
      </w:r>
    </w:p>
    <w:p>
      <w:pPr>
        <w:pStyle w:val="ListNumber"/>
      </w:pPr>
      <w:r>
        <w:t xml:space="preserve">Confirm the </w:t>
      </w:r>
      <w:r>
        <w:rPr>
          <w:b/>
        </w:rPr>
        <w:t>Datadog org + site</w:t>
      </w:r>
      <w:r>
        <w:t xml:space="preserve"> and that the </w:t>
      </w:r>
      <w:r>
        <w:rPr>
          <w:b/>
        </w:rPr>
        <w:t>API key</w:t>
      </w:r>
      <w:r>
        <w:t xml:space="preserve"> and </w:t>
      </w:r>
      <w:r>
        <w:rPr>
          <w:b/>
        </w:rPr>
        <w:t>APP key</w:t>
      </w:r>
      <w:r>
        <w:t xml:space="preserve"> are in the **secret</w:t>
      </w:r>
    </w:p>
    <w:p>
      <w:r>
        <w:t xml:space="preserve">   store** (§2.1, §2.4). Confirm the Azure app registration / AWS role prerequisites (§2.5–2.6) exist if    monitoring those clouds.</w:t>
      </w:r>
    </w:p>
    <w:p>
      <w:pPr>
        <w:pStyle w:val="ListNumber"/>
      </w:pPr>
      <w:r>
        <w:t xml:space="preserve">Confirm outbound </w:t>
      </w:r>
      <w:r>
        <w:rPr>
          <w:b/>
        </w:rPr>
        <w:t>network egress</w:t>
      </w:r>
      <w:r>
        <w:t xml:space="preserve"> from pilot hosts to the Datadog site endpoints.</w:t>
      </w:r>
    </w:p>
    <w:p>
      <w:pPr>
        <w:pStyle w:val="Heading2"/>
      </w:pPr>
      <w:r>
        <w:t>Step 2 — Configure: pin the provider and set backend + variables (no keys in code)</w:t>
      </w:r>
    </w:p>
    <w:p>
      <w:pPr>
        <w:pStyle w:val="ListNumber"/>
      </w:pPr>
      <w:r>
        <w:t xml:space="preserve">In your repo, add the provided </w:t>
      </w:r>
      <w:r>
        <w:rPr>
          <w:rFonts w:ascii="Consolas" w:hAnsi="Consolas"/>
          <w:sz w:val="19"/>
        </w:rPr>
        <w:t>main.tf</w:t>
      </w:r>
      <w:r>
        <w:t xml:space="preserve"> (Datadog provider + integrations, dashboard, monitors,</w:t>
      </w:r>
    </w:p>
    <w:p>
      <w:r>
        <w:t xml:space="preserve">   SLO, log pipeline). </w:t>
      </w:r>
      <w:r>
        <w:rPr>
          <w:b/>
        </w:rPr>
        <w:t>Pin</w:t>
      </w:r>
      <w:r>
        <w:t xml:space="preserve"> the </w:t>
      </w:r>
      <w:r>
        <w:rPr>
          <w:rFonts w:ascii="Consolas" w:hAnsi="Consolas"/>
          <w:sz w:val="19"/>
        </w:rPr>
        <w:t>DataDog/datadog</w:t>
      </w:r>
      <w:r>
        <w:t xml:space="preserve"> provider version and run </w:t>
      </w:r>
      <w:r>
        <w:rPr>
          <w:rFonts w:ascii="Consolas" w:hAnsi="Consolas"/>
          <w:sz w:val="19"/>
        </w:rPr>
        <w:t>terraform init</w:t>
      </w:r>
      <w:r>
        <w:t xml:space="preserve">; commit    </w:t>
      </w:r>
      <w:r>
        <w:rPr>
          <w:rFonts w:ascii="Consolas" w:hAnsi="Consolas"/>
          <w:sz w:val="19"/>
        </w:rPr>
        <w:t>.terraform.lock.hcl</w:t>
      </w:r>
      <w:r>
        <w:t>. *Verify the current supported provider version.*</w:t>
      </w:r>
    </w:p>
    <w:p>
      <w:pPr>
        <w:pStyle w:val="ListNumber"/>
      </w:pPr>
      <w:r>
        <w:t xml:space="preserve">Configure the Datadog provider to read </w:t>
      </w:r>
      <w:r>
        <w:rPr>
          <w:rFonts w:ascii="Consolas" w:hAnsi="Consolas"/>
          <w:sz w:val="19"/>
        </w:rPr>
        <w:t>DD_API_KEY</w:t>
      </w:r>
      <w:r>
        <w:t xml:space="preserve">, </w:t>
      </w:r>
      <w:r>
        <w:rPr>
          <w:rFonts w:ascii="Consolas" w:hAnsi="Consolas"/>
          <w:sz w:val="19"/>
        </w:rPr>
        <w:t>DD_APP_KEY</w:t>
      </w:r>
      <w:r>
        <w:t xml:space="preserve">, and the </w:t>
      </w:r>
      <w:r>
        <w:rPr>
          <w:b/>
        </w:rPr>
        <w:t>site</w:t>
      </w:r>
      <w:r>
        <w:t xml:space="preserve"> from</w:t>
      </w:r>
    </w:p>
    <w:p>
      <w:r>
        <w:t xml:space="preserve">   </w:t>
      </w:r>
      <w:r>
        <w:rPr>
          <w:b/>
        </w:rPr>
        <w:t>environment variables / secret store</w:t>
      </w:r>
      <w:r>
        <w:t xml:space="preserve"> — do </w:t>
      </w:r>
      <w:r>
        <w:rPr>
          <w:b/>
        </w:rPr>
        <w:t>not</w:t>
      </w:r>
      <w:r>
        <w:t xml:space="preserve"> put keys in </w:t>
      </w:r>
      <w:r>
        <w:rPr>
          <w:rFonts w:ascii="Consolas" w:hAnsi="Consolas"/>
          <w:sz w:val="19"/>
        </w:rPr>
        <w:t>.tf</w:t>
      </w:r>
      <w:r>
        <w:t xml:space="preserve">. Store Terraform </w:t>
      </w:r>
      <w:r>
        <w:rPr>
          <w:b/>
        </w:rPr>
        <w:t>state</w:t>
      </w:r>
      <w:r>
        <w:t xml:space="preserve"> in    a secured backend (not the repo).</w:t>
      </w:r>
    </w:p>
    <w:p>
      <w:pPr>
        <w:pStyle w:val="ListNumber"/>
      </w:pPr>
      <w:r>
        <w:t>Set your inputs (env/service/team tags, pilot host filter, notification handles, thresholds, SLO</w:t>
      </w:r>
    </w:p>
    <w:p>
      <w:r>
        <w:t xml:space="preserve">   target) in </w:t>
      </w:r>
      <w:r>
        <w:rPr>
          <w:rFonts w:ascii="Consolas" w:hAnsi="Consolas"/>
          <w:sz w:val="19"/>
        </w:rPr>
        <w:t>variables.tf</w:t>
      </w:r>
      <w:r>
        <w:t xml:space="preserve"> / </w:t>
      </w:r>
      <w:r>
        <w:rPr>
          <w:rFonts w:ascii="Consolas" w:hAnsi="Consolas"/>
          <w:sz w:val="19"/>
        </w:rPr>
        <w:t>terraform.tfvars</w:t>
      </w:r>
      <w:r>
        <w:t>.</w:t>
      </w:r>
    </w:p>
    <w:p>
      <w:pPr>
        <w:pStyle w:val="Heading2"/>
      </w:pPr>
      <w:r>
        <w:t>Step 3 — Pilot: install the agent on the pilot hosts</w:t>
      </w:r>
    </w:p>
    <w:p>
      <w:pPr>
        <w:pStyle w:val="ListNumber"/>
      </w:pPr>
      <w:r>
        <w:rPr>
          <w:b/>
        </w:rPr>
        <w:t>Linux:</w:t>
      </w:r>
      <w:r>
        <w:t xml:space="preserve"> on the pilot Linux VM, run </w:t>
      </w:r>
      <w:r>
        <w:rPr>
          <w:rFonts w:ascii="Consolas" w:hAnsi="Consolas"/>
          <w:sz w:val="19"/>
        </w:rPr>
        <w:t>install-datadog-agent.sh</w:t>
      </w:r>
      <w:r>
        <w:t xml:space="preserve"> — it reads the **API key from</w:t>
      </w:r>
    </w:p>
    <w:p>
      <w:r>
        <w:t xml:space="preserve">   the secret store</w:t>
      </w:r>
      <w:r>
        <w:rPr>
          <w:b/>
        </w:rPr>
        <w:t xml:space="preserve"> (env var / vault call), sets the </w:t>
      </w:r>
      <w:r>
        <w:t>site</w:t>
      </w:r>
      <w:r>
        <w:rPr>
          <w:b/>
        </w:rPr>
        <w:t xml:space="preserve"> and base </w:t>
      </w:r>
      <w:r>
        <w:t>tags</w:t>
      </w:r>
      <w:r>
        <w:rPr>
          <w:b/>
        </w:rPr>
        <w:t xml:space="preserve"> (`env`, `service`,    `team`), optionally enables </w:t>
      </w:r>
      <w:r>
        <w:t>logs</w:t>
      </w:r>
      <w:r>
        <w:rPr>
          <w:b/>
        </w:rPr>
        <w:t xml:space="preserve"> and </w:t>
      </w:r>
      <w:r>
        <w:t>APM**, installs the agent, and starts it.</w:t>
      </w:r>
    </w:p>
    <w:p>
      <w:r>
        <w:rPr>
          <w:rFonts w:ascii="Consolas" w:hAnsi="Consolas"/>
          <w:sz w:val="18"/>
        </w:rPr>
        <w:t xml:space="preserve">   DD_API_KEY="$(read-from-secret-store)" DD_SITE="datadoghq.com" \</w:t>
        <w:br/>
        <w:t xml:space="preserve">     ./install-datadog-agent.sh --env pilot --service demo --team platform --logs --apm</w:t>
      </w:r>
    </w:p>
    <w:p>
      <w:pPr>
        <w:pStyle w:val="ListNumber"/>
      </w:pPr>
      <w:r>
        <w:rPr>
          <w:b/>
        </w:rPr>
        <w:t>Windows:</w:t>
      </w:r>
      <w:r>
        <w:t xml:space="preserve"> on the pilot Windows VM, run </w:t>
      </w:r>
      <w:r>
        <w:rPr>
          <w:rFonts w:ascii="Consolas" w:hAnsi="Consolas"/>
          <w:sz w:val="19"/>
        </w:rPr>
        <w:t>Install-DatadogAgent.ps1</w:t>
      </w:r>
      <w:r>
        <w:t xml:space="preserve"> with the same inputs (API</w:t>
      </w:r>
    </w:p>
    <w:p>
      <w:r>
        <w:t xml:space="preserve">   key from the secret store, site, tags).</w:t>
      </w:r>
    </w:p>
    <w:p>
      <w:pPr>
        <w:pStyle w:val="ListNumber"/>
      </w:pPr>
      <w:r>
        <w:rPr>
          <w:b/>
        </w:rPr>
        <w:t>Kubernetes:</w:t>
      </w:r>
      <w:r>
        <w:t xml:space="preserve"> install the Datadog </w:t>
      </w:r>
      <w:r>
        <w:rPr>
          <w:b/>
        </w:rPr>
        <w:t>Helm chart</w:t>
      </w:r>
      <w:r>
        <w:t xml:space="preserve"> (or apply the DaemonSet) on the pilot cluster with</w:t>
      </w:r>
    </w:p>
    <w:p>
      <w:r>
        <w:t xml:space="preserve">   the API key from a </w:t>
      </w:r>
      <w:r>
        <w:rPr>
          <w:b/>
        </w:rPr>
        <w:t>Kubernetes secret</w:t>
      </w:r>
      <w:r>
        <w:t xml:space="preserve"> (never a literal) and the same base tags.</w:t>
      </w:r>
    </w:p>
    <w:p>
      <w:pPr>
        <w:pStyle w:val="ListNumber"/>
      </w:pPr>
      <w:r>
        <w:rPr>
          <w:b/>
        </w:rPr>
        <w:t>Confirm the agent reports:</w:t>
      </w:r>
      <w:r>
        <w:t xml:space="preserve"> in Datadog → </w:t>
      </w:r>
      <w:r>
        <w:rPr>
          <w:b/>
        </w:rPr>
        <w:t>Infrastructure → Host Map / Containers</w:t>
      </w:r>
      <w:r>
        <w:t>, the pilot</w:t>
      </w:r>
    </w:p>
    <w:p>
      <w:r>
        <w:t xml:space="preserve">   host(s) and cluster appear with recent data; </w:t>
      </w:r>
      <w:r>
        <w:rPr>
          <w:rFonts w:ascii="Consolas" w:hAnsi="Consolas"/>
          <w:sz w:val="19"/>
        </w:rPr>
        <w:t>datadog-agent status</w:t>
      </w:r>
      <w:r>
        <w:t xml:space="preserve"> on a host shows </w:t>
      </w:r>
      <w:r>
        <w:rPr>
          <w:b/>
        </w:rPr>
        <w:t>OK</w:t>
      </w:r>
      <w:r>
        <w:t>.</w:t>
      </w:r>
    </w:p>
    <w:p>
      <w:pPr>
        <w:pStyle w:val="Heading2"/>
      </w:pPr>
      <w:r>
        <w:t>Step 4 — Pilot: wire the cloud integrations</w:t>
      </w:r>
    </w:p>
    <w:p>
      <w:pPr>
        <w:pStyle w:val="ListNumber"/>
      </w:pPr>
      <w:r>
        <w:rPr>
          <w:b/>
        </w:rPr>
        <w:t>Azure:</w:t>
      </w:r>
      <w:r>
        <w:t xml:space="preserve"> in </w:t>
      </w:r>
      <w:r>
        <w:rPr>
          <w:rFonts w:ascii="Consolas" w:hAnsi="Consolas"/>
          <w:sz w:val="19"/>
        </w:rPr>
        <w:t>main.tf</w:t>
      </w:r>
      <w:r>
        <w:t xml:space="preserve">, configure </w:t>
      </w:r>
      <w:r>
        <w:rPr>
          <w:rFonts w:ascii="Consolas" w:hAnsi="Consolas"/>
          <w:sz w:val="19"/>
        </w:rPr>
        <w:t>datadog_integration_azure</w:t>
      </w:r>
      <w:r>
        <w:t xml:space="preserve"> with the app-registration</w:t>
      </w:r>
    </w:p>
    <w:p>
      <w:r>
        <w:t xml:space="preserve">   </w:t>
      </w:r>
      <w:r>
        <w:rPr>
          <w:rFonts w:ascii="Consolas" w:hAnsi="Consolas"/>
          <w:sz w:val="19"/>
        </w:rPr>
        <w:t>client_id</w:t>
      </w:r>
      <w:r>
        <w:t xml:space="preserve">/tenant and the </w:t>
      </w:r>
      <w:r>
        <w:rPr>
          <w:b/>
        </w:rPr>
        <w:t>secret from the secret store</w:t>
      </w:r>
      <w:r>
        <w:t xml:space="preserve">; </w:t>
      </w:r>
      <w:r>
        <w:rPr>
          <w:rFonts w:ascii="Consolas" w:hAnsi="Consolas"/>
          <w:sz w:val="19"/>
        </w:rPr>
        <w:t>terraform plan</w:t>
      </w:r>
      <w:r>
        <w:t xml:space="preserve"> → review → </w:t>
      </w:r>
      <w:r>
        <w:rPr>
          <w:rFonts w:ascii="Consolas" w:hAnsi="Consolas"/>
          <w:sz w:val="19"/>
        </w:rPr>
        <w:t>apply</w:t>
      </w:r>
      <w:r>
        <w:t>.</w:t>
      </w:r>
    </w:p>
    <w:p>
      <w:pPr>
        <w:pStyle w:val="ListNumber"/>
      </w:pPr>
      <w:r>
        <w:rPr>
          <w:b/>
        </w:rPr>
        <w:t>AWS:</w:t>
      </w:r>
      <w:r>
        <w:t xml:space="preserve"> configure </w:t>
      </w:r>
      <w:r>
        <w:rPr>
          <w:rFonts w:ascii="Consolas" w:hAnsi="Consolas"/>
          <w:sz w:val="19"/>
        </w:rPr>
        <w:t>datadog_integration_aws</w:t>
      </w:r>
      <w:r>
        <w:t xml:space="preserve"> with the cross-account </w:t>
      </w:r>
      <w:r>
        <w:rPr>
          <w:b/>
        </w:rPr>
        <w:t>IAM role</w:t>
      </w:r>
      <w:r>
        <w:t xml:space="preserve">; </w:t>
      </w:r>
      <w:r>
        <w:rPr>
          <w:rFonts w:ascii="Consolas" w:hAnsi="Consolas"/>
          <w:sz w:val="19"/>
        </w:rPr>
        <w:t>plan</w:t>
      </w:r>
      <w:r>
        <w:t xml:space="preserve"> → </w:t>
      </w:r>
      <w:r>
        <w:rPr>
          <w:rFonts w:ascii="Consolas" w:hAnsi="Consolas"/>
          <w:sz w:val="19"/>
        </w:rPr>
        <w:t>apply</w:t>
      </w:r>
      <w:r>
        <w:t>.</w:t>
      </w:r>
    </w:p>
    <w:p>
      <w:pPr>
        <w:pStyle w:val="ListNumber"/>
      </w:pPr>
      <w:r>
        <w:rPr>
          <w:b/>
        </w:rPr>
        <w:t>Kubernetes:</w:t>
      </w:r>
      <w:r>
        <w:t xml:space="preserve"> confirm the cluster agent integration is reporting (it comes with the Helm install).</w:t>
      </w:r>
    </w:p>
    <w:p>
      <w:pPr>
        <w:pStyle w:val="ListNumber"/>
      </w:pPr>
      <w:r>
        <w:rPr>
          <w:b/>
        </w:rPr>
        <w:t>Confirm in Datadog:</w:t>
      </w:r>
      <w:r>
        <w:t xml:space="preserve"> the Azure/AWS integration status pages show the subscription/account</w:t>
      </w:r>
    </w:p>
    <w:p>
      <w:r>
        <w:t xml:space="preserve">   </w:t>
      </w:r>
      <w:r>
        <w:rPr>
          <w:b/>
        </w:rPr>
        <w:t>connected</w:t>
      </w:r>
      <w:r>
        <w:t xml:space="preserve"> and metrics arriving.</w:t>
      </w:r>
    </w:p>
    <w:p>
      <w:pPr>
        <w:pStyle w:val="Heading2"/>
      </w:pPr>
      <w:r>
        <w:t>Step 5 — Pilot: apply dashboard, SLO, monitors, and log pipeline (plan first)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terraform plan -out tfplan</w:t>
      </w:r>
      <w:r>
        <w:t xml:space="preserve"> and </w:t>
      </w:r>
      <w:r>
        <w:rPr>
          <w:b/>
        </w:rPr>
        <w:t>read the what-if</w:t>
      </w:r>
      <w:r>
        <w:t>: it should create</w:t>
      </w:r>
    </w:p>
    <w:p>
      <w:r>
        <w:t xml:space="preserve">   </w:t>
      </w:r>
      <w:r>
        <w:rPr>
          <w:rFonts w:ascii="Consolas" w:hAnsi="Consolas"/>
          <w:sz w:val="19"/>
        </w:rPr>
        <w:t>OBSDDOG-Dashboard-EstateOverview</w:t>
      </w:r>
      <w:r>
        <w:t xml:space="preserve">, </w:t>
      </w:r>
      <w:r>
        <w:rPr>
          <w:rFonts w:ascii="Consolas" w:hAnsi="Consolas"/>
          <w:sz w:val="19"/>
        </w:rPr>
        <w:t>OBSDDOG-SLO-APIAvailability</w:t>
      </w:r>
      <w:r>
        <w:t xml:space="preserve">, the three </w:t>
      </w:r>
      <w:r>
        <w:rPr>
          <w:b/>
        </w:rPr>
        <w:t>pilot</w:t>
      </w:r>
      <w:r>
        <w:t xml:space="preserve"> monitors    (</w:t>
      </w:r>
      <w:r>
        <w:rPr>
          <w:rFonts w:ascii="Consolas" w:hAnsi="Consolas"/>
          <w:sz w:val="19"/>
        </w:rPr>
        <w:t>OBSDDOG-Monitor-HostUnreachable-Pilot</w:t>
      </w:r>
      <w:r>
        <w:t xml:space="preserve">, </w:t>
      </w:r>
      <w:r>
        <w:rPr>
          <w:rFonts w:ascii="Consolas" w:hAnsi="Consolas"/>
          <w:sz w:val="19"/>
        </w:rPr>
        <w:t>-CPUHigh-Pilot</w:t>
      </w:r>
      <w:r>
        <w:t xml:space="preserve">, </w:t>
      </w:r>
      <w:r>
        <w:rPr>
          <w:rFonts w:ascii="Consolas" w:hAnsi="Consolas"/>
          <w:sz w:val="19"/>
        </w:rPr>
        <w:t>-K8sPodCrashloop-Pilot</w:t>
      </w:r>
      <w:r>
        <w:t xml:space="preserve">), and    </w:t>
      </w:r>
      <w:r>
        <w:rPr>
          <w:rFonts w:ascii="Consolas" w:hAnsi="Consolas"/>
          <w:sz w:val="19"/>
        </w:rPr>
        <w:t>OBSDDOG-Pipeline-AppLogs</w:t>
      </w:r>
      <w:r>
        <w:t xml:space="preserve"> — and </w:t>
      </w:r>
      <w:r>
        <w:rPr>
          <w:b/>
        </w:rPr>
        <w:t>nothing unexpected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terraform apply tfplan</w:t>
      </w:r>
      <w:r>
        <w:t>.</w:t>
      </w:r>
    </w:p>
    <w:p>
      <w:pPr>
        <w:pStyle w:val="ListNumber"/>
      </w:pPr>
      <w:r>
        <w:t xml:space="preserve">Confirm the monitors are </w:t>
      </w:r>
      <w:r>
        <w:rPr>
          <w:b/>
        </w:rPr>
        <w:t>scoped to the pilot</w:t>
      </w:r>
      <w:r>
        <w:t xml:space="preserve"> (via the </w:t>
      </w:r>
      <w:r>
        <w:rPr>
          <w:rFonts w:ascii="Consolas" w:hAnsi="Consolas"/>
          <w:sz w:val="19"/>
        </w:rPr>
        <w:t>env:pilot</w:t>
      </w:r>
      <w:r>
        <w:t xml:space="preserve"> / host tag filter) and their</w:t>
      </w:r>
    </w:p>
    <w:p>
      <w:r>
        <w:t xml:space="preserve">   </w:t>
      </w:r>
      <w:r>
        <w:rPr>
          <w:b/>
        </w:rPr>
        <w:t>notification handles</w:t>
      </w:r>
      <w:r>
        <w:t xml:space="preserve"> (</w:t>
      </w:r>
      <w:r>
        <w:rPr>
          <w:rFonts w:ascii="Consolas" w:hAnsi="Consolas"/>
          <w:sz w:val="19"/>
        </w:rPr>
        <w:t>@slack-…</w:t>
      </w:r>
      <w:r>
        <w:t xml:space="preserve"> / </w:t>
      </w:r>
      <w:r>
        <w:rPr>
          <w:rFonts w:ascii="Consolas" w:hAnsi="Consolas"/>
          <w:sz w:val="19"/>
        </w:rPr>
        <w:t>@pagerduty-…</w:t>
      </w:r>
      <w:r>
        <w:t xml:space="preserve">) are set — send a monitor </w:t>
      </w:r>
      <w:r>
        <w:rPr>
          <w:b/>
        </w:rPr>
        <w:t>test notification</w:t>
      </w:r>
      <w:r>
        <w:t>.</w:t>
      </w:r>
    </w:p>
    <w:p>
      <w:pPr>
        <w:pStyle w:val="ListNumber"/>
      </w:pPr>
      <w:r>
        <w:t xml:space="preserve">Confirm the </w:t>
      </w:r>
      <w:r>
        <w:rPr>
          <w:b/>
        </w:rPr>
        <w:t>log pipeline</w:t>
      </w:r>
      <w:r>
        <w:t xml:space="preserve"> parses pilot logs and routes them to the intended </w:t>
      </w:r>
      <w:r>
        <w:rPr>
          <w:b/>
        </w:rPr>
        <w:t>index</w:t>
      </w:r>
      <w:r>
        <w:t>.</w:t>
      </w:r>
    </w:p>
    <w:p>
      <w:pPr>
        <w:pStyle w:val="Heading2"/>
      </w:pPr>
      <w:r>
        <w:t>Step 6 — Validate the pilot (the gates)</w:t>
      </w:r>
    </w:p>
    <w:p>
      <w:r>
        <w:t xml:space="preserve">Run </w:t>
      </w:r>
      <w:r>
        <w:rPr>
          <w:rFonts w:ascii="Consolas" w:hAnsi="Consolas"/>
          <w:sz w:val="19"/>
        </w:rPr>
        <w:t>OBSDDOG-Validate.ps1</w:t>
      </w:r>
      <w:r>
        <w:t xml:space="preserve"> and </w:t>
      </w:r>
      <w:r>
        <w:rPr>
          <w:rFonts w:ascii="Consolas" w:hAnsi="Consolas"/>
          <w:sz w:val="19"/>
        </w:rPr>
        <w:t>OBSDDOG-Report.ps1</w:t>
      </w:r>
      <w:r>
        <w:t xml:space="preserve"> and confirm the four gates in §5 pass: agents report, integrations connected, a monitor fires and routes, and the dashboard/SLO render. </w:t>
      </w:r>
      <w:r>
        <w:rPr>
          <w:b/>
        </w:rPr>
        <w:t>Pass</w:t>
      </w:r>
      <w:r>
        <w:t xml:space="preserve"> = all gates green → proceed to Expand. </w:t>
      </w:r>
      <w:r>
        <w:rPr>
          <w:b/>
        </w:rPr>
        <w:t>Fail</w:t>
      </w:r>
      <w:r>
        <w:t xml:space="preserve"> = fix before scaling (see §6).</w:t>
      </w:r>
    </w:p>
    <w:p>
      <w:pPr>
        <w:pStyle w:val="Heading2"/>
      </w:pPr>
      <w:r>
        <w:t>Step 7 — Expand: roll out across the estate in waves</w:t>
      </w:r>
    </w:p>
    <w:p>
      <w:pPr>
        <w:pStyle w:val="ListNumber"/>
      </w:pPr>
      <w:r>
        <w:rPr>
          <w:b/>
        </w:rPr>
        <w:t>Agents:</w:t>
      </w:r>
      <w:r>
        <w:t xml:space="preserve"> drive the installers through the </w:t>
      </w:r>
      <w:r>
        <w:rPr>
          <w:b/>
        </w:rPr>
        <w:t>rollout channel</w:t>
      </w:r>
      <w:r>
        <w:t xml:space="preserve"> (config-mgmt/IaC for VMs,</w:t>
      </w:r>
    </w:p>
    <w:p>
      <w:r>
        <w:t xml:space="preserve">   Helm/DaemonSet for the remaining clusters) in </w:t>
      </w:r>
      <w:r>
        <w:rPr>
          <w:b/>
        </w:rPr>
        <w:t>waves</w:t>
      </w:r>
      <w:r>
        <w:t xml:space="preserve"> — a host group / environment at a time —    keeping the API key sourced from the secret store.</w:t>
      </w:r>
    </w:p>
    <w:p>
      <w:pPr>
        <w:pStyle w:val="ListNumber"/>
      </w:pPr>
      <w:r>
        <w:rPr>
          <w:b/>
        </w:rPr>
        <w:t>Monitors + SLOs:</w:t>
      </w:r>
      <w:r>
        <w:t xml:space="preserve"> widen monitor scopes from </w:t>
      </w:r>
      <w:r>
        <w:rPr>
          <w:rFonts w:ascii="Consolas" w:hAnsi="Consolas"/>
          <w:sz w:val="19"/>
        </w:rPr>
        <w:t>env:pilot</w:t>
      </w:r>
      <w:r>
        <w:t xml:space="preserve"> to broader tag scopes (or clone per</w:t>
      </w:r>
    </w:p>
    <w:p>
      <w:r>
        <w:t xml:space="preserve">   critical service), </w:t>
      </w:r>
      <w:r>
        <w:rPr>
          <w:b/>
        </w:rPr>
        <w:t>tuning thresholds</w:t>
      </w:r>
      <w:r>
        <w:t xml:space="preserve"> as real data arrives; add SLOs for the services that need    them. Every change is a reviewed </w:t>
      </w:r>
      <w:r>
        <w:rPr>
          <w:rFonts w:ascii="Consolas" w:hAnsi="Consolas"/>
          <w:sz w:val="19"/>
        </w:rPr>
        <w:t>plan → apply</w:t>
      </w:r>
      <w:r>
        <w:t>.</w:t>
      </w:r>
    </w:p>
    <w:p>
      <w:pPr>
        <w:pStyle w:val="ListNumber"/>
      </w:pPr>
      <w:r>
        <w:rPr>
          <w:b/>
        </w:rPr>
        <w:t>Integrations:</w:t>
      </w:r>
      <w:r>
        <w:t xml:space="preserve"> add the remaining Azure subscriptions / AWS accounts / clusters to the integration</w:t>
      </w:r>
    </w:p>
    <w:p>
      <w:r>
        <w:t xml:space="preserve">   resources.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OBSDDOG-Report.ps1</w:t>
      </w:r>
      <w:r>
        <w:t xml:space="preserve"> after each wave to capture host/monitor/SLO coverage and watch</w:t>
      </w:r>
    </w:p>
    <w:p>
      <w:r>
        <w:t xml:space="preserve">   ingestion against the cost plan.</w:t>
      </w:r>
    </w:p>
    <w:p>
      <w:pPr>
        <w:ind w:left="432"/>
      </w:pPr>
      <w:r>
        <w:rPr>
          <w:i/>
          <w:color w:val="2E86C1"/>
        </w:rPr>
        <w:t>Rollback / safety (any step): Terraform is your rollback for Datadog resources — revert the commit and apply the previous known-good state (a bad monitor/dashboard is one revert away). To stop paging without deleting, mute or set a monitor to no-data/downtime, or narrow its scope. To remove the agent from a host, run the installer's uninstall path (or the OS package removal). To disconnect a cloud, remove the integration resource and revoke the app-registration/role. Roll out in waves under change control — never install estate-wide in one shot (cost + notification-storm risk). Never hard-code a key to "make it work" — fix the secret-store reference instead.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(inventory + keys in secret store) → pin provider + secure backend/vars (no keys in code) → pilot: install agent (Linux/Windows/K8s) → wire Azure/AWS/K8s integrations → plan/apply dashboard + SLO + pilot monitors + log pipeline → validate the 4 gates → expand agents + monitors + integrations estate-wide in waves</w:t>
      </w:r>
    </w:p>
    <w:p>
      <w:pPr>
        <w:pStyle w:val="Heading1"/>
      </w:pPr>
      <w:r>
        <w:t>5. Testing &amp; Validation — Datadog Deployment for Hybrid &amp; Cloud Estates</w:t>
      </w:r>
    </w:p>
    <w:p>
      <w:r>
        <w:t xml:space="preserve">Validate against the </w:t>
      </w:r>
      <w:r>
        <w:rPr>
          <w:b/>
        </w:rPr>
        <w:t>pilot</w:t>
      </w:r>
      <w:r>
        <w:t xml:space="preserve"> (one host + one cluster + the connected clouds) first. Each test has a </w:t>
      </w:r>
      <w:r>
        <w:rPr>
          <w:b/>
        </w:rPr>
        <w:t>pass/fail</w:t>
      </w:r>
      <w:r>
        <w:t xml:space="preserve"> signal. Do not expand agents or widen monitors estate-wide until all four gates pass. Reference scripts are named in each row. Everything is </w:t>
      </w:r>
      <w:r>
        <w:rPr>
          <w:b/>
        </w:rPr>
        <w:t>plan-first</w:t>
      </w:r>
      <w:r>
        <w:t xml:space="preserve">; </w:t>
      </w:r>
      <w:r>
        <w:rPr>
          <w:b/>
        </w:rPr>
        <w:t>no keys in code</w:t>
      </w:r>
      <w:r>
        <w:t>.</w:t>
      </w:r>
    </w:p>
    <w:p>
      <w:pPr>
        <w:pStyle w:val="Heading2"/>
      </w:pPr>
      <w:r>
        <w:t>Test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you 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 signal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 signal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G1 Agent reports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datadog-agent status</w:t>
            </w:r>
            <w:r>
              <w:t xml:space="preserve"> on the pilot host; check Infrastructure → Host Map</w:t>
            </w:r>
          </w:p>
        </w:tc>
        <w:tc>
          <w:tcPr>
            <w:tcW w:type="dxa" w:w="1728"/>
          </w:tcPr>
          <w:p>
            <w:r>
              <w:t xml:space="preserve">Pilot Linux/Windows host + cluster show </w:t>
            </w:r>
            <w:r>
              <w:rPr>
                <w:b/>
              </w:rPr>
              <w:t>recent</w:t>
            </w:r>
            <w:r>
              <w:t xml:space="preserve"> metrics; status = OK</w:t>
            </w:r>
          </w:p>
        </w:tc>
        <w:tc>
          <w:tcPr>
            <w:tcW w:type="dxa" w:w="1728"/>
          </w:tcPr>
          <w:p>
            <w:r>
              <w:t>Host absent / agent error / no 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G1 Tags applied</w:t>
            </w:r>
          </w:p>
        </w:tc>
        <w:tc>
          <w:tcPr>
            <w:tcW w:type="dxa" w:w="1728"/>
          </w:tcPr>
          <w:p>
            <w:r>
              <w:t>Inspect a pilot host's tags in Datadog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env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service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team</w:t>
            </w:r>
            <w:r>
              <w:t xml:space="preserve"> tags present as set by the installer</w:t>
            </w:r>
          </w:p>
        </w:tc>
        <w:tc>
          <w:tcPr>
            <w:tcW w:type="dxa" w:w="1728"/>
          </w:tcPr>
          <w:p>
            <w:r>
              <w:t>Missing/incorrect tags (dashboards/monitors won't scope)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G2 Azure integration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OBSDDOG-Validate.ps1</w:t>
            </w:r>
            <w:r>
              <w:t>; Datadog Azure integration status</w:t>
            </w:r>
          </w:p>
        </w:tc>
        <w:tc>
          <w:tcPr>
            <w:tcW w:type="dxa" w:w="1728"/>
          </w:tcPr>
          <w:p>
            <w:r>
              <w:t xml:space="preserve">Subscription </w:t>
            </w:r>
            <w:r>
              <w:rPr>
                <w:b/>
              </w:rPr>
              <w:t>connected</w:t>
            </w:r>
            <w:r>
              <w:t>; Azure metrics arriving</w:t>
            </w:r>
          </w:p>
        </w:tc>
        <w:tc>
          <w:tcPr>
            <w:tcW w:type="dxa" w:w="1728"/>
          </w:tcPr>
          <w:p>
            <w:r>
              <w:t>Not connected / app-registration/role error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G2 AWS integration</w:t>
            </w:r>
          </w:p>
        </w:tc>
        <w:tc>
          <w:tcPr>
            <w:tcW w:type="dxa" w:w="1728"/>
          </w:tcPr>
          <w:p>
            <w:r>
              <w:t>Datadog AWS integration status</w:t>
            </w:r>
          </w:p>
        </w:tc>
        <w:tc>
          <w:tcPr>
            <w:tcW w:type="dxa" w:w="1728"/>
          </w:tcPr>
          <w:p>
            <w:r>
              <w:t xml:space="preserve">Account </w:t>
            </w:r>
            <w:r>
              <w:rPr>
                <w:b/>
              </w:rPr>
              <w:t>connected</w:t>
            </w:r>
            <w:r>
              <w:t>; CloudWatch metrics arriving</w:t>
            </w:r>
          </w:p>
        </w:tc>
        <w:tc>
          <w:tcPr>
            <w:tcW w:type="dxa" w:w="1728"/>
          </w:tcPr>
          <w:p>
            <w:r>
              <w:t>Role assume fails / not connected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G2 No keys in code</w:t>
            </w:r>
          </w:p>
        </w:tc>
        <w:tc>
          <w:tcPr>
            <w:tcW w:type="dxa" w:w="1728"/>
          </w:tcPr>
          <w:p>
            <w:r>
              <w:t xml:space="preserve">Secret scan the repo; inspect </w:t>
            </w:r>
            <w:r>
              <w:rPr>
                <w:rFonts w:ascii="Consolas" w:hAnsi="Consolas"/>
                <w:sz w:val="19"/>
              </w:rPr>
              <w:t>main.tf</w:t>
            </w:r>
            <w:r>
              <w:t>/installers</w:t>
            </w:r>
          </w:p>
        </w:tc>
        <w:tc>
          <w:tcPr>
            <w:tcW w:type="dxa" w:w="1728"/>
          </w:tcPr>
          <w:p>
            <w:r>
              <w:t>Keys read from env/secret store only; scan clean</w:t>
            </w:r>
          </w:p>
        </w:tc>
        <w:tc>
          <w:tcPr>
            <w:tcW w:type="dxa" w:w="1728"/>
          </w:tcPr>
          <w:p>
            <w:r>
              <w:t>An API/APP key or secret found in code/state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G3 Monitor fires</w:t>
            </w:r>
          </w:p>
        </w:tc>
        <w:tc>
          <w:tcPr>
            <w:tcW w:type="dxa" w:w="1728"/>
          </w:tcPr>
          <w:p>
            <w:r>
              <w:t>Trigger a pilot condition (stop a host / spike CPU)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OBSDDOG-Monitor-*-Pilot</w:t>
            </w:r>
            <w:r>
              <w:t xml:space="preserve"> fires; state changes to Alert</w:t>
            </w:r>
          </w:p>
        </w:tc>
        <w:tc>
          <w:tcPr>
            <w:tcW w:type="dxa" w:w="1728"/>
          </w:tcPr>
          <w:p>
            <w:r>
              <w:t>Monitor never triggers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G3 Notification routes</w:t>
            </w:r>
          </w:p>
        </w:tc>
        <w:tc>
          <w:tcPr>
            <w:tcW w:type="dxa" w:w="1728"/>
          </w:tcPr>
          <w:p>
            <w:r>
              <w:t>Confirm the fired monitor's notification</w:t>
            </w:r>
          </w:p>
        </w:tc>
        <w:tc>
          <w:tcPr>
            <w:tcW w:type="dxa" w:w="1728"/>
          </w:tcPr>
          <w:p>
            <w:r>
              <w:t xml:space="preserve">Arrives in the mapped </w:t>
            </w:r>
            <w:r>
              <w:rPr>
                <w:b/>
              </w:rPr>
              <w:t>Slack/Teams/PagerDuty</w:t>
            </w:r>
            <w:r>
              <w:t xml:space="preserve"> handle</w:t>
            </w:r>
          </w:p>
        </w:tc>
        <w:tc>
          <w:tcPr>
            <w:tcW w:type="dxa" w:w="1728"/>
          </w:tcPr>
          <w:p>
            <w:r>
              <w:t>No notification / wrong channel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G3 Log pipeline</w:t>
            </w:r>
          </w:p>
        </w:tc>
        <w:tc>
          <w:tcPr>
            <w:tcW w:type="dxa" w:w="1728"/>
          </w:tcPr>
          <w:p>
            <w:r>
              <w:t>Send a pilot app log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OBSDDOG-Pipeline-AppLogs</w:t>
            </w:r>
            <w:r>
              <w:t xml:space="preserve"> parses it; it lands in the intended index with tags</w:t>
            </w:r>
          </w:p>
        </w:tc>
        <w:tc>
          <w:tcPr>
            <w:tcW w:type="dxa" w:w="1728"/>
          </w:tcPr>
          <w:p>
            <w:r>
              <w:t>Unparsed / wrong index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G4 Dashboard + SLO</w:t>
            </w:r>
          </w:p>
        </w:tc>
        <w:tc>
          <w:tcPr>
            <w:tcW w:type="dxa" w:w="1728"/>
          </w:tcPr>
          <w:p>
            <w:r>
              <w:t xml:space="preserve">Open </w:t>
            </w:r>
            <w:r>
              <w:rPr>
                <w:rFonts w:ascii="Consolas" w:hAnsi="Consolas"/>
                <w:sz w:val="19"/>
              </w:rPr>
              <w:t>OBSDDOG-Dashboard-EstateOverview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OBSDDOG-SLO-APIAvailability</w:t>
            </w:r>
          </w:p>
        </w:tc>
        <w:tc>
          <w:tcPr>
            <w:tcW w:type="dxa" w:w="1728"/>
          </w:tcPr>
          <w:p>
            <w:r>
              <w:t>Dashboard renders with pilot data; SLO shows a status/error budget</w:t>
            </w:r>
          </w:p>
        </w:tc>
        <w:tc>
          <w:tcPr>
            <w:tcW w:type="dxa" w:w="1728"/>
          </w:tcPr>
          <w:p>
            <w:r>
              <w:t>Blank / query errors / SLO not tracking</w:t>
            </w:r>
          </w:p>
        </w:tc>
      </w:tr>
    </w:tbl>
    <w:p>
      <w:pPr>
        <w:pStyle w:val="Heading2"/>
      </w:pPr>
      <w:r>
        <w:t>Automated checks</w:t>
      </w:r>
    </w:p>
    <w:p>
      <w:pPr>
        <w:pStyle w:val="ListBullet"/>
      </w:pPr>
      <w:r>
        <w:rPr>
          <w:rFonts w:ascii="Consolas" w:hAnsi="Consolas"/>
          <w:sz w:val="19"/>
        </w:rPr>
        <w:t>OBSDDOG-Validate.ps1</w:t>
      </w:r>
      <w:r>
        <w:t xml:space="preserve"> — confirms Terraform provider auth works (API+APP keys present via env, not</w:t>
      </w:r>
    </w:p>
    <w:p>
      <w:r>
        <w:t xml:space="preserve">  in code), the expected Datadog resources exist (dashboard, SLO, the three pilot monitors, log   pipeline), the Azure/AWS integrations report connected, and </w:t>
      </w:r>
      <w:r>
        <w:rPr>
          <w:b/>
        </w:rPr>
        <w:t>no keys are present in the repo/state</w:t>
      </w:r>
      <w:r>
        <w:t xml:space="preserve">.   </w:t>
      </w:r>
      <w:r>
        <w:rPr>
          <w:b/>
        </w:rPr>
        <w:t>Read-only.</w:t>
      </w:r>
    </w:p>
    <w:p>
      <w:pPr>
        <w:pStyle w:val="ListBullet"/>
      </w:pPr>
      <w:r>
        <w:rPr>
          <w:rFonts w:ascii="Consolas" w:hAnsi="Consolas"/>
          <w:sz w:val="19"/>
        </w:rPr>
        <w:t>OBSDDOG-Report.ps1</w:t>
      </w:r>
      <w:r>
        <w:t xml:space="preserve"> — inventory/coverage report via the Datadog API: hosts reporting (by</w:t>
      </w:r>
    </w:p>
    <w:p>
      <w:r>
        <w:t xml:space="preserve">  env/service tag), monitors and their states, SLO status/error budget, and an ingestion snapshot to   watch against the cost plan. </w:t>
      </w:r>
      <w:r>
        <w:rPr>
          <w:b/>
        </w:rPr>
        <w:t>Read-only.</w:t>
      </w:r>
    </w:p>
    <w:p>
      <w:pPr>
        <w:pStyle w:val="ListBullet"/>
      </w:pPr>
      <w:r>
        <w:rPr>
          <w:b/>
        </w:rPr>
        <w:t>`install-datadog-agent.sh` / `Install-DatadogAgent.ps1`</w:t>
      </w:r>
      <w:r>
        <w:t xml:space="preserve"> — the agent installers themselves; their</w:t>
      </w:r>
    </w:p>
    <w:p>
      <w:r>
        <w:t xml:space="preserve">  </w:t>
      </w:r>
      <w:r>
        <w:rPr>
          <w:rFonts w:ascii="Consolas" w:hAnsi="Consolas"/>
          <w:sz w:val="19"/>
        </w:rPr>
        <w:t>status</w:t>
      </w:r>
      <w:r>
        <w:t xml:space="preserve"> output is the Gate-1 evidence per host.</w:t>
      </w:r>
    </w:p>
    <w:p>
      <w:pPr>
        <w:pStyle w:val="ListBullet"/>
      </w:pPr>
      <w:r>
        <w:rPr>
          <w:rFonts w:ascii="Consolas" w:hAnsi="Consolas"/>
          <w:sz w:val="19"/>
        </w:rPr>
        <w:t>main.tf</w:t>
      </w:r>
      <w:r>
        <w:t xml:space="preserve"> — </w:t>
      </w:r>
      <w:r>
        <w:rPr>
          <w:rFonts w:ascii="Consolas" w:hAnsi="Consolas"/>
          <w:sz w:val="19"/>
        </w:rPr>
        <w:t>terraform plan</w:t>
      </w:r>
      <w:r>
        <w:t xml:space="preserve"> is the primary what-if gate for every Datadog-resource change.</w:t>
      </w:r>
    </w:p>
    <w:p>
      <w:pPr>
        <w:pStyle w:val="Heading2"/>
      </w:pPr>
      <w:r>
        <w:t>Evidence to capture</w:t>
      </w:r>
    </w:p>
    <w:p>
      <w:pPr>
        <w:pStyle w:val="ListBullet"/>
      </w:pPr>
      <w:r>
        <w:rPr>
          <w:rFonts w:ascii="Consolas" w:hAnsi="Consolas"/>
          <w:sz w:val="19"/>
        </w:rPr>
        <w:t>datadog-agent status</w:t>
      </w:r>
      <w:r>
        <w:t xml:space="preserve"> (Linux + Windows) and a Host Map screenshot showing the pilot reporting.</w:t>
      </w:r>
    </w:p>
    <w:p>
      <w:pPr>
        <w:pStyle w:val="ListBullet"/>
      </w:pPr>
      <w:r>
        <w:t xml:space="preserve">Datadog </w:t>
      </w:r>
      <w:r>
        <w:rPr>
          <w:b/>
        </w:rPr>
        <w:t>Azure</w:t>
      </w:r>
      <w:r>
        <w:t xml:space="preserve"> and </w:t>
      </w:r>
      <w:r>
        <w:rPr>
          <w:b/>
        </w:rPr>
        <w:t>AWS</w:t>
      </w:r>
      <w:r>
        <w:t xml:space="preserve"> integration status pages showing *connected*.</w:t>
      </w:r>
    </w:p>
    <w:p>
      <w:pPr>
        <w:pStyle w:val="ListBullet"/>
      </w:pPr>
      <w:r>
        <w:t xml:space="preserve">A </w:t>
      </w:r>
      <w:r>
        <w:rPr>
          <w:b/>
        </w:rPr>
        <w:t>secret-scan</w:t>
      </w:r>
      <w:r>
        <w:t xml:space="preserve"> report showing the repo/state is key-free.</w:t>
      </w:r>
    </w:p>
    <w:p>
      <w:pPr>
        <w:pStyle w:val="ListBullet"/>
      </w:pPr>
      <w:r>
        <w:t xml:space="preserve">A fired-monitor screenshot </w:t>
      </w:r>
      <w:r>
        <w:rPr>
          <w:b/>
        </w:rPr>
        <w:t>and</w:t>
      </w:r>
      <w:r>
        <w:t xml:space="preserve"> the received Slack/Teams/PagerDuty notification.</w:t>
      </w:r>
    </w:p>
    <w:p>
      <w:pPr>
        <w:pStyle w:val="ListBullet"/>
      </w:pPr>
      <w:r>
        <w:rPr>
          <w:rFonts w:ascii="Consolas" w:hAnsi="Consolas"/>
          <w:sz w:val="19"/>
        </w:rPr>
        <w:t>OBSDDOG-Report.ps1</w:t>
      </w:r>
      <w:r>
        <w:t xml:space="preserve"> output (hosts, monitors, SLO) — the coverage baseline before Expand.</w:t>
      </w:r>
    </w:p>
    <w:p>
      <w:pPr>
        <w:pStyle w:val="Heading2"/>
      </w:pPr>
      <w:r>
        <w:t>Exit criteria (before Expand / estate-wide rollout)</w:t>
      </w:r>
    </w:p>
    <w:p>
      <w:pPr>
        <w:pStyle w:val="ListBullet"/>
      </w:pPr>
      <w:r>
        <w:t xml:space="preserve">G1 — pilot agents report with correct </w:t>
      </w:r>
      <w:r>
        <w:rPr>
          <w:rFonts w:ascii="Consolas" w:hAnsi="Consolas"/>
          <w:sz w:val="19"/>
        </w:rPr>
        <w:t>env</w:t>
      </w:r>
      <w:r>
        <w:t>/</w:t>
      </w:r>
      <w:r>
        <w:rPr>
          <w:rFonts w:ascii="Consolas" w:hAnsi="Consolas"/>
          <w:sz w:val="19"/>
        </w:rPr>
        <w:t>service</w:t>
      </w:r>
      <w:r>
        <w:t>/</w:t>
      </w:r>
      <w:r>
        <w:rPr>
          <w:rFonts w:ascii="Consolas" w:hAnsi="Consolas"/>
          <w:sz w:val="19"/>
        </w:rPr>
        <w:t>team</w:t>
      </w:r>
      <w:r>
        <w:t xml:space="preserve"> tags</w:t>
      </w:r>
    </w:p>
    <w:p>
      <w:pPr>
        <w:pStyle w:val="ListBullet"/>
      </w:pPr>
      <w:r>
        <w:t xml:space="preserve">G2 — Azure + AWS + K8s integrations connected; </w:t>
      </w:r>
      <w:r>
        <w:rPr>
          <w:b/>
        </w:rPr>
        <w:t>secret scan clean (no keys in code/state)</w:t>
      </w:r>
    </w:p>
    <w:p>
      <w:pPr>
        <w:pStyle w:val="ListBullet"/>
      </w:pPr>
      <w:r>
        <w:t>G3 — a monitor fires and routes to the correct notification handle; log pipeline parses to index</w:t>
      </w:r>
    </w:p>
    <w:p>
      <w:pPr>
        <w:pStyle w:val="ListBullet"/>
      </w:pPr>
      <w:r>
        <w:t>G4 — estate-overview dashboard renders and the SLO tracks an error budget</w:t>
      </w:r>
    </w:p>
    <w:p>
      <w:pPr>
        <w:pStyle w:val="ListBullet"/>
      </w:pPr>
      <w:r>
        <w:rPr>
          <w:rFonts w:ascii="Consolas" w:hAnsi="Consolas"/>
          <w:sz w:val="19"/>
        </w:rPr>
        <w:t>OBSDDOG-Validate.ps1</w:t>
      </w:r>
      <w:r>
        <w:t xml:space="preserve"> and </w:t>
      </w:r>
      <w:r>
        <w:rPr>
          <w:rFonts w:ascii="Consolas" w:hAnsi="Consolas"/>
          <w:sz w:val="19"/>
        </w:rPr>
        <w:t>OBSDDOG-Report.ps1</w:t>
      </w:r>
      <w:r>
        <w:t xml:space="preserve"> run clean; ingestion within the cost plan</w:t>
      </w:r>
    </w:p>
    <w:p>
      <w:pPr>
        <w:pStyle w:val="Heading1"/>
      </w:pPr>
      <w:r>
        <w:t>6. Troubleshooting — Datadog Deployment for Hybrid &amp; Cloud Estates</w:t>
      </w:r>
    </w:p>
    <w:p>
      <w:r>
        <w:t xml:space="preserve">Symptom → root cause → fix for the failures you are most likely to hit. Re-run </w:t>
      </w:r>
      <w:r>
        <w:rPr>
          <w:rFonts w:ascii="Consolas" w:hAnsi="Consolas"/>
          <w:sz w:val="19"/>
        </w:rPr>
        <w:t>OBSDDOG-Validate.ps1</w:t>
      </w:r>
      <w:r>
        <w:t xml:space="preserve"> and </w:t>
      </w:r>
      <w:r>
        <w:rPr>
          <w:rFonts w:ascii="Consolas" w:hAnsi="Consolas"/>
          <w:sz w:val="19"/>
        </w:rPr>
        <w:t>OBSDDOG-Report.ps1</w:t>
      </w:r>
      <w:r>
        <w:t xml:space="preserve"> after each fix to confirm. Work on the </w:t>
      </w:r>
      <w:r>
        <w:rPr>
          <w:b/>
        </w:rPr>
        <w:t>pilot</w:t>
      </w:r>
      <w:r>
        <w:t xml:space="preserve"> first. Never resolve an issue by hard-coding a key — fix the </w:t>
      </w:r>
      <w:r>
        <w:rPr>
          <w:b/>
        </w:rPr>
        <w:t>secret-store reference</w:t>
      </w:r>
      <w:r>
        <w:t xml:space="preserve"> instead.</w:t>
      </w:r>
    </w:p>
    <w:p>
      <w:pPr>
        <w:pStyle w:val="Heading2"/>
      </w:pPr>
      <w:r>
        <w:t>Agent installs but the host doesn't appear in Datadog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install-datadog-agent.sh</w:t>
      </w:r>
      <w:r>
        <w:t xml:space="preserve"> / </w:t>
      </w:r>
      <w:r>
        <w:rPr>
          <w:rFonts w:ascii="Consolas" w:hAnsi="Consolas"/>
          <w:sz w:val="19"/>
        </w:rPr>
        <w:t>Install-DatadogAgent.ps1</w:t>
      </w:r>
      <w:r>
        <w:t xml:space="preserve"> completes, but the host isn't on</w:t>
      </w:r>
    </w:p>
    <w:p>
      <w:r>
        <w:t xml:space="preserve">  the Host Map.</w:t>
      </w:r>
    </w:p>
    <w:p>
      <w:pPr>
        <w:pStyle w:val="ListBullet"/>
      </w:pPr>
      <w:r>
        <w:rPr>
          <w:b/>
        </w:rPr>
        <w:t>Cause:</w:t>
      </w:r>
      <w:r>
        <w:t xml:space="preserve"> Wrong/empty </w:t>
      </w:r>
      <w:r>
        <w:rPr>
          <w:b/>
        </w:rPr>
        <w:t>API key</w:t>
      </w:r>
      <w:r>
        <w:t xml:space="preserve">, wrong </w:t>
      </w:r>
      <w:r>
        <w:rPr>
          <w:b/>
        </w:rPr>
        <w:t>site</w:t>
      </w:r>
      <w:r>
        <w:t xml:space="preserve"> (agent talking to the wrong region), or blocked</w:t>
      </w:r>
    </w:p>
    <w:p>
      <w:r>
        <w:t xml:space="preserve">  </w:t>
      </w:r>
      <w:r>
        <w:rPr>
          <w:b/>
        </w:rPr>
        <w:t>outbound network</w:t>
      </w:r>
      <w:r>
        <w:t xml:space="preserve"> to the Datadog endpoints.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datadog-agent status</w:t>
      </w:r>
      <w:r>
        <w:t xml:space="preserve"> — it shows the API-key and endpoint status. Confirm the key was</w:t>
      </w:r>
    </w:p>
    <w:p>
      <w:r>
        <w:t xml:space="preserve">  read from the </w:t>
      </w:r>
      <w:r>
        <w:rPr>
          <w:b/>
        </w:rPr>
        <w:t>secret store</w:t>
      </w:r>
      <w:r>
        <w:t xml:space="preserve"> and the </w:t>
      </w:r>
      <w:r>
        <w:rPr>
          <w:rFonts w:ascii="Consolas" w:hAnsi="Consolas"/>
          <w:sz w:val="19"/>
        </w:rPr>
        <w:t>DD_SITE</w:t>
      </w:r>
      <w:r>
        <w:t xml:space="preserve"> matches your org's site. Verify egress/proxy to   the Datadog site endpoints (</w:t>
      </w:r>
      <w:r>
        <w:rPr>
          <w:rFonts w:ascii="Consolas" w:hAnsi="Consolas"/>
          <w:sz w:val="19"/>
        </w:rPr>
        <w:t>datadog-agent status</w:t>
      </w:r>
      <w:r>
        <w:t xml:space="preserve"> reports connectivity). *Verify current endpoints for   your site in Datadog's docs.*</w:t>
      </w:r>
    </w:p>
    <w:p>
      <w:pPr>
        <w:pStyle w:val="Heading2"/>
      </w:pPr>
      <w:r>
        <w:t>Agent reports but has no/incorrect tags</w:t>
      </w:r>
    </w:p>
    <w:p>
      <w:pPr>
        <w:pStyle w:val="ListBullet"/>
      </w:pPr>
      <w:r>
        <w:rPr>
          <w:b/>
        </w:rPr>
        <w:t>Symptom:</w:t>
      </w:r>
      <w:r>
        <w:t xml:space="preserve"> Host is present but dashboards/monitors scoped by </w:t>
      </w:r>
      <w:r>
        <w:rPr>
          <w:rFonts w:ascii="Consolas" w:hAnsi="Consolas"/>
          <w:sz w:val="19"/>
        </w:rPr>
        <w:t>env:pilot</w:t>
      </w:r>
      <w:r>
        <w:t xml:space="preserve"> don't see it.</w:t>
      </w:r>
    </w:p>
    <w:p>
      <w:pPr>
        <w:pStyle w:val="ListBullet"/>
      </w:pPr>
      <w:r>
        <w:rPr>
          <w:b/>
        </w:rPr>
        <w:t>Cause:</w:t>
      </w:r>
      <w:r>
        <w:t xml:space="preserve"> The installer's </w:t>
      </w:r>
      <w:r>
        <w:rPr>
          <w:rFonts w:ascii="Consolas" w:hAnsi="Consolas"/>
          <w:sz w:val="19"/>
        </w:rPr>
        <w:t>env</w:t>
      </w:r>
      <w:r>
        <w:t>/</w:t>
      </w:r>
      <w:r>
        <w:rPr>
          <w:rFonts w:ascii="Consolas" w:hAnsi="Consolas"/>
          <w:sz w:val="19"/>
        </w:rPr>
        <w:t>service</w:t>
      </w:r>
      <w:r>
        <w:t>/</w:t>
      </w:r>
      <w:r>
        <w:rPr>
          <w:rFonts w:ascii="Consolas" w:hAnsi="Consolas"/>
          <w:sz w:val="19"/>
        </w:rPr>
        <w:t>team</w:t>
      </w:r>
      <w:r>
        <w:t xml:space="preserve"> tags weren't passed, or </w:t>
      </w:r>
      <w:r>
        <w:rPr>
          <w:rFonts w:ascii="Consolas" w:hAnsi="Consolas"/>
          <w:sz w:val="19"/>
        </w:rPr>
        <w:t>datadog.yaml</w:t>
      </w:r>
      <w:r>
        <w:t>/host tags</w:t>
      </w:r>
    </w:p>
    <w:p>
      <w:r>
        <w:t xml:space="preserve">  differ from what the monitors filter on.</w:t>
      </w:r>
    </w:p>
    <w:p>
      <w:pPr>
        <w:pStyle w:val="ListBullet"/>
      </w:pPr>
      <w:r>
        <w:rPr>
          <w:b/>
        </w:rPr>
        <w:t>Fix:</w:t>
      </w:r>
      <w:r>
        <w:t xml:space="preserve"> Re-run the installer with the correct </w:t>
      </w:r>
      <w:r>
        <w:rPr>
          <w:rFonts w:ascii="Consolas" w:hAnsi="Consolas"/>
          <w:sz w:val="19"/>
        </w:rPr>
        <w:t>--env/--service/--team</w:t>
      </w:r>
      <w:r>
        <w:t xml:space="preserve"> (or fix </w:t>
      </w:r>
      <w:r>
        <w:rPr>
          <w:rFonts w:ascii="Consolas" w:hAnsi="Consolas"/>
          <w:sz w:val="19"/>
        </w:rPr>
        <w:t>tags:</w:t>
      </w:r>
      <w:r>
        <w:t xml:space="preserve"> in</w:t>
      </w:r>
    </w:p>
    <w:p>
      <w:r>
        <w:t xml:space="preserve">  </w:t>
      </w:r>
      <w:r>
        <w:rPr>
          <w:rFonts w:ascii="Consolas" w:hAnsi="Consolas"/>
          <w:sz w:val="19"/>
        </w:rPr>
        <w:t>datadog.yaml</w:t>
      </w:r>
      <w:r>
        <w:t>) and restart the agent; confirm the tags on the host in Datadog match the monitor   filters exactly.</w:t>
      </w:r>
    </w:p>
    <w:p>
      <w:pPr>
        <w:pStyle w:val="Heading2"/>
      </w:pPr>
      <w:r>
        <w:t>Terraform provider auth fails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terraform plan</w:t>
      </w:r>
      <w:r>
        <w:t xml:space="preserve"> errors with 403/authentication or "API key invalid."</w:t>
      </w:r>
    </w:p>
    <w:p>
      <w:pPr>
        <w:pStyle w:val="ListBullet"/>
      </w:pPr>
      <w:r>
        <w:rPr>
          <w:b/>
        </w:rPr>
        <w:t>Cause:</w:t>
      </w:r>
      <w:r>
        <w:t xml:space="preserve"> Missing/invalid </w:t>
      </w:r>
      <w:r>
        <w:rPr>
          <w:rFonts w:ascii="Consolas" w:hAnsi="Consolas"/>
          <w:sz w:val="19"/>
        </w:rPr>
        <w:t>DD_API_KEY</w:t>
      </w:r>
      <w:r>
        <w:t xml:space="preserve"> or </w:t>
      </w:r>
      <w:r>
        <w:rPr>
          <w:rFonts w:ascii="Consolas" w:hAnsi="Consolas"/>
          <w:sz w:val="19"/>
        </w:rPr>
        <w:t>DD_APP_KEY</w:t>
      </w:r>
      <w:r>
        <w:t xml:space="preserve"> env vars, wrong </w:t>
      </w:r>
      <w:r>
        <w:rPr>
          <w:b/>
        </w:rPr>
        <w:t>site</w:t>
      </w:r>
      <w:r>
        <w:t>, or the APP</w:t>
      </w:r>
    </w:p>
    <w:p>
      <w:r>
        <w:t xml:space="preserve">  key belongs to a different org/user.</w:t>
      </w:r>
    </w:p>
    <w:p>
      <w:pPr>
        <w:pStyle w:val="ListBullet"/>
      </w:pPr>
      <w:r>
        <w:rPr>
          <w:b/>
        </w:rPr>
        <w:t>Fix:</w:t>
      </w:r>
      <w:r>
        <w:t xml:space="preserve"> Export both keys from the </w:t>
      </w:r>
      <w:r>
        <w:rPr>
          <w:b/>
        </w:rPr>
        <w:t>secret store</w:t>
      </w:r>
      <w:r>
        <w:t xml:space="preserve"> into the environment (not into </w:t>
      </w:r>
      <w:r>
        <w:rPr>
          <w:rFonts w:ascii="Consolas" w:hAnsi="Consolas"/>
          <w:sz w:val="19"/>
        </w:rPr>
        <w:t>.tf</w:t>
      </w:r>
      <w:r>
        <w:t>), set the</w:t>
      </w:r>
    </w:p>
    <w:p>
      <w:r>
        <w:t xml:space="preserve">  provider </w:t>
      </w:r>
      <w:r>
        <w:rPr>
          <w:b/>
        </w:rPr>
        <w:t>`api_url`/site</w:t>
      </w:r>
      <w:r>
        <w:t xml:space="preserve"> correctly, and confirm the APP key is valid for the target org. Never   commit keys to fix this.</w:t>
      </w:r>
    </w:p>
    <w:p>
      <w:pPr>
        <w:pStyle w:val="Heading2"/>
      </w:pPr>
      <w:r>
        <w:t>Azure integration not connecting</w:t>
      </w:r>
    </w:p>
    <w:p>
      <w:pPr>
        <w:pStyle w:val="ListBullet"/>
      </w:pPr>
      <w:r>
        <w:rPr>
          <w:b/>
        </w:rPr>
        <w:t>Symptom:</w:t>
      </w:r>
      <w:r>
        <w:t xml:space="preserve"> The Datadog Azure integration status shows the subscription not connected / no metrics.</w:t>
      </w:r>
    </w:p>
    <w:p>
      <w:pPr>
        <w:pStyle w:val="ListBullet"/>
      </w:pPr>
      <w:r>
        <w:rPr>
          <w:b/>
        </w:rPr>
        <w:t>Cause:</w:t>
      </w:r>
      <w:r>
        <w:t xml:space="preserve"> The app registration lacks </w:t>
      </w:r>
      <w:r>
        <w:rPr>
          <w:b/>
        </w:rPr>
        <w:t>Monitoring Reader</w:t>
      </w:r>
      <w:r>
        <w:t xml:space="preserve"> at scope, the client secret is</w:t>
      </w:r>
    </w:p>
    <w:p>
      <w:r>
        <w:t xml:space="preserve">  wrong/expired, or the wrong tenant/subscription ID.</w:t>
      </w:r>
    </w:p>
    <w:p>
      <w:pPr>
        <w:pStyle w:val="ListBullet"/>
      </w:pPr>
      <w:r>
        <w:rPr>
          <w:b/>
        </w:rPr>
        <w:t>Fix:</w:t>
      </w:r>
      <w:r>
        <w:t xml:space="preserve"> Confirm the app registration has </w:t>
      </w:r>
      <w:r>
        <w:rPr>
          <w:b/>
        </w:rPr>
        <w:t>Monitoring Reader</w:t>
      </w:r>
      <w:r>
        <w:t xml:space="preserve"> (and Reader) at the target scope,</w:t>
      </w:r>
    </w:p>
    <w:p>
      <w:r>
        <w:t xml:space="preserve">  regenerate the client secret into the </w:t>
      </w:r>
      <w:r>
        <w:rPr>
          <w:b/>
        </w:rPr>
        <w:t>secret store</w:t>
      </w:r>
      <w:r>
        <w:t>, and re-</w:t>
      </w:r>
      <w:r>
        <w:rPr>
          <w:rFonts w:ascii="Consolas" w:hAnsi="Consolas"/>
          <w:sz w:val="19"/>
        </w:rPr>
        <w:t>apply</w:t>
      </w:r>
      <w:r>
        <w:t xml:space="preserve"> the </w:t>
      </w:r>
      <w:r>
        <w:rPr>
          <w:rFonts w:ascii="Consolas" w:hAnsi="Consolas"/>
          <w:sz w:val="19"/>
        </w:rPr>
        <w:t>datadog_integration_azure</w:t>
      </w:r>
      <w:r>
        <w:t xml:space="preserve">   resource with the correct tenant/subscription IDs. *Verify current required roles in Datadog's docs.*</w:t>
      </w:r>
    </w:p>
    <w:p>
      <w:pPr>
        <w:pStyle w:val="Heading2"/>
      </w:pPr>
      <w:r>
        <w:t>AWS integration not connecting</w:t>
      </w:r>
    </w:p>
    <w:p>
      <w:pPr>
        <w:pStyle w:val="ListBullet"/>
      </w:pPr>
      <w:r>
        <w:rPr>
          <w:b/>
        </w:rPr>
        <w:t>Symptom:</w:t>
      </w:r>
      <w:r>
        <w:t xml:space="preserve"> AWS integration status shows the account not connected.</w:t>
      </w:r>
    </w:p>
    <w:p>
      <w:pPr>
        <w:pStyle w:val="ListBullet"/>
      </w:pPr>
      <w:r>
        <w:rPr>
          <w:b/>
        </w:rPr>
        <w:t>Cause:</w:t>
      </w:r>
      <w:r>
        <w:t xml:space="preserve"> The cross-account </w:t>
      </w:r>
      <w:r>
        <w:rPr>
          <w:b/>
        </w:rPr>
        <w:t>IAM role</w:t>
      </w:r>
      <w:r>
        <w:t xml:space="preserve"> trust/policy is wrong, or the external ID / role ARN doesn't</w:t>
      </w:r>
    </w:p>
    <w:p>
      <w:r>
        <w:t xml:space="preserve">  match what the </w:t>
      </w:r>
      <w:r>
        <w:rPr>
          <w:rFonts w:ascii="Consolas" w:hAnsi="Consolas"/>
          <w:sz w:val="19"/>
        </w:rPr>
        <w:t>datadog_integration_aws</w:t>
      </w:r>
      <w:r>
        <w:t xml:space="preserve"> resource declares.</w:t>
      </w:r>
    </w:p>
    <w:p>
      <w:pPr>
        <w:pStyle w:val="ListBullet"/>
      </w:pPr>
      <w:r>
        <w:rPr>
          <w:b/>
        </w:rPr>
        <w:t>Fix:</w:t>
      </w:r>
      <w:r>
        <w:t xml:space="preserve"> Verify the IAM role trusts Datadog's account with the correct external ID and carries the</w:t>
      </w:r>
    </w:p>
    <w:p>
      <w:r>
        <w:t xml:space="preserve">  current integration policy; align the role ARN in Terraform and re-</w:t>
      </w:r>
      <w:r>
        <w:rPr>
          <w:rFonts w:ascii="Consolas" w:hAnsi="Consolas"/>
          <w:sz w:val="19"/>
        </w:rPr>
        <w:t>apply</w:t>
      </w:r>
      <w:r>
        <w:t>. *Verify the current policy   in Datadog's docs.*</w:t>
      </w:r>
    </w:p>
    <w:p>
      <w:pPr>
        <w:pStyle w:val="Heading2"/>
      </w:pPr>
      <w:r>
        <w:t>A key was found in code or state</w:t>
      </w:r>
    </w:p>
    <w:p>
      <w:pPr>
        <w:pStyle w:val="ListBullet"/>
      </w:pPr>
      <w:r>
        <w:rPr>
          <w:b/>
        </w:rPr>
        <w:t>Symptom:</w:t>
      </w:r>
      <w:r>
        <w:t xml:space="preserve"> Secret scan (Gate 5) flags an API/APP key or client secret in </w:t>
      </w:r>
      <w:r>
        <w:rPr>
          <w:rFonts w:ascii="Consolas" w:hAnsi="Consolas"/>
          <w:sz w:val="19"/>
        </w:rPr>
        <w:t>main.tf</w:t>
      </w:r>
      <w:r>
        <w:t>, an installer, or</w:t>
      </w:r>
    </w:p>
    <w:p>
      <w:r>
        <w:t xml:space="preserve">  committed state.</w:t>
      </w:r>
    </w:p>
    <w:p>
      <w:pPr>
        <w:pStyle w:val="ListBullet"/>
      </w:pPr>
      <w:r>
        <w:rPr>
          <w:b/>
        </w:rPr>
        <w:t>Cause:</w:t>
      </w:r>
      <w:r>
        <w:t xml:space="preserve"> A key was inlined instead of referenced from the secret store, or state was committed to the</w:t>
      </w:r>
    </w:p>
    <w:p>
      <w:r>
        <w:t xml:space="preserve">  repo.</w:t>
      </w:r>
    </w:p>
    <w:p>
      <w:pPr>
        <w:pStyle w:val="ListBullet"/>
      </w:pPr>
      <w:r>
        <w:rPr>
          <w:b/>
        </w:rPr>
        <w:t>Fix:</w:t>
      </w:r>
      <w:r>
        <w:t xml:space="preserve"> Remove the key, </w:t>
      </w:r>
      <w:r>
        <w:rPr>
          <w:b/>
        </w:rPr>
        <w:t>rotate it immediately</w:t>
      </w:r>
      <w:r>
        <w:t xml:space="preserve"> (it is compromised once committed), move it to the</w:t>
      </w:r>
    </w:p>
    <w:p>
      <w:r>
        <w:t xml:space="preserve">  secret store, purge it from Git history, and move Terraform </w:t>
      </w:r>
      <w:r>
        <w:rPr>
          <w:b/>
        </w:rPr>
        <w:t>state</w:t>
      </w:r>
      <w:r>
        <w:t xml:space="preserve"> to a secured backend. Re-run the   secret scan.</w:t>
      </w:r>
    </w:p>
    <w:p>
      <w:pPr>
        <w:pStyle w:val="Heading2"/>
      </w:pPr>
      <w:r>
        <w:t>Monitor never fires</w:t>
      </w:r>
    </w:p>
    <w:p>
      <w:pPr>
        <w:pStyle w:val="ListBullet"/>
      </w:pPr>
      <w:r>
        <w:rPr>
          <w:b/>
        </w:rPr>
        <w:t>Symptom:</w:t>
      </w:r>
      <w:r>
        <w:t xml:space="preserve"> A pilot condition is clearly true but the monitor stays green.</w:t>
      </w:r>
    </w:p>
    <w:p>
      <w:pPr>
        <w:pStyle w:val="ListBullet"/>
      </w:pPr>
      <w:r>
        <w:rPr>
          <w:b/>
        </w:rPr>
        <w:t>Cause:</w:t>
      </w:r>
      <w:r>
        <w:t xml:space="preserve"> The monitor's </w:t>
      </w:r>
      <w:r>
        <w:rPr>
          <w:b/>
        </w:rPr>
        <w:t>query/scope</w:t>
      </w:r>
      <w:r>
        <w:t xml:space="preserve"> doesn't match the pilot tags, the threshold/window is too lax,</w:t>
      </w:r>
    </w:p>
    <w:p>
      <w:r>
        <w:t xml:space="preserve">  or it's evaluating a metric the agent isn't sending.</w:t>
      </w:r>
    </w:p>
    <w:p>
      <w:pPr>
        <w:pStyle w:val="ListBullet"/>
      </w:pPr>
      <w:r>
        <w:rPr>
          <w:b/>
        </w:rPr>
        <w:t>Fix:</w:t>
      </w:r>
      <w:r>
        <w:t xml:space="preserve"> Open the monitor, run its </w:t>
      </w:r>
      <w:r>
        <w:rPr>
          <w:b/>
        </w:rPr>
        <w:t>query</w:t>
      </w:r>
      <w:r>
        <w:t xml:space="preserve"> in the metric explorer, and confirm it returns pilot data;</w:t>
      </w:r>
    </w:p>
    <w:p>
      <w:r>
        <w:t xml:space="preserve">  align the </w:t>
      </w:r>
      <w:r>
        <w:rPr>
          <w:b/>
        </w:rPr>
        <w:t>scope tags</w:t>
      </w:r>
      <w:r>
        <w:t xml:space="preserve"> and </w:t>
      </w:r>
      <w:r>
        <w:rPr>
          <w:b/>
        </w:rPr>
        <w:t>threshold/window</w:t>
      </w:r>
      <w:r>
        <w:t>; ensure the underlying metric is being collected   (agent integration enabled).</w:t>
      </w:r>
    </w:p>
    <w:p>
      <w:pPr>
        <w:pStyle w:val="Heading2"/>
      </w:pPr>
      <w:r>
        <w:t>Monitor fires but no notification</w:t>
      </w:r>
    </w:p>
    <w:p>
      <w:pPr>
        <w:pStyle w:val="ListBullet"/>
      </w:pPr>
      <w:r>
        <w:rPr>
          <w:b/>
        </w:rPr>
        <w:t>Symptom:</w:t>
      </w:r>
      <w:r>
        <w:t xml:space="preserve"> Monitor goes to Alert but no Slack/Teams/PagerDuty message.</w:t>
      </w:r>
    </w:p>
    <w:p>
      <w:pPr>
        <w:pStyle w:val="ListBullet"/>
      </w:pPr>
      <w:r>
        <w:rPr>
          <w:b/>
        </w:rPr>
        <w:t>Cause:</w:t>
      </w:r>
      <w:r>
        <w:t xml:space="preserve"> The notification </w:t>
      </w:r>
      <w:r>
        <w:rPr>
          <w:b/>
        </w:rPr>
        <w:t>@-handle</w:t>
      </w:r>
      <w:r>
        <w:t xml:space="preserve"> is wrong/not connected, or the integration (Slack/PagerDuty)</w:t>
      </w:r>
    </w:p>
    <w:p>
      <w:r>
        <w:t xml:space="preserve">  isn't authorized in Datadog.</w:t>
      </w:r>
    </w:p>
    <w:p>
      <w:pPr>
        <w:pStyle w:val="ListBullet"/>
      </w:pPr>
      <w:r>
        <w:rPr>
          <w:b/>
        </w:rPr>
        <w:t>Fix:</w:t>
      </w:r>
      <w:r>
        <w:t xml:space="preserve"> Confirm the Slack/Teams/PagerDuty integration is </w:t>
      </w:r>
      <w:r>
        <w:rPr>
          <w:b/>
        </w:rPr>
        <w:t>connected</w:t>
      </w:r>
      <w:r>
        <w:t xml:space="preserve"> in Datadog and the monitor</w:t>
      </w:r>
    </w:p>
    <w:p>
      <w:r>
        <w:t xml:space="preserve">  message uses the correct </w:t>
      </w:r>
      <w:r>
        <w:rPr>
          <w:rFonts w:ascii="Consolas" w:hAnsi="Consolas"/>
          <w:sz w:val="19"/>
        </w:rPr>
        <w:t>@handle</w:t>
      </w:r>
      <w:r>
        <w:t xml:space="preserve">; send a </w:t>
      </w:r>
      <w:r>
        <w:rPr>
          <w:b/>
        </w:rPr>
        <w:t>test notification</w:t>
      </w:r>
      <w:r>
        <w:t xml:space="preserve"> from the monitor.</w:t>
      </w:r>
    </w:p>
    <w:p>
      <w:pPr>
        <w:pStyle w:val="Heading2"/>
      </w:pPr>
      <w:r>
        <w:t>Logs arrive unparsed or in the wrong index</w:t>
      </w:r>
    </w:p>
    <w:p>
      <w:pPr>
        <w:pStyle w:val="ListBullet"/>
      </w:pPr>
      <w:r>
        <w:rPr>
          <w:b/>
        </w:rPr>
        <w:t>Symptom:</w:t>
      </w:r>
      <w:r>
        <w:t xml:space="preserve"> Pilot logs show up as raw text or in an unexpected index.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OBSDDOG-Pipeline-AppLogs</w:t>
      </w:r>
      <w:r>
        <w:t xml:space="preserve"> parsing rules don't match the log format, or the index</w:t>
      </w:r>
    </w:p>
    <w:p>
      <w:r>
        <w:t xml:space="preserve">  filter/retention routes them elsewhere.</w:t>
      </w:r>
    </w:p>
    <w:p>
      <w:pPr>
        <w:pStyle w:val="ListBullet"/>
      </w:pPr>
      <w:r>
        <w:rPr>
          <w:b/>
        </w:rPr>
        <w:t>Fix:</w:t>
      </w:r>
      <w:r>
        <w:t xml:space="preserve"> Adjust the pipeline's parser (grok/JSON) to the actual format, confirm the </w:t>
      </w:r>
      <w:r>
        <w:rPr>
          <w:b/>
        </w:rPr>
        <w:t>index filter</w:t>
      </w:r>
    </w:p>
    <w:p>
      <w:r>
        <w:t xml:space="preserve">  and </w:t>
      </w:r>
      <w:r>
        <w:rPr>
          <w:b/>
        </w:rPr>
        <w:t>retention</w:t>
      </w:r>
      <w:r>
        <w:t>, and re-</w:t>
      </w:r>
      <w:r>
        <w:rPr>
          <w:rFonts w:ascii="Consolas" w:hAnsi="Consolas"/>
          <w:sz w:val="19"/>
        </w:rPr>
        <w:t>apply</w:t>
      </w:r>
      <w:r>
        <w:t>. Watch cost — index only what you'll query.</w:t>
      </w:r>
    </w:p>
    <w:p>
      <w:pPr>
        <w:pStyle w:val="Heading2"/>
      </w:pPr>
      <w:r>
        <w:t>Ingestion / host count higher than expected (cost)</w:t>
      </w:r>
    </w:p>
    <w:p>
      <w:pPr>
        <w:pStyle w:val="ListBullet"/>
      </w:pPr>
      <w:r>
        <w:rPr>
          <w:b/>
        </w:rPr>
        <w:t>Symptom:</w:t>
      </w:r>
      <w:r>
        <w:t xml:space="preserve"> Datadog bill or host count climbs after a wave.</w:t>
      </w:r>
    </w:p>
    <w:p>
      <w:pPr>
        <w:pStyle w:val="ListBullet"/>
      </w:pPr>
      <w:r>
        <w:rPr>
          <w:b/>
        </w:rPr>
        <w:t>Cause:</w:t>
      </w:r>
      <w:r>
        <w:t xml:space="preserve"> Agents on decommissioned hosts still counted, all products enabled everywhere, or all logs</w:t>
      </w:r>
    </w:p>
    <w:p>
      <w:r>
        <w:t xml:space="preserve">  indexed.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OBSDDOG-Report.ps1</w:t>
      </w:r>
      <w:r>
        <w:t xml:space="preserve"> to list reporting hosts and ingestion; remove agents from dead hosts,</w:t>
      </w:r>
    </w:p>
    <w:p>
      <w:r>
        <w:t xml:space="preserve">  disable unneeded products per host, and tighten log indexing. Roll out further waves more selectively.   *Plan/pricing is a Datadog-side decision — verify in Datadog's docs.*</w:t>
      </w:r>
    </w:p>
    <w:p>
      <w:r>
        <w:t>__________________________________________________</w:t>
      </w:r>
    </w:p>
    <w:p>
      <w:r>
        <w:t xml:space="preserve">If a failure isn't covered here, capture </w:t>
      </w:r>
      <w:r>
        <w:rPr>
          <w:rFonts w:ascii="Consolas" w:hAnsi="Consolas"/>
          <w:sz w:val="19"/>
        </w:rPr>
        <w:t>datadog-agent status</w:t>
      </w:r>
      <w:r>
        <w:t xml:space="preserve">, the </w:t>
      </w:r>
      <w:r>
        <w:rPr>
          <w:rFonts w:ascii="Consolas" w:hAnsi="Consolas"/>
          <w:sz w:val="19"/>
        </w:rPr>
        <w:t>terraform plan</w:t>
      </w:r>
      <w:r>
        <w:t xml:space="preserve"> output, the integration status page, and the </w:t>
      </w:r>
      <w:r>
        <w:rPr>
          <w:rFonts w:ascii="Consolas" w:hAnsi="Consolas"/>
          <w:sz w:val="19"/>
        </w:rPr>
        <w:t>OBSDDOG-Validate.ps1</w:t>
      </w:r>
      <w:r>
        <w:t xml:space="preserve"> / </w:t>
      </w:r>
      <w:r>
        <w:rPr>
          <w:rFonts w:ascii="Consolas" w:hAnsi="Consolas"/>
          <w:sz w:val="19"/>
        </w:rPr>
        <w:t>OBSDDOG-Report.ps1</w:t>
      </w:r>
      <w:r>
        <w:t xml:space="preserve"> output before changing anything — most issues are a wrong site/key, a mis-scoped tag, or an unconnected integration.</w:t>
      </w:r>
    </w:p>
    <w:p>
      <w:pPr>
        <w:pStyle w:val="Heading1"/>
      </w:pPr>
      <w:r>
        <w:t>7. Best Practices — Datadog Deployment for Hybrid &amp; Cloud Estates</w:t>
      </w:r>
    </w:p>
    <w:p>
      <w:r>
        <w:t>Keep the deployment unified, cheap, and secretless. These habits separate a Datadog estate people trust from a noisy, expensive one nobody tunes.</w:t>
      </w:r>
    </w:p>
    <w:p>
      <w:pPr>
        <w:pStyle w:val="Heading2"/>
      </w:pPr>
      <w:r>
        <w:t>Manage everything as code</w:t>
      </w:r>
    </w:p>
    <w:p>
      <w:pPr>
        <w:pStyle w:val="ListBullet"/>
      </w:pPr>
      <w:r>
        <w:rPr>
          <w:b/>
        </w:rPr>
        <w:t>Monitors, dashboards, SLOs, integrations, and log pipelines belong in Terraform</w:t>
      </w:r>
      <w:r>
        <w:t xml:space="preserve"> — reviewed as pull</w:t>
      </w:r>
    </w:p>
    <w:p>
      <w:r>
        <w:t xml:space="preserve">  requests, </w:t>
      </w:r>
      <w:r>
        <w:rPr>
          <w:rFonts w:ascii="Consolas" w:hAnsi="Consolas"/>
          <w:sz w:val="19"/>
        </w:rPr>
        <w:t>plan</w:t>
      </w:r>
      <w:r>
        <w:t xml:space="preserve"> before </w:t>
      </w:r>
      <w:r>
        <w:rPr>
          <w:rFonts w:ascii="Consolas" w:hAnsi="Consolas"/>
          <w:sz w:val="19"/>
        </w:rPr>
        <w:t>apply</w:t>
      </w:r>
      <w:r>
        <w:t>, versioned in Git. A dashboard someone hand-edits in the console will   drift and get clobbered on the next apply; if a change is worth keeping, put it in code.</w:t>
      </w:r>
    </w:p>
    <w:p>
      <w:pPr>
        <w:pStyle w:val="ListBullet"/>
      </w:pPr>
      <w:r>
        <w:rPr>
          <w:b/>
        </w:rPr>
        <w:t>Pin the provider and the agent version</w:t>
      </w:r>
      <w:r>
        <w:t xml:space="preserve"> and re-verify before a big rollout — both change.</w:t>
      </w:r>
    </w:p>
    <w:p>
      <w:pPr>
        <w:pStyle w:val="ListBullet"/>
      </w:pPr>
      <w:r>
        <w:rPr>
          <w:b/>
        </w:rPr>
        <w:t>Store Terraform state in a secured backend</w:t>
      </w:r>
      <w:r>
        <w:t>, never in the repo (it can contain resource metadata).</w:t>
      </w:r>
    </w:p>
    <w:p>
      <w:pPr>
        <w:pStyle w:val="Heading2"/>
      </w:pPr>
      <w:r>
        <w:t>Never put keys in code</w:t>
      </w:r>
    </w:p>
    <w:p>
      <w:pPr>
        <w:pStyle w:val="ListBullet"/>
      </w:pPr>
      <w:r>
        <w:t xml:space="preserve">The </w:t>
      </w:r>
      <w:r>
        <w:rPr>
          <w:b/>
        </w:rPr>
        <w:t>API key</w:t>
      </w:r>
      <w:r>
        <w:t xml:space="preserve"> (agent) and </w:t>
      </w:r>
      <w:r>
        <w:rPr>
          <w:b/>
        </w:rPr>
        <w:t>API+APP keys</w:t>
      </w:r>
      <w:r>
        <w:t xml:space="preserve"> (provider) come from a </w:t>
      </w:r>
      <w:r>
        <w:rPr>
          <w:b/>
        </w:rPr>
        <w:t>secret store / env vars</w:t>
      </w:r>
      <w:r>
        <w:t xml:space="preserve"> at</w:t>
      </w:r>
    </w:p>
    <w:p>
      <w:r>
        <w:t xml:space="preserve">  runtime — never in </w:t>
      </w:r>
      <w:r>
        <w:rPr>
          <w:rFonts w:ascii="Consolas" w:hAnsi="Consolas"/>
          <w:sz w:val="19"/>
        </w:rPr>
        <w:t>.tf</w:t>
      </w:r>
      <w:r>
        <w:t xml:space="preserve">, images, installer scripts, or committed state. Run </w:t>
      </w:r>
      <w:r>
        <w:rPr>
          <w:b/>
        </w:rPr>
        <w:t>secret scanning</w:t>
      </w:r>
      <w:r>
        <w:t xml:space="preserve"> in CI.</w:t>
      </w:r>
    </w:p>
    <w:p>
      <w:pPr>
        <w:pStyle w:val="ListBullet"/>
      </w:pPr>
      <w:r>
        <w:t xml:space="preserve">Integration credentials (Azure app-registration secret, AWS role) are </w:t>
      </w:r>
      <w:r>
        <w:rPr>
          <w:b/>
        </w:rPr>
        <w:t>referenced</w:t>
      </w:r>
      <w:r>
        <w:t>, not inlined.</w:t>
      </w:r>
    </w:p>
    <w:p>
      <w:pPr>
        <w:pStyle w:val="ListBullet"/>
      </w:pPr>
      <w:r>
        <w:t xml:space="preserve">Scope automation keys to least privilege and </w:t>
      </w:r>
      <w:r>
        <w:rPr>
          <w:b/>
        </w:rPr>
        <w:t>rotate</w:t>
      </w:r>
      <w:r>
        <w:t xml:space="preserve"> them; a leaked key exposes the whole estate's</w:t>
      </w:r>
    </w:p>
    <w:p>
      <w:r>
        <w:t xml:space="preserve">  telemetry and can incur cost.</w:t>
      </w:r>
    </w:p>
    <w:p>
      <w:pPr>
        <w:pStyle w:val="Heading2"/>
      </w:pPr>
      <w:r>
        <w:t>Tag first — tags are the whole game</w:t>
      </w:r>
    </w:p>
    <w:p>
      <w:pPr>
        <w:pStyle w:val="ListBullet"/>
      </w:pPr>
      <w:r>
        <w:t xml:space="preserve">Apply consistent </w:t>
      </w:r>
      <w:r>
        <w:rPr>
          <w:b/>
        </w:rPr>
        <w:t>`env`, `service`, `team`</w:t>
      </w:r>
      <w:r>
        <w:t xml:space="preserve"> (and cloud/region) tags at the </w:t>
      </w:r>
      <w:r>
        <w:rPr>
          <w:b/>
        </w:rPr>
        <w:t>agent and integration</w:t>
      </w:r>
    </w:p>
    <w:p>
      <w:r>
        <w:t xml:space="preserve">  level. Cross-cloud dashboards, monitors, and SLOs only work if the tags line up.</w:t>
      </w:r>
    </w:p>
    <w:p>
      <w:pPr>
        <w:pStyle w:val="ListBullet"/>
      </w:pPr>
      <w:r>
        <w:t xml:space="preserve">Decide the tag taxonomy </w:t>
      </w:r>
      <w:r>
        <w:rPr>
          <w:b/>
        </w:rPr>
        <w:t>once</w:t>
      </w:r>
      <w:r>
        <w:t xml:space="preserve"> and enforce it in the installer defaults and Terraform variables.</w:t>
      </w:r>
    </w:p>
    <w:p>
      <w:pPr>
        <w:pStyle w:val="Heading2"/>
      </w:pPr>
      <w:r>
        <w:t>Monitors that page, not spam</w:t>
      </w:r>
    </w:p>
    <w:p>
      <w:pPr>
        <w:pStyle w:val="ListBullet"/>
      </w:pPr>
      <w:r>
        <w:rPr>
          <w:b/>
        </w:rPr>
        <w:t>Tune on the pilot before you widen.</w:t>
      </w:r>
      <w:r>
        <w:t xml:space="preserve"> Start monitors scoped to </w:t>
      </w:r>
      <w:r>
        <w:rPr>
          <w:rFonts w:ascii="Consolas" w:hAnsi="Consolas"/>
          <w:sz w:val="19"/>
        </w:rPr>
        <w:t>env:pilot</w:t>
      </w:r>
      <w:r>
        <w:t>; only expand thresholds</w:t>
      </w:r>
    </w:p>
    <w:p>
      <w:r>
        <w:t xml:space="preserve">  that proved meaningful. A monitor that fires constantly gets muted — and then the real one is missed.</w:t>
      </w:r>
    </w:p>
    <w:p>
      <w:pPr>
        <w:pStyle w:val="ListBullet"/>
      </w:pPr>
      <w:r>
        <w:rPr>
          <w:b/>
        </w:rPr>
        <w:t>Route with @-handles</w:t>
      </w:r>
      <w:r>
        <w:t>, not personal emails — Slack/Teams channel + on-call (PagerDuty), by team.</w:t>
      </w:r>
    </w:p>
    <w:p>
      <w:pPr>
        <w:pStyle w:val="ListBullet"/>
      </w:pPr>
      <w:r>
        <w:t xml:space="preserve">Use </w:t>
      </w:r>
      <w:r>
        <w:rPr>
          <w:b/>
        </w:rPr>
        <w:t>downtimes/mutes</w:t>
      </w:r>
      <w:r>
        <w:t xml:space="preserve"> for maintenance windows instead of disabling monitors and forgetting them.</w:t>
      </w:r>
    </w:p>
    <w:p>
      <w:pPr>
        <w:pStyle w:val="ListBullet"/>
      </w:pPr>
      <w:r>
        <w:t>Give every monitor a clear name (</w:t>
      </w:r>
      <w:r>
        <w:rPr>
          <w:rFonts w:ascii="Consolas" w:hAnsi="Consolas"/>
          <w:sz w:val="19"/>
        </w:rPr>
        <w:t>&lt;Purpose&gt;-&lt;Scope&gt;-&lt;Stage&gt;</w:t>
      </w:r>
      <w:r>
        <w:t xml:space="preserve">), a </w:t>
      </w:r>
      <w:r>
        <w:rPr>
          <w:b/>
        </w:rPr>
        <w:t>priority</w:t>
      </w:r>
      <w:r>
        <w:t xml:space="preserve">, and a </w:t>
      </w:r>
      <w:r>
        <w:rPr>
          <w:b/>
        </w:rPr>
        <w:t>runbook link</w:t>
      </w:r>
    </w:p>
    <w:p>
      <w:r>
        <w:t xml:space="preserve">  in the message.</w:t>
      </w:r>
    </w:p>
    <w:p>
      <w:pPr>
        <w:pStyle w:val="Heading2"/>
      </w:pPr>
      <w:r>
        <w:t>Control cost deliberately (Datadog-side decisions)</w:t>
      </w:r>
    </w:p>
    <w:p>
      <w:pPr>
        <w:pStyle w:val="ListBullet"/>
      </w:pPr>
      <w:r>
        <w:t xml:space="preserve">Datadog bills on </w:t>
      </w:r>
      <w:r>
        <w:rPr>
          <w:b/>
        </w:rPr>
        <w:t>hosts, ingestion, indexed logs, and per-product</w:t>
      </w:r>
      <w:r>
        <w:t xml:space="preserve"> — roll out in </w:t>
      </w:r>
      <w:r>
        <w:rPr>
          <w:b/>
        </w:rPr>
        <w:t>waves</w:t>
      </w:r>
      <w:r>
        <w:t xml:space="preserve"> and watch</w:t>
      </w:r>
    </w:p>
    <w:p>
      <w:r>
        <w:t xml:space="preserve">  </w:t>
      </w:r>
      <w:r>
        <w:rPr>
          <w:rFonts w:ascii="Consolas" w:hAnsi="Consolas"/>
          <w:sz w:val="19"/>
        </w:rPr>
        <w:t>OBSDDOG-Report.ps1</w:t>
      </w:r>
      <w:r>
        <w:t xml:space="preserve"> after each. Don't enable every product on every host reflexively.</w:t>
      </w:r>
    </w:p>
    <w:p>
      <w:pPr>
        <w:pStyle w:val="ListBullet"/>
      </w:pPr>
      <w:r>
        <w:rPr>
          <w:b/>
        </w:rPr>
        <w:t>Index logs selectively</w:t>
      </w:r>
      <w:r>
        <w:t xml:space="preserve"> — parse everything, but index (retain/searchable) only what you'll query;</w:t>
      </w:r>
    </w:p>
    <w:p>
      <w:r>
        <w:t xml:space="preserve">  route the rest to cheaper archives. *Retention/index and plan/SKU choices are Datadog-side decisions —   verify current pricing in Datadog's docs.*</w:t>
      </w:r>
    </w:p>
    <w:p>
      <w:pPr>
        <w:pStyle w:val="ListBullet"/>
      </w:pPr>
      <w:r>
        <w:t xml:space="preserve">Watch for </w:t>
      </w:r>
      <w:r>
        <w:rPr>
          <w:b/>
        </w:rPr>
        <w:t>agent sprawl</w:t>
      </w:r>
      <w:r>
        <w:t xml:space="preserve"> — decommissioned hosts still counted; keep the inventory clean.</w:t>
      </w:r>
    </w:p>
    <w:p>
      <w:pPr>
        <w:pStyle w:val="Heading2"/>
      </w:pPr>
      <w:r>
        <w:t>Roll out safely</w:t>
      </w:r>
    </w:p>
    <w:p>
      <w:pPr>
        <w:pStyle w:val="ListBullet"/>
      </w:pPr>
      <w:r>
        <w:rPr>
          <w:b/>
        </w:rPr>
        <w:t>Pilot-first, waves, plan-first.</w:t>
      </w:r>
      <w:r>
        <w:t xml:space="preserve"> Never install the agent estate-wide or apply monitors globally in</w:t>
      </w:r>
    </w:p>
    <w:p>
      <w:r>
        <w:t xml:space="preserve">  one shot — that risks a notification storm and a cost spike.</w:t>
      </w:r>
    </w:p>
    <w:p>
      <w:pPr>
        <w:pStyle w:val="ListBullet"/>
      </w:pPr>
      <w:r>
        <w:t xml:space="preserve">Keep an </w:t>
      </w:r>
      <w:r>
        <w:rPr>
          <w:b/>
        </w:rPr>
        <w:t>uninstall / mute</w:t>
      </w:r>
      <w:r>
        <w:t xml:space="preserve"> path ready (the installers support removal; monitors support downtime) so</w:t>
      </w:r>
    </w:p>
    <w:p>
      <w:r>
        <w:t xml:space="preserve">  a bad wave is quickly reversible.</w:t>
      </w:r>
    </w:p>
    <w:p>
      <w:pPr>
        <w:pStyle w:val="Heading2"/>
      </w:pPr>
      <w:r>
        <w:t>Where to go next (adjacent catalog areas)</w:t>
      </w:r>
    </w:p>
    <w:p>
      <w:pPr>
        <w:pStyle w:val="ListBullet"/>
      </w:pPr>
      <w:r>
        <w:rPr>
          <w:b/>
        </w:rPr>
        <w:t>Azure Monitor &amp; Log Analytics</w:t>
      </w:r>
      <w:r>
        <w:t xml:space="preserve"> (this </w:t>
      </w:r>
      <w:r>
        <w:rPr>
          <w:b/>
        </w:rPr>
        <w:t>Observability</w:t>
      </w:r>
      <w:r>
        <w:t xml:space="preserve"> category) — if part of the estate is</w:t>
      </w:r>
    </w:p>
    <w:p>
      <w:r>
        <w:t xml:space="preserve">  Azure-only, the first-party option is lighter and cheaper for that slice; Datadog gives the unified   multicloud pane.</w:t>
      </w:r>
    </w:p>
    <w:p>
      <w:pPr>
        <w:pStyle w:val="ListBullet"/>
      </w:pPr>
      <w:r>
        <w:rPr>
          <w:b/>
        </w:rPr>
        <w:t>Application Performance Monitoring</w:t>
      </w:r>
      <w:r>
        <w:t xml:space="preserve"> — extend the APM foundation by instrumenting each service's code</w:t>
      </w:r>
    </w:p>
    <w:p>
      <w:r>
        <w:t xml:space="preserve">  (a per-service development task) to get distributed traces.</w:t>
      </w:r>
    </w:p>
    <w:p>
      <w:pPr>
        <w:pStyle w:val="ListBullet"/>
      </w:pPr>
      <w:r>
        <w:rPr>
          <w:b/>
        </w:rPr>
        <w:t>DevOps / IaC (Terraform)</w:t>
      </w:r>
      <w:r>
        <w:t xml:space="preserve"> solutions — fold this Datadog Terraform into your existing IaC pipeline so</w:t>
      </w:r>
    </w:p>
    <w:p>
      <w:r>
        <w:t xml:space="preserve">  observability ships with the workload, plan→approve→apply.</w:t>
      </w:r>
    </w:p>
    <w:p>
      <w:pPr>
        <w:pStyle w:val="ListBullet"/>
      </w:pPr>
      <w:r>
        <w:rPr>
          <w:b/>
        </w:rPr>
        <w:t>Incident response / on-call</w:t>
      </w:r>
      <w:r>
        <w:t xml:space="preserve"> process work — connect the tuned monitors and SLOs to a defined on-call</w:t>
      </w:r>
    </w:p>
    <w:p>
      <w:r>
        <w:t xml:space="preserve">  rotation and runbooks so alerts drive action.</w:t>
      </w:r>
    </w:p>
    <w:p>
      <w:pPr>
        <w:pStyle w:val="Heading1"/>
      </w:pPr>
      <w:r>
        <w:t>8. Deliverables Summary — Datadog Deployment for Hybrid &amp; Cloud Estates</w:t>
      </w:r>
    </w:p>
    <w:p>
      <w:pPr>
        <w:pStyle w:val="Heading2"/>
      </w:pPr>
      <w:r>
        <w:t>What you receive</w:t>
      </w:r>
    </w:p>
    <w:p>
      <w:r>
        <w:t xml:space="preserve">A complete, self-guided package to deploy </w:t>
      </w:r>
      <w:r>
        <w:rPr>
          <w:b/>
        </w:rPr>
        <w:t>Datadog across a hybrid + multicloud estate as code</w:t>
      </w:r>
      <w:r>
        <w:t xml:space="preserve"> — the agent on VMs/containers/Kubernetes, the Azure/AWS/Kubernetes integrations, and dashboards, SLOs, monitors, and log pipelines defined in Terraform. Everything is </w:t>
      </w:r>
      <w:r>
        <w:rPr>
          <w:b/>
        </w:rPr>
        <w:t>plan-first and pilot-first</w:t>
      </w:r>
      <w:r>
        <w:t xml:space="preserve">, and </w:t>
      </w:r>
      <w:r>
        <w:rPr>
          <w:b/>
        </w:rPr>
        <w:t>API/APP keys come from a secret store and never appear in code or state</w:t>
      </w:r>
      <w:r>
        <w:t>.</w:t>
      </w:r>
    </w:p>
    <w:p>
      <w:pPr>
        <w:pStyle w:val="Heading3"/>
      </w:pPr>
      <w:r>
        <w:t>Documentation</w:t>
      </w:r>
    </w:p>
    <w:p>
      <w:pPr>
        <w:pStyle w:val="ListBullet"/>
      </w:pPr>
      <w:r>
        <w:rPr>
          <w:b/>
        </w:rPr>
        <w:t>Executive Summary</w:t>
      </w:r>
      <w:r>
        <w:t xml:space="preserve"> — the problem (fragmented per-cloud monitoring), the five-part solution, the</w:t>
      </w:r>
    </w:p>
    <w:p>
      <w:r>
        <w:t xml:space="preserve">  outcome, the boundary, and the product/pricing "verify" note (Datadog internals deferred to Datadog docs).</w:t>
      </w:r>
    </w:p>
    <w:p>
      <w:pPr>
        <w:pStyle w:val="ListBullet"/>
      </w:pPr>
      <w:r>
        <w:rPr>
          <w:b/>
        </w:rPr>
        <w:t>Solution Overview</w:t>
      </w:r>
      <w:r>
        <w:t xml:space="preserve"> — how the agent, cloud integrations, the Datadog Terraform provider, tags,</w:t>
      </w:r>
    </w:p>
    <w:p>
      <w:r>
        <w:t xml:space="preserve">  monitors, SLOs, and log pipelines fit together; the components built; scope and out-of-scope.</w:t>
      </w:r>
    </w:p>
    <w:p>
      <w:pPr>
        <w:pStyle w:val="ListBullet"/>
      </w:pPr>
      <w:r>
        <w:rPr>
          <w:b/>
        </w:rPr>
        <w:t>Requirements Guide</w:t>
      </w:r>
      <w:r>
        <w:t xml:space="preserve"> — the Datadog-specific prerequisites (org + site + API/APP keys, pinned</w:t>
      </w:r>
    </w:p>
    <w:p>
      <w:r>
        <w:t xml:space="preserve">  provider, an agent rollout channel, a secret store, Azure/AWS integration prerequisites, a pilot +   notification targets, and the toolchain), each with Verify / Implement, on top of the category globals.</w:t>
      </w:r>
    </w:p>
    <w:p>
      <w:pPr>
        <w:pStyle w:val="ListBullet"/>
      </w:pPr>
      <w:r>
        <w:rPr>
          <w:b/>
        </w:rPr>
        <w:t>Implementation Guide</w:t>
      </w:r>
      <w:r>
        <w:t xml:space="preserve"> — ordered steps: assess → pin provider + secure backend (no keys in code) →</w:t>
      </w:r>
    </w:p>
    <w:p>
      <w:r>
        <w:t xml:space="preserve">  pilot agent install (Linux/Windows/K8s) → wire integrations → plan/apply dashboard + SLO + pilot   monitors + log pipeline → validate → expand in waves, with </w:t>
      </w:r>
      <w:r>
        <w:rPr>
          <w:b/>
        </w:rPr>
        <w:t>every object named</w:t>
      </w:r>
      <w:r>
        <w:t xml:space="preserve"> using the   </w:t>
      </w:r>
      <w:r>
        <w:rPr>
          <w:rFonts w:ascii="Consolas" w:hAnsi="Consolas"/>
          <w:sz w:val="19"/>
        </w:rPr>
        <w:t>&lt;Purpose&gt;-&lt;Scope&gt;-&lt;Stage&gt;</w:t>
      </w:r>
      <w:r>
        <w:t xml:space="preserve"> convention.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the four gates (agents report + tagged, integrations connected + no keys in</w:t>
      </w:r>
    </w:p>
    <w:p>
      <w:r>
        <w:t xml:space="preserve">  code, a monitor fires and routes + log pipeline parses, dashboard + SLO render) as a pass/fail matrix.</w:t>
      </w:r>
    </w:p>
    <w:p>
      <w:pPr>
        <w:pStyle w:val="ListBullet"/>
      </w:pPr>
      <w:r>
        <w:rPr>
          <w:b/>
        </w:rPr>
        <w:t>Troubleshooting</w:t>
      </w:r>
      <w:r>
        <w:t xml:space="preserve"> — symptom → root-cause → fix for the common failures (agent not reporting,</w:t>
      </w:r>
    </w:p>
    <w:p>
      <w:r>
        <w:t xml:space="preserve">  integration not connecting, provider auth, monitor not firing/routing, log parsing, cost/host sprawl).</w:t>
      </w:r>
    </w:p>
    <w:p>
      <w:pPr>
        <w:pStyle w:val="ListBullet"/>
      </w:pPr>
      <w:r>
        <w:rPr>
          <w:b/>
        </w:rPr>
        <w:t>Best Practices</w:t>
      </w:r>
      <w:r>
        <w:t xml:space="preserve"> — everything-as-code, never-keys-in-code, tag-first, monitor tuning, cost control,</w:t>
      </w:r>
    </w:p>
    <w:p>
      <w:r>
        <w:t xml:space="preserve">  and where to go next.</w:t>
      </w:r>
    </w:p>
    <w:p>
      <w:pPr>
        <w:pStyle w:val="Heading3"/>
      </w:pPr>
      <w:r>
        <w:t>Deployable artifacts — plan-first / pilot-first, no keys in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main.tf</w:t>
            </w:r>
          </w:p>
        </w:tc>
        <w:tc>
          <w:tcPr>
            <w:tcW w:type="dxa" w:w="2880"/>
          </w:tcPr>
          <w:p>
            <w:r>
              <w:t xml:space="preserve">The core Terraform (Datadog provider): Azure/AWS/K8s integrations, the estate dashboard, the SLO, the three pilot monitors, and the log pipeline — provider </w:t>
            </w:r>
            <w:r>
              <w:rPr>
                <w:b/>
              </w:rPr>
              <w:t>pinned &amp; flagged verify</w:t>
            </w:r>
            <w:r>
              <w:t>; keys read from env/secret store</w:t>
            </w:r>
          </w:p>
        </w:tc>
        <w:tc>
          <w:tcPr>
            <w:tcW w:type="dxa" w:w="2880"/>
          </w:tcPr>
          <w:p>
            <w:r>
              <w:t>Declarative (plan before apply)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install-datadog-agent.sh</w:t>
            </w:r>
          </w:p>
        </w:tc>
        <w:tc>
          <w:tcPr>
            <w:tcW w:type="dxa" w:w="2880"/>
          </w:tcPr>
          <w:p>
            <w:r>
              <w:t xml:space="preserve">Linux agent installer: reads the API key from the </w:t>
            </w:r>
            <w:r>
              <w:rPr>
                <w:b/>
              </w:rPr>
              <w:t>secret store</w:t>
            </w:r>
            <w:r>
              <w:t xml:space="preserve">, sets site + </w:t>
            </w:r>
            <w:r>
              <w:rPr>
                <w:rFonts w:ascii="Consolas" w:hAnsi="Consolas"/>
                <w:sz w:val="19"/>
              </w:rPr>
              <w:t>env</w:t>
            </w:r>
            <w:r>
              <w:t>/</w:t>
            </w:r>
            <w:r>
              <w:rPr>
                <w:rFonts w:ascii="Consolas" w:hAnsi="Consolas"/>
                <w:sz w:val="19"/>
              </w:rPr>
              <w:t>service</w:t>
            </w:r>
            <w:r>
              <w:t>/</w:t>
            </w:r>
            <w:r>
              <w:rPr>
                <w:rFonts w:ascii="Consolas" w:hAnsi="Consolas"/>
                <w:sz w:val="19"/>
              </w:rPr>
              <w:t>team</w:t>
            </w:r>
            <w:r>
              <w:t xml:space="preserve"> tags, optional logs/APM; supports uninstall</w:t>
            </w:r>
          </w:p>
        </w:tc>
        <w:tc>
          <w:tcPr>
            <w:tcW w:type="dxa" w:w="2880"/>
          </w:tcPr>
          <w:p>
            <w:r>
              <w:t>Idempotent install (key from vault)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Install-DatadogAgent.ps1</w:t>
            </w:r>
          </w:p>
        </w:tc>
        <w:tc>
          <w:tcPr>
            <w:tcW w:type="dxa" w:w="2880"/>
          </w:tcPr>
          <w:p>
            <w:r>
              <w:t>Windows agent installer: same inputs and secret-store key sourcing as the Linux installer</w:t>
            </w:r>
          </w:p>
        </w:tc>
        <w:tc>
          <w:tcPr>
            <w:tcW w:type="dxa" w:w="2880"/>
          </w:tcPr>
          <w:p>
            <w:r>
              <w:t>Idempotent install (key from vault)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OBSDDOG-Validate.ps1</w:t>
            </w:r>
          </w:p>
        </w:tc>
        <w:tc>
          <w:tcPr>
            <w:tcW w:type="dxa" w:w="2880"/>
          </w:tcPr>
          <w:p>
            <w:r>
              <w:t xml:space="preserve">Confirms provider auth (keys via env, not code), the expected Datadog resources exist, integrations report connected, and </w:t>
            </w:r>
            <w:r>
              <w:rPr>
                <w:b/>
              </w:rPr>
              <w:t>no keys are in the repo/state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OBSDDOG-Report.ps1</w:t>
            </w:r>
          </w:p>
        </w:tc>
        <w:tc>
          <w:tcPr>
            <w:tcW w:type="dxa" w:w="2880"/>
          </w:tcPr>
          <w:p>
            <w:r>
              <w:t>Inventory/coverage report via the Datadog API: hosts by tag, monitors + states, SLO/error budget, ingestion snapshot for the cost plan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r>
        <w:t xml:space="preserve">The installers and Terraform read the </w:t>
      </w:r>
      <w:r>
        <w:rPr>
          <w:b/>
        </w:rPr>
        <w:t>API/APP keys from a secret store</w:t>
      </w:r>
      <w:r>
        <w:t xml:space="preserve"> at runtime; the PowerShell helpers are </w:t>
      </w:r>
      <w:r>
        <w:rPr>
          <w:b/>
        </w:rPr>
        <w:t>read-only</w:t>
      </w:r>
      <w:r>
        <w:t xml:space="preserve">; every Datadog-resource change is a reviewed </w:t>
      </w:r>
      <w:r>
        <w:rPr>
          <w:b/>
        </w:rPr>
        <w:t>`terraform plan` before `apply`</w:t>
      </w:r>
      <w:r>
        <w:t xml:space="preserve"> — </w:t>
      </w:r>
      <w:r>
        <w:rPr>
          <w:b/>
        </w:rPr>
        <w:t>no credentials or secrets live in the artifacts or state</w:t>
      </w:r>
      <w:r>
        <w:t>.</w:t>
      </w:r>
    </w:p>
    <w:p>
      <w:pPr>
        <w:pStyle w:val="Heading2"/>
      </w:pPr>
      <w:r>
        <w:t>Outcomes</w:t>
      </w:r>
    </w:p>
    <w:p>
      <w:pPr>
        <w:pStyle w:val="ListBullet"/>
      </w:pPr>
      <w:r>
        <w:rPr>
          <w:b/>
        </w:rPr>
        <w:t>One pane of glass</w:t>
      </w:r>
      <w:r>
        <w:t xml:space="preserve"> over Azure + AWS + on-prem, correlated by consistent tags.</w:t>
      </w:r>
    </w:p>
    <w:p>
      <w:pPr>
        <w:pStyle w:val="ListBullet"/>
      </w:pPr>
      <w:r>
        <w:rPr>
          <w:b/>
        </w:rPr>
        <w:t>Observability as versioned code</w:t>
      </w:r>
      <w:r>
        <w:t xml:space="preserve"> — monitors, dashboards, SLOs, and pipelines reviewed as PRs.</w:t>
      </w:r>
    </w:p>
    <w:p>
      <w:pPr>
        <w:pStyle w:val="ListBullet"/>
      </w:pPr>
      <w:r>
        <w:rPr>
          <w:b/>
        </w:rPr>
        <w:t>Tuned alerting</w:t>
      </w:r>
      <w:r>
        <w:t xml:space="preserve"> — thresholds proven on a pilot before they page the estate, routed to on-call.</w:t>
      </w:r>
    </w:p>
    <w:p>
      <w:pPr>
        <w:pStyle w:val="ListBullet"/>
      </w:pPr>
      <w:r>
        <w:rPr>
          <w:b/>
        </w:rPr>
        <w:t>Secretless</w:t>
      </w:r>
      <w:r>
        <w:t xml:space="preserve"> — keys in a vault/secret store; the repo and state are safe to share.</w:t>
      </w:r>
    </w:p>
    <w:p>
      <w:pPr>
        <w:pStyle w:val="ListBullet"/>
      </w:pPr>
      <w:r>
        <w:t xml:space="preserve">A </w:t>
      </w:r>
      <w:r>
        <w:rPr>
          <w:b/>
        </w:rPr>
        <w:t>pilot-first</w:t>
      </w:r>
      <w:r>
        <w:t>, wave-based, reversible rollout (revert + apply, mute/uninstall) with a coverage report.</w:t>
      </w:r>
    </w:p>
    <w:p>
      <w:pPr>
        <w:pStyle w:val="Heading2"/>
      </w:pPr>
      <w:r>
        <w:t>Assumptions &amp; boundaries</w:t>
      </w:r>
    </w:p>
    <w:p>
      <w:pPr>
        <w:pStyle w:val="ListBullet"/>
      </w:pPr>
      <w:r>
        <w:rPr>
          <w:b/>
        </w:rPr>
        <w:t>Datadog console internals, plan/SKU selection, and pricing</w:t>
      </w:r>
      <w:r>
        <w:t xml:space="preserve"> are </w:t>
      </w:r>
      <w:r>
        <w:rPr>
          <w:b/>
        </w:rPr>
        <w:t>deferred to Datadog's docs</w:t>
      </w:r>
      <w:r>
        <w:t xml:space="preserve"> — the</w:t>
      </w:r>
    </w:p>
    <w:p>
      <w:r>
        <w:t xml:space="preserve">  solution deploys and manages, it does not choose your commercial plan.</w:t>
      </w:r>
    </w:p>
    <w:p>
      <w:pPr>
        <w:pStyle w:val="ListBullet"/>
      </w:pPr>
      <w:r>
        <w:rPr>
          <w:b/>
        </w:rPr>
        <w:t>Provider/agent versions</w:t>
      </w:r>
      <w:r>
        <w:t xml:space="preserve"> are pinned and flagged </w:t>
      </w:r>
      <w:r>
        <w:rPr>
          <w:b/>
        </w:rPr>
        <w:t>"verify"</w:t>
      </w:r>
      <w:r>
        <w:t xml:space="preserve"> — confirm current versions first.</w:t>
      </w:r>
    </w:p>
    <w:p>
      <w:pPr>
        <w:pStyle w:val="ListBullet"/>
      </w:pPr>
      <w:r>
        <w:rPr>
          <w:b/>
        </w:rPr>
        <w:t>Monitor thresholds, SLO targets, on-call routing, and log retention/indexing</w:t>
      </w:r>
      <w:r>
        <w:t xml:space="preserve"> are the customer's/</w:t>
      </w:r>
    </w:p>
    <w:p>
      <w:r>
        <w:t xml:space="preserve">  service-owner's decisions — the guide wires them up.</w:t>
      </w:r>
    </w:p>
    <w:p>
      <w:pPr>
        <w:pStyle w:val="ListBullet"/>
      </w:pPr>
      <w:r>
        <w:rPr>
          <w:b/>
        </w:rPr>
        <w:t>Deep per-service APM instrumentation</w:t>
      </w:r>
      <w:r>
        <w:t xml:space="preserve"> is out of scope (the APM *foundation* is enabled); </w:t>
      </w:r>
      <w:r>
        <w:rPr>
          <w:b/>
        </w:rPr>
        <w:t>Azure-only</w:t>
      </w:r>
    </w:p>
    <w:p>
      <w:r>
        <w:t xml:space="preserve">  estates may prefer the first-party </w:t>
      </w:r>
      <w:r>
        <w:rPr>
          <w:b/>
        </w:rPr>
        <w:t>Azure Monitor</w:t>
      </w:r>
      <w:r>
        <w:t xml:space="preserve"> solution in this category.</w:t>
      </w:r>
    </w:p>
    <w:p>
      <w:pPr>
        <w:ind w:left="432"/>
      </w:pPr>
      <w:r>
        <w:rPr>
          <w:i/>
          <w:color w:val="2E86C1"/>
        </w:rPr>
        <w:t>Delivered as a Complete Solution Package (PDF + Word + scripts) — the full documentation set plus all five deployable artifacts (Terraform, the Linux + Windows agent installers, and the PowerShell helpers) in a single ZIP, yours to keep and reuse on every rollout.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Install-DatadogAgent.ps1</w:t>
      </w:r>
    </w:p>
    <w:p>
      <w:r>
        <w:rPr>
          <w:b/>
        </w:rPr>
        <w:t>Purpose:</w:t>
      </w:r>
      <w:r>
        <w:t xml:space="preserve"> Installs the Datadog Agent on a Windows host as part of an as-code rollout. The API key is read from the ENVIRONMENT (populated from your SECRET STORE) — it is NEVER hard-coded or printed. Sets the Datadog site and base tags (env/service/team), and optionally enables logs/APM. Supports an -Uninstall path for rollback. HOW TO RUN  (key comes from your secret store, not the command line history) $env:DD_API_KEY = (Read-From-Secret-Store)      # e.g. Get-AzKeyVaultSecret ... -AsPlainText powershell -ExecutionPolicy Bypass -File .\Install-DatadogAgent.ps1 </w:t>
      </w:r>
      <w:r>
        <w:rPr>
          <w:rFonts w:ascii="Consolas" w:hAnsi="Consolas"/>
          <w:sz w:val="19"/>
        </w:rPr>
        <w:t xml:space="preserve"> -Site datadoghq.com -Env pilot -Service demo -Team platform -EnableLogs -EnableApm Uninstall:  .\Install-DatadogAgent.ps1 -Uninstall EXPECTED RESULTS The agent MSI is installed and the service started; </w:t>
      </w:r>
      <w:r>
        <w:t>&amp; "$env:ProgramFiles\Datadog\Datadog Agent\bin\agent.exe" status` shows API key OK and the host reports to Datadog with the given tags. NOTES White-label. NO SECRETS IN CODE: DD_API_KEY is taken from the environment/secret store and never printed. Requires an elevated (Administrator) session. Verify the current agent version / MSI URL for Windows in Datadog's docs. .EXAMPLE .\Install-DatadogAgent.ps1 -Env pilot -Service demo -Team platform -EnableLogs &gt; [CmdletBinding()] param( [string]$Site = 'datadoghq.com',        # verify your org's site [string]$Env = 'pilot', [string]$Service = 'demo', [string]$Team = 'platform', [switch]$EnableLogs, [switch]$EnableApm, [switch]$Uninstall )</w:t>
      </w:r>
    </w:p>
    <w:p>
      <w:pPr>
        <w:pStyle w:val="Heading2"/>
      </w:pPr>
      <w:r>
        <w:t>OBSDDOG-Report.ps1</w:t>
      </w:r>
    </w:p>
    <w:p>
      <w:r>
        <w:rPr>
          <w:b/>
        </w:rPr>
        <w:t>Purpose:</w:t>
      </w:r>
      <w:r>
        <w:t xml:space="preserve"> Produces the coverage/cost evidence for the deployment: hosts reporting (grouped by env/service tag), the monitors and their current states, the SLO status/error budget, and a host-count snapshot to watch against the cost plan. Use it to confirm coverage climbs per rollout wave and to spot agent sprawl (dead hosts still counted). Read-only — queries the Datadog API only. HOW TO RUN $env:DD_API_KEY = (Read-From-Secret-Store); $env:DD_APP_KEY = (Read-From-Secret-Store) powershell -ExecutionPolicy Bypass -File .\OBSDDOG-Report.ps1 -Site api.datadoghq.com -CsvFolder C:\Temp\obsddog EXPECTED RESULTS Console summary + optional CSVs: hosts by tag, monitor states, SLO status, and total host count. Compare across waves; investigate any unexpected host-count growth (cost). NOTES White-label. Read-only. Keys read from the environment/secret store, never printed. Ingestion/host pricing is a Datadog-side decision — verify in Datadog's docs. .EXAMPLE .\OBSDDOG-Report.ps1 -Site api.datadoghq.com &gt; [CmdletBinding()] param( [string]$Site = 'api.datadoghq.com',   # verify your org's site [string]$CsvFolder )</w:t>
      </w:r>
    </w:p>
    <w:p>
      <w:r>
        <w:rPr>
          <w:b/>
        </w:rPr>
        <w:t>How to run:</w:t>
      </w:r>
      <w:r>
        <w:t xml:space="preserve"> $env:DD_API_KEY = (Read-From-Secret-Store); $env:DD_APP_KEY = (Read-From-Secret-Store) powershell -ExecutionPolicy Bypass -File .\OBSDDOG-Report.ps1 -Site api.datadoghq.com -CsvFolder C:\Temp\obsddog EXPECTED RESULTS Console summary + optional CSVs: hosts by tag, monitor states, SLO status, and total host count. Compare across waves; investigate any unexpected host-count growth (cost). NOTES White-label. Read-only. Keys read from the environment/secret store, never printed. Ingestion/host pricing is a Datadog-side decision — verify in Datadog's docs. .EXAMPLE .\OBSDDOG-Report.ps1 -Site api.datadoghq.com &gt; [CmdletBinding()] param( [string]$Site = 'api.datadoghq.com',   # verify your org's site [string]$CsvFolder )</w:t>
      </w:r>
    </w:p>
    <w:p>
      <w:pPr>
        <w:pStyle w:val="Heading2"/>
      </w:pPr>
      <w:r>
        <w:t>OBSDDOG-Validate.ps1</w:t>
      </w:r>
    </w:p>
    <w:p>
      <w:r>
        <w:rPr>
          <w:b/>
        </w:rPr>
        <w:t>Purpose:</w:t>
      </w:r>
      <w:r>
        <w:t xml:space="preserve"> Post-deployment gate check (05-testing). Confirms: the Datadog API/APP keys are present in the ENVIRONMENT (not in code) and authenticate; the expected Datadog resources exist (the estate dashboard, the SLO, the three pilot monitors, the log pipeline); the Azure/AWS integrations report connected; and — the security gate — that NO API/APP keys or secrets are committed in the repo. Read-only — queries the Datadog API and scans local files; makes no changes. HOW TO RUN $env:DD_API_KEY = (Read-From-Secret-Store); $env:DD_APP_KEY = (Read-From-Secret-Store) powershell -ExecutionPolicy Bypass -File .\OBSDDOG-Validate.ps1 ` -Site api.datadoghq.com -RepoPath . EXPECTED RESULTS PASS/FAIL per gate. All PASS =&gt; deployment healthy and secret-clean; proceed to Expand. Any FAIL =&gt; see 06-troubleshooting. A key found in the repo is a CRITICAL fail — rotate it immediately. NOTES White-label. Read-only. Keys are read from the environment/secret store and never printed. .EXAMPLE .\OBSDDOG-Validate.ps1 -Site api.datadoghq.com -RepoPath . &gt; [CmdletBinding()] param( [string]$Site = 'api.datadoghq.com',   # verify your org's site (api.datadoghq.eu, etc.) [string]$RepoPath = '.' )</w:t>
      </w:r>
    </w:p>
    <w:p>
      <w:r>
        <w:rPr>
          <w:b/>
        </w:rPr>
        <w:t>How to run:</w:t>
      </w:r>
      <w:r>
        <w:t xml:space="preserve"> $env:DD_API_KEY = (Read-From-Secret-Store); $env:DD_APP_KEY = (Read-From-Secret-Store) powershell -ExecutionPolicy Bypass -File .\OBSDDOG-Validate.ps1 ` -Site api.datadoghq.com -RepoPath . EXPECTED RESULTS PASS/FAIL per gate. All PASS =&gt; deployment healthy and secret-clean; proceed to Expand. Any FAIL =&gt; see 06-troubleshooting. A key found in the repo is a CRITICAL fail — rotate it immediately. NOTES White-label. Read-only. Keys are read from the environment/secret store and never printed. .EXAMPLE .\OBSDDOG-Validate.ps1 -Site api.datadoghq.com -RepoPath . &gt; [CmdletBinding()] param( [string]$Site = 'api.datadoghq.com',   # verify your org's site (api.datadoghq.eu, etc.) [string]$RepoPath = '.' )</w:t>
      </w:r>
    </w:p>
    <w:p>
      <w:pPr>
        <w:pStyle w:val="Heading2"/>
      </w:pPr>
      <w:r>
        <w:t>install-datadog-agent.sh</w:t>
      </w:r>
    </w:p>
    <w:p>
      <w:r>
        <w:rPr>
          <w:b/>
        </w:rPr>
        <w:t>Purpose:</w:t>
      </w:r>
      <w:r>
        <w:t xml:space="preserve"> Installs the Datadog Agent on a Linux host as part of an as-code rollout. The API key is read from the ENVIRONMENT (populated from your SECRET STORE) — it is NEVER hard-coded or echoed. Sets the Datadog site and the base tags (env/service/team), and optionally enables logs and APM. Supports an --uninstall path for rollback. HOW TO RUN  (key comes from your secret store, not the command line history) export DD_API_KEY="$(read-from-secret-store)"        # e.g. az keyvault secret show ... / vault read DD_SITE=datadoghq.com \ ./install-datadog-agent.sh --env pilot --service demo --team platform --logs --apm Uninstall:  ./install-datadog-agent.sh --uninstall EXPECTED RESULTS The agent is installed and started; </w:t>
      </w:r>
      <w:r>
        <w:rPr>
          <w:rFonts w:ascii="Consolas" w:hAnsi="Consolas"/>
          <w:sz w:val="19"/>
        </w:rPr>
        <w:t>sudo datadog-agent status</w:t>
      </w:r>
      <w:r>
        <w:t xml:space="preserve"> shows API key OK and the host reports to Datadog with the given tags. Re-runnable (idempotent-ish): re-running updates tags/config. NOTES White-label. NO SECRETS IN CODE: DD_API_KEY is taken from the environment/secret store and never printed. Uses the official Datadog install script over HTTPS. Requires root/sudo. Verify the current agent major version / install method for your distro in Datadog's docs. set -euo pipefail</w:t>
      </w:r>
    </w:p>
    <w:p>
      <w:pPr>
        <w:pStyle w:val="Heading2"/>
      </w:pPr>
      <w:r>
        <w:t>main.tf</w:t>
      </w:r>
    </w:p>
    <w:p>
      <w:r>
        <w:rPr>
          <w:b/>
        </w:rPr>
        <w:t>Purpose:</w:t>
      </w:r>
      <w:r>
        <w:t xml:space="preserve"> Manages the Datadog observability stack AS CODE via the Datadog provider: - Cloud integrations:  Azure (datadog_integration_azure), AWS (datadog_integration_aws) - Estate dashboard:    OBSDDOG-Dashboard-EstateOverview - SLO:                 OBSDDOG-SLO-APIAvailability - Monitors (PILOT):    OBSDDOG-Monitor-HostUnreachable-Pilot / -CPUHigh-Pilot / -K8sPodCrashloop-Pilot - Log pipeline:        OBSDDOG-Pipeline-AppLogs Agent rollout is handled by the installer scripts (install-datadog-agent.sh / Install-DatadogAgent.ps1) and, on Kubernetes, the official Helm chart — NOT baked in here. HOW TO RUN  (plan/what-if FIRST — never apply blind) export DD_API_KEY="$(read-from-secret-store)"        # NEVER hard-code — from a secret store export DD_APP_KEY="$(read-from-secret-store)" terraform init terraform plan  -out tfplan          # review the what-if in a pull request terraform apply tfplan               # pilot scope first (env:pilot), then expand in waves EXPECTED RESULTS plan creates the integrations, dashboard, SLO, the three PILOT monitors, and the log pipeline — and NOTHING unexpected. Thresholds/targets/handles are variables — set them to YOUR SLOs. NOTES White-label. </w:t>
      </w:r>
      <w:r>
        <w:rPr>
          <w:b/>
        </w:rPr>
        <w:t xml:space="preserve">* NO SECRETS IN CODE </w:t>
      </w:r>
      <w:r>
        <w:t>*: DD_API_KEY / DD_APP_KEY come from the environment / secret store; the Azure client secret and AWS role are passed via variables sourced from the secret store — never inline, never committed. Store Terraform STATE in a secured backend, not the repo. Provider version is PINNED and FLAGGED "verify" — confirm the current supported DataDog/datadog provider version against the registry/Datadog docs before you apply.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