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Cloud — CSPM &amp; Secure Score Remediation</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for Cloud: CSPM &amp; Secure Score Remediation</w:t>
      </w:r>
    </w:p>
    <w:p>
      <w:r>
        <w:rPr>
          <w:b/>
        </w:rPr>
        <w:t>White-label · Defender</w:t>
      </w:r>
    </w:p>
    <w:p>
      <w:r>
        <w:t xml:space="preserve">Cloud misconfiguration is the leading cause of cloud breaches, and most teams have </w:t>
      </w:r>
      <w:r>
        <w:rPr>
          <w:b/>
        </w:rPr>
        <w:t>no continuous view</w:t>
      </w:r>
      <w:r>
        <w:t xml:space="preserve"> of it — they find out at audit time, or after an incident. This solution turns on </w:t>
      </w:r>
      <w:r>
        <w:rPr>
          <w:b/>
        </w:rPr>
        <w:t>Microsoft Defender for Cloud</w:t>
      </w:r>
      <w:r>
        <w:t xml:space="preserve"> (foundational CSPM plus </w:t>
      </w:r>
      <w:r>
        <w:rPr>
          <w:b/>
        </w:rPr>
        <w:t>Defender CSPM</w:t>
      </w:r>
      <w:r>
        <w:t xml:space="preserve">), enables </w:t>
      </w:r>
      <w:r>
        <w:rPr>
          <w:b/>
        </w:rPr>
        <w:t>agentless machine scanning</w:t>
      </w:r>
      <w:r>
        <w:t xml:space="preserve"> and the </w:t>
      </w:r>
      <w:r>
        <w:rPr>
          <w:b/>
        </w:rPr>
        <w:t>regulatory-compliance dashboard</w:t>
      </w:r>
      <w:r>
        <w:t xml:space="preserve">, and — most importantly — gives you a </w:t>
      </w:r>
      <w:r>
        <w:rPr>
          <w:b/>
        </w:rPr>
        <w:t>prioritized remediation program</w:t>
      </w:r>
      <w:r>
        <w:t xml:space="preserve"> that measurably raises </w:t>
      </w:r>
      <w:r>
        <w:rPr>
          <w:b/>
        </w:rPr>
        <w:t>Secure Score</w:t>
      </w:r>
      <w:r>
        <w:t xml:space="preserve"> across Azure, with </w:t>
      </w:r>
      <w:r>
        <w:rPr>
          <w:b/>
        </w:rPr>
        <w:t>AWS/GCP connectors</w:t>
      </w:r>
      <w:r>
        <w:t xml:space="preserve"> extending posture to a multicloud estate.</w:t>
      </w:r>
    </w:p>
    <w:p>
      <w:r>
        <w:t xml:space="preserve">This is a complete, </w:t>
      </w:r>
      <w:r>
        <w:rPr>
          <w:b/>
        </w:rPr>
        <w:t>deploy-it-today</w:t>
      </w:r>
      <w:r>
        <w:t xml:space="preserve"> package written for an administrator with no prior Defender for Cloud experience. It enables posture management on a </w:t>
      </w:r>
      <w:r>
        <w:rPr>
          <w:b/>
        </w:rPr>
        <w:t>pilot subscription first</w:t>
      </w:r>
      <w:r>
        <w:t xml:space="preserve">, keeps every change </w:t>
      </w:r>
      <w:r>
        <w:rPr>
          <w:b/>
        </w:rPr>
        <w:t>preview/`-WhatIf` first</w:t>
      </w:r>
      <w:r>
        <w:t>, and defers regulatory determinations to the compliance function.</w:t>
      </w:r>
    </w:p>
    <w:p>
      <w:pPr>
        <w:pStyle w:val="Heading2"/>
      </w:pPr>
      <w:r>
        <w:t>What you get</w:t>
      </w:r>
    </w:p>
    <w:p>
      <w:pPr>
        <w:pStyle w:val="ListBullet"/>
      </w:pPr>
      <w:r>
        <w:t xml:space="preserve">A plain-language </w:t>
      </w:r>
      <w:r>
        <w:rPr>
          <w:b/>
        </w:rPr>
        <w:t>Solution Overview</w:t>
      </w:r>
      <w:r>
        <w:t xml:space="preserve"> of Defender for Cloud, foundational vs Defender CSPM, Secure Score, agentless scanning, attack paths, and multicloud connectors.</w:t>
      </w:r>
    </w:p>
    <w:p>
      <w:pPr>
        <w:pStyle w:val="ListBullet"/>
      </w:pPr>
      <w:r>
        <w:t xml:space="preserve">A </w:t>
      </w:r>
      <w:r>
        <w:rPr>
          <w:b/>
        </w:rPr>
        <w:t>Requirements Guide</w:t>
      </w:r>
      <w:r>
        <w:t xml:space="preserve"> with verify / implement-if-missing for every solution-specific prerequisite.</w:t>
      </w:r>
    </w:p>
    <w:p>
      <w:pPr>
        <w:pStyle w:val="ListBullet"/>
      </w:pPr>
      <w:r>
        <w:t xml:space="preserve">An </w:t>
      </w:r>
      <w:r>
        <w:rPr>
          <w:b/>
        </w:rPr>
        <w:t>Implementation Guide</w:t>
      </w:r>
      <w:r>
        <w:t xml:space="preserve"> of exact, ordered portal steps — enable CSPM, turn on agentless scanning and the compliance dashboard, work the prioritized recommendations, and set governance rules and continuous export, pilot-first.</w:t>
      </w:r>
    </w:p>
    <w:p>
      <w:pPr>
        <w:pStyle w:val="ListBullet"/>
      </w:pPr>
      <w:r>
        <w:t xml:space="preserve">Five </w:t>
      </w:r>
      <w:r>
        <w:rPr>
          <w:b/>
        </w:rPr>
        <w:t>PowerShell scripts</w:t>
      </w:r>
      <w:r>
        <w:t xml:space="preserve"> (Az) plus </w:t>
      </w:r>
      <w:r>
        <w:rPr>
          <w:b/>
        </w:rPr>
        <w:t>KQL/Azure Resource Graph</w:t>
      </w:r>
      <w:r>
        <w:t xml:space="preserve"> queries for posture discovery, CSPM validation, a Secure-Score + attack-path report with drift, a </w:t>
      </w:r>
      <w:r>
        <w:rPr>
          <w:rFonts w:ascii="Consolas" w:hAnsi="Consolas"/>
          <w:sz w:val="19"/>
        </w:rPr>
        <w:t>-WhatIf</w:t>
      </w:r>
      <w:r>
        <w:t>-gated CSPM-enable helper, and a recommendation/attack-path hunt.</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rPr>
          <w:b/>
        </w:rPr>
        <w:t>Microsoft Defender for Cloud</w:t>
      </w:r>
      <w:r>
        <w:t xml:space="preserve"> enabled (foundational CSPM free tier and the paid </w:t>
      </w:r>
      <w:r>
        <w:rPr>
          <w:b/>
        </w:rPr>
        <w:t>Defender CSPM</w:t>
      </w:r>
      <w:r>
        <w:t xml:space="preserve"> plan), </w:t>
      </w:r>
      <w:r>
        <w:rPr>
          <w:b/>
        </w:rPr>
        <w:t>agentless scanning</w:t>
      </w:r>
      <w:r>
        <w:t xml:space="preserve"> and the </w:t>
      </w:r>
      <w:r>
        <w:rPr>
          <w:b/>
        </w:rPr>
        <w:t>regulatory-compliance dashboard</w:t>
      </w:r>
      <w:r>
        <w:t xml:space="preserve"> turned on, a </w:t>
      </w:r>
      <w:r>
        <w:rPr>
          <w:b/>
        </w:rPr>
        <w:t>prioritized remediation cadence</w:t>
      </w:r>
      <w:r>
        <w:t xml:space="preserve"> driven by risk (attack paths, recommendation impact) that raises </w:t>
      </w:r>
      <w:r>
        <w:rPr>
          <w:b/>
        </w:rPr>
        <w:t>Secure Score</w:t>
      </w:r>
      <w:r>
        <w:t xml:space="preserve">, </w:t>
      </w:r>
      <w:r>
        <w:rPr>
          <w:b/>
        </w:rPr>
        <w:t>governance rules and exemptions</w:t>
      </w:r>
      <w:r>
        <w:t xml:space="preserve"> so ownership and exceptions are tracked, </w:t>
      </w:r>
      <w:r>
        <w:rPr>
          <w:b/>
        </w:rPr>
        <w:t>continuous export</w:t>
      </w:r>
      <w:r>
        <w:t xml:space="preserve"> to a Log Analytics workspace/workbook for trending, and </w:t>
      </w:r>
      <w:r>
        <w:rPr>
          <w:b/>
        </w:rPr>
        <w:t>AWS/GCP connectors</w:t>
      </w:r>
      <w:r>
        <w:t xml:space="preserve"> for high-level multicloud posture — all proven on a pilot subscription first.</w:t>
      </w:r>
    </w:p>
    <w:p>
      <w:pPr>
        <w:pStyle w:val="Heading2"/>
      </w:pPr>
      <w:r>
        <w:t>The standard deployment model</w:t>
      </w:r>
    </w:p>
    <w:p>
      <w:r>
        <w:rPr>
          <w:b/>
        </w:rPr>
        <w:t>Assess → Configure → Pilot → Validate → Expand</w:t>
      </w:r>
      <w:r>
        <w:t xml:space="preserve"> — enable and validate on a pilot subscription, then expand across the estate.</w:t>
      </w:r>
    </w:p>
    <w:p>
      <w:pPr>
        <w:pStyle w:val="Heading2"/>
      </w:pPr>
      <w:r>
        <w:t>Boundary</w:t>
      </w:r>
    </w:p>
    <w:p>
      <w:r>
        <w:t xml:space="preserve">This solution delivers the </w:t>
      </w:r>
      <w:r>
        <w:rPr>
          <w:b/>
        </w:rPr>
        <w:t>technical posture-management configuration and remediation cadence</w:t>
      </w:r>
      <w:r>
        <w:t xml:space="preserve">. Which regulatory standards apply, which records/legal obligations must be met, and whether a given exemption is acceptable are </w:t>
      </w:r>
      <w:r>
        <w:rPr>
          <w:b/>
        </w:rPr>
        <w:t>the customer's compliance, legal, and security functions'</w:t>
      </w:r>
      <w:r>
        <w:t xml:space="preserve"> determinations — this guide provides the controls and the evidence, not the decision. Some plans/features are </w:t>
      </w:r>
      <w:r>
        <w:rPr>
          <w:b/>
        </w:rPr>
        <w:t>paid</w:t>
      </w:r>
      <w:r>
        <w:t xml:space="preserve"> and version-dependent — licensing facts are flagged </w:t>
      </w:r>
      <w:r>
        <w:rPr>
          <w:b/>
        </w:rPr>
        <w:t>verify</w:t>
      </w:r>
      <w:r>
        <w:t>.</w:t>
      </w:r>
    </w:p>
    <w:p>
      <w:pPr>
        <w:pStyle w:val="Heading2"/>
      </w:pPr>
      <w:r>
        <w:t>Effort</w:t>
      </w:r>
    </w:p>
    <w:p>
      <w:r>
        <w:t>A competent administrator can enable CSPM and establish the remediation cadence on a pilot subscription in a focused engagement, then expand per subscription. Multicloud connectors and agentless scanning scale with estate size.</w:t>
      </w:r>
    </w:p>
    <w:p>
      <w:pPr>
        <w:pStyle w:val="Heading1"/>
      </w:pPr>
      <w:r>
        <w:t>1. Solution Overview — Microsoft Defender for Cloud: CSPM &amp; Secure Score Remediation</w:t>
      </w:r>
    </w:p>
    <w:p>
      <w:pPr>
        <w:pStyle w:val="Heading2"/>
      </w:pPr>
      <w:r>
        <w:t>What Microsoft Defender for Cloud (CSPM) is</w:t>
      </w:r>
    </w:p>
    <w:p>
      <w:r>
        <w:t xml:space="preserve">Microsoft Defender for Cloud is Azure's </w:t>
      </w:r>
      <w:r>
        <w:rPr>
          <w:b/>
        </w:rPr>
        <w:t>cloud security posture management (CSPM)</w:t>
      </w:r>
      <w:r>
        <w:t xml:space="preserve"> and workload-protection service. Its posture-management side continuously assesses your cloud resources against a security baseline and expresses the result as a single </w:t>
      </w:r>
      <w:r>
        <w:rPr>
          <w:b/>
        </w:rPr>
        <w:t>Secure Score</w:t>
      </w:r>
      <w:r>
        <w:t xml:space="preserve">, a set of prioritized </w:t>
      </w:r>
      <w:r>
        <w:rPr>
          <w:b/>
        </w:rPr>
        <w:t>recommendations</w:t>
      </w:r>
      <w:r>
        <w:t xml:space="preserve">, a </w:t>
      </w:r>
      <w:r>
        <w:rPr>
          <w:b/>
        </w:rPr>
        <w:t>regulatory-compliance</w:t>
      </w:r>
      <w:r>
        <w:t xml:space="preserve"> view, and — with the paid </w:t>
      </w:r>
      <w:r>
        <w:rPr>
          <w:b/>
        </w:rPr>
        <w:t>Defender CSPM</w:t>
      </w:r>
      <w:r>
        <w:t xml:space="preserve"> plan — </w:t>
      </w:r>
      <w:r>
        <w:rPr>
          <w:b/>
        </w:rPr>
        <w:t>agentless scanning</w:t>
      </w:r>
      <w:r>
        <w:t xml:space="preserve">, </w:t>
      </w:r>
      <w:r>
        <w:rPr>
          <w:b/>
        </w:rPr>
        <w:t>attack-path analysis</w:t>
      </w:r>
      <w:r>
        <w:t xml:space="preserve">, and </w:t>
      </w:r>
      <w:r>
        <w:rPr>
          <w:b/>
        </w:rPr>
        <w:t>cloud security graph</w:t>
      </w:r>
      <w:r>
        <w:t xml:space="preserve"> risk hunting. It has two posture tiers:</w:t>
      </w:r>
    </w:p>
    <w:p>
      <w:pPr>
        <w:pStyle w:val="ListBullet"/>
      </w:pPr>
      <w:r>
        <w:rPr>
          <w:b/>
        </w:rPr>
        <w:t>Foundational CSPM</w:t>
      </w:r>
      <w:r>
        <w:t xml:space="preserve"> — free, on by default for Azure subscriptions. Provides Secure Score, security recommendations, and asset inventory.</w:t>
      </w:r>
    </w:p>
    <w:p>
      <w:pPr>
        <w:pStyle w:val="ListBullet"/>
      </w:pPr>
      <w:r>
        <w:rPr>
          <w:b/>
        </w:rPr>
        <w:t>Defender CSPM</w:t>
      </w:r>
      <w:r>
        <w:t xml:space="preserve"> — a paid plan that adds agentless machine/vulnerability scanning, </w:t>
      </w:r>
      <w:r>
        <w:rPr>
          <w:b/>
        </w:rPr>
        <w:t>attack-path analysis</w:t>
      </w:r>
      <w:r>
        <w:t>, the cloud security graph (risk hunting), governance rules at scale, and data-aware posture.</w:t>
      </w:r>
    </w:p>
    <w:p>
      <w:r>
        <w:t xml:space="preserve">Defender for Cloud also connects to </w:t>
      </w:r>
      <w:r>
        <w:rPr>
          <w:b/>
        </w:rPr>
        <w:t>AWS and GCP</w:t>
      </w:r>
      <w:r>
        <w:t xml:space="preserve"> via connectors, so one posture view and one prioritized recommendation list can span a multicloud estate.</w:t>
      </w:r>
    </w:p>
    <w:p>
      <w:pPr>
        <w:pStyle w:val="Heading2"/>
      </w:pPr>
      <w:r>
        <w:t>Why this matters</w:t>
      </w:r>
    </w:p>
    <w:p>
      <w:r>
        <w:t xml:space="preserve">Most cloud breaches trace back to a </w:t>
      </w:r>
      <w:r>
        <w:rPr>
          <w:b/>
        </w:rPr>
        <w:t>misconfiguration</w:t>
      </w:r>
      <w:r>
        <w:t xml:space="preserve"> — public storage, an over-permissive network rule, an unencrypted disk, a missing MFA requirement — not a zero-day. The problem is that teams have no *continuous* view of those misconfigurations; they surface at audit time or after an incident. Defender for Cloud turns that into a live, scored, prioritized picture: it tells you exactly what is wrong, ranks it by real risk (an </w:t>
      </w:r>
      <w:r>
        <w:rPr>
          <w:b/>
        </w:rPr>
        <w:t>attack path</w:t>
      </w:r>
      <w:r>
        <w:t xml:space="preserve"> that chains an internet-exposed VM to a privileged identity to sensitive data is worse than an isolated low-severity finding), and lets you track a </w:t>
      </w:r>
      <w:r>
        <w:rPr>
          <w:b/>
        </w:rPr>
        <w:t>Secure Score</w:t>
      </w:r>
      <w:r>
        <w:t xml:space="preserve"> that trends upward as you remediate. The goal is a managed posture with a </w:t>
      </w:r>
      <w:r>
        <w:rPr>
          <w:b/>
        </w:rPr>
        <w:t>remediation cadence</w:t>
      </w:r>
      <w:r>
        <w:t xml:space="preserve"> that measurably raises the score — not a static, once-a-year audit — proven on a pilot subscription before it is applied everywhere.</w:t>
      </w:r>
    </w:p>
    <w:p>
      <w:pPr>
        <w:pStyle w:val="Heading2"/>
      </w:pPr>
      <w:r>
        <w:t>How it works</w:t>
      </w:r>
    </w:p>
    <w:p>
      <w:pPr>
        <w:pStyle w:val="ListNumber"/>
      </w:pPr>
      <w:r>
        <w:rPr>
          <w:b/>
        </w:rPr>
        <w:t>Foundational CSPM</w:t>
      </w:r>
      <w:r>
        <w:t xml:space="preserve"> is confirmed on the pilot subscription and the starting </w:t>
      </w:r>
      <w:r>
        <w:rPr>
          <w:b/>
        </w:rPr>
        <w:t>Secure Score</w:t>
      </w:r>
      <w:r>
        <w:t xml:space="preserve"> is recorded.</w:t>
      </w:r>
    </w:p>
    <w:p>
      <w:pPr>
        <w:pStyle w:val="ListNumber"/>
      </w:pPr>
      <w:r>
        <w:rPr>
          <w:b/>
        </w:rPr>
        <w:t>Defender CSPM</w:t>
      </w:r>
      <w:r>
        <w:t xml:space="preserve"> (paid) is enabled on the pilot subscription to unlock </w:t>
      </w:r>
      <w:r>
        <w:rPr>
          <w:b/>
        </w:rPr>
        <w:t>agentless scanning</w:t>
      </w:r>
      <w:r>
        <w:t xml:space="preserve">, </w:t>
      </w:r>
      <w:r>
        <w:rPr>
          <w:b/>
        </w:rPr>
        <w:t>attack-path analysis</w:t>
      </w:r>
      <w:r>
        <w:t>, and risk hunting. *Plan availability and pricing — verify current in your tenant.*</w:t>
      </w:r>
    </w:p>
    <w:p>
      <w:pPr>
        <w:pStyle w:val="ListNumber"/>
      </w:pPr>
      <w:r>
        <w:rPr>
          <w:b/>
        </w:rPr>
        <w:t>Agentless machine scanning</w:t>
      </w:r>
      <w:r>
        <w:t xml:space="preserve"> turns on so VMs and disks are assessed for vulnerabilities and misconfigurations without installing an agent.</w:t>
      </w:r>
    </w:p>
    <w:p>
      <w:pPr>
        <w:pStyle w:val="ListNumber"/>
      </w:pPr>
      <w:r>
        <w:t xml:space="preserve">The </w:t>
      </w:r>
      <w:r>
        <w:rPr>
          <w:b/>
        </w:rPr>
        <w:t>regulatory-compliance dashboard</w:t>
      </w:r>
      <w:r>
        <w:t xml:space="preserve"> is enabled and mapped to the standard(s) the organization must meet (the *choice* of standard is the compliance team's).</w:t>
      </w:r>
    </w:p>
    <w:p>
      <w:pPr>
        <w:pStyle w:val="ListNumber"/>
      </w:pPr>
      <w:r>
        <w:rPr>
          <w:b/>
        </w:rPr>
        <w:t>Recommendations are worked in priority order</w:t>
      </w:r>
      <w:r>
        <w:t xml:space="preserve"> — highest-impact and attack-path-linked items first, using the built-in </w:t>
      </w:r>
      <w:r>
        <w:rPr>
          <w:b/>
        </w:rPr>
        <w:t>Fix</w:t>
      </w:r>
      <w:r>
        <w:t xml:space="preserve"> action where offered — and the Secure Score is tracked each cycle.</w:t>
      </w:r>
    </w:p>
    <w:p>
      <w:pPr>
        <w:pStyle w:val="ListNumber"/>
      </w:pPr>
      <w:r>
        <w:rPr>
          <w:b/>
        </w:rPr>
        <w:t>Governance rules</w:t>
      </w:r>
      <w:r>
        <w:t xml:space="preserve"> assign owners and due dates to recommendations, and </w:t>
      </w:r>
      <w:r>
        <w:rPr>
          <w:b/>
        </w:rPr>
        <w:t>exemptions</w:t>
      </w:r>
      <w:r>
        <w:t xml:space="preserve"> record justified, time-bound exceptions (never silent suppression).</w:t>
      </w:r>
    </w:p>
    <w:p>
      <w:pPr>
        <w:pStyle w:val="ListNumber"/>
      </w:pPr>
      <w:r>
        <w:rPr>
          <w:b/>
        </w:rPr>
        <w:t>Continuous export</w:t>
      </w:r>
      <w:r>
        <w:t xml:space="preserve"> streams recommendations and Secure Score to a </w:t>
      </w:r>
      <w:r>
        <w:rPr>
          <w:b/>
        </w:rPr>
        <w:t>Log Analytics workspace</w:t>
      </w:r>
      <w:r>
        <w:t xml:space="preserve"> and a </w:t>
      </w:r>
      <w:r>
        <w:rPr>
          <w:b/>
        </w:rPr>
        <w:t>workbook</w:t>
      </w:r>
      <w:r>
        <w:t xml:space="preserve"> for long-term trending and reporting.</w:t>
      </w:r>
    </w:p>
    <w:p>
      <w:pPr>
        <w:pStyle w:val="ListNumber"/>
      </w:pPr>
      <w:r>
        <w:rPr>
          <w:b/>
        </w:rPr>
        <w:t>AWS/GCP connectors</w:t>
      </w:r>
      <w:r>
        <w:t xml:space="preserve"> extend the same posture model to multicloud, at a high level.</w:t>
      </w:r>
    </w:p>
    <w:p>
      <w:pPr>
        <w:pStyle w:val="Heading2"/>
      </w:pPr>
      <w:r>
        <w:t>What you can control</w:t>
      </w:r>
    </w:p>
    <w:p>
      <w:pPr>
        <w:pStyle w:val="ListBullet"/>
      </w:pPr>
      <w:r>
        <w:rPr>
          <w:b/>
        </w:rPr>
        <w:t>Posture tier</w:t>
      </w:r>
      <w:r>
        <w:t xml:space="preserve"> — foundational CSPM (free) vs Defender CSPM (paid) per subscription/connector.</w:t>
      </w:r>
    </w:p>
    <w:p>
      <w:pPr>
        <w:pStyle w:val="ListBullet"/>
      </w:pPr>
      <w:r>
        <w:rPr>
          <w:b/>
        </w:rPr>
        <w:t>Agentless scanning</w:t>
      </w:r>
      <w:r>
        <w:t xml:space="preserve"> — on/off and scope for VM/disk vulnerability and misconfiguration assessment.</w:t>
      </w:r>
    </w:p>
    <w:p>
      <w:pPr>
        <w:pStyle w:val="ListBullet"/>
      </w:pPr>
      <w:r>
        <w:rPr>
          <w:b/>
        </w:rPr>
        <w:t>Remediation priority</w:t>
      </w:r>
      <w:r>
        <w:t xml:space="preserve"> — which recommendations and attack paths to fix first, and the cadence.</w:t>
      </w:r>
    </w:p>
    <w:p>
      <w:pPr>
        <w:pStyle w:val="ListBullet"/>
      </w:pPr>
      <w:r>
        <w:rPr>
          <w:b/>
        </w:rPr>
        <w:t>Governance</w:t>
      </w:r>
      <w:r>
        <w:t xml:space="preserve"> — owners, due dates, and grace periods via governance rules; justified exemptions with expiry.</w:t>
      </w:r>
    </w:p>
    <w:p>
      <w:pPr>
        <w:pStyle w:val="ListBullet"/>
      </w:pPr>
      <w:r>
        <w:rPr>
          <w:b/>
        </w:rPr>
        <w:t>Reporting</w:t>
      </w:r>
      <w:r>
        <w:t xml:space="preserve"> — continuous export destinations (Log Analytics/workbook) and the compliance standards displayed.</w:t>
      </w:r>
    </w:p>
    <w:p>
      <w:pPr>
        <w:pStyle w:val="ListBullet"/>
      </w:pPr>
      <w:r>
        <w:rPr>
          <w:b/>
        </w:rPr>
        <w:t>Scope</w:t>
      </w:r>
      <w:r>
        <w:t xml:space="preserve"> — which subscriptions and which clouds (Azure/AWS/GCP) are covered.</w:t>
      </w:r>
    </w:p>
    <w:p>
      <w:pPr>
        <w:pStyle w:val="Heading2"/>
      </w:pPr>
      <w:r>
        <w:t>Limitations (be honest with buyers)</w:t>
      </w:r>
    </w:p>
    <w:p>
      <w:pPr>
        <w:pStyle w:val="ListBullet"/>
      </w:pPr>
      <w:r>
        <w:rPr>
          <w:b/>
        </w:rPr>
        <w:t>Defender CSPM, agentless scanning, and several plans are paid</w:t>
      </w:r>
      <w:r>
        <w:t xml:space="preserve"> per resource/subscription; foundational CSPM (free) gives Secure Score and recommendations only. *Verify current plan pricing and availability in your tenant.*</w:t>
      </w:r>
    </w:p>
    <w:p>
      <w:pPr>
        <w:pStyle w:val="ListBullet"/>
      </w:pPr>
      <w:r>
        <w:t xml:space="preserve">Secure Score and recommendations are </w:t>
      </w:r>
      <w:r>
        <w:rPr>
          <w:b/>
        </w:rPr>
        <w:t>not instantaneous</w:t>
      </w:r>
      <w:r>
        <w:t xml:space="preserve"> — assessments take time to populate after enabling; allow a warm-up window.</w:t>
      </w:r>
    </w:p>
    <w:p>
      <w:pPr>
        <w:pStyle w:val="ListBullet"/>
      </w:pPr>
      <w:r>
        <w:t xml:space="preserve">A recommendation being "Fixed" reflects the current assessment; posture </w:t>
      </w:r>
      <w:r>
        <w:rPr>
          <w:b/>
        </w:rPr>
        <w:t>drifts</w:t>
      </w:r>
      <w:r>
        <w:t xml:space="preserve"> as new resources are created — this is why the cadence and continuous export matter.</w:t>
      </w:r>
    </w:p>
    <w:p>
      <w:pPr>
        <w:pStyle w:val="ListBullet"/>
      </w:pPr>
      <w:r>
        <w:t xml:space="preserve">Multicloud (AWS/GCP) coverage here is </w:t>
      </w:r>
      <w:r>
        <w:rPr>
          <w:b/>
        </w:rPr>
        <w:t>high-level posture</w:t>
      </w:r>
      <w:r>
        <w:t>; deep per-cloud workload protection is a larger, separate effort.</w:t>
      </w:r>
    </w:p>
    <w:p>
      <w:pPr>
        <w:pStyle w:val="ListBullet"/>
      </w:pPr>
      <w:r>
        <w:t>CSPM reduces misconfiguration risk; it does not replace patching, backup, identity hardening, or the security team's risk decisions.</w:t>
      </w:r>
    </w:p>
    <w:p>
      <w:pPr>
        <w:pStyle w:val="Heading2"/>
      </w:pPr>
      <w:r>
        <w:t>Connections and authentication used</w:t>
      </w:r>
    </w:p>
    <w:p>
      <w:pPr>
        <w:pStyle w:val="ListBullet"/>
      </w:pPr>
      <w:r>
        <w:t xml:space="preserve">The </w:t>
      </w:r>
      <w:r>
        <w:rPr>
          <w:b/>
        </w:rPr>
        <w:t>Azure portal</w:t>
      </w:r>
      <w:r>
        <w:t xml:space="preserve"> → </w:t>
      </w:r>
      <w:r>
        <w:rPr>
          <w:b/>
        </w:rPr>
        <w:t>Microsoft Defender for Cloud</w:t>
      </w:r>
      <w:r>
        <w:t xml:space="preserve"> for plans, Secure Score, recommendations, attack paths, compliance, governance, and export.</w:t>
      </w:r>
    </w:p>
    <w:p>
      <w:pPr>
        <w:pStyle w:val="ListBullet"/>
      </w:pPr>
      <w:r>
        <w:rPr>
          <w:b/>
        </w:rPr>
        <w:t>Az PowerShell</w:t>
      </w:r>
      <w:r>
        <w:t xml:space="preserve">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Az.ResourceGraph</w:t>
      </w:r>
      <w:r>
        <w:t xml:space="preserve">, </w:t>
      </w:r>
      <w:r>
        <w:rPr>
          <w:rFonts w:ascii="Consolas" w:hAnsi="Consolas"/>
          <w:sz w:val="19"/>
        </w:rPr>
        <w:t>Az.Resources</w:t>
      </w:r>
      <w:r>
        <w:t>) for read-only discovery, validation, reporting, and Resource Graph (KQL) hunting.</w:t>
      </w:r>
    </w:p>
    <w:p>
      <w:pPr>
        <w:pStyle w:val="ListBullet"/>
      </w:pPr>
      <w:r>
        <w:t xml:space="preserve">A </w:t>
      </w:r>
      <w:r>
        <w:rPr>
          <w:b/>
        </w:rPr>
        <w:t>Log Analytics workspace</w:t>
      </w:r>
      <w:r>
        <w:t xml:space="preserve"> as the continuous-export destination (per </w:t>
      </w:r>
      <w:r>
        <w:rPr>
          <w:rFonts w:ascii="Consolas" w:hAnsi="Consolas"/>
          <w:sz w:val="19"/>
        </w:rPr>
        <w:t>global-requirements-defender.md</w:t>
      </w:r>
      <w:r>
        <w:t xml:space="preserve"> G7).</w:t>
      </w:r>
    </w:p>
    <w:p>
      <w:pPr>
        <w:pStyle w:val="ListBullet"/>
      </w:pPr>
      <w:r>
        <w:rPr>
          <w:b/>
        </w:rPr>
        <w:t>AWS/GCP connectors</w:t>
      </w:r>
      <w:r>
        <w:t xml:space="preserve"> for multicloud posture.</w:t>
      </w:r>
    </w:p>
    <w:p>
      <w:pPr>
        <w:pStyle w:val="ListBullet"/>
      </w:pPr>
      <w:r>
        <w:t xml:space="preserve">Least-privilege roles: </w:t>
      </w:r>
      <w:r>
        <w:rPr>
          <w:b/>
        </w:rPr>
        <w:t>Security Reader</w:t>
      </w:r>
      <w:r>
        <w:t xml:space="preserve"> for read-only work, </w:t>
      </w:r>
      <w:r>
        <w:rPr>
          <w:b/>
        </w:rPr>
        <w:t>Security Admin</w:t>
      </w:r>
      <w:r>
        <w:t xml:space="preserve"> (or Owner/Contributor at scope) for enabling plans and governance.</w:t>
      </w:r>
    </w:p>
    <w:p>
      <w:pPr>
        <w:pStyle w:val="Heading2"/>
      </w:pPr>
      <w:r>
        <w:t>The standard deployment model</w:t>
      </w:r>
    </w:p>
    <w:p>
      <w:pPr>
        <w:ind w:left="432"/>
      </w:pPr>
      <w:r>
        <w:rPr>
          <w:i/>
          <w:color w:val="2E86C1"/>
        </w:rPr>
        <w:t>Assess current posture (plans, Secure Score, recommendations) → configure (enable Defender CSPM, agentless scanning, compliance dashboard) → pilot on one subscription → validate remediation raises Secure Score → expand across subscriptions and to AWS/GCP. Repeatable pattern: Assess → Configure → Pilot → Validate → Expand, every change preview/-WhatIf first.</w:t>
      </w:r>
    </w:p>
    <w:p>
      <w:pPr>
        <w:pStyle w:val="Heading1"/>
      </w:pPr>
      <w:r>
        <w:t>2. Requirements Guide — Microsoft Defender for Cloud: CSPM &amp; Secure Score Remediation</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admin roles, network access, pilot scope, workspace, response governance) are in </w:t>
      </w:r>
      <w:r>
        <w:rPr>
          <w:rFonts w:ascii="Consolas" w:hAnsi="Consolas"/>
          <w:sz w:val="19"/>
        </w:rPr>
        <w:t>global-requirements-defender.md</w:t>
      </w:r>
      <w:r>
        <w:t xml:space="preserve"> — do not repeat them; the items below are </w:t>
      </w:r>
      <w:r>
        <w:rPr>
          <w:b/>
        </w:rPr>
        <w:t>specific to enabling Defender for Cloud CSPM and running a Secure-Score remediation program</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At least one Azure subscription and a pilot scope</w:t>
      </w:r>
    </w:p>
    <w:p>
      <w:r>
        <w:rPr>
          <w:b/>
        </w:rPr>
        <w:t>Description:</w:t>
      </w:r>
      <w:r>
        <w:t xml:space="preserve"> An Azure subscription under the Entra tenant, and a decision on the </w:t>
      </w:r>
      <w:r>
        <w:rPr>
          <w:b/>
        </w:rPr>
        <w:t>pilot subscription</w:t>
      </w:r>
      <w:r>
        <w:t xml:space="preserve"> to onboard first: </w:t>
      </w:r>
      <w:r>
        <w:rPr>
          <w:rFonts w:ascii="Consolas" w:hAnsi="Consolas"/>
          <w:sz w:val="19"/>
        </w:rPr>
        <w:t>CSPM Scope – Pilot Sub – Pilot</w:t>
      </w:r>
      <w:r>
        <w:t xml:space="preserve">. </w:t>
      </w:r>
      <w:r>
        <w:rPr>
          <w:b/>
        </w:rPr>
        <w:t>Why:</w:t>
      </w:r>
      <w:r>
        <w:t xml:space="preserve"> Defender for Cloud plans, Secure Score, and recommendations operate per subscription; the pilot limits blast radius and cost while you validate. </w:t>
      </w:r>
      <w:r>
        <w:rPr>
          <w:b/>
        </w:rPr>
        <w:t>Verify:</w:t>
      </w:r>
      <w:r>
        <w:t xml:space="preserve"> </w:t>
      </w:r>
      <w:r>
        <w:rPr>
          <w:rFonts w:ascii="Consolas" w:hAnsi="Consolas"/>
          <w:sz w:val="19"/>
        </w:rPr>
        <w:t>portal.azure.com</w:t>
      </w:r>
      <w:r>
        <w:t xml:space="preserve"> → </w:t>
      </w:r>
      <w:r>
        <w:rPr>
          <w:b/>
        </w:rPr>
        <w:t>Subscriptions</w:t>
      </w:r>
      <w:r>
        <w:t xml:space="preserve">; run </w:t>
      </w:r>
      <w:r>
        <w:rPr>
          <w:rFonts w:ascii="Consolas" w:hAnsi="Consolas"/>
          <w:sz w:val="19"/>
        </w:rPr>
        <w:t>DEFCSPM-Discovery.ps1</w:t>
      </w:r>
      <w:r>
        <w:t xml:space="preserve"> to list subscriptions and current plan status. </w:t>
      </w:r>
      <w:r>
        <w:rPr>
          <w:b/>
        </w:rPr>
        <w:t>Implement-if-missing:</w:t>
      </w:r>
      <w:r>
        <w:t xml:space="preserve"> Create/associate a subscription and choose the pilot subscription.</w:t>
      </w:r>
    </w:p>
    <w:p>
      <w:pPr>
        <w:pStyle w:val="Heading2"/>
      </w:pPr>
      <w:r>
        <w:t>2.2 Rights to enable plans and manage governance</w:t>
      </w:r>
    </w:p>
    <w:p>
      <w:r>
        <w:rPr>
          <w:b/>
        </w:rPr>
        <w:t>Description:</w:t>
      </w:r>
      <w:r>
        <w:t xml:space="preserve"> </w:t>
      </w:r>
      <w:r>
        <w:rPr>
          <w:b/>
        </w:rPr>
        <w:t>Security Admin</w:t>
      </w:r>
      <w:r>
        <w:t xml:space="preserve"> (plus </w:t>
      </w:r>
      <w:r>
        <w:rPr>
          <w:b/>
        </w:rPr>
        <w:t>Owner</w:t>
      </w:r>
      <w:r>
        <w:t xml:space="preserve"> or </w:t>
      </w:r>
      <w:r>
        <w:rPr>
          <w:b/>
        </w:rPr>
        <w:t>Contributor</w:t>
      </w:r>
      <w:r>
        <w:t xml:space="preserve"> at the subscription for plan changes and remediation), and </w:t>
      </w:r>
      <w:r>
        <w:rPr>
          <w:b/>
        </w:rPr>
        <w:t>Security Reader</w:t>
      </w:r>
      <w:r>
        <w:t xml:space="preserve"> for read-only reporting accounts. </w:t>
      </w:r>
      <w:r>
        <w:rPr>
          <w:b/>
        </w:rPr>
        <w:t>Why:</w:t>
      </w:r>
      <w:r>
        <w:t xml:space="preserve"> Enabling Defender CSPM, agentless scanning, governance rules, and continuous export requires these rights; reporting only needs read. </w:t>
      </w:r>
      <w:r>
        <w:rPr>
          <w:b/>
        </w:rPr>
        <w:t>Verify:</w:t>
      </w:r>
      <w:r>
        <w:t xml:space="preserve"> Azure → </w:t>
      </w:r>
      <w:r>
        <w:rPr>
          <w:b/>
        </w:rPr>
        <w:t>Access control (IAM)</w:t>
      </w:r>
      <w:r>
        <w:t xml:space="preserve"> at the pilot subscription; </w:t>
      </w:r>
      <w:r>
        <w:rPr>
          <w:rFonts w:ascii="Consolas" w:hAnsi="Consolas"/>
          <w:sz w:val="19"/>
        </w:rPr>
        <w:t>DEFCSPM-Discovery.ps1</w:t>
      </w:r>
      <w:r>
        <w:t xml:space="preserve"> reports the running account's effective access. </w:t>
      </w:r>
      <w:r>
        <w:rPr>
          <w:b/>
        </w:rPr>
        <w:t>Implement-if-missing:</w:t>
      </w:r>
      <w:r>
        <w:t xml:space="preserve"> Assign the minimum roles at the narrowest scope; prefer PIM eligible activation over standing access.</w:t>
      </w:r>
    </w:p>
    <w:p>
      <w:pPr>
        <w:pStyle w:val="Heading2"/>
      </w:pPr>
      <w:r>
        <w:t>2.3 Defender CSPM plan decision (paid)</w:t>
      </w:r>
    </w:p>
    <w:p>
      <w:r>
        <w:rPr>
          <w:b/>
        </w:rPr>
        <w:t>Description:</w:t>
      </w:r>
      <w:r>
        <w:t xml:space="preserve"> A decision to enable the paid </w:t>
      </w:r>
      <w:r>
        <w:rPr>
          <w:b/>
        </w:rPr>
        <w:t>Defender CSPM</w:t>
      </w:r>
      <w:r>
        <w:t xml:space="preserve"> plan (for agentless scanning, attack paths, risk hunting) versus staying on free foundational CSPM. </w:t>
      </w:r>
      <w:r>
        <w:rPr>
          <w:b/>
        </w:rPr>
        <w:t>Why:</w:t>
      </w:r>
      <w:r>
        <w:t xml:space="preserve"> Attack-path analysis, agentless scanning, and the security graph are </w:t>
      </w:r>
      <w:r>
        <w:rPr>
          <w:b/>
        </w:rPr>
        <w:t>Defender CSPM</w:t>
      </w:r>
      <w:r>
        <w:t xml:space="preserve"> features; foundational CSPM alone gives Secure Score and recommendations only. </w:t>
      </w:r>
      <w:r>
        <w:rPr>
          <w:b/>
        </w:rPr>
        <w:t>Verify:</w:t>
      </w:r>
      <w:r>
        <w:t xml:space="preserve"> </w:t>
      </w:r>
      <w:r>
        <w:rPr>
          <w:rFonts w:ascii="Consolas" w:hAnsi="Consolas"/>
          <w:sz w:val="19"/>
        </w:rPr>
        <w:t>portal.azure.com</w:t>
      </w:r>
      <w:r>
        <w:t xml:space="preserve"> → </w:t>
      </w:r>
      <w:r>
        <w:rPr>
          <w:b/>
        </w:rPr>
        <w:t>Microsoft Defender for Cloud → Environment settings → &lt;subscription&gt; → Defender plans</w:t>
      </w:r>
      <w:r>
        <w:t xml:space="preserve">; </w:t>
      </w:r>
      <w:r>
        <w:rPr>
          <w:rFonts w:ascii="Consolas" w:hAnsi="Consolas"/>
          <w:sz w:val="19"/>
        </w:rPr>
        <w:t>DEFCSPM-Discovery.ps1</w:t>
      </w:r>
      <w:r>
        <w:t xml:space="preserve"> reports plan tiers. *Verify current Defender CSPM pricing and availability in your tenant.* </w:t>
      </w:r>
      <w:r>
        <w:rPr>
          <w:b/>
        </w:rPr>
        <w:t>Implement-if-missing:</w:t>
      </w:r>
      <w:r>
        <w:t xml:space="preserve"> Enable Defender CSPM on the pilot subscription (Implementation Step 2); keep it scoped to the pilot until validated.</w:t>
      </w:r>
    </w:p>
    <w:p>
      <w:pPr>
        <w:pStyle w:val="Heading2"/>
      </w:pPr>
      <w:r>
        <w:t>2.4 Resource providers registered</w:t>
      </w:r>
    </w:p>
    <w:p>
      <w:r>
        <w:rPr>
          <w:b/>
        </w:rPr>
        <w:t>Description:</w:t>
      </w:r>
      <w:r>
        <w:t xml:space="preserve"> The </w:t>
      </w:r>
      <w:r>
        <w:rPr>
          <w:b/>
        </w:rPr>
        <w:t>Microsoft.Security</w:t>
      </w:r>
      <w:r>
        <w:t xml:space="preserve"> resource provider (and </w:t>
      </w:r>
      <w:r>
        <w:rPr>
          <w:b/>
        </w:rPr>
        <w:t>Microsoft.PolicyInsights</w:t>
      </w:r>
      <w:r>
        <w:t xml:space="preserve"> for the underlying assessments) registered on the subscription. </w:t>
      </w:r>
      <w:r>
        <w:rPr>
          <w:b/>
        </w:rPr>
        <w:t>Why:</w:t>
      </w:r>
      <w:r>
        <w:t xml:space="preserve"> Defender for Cloud assessments and Secure Score require the providers registered. </w:t>
      </w:r>
      <w:r>
        <w:rPr>
          <w:b/>
        </w:rPr>
        <w:t>Verify:</w:t>
      </w:r>
      <w:r>
        <w:t xml:space="preserve"> Azure → </w:t>
      </w:r>
      <w:r>
        <w:rPr>
          <w:b/>
        </w:rPr>
        <w:t>Subscriptions → Resource providers</w:t>
      </w:r>
      <w:r>
        <w:t xml:space="preserve"> shows </w:t>
      </w:r>
      <w:r>
        <w:rPr>
          <w:b/>
        </w:rPr>
        <w:t>Microsoft.Security</w:t>
      </w:r>
      <w:r>
        <w:t xml:space="preserve"> as Registered; </w:t>
      </w:r>
      <w:r>
        <w:rPr>
          <w:rFonts w:ascii="Consolas" w:hAnsi="Consolas"/>
          <w:sz w:val="19"/>
        </w:rPr>
        <w:t>DEFCSPM-Validate.ps1</w:t>
      </w:r>
      <w:r>
        <w:t xml:space="preserve"> checks this. </w:t>
      </w:r>
      <w:r>
        <w:rPr>
          <w:b/>
        </w:rPr>
        <w:t>Implement-if-missing:</w:t>
      </w:r>
      <w:r>
        <w:t xml:space="preserve"> Register the provider (</w:t>
      </w:r>
      <w:r>
        <w:rPr>
          <w:rFonts w:ascii="Consolas" w:hAnsi="Consolas"/>
          <w:sz w:val="19"/>
        </w:rPr>
        <w:t>Register-AzResourceProvider -ProviderNamespace Microsoft.Security</w:t>
      </w:r>
      <w:r>
        <w:t>).</w:t>
      </w:r>
    </w:p>
    <w:p>
      <w:pPr>
        <w:pStyle w:val="Heading2"/>
      </w:pPr>
      <w:r>
        <w:t>2.5 Log Analytics workspace for continuous export</w:t>
      </w:r>
    </w:p>
    <w:p>
      <w:r>
        <w:rPr>
          <w:b/>
        </w:rPr>
        <w:t>Description:</w:t>
      </w:r>
      <w:r>
        <w:t xml:space="preserve"> A Log Analytics workspace to receive </w:t>
      </w:r>
      <w:r>
        <w:rPr>
          <w:b/>
        </w:rPr>
        <w:t>continuous export</w:t>
      </w:r>
      <w:r>
        <w:t xml:space="preserve"> of recommendations and Secure Score: destination for </w:t>
      </w:r>
      <w:r>
        <w:rPr>
          <w:rFonts w:ascii="Consolas" w:hAnsi="Consolas"/>
          <w:sz w:val="19"/>
        </w:rPr>
        <w:t>CSPM Continuous Export – Pilot Sub – Prod</w:t>
      </w:r>
      <w:r>
        <w:t xml:space="preserve">. </w:t>
      </w:r>
      <w:r>
        <w:rPr>
          <w:b/>
        </w:rPr>
        <w:t>Why:</w:t>
      </w:r>
      <w:r>
        <w:t xml:space="preserve"> Long-term trending, workbooks, and integration land in a workspace (per </w:t>
      </w:r>
      <w:r>
        <w:rPr>
          <w:rFonts w:ascii="Consolas" w:hAnsi="Consolas"/>
          <w:sz w:val="19"/>
        </w:rPr>
        <w:t>global-requirements-defender.md</w:t>
      </w:r>
      <w:r>
        <w:t xml:space="preserve"> G7). </w:t>
      </w:r>
      <w:r>
        <w:rPr>
          <w:b/>
        </w:rPr>
        <w:t>Verify:</w:t>
      </w:r>
      <w:r>
        <w:t xml:space="preserve"> </w:t>
      </w:r>
      <w:r>
        <w:rPr>
          <w:rFonts w:ascii="Consolas" w:hAnsi="Consolas"/>
          <w:sz w:val="19"/>
        </w:rPr>
        <w:t>portal.azure.com</w:t>
      </w:r>
      <w:r>
        <w:t xml:space="preserve"> → </w:t>
      </w:r>
      <w:r>
        <w:rPr>
          <w:b/>
        </w:rPr>
        <w:t>Log Analytics workspaces</w:t>
      </w:r>
      <w:r>
        <w:t xml:space="preserve">; </w:t>
      </w:r>
      <w:r>
        <w:rPr>
          <w:rFonts w:ascii="Consolas" w:hAnsi="Consolas"/>
          <w:sz w:val="19"/>
        </w:rPr>
        <w:t>DEFCSPM-Discovery.ps1</w:t>
      </w:r>
      <w:r>
        <w:t xml:space="preserve"> reports available workspaces. </w:t>
      </w:r>
      <w:r>
        <w:rPr>
          <w:b/>
        </w:rPr>
        <w:t>Implement-if-missing:</w:t>
      </w:r>
      <w:r>
        <w:t xml:space="preserve"> Provision a workspace (or reuse the SIEM/observability one) with least-privilege access.</w:t>
      </w:r>
    </w:p>
    <w:p>
      <w:pPr>
        <w:pStyle w:val="Heading2"/>
      </w:pPr>
      <w:r>
        <w:t>2.6 Regulatory-standard selection (compliance owns the choice)</w:t>
      </w:r>
    </w:p>
    <w:p>
      <w:r>
        <w:rPr>
          <w:b/>
        </w:rPr>
        <w:t>Description:</w:t>
      </w:r>
      <w:r>
        <w:t xml:space="preserve"> The regulatory standard(s) to display in the </w:t>
      </w:r>
      <w:r>
        <w:rPr>
          <w:b/>
        </w:rPr>
        <w:t>regulatory-compliance dashboard</w:t>
      </w:r>
      <w:r>
        <w:t xml:space="preserve"> (e.g. a cloud security benchmark plus any required framework). </w:t>
      </w:r>
      <w:r>
        <w:rPr>
          <w:b/>
        </w:rPr>
        <w:t>Why:</w:t>
      </w:r>
      <w:r>
        <w:t xml:space="preserve"> The dashboard maps posture to a standard; without a selected standard there is nothing to measure against. </w:t>
      </w:r>
      <w:r>
        <w:rPr>
          <w:b/>
        </w:rPr>
        <w:t>Verify:</w:t>
      </w:r>
      <w:r>
        <w:t xml:space="preserve"> </w:t>
      </w:r>
      <w:r>
        <w:rPr>
          <w:rFonts w:ascii="Consolas" w:hAnsi="Consolas"/>
          <w:sz w:val="19"/>
        </w:rPr>
        <w:t>portal.azure.com</w:t>
      </w:r>
      <w:r>
        <w:t xml:space="preserve"> → </w:t>
      </w:r>
      <w:r>
        <w:rPr>
          <w:b/>
        </w:rPr>
        <w:t>Microsoft Defender for Cloud → Regulatory compliance → Manage compliance policies</w:t>
      </w:r>
      <w:r>
        <w:t xml:space="preserve">; confirm the standard(s) assigned. </w:t>
      </w:r>
      <w:r>
        <w:rPr>
          <w:b/>
        </w:rPr>
        <w:t>Implement-if-missing:</w:t>
      </w:r>
      <w:r>
        <w:t xml:space="preserve"> Assign the Microsoft cloud security benchmark by default; </w:t>
      </w:r>
      <w:r>
        <w:rPr>
          <w:b/>
        </w:rPr>
        <w:t>which additional standards apply is the compliance/legal team's determination</w:t>
      </w:r>
      <w:r>
        <w:t xml:space="preserve"> — add those they specify.</w:t>
      </w:r>
    </w:p>
    <w:p>
      <w:pPr>
        <w:pStyle w:val="Heading2"/>
      </w:pPr>
      <w:r>
        <w:t>2.7 Agentless scanning prerequisites</w:t>
      </w:r>
    </w:p>
    <w:p>
      <w:r>
        <w:rPr>
          <w:b/>
        </w:rPr>
        <w:t>Description:</w:t>
      </w:r>
      <w:r>
        <w:t xml:space="preserve"> The permissions and scope for </w:t>
      </w:r>
      <w:r>
        <w:rPr>
          <w:b/>
        </w:rPr>
        <w:t>agentless machine scanning</w:t>
      </w:r>
      <w:r>
        <w:t xml:space="preserve"> (part of Defender CSPM / Defender for Servers). </w:t>
      </w:r>
      <w:r>
        <w:rPr>
          <w:b/>
        </w:rPr>
        <w:t>Why:</w:t>
      </w:r>
      <w:r>
        <w:t xml:space="preserve"> Agentless scanning assesses VMs/disks without an agent but requires the plan and permission to snapshot/scan. </w:t>
      </w:r>
      <w:r>
        <w:rPr>
          <w:b/>
        </w:rPr>
        <w:t>Verify:</w:t>
      </w:r>
      <w:r>
        <w:t xml:space="preserve"> </w:t>
      </w:r>
      <w:r>
        <w:rPr>
          <w:rFonts w:ascii="Consolas" w:hAnsi="Consolas"/>
          <w:sz w:val="19"/>
        </w:rPr>
        <w:t>portal.azure.com</w:t>
      </w:r>
      <w:r>
        <w:t xml:space="preserve"> → </w:t>
      </w:r>
      <w:r>
        <w:rPr>
          <w:b/>
        </w:rPr>
        <w:t>Environment settings → &lt;subscription&gt; → Defender CSPM → Settings</w:t>
      </w:r>
      <w:r>
        <w:t xml:space="preserve"> shows agentless scanning availability; </w:t>
      </w:r>
      <w:r>
        <w:rPr>
          <w:rFonts w:ascii="Consolas" w:hAnsi="Consolas"/>
          <w:sz w:val="19"/>
        </w:rPr>
        <w:t>DEFCSPM-Validate.ps1</w:t>
      </w:r>
      <w:r>
        <w:t xml:space="preserve"> reports its state. *Verify current agentless scanning requirements.* </w:t>
      </w:r>
      <w:r>
        <w:rPr>
          <w:b/>
        </w:rPr>
        <w:t>Implement-if-missing:</w:t>
      </w:r>
      <w:r>
        <w:t xml:space="preserve"> Enable agentless scanning in the Defender CSPM plan settings on the pilot subscription.</w:t>
      </w:r>
    </w:p>
    <w:p>
      <w:pPr>
        <w:pStyle w:val="Heading2"/>
      </w:pPr>
      <w:r>
        <w:t>2.8 Multicloud connector decision (AWS/GCP, optional)</w:t>
      </w:r>
    </w:p>
    <w:p>
      <w:r>
        <w:rPr>
          <w:b/>
        </w:rPr>
        <w:t>Description:</w:t>
      </w:r>
      <w:r>
        <w:t xml:space="preserve"> Whether to extend posture to </w:t>
      </w:r>
      <w:r>
        <w:rPr>
          <w:b/>
        </w:rPr>
        <w:t>AWS/GCP</w:t>
      </w:r>
      <w:r>
        <w:t xml:space="preserve"> via connectors, and the cloud accounts/roles required. </w:t>
      </w:r>
      <w:r>
        <w:rPr>
          <w:b/>
        </w:rPr>
        <w:t>Why:</w:t>
      </w:r>
      <w:r>
        <w:t xml:space="preserve"> Multicloud posture requires a connector and a role/service account in the target cloud; it is optional and scoped separately. </w:t>
      </w:r>
      <w:r>
        <w:rPr>
          <w:b/>
        </w:rPr>
        <w:t>Verify:</w:t>
      </w:r>
      <w:r>
        <w:t xml:space="preserve"> </w:t>
      </w:r>
      <w:r>
        <w:rPr>
          <w:rFonts w:ascii="Consolas" w:hAnsi="Consolas"/>
          <w:sz w:val="19"/>
        </w:rPr>
        <w:t>portal.azure.com</w:t>
      </w:r>
      <w:r>
        <w:t xml:space="preserve"> → </w:t>
      </w:r>
      <w:r>
        <w:rPr>
          <w:b/>
        </w:rPr>
        <w:t>Environment settings → Add environment (AWS/GCP)</w:t>
      </w:r>
      <w:r>
        <w:t xml:space="preserve">; </w:t>
      </w:r>
      <w:r>
        <w:rPr>
          <w:rFonts w:ascii="Consolas" w:hAnsi="Consolas"/>
          <w:sz w:val="19"/>
        </w:rPr>
        <w:t>DEFCSPM-Discovery.ps1</w:t>
      </w:r>
      <w:r>
        <w:t xml:space="preserve"> lists existing connectors. </w:t>
      </w:r>
      <w:r>
        <w:rPr>
          <w:b/>
        </w:rPr>
        <w:t>Implement-if-missing:</w:t>
      </w:r>
      <w:r>
        <w:t xml:space="preserve"> Add AWS/GCP connectors only after the Azure pilot is validated; keep to high-level posture at first.</w:t>
      </w:r>
    </w:p>
    <w:p>
      <w:pPr>
        <w:pStyle w:val="Heading2"/>
      </w:pPr>
      <w:r>
        <w:t>2.9 Change control, pilot scope, and rollback</w:t>
      </w:r>
    </w:p>
    <w:p>
      <w:r>
        <w:rPr>
          <w:b/>
        </w:rPr>
        <w:t>Description:</w:t>
      </w:r>
      <w:r>
        <w:t xml:space="preserve"> An approved change record, the named pilot subscription, and a documented rollback before enabling paid plans or applying remediation broadly. </w:t>
      </w:r>
      <w:r>
        <w:rPr>
          <w:b/>
        </w:rPr>
        <w:t>Why:</w:t>
      </w:r>
      <w:r>
        <w:t xml:space="preserve"> Paid plans incur cost and remediation changes real resources; the pilot-first, preview-first approach and rollback are the safety net. </w:t>
      </w:r>
      <w:r>
        <w:rPr>
          <w:b/>
        </w:rPr>
        <w:t>Verify:</w:t>
      </w:r>
      <w:r>
        <w:t xml:space="preserve"> An approved change record, the pilot scope, and a written back-out (disable the plan / revert the change) exist. </w:t>
      </w:r>
      <w:r>
        <w:rPr>
          <w:b/>
        </w:rPr>
        <w:t>Implement-if-missing:</w:t>
      </w:r>
      <w:r>
        <w:t xml:space="preserve"> Capture the current posture with </w:t>
      </w:r>
      <w:r>
        <w:rPr>
          <w:rFonts w:ascii="Consolas" w:hAnsi="Consolas"/>
          <w:sz w:val="19"/>
        </w:rPr>
        <w:t>DEFCSPM-Report.ps1 -SaveBaseline</w:t>
      </w:r>
      <w:r>
        <w:t>, define the pilot scope, and write the rollback.</w:t>
      </w:r>
    </w:p>
    <w:p>
      <w:r>
        <w:t>__________________________________________________</w:t>
      </w:r>
    </w:p>
    <w:p>
      <w:pPr>
        <w:pStyle w:val="Heading2"/>
      </w:pPr>
      <w:r>
        <w:t>Checklist</w:t>
      </w:r>
    </w:p>
    <w:p>
      <w:pPr>
        <w:pStyle w:val="ListBullet"/>
      </w:pPr>
      <w:r>
        <w:t xml:space="preserve">Azure subscription + pilot subscription chosen — </w:t>
      </w:r>
      <w:r>
        <w:rPr>
          <w:rFonts w:ascii="Consolas" w:hAnsi="Consolas"/>
          <w:sz w:val="19"/>
        </w:rPr>
        <w:t>DEFCSPM-Discovery.ps1</w:t>
      </w:r>
    </w:p>
    <w:p>
      <w:pPr>
        <w:pStyle w:val="ListBullet"/>
      </w:pPr>
      <w:r>
        <w:t>Security Admin + Owner/Contributor (change) and Security Reader (report) roles</w:t>
      </w:r>
    </w:p>
    <w:p>
      <w:pPr>
        <w:pStyle w:val="ListBullet"/>
      </w:pPr>
      <w:r>
        <w:t>Defender CSPM (paid) plan decision made</w:t>
      </w:r>
    </w:p>
    <w:p>
      <w:pPr>
        <w:pStyle w:val="ListBullet"/>
      </w:pPr>
      <w:r>
        <w:t xml:space="preserve">Microsoft.Security provider registered — </w:t>
      </w:r>
      <w:r>
        <w:rPr>
          <w:rFonts w:ascii="Consolas" w:hAnsi="Consolas"/>
          <w:sz w:val="19"/>
        </w:rPr>
        <w:t>DEFCSPM-Validate.ps1</w:t>
      </w:r>
    </w:p>
    <w:p>
      <w:pPr>
        <w:pStyle w:val="ListBullet"/>
      </w:pPr>
      <w:r>
        <w:t>Log Analytics workspace for continuous export</w:t>
      </w:r>
    </w:p>
    <w:p>
      <w:pPr>
        <w:pStyle w:val="ListBullet"/>
      </w:pPr>
      <w:r>
        <w:t>Regulatory standard(s) selected (compliance owns the choice)</w:t>
      </w:r>
    </w:p>
    <w:p>
      <w:pPr>
        <w:pStyle w:val="ListBullet"/>
      </w:pPr>
      <w:r>
        <w:t>Agentless scanning prerequisites confirmed</w:t>
      </w:r>
    </w:p>
    <w:p>
      <w:pPr>
        <w:pStyle w:val="ListBullet"/>
      </w:pPr>
      <w:r>
        <w:t>Multicloud (AWS/GCP) connector decision made</w:t>
      </w:r>
    </w:p>
    <w:p>
      <w:pPr>
        <w:pStyle w:val="ListBullet"/>
      </w:pPr>
      <w:r>
        <w:t>Change window, pilot scope, and rollback documented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Microsoft Defender for Cloud: CSPM &amp; Secure Score Remediation</w:t>
      </w:r>
    </w:p>
    <w:p>
      <w:r>
        <w:t xml:space="preserve">Follow these steps </w:t>
      </w:r>
      <w:r>
        <w:rPr>
          <w:b/>
        </w:rPr>
        <w:t>in order</w:t>
      </w:r>
      <w:r>
        <w:t xml:space="preserve">, in the </w:t>
      </w:r>
      <w:r>
        <w:rPr>
          <w:b/>
        </w:rPr>
        <w:t>Azure portal</w:t>
      </w:r>
      <w:r>
        <w:t xml:space="preserve"> (</w:t>
      </w:r>
      <w:r>
        <w:rPr>
          <w:rFonts w:ascii="Consolas" w:hAnsi="Consolas"/>
          <w:sz w:val="19"/>
        </w:rPr>
        <w:t>https://portal.azure.com</w:t>
      </w:r>
      <w:r>
        <w:t xml:space="preserve">) under </w:t>
      </w:r>
      <w:r>
        <w:rPr>
          <w:b/>
        </w:rPr>
        <w:t>Microsoft Defender for Cloud</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Enable CSPM and agentless scanning on the pilot subscription first, understand the recommendation picture, remediate in priority order, and validate that Secure Score moves — then expand to the rest of the estate and to AWS/GCP. Every change is preview/-WhatIf first, and remediation of real resources is done in a controlled window with a rollback. Which regulatory standards and which exemptions are acceptable are the compliance/security team's decisions.</w:t>
      </w:r>
    </w:p>
    <w:p>
      <w:pPr>
        <w:pStyle w:val="Heading2"/>
      </w:pPr>
      <w:r>
        <w:t>Naming (set once, reuse verbatim)</w:t>
      </w:r>
    </w:p>
    <w:p>
      <w:pPr>
        <w:pStyle w:val="ListBullet"/>
      </w:pPr>
      <w:r>
        <w:t xml:space="preserve">Pilot scope (subscription): </w:t>
      </w:r>
      <w:r>
        <w:rPr>
          <w:rFonts w:ascii="Consolas" w:hAnsi="Consolas"/>
          <w:sz w:val="19"/>
        </w:rPr>
        <w:t>CSPM Scope – Pilot Sub – Pilot</w:t>
      </w:r>
    </w:p>
    <w:p>
      <w:pPr>
        <w:pStyle w:val="ListBullet"/>
      </w:pPr>
      <w:r>
        <w:t xml:space="preserve">Governance rule (recommendation ownership): </w:t>
      </w:r>
      <w:r>
        <w:rPr>
          <w:rFonts w:ascii="Consolas" w:hAnsi="Consolas"/>
          <w:sz w:val="19"/>
        </w:rPr>
        <w:t>Secure Score Remediation – Pilot Sub – Prod</w:t>
      </w:r>
    </w:p>
    <w:p>
      <w:pPr>
        <w:pStyle w:val="ListBullet"/>
      </w:pPr>
      <w:r>
        <w:t xml:space="preserve">Continuous export (to Log Analytics): </w:t>
      </w:r>
      <w:r>
        <w:rPr>
          <w:rFonts w:ascii="Consolas" w:hAnsi="Consolas"/>
          <w:sz w:val="19"/>
        </w:rPr>
        <w:t>CSPM Continuous Export – Pilot Sub – Prod</w:t>
      </w:r>
    </w:p>
    <w:p>
      <w:pPr>
        <w:pStyle w:val="ListBullet"/>
      </w:pPr>
      <w:r>
        <w:t xml:space="preserve">Secure-Score trend workbook: </w:t>
      </w:r>
      <w:r>
        <w:rPr>
          <w:rFonts w:ascii="Consolas" w:hAnsi="Consolas"/>
          <w:sz w:val="19"/>
        </w:rPr>
        <w:t>Secure Score Trend – Pilot Sub – Prod</w:t>
      </w:r>
    </w:p>
    <w:p>
      <w:pPr>
        <w:pStyle w:val="ListBullet"/>
      </w:pPr>
      <w:r>
        <w:t xml:space="preserve">Exemption (per justified exception): </w:t>
      </w:r>
      <w:r>
        <w:rPr>
          <w:rFonts w:ascii="Consolas" w:hAnsi="Consolas"/>
          <w:sz w:val="19"/>
        </w:rPr>
        <w:t>CSPM Exemption – &lt;recommendation&gt; – Prod</w:t>
      </w:r>
    </w:p>
    <w:p>
      <w:pPr>
        <w:pStyle w:val="Heading2"/>
      </w:pPr>
      <w:r>
        <w:t>Step 1 — Assess current posture</w:t>
      </w:r>
    </w:p>
    <w:p>
      <w:pPr>
        <w:pStyle w:val="ListNumber"/>
      </w:pPr>
      <w:r>
        <w:rPr>
          <w:rFonts w:ascii="Consolas" w:hAnsi="Consolas"/>
          <w:sz w:val="19"/>
        </w:rPr>
        <w:t>portal.azure.com</w:t>
      </w:r>
      <w:r>
        <w:t xml:space="preserve"> → </w:t>
      </w:r>
      <w:r>
        <w:rPr>
          <w:b/>
        </w:rPr>
        <w:t>Microsoft Defender for Cloud</w:t>
      </w:r>
      <w:r>
        <w:t xml:space="preserve"> → </w:t>
      </w:r>
      <w:r>
        <w:rPr>
          <w:b/>
        </w:rPr>
        <w:t>Overview</w:t>
      </w:r>
      <w:r>
        <w:t xml:space="preserve">. Note the current </w:t>
      </w:r>
      <w:r>
        <w:rPr>
          <w:b/>
        </w:rPr>
        <w:t>Secure Score</w:t>
      </w:r>
      <w:r>
        <w:t xml:space="preserve"> for the pilot subscription.</w:t>
      </w:r>
    </w:p>
    <w:p>
      <w:pPr>
        <w:pStyle w:val="ListNumber"/>
      </w:pPr>
      <w:r>
        <w:t xml:space="preserve">Run </w:t>
      </w:r>
      <w:r>
        <w:rPr>
          <w:rFonts w:ascii="Consolas" w:hAnsi="Consolas"/>
          <w:sz w:val="19"/>
        </w:rPr>
        <w:t>DEFCSPM-Discovery.ps1</w:t>
      </w:r>
      <w:r>
        <w:t xml:space="preserve"> to capture plan status per subscription, Secure Score, registered providers, available Log Analytics workspaces, and any existing AWS/GCP connectors.</w:t>
      </w:r>
    </w:p>
    <w:p>
      <w:pPr>
        <w:pStyle w:val="ListNumber"/>
      </w:pPr>
      <w:r>
        <w:t xml:space="preserve">Run </w:t>
      </w:r>
      <w:r>
        <w:rPr>
          <w:rFonts w:ascii="Consolas" w:hAnsi="Consolas"/>
          <w:sz w:val="19"/>
        </w:rPr>
        <w:t>DEFCSPM-Report.ps1 -SaveBaseline</w:t>
      </w:r>
      <w:r>
        <w:t xml:space="preserve"> to record the starting posture as the pre-change baseline.</w:t>
      </w:r>
    </w:p>
    <w:p>
      <w:pPr>
        <w:pStyle w:val="Heading2"/>
      </w:pPr>
      <w:r>
        <w:t>Step 2 — Enable Defender CSPM on the pilot subscription</w:t>
      </w:r>
    </w:p>
    <w:p>
      <w:pPr>
        <w:pStyle w:val="ListNumber"/>
      </w:pPr>
      <w:r>
        <w:rPr>
          <w:b/>
        </w:rPr>
        <w:t>Microsoft Defender for Cloud</w:t>
      </w:r>
      <w:r>
        <w:t xml:space="preserve"> → </w:t>
      </w:r>
      <w:r>
        <w:rPr>
          <w:b/>
        </w:rPr>
        <w:t>Environment settings</w:t>
      </w:r>
      <w:r>
        <w:t xml:space="preserve"> → select </w:t>
      </w:r>
      <w:r>
        <w:rPr>
          <w:rFonts w:ascii="Consolas" w:hAnsi="Consolas"/>
          <w:sz w:val="19"/>
        </w:rPr>
        <w:t>CSPM Scope – Pilot Sub – Pilot</w:t>
      </w:r>
      <w:r>
        <w:t>.</w:t>
      </w:r>
    </w:p>
    <w:p>
      <w:pPr>
        <w:pStyle w:val="ListNumber"/>
      </w:pPr>
      <w:r>
        <w:t xml:space="preserve">On </w:t>
      </w:r>
      <w:r>
        <w:rPr>
          <w:b/>
        </w:rPr>
        <w:t>Defender plans</w:t>
      </w:r>
      <w:r>
        <w:t xml:space="preserve">, confirm </w:t>
      </w:r>
      <w:r>
        <w:rPr>
          <w:b/>
        </w:rPr>
        <w:t>foundational CSPM</w:t>
      </w:r>
      <w:r>
        <w:t xml:space="preserve"> is on (free), then set </w:t>
      </w:r>
      <w:r>
        <w:rPr>
          <w:b/>
        </w:rPr>
        <w:t>Defender CSPM</w:t>
      </w:r>
      <w:r>
        <w:t xml:space="preserve"> to </w:t>
      </w:r>
      <w:r>
        <w:rPr>
          <w:b/>
        </w:rPr>
        <w:t>On</w:t>
      </w:r>
      <w:r>
        <w:t>. *Verify current Defender CSPM pricing and availability in your tenant.*</w:t>
      </w:r>
    </w:p>
    <w:p>
      <w:pPr>
        <w:pStyle w:val="ListNumber"/>
      </w:pPr>
      <w:r>
        <w:t xml:space="preserve">Preview first: run </w:t>
      </w:r>
      <w:r>
        <w:rPr>
          <w:rFonts w:ascii="Consolas" w:hAnsi="Consolas"/>
          <w:sz w:val="19"/>
        </w:rPr>
        <w:t>DEFCSPM-Enable-CSPM.ps1 -SubscriptionId &lt;pilot&gt;</w:t>
      </w:r>
      <w:r>
        <w:t xml:space="preserve"> (defaults to </w:t>
      </w:r>
      <w:r>
        <w:rPr>
          <w:rFonts w:ascii="Consolas" w:hAnsi="Consolas"/>
          <w:sz w:val="19"/>
        </w:rPr>
        <w:t>-WhatIf</w:t>
      </w:r>
      <w:r>
        <w:t xml:space="preserve">) to see the change, then re-run with </w:t>
      </w:r>
      <w:r>
        <w:rPr>
          <w:rFonts w:ascii="Consolas" w:hAnsi="Consolas"/>
          <w:sz w:val="19"/>
        </w:rPr>
        <w:t>-Apply</w:t>
      </w:r>
      <w:r>
        <w:t xml:space="preserve"> (or complete it in the portal).</w:t>
      </w:r>
    </w:p>
    <w:p>
      <w:pPr>
        <w:pStyle w:val="ListNumber"/>
      </w:pPr>
      <w:r>
        <w:rPr>
          <w:b/>
        </w:rPr>
        <w:t>Save.</w:t>
      </w:r>
      <w:r>
        <w:t xml:space="preserve"> Allow time for the plan to activate and assessments to begin.</w:t>
      </w:r>
    </w:p>
    <w:p>
      <w:pPr>
        <w:pStyle w:val="Heading2"/>
      </w:pPr>
      <w:r>
        <w:t>Step 3 — Turn on agentless scanning</w:t>
      </w:r>
    </w:p>
    <w:p>
      <w:pPr>
        <w:pStyle w:val="ListNumber"/>
      </w:pPr>
      <w:r>
        <w:t xml:space="preserve">Still in </w:t>
      </w:r>
      <w:r>
        <w:rPr>
          <w:b/>
        </w:rPr>
        <w:t>Environment settings → `CSPM Scope – Pilot Sub – Pilot` → Defender CSPM → Settings</w:t>
      </w:r>
      <w:r>
        <w:t>.</w:t>
      </w:r>
    </w:p>
    <w:p>
      <w:pPr>
        <w:pStyle w:val="ListNumber"/>
      </w:pPr>
      <w:r>
        <w:t xml:space="preserve">Enable </w:t>
      </w:r>
      <w:r>
        <w:rPr>
          <w:b/>
        </w:rPr>
        <w:t>Agentless scanning for machines</w:t>
      </w:r>
      <w:r>
        <w:t xml:space="preserve"> (and data-aware/other toggles agreed in requirements). *Verify current agentless scanning requirements.*</w:t>
      </w:r>
    </w:p>
    <w:p>
      <w:pPr>
        <w:pStyle w:val="ListNumber"/>
      </w:pPr>
      <w:r>
        <w:rPr>
          <w:b/>
        </w:rPr>
        <w:t>Save.</w:t>
      </w:r>
      <w:r>
        <w:t xml:space="preserve"> Agentless scans populate over time.</w:t>
      </w:r>
    </w:p>
    <w:p>
      <w:pPr>
        <w:pStyle w:val="ListNumber"/>
      </w:pPr>
      <w:r>
        <w:t xml:space="preserve">Run </w:t>
      </w:r>
      <w:r>
        <w:rPr>
          <w:rFonts w:ascii="Consolas" w:hAnsi="Consolas"/>
          <w:sz w:val="19"/>
        </w:rPr>
        <w:t>DEFCSPM-Validate.ps1</w:t>
      </w:r>
      <w:r>
        <w:t xml:space="preserve"> → confirms Defender CSPM is on and agentless scanning is enabled.</w:t>
      </w:r>
    </w:p>
    <w:p>
      <w:pPr>
        <w:pStyle w:val="Heading2"/>
      </w:pPr>
      <w:r>
        <w:t>Step 4 — Enable the regulatory-compliance dashboard</w:t>
      </w:r>
    </w:p>
    <w:p>
      <w:pPr>
        <w:pStyle w:val="ListNumber"/>
      </w:pPr>
      <w:r>
        <w:rPr>
          <w:b/>
        </w:rPr>
        <w:t>Microsoft Defender for Cloud</w:t>
      </w:r>
      <w:r>
        <w:t xml:space="preserve"> → </w:t>
      </w:r>
      <w:r>
        <w:rPr>
          <w:b/>
        </w:rPr>
        <w:t>Regulatory compliance</w:t>
      </w:r>
      <w:r>
        <w:t xml:space="preserve"> → </w:t>
      </w:r>
      <w:r>
        <w:rPr>
          <w:b/>
        </w:rPr>
        <w:t>Manage compliance policies</w:t>
      </w:r>
      <w:r>
        <w:t xml:space="preserve"> → select </w:t>
      </w:r>
      <w:r>
        <w:rPr>
          <w:rFonts w:ascii="Consolas" w:hAnsi="Consolas"/>
          <w:sz w:val="19"/>
        </w:rPr>
        <w:t>CSPM Scope – Pilot Sub – Pilot</w:t>
      </w:r>
      <w:r>
        <w:t>.</w:t>
      </w:r>
    </w:p>
    <w:p>
      <w:pPr>
        <w:pStyle w:val="ListNumber"/>
      </w:pPr>
      <w:r>
        <w:t xml:space="preserve">Confirm the </w:t>
      </w:r>
      <w:r>
        <w:rPr>
          <w:b/>
        </w:rPr>
        <w:t>Microsoft cloud security benchmark</w:t>
      </w:r>
      <w:r>
        <w:t xml:space="preserve"> is assigned (default). Add any additional standard(s) </w:t>
      </w:r>
      <w:r>
        <w:rPr>
          <w:b/>
        </w:rPr>
        <w:t>the compliance team specifies</w:t>
      </w:r>
      <w:r>
        <w:t xml:space="preserve"> — *the choice of standard is theirs, not this guide's.*</w:t>
      </w:r>
    </w:p>
    <w:p>
      <w:pPr>
        <w:pStyle w:val="ListNumber"/>
      </w:pPr>
      <w:r>
        <w:t xml:space="preserve">Return to </w:t>
      </w:r>
      <w:r>
        <w:rPr>
          <w:b/>
        </w:rPr>
        <w:t>Regulatory compliance</w:t>
      </w:r>
      <w:r>
        <w:t xml:space="preserve"> and confirm the dashboard renders control pass/fail for the assigned standard(s).</w:t>
      </w:r>
    </w:p>
    <w:p>
      <w:pPr>
        <w:pStyle w:val="Heading2"/>
      </w:pPr>
      <w:r>
        <w:t>Step 5 — Work recommendations in priority order</w:t>
      </w:r>
    </w:p>
    <w:p>
      <w:pPr>
        <w:pStyle w:val="ListNumber"/>
      </w:pPr>
      <w:r>
        <w:rPr>
          <w:b/>
        </w:rPr>
        <w:t>Microsoft Defender for Cloud</w:t>
      </w:r>
      <w:r>
        <w:t xml:space="preserve"> → </w:t>
      </w:r>
      <w:r>
        <w:rPr>
          <w:b/>
        </w:rPr>
        <w:t>Recommendations</w:t>
      </w:r>
      <w:r>
        <w:t xml:space="preserve">. Sort by </w:t>
      </w:r>
      <w:r>
        <w:rPr>
          <w:b/>
        </w:rPr>
        <w:t>risk / impact</w:t>
      </w:r>
      <w:r>
        <w:t>; work the highest-impact items first.</w:t>
      </w:r>
    </w:p>
    <w:p>
      <w:pPr>
        <w:pStyle w:val="ListNumber"/>
      </w:pPr>
      <w:r>
        <w:rPr>
          <w:b/>
        </w:rPr>
        <w:t>Attack path analysis</w:t>
      </w:r>
      <w:r>
        <w:t xml:space="preserve"> (Defender CSPM) → open </w:t>
      </w:r>
      <w:r>
        <w:rPr>
          <w:b/>
        </w:rPr>
        <w:t>Attack paths</w:t>
      </w:r>
      <w:r>
        <w:t xml:space="preserve"> and prioritize any path that chains exposure → identity → sensitive data. Remediate the choke points first.</w:t>
      </w:r>
    </w:p>
    <w:p>
      <w:pPr>
        <w:pStyle w:val="ListNumber"/>
      </w:pPr>
      <w:r>
        <w:t xml:space="preserve">Use the built-in </w:t>
      </w:r>
      <w:r>
        <w:rPr>
          <w:b/>
        </w:rPr>
        <w:t>Fix</w:t>
      </w:r>
      <w:r>
        <w:t xml:space="preserve"> action where offered. For manual fixes, do them in a controlled window with a rollback.</w:t>
      </w:r>
    </w:p>
    <w:p>
      <w:pPr>
        <w:pStyle w:val="ListNumber"/>
      </w:pPr>
      <w:r>
        <w:t xml:space="preserve">Re-run </w:t>
      </w:r>
      <w:r>
        <w:rPr>
          <w:rFonts w:ascii="Consolas" w:hAnsi="Consolas"/>
          <w:sz w:val="19"/>
        </w:rPr>
        <w:t>DEFCSPM-Report.ps1</w:t>
      </w:r>
      <w:r>
        <w:t xml:space="preserve"> after a remediation batch to confirm Secure Score is moving and to see the new top items.</w:t>
      </w:r>
    </w:p>
    <w:p>
      <w:pPr>
        <w:pStyle w:val="Heading2"/>
      </w:pPr>
      <w:r>
        <w:t>Step 6 — Set governance rules and exemptions</w:t>
      </w:r>
    </w:p>
    <w:p>
      <w:pPr>
        <w:pStyle w:val="ListNumber"/>
      </w:pPr>
      <w:r>
        <w:rPr>
          <w:b/>
        </w:rPr>
        <w:t>Microsoft Defender for Cloud</w:t>
      </w:r>
      <w:r>
        <w:t xml:space="preserve"> → </w:t>
      </w:r>
      <w:r>
        <w:rPr>
          <w:b/>
        </w:rPr>
        <w:t>Governance rules</w:t>
      </w:r>
      <w:r>
        <w:t xml:space="preserve"> → </w:t>
      </w:r>
      <w:r>
        <w:rPr>
          <w:b/>
        </w:rPr>
        <w:t>Create governance rule</w:t>
      </w:r>
      <w:r>
        <w:t xml:space="preserve"> → name it </w:t>
      </w:r>
      <w:r>
        <w:rPr>
          <w:rFonts w:ascii="Consolas" w:hAnsi="Consolas"/>
          <w:sz w:val="19"/>
        </w:rPr>
        <w:t>Secure Score Remediation – Pilot Sub – Prod</w:t>
      </w:r>
      <w:r>
        <w:t xml:space="preserve">. Assign </w:t>
      </w:r>
      <w:r>
        <w:rPr>
          <w:b/>
        </w:rPr>
        <w:t>owners</w:t>
      </w:r>
      <w:r>
        <w:t xml:space="preserve"> and a </w:t>
      </w:r>
      <w:r>
        <w:rPr>
          <w:b/>
        </w:rPr>
        <w:t>due date / grace period</w:t>
      </w:r>
      <w:r>
        <w:t xml:space="preserve"> for recommendations so accountability is tracked.</w:t>
      </w:r>
    </w:p>
    <w:p>
      <w:pPr>
        <w:pStyle w:val="ListNumber"/>
      </w:pPr>
      <w:r>
        <w:t xml:space="preserve">For any legitimate exception, create a scoped </w:t>
      </w:r>
      <w:r>
        <w:rPr>
          <w:b/>
        </w:rPr>
        <w:t>Exemption</w:t>
      </w:r>
      <w:r>
        <w:t xml:space="preserve"> on the specific recommendation, named </w:t>
      </w:r>
      <w:r>
        <w:rPr>
          <w:rFonts w:ascii="Consolas" w:hAnsi="Consolas"/>
          <w:sz w:val="19"/>
        </w:rPr>
        <w:t>CSPM Exemption – &lt;recommendation&gt; – Prod</w:t>
      </w:r>
      <w:r>
        <w:t xml:space="preserve">, with a </w:t>
      </w:r>
      <w:r>
        <w:rPr>
          <w:b/>
        </w:rPr>
        <w:t>justification and expiry</w:t>
      </w:r>
      <w:r>
        <w:t xml:space="preserve"> — never silently suppress. *Whether an exemption is acceptable is the security/compliance team's decision.*</w:t>
      </w:r>
    </w:p>
    <w:p>
      <w:pPr>
        <w:pStyle w:val="ListNumber"/>
      </w:pPr>
      <w:r>
        <w:t xml:space="preserve">Run </w:t>
      </w:r>
      <w:r>
        <w:rPr>
          <w:rFonts w:ascii="Consolas" w:hAnsi="Consolas"/>
          <w:sz w:val="19"/>
        </w:rPr>
        <w:t>DEFCSPM-Validate.ps1</w:t>
      </w:r>
      <w:r>
        <w:t xml:space="preserve"> → confirms the governance rule exists and exemptions are time-bound.</w:t>
      </w:r>
    </w:p>
    <w:p>
      <w:pPr>
        <w:pStyle w:val="Heading2"/>
      </w:pPr>
      <w:r>
        <w:t>Step 7 — Configure continuous export</w:t>
      </w:r>
    </w:p>
    <w:p>
      <w:pPr>
        <w:pStyle w:val="ListNumber"/>
      </w:pPr>
      <w:r>
        <w:rPr>
          <w:b/>
        </w:rPr>
        <w:t>Microsoft Defender for Cloud</w:t>
      </w:r>
      <w:r>
        <w:t xml:space="preserve"> → </w:t>
      </w:r>
      <w:r>
        <w:rPr>
          <w:b/>
        </w:rPr>
        <w:t>Environment settings → `CSPM Scope – Pilot Sub – Pilot` → Continuous export</w:t>
      </w:r>
      <w:r>
        <w:t>.</w:t>
      </w:r>
    </w:p>
    <w:p>
      <w:pPr>
        <w:pStyle w:val="ListNumber"/>
      </w:pPr>
      <w:r>
        <w:t xml:space="preserve">Create the export </w:t>
      </w:r>
      <w:r>
        <w:rPr>
          <w:rFonts w:ascii="Consolas" w:hAnsi="Consolas"/>
          <w:sz w:val="19"/>
        </w:rPr>
        <w:t>CSPM Continuous Export – Pilot Sub – Prod</w:t>
      </w:r>
      <w:r>
        <w:t xml:space="preserve"> → export </w:t>
      </w:r>
      <w:r>
        <w:rPr>
          <w:b/>
        </w:rPr>
        <w:t>Security recommendations</w:t>
      </w:r>
      <w:r>
        <w:t xml:space="preserve"> and </w:t>
      </w:r>
      <w:r>
        <w:rPr>
          <w:b/>
        </w:rPr>
        <w:t>Secure Score</w:t>
      </w:r>
      <w:r>
        <w:t xml:space="preserve"> to the Log Analytics workspace from requirements.</w:t>
      </w:r>
    </w:p>
    <w:p>
      <w:pPr>
        <w:pStyle w:val="ListNumber"/>
      </w:pPr>
      <w:r>
        <w:t xml:space="preserve">(Optional) Deploy the </w:t>
      </w:r>
      <w:r>
        <w:rPr>
          <w:b/>
        </w:rPr>
        <w:t>Secure Score over time</w:t>
      </w:r>
      <w:r>
        <w:t xml:space="preserve"> workbook and save it as </w:t>
      </w:r>
      <w:r>
        <w:rPr>
          <w:rFonts w:ascii="Consolas" w:hAnsi="Consolas"/>
          <w:sz w:val="19"/>
        </w:rPr>
        <w:t>Secure Score Trend – Pilot Sub – Prod</w:t>
      </w:r>
      <w:r>
        <w:t>.</w:t>
      </w:r>
    </w:p>
    <w:p>
      <w:pPr>
        <w:pStyle w:val="ListNumber"/>
      </w:pPr>
      <w:r>
        <w:t xml:space="preserve">Run </w:t>
      </w:r>
      <w:r>
        <w:rPr>
          <w:rFonts w:ascii="Consolas" w:hAnsi="Consolas"/>
          <w:sz w:val="19"/>
        </w:rPr>
        <w:t>DEFCSPM-Hunt.ps1</w:t>
      </w:r>
      <w:r>
        <w:t xml:space="preserve"> to confirm recommendations/attack-path data is queryable via Azure Resource Graph.</w:t>
      </w:r>
    </w:p>
    <w:p>
      <w:pPr>
        <w:pStyle w:val="Heading2"/>
      </w:pPr>
      <w:r>
        <w:t>Step 8 — Validate on the pilot</w:t>
      </w:r>
    </w:p>
    <w:p>
      <w:pPr>
        <w:pStyle w:val="ListNumber"/>
      </w:pPr>
      <w:r>
        <w:t xml:space="preserve">Run </w:t>
      </w:r>
      <w:r>
        <w:rPr>
          <w:rFonts w:ascii="Consolas" w:hAnsi="Consolas"/>
          <w:sz w:val="19"/>
        </w:rPr>
        <w:t>DEFCSPM-Validate.ps1</w:t>
      </w:r>
      <w:r>
        <w:t xml:space="preserve"> → confirms Defender CSPM on, agentless scanning on, provider registered, governance rule present, continuous export configured.</w:t>
      </w:r>
    </w:p>
    <w:p>
      <w:pPr>
        <w:pStyle w:val="ListNumber"/>
      </w:pPr>
      <w:r>
        <w:t xml:space="preserve">Run </w:t>
      </w:r>
      <w:r>
        <w:rPr>
          <w:rFonts w:ascii="Consolas" w:hAnsi="Consolas"/>
          <w:sz w:val="19"/>
        </w:rPr>
        <w:t>DEFCSPM-Report.ps1 -BaselinePath .\defcspm-baseline.json</w:t>
      </w:r>
      <w:r>
        <w:t xml:space="preserve"> → confirms Secure Score has moved versus the Step 1 baseline and shows remaining top recommendations/attack paths.</w:t>
      </w:r>
    </w:p>
    <w:p>
      <w:pPr>
        <w:pStyle w:val="ListNumber"/>
      </w:pPr>
      <w:r>
        <w:t xml:space="preserve">Complete the </w:t>
      </w:r>
      <w:r>
        <w:rPr>
          <w:b/>
        </w:rPr>
        <w:t>Testing Guide</w:t>
      </w:r>
      <w:r>
        <w:t xml:space="preserve"> before expanding.</w:t>
      </w:r>
    </w:p>
    <w:p>
      <w:pPr>
        <w:pStyle w:val="Heading2"/>
      </w:pPr>
      <w:r>
        <w:t>Step 9 — Expand across the estate (and multicloud)</w:t>
      </w:r>
    </w:p>
    <w:p>
      <w:pPr>
        <w:pStyle w:val="ListNumber"/>
      </w:pPr>
      <w:r>
        <w:t xml:space="preserve">Enable Defender CSPM and agentless scanning on the remaining subscriptions (ideally at a </w:t>
      </w:r>
      <w:r>
        <w:rPr>
          <w:b/>
        </w:rPr>
        <w:t>management-group</w:t>
      </w:r>
      <w:r>
        <w:t xml:space="preserve"> scope so new subscriptions inherit it).</w:t>
      </w:r>
    </w:p>
    <w:p>
      <w:pPr>
        <w:pStyle w:val="ListNumber"/>
      </w:pPr>
      <w:r>
        <w:t>Roll the governance rule, exemptions discipline, and continuous export out to those subscriptions.</w:t>
      </w:r>
    </w:p>
    <w:p>
      <w:pPr>
        <w:pStyle w:val="ListNumber"/>
      </w:pPr>
      <w:r>
        <w:t xml:space="preserve">(Optional) Add </w:t>
      </w:r>
      <w:r>
        <w:rPr>
          <w:b/>
        </w:rPr>
        <w:t>AWS/GCP connectors</w:t>
      </w:r>
      <w:r>
        <w:t xml:space="preserve"> (</w:t>
      </w:r>
      <w:r>
        <w:rPr>
          <w:b/>
        </w:rPr>
        <w:t>Environment settings → Add environment</w:t>
      </w:r>
      <w:r>
        <w:t>) for high-level multicloud posture, after the Azure pilot is validated.</w:t>
      </w:r>
    </w:p>
    <w:p>
      <w:pPr>
        <w:pStyle w:val="ListNumber"/>
      </w:pPr>
      <w:r>
        <w:t xml:space="preserve">Re-baseline with </w:t>
      </w:r>
      <w:r>
        <w:rPr>
          <w:rFonts w:ascii="Consolas" w:hAnsi="Consolas"/>
          <w:sz w:val="19"/>
        </w:rPr>
        <w:t>DEFCSPM-Report.ps1 -SaveBaseline</w:t>
      </w:r>
      <w:r>
        <w:t xml:space="preserve"> and track Secure-Score/recommendation drift each cycle.</w:t>
      </w:r>
    </w:p>
    <w:p>
      <w:r>
        <w:t>__________________________________________________</w:t>
      </w:r>
    </w:p>
    <w:p>
      <w:pPr>
        <w:pStyle w:val="Heading3"/>
      </w:pPr>
      <w:r>
        <w:t>Order of operations</w:t>
      </w:r>
    </w:p>
    <w:p>
      <w:r>
        <w:rPr>
          <w:rFonts w:ascii="Consolas" w:hAnsi="Consolas"/>
          <w:sz w:val="19"/>
        </w:rPr>
        <w:t>Assess posture → enable Defender CSPM (pilot) → agentless scanning → compliance dashboard → remediate by priority → governance rules &amp; exemptions → continuous export → validate Secure Score moved → expand (+ AWS/GCP)</w:t>
      </w:r>
    </w:p>
    <w:p>
      <w:pPr>
        <w:pStyle w:val="Heading1"/>
      </w:pPr>
      <w:r>
        <w:t>5. Testing Guide — Microsoft Defender for Cloud: CSPM &amp; Secure Score Remediation</w:t>
      </w:r>
    </w:p>
    <w:p>
      <w:r>
        <w:t xml:space="preserve">Run these checks after enabling CSPM and completing a first remediation batch on the pilot subscription (Implementation Steps 2–8), and again after each expansion wave. Each test has a </w:t>
      </w:r>
      <w:r>
        <w:rPr>
          <w:b/>
        </w:rPr>
        <w:t>pass/fail gate</w:t>
      </w:r>
      <w:r>
        <w:t>; do not expand across the estate until the pilot passes. Objects are referenced by the exact names from the Implementation Guide.</w:t>
      </w:r>
    </w:p>
    <w:p>
      <w:pPr>
        <w:pStyle w:val="Heading2"/>
      </w:pPr>
      <w:r>
        <w:t>Test 1 — Defender CSPM enabled</w:t>
      </w:r>
    </w:p>
    <w:p>
      <w:r>
        <w:rPr>
          <w:b/>
        </w:rPr>
        <w:t>Procedure:</w:t>
      </w:r>
      <w:r>
        <w:t xml:space="preserve"> Run </w:t>
      </w:r>
      <w:r>
        <w:rPr>
          <w:rFonts w:ascii="Consolas" w:hAnsi="Consolas"/>
          <w:sz w:val="19"/>
        </w:rPr>
        <w:t>DEFCSPM-Validate.ps1</w:t>
      </w:r>
      <w:r>
        <w:t xml:space="preserve">. In </w:t>
      </w:r>
      <w:r>
        <w:rPr>
          <w:b/>
        </w:rPr>
        <w:t>Environment settings → `CSPM Scope – Pilot Sub – Pilot` → Defender plans</w:t>
      </w:r>
      <w:r>
        <w:t xml:space="preserve">, confirm </w:t>
      </w:r>
      <w:r>
        <w:rPr>
          <w:b/>
        </w:rPr>
        <w:t>Defender CSPM = On</w:t>
      </w:r>
      <w:r>
        <w:t xml:space="preserve"> (and foundational CSPM on). </w:t>
      </w:r>
      <w:r>
        <w:rPr>
          <w:b/>
        </w:rPr>
        <w:t>Pass:</w:t>
      </w:r>
      <w:r>
        <w:t xml:space="preserve"> Defender CSPM is on for the pilot subscription. </w:t>
      </w:r>
      <w:r>
        <w:rPr>
          <w:b/>
        </w:rPr>
        <w:t>Fail:</w:t>
      </w:r>
      <w:r>
        <w:t xml:space="preserve"> Plan shows Off/Free — re-run Implementation Step 2; see Troubleshooting *Defender CSPM not enabling*.</w:t>
      </w:r>
    </w:p>
    <w:p>
      <w:pPr>
        <w:pStyle w:val="Heading2"/>
      </w:pPr>
      <w:r>
        <w:t>Test 2 — Agentless scanning on</w:t>
      </w:r>
    </w:p>
    <w:p>
      <w:r>
        <w:rPr>
          <w:b/>
        </w:rPr>
        <w:t>Procedure:</w:t>
      </w:r>
      <w:r>
        <w:t xml:space="preserve"> Run </w:t>
      </w:r>
      <w:r>
        <w:rPr>
          <w:rFonts w:ascii="Consolas" w:hAnsi="Consolas"/>
          <w:sz w:val="19"/>
        </w:rPr>
        <w:t>DEFCSPM-Validate.ps1</w:t>
      </w:r>
      <w:r>
        <w:t xml:space="preserve"> and confirm agentless scanning is enabled under Defender CSPM settings. </w:t>
      </w:r>
      <w:r>
        <w:rPr>
          <w:b/>
        </w:rPr>
        <w:t>Pass:</w:t>
      </w:r>
      <w:r>
        <w:t xml:space="preserve"> Agentless scanning is enabled and (allowing warm-up) machine assessments appear. </w:t>
      </w:r>
      <w:r>
        <w:rPr>
          <w:b/>
        </w:rPr>
        <w:t>Fail:</w:t>
      </w:r>
      <w:r>
        <w:t xml:space="preserve"> Disabled or no assessments — see Troubleshooting *No agentless scan results*.</w:t>
      </w:r>
    </w:p>
    <w:p>
      <w:pPr>
        <w:pStyle w:val="Heading2"/>
      </w:pPr>
      <w:r>
        <w:t>Test 3 — Regulatory-compliance dashboard renders</w:t>
      </w:r>
    </w:p>
    <w:p>
      <w:r>
        <w:rPr>
          <w:b/>
        </w:rPr>
        <w:t>Procedure:</w:t>
      </w:r>
      <w:r>
        <w:t xml:space="preserve"> </w:t>
      </w:r>
      <w:r>
        <w:rPr>
          <w:rFonts w:ascii="Consolas" w:hAnsi="Consolas"/>
          <w:sz w:val="19"/>
        </w:rPr>
        <w:t>portal.azure.com</w:t>
      </w:r>
      <w:r>
        <w:t xml:space="preserve"> → </w:t>
      </w:r>
      <w:r>
        <w:rPr>
          <w:b/>
        </w:rPr>
        <w:t>Regulatory compliance</w:t>
      </w:r>
      <w:r>
        <w:t xml:space="preserve">. Confirm the assigned standard(s) render control pass/fail for the pilot subscription. </w:t>
      </w:r>
      <w:r>
        <w:rPr>
          <w:b/>
        </w:rPr>
        <w:t>Pass:</w:t>
      </w:r>
      <w:r>
        <w:t xml:space="preserve"> The dashboard shows the assigned standard with control status. </w:t>
      </w:r>
      <w:r>
        <w:rPr>
          <w:b/>
        </w:rPr>
        <w:t>Fail:</w:t>
      </w:r>
      <w:r>
        <w:t xml:space="preserve"> Empty or no standard assigned — confirm Step 4; see Troubleshooting *Compliance dashboard empty*.</w:t>
      </w:r>
    </w:p>
    <w:p>
      <w:pPr>
        <w:pStyle w:val="Heading2"/>
      </w:pPr>
      <w:r>
        <w:t>Test 4 — Secure Score moved after remediation</w:t>
      </w:r>
    </w:p>
    <w:p>
      <w:r>
        <w:rPr>
          <w:b/>
        </w:rPr>
        <w:t>Procedure:</w:t>
      </w:r>
      <w:r>
        <w:t xml:space="preserve"> Run </w:t>
      </w:r>
      <w:r>
        <w:rPr>
          <w:rFonts w:ascii="Consolas" w:hAnsi="Consolas"/>
          <w:sz w:val="19"/>
        </w:rPr>
        <w:t>DEFCSPM-Report.ps1 -BaselinePath .\defcspm-baseline.json</w:t>
      </w:r>
      <w:r>
        <w:t xml:space="preserve">. Compare the current Secure Score to the Step 1 baseline after your first remediation batch. </w:t>
      </w:r>
      <w:r>
        <w:rPr>
          <w:b/>
        </w:rPr>
        <w:t>Pass:</w:t>
      </w:r>
      <w:r>
        <w:t xml:space="preserve"> Secure Score is </w:t>
      </w:r>
      <w:r>
        <w:rPr>
          <w:b/>
        </w:rPr>
        <w:t>higher</w:t>
      </w:r>
      <w:r>
        <w:t xml:space="preserve"> than the baseline (or the remaining recommendations are demonstrably lower risk). </w:t>
      </w:r>
      <w:r>
        <w:rPr>
          <w:b/>
        </w:rPr>
        <w:t>Fail:</w:t>
      </w:r>
      <w:r>
        <w:t xml:space="preserve"> No movement — confirm the fixes applied and allow re-assessment time; see Troubleshooting *Secure Score not moving*.</w:t>
      </w:r>
    </w:p>
    <w:p>
      <w:pPr>
        <w:pStyle w:val="Heading2"/>
      </w:pPr>
      <w:r>
        <w:t>Test 5 — Attack paths queryable</w:t>
      </w:r>
    </w:p>
    <w:p>
      <w:r>
        <w:rPr>
          <w:b/>
        </w:rPr>
        <w:t>Procedure:</w:t>
      </w:r>
      <w:r>
        <w:t xml:space="preserve"> Run </w:t>
      </w:r>
      <w:r>
        <w:rPr>
          <w:rFonts w:ascii="Consolas" w:hAnsi="Consolas"/>
          <w:sz w:val="19"/>
        </w:rPr>
        <w:t>DEFCSPM-Hunt.ps1 -Mode AttackPaths</w:t>
      </w:r>
      <w:r>
        <w:t xml:space="preserve">. Confirm attack-path / risk data returns via Azure Resource Graph. </w:t>
      </w:r>
      <w:r>
        <w:rPr>
          <w:b/>
        </w:rPr>
        <w:t>Pass:</w:t>
      </w:r>
      <w:r>
        <w:t xml:space="preserve"> Attack-path or high-risk recommendation data is returned (Defender CSPM active). </w:t>
      </w:r>
      <w:r>
        <w:rPr>
          <w:b/>
        </w:rPr>
        <w:t>Fail:</w:t>
      </w:r>
      <w:r>
        <w:t xml:space="preserve"> No data — confirm Defender CSPM is on and allow warm-up; see Troubleshooting *No attack-path data*.</w:t>
      </w:r>
    </w:p>
    <w:p>
      <w:pPr>
        <w:pStyle w:val="Heading2"/>
      </w:pPr>
      <w:r>
        <w:t>Test 6 — Governance rule and exemptions in place</w:t>
      </w:r>
    </w:p>
    <w:p>
      <w:r>
        <w:rPr>
          <w:b/>
        </w:rPr>
        <w:t>Procedure:</w:t>
      </w:r>
      <w:r>
        <w:t xml:space="preserve"> Run </w:t>
      </w:r>
      <w:r>
        <w:rPr>
          <w:rFonts w:ascii="Consolas" w:hAnsi="Consolas"/>
          <w:sz w:val="19"/>
        </w:rPr>
        <w:t>DEFCSPM-Validate.ps1</w:t>
      </w:r>
      <w:r>
        <w:t xml:space="preserve">. In </w:t>
      </w:r>
      <w:r>
        <w:rPr>
          <w:b/>
        </w:rPr>
        <w:t>Governance rules</w:t>
      </w:r>
      <w:r>
        <w:t xml:space="preserve">, confirm </w:t>
      </w:r>
      <w:r>
        <w:rPr>
          <w:rFonts w:ascii="Consolas" w:hAnsi="Consolas"/>
          <w:sz w:val="19"/>
        </w:rPr>
        <w:t>Secure Score Remediation – Pilot Sub – Prod</w:t>
      </w:r>
      <w:r>
        <w:t xml:space="preserve"> exists; in </w:t>
      </w:r>
      <w:r>
        <w:rPr>
          <w:b/>
        </w:rPr>
        <w:t>Recommendations → Exemptions</w:t>
      </w:r>
      <w:r>
        <w:t xml:space="preserve">, confirm any exemption is named </w:t>
      </w:r>
      <w:r>
        <w:rPr>
          <w:rFonts w:ascii="Consolas" w:hAnsi="Consolas"/>
          <w:sz w:val="19"/>
        </w:rPr>
        <w:t>CSPM Exemption – &lt;recommendation&gt; – Prod</w:t>
      </w:r>
      <w:r>
        <w:t xml:space="preserve"> with a justification and </w:t>
      </w:r>
      <w:r>
        <w:rPr>
          <w:b/>
        </w:rPr>
        <w:t>expiry</w:t>
      </w:r>
      <w:r>
        <w:t xml:space="preserve">. </w:t>
      </w:r>
      <w:r>
        <w:rPr>
          <w:b/>
        </w:rPr>
        <w:t>Pass:</w:t>
      </w:r>
      <w:r>
        <w:t xml:space="preserve"> The governance rule assigns owners/due dates and every exemption is time-bound and justified. </w:t>
      </w:r>
      <w:r>
        <w:rPr>
          <w:b/>
        </w:rPr>
        <w:t>Fail:</w:t>
      </w:r>
      <w:r>
        <w:t xml:space="preserve"> No governance rule, or a permanent/unjustified exemption — see Troubleshooting *Exemption without expiry*.</w:t>
      </w:r>
    </w:p>
    <w:p>
      <w:pPr>
        <w:pStyle w:val="Heading2"/>
      </w:pPr>
      <w:r>
        <w:t>Test 7 — Continuous export flowing</w:t>
      </w:r>
    </w:p>
    <w:p>
      <w:r>
        <w:rPr>
          <w:b/>
        </w:rPr>
        <w:t>Procedure:</w:t>
      </w:r>
      <w:r>
        <w:t xml:space="preserve"> Run </w:t>
      </w:r>
      <w:r>
        <w:rPr>
          <w:rFonts w:ascii="Consolas" w:hAnsi="Consolas"/>
          <w:sz w:val="19"/>
        </w:rPr>
        <w:t>DEFCSPM-Validate.ps1</w:t>
      </w:r>
      <w:r>
        <w:t xml:space="preserve">. In the Log Analytics workspace, confirm </w:t>
      </w:r>
      <w:r>
        <w:rPr>
          <w:rFonts w:ascii="Consolas" w:hAnsi="Consolas"/>
          <w:sz w:val="19"/>
        </w:rPr>
        <w:t>SecurityRecommendation</w:t>
      </w:r>
      <w:r>
        <w:t xml:space="preserve"> / Secure Score data is arriving from </w:t>
      </w:r>
      <w:r>
        <w:rPr>
          <w:rFonts w:ascii="Consolas" w:hAnsi="Consolas"/>
          <w:sz w:val="19"/>
        </w:rPr>
        <w:t>CSPM Continuous Export – Pilot Sub – Prod</w:t>
      </w:r>
      <w:r>
        <w:t xml:space="preserve">. </w:t>
      </w:r>
      <w:r>
        <w:rPr>
          <w:b/>
        </w:rPr>
        <w:t>Pass:</w:t>
      </w:r>
      <w:r>
        <w:t xml:space="preserve"> Recommendation and Secure Score data land in the workspace. </w:t>
      </w:r>
      <w:r>
        <w:rPr>
          <w:b/>
        </w:rPr>
        <w:t>Fail:</w:t>
      </w:r>
      <w:r>
        <w:t xml:space="preserve"> No data — confirm the export config and workspace permissions; see Troubleshooting *Continuous export no data*.</w:t>
      </w:r>
    </w:p>
    <w:p>
      <w:pPr>
        <w:pStyle w:val="Heading2"/>
      </w:pPr>
      <w:r>
        <w:t>Test 8 — Posture baseline saved for trending</w:t>
      </w:r>
    </w:p>
    <w:p>
      <w:r>
        <w:rPr>
          <w:b/>
        </w:rPr>
        <w:t>Procedure:</w:t>
      </w:r>
      <w:r>
        <w:t xml:space="preserve"> Run </w:t>
      </w:r>
      <w:r>
        <w:rPr>
          <w:rFonts w:ascii="Consolas" w:hAnsi="Consolas"/>
          <w:sz w:val="19"/>
        </w:rPr>
        <w:t>DEFCSPM-Report.ps1 -SaveBaseline</w:t>
      </w:r>
      <w:r>
        <w:t xml:space="preserve">. Confirm the current Secure Score and recommendation counts are written to the baseline file. </w:t>
      </w:r>
      <w:r>
        <w:rPr>
          <w:b/>
        </w:rPr>
        <w:t>Pass:</w:t>
      </w:r>
      <w:r>
        <w:t xml:space="preserve"> A posture baseline exists to trend against each cycle. </w:t>
      </w:r>
      <w:r>
        <w:rPr>
          <w:b/>
        </w:rPr>
        <w:t>Fail:</w:t>
      </w:r>
      <w:r>
        <w:t xml:space="preserve"> No score returned — allow assessment warm-up, then re-run; see Troubleshooting *Secure Score empty*.</w:t>
      </w:r>
    </w:p>
    <w:p>
      <w:r>
        <w:t>__________________________________________________</w:t>
      </w:r>
    </w:p>
    <w:p>
      <w:pPr>
        <w:pStyle w:val="Heading3"/>
      </w:pPr>
      <w:r>
        <w:t>Exit gate</w:t>
      </w:r>
    </w:p>
    <w:p>
      <w:r>
        <w:t xml:space="preserve">All eight tests pass on the pilot subscription </w:t>
      </w:r>
      <w:r>
        <w:rPr>
          <w:b/>
        </w:rPr>
        <w:t>before</w:t>
      </w:r>
      <w:r>
        <w:t xml:space="preserve"> any estate-wide or multicloud expansion (Implementation Step 9). Re-run Tests 1–4, 7, and 8 after each expansion wave and compare against the saved baseline.</w:t>
      </w:r>
    </w:p>
    <w:p>
      <w:pPr>
        <w:pStyle w:val="Heading1"/>
      </w:pPr>
      <w:r>
        <w:t>6. Troubleshooting Guide — Microsoft Defender for Cloud: CSPM &amp; Secure Score Remediation</w:t>
      </w:r>
    </w:p>
    <w:p>
      <w:r>
        <w:t xml:space="preserve">Common field issues, in </w:t>
      </w:r>
      <w:r>
        <w:rPr>
          <w:b/>
        </w:rPr>
        <w:t>symptom → cause → fix</w:t>
      </w:r>
      <w:r>
        <w:t xml:space="preserve"> form. Run </w:t>
      </w:r>
      <w:r>
        <w:rPr>
          <w:rFonts w:ascii="Consolas" w:hAnsi="Consolas"/>
          <w:sz w:val="19"/>
        </w:rPr>
        <w:t>DEFCSPM-Discovery.ps1</w:t>
      </w:r>
      <w:r>
        <w:t xml:space="preserve"> and </w:t>
      </w:r>
      <w:r>
        <w:rPr>
          <w:rFonts w:ascii="Consolas" w:hAnsi="Consolas"/>
          <w:sz w:val="19"/>
        </w:rPr>
        <w:t>DEFCSPM-Validate.ps1</w:t>
      </w:r>
      <w:r>
        <w:t xml:space="preserve"> first — most causes surface there.</w:t>
      </w:r>
    </w:p>
    <w:p>
      <w:pPr>
        <w:pStyle w:val="Heading2"/>
      </w:pPr>
      <w:r>
        <w:t>Defender CSPM not enabling</w:t>
      </w:r>
    </w:p>
    <w:p>
      <w:r>
        <w:rPr>
          <w:b/>
        </w:rPr>
        <w:t>Symptom:</w:t>
      </w:r>
      <w:r>
        <w:t xml:space="preserve"> The Defender CSPM plan stays </w:t>
      </w:r>
      <w:r>
        <w:rPr>
          <w:b/>
        </w:rPr>
        <w:t>Off/Free</w:t>
      </w:r>
      <w:r>
        <w:t xml:space="preserve"> after saving, or the save fails. </w:t>
      </w:r>
      <w:r>
        <w:rPr>
          <w:b/>
        </w:rPr>
        <w:t>Cause:</w:t>
      </w:r>
      <w:r>
        <w:t xml:space="preserve"> The account lacks </w:t>
      </w:r>
      <w:r>
        <w:rPr>
          <w:b/>
        </w:rPr>
        <w:t>Security Admin / Owner</w:t>
      </w:r>
      <w:r>
        <w:t xml:space="preserve"> at the subscription, the </w:t>
      </w:r>
      <w:r>
        <w:rPr>
          <w:b/>
        </w:rPr>
        <w:t>Microsoft.Security</w:t>
      </w:r>
      <w:r>
        <w:t xml:space="preserve"> provider is not registered, or the plan is not available in the region/tenant. </w:t>
      </w:r>
      <w:r>
        <w:rPr>
          <w:b/>
        </w:rPr>
        <w:t>Fix:</w:t>
      </w:r>
      <w:r>
        <w:t xml:space="preserve"> Confirm the running account's rights at </w:t>
      </w:r>
      <w:r>
        <w:rPr>
          <w:rFonts w:ascii="Consolas" w:hAnsi="Consolas"/>
          <w:sz w:val="19"/>
        </w:rPr>
        <w:t>CSPM Scope – Pilot Sub – Pilot</w:t>
      </w:r>
      <w:r>
        <w:t>; register the provider (</w:t>
      </w:r>
      <w:r>
        <w:rPr>
          <w:rFonts w:ascii="Consolas" w:hAnsi="Consolas"/>
          <w:sz w:val="19"/>
        </w:rPr>
        <w:t>Register-AzResourceProvider -ProviderNamespace Microsoft.Security</w:t>
      </w:r>
      <w:r>
        <w:t xml:space="preserve">); *verify Defender CSPM availability and pricing in your tenant*. Preview with </w:t>
      </w:r>
      <w:r>
        <w:rPr>
          <w:rFonts w:ascii="Consolas" w:hAnsi="Consolas"/>
          <w:sz w:val="19"/>
        </w:rPr>
        <w:t>DEFCSPM-Enable-CSPM.ps1 -WhatIf</w:t>
      </w:r>
      <w:r>
        <w:t xml:space="preserve">, then </w:t>
      </w:r>
      <w:r>
        <w:rPr>
          <w:rFonts w:ascii="Consolas" w:hAnsi="Consolas"/>
          <w:sz w:val="19"/>
        </w:rPr>
        <w:t>-Apply</w:t>
      </w:r>
      <w:r>
        <w:t xml:space="preserve">, and re-run </w:t>
      </w:r>
      <w:r>
        <w:rPr>
          <w:rFonts w:ascii="Consolas" w:hAnsi="Consolas"/>
          <w:sz w:val="19"/>
        </w:rPr>
        <w:t>DEFCSPM-Validate.ps1</w:t>
      </w:r>
      <w:r>
        <w:t>.</w:t>
      </w:r>
    </w:p>
    <w:p>
      <w:pPr>
        <w:pStyle w:val="Heading2"/>
      </w:pPr>
      <w:r>
        <w:t>No agentless scan results</w:t>
      </w:r>
    </w:p>
    <w:p>
      <w:r>
        <w:rPr>
          <w:b/>
        </w:rPr>
        <w:t>Symptom:</w:t>
      </w:r>
      <w:r>
        <w:t xml:space="preserve"> Agentless scanning is enabled but no machine vulnerability/misconfiguration assessments appear. </w:t>
      </w:r>
      <w:r>
        <w:rPr>
          <w:b/>
        </w:rPr>
        <w:t>Cause:</w:t>
      </w:r>
      <w:r>
        <w:t xml:space="preserve"> Not enough time has passed for the first scan, Defender CSPM is not actually active, or the scanning permissions/scope are missing. </w:t>
      </w:r>
      <w:r>
        <w:rPr>
          <w:b/>
        </w:rPr>
        <w:t>Fix:</w:t>
      </w:r>
      <w:r>
        <w:t xml:space="preserve"> Allow warm-up time (scans populate over hours); confirm Defender CSPM is on (Test 1); *verify current agentless scanning requirements* and re-enable in the plan settings. Re-run </w:t>
      </w:r>
      <w:r>
        <w:rPr>
          <w:rFonts w:ascii="Consolas" w:hAnsi="Consolas"/>
          <w:sz w:val="19"/>
        </w:rPr>
        <w:t>DEFCSPM-Validate.ps1</w:t>
      </w:r>
      <w:r>
        <w:t>.</w:t>
      </w:r>
    </w:p>
    <w:p>
      <w:pPr>
        <w:pStyle w:val="Heading2"/>
      </w:pPr>
      <w:r>
        <w:t>Compliance dashboard empty</w:t>
      </w:r>
    </w:p>
    <w:p>
      <w:r>
        <w:rPr>
          <w:b/>
        </w:rPr>
        <w:t>Symptom:</w:t>
      </w:r>
      <w:r>
        <w:t xml:space="preserve"> </w:t>
      </w:r>
      <w:r>
        <w:rPr>
          <w:b/>
        </w:rPr>
        <w:t>Regulatory compliance</w:t>
      </w:r>
      <w:r>
        <w:t xml:space="preserve"> shows no controls or no standard. </w:t>
      </w:r>
      <w:r>
        <w:rPr>
          <w:b/>
        </w:rPr>
        <w:t>Cause:</w:t>
      </w:r>
      <w:r>
        <w:t xml:space="preserve"> No standard is assigned to the subscription, or assessments have not populated yet. </w:t>
      </w:r>
      <w:r>
        <w:rPr>
          <w:b/>
        </w:rPr>
        <w:t>Fix:</w:t>
      </w:r>
      <w:r>
        <w:t xml:space="preserve"> Assign the Microsoft cloud security benchmark (and any standard the compliance team specifies) under </w:t>
      </w:r>
      <w:r>
        <w:rPr>
          <w:b/>
        </w:rPr>
        <w:t>Manage compliance policies</w:t>
      </w:r>
      <w:r>
        <w:t xml:space="preserve"> (Implementation Step 4); allow assessment time. *The choice of standard is the compliance team's.*</w:t>
      </w:r>
    </w:p>
    <w:p>
      <w:pPr>
        <w:pStyle w:val="Heading2"/>
      </w:pPr>
      <w:r>
        <w:t>Secure Score not moving</w:t>
      </w:r>
    </w:p>
    <w:p>
      <w:r>
        <w:rPr>
          <w:b/>
        </w:rPr>
        <w:t>Symptom:</w:t>
      </w:r>
      <w:r>
        <w:t xml:space="preserve"> After remediating recommendations, Secure Score is unchanged. </w:t>
      </w:r>
      <w:r>
        <w:rPr>
          <w:b/>
        </w:rPr>
        <w:t>Cause:</w:t>
      </w:r>
      <w:r>
        <w:t xml:space="preserve"> The fix has not been re-assessed yet, the "fixed" resource still fails a related control, or the remediated recommendation carries little score weight. </w:t>
      </w:r>
      <w:r>
        <w:rPr>
          <w:b/>
        </w:rPr>
        <w:t>Fix:</w:t>
      </w:r>
      <w:r>
        <w:t xml:space="preserve"> Allow re-assessment time; confirm the fix in </w:t>
      </w:r>
      <w:r>
        <w:rPr>
          <w:b/>
        </w:rPr>
        <w:t>Recommendations</w:t>
      </w:r>
      <w:r>
        <w:t xml:space="preserve"> shows the resource as healthy; prioritize </w:t>
      </w:r>
      <w:r>
        <w:rPr>
          <w:b/>
        </w:rPr>
        <w:t>higher-weight / attack-path</w:t>
      </w:r>
      <w:r>
        <w:t xml:space="preserve"> recommendations (they move the score more). Re-run </w:t>
      </w:r>
      <w:r>
        <w:rPr>
          <w:rFonts w:ascii="Consolas" w:hAnsi="Consolas"/>
          <w:sz w:val="19"/>
        </w:rPr>
        <w:t>DEFCSPM-Report.ps1 -BaselinePath .\defcspm-baseline.json</w:t>
      </w:r>
      <w:r>
        <w:t>.</w:t>
      </w:r>
    </w:p>
    <w:p>
      <w:pPr>
        <w:pStyle w:val="Heading2"/>
      </w:pPr>
      <w:r>
        <w:t>No attack-path data</w:t>
      </w:r>
    </w:p>
    <w:p>
      <w:r>
        <w:rPr>
          <w:b/>
        </w:rPr>
        <w:t>Symptom:</w:t>
      </w:r>
      <w:r>
        <w:t xml:space="preserve"> </w:t>
      </w:r>
      <w:r>
        <w:rPr>
          <w:rFonts w:ascii="Consolas" w:hAnsi="Consolas"/>
          <w:sz w:val="19"/>
        </w:rPr>
        <w:t>DEFCSPM-Hunt.ps1 -Mode AttackPaths</w:t>
      </w:r>
      <w:r>
        <w:t xml:space="preserve"> returns nothing. </w:t>
      </w:r>
      <w:r>
        <w:rPr>
          <w:b/>
        </w:rPr>
        <w:t>Cause:</w:t>
      </w:r>
      <w:r>
        <w:t xml:space="preserve"> </w:t>
      </w:r>
      <w:r>
        <w:rPr>
          <w:b/>
        </w:rPr>
        <w:t>Defender CSPM</w:t>
      </w:r>
      <w:r>
        <w:t xml:space="preserve"> is not enabled (attack paths are a Defender CSPM feature), or the security graph has not built yet. </w:t>
      </w:r>
      <w:r>
        <w:rPr>
          <w:b/>
        </w:rPr>
        <w:t>Fix:</w:t>
      </w:r>
      <w:r>
        <w:t xml:space="preserve"> Confirm Defender CSPM is on (Test 1); allow warm-up time for the cloud security graph; re-run the hunt. If still empty, verify the plan in the portal.</w:t>
      </w:r>
    </w:p>
    <w:p>
      <w:pPr>
        <w:pStyle w:val="Heading2"/>
      </w:pPr>
      <w:r>
        <w:t>Exemption without expiry</w:t>
      </w:r>
    </w:p>
    <w:p>
      <w:r>
        <w:rPr>
          <w:b/>
        </w:rPr>
        <w:t>Symptom:</w:t>
      </w:r>
      <w:r>
        <w:t xml:space="preserve"> A recommendation is exempted permanently or without justification. </w:t>
      </w:r>
      <w:r>
        <w:rPr>
          <w:b/>
        </w:rPr>
        <w:t>Cause:</w:t>
      </w:r>
      <w:r>
        <w:t xml:space="preserve"> An exemption was created without an expiry/justification, creating a silent blind spot. </w:t>
      </w:r>
      <w:r>
        <w:rPr>
          <w:b/>
        </w:rPr>
        <w:t>Fix:</w:t>
      </w:r>
      <w:r>
        <w:t xml:space="preserve"> Edit the exemption to add a justification and an </w:t>
      </w:r>
      <w:r>
        <w:rPr>
          <w:b/>
        </w:rPr>
        <w:t>expiry</w:t>
      </w:r>
      <w:r>
        <w:t xml:space="preserve">, and name it </w:t>
      </w:r>
      <w:r>
        <w:rPr>
          <w:rFonts w:ascii="Consolas" w:hAnsi="Consolas"/>
          <w:sz w:val="19"/>
        </w:rPr>
        <w:t>CSPM Exemption – &lt;recommendation&gt; – Prod</w:t>
      </w:r>
      <w:r>
        <w:t>. Review exemptions on a cadence. *Whether the exemption is acceptable is the security/compliance team's decision.*</w:t>
      </w:r>
    </w:p>
    <w:p>
      <w:pPr>
        <w:pStyle w:val="Heading2"/>
      </w:pPr>
      <w:r>
        <w:t>Continuous export no data</w:t>
      </w:r>
    </w:p>
    <w:p>
      <w:r>
        <w:rPr>
          <w:b/>
        </w:rPr>
        <w:t>Symptom:</w:t>
      </w:r>
      <w:r>
        <w:t xml:space="preserve"> The Log Analytics workspace receives no recommendation/Secure Score data. </w:t>
      </w:r>
      <w:r>
        <w:rPr>
          <w:b/>
        </w:rPr>
        <w:t>Cause:</w:t>
      </w:r>
      <w:r>
        <w:t xml:space="preserve"> The export </w:t>
      </w:r>
      <w:r>
        <w:rPr>
          <w:rFonts w:ascii="Consolas" w:hAnsi="Consolas"/>
          <w:sz w:val="19"/>
        </w:rPr>
        <w:t>CSPM Continuous Export – Pilot Sub – Prod</w:t>
      </w:r>
      <w:r>
        <w:t xml:space="preserve"> is misconfigured, points at the wrong workspace, or the identity lacks write permission. </w:t>
      </w:r>
      <w:r>
        <w:rPr>
          <w:b/>
        </w:rPr>
        <w:t>Fix:</w:t>
      </w:r>
      <w:r>
        <w:t xml:space="preserve"> Confirm the export config, workspace, and exported data types (recommendations + Secure Score); confirm workspace permissions; allow ingestion time. Re-run </w:t>
      </w:r>
      <w:r>
        <w:rPr>
          <w:rFonts w:ascii="Consolas" w:hAnsi="Consolas"/>
          <w:sz w:val="19"/>
        </w:rPr>
        <w:t>DEFCSPM-Validate.ps1</w:t>
      </w:r>
      <w:r>
        <w:t xml:space="preserve"> and query the workspace.</w:t>
      </w:r>
    </w:p>
    <w:p>
      <w:pPr>
        <w:pStyle w:val="Heading2"/>
      </w:pPr>
      <w:r>
        <w:t>Secure Score empty</w:t>
      </w:r>
    </w:p>
    <w:p>
      <w:r>
        <w:rPr>
          <w:b/>
        </w:rPr>
        <w:t>Symptom:</w:t>
      </w:r>
      <w:r>
        <w:t xml:space="preserve"> </w:t>
      </w:r>
      <w:r>
        <w:rPr>
          <w:rFonts w:ascii="Consolas" w:hAnsi="Consolas"/>
          <w:sz w:val="19"/>
        </w:rPr>
        <w:t>DEFCSPM-Report.ps1 -SaveBaseline</w:t>
      </w:r>
      <w:r>
        <w:t xml:space="preserve"> returns no Secure Score. </w:t>
      </w:r>
      <w:r>
        <w:rPr>
          <w:b/>
        </w:rPr>
        <w:t>Cause:</w:t>
      </w:r>
      <w:r>
        <w:t xml:space="preserve"> Assessments are too recent to compute a score, or the account lacks </w:t>
      </w:r>
      <w:r>
        <w:rPr>
          <w:b/>
        </w:rPr>
        <w:t>Security Reader</w:t>
      </w:r>
      <w:r>
        <w:t xml:space="preserve">. </w:t>
      </w:r>
      <w:r>
        <w:rPr>
          <w:b/>
        </w:rPr>
        <w:t>Fix:</w:t>
      </w:r>
      <w:r>
        <w:t xml:space="preserve"> Allow assessment warm-up; confirm the account has at least Security Reader; re-run. If still empty, verify CSPM is enabled on the subscription.</w:t>
      </w:r>
    </w:p>
    <w:p>
      <w:pPr>
        <w:pStyle w:val="Heading2"/>
      </w:pPr>
      <w:r>
        <w:t>Script cannot authenticate or query Resource Graph</w:t>
      </w:r>
    </w:p>
    <w:p>
      <w:r>
        <w:rPr>
          <w:b/>
        </w:rPr>
        <w:t>Symptom:</w:t>
      </w:r>
      <w:r>
        <w:t xml:space="preserve"> </w:t>
      </w:r>
      <w:r>
        <w:rPr>
          <w:rFonts w:ascii="Consolas" w:hAnsi="Consolas"/>
          <w:sz w:val="19"/>
        </w:rPr>
        <w:t>DEFCSPM-*.ps1</w:t>
      </w:r>
      <w:r>
        <w:t xml:space="preserve"> fails on connect, or the Resource Graph hunt errors. </w:t>
      </w:r>
      <w:r>
        <w:rPr>
          <w:b/>
        </w:rPr>
        <w:t>Cause:</w:t>
      </w:r>
      <w:r>
        <w:t xml:space="preserve"> The Az modules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Az.ResourceGraph</w:t>
      </w:r>
      <w:r>
        <w:t xml:space="preserve">) are missing, the account is not signed in, or it lacks read access at scope. </w:t>
      </w:r>
      <w:r>
        <w:rPr>
          <w:b/>
        </w:rPr>
        <w:t>Fix:</w:t>
      </w:r>
      <w:r>
        <w:t xml:space="preserve"> Let the script install the modules (it checks on run); </w:t>
      </w:r>
      <w:r>
        <w:rPr>
          <w:rFonts w:ascii="Consolas" w:hAnsi="Consolas"/>
          <w:sz w:val="19"/>
        </w:rPr>
        <w:t>Connect-AzAccount</w:t>
      </w:r>
      <w:r>
        <w:t xml:space="preserve"> and </w:t>
      </w:r>
      <w:r>
        <w:rPr>
          <w:rFonts w:ascii="Consolas" w:hAnsi="Consolas"/>
          <w:sz w:val="19"/>
        </w:rPr>
        <w:t>Set-AzContext</w:t>
      </w:r>
      <w:r>
        <w:t xml:space="preserve"> to the pilot subscription; confirm Security Reader (or higher). Re-run the script.</w:t>
      </w:r>
    </w:p>
    <w:p>
      <w:pPr>
        <w:pStyle w:val="Heading1"/>
      </w:pPr>
      <w:r>
        <w:t>7. Best Practices — Microsoft Defender for Cloud: CSPM &amp; Secure Score Remediation</w:t>
      </w:r>
    </w:p>
    <w:p>
      <w:r>
        <w:t>Field-proven guidance for running a posture-management program that measurably raises Secure Score without surprises.</w:t>
      </w:r>
    </w:p>
    <w:p>
      <w:pPr>
        <w:pStyle w:val="Heading2"/>
      </w:pPr>
      <w:r>
        <w:t>Enable on a pilot subscription, then inherit at management-group scope</w:t>
      </w:r>
    </w:p>
    <w:p>
      <w:pPr>
        <w:pStyle w:val="ListBullet"/>
      </w:pPr>
      <w:r>
        <w:t xml:space="preserve">Turn on Defender CSPM and agentless scanning on </w:t>
      </w:r>
      <w:r>
        <w:rPr>
          <w:rFonts w:ascii="Consolas" w:hAnsi="Consolas"/>
          <w:sz w:val="19"/>
        </w:rPr>
        <w:t>CSPM Scope – Pilot Sub – Pilot</w:t>
      </w:r>
      <w:r>
        <w:t xml:space="preserve"> first, validate the cost and the recommendation picture, then enable at a </w:t>
      </w:r>
      <w:r>
        <w:rPr>
          <w:b/>
        </w:rPr>
        <w:t>management-group</w:t>
      </w:r>
      <w:r>
        <w:t xml:space="preserve"> scope so new subscriptions inherit posture automatically.</w:t>
      </w:r>
    </w:p>
    <w:p>
      <w:pPr>
        <w:pStyle w:val="ListBullet"/>
      </w:pPr>
      <w:r>
        <w:t xml:space="preserve">Preview every plan change with </w:t>
      </w:r>
      <w:r>
        <w:rPr>
          <w:rFonts w:ascii="Consolas" w:hAnsi="Consolas"/>
          <w:sz w:val="19"/>
        </w:rPr>
        <w:t>DEFCSPM-Enable-CSPM.ps1</w:t>
      </w:r>
      <w:r>
        <w:t xml:space="preserve"> (</w:t>
      </w:r>
      <w:r>
        <w:rPr>
          <w:rFonts w:ascii="Consolas" w:hAnsi="Consolas"/>
          <w:sz w:val="19"/>
        </w:rPr>
        <w:t>-WhatIf</w:t>
      </w:r>
      <w:r>
        <w:t xml:space="preserve"> default) before applying.</w:t>
      </w:r>
    </w:p>
    <w:p>
      <w:pPr>
        <w:pStyle w:val="Heading2"/>
      </w:pPr>
      <w:r>
        <w:t>Remediate by risk, not by count</w:t>
      </w:r>
    </w:p>
    <w:p>
      <w:pPr>
        <w:pStyle w:val="ListBullet"/>
      </w:pPr>
      <w:r>
        <w:t xml:space="preserve">Work </w:t>
      </w:r>
      <w:r>
        <w:rPr>
          <w:b/>
        </w:rPr>
        <w:t>attack paths</w:t>
      </w:r>
      <w:r>
        <w:t xml:space="preserve"> and highest-impact recommendations first — a single choke point on an internet-exposure → identity → sensitive-data path removes more real risk than clearing dozens of low-severity items.</w:t>
      </w:r>
    </w:p>
    <w:p>
      <w:pPr>
        <w:pStyle w:val="ListBullet"/>
      </w:pPr>
      <w:r>
        <w:t xml:space="preserve">Use the built-in </w:t>
      </w:r>
      <w:r>
        <w:rPr>
          <w:b/>
        </w:rPr>
        <w:t>Fix</w:t>
      </w:r>
      <w:r>
        <w:t xml:space="preserve"> action where offered, but do manual remediation of production resources in a controlled window with a rollback.</w:t>
      </w:r>
    </w:p>
    <w:p>
      <w:pPr>
        <w:pStyle w:val="Heading2"/>
      </w:pPr>
      <w:r>
        <w:t>Treat Secure Score as a trend</w:t>
      </w:r>
    </w:p>
    <w:p>
      <w:pPr>
        <w:pStyle w:val="ListBullet"/>
      </w:pPr>
      <w:r>
        <w:t xml:space="preserve">Capture a </w:t>
      </w:r>
      <w:r>
        <w:rPr>
          <w:b/>
        </w:rPr>
        <w:t>baseline</w:t>
      </w:r>
      <w:r>
        <w:t xml:space="preserve"> (</w:t>
      </w:r>
      <w:r>
        <w:rPr>
          <w:rFonts w:ascii="Consolas" w:hAnsi="Consolas"/>
          <w:sz w:val="19"/>
        </w:rPr>
        <w:t>DEFCSPM-Report.ps1 -SaveBaseline</w:t>
      </w:r>
      <w:r>
        <w:t>) and track the delta each cycle. A rising trend is the signal the program is working; a single snapshot is not.</w:t>
      </w:r>
    </w:p>
    <w:p>
      <w:pPr>
        <w:pStyle w:val="ListBullet"/>
      </w:pPr>
      <w:r>
        <w:t>Re-baseline after each expansion wave so the trend reflects real scope growth, not just the pilot.</w:t>
      </w:r>
    </w:p>
    <w:p>
      <w:pPr>
        <w:pStyle w:val="Heading2"/>
      </w:pPr>
      <w:r>
        <w:t>Make exemptions honest and time-bound</w:t>
      </w:r>
    </w:p>
    <w:p>
      <w:pPr>
        <w:pStyle w:val="ListBullet"/>
      </w:pPr>
      <w:r>
        <w:t xml:space="preserve">Every exception is a scoped </w:t>
      </w:r>
      <w:r>
        <w:rPr>
          <w:b/>
        </w:rPr>
        <w:t>exemption</w:t>
      </w:r>
      <w:r>
        <w:t xml:space="preserve"> with a </w:t>
      </w:r>
      <w:r>
        <w:rPr>
          <w:b/>
        </w:rPr>
        <w:t>justification and expiry</w:t>
      </w:r>
      <w:r>
        <w:t xml:space="preserve"> (</w:t>
      </w:r>
      <w:r>
        <w:rPr>
          <w:rFonts w:ascii="Consolas" w:hAnsi="Consolas"/>
          <w:sz w:val="19"/>
        </w:rPr>
        <w:t>CSPM Exemption – &lt;recommendation&gt; – Prod</w:t>
      </w:r>
      <w:r>
        <w:t>) — never a silent suppression. Review exemptions on a cadence so they don't become permanent blind spots.</w:t>
      </w:r>
    </w:p>
    <w:p>
      <w:pPr>
        <w:pStyle w:val="ListBullet"/>
      </w:pPr>
      <w:r>
        <w:t>Whether an exemption is *acceptable* is the security/compliance team's decision; the tooling records and expires it.</w:t>
      </w:r>
    </w:p>
    <w:p>
      <w:pPr>
        <w:pStyle w:val="Heading2"/>
      </w:pPr>
      <w:r>
        <w:t>Assign ownership with governance rules</w:t>
      </w:r>
    </w:p>
    <w:p>
      <w:pPr>
        <w:pStyle w:val="ListBullet"/>
      </w:pPr>
      <w:r>
        <w:t xml:space="preserve">Use </w:t>
      </w:r>
      <w:r>
        <w:rPr>
          <w:rFonts w:ascii="Consolas" w:hAnsi="Consolas"/>
          <w:sz w:val="19"/>
        </w:rPr>
        <w:t>Secure Score Remediation – Pilot Sub – Prod</w:t>
      </w:r>
      <w:r>
        <w:t xml:space="preserve"> to assign </w:t>
      </w:r>
      <w:r>
        <w:rPr>
          <w:b/>
        </w:rPr>
        <w:t>owners and due dates</w:t>
      </w:r>
      <w:r>
        <w:t xml:space="preserve"> to recommendations. Posture only improves when someone owns each finding; governance rules make that explicit and trackable.</w:t>
      </w:r>
    </w:p>
    <w:p>
      <w:pPr>
        <w:pStyle w:val="Heading2"/>
      </w:pPr>
      <w:r>
        <w:t>Export continuously and report the trend</w:t>
      </w:r>
    </w:p>
    <w:p>
      <w:pPr>
        <w:pStyle w:val="ListBullet"/>
      </w:pPr>
      <w:r>
        <w:t>Stream recommendations and Secure Score to Log Analytics (</w:t>
      </w:r>
      <w:r>
        <w:rPr>
          <w:rFonts w:ascii="Consolas" w:hAnsi="Consolas"/>
          <w:sz w:val="19"/>
        </w:rPr>
        <w:t>CSPM Continuous Export – Pilot Sub – Prod</w:t>
      </w:r>
      <w:r>
        <w:t xml:space="preserve">) and trend them in the </w:t>
      </w:r>
      <w:r>
        <w:rPr>
          <w:rFonts w:ascii="Consolas" w:hAnsi="Consolas"/>
          <w:sz w:val="19"/>
        </w:rPr>
        <w:t>Secure Score Trend – Pilot Sub – Prod</w:t>
      </w:r>
      <w:r>
        <w:t xml:space="preserve"> workbook. This turns posture from a portal glance into a reportable metric for leadership.</w:t>
      </w:r>
    </w:p>
    <w:p>
      <w:pPr>
        <w:pStyle w:val="Heading2"/>
      </w:pPr>
      <w:r>
        <w:t>Keep licensing and preview facts current</w:t>
      </w:r>
    </w:p>
    <w:p>
      <w:pPr>
        <w:pStyle w:val="ListBullet"/>
      </w:pPr>
      <w:r>
        <w:rPr>
          <w:b/>
        </w:rPr>
        <w:t>Defender CSPM, agentless scanning, and several plans are paid</w:t>
      </w:r>
      <w:r>
        <w:t xml:space="preserve"> and version-dependent. Before enabling, </w:t>
      </w:r>
      <w:r>
        <w:rPr>
          <w:b/>
        </w:rPr>
        <w:t>verify current pricing and availability in your tenant</w:t>
      </w:r>
      <w:r>
        <w:t xml:space="preserve"> — never assume a feature is free or included.</w:t>
      </w:r>
    </w:p>
    <w:p>
      <w:pPr>
        <w:pStyle w:val="Heading2"/>
      </w:pPr>
      <w:r>
        <w:t>Defer the compliance and risk decisions to the owners</w:t>
      </w:r>
    </w:p>
    <w:p>
      <w:pPr>
        <w:pStyle w:val="ListBullet"/>
      </w:pPr>
      <w:r>
        <w:t xml:space="preserve">Which </w:t>
      </w:r>
      <w:r>
        <w:rPr>
          <w:b/>
        </w:rPr>
        <w:t>regulatory standards</w:t>
      </w:r>
      <w:r>
        <w:t xml:space="preserve"> apply, which </w:t>
      </w:r>
      <w:r>
        <w:rPr>
          <w:b/>
        </w:rPr>
        <w:t>records/legal</w:t>
      </w:r>
      <w:r>
        <w:t xml:space="preserve"> obligations must be met, and whether a given </w:t>
      </w:r>
      <w:r>
        <w:rPr>
          <w:b/>
        </w:rPr>
        <w:t>exemption or residual risk</w:t>
      </w:r>
      <w:r>
        <w:t xml:space="preserve"> is acceptable are the </w:t>
      </w:r>
      <w:r>
        <w:rPr>
          <w:b/>
        </w:rPr>
        <w:t>compliance, legal, and security teams'</w:t>
      </w:r>
      <w:r>
        <w:t xml:space="preserve"> determinations. This solution delivers the controls, the scoring, and the evidence — not the decision.</w:t>
      </w:r>
    </w:p>
    <w:p>
      <w:pPr>
        <w:pStyle w:val="Heading2"/>
      </w:pPr>
      <w:r>
        <w:t>Where to go next</w:t>
      </w:r>
    </w:p>
    <w:p>
      <w:r>
        <w:t>Once CSPM is running and Secure Score is trending up, natural next steps in the catalog:</w:t>
      </w:r>
    </w:p>
    <w:p>
      <w:pPr>
        <w:pStyle w:val="ListBullet"/>
      </w:pPr>
      <w:r>
        <w:rPr>
          <w:b/>
        </w:rPr>
        <w:t>Azure Security Baseline &amp; Governance</w:t>
      </w:r>
      <w:r>
        <w:t xml:space="preserve"> to enforce secure configuration with Azure Policy guardrails (audit → deny).</w:t>
      </w:r>
    </w:p>
    <w:p>
      <w:pPr>
        <w:pStyle w:val="ListBullet"/>
      </w:pPr>
      <w:r>
        <w:rPr>
          <w:b/>
        </w:rPr>
        <w:t>Microsoft Defender XDR Deployment &amp; Unified Onboarding</w:t>
      </w:r>
      <w:r>
        <w:t xml:space="preserve"> to correlate endpoint/identity/email/cloud threat detection alongside posture.</w:t>
      </w:r>
    </w:p>
    <w:p>
      <w:pPr>
        <w:pStyle w:val="ListBullet"/>
      </w:pPr>
      <w:r>
        <w:t xml:space="preserve">The </w:t>
      </w:r>
      <w:r>
        <w:rPr>
          <w:b/>
        </w:rPr>
        <w:t>Sentinel</w:t>
      </w:r>
      <w:r>
        <w:t xml:space="preserve"> solutions to stream Defender for Cloud alerts into a SIEM for hunting and SOAR.</w:t>
      </w:r>
    </w:p>
    <w:p>
      <w:pPr>
        <w:pStyle w:val="ListBullet"/>
      </w:pPr>
      <w:r>
        <w:rPr>
          <w:b/>
        </w:rPr>
        <w:t>AWS/GCP</w:t>
      </w:r>
      <w:r>
        <w:t xml:space="preserve"> landing-zone and security-hub solutions to deepen multicloud coverage beyond high-level posture.</w:t>
      </w:r>
    </w:p>
    <w:p>
      <w:pPr>
        <w:pStyle w:val="Heading1"/>
      </w:pPr>
      <w:r>
        <w:t>8. Deliverables Summary — Microsoft Defender for Cloud: CSPM &amp; Secure Score Remediation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Defender for Cloud CSPM is — foundational vs Defender CSPM, Secure Score, agentless scanning, attack paths, compliance dashboard, multicloud; benefits, limitations</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portal steps — enable CSPM, agentless scanning, compliance dashboard, prioritized remediation, governance, continuous export, pilot-first</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(Az + KQL / Azure Resource Graph)</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DEFCSPM-Discovery.ps1</w:t>
            </w:r>
          </w:p>
        </w:tc>
        <w:tc>
          <w:tcPr>
            <w:tcW w:type="dxa" w:w="4320"/>
          </w:tcPr>
          <w:p>
            <w:r>
              <w:t>Read-only posture discovery — Defender for Cloud plan tiers per subscription, Secure Score, registered providers, Log Analytics workspaces, and existing AWS/GCP connectors</w:t>
            </w:r>
          </w:p>
        </w:tc>
      </w:tr>
      <w:tr>
        <w:tc>
          <w:tcPr>
            <w:tcW w:type="dxa" w:w="4320"/>
          </w:tcPr>
          <w:p>
            <w:r>
              <w:rPr>
                <w:rFonts w:ascii="Consolas" w:hAnsi="Consolas"/>
                <w:sz w:val="19"/>
              </w:rPr>
              <w:t>DEFCSPM-Validate.ps1</w:t>
            </w:r>
          </w:p>
        </w:tc>
        <w:tc>
          <w:tcPr>
            <w:tcW w:type="dxa" w:w="4320"/>
          </w:tcPr>
          <w:p>
            <w:r>
              <w:t>Confirms Defender CSPM on, agentless scanning enabled, provider registered, governance rule present, and continuous export configured</w:t>
            </w:r>
          </w:p>
        </w:tc>
      </w:tr>
      <w:tr>
        <w:tc>
          <w:tcPr>
            <w:tcW w:type="dxa" w:w="4320"/>
          </w:tcPr>
          <w:p>
            <w:r>
              <w:rPr>
                <w:rFonts w:ascii="Consolas" w:hAnsi="Consolas"/>
                <w:sz w:val="19"/>
              </w:rPr>
              <w:t>DEFCSPM-Report.ps1</w:t>
            </w:r>
          </w:p>
        </w:tc>
        <w:tc>
          <w:tcPr>
            <w:tcW w:type="dxa" w:w="4320"/>
          </w:tcPr>
          <w:p>
            <w:r>
              <w:t>Secure Score + top recommendations report with drift versus a saved baseline (measures whether remediation is raising the score)</w:t>
            </w:r>
          </w:p>
        </w:tc>
      </w:tr>
      <w:tr>
        <w:tc>
          <w:tcPr>
            <w:tcW w:type="dxa" w:w="4320"/>
          </w:tcPr>
          <w:p>
            <w:r>
              <w:rPr>
                <w:rFonts w:ascii="Consolas" w:hAnsi="Consolas"/>
                <w:sz w:val="19"/>
              </w:rPr>
              <w:t>DEFCSPM-Enable-CSPM.ps1</w:t>
            </w:r>
          </w:p>
        </w:tc>
        <w:tc>
          <w:tcPr>
            <w:tcW w:type="dxa" w:w="4320"/>
          </w:tcPr>
          <w:p>
            <w:r>
              <w:rPr>
                <w:rFonts w:ascii="Consolas" w:hAnsi="Consolas"/>
                <w:sz w:val="19"/>
              </w:rPr>
              <w:t>-WhatIf</w:t>
            </w:r>
            <w:r>
              <w:t>-gated helper that enables the Defender CSPM plan on a subscription (safe preview by default)</w:t>
            </w:r>
          </w:p>
        </w:tc>
      </w:tr>
      <w:tr>
        <w:tc>
          <w:tcPr>
            <w:tcW w:type="dxa" w:w="4320"/>
          </w:tcPr>
          <w:p>
            <w:r>
              <w:rPr>
                <w:rFonts w:ascii="Consolas" w:hAnsi="Consolas"/>
                <w:sz w:val="19"/>
              </w:rPr>
              <w:t>DEFCSPM-Hunt.ps1</w:t>
            </w:r>
          </w:p>
        </w:tc>
        <w:tc>
          <w:tcPr>
            <w:tcW w:type="dxa" w:w="4320"/>
          </w:tcPr>
          <w:p>
            <w:r>
              <w:t>Runs KQL via Azure Resource Graph (</w:t>
            </w:r>
            <w:r>
              <w:rPr>
                <w:rFonts w:ascii="Consolas" w:hAnsi="Consolas"/>
                <w:sz w:val="19"/>
              </w:rPr>
              <w:t>securityresources</w:t>
            </w:r>
            <w:r>
              <w:t>) to query recommendations and attack paths (read-only)</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(with embedded KQL / Resource Graph queries) in a single ZIP.</w:t>
      </w:r>
    </w:p>
    <w:p>
      <w:pPr>
        <w:pStyle w:val="ListBullet"/>
      </w:pPr>
      <w:r>
        <w:t xml:space="preserve">A repeatable process following the model </w:t>
      </w:r>
      <w:r>
        <w:rPr>
          <w:b/>
        </w:rPr>
        <w:t>Assess → Configure → Pilot → Validate → Expand</w:t>
      </w:r>
      <w:r>
        <w:t xml:space="preserve"> — pilot-subscription first, every change preview/</w:t>
      </w:r>
      <w:r>
        <w:rPr>
          <w:rFonts w:ascii="Consolas" w:hAnsi="Consolas"/>
          <w:sz w:val="19"/>
        </w:rPr>
        <w:t>-WhatIf</w:t>
      </w:r>
      <w:r>
        <w:t xml:space="preserve"> first, with a documented rollback.</w:t>
      </w:r>
    </w:p>
    <w:p>
      <w:r>
        <w:t xml:space="preserve">Delivered as a </w:t>
      </w:r>
      <w:r>
        <w:rPr>
          <w:b/>
        </w:rPr>
        <w:t>Complete Solution Package (PDF + Word + scripts)</w:t>
      </w:r>
      <w:r>
        <w:t>.</w:t>
      </w:r>
    </w:p>
    <w:p>
      <w:pPr>
        <w:pStyle w:val="Heading2"/>
      </w:pPr>
      <w:r>
        <w:t>Outcome</w:t>
      </w:r>
    </w:p>
    <w:p>
      <w:r>
        <w:t>A continuous, prioritized view of cloud posture and a remediation cadence that measurably raises Secure Score — Defender for Cloud CSPM enabled, agentless scanning and the compliance dashboard on, attack paths remediated by risk, governance and exemptions tracked, and posture trended via continuous export — proven on a pilot subscription before you scale, including to AWS/GCP.</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DEFCSPM-Discovery.ps1</w:t>
      </w:r>
    </w:p>
    <w:p>
      <w:r>
        <w:rPr>
          <w:b/>
        </w:rPr>
        <w:t>Purpose:</w:t>
      </w:r>
      <w:r>
        <w:t xml:space="preserve"> Read-only discovery for the "Microsoft Defender for Cloud — CSPM &amp; Secure Score Remediation" solution. For the subscription in context (or a named subscription), lists the Defender for Cloud pricing/plan tiers (incl. CloudPosture / Defender CSPM), the current Secure Score, whether the Microsoft.Security provider is registered, available Log Analytics workspaces, and any existing AWS/GCP security connectors. Makes no changes. HOW TO RUN powershell -ExecutionPolicy Bypass -File .\DEFCSPM-Discovery.ps1 powershell -ExecutionPolicy Bypass -File .\DEFCSPM-Discovery.ps1 -SubscriptionId '&lt;sub id&gt;' Requires Az.Accounts, Az.Security, Az.Resources, Az.OperationalInsights. Run Connect-AzAccount first, or the script will prompt. EXPECTED RESULTS A per-subscription readiness picture: plan tiers, Secure Score, provider state, workspaces, and connectors — the state to confirm before enabling Defender CSPM and remediating. .NOTES White-label. Read-only. Reports configuration/identifiers only; makes no changes. Plan/pricing facts are indicative — verify current availability in your tenant. &gt; [CmdletBinding()] param( [string]$SubscriptionId, [string]$OutputPath = ".\DEFCSPM-discovery.json" )</w:t>
      </w:r>
    </w:p>
    <w:p>
      <w:r>
        <w:rPr>
          <w:b/>
        </w:rPr>
        <w:t>How to run:</w:t>
      </w:r>
      <w:r>
        <w:t xml:space="preserve"> powershell -ExecutionPolicy Bypass -File .\DEFCSPM-Discovery.ps1 powershell -ExecutionPolicy Bypass -File .\DEFCSPM-Discovery.ps1 -SubscriptionId '&lt;sub id&gt;' Requires Az.Accounts, Az.Security, Az.Resources, Az.OperationalInsights. Run Connect-AzAccount first, or the script will prompt. EXPECTED RESULTS A per-subscription readiness picture: plan tiers, Secure Score, provider state, workspaces, and connectors — the state to confirm before enabling Defender CSPM and remediating. .NOTES White-label. Read-only. Reports configuration/identifiers only; makes no changes. Plan/pricing facts are indicative — verify current availability in your tenant. &gt; [CmdletBinding()] param( [string]$SubscriptionId, [string]$OutputPath = ".\DEFCSPM-discovery.json" )</w:t>
      </w:r>
    </w:p>
    <w:p>
      <w:pPr>
        <w:pStyle w:val="Heading2"/>
      </w:pPr>
      <w:r>
        <w:t>DEFCSPM-Enable-CSPM.ps1</w:t>
      </w:r>
    </w:p>
    <w:p>
      <w:r>
        <w:rPr>
          <w:b/>
        </w:rPr>
        <w:t>Purpose:</w:t>
      </w:r>
      <w:r>
        <w:t xml:space="preserve"> Change helper for the "Microsoft Defender for Cloud — CSPM &amp; Secure Score Remediation" solution. Sets the Defender for Cloud CloudPosture (Defender CSPM) plan to Standard on the target subscription so agentless scanning, attack paths, and risk hunting unlock. This is the only script that can change configuration, and it DEFAULTS TO A SAFE PREVIEW. HOW TO RUN Preview (default — shows current vs intended, changes nothing): powershell -ExecutionPolicy Bypass -File .\DEFCSPM-Enable-CSPM.ps1 -SubscriptionId '&lt;pilot sub&gt;' Apply (explicit — required to make the change): powershell -ExecutionPolicy Bypass -File .\DEFCSPM-Enable-CSPM.ps1 -SubscriptionId '&lt;pilot sub&gt;' -Apply Requires Az.Accounts, Az.Security and Security Admin / Owner at the subscription. EXPECTED RESULTS Preview: prints the current CloudPosture tier and that it WOULD be set to Standard. Apply: sets the plan to Standard and confirms. Pilot first; Defender CSPM is a PAID plan — verify current pricing/availability in your tenant before applying. .NOTES White-label. DEFAULTS TO -WhatIf/preview. Defender CSPM is paid — cost applies on Apply. &gt; [CmdletBinding()] param( [Parameter(Mandatory)] [string]$SubscriptionId, [switch]$Apply )</w:t>
      </w:r>
    </w:p>
    <w:p>
      <w:r>
        <w:rPr>
          <w:b/>
        </w:rPr>
        <w:t>How to run:</w:t>
      </w:r>
      <w:r>
        <w:t xml:space="preserve"> Preview (default — shows current vs intended, changes nothing): powershell -ExecutionPolicy Bypass -File .\DEFCSPM-Enable-CSPM.ps1 -SubscriptionId '&lt;pilot sub&gt;' Apply (explicit — required to make the change): powershell -ExecutionPolicy Bypass -File .\DEFCSPM-Enable-CSPM.ps1 -SubscriptionId '&lt;pilot sub&gt;' -Apply Requires Az.Accounts, Az.Security and Security Admin / Owner at the subscription. EXPECTED RESULTS Preview: prints the current CloudPosture tier and that it WOULD be set to Standard. Apply: sets the plan to Standard and confirms. Pilot first; Defender CSPM is a PAID plan — verify current pricing/availability in your tenant before applying. .NOTES White-label. DEFAULTS TO -WhatIf/preview. Defender CSPM is paid — cost applies on Apply. &gt; [CmdletBinding()] param( [Parameter(Mandatory)] [string]$SubscriptionId, [switch]$Apply )</w:t>
      </w:r>
    </w:p>
    <w:p>
      <w:pPr>
        <w:pStyle w:val="Heading2"/>
      </w:pPr>
      <w:r>
        <w:t>DEFCSPM-Hunt.ps1</w:t>
      </w:r>
    </w:p>
    <w:p>
      <w:r>
        <w:rPr>
          <w:b/>
        </w:rPr>
        <w:t>Purpose:</w:t>
      </w:r>
      <w:r>
        <w:t xml:space="preserve"> Read-only hunting/reporting for the "Microsoft Defender for Cloud — CSPM &amp; Secure Score Remediation" solution. Runs KQL against the Azure Resource Graph 'securityresources' table to list, by risk, the open security recommendations (-Mode Recommendations) or the attack paths / high-risk items (-Mode AttackPaths, a Defender CSPM feature). Makes no changes. HOW TO RUN powershell -ExecutionPolicy Bypass -File .\DEFCSPM-Hunt.ps1 -Mode Recommendations powershell -ExecutionPolicy Bypass -File .\DEFCSPM-Hunt.ps1 -Mode AttackPaths Requires Az.Accounts and Az.ResourceGraph. Run Connect-AzAccount first, or it will prompt. EXPECTED RESULTS Recommendations: a ranked list of unhealthy security assessments (name, severity, resource). AttackPaths: the attack-path / high-risk records from the cloud security graph (Defender CSPM). Empty AttackPaths output usually means Defender CSPM is not yet active or warmed up. .NOTES White-label. Read-only. The embedded KQL only reads posture data via Resource Graph. &gt; [CmdletBinding()] param( [ValidateSet('Recommendations','AttackPaths')] [string]$Mode = 'Recommendations', [int]$Top = 25 )</w:t>
      </w:r>
    </w:p>
    <w:p>
      <w:r>
        <w:rPr>
          <w:b/>
        </w:rPr>
        <w:t>How to run:</w:t>
      </w:r>
      <w:r>
        <w:t xml:space="preserve"> powershell -ExecutionPolicy Bypass -File .\DEFCSPM-Hunt.ps1 -Mode Recommendations powershell -ExecutionPolicy Bypass -File .\DEFCSPM-Hunt.ps1 -Mode AttackPaths Requires Az.Accounts and Az.ResourceGraph. Run Connect-AzAccount first, or it will prompt. EXPECTED RESULTS Recommendations: a ranked list of unhealthy security assessments (name, severity, resource). AttackPaths: the attack-path / high-risk records from the cloud security graph (Defender CSPM). Empty AttackPaths output usually means Defender CSPM is not yet active or warmed up. .NOTES White-label. Read-only. The embedded KQL only reads posture data via Resource Graph. &gt; [CmdletBinding()] param( [ValidateSet('Recommendations','AttackPaths')] [string]$Mode = 'Recommendations', [int]$Top = 25 )</w:t>
      </w:r>
    </w:p>
    <w:p>
      <w:pPr>
        <w:pStyle w:val="Heading2"/>
      </w:pPr>
      <w:r>
        <w:t>DEFCSPM-Report.ps1</w:t>
      </w:r>
    </w:p>
    <w:p>
      <w:r>
        <w:rPr>
          <w:b/>
        </w:rPr>
        <w:t>Purpose:</w:t>
      </w:r>
      <w:r>
        <w:t xml:space="preserve"> Read-only reporting for the "Microsoft Defender for Cloud — CSPM &amp; Secure Score Remediation" solution. Reports the current Secure Score, a count of unhealthy security assessments (open recommendations), and the top unhealthy assessments by name. If -BaselinePath points to a JSON file from a previous run, reports the DRIFT (score delta and change in open recommendations) so you can prove remediation is working. With -SaveBaseline, writes this run for next-cycle comparison. HOW TO RUN powershell -ExecutionPolicy Bypass -File .\DEFCSPM-Report.ps1 powershell -ExecutionPolicy Bypass -File .\DEFCSPM-Report.ps1 -BaselinePath .\defcspm-baseline.json -SaveBaseline Requires Az.Accounts, Az.Security. EXPECTED RESULTS A posture report: Secure Score (current/max/percent), open-recommendation count, top unhealthy assessments, and — with a baseline — a drift line showing the improvement. .NOTES White-label. Read-only. &gt; [CmdletBinding()] param( [string]$SubscriptionId, [string]$BaselinePath, [switch]$SaveBaseline, [int]$TopRecommendations = 10 )</w:t>
      </w:r>
    </w:p>
    <w:p>
      <w:r>
        <w:rPr>
          <w:b/>
        </w:rPr>
        <w:t>How to run:</w:t>
      </w:r>
      <w:r>
        <w:t xml:space="preserve"> powershell -ExecutionPolicy Bypass -File .\DEFCSPM-Report.ps1 powershell -ExecutionPolicy Bypass -File .\DEFCSPM-Report.ps1 -BaselinePath .\defcspm-baseline.json -SaveBaseline Requires Az.Accounts, Az.Security. EXPECTED RESULTS A posture report: Secure Score (current/max/percent), open-recommendation count, top unhealthy assessments, and — with a baseline — a drift line showing the improvement. .NOTES White-label. Read-only. &gt; [CmdletBinding()] param( [string]$SubscriptionId, [string]$BaselinePath, [switch]$SaveBaseline, [int]$TopRecommendations = 10 )</w:t>
      </w:r>
    </w:p>
    <w:p>
      <w:pPr>
        <w:pStyle w:val="Heading2"/>
      </w:pPr>
      <w:r>
        <w:t>DEFCSPM-Validate.ps1</w:t>
      </w:r>
    </w:p>
    <w:p>
      <w:r>
        <w:rPr>
          <w:b/>
        </w:rPr>
        <w:t>Purpose:</w:t>
      </w:r>
      <w:r>
        <w:t xml:space="preserve"> Read-only validation for the "Microsoft Defender for Cloud — CSPM &amp; Secure Score Remediation" solution. For the subscription in context (or a named subscription), checks: - Defender CSPM (CloudPosture) plan = Standard/On - Agentless scanning enabled in the CSPM plan extensions - Microsoft.Security provider registered - At least one governance rule present (best-effort via REST) - At least one continuous-export automation configured Prints a PASS/FAIL line per check. Makes no changes. HOW TO RUN powershell -ExecutionPolicy Bypass -File .\DEFCSPM-Validate.ps1 powershell -ExecutionPolicy Bypass -File .\DEFCSPM-Validate.ps1 -SubscriptionId '&lt;sub id&gt;' Requires Az.Accounts, Az.Security, Az.Resources. EXPECTED RESULTS A checklist of PASS/FAIL results confirming the pilot subscription is correctly configured before you expand across the estate. .NOTES White-label. Read-only. &gt; [CmdletBinding()] param( [string]$SubscriptionId )</w:t>
      </w:r>
    </w:p>
    <w:p>
      <w:r>
        <w:rPr>
          <w:b/>
        </w:rPr>
        <w:t>How to run:</w:t>
      </w:r>
      <w:r>
        <w:t xml:space="preserve"> powershell -ExecutionPolicy Bypass -File .\DEFCSPM-Validate.ps1 powershell -ExecutionPolicy Bypass -File .\DEFCSPM-Validate.ps1 -SubscriptionId '&lt;sub id&gt;' Requires Az.Accounts, Az.Security, Az.Resources. EXPECTED RESULTS A checklist of PASS/FAIL results confirming the pilot subscription is correctly configured before you expand across the estate. .NOTES White-label. Read-only. &gt; [CmdletBinding()] param( [string]$SubscriptionId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