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065" distL="0" distR="12065" simplePos="0" locked="0" layoutInCell="1" allowOverlap="1" relativeHeight="2" wp14:anchorId="4BA8B05F">
                <wp:simplePos x="0" y="0"/>
                <wp:positionH relativeFrom="column">
                  <wp:posOffset>-605790</wp:posOffset>
                </wp:positionH>
                <wp:positionV relativeFrom="paragraph">
                  <wp:posOffset>-605790</wp:posOffset>
                </wp:positionV>
                <wp:extent cx="6941185" cy="902335"/>
                <wp:effectExtent l="6985" t="6350" r="5715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160" cy="90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47.7pt;margin-top:-47.7pt;width:546.5pt;height:71pt;mso-wrap-style:none;v-text-anchor:middle" wp14:anchorId="4BA8B05F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7620" distL="6350" distR="5715" simplePos="0" locked="0" layoutInCell="1" allowOverlap="1" relativeHeight="3" wp14:anchorId="5BA45DA0">
                <wp:simplePos x="0" y="0"/>
                <wp:positionH relativeFrom="column">
                  <wp:posOffset>-603250</wp:posOffset>
                </wp:positionH>
                <wp:positionV relativeFrom="paragraph">
                  <wp:posOffset>-607695</wp:posOffset>
                </wp:positionV>
                <wp:extent cx="1416685" cy="904875"/>
                <wp:effectExtent l="5715" t="5080" r="4445" b="50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0" cy="905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-47.5pt;margin-top:-47.85pt;width:111.5pt;height:71.2pt;mso-wrap-style:none;v-text-anchor:middle" wp14:anchorId="5BA45DA0">
                <v:fill o:detectmouseclick="t" on="false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11430" distL="11430" distR="9525" simplePos="0" locked="0" layoutInCell="1" allowOverlap="1" relativeHeight="4" wp14:anchorId="28B8FBE6">
                <wp:simplePos x="0" y="0"/>
                <wp:positionH relativeFrom="column">
                  <wp:posOffset>-607695</wp:posOffset>
                </wp:positionH>
                <wp:positionV relativeFrom="paragraph">
                  <wp:posOffset>-160020</wp:posOffset>
                </wp:positionV>
                <wp:extent cx="1417320" cy="5715"/>
                <wp:effectExtent l="5080" t="6350" r="5715" b="4445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path="m0,0l-2147483648,-2147483647e" stroked="t" o:allowincell="f" style="position:absolute;margin-left:-47.9pt;margin-top:-12.65pt;width:111.55pt;height:0.4pt;flip:y;mso-wrap-style:none;v-text-anchor:middle" wp14:anchorId="28B8FBE6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AIM</w:t>
      </w:r>
      <w:r>
        <w:rPr/>
        <w:t>:</w:t>
      </w:r>
    </w:p>
    <w:p>
      <w:pPr>
        <w:pStyle w:val="Normal"/>
        <w:rPr/>
      </w:pPr>
      <w:r>
        <w:rPr/>
        <w:tab/>
        <w:t>Basic configuration of Router using Cisco Packet Tracer.</w:t>
      </w:r>
    </w:p>
    <w:p>
      <w:pPr>
        <w:pStyle w:val="Normal"/>
        <w:rPr/>
      </w:pPr>
      <w:r>
        <w:rPr>
          <w:b/>
          <w:bCs/>
        </w:rPr>
        <w:t>PROCEDURE</w:t>
      </w:r>
      <w:r>
        <w:rPr/>
        <w:t>: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Place the Router: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/>
      </w:pPr>
      <w:r>
        <w:rPr/>
        <w:t xml:space="preserve">From the </w:t>
      </w:r>
      <w:r>
        <w:rPr>
          <w:b/>
          <w:bCs/>
        </w:rPr>
        <w:t>Devices menu</w:t>
      </w:r>
      <w:r>
        <w:rPr/>
        <w:t xml:space="preserve">, go to </w:t>
      </w:r>
      <w:r>
        <w:rPr>
          <w:b/>
          <w:bCs/>
        </w:rPr>
        <w:t>Routers</w:t>
      </w:r>
      <w:r>
        <w:rPr/>
        <w:t xml:space="preserve"> and select a router model (e.g., </w:t>
      </w:r>
      <w:r>
        <w:rPr>
          <w:b/>
          <w:bCs/>
        </w:rPr>
        <w:t>1841 Router</w:t>
      </w:r>
      <w:r>
        <w:rPr/>
        <w:t>). Place it on the workspace.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Add Network Devices (Optional):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/>
      </w:pPr>
      <w:r>
        <w:rPr/>
        <w:t>Add switches and PCs if you want to connect multiple devices to the router, creating different networks or subnets.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Connect Devices: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/>
        <w:t xml:space="preserve">Use </w:t>
      </w:r>
      <w:r>
        <w:rPr>
          <w:b/>
          <w:bCs/>
        </w:rPr>
        <w:t>Copper Straight-Through Cable</w:t>
      </w:r>
      <w:r>
        <w:rPr/>
        <w:t xml:space="preserve"> to connect the router to other devices.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/>
      </w:pPr>
      <w:r>
        <w:rPr/>
        <w:t xml:space="preserve">Connect </w:t>
      </w:r>
      <w:r>
        <w:rPr>
          <w:b/>
          <w:bCs/>
        </w:rPr>
        <w:t>Router’s FastEthernet or GigabitEthernet ports</w:t>
      </w:r>
      <w:r>
        <w:rPr/>
        <w:t xml:space="preserve"> to the switches or directly to PCs, depending on the setup.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Enter Router Configuration Mode: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 xml:space="preserve">Click on the router, then go to the </w:t>
      </w:r>
      <w:r>
        <w:rPr>
          <w:b/>
          <w:bCs/>
        </w:rPr>
        <w:t>CLI (Command Line Interface)</w:t>
      </w:r>
      <w:r>
        <w:rPr/>
        <w:t xml:space="preserve"> tab.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/>
      </w:pPr>
      <w:r>
        <w:rPr/>
        <w:t>When prompted, type no if it asks if you want to enter the initial configuration dialog.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Access the Router’s Global Configuration Mode: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rPr/>
      </w:pPr>
      <w:r>
        <w:rPr/>
        <w:t xml:space="preserve">Type enable to enter </w:t>
      </w:r>
      <w:r>
        <w:rPr>
          <w:b/>
          <w:bCs/>
        </w:rPr>
        <w:t>privileged EXEC mode</w:t>
      </w:r>
      <w:r>
        <w:rPr/>
        <w:t>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Type configure terminal to enter </w:t>
      </w:r>
      <w:r>
        <w:rPr>
          <w:b/>
          <w:bCs/>
        </w:rPr>
        <w:t>global configuration mode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Configure Router Interfaces:</w:t>
      </w:r>
    </w:p>
    <w:p>
      <w:pPr>
        <w:pStyle w:val="Normal"/>
        <w:numPr>
          <w:ilvl w:val="0"/>
          <w:numId w:val="6"/>
        </w:numPr>
        <w:rPr/>
      </w:pPr>
      <w:r>
        <w:rPr/>
        <w:t>Enter interface configuration mode for each interface you want to configure: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For </w:t>
      </w:r>
      <w:r>
        <w:rPr>
          <w:b/>
          <w:bCs/>
        </w:rPr>
        <w:t>FastEthernet0/0</w:t>
      </w:r>
      <w:r>
        <w:rPr/>
        <w:t>:</w:t>
      </w:r>
    </w:p>
    <w:p>
      <w:pPr>
        <w:pStyle w:val="Normal"/>
        <w:ind w:firstLine="720" w:left="1440"/>
        <w:rPr/>
      </w:pPr>
      <w:r>
        <w:rPr/>
        <w:t>config# interface FastEthernet0/0</w:t>
      </w:r>
    </w:p>
    <w:p>
      <w:pPr>
        <w:pStyle w:val="Normal"/>
        <w:numPr>
          <w:ilvl w:val="1"/>
          <w:numId w:val="6"/>
        </w:numPr>
        <w:rPr/>
      </w:pPr>
      <w:r>
        <w:rPr/>
        <w:t>Set the IP address and subnet mask:</w:t>
      </w:r>
    </w:p>
    <w:p>
      <w:pPr>
        <w:pStyle w:val="Normal"/>
        <w:ind w:firstLine="720" w:left="1440"/>
        <w:rPr/>
      </w:pPr>
      <w:r>
        <w:rPr/>
        <w:t>config# ip address 192.168.10.1 255.255.255.0</w:t>
      </w:r>
    </w:p>
    <w:p>
      <w:pPr>
        <w:pStyle w:val="Normal"/>
        <w:numPr>
          <w:ilvl w:val="1"/>
          <w:numId w:val="6"/>
        </w:numPr>
        <w:rPr/>
      </w:pPr>
      <w:r>
        <w:rPr/>
        <w:t>Turn on the interface:</w:t>
      </w:r>
    </w:p>
    <w:p>
      <w:pPr>
        <w:pStyle w:val="Normal"/>
        <w:ind w:firstLine="720" w:left="1440"/>
        <w:rPr/>
      </w:pPr>
      <w:r>
        <w:rPr/>
        <w:t>config# no shutdown</w:t>
      </w:r>
    </w:p>
    <w:p>
      <w:pPr>
        <w:pStyle w:val="Normal"/>
        <w:numPr>
          <w:ilvl w:val="1"/>
          <w:numId w:val="6"/>
        </w:numPr>
        <w:rPr/>
      </w:pPr>
      <w:r>
        <w:rPr/>
        <w:t>Exit the interface configuration:</w:t>
      </w:r>
    </w:p>
    <w:p>
      <w:pPr>
        <w:pStyle w:val="Normal"/>
        <w:ind w:firstLine="720" w:left="1440"/>
        <w:rPr/>
      </w:pPr>
      <w:r>
        <w:rPr/>
        <w:t>config# exit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Repeat the process for </w:t>
      </w:r>
      <w:r>
        <w:rPr>
          <w:b/>
          <w:bCs/>
        </w:rPr>
        <w:t>FastEthernet0/1</w:t>
      </w:r>
      <w:r>
        <w:rPr/>
        <w:t xml:space="preserve"> (or any other interface):</w:t>
      </w:r>
    </w:p>
    <w:p>
      <w:pPr>
        <w:pStyle w:val="Normal"/>
        <w:ind w:left="1440"/>
        <w:rPr/>
      </w:pPr>
      <w:r>
        <w:rPr/>
        <w:t>config# interface FastEthernet0/1</w:t>
      </w:r>
    </w:p>
    <w:p>
      <w:pPr>
        <w:pStyle w:val="Normal"/>
        <w:ind w:left="1440"/>
        <w:rPr/>
      </w:pPr>
      <w:r>
        <w:rPr/>
        <w:t>config# ip address 192.168.11.1 255.255.255.0</w:t>
      </w:r>
    </w:p>
    <w:p>
      <w:pPr>
        <w:pStyle w:val="Normal"/>
        <w:ind w:left="1440"/>
        <w:rPr/>
      </w:pPr>
      <w:r>
        <w:rPr/>
        <w:t>config# no shutdown</w:t>
      </w:r>
    </w:p>
    <w:p>
      <w:pPr>
        <w:pStyle w:val="Normal"/>
        <w:ind w:left="1440"/>
        <w:rPr/>
      </w:pPr>
      <w:r>
        <w:rPr/>
        <w:t>config# exit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Configure Routing (Optional, if using multiple networks):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For </w:t>
      </w:r>
      <w:r>
        <w:rPr>
          <w:b/>
          <w:bCs/>
        </w:rPr>
        <w:t>static routing</w:t>
      </w:r>
      <w:r>
        <w:rPr/>
        <w:t>, type:</w:t>
      </w:r>
    </w:p>
    <w:p>
      <w:pPr>
        <w:pStyle w:val="Normal"/>
        <w:ind w:firstLine="720" w:left="720"/>
        <w:rPr/>
      </w:pPr>
      <w:r>
        <w:rPr/>
        <w:t>config# ip route 192.168.11.0 255.255.255.0 192.168.10.2</w:t>
      </w:r>
    </w:p>
    <w:p>
      <w:pPr>
        <w:pStyle w:val="Normal"/>
        <w:numPr>
          <w:ilvl w:val="0"/>
          <w:numId w:val="7"/>
        </w:numPr>
        <w:rPr/>
      </w:pPr>
      <w:r>
        <w:rPr/>
        <w:t>This step is optional if you only need basic routing between directly connected networks.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Save the Configuration:</w:t>
      </w:r>
    </w:p>
    <w:p>
      <w:pPr>
        <w:pStyle w:val="Normal"/>
        <w:numPr>
          <w:ilvl w:val="0"/>
          <w:numId w:val="8"/>
        </w:numPr>
        <w:rPr/>
      </w:pPr>
      <w:r>
        <w:rPr/>
        <w:t>To save the configuration, exit global configuration mode by typing exit until you return to the privileged EXEC mode.</w:t>
      </w:r>
    </w:p>
    <w:p>
      <w:pPr>
        <w:pStyle w:val="Normal"/>
        <w:numPr>
          <w:ilvl w:val="0"/>
          <w:numId w:val="8"/>
        </w:numPr>
        <w:rPr/>
      </w:pPr>
      <w:r>
        <w:rPr/>
        <w:t>Type:</w:t>
      </w:r>
    </w:p>
    <w:p>
      <w:pPr>
        <w:pStyle w:val="Normal"/>
        <w:ind w:firstLine="720" w:left="720"/>
        <w:rPr/>
      </w:pPr>
      <w:r>
        <w:rPr/>
        <w:t>config# write memory</w:t>
      </w:r>
    </w:p>
    <w:p>
      <w:pPr>
        <w:pStyle w:val="Normal"/>
        <w:numPr>
          <w:ilvl w:val="0"/>
          <w:numId w:val="8"/>
        </w:numPr>
        <w:rPr/>
      </w:pPr>
      <w:r>
        <w:rPr/>
        <w:t>Alternatively, use copy running-config startup-config to save the configuration to non-volatile memory.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bCs/>
        </w:rPr>
        <w:t>Test Connectivity:</w:t>
      </w:r>
    </w:p>
    <w:p>
      <w:pPr>
        <w:pStyle w:val="Normal"/>
        <w:numPr>
          <w:ilvl w:val="0"/>
          <w:numId w:val="9"/>
        </w:numPr>
        <w:rPr/>
      </w:pPr>
      <w:r>
        <w:rPr/>
        <w:t>Connect PCs to the router via switches or directly.</w:t>
      </w:r>
    </w:p>
    <w:p>
      <w:pPr>
        <w:pStyle w:val="Normal"/>
        <w:numPr>
          <w:ilvl w:val="0"/>
          <w:numId w:val="9"/>
        </w:numPr>
        <w:rPr/>
      </w:pPr>
      <w:r>
        <w:rPr/>
        <w:t>Assign IP addresses and default gateways to each PC in their respective network.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Use the </w:t>
      </w:r>
      <w:r>
        <w:rPr>
          <w:b/>
          <w:bCs/>
        </w:rPr>
        <w:t>Ping Tool</w:t>
      </w:r>
      <w:r>
        <w:rPr/>
        <w:t xml:space="preserve"> to test communication between devices in different networks.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581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RESULT</w:t>
      </w:r>
      <w:r>
        <w:rPr/>
        <w:t>:</w:t>
      </w:r>
    </w:p>
    <w:p>
      <w:pPr>
        <w:pStyle w:val="Normal"/>
        <w:spacing w:before="0" w:after="160"/>
        <w:rPr/>
      </w:pPr>
      <w:r>
        <w:rPr/>
        <w:tab/>
        <w:t>The basic router configuration is made using PCs, Switches and Router which connects all seamlessly.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0a63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a6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6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6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0a6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e0a6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e0a6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e0a6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e0a6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e0a6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e0a6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e0a6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e0a6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0e0a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e0a6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e0a6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e0a6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e0a6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e0a6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0a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6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6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e0a6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LibreOffice/24.8.2.1$Linux_X86_64 LibreOffice_project/480$Build-1</Application>
  <AppVersion>15.0000</AppVersion>
  <Pages>3</Pages>
  <Words>359</Words>
  <Characters>1975</Characters>
  <CharactersWithSpaces>2258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2024-11-15T12:59:00Z</dcterms:created>
  <dc:creator>john charles</dc:creator>
  <dc:description/>
  <dc:language>en-IN</dc:language>
  <cp:lastModifiedBy/>
  <dcterms:modified xsi:type="dcterms:W3CDTF">2024-11-17T18:47:20Z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