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85" w:rsidRDefault="00C81C34">
      <w:pPr>
        <w:rPr>
          <w:rFonts w:eastAsia="SimSun"/>
          <w:lang w:eastAsia="zh-CN"/>
        </w:rPr>
      </w:pPr>
      <w:bookmarkStart w:id="0" w:name="_GoBack"/>
      <w:bookmarkEnd w:id="0"/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lex</w:t>
      </w:r>
      <w:r>
        <w:rPr>
          <w:rFonts w:eastAsia="SimSun" w:hint="eastAsia"/>
          <w:lang w:eastAsia="zh-CN"/>
        </w:rPr>
        <w:t>布局原理</w:t>
      </w:r>
    </w:p>
    <w:p w:rsidR="00C81C34" w:rsidRDefault="00C81C34">
      <w:r>
        <w:rPr>
          <w:rFonts w:eastAsia="SimSun"/>
        </w:rPr>
        <w:t>弹性佈局，任何一個容器都可以指定為</w:t>
      </w:r>
      <w:r>
        <w:rPr>
          <w:rFonts w:eastAsia="SimSun"/>
        </w:rPr>
        <w:t>flex</w:t>
      </w:r>
      <w:r>
        <w:rPr>
          <w:rFonts w:eastAsia="SimSun"/>
        </w:rPr>
        <w:t>佈局</w:t>
      </w:r>
    </w:p>
    <w:p w:rsidR="00C81C34" w:rsidRDefault="00C81C34"/>
    <w:p w:rsidR="00C81C34" w:rsidRDefault="00C81C34">
      <w:proofErr w:type="gramStart"/>
      <w:r>
        <w:t>當父元素</w:t>
      </w:r>
      <w:proofErr w:type="gramEnd"/>
      <w:r>
        <w:t>設定為</w:t>
      </w:r>
      <w:r>
        <w:t>flex</w:t>
      </w:r>
      <w:r>
        <w:t>後，子元素的</w:t>
      </w:r>
      <w:r>
        <w:t>float</w:t>
      </w:r>
      <w:r>
        <w:t>，</w:t>
      </w:r>
      <w:r>
        <w:t>clear</w:t>
      </w:r>
      <w:r>
        <w:t>，</w:t>
      </w:r>
      <w:r>
        <w:t>vertical-align</w:t>
      </w:r>
      <w:r>
        <w:t>屬性就會失效</w:t>
      </w:r>
    </w:p>
    <w:p w:rsidR="00C81C34" w:rsidRDefault="00C81C34"/>
    <w:p w:rsidR="00C81C34" w:rsidRDefault="00C81C34">
      <w:pPr>
        <w:rPr>
          <w:rFonts w:eastAsia="SimSun"/>
        </w:rPr>
      </w:pPr>
      <w:r>
        <w:t>採用</w:t>
      </w:r>
      <w:r>
        <w:t>flex</w:t>
      </w:r>
      <w:r>
        <w:t>佈局的元素，成為</w:t>
      </w:r>
      <w:r>
        <w:t>flex</w:t>
      </w:r>
      <w:r>
        <w:t>容器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，</w:t>
      </w:r>
      <w:r>
        <w:rPr>
          <w:rFonts w:eastAsia="SimSun" w:hint="eastAsia"/>
        </w:rPr>
        <w:t>flex</w:t>
      </w:r>
      <w:r>
        <w:rPr>
          <w:rFonts w:eastAsia="SimSun"/>
        </w:rPr>
        <w:t xml:space="preserve"> container</w:t>
      </w:r>
    </w:p>
    <w:p w:rsidR="00C81C34" w:rsidRDefault="00C81C34">
      <w:pPr>
        <w:rPr>
          <w:rFonts w:eastAsia="SimSun"/>
          <w:lang w:eastAsia="zh-CN"/>
        </w:rPr>
      </w:pPr>
      <w:r>
        <w:rPr>
          <w:rFonts w:eastAsia="SimSun"/>
        </w:rPr>
        <w:t>子元素自動成為容器</w:t>
      </w:r>
      <w:r>
        <w:rPr>
          <w:rFonts w:eastAsia="SimSun" w:hint="eastAsia"/>
          <w:lang w:eastAsia="zh-CN"/>
        </w:rPr>
        <w:t xml:space="preserve"> flex</w:t>
      </w:r>
      <w:r>
        <w:rPr>
          <w:rFonts w:eastAsia="SimSun"/>
          <w:lang w:eastAsia="zh-CN"/>
        </w:rPr>
        <w:t xml:space="preserve"> item</w:t>
      </w:r>
    </w:p>
    <w:p w:rsidR="00C81C34" w:rsidRDefault="00C81C34">
      <w:pPr>
        <w:rPr>
          <w:rFonts w:hint="eastAsia"/>
          <w:lang w:eastAsia="zh-CN"/>
        </w:rPr>
      </w:pPr>
      <w:r>
        <w:rPr>
          <w:rFonts w:eastAsia="SimSun"/>
          <w:lang w:eastAsia="zh-CN"/>
        </w:rPr>
        <w:t>子容器可以橫向排列，也可以縱向排列</w:t>
      </w:r>
    </w:p>
    <w:p w:rsidR="00C81C34" w:rsidRDefault="00C81C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838450"/>
            <wp:positionH relativeFrom="column">
              <wp:align>left</wp:align>
            </wp:positionH>
            <wp:positionV relativeFrom="paragraph">
              <wp:align>top</wp:align>
            </wp:positionV>
            <wp:extent cx="3961905" cy="3019048"/>
            <wp:effectExtent l="0" t="0" r="63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CA7">
        <w:br w:type="textWrapping" w:clear="all"/>
      </w:r>
    </w:p>
    <w:p w:rsidR="00655CA7" w:rsidRDefault="00655CA7">
      <w:pPr>
        <w:rPr>
          <w:rFonts w:eastAsia="SimSun"/>
        </w:rPr>
      </w:pPr>
      <w:r>
        <w:t>常見</w:t>
      </w:r>
      <w:r>
        <w:t>flex</w:t>
      </w:r>
      <w:proofErr w:type="gramStart"/>
      <w:r>
        <w:t>佈局父</w:t>
      </w:r>
      <w:r w:rsidR="00B445D1">
        <w:t>項屬性</w:t>
      </w:r>
      <w:proofErr w:type="gramEnd"/>
      <w:r w:rsidR="00B445D1">
        <w:t>：</w:t>
      </w:r>
      <w:r w:rsidR="00B445D1">
        <w:br/>
      </w:r>
      <w:r w:rsidR="00B445D1">
        <w:rPr>
          <w:noProof/>
        </w:rPr>
        <w:drawing>
          <wp:inline distT="0" distB="0" distL="0" distR="0" wp14:anchorId="159D54A4" wp14:editId="12B83AC9">
            <wp:extent cx="3790476" cy="1428571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5D1">
        <w:rPr>
          <w:rFonts w:eastAsia="SimSun" w:hint="eastAsia"/>
        </w:rPr>
        <w:t xml:space="preserve"> </w:t>
      </w:r>
    </w:p>
    <w:p w:rsidR="00B353F4" w:rsidRDefault="00B353F4"/>
    <w:p w:rsidR="00B353F4" w:rsidRDefault="00B353F4"/>
    <w:p w:rsidR="00B353F4" w:rsidRDefault="00B353F4"/>
    <w:p w:rsidR="00B353F4" w:rsidRDefault="00B353F4"/>
    <w:p w:rsidR="00B353F4" w:rsidRDefault="00B353F4"/>
    <w:p w:rsidR="00B353F4" w:rsidRDefault="00B353F4"/>
    <w:p w:rsidR="00B353F4" w:rsidRDefault="00B353F4"/>
    <w:p w:rsidR="00B353F4" w:rsidRPr="00B353F4" w:rsidRDefault="00B353F4">
      <w:pPr>
        <w:rPr>
          <w:rFonts w:hint="eastAsia"/>
        </w:rPr>
      </w:pPr>
    </w:p>
    <w:p w:rsidR="00B353F4" w:rsidRDefault="00B353F4">
      <w:r>
        <w:rPr>
          <w:rFonts w:eastAsia="SimSun"/>
        </w:rPr>
        <w:lastRenderedPageBreak/>
        <w:t>Flex</w:t>
      </w:r>
      <w:r>
        <w:rPr>
          <w:rFonts w:eastAsia="SimSun"/>
        </w:rPr>
        <w:t>主軸：</w:t>
      </w:r>
    </w:p>
    <w:p w:rsidR="00B353F4" w:rsidRDefault="00B353F4">
      <w:r>
        <w:t>默認主軸為</w:t>
      </w:r>
      <w:r>
        <w:t>x</w:t>
      </w:r>
      <w:r>
        <w:t>軸，</w:t>
      </w:r>
      <w:proofErr w:type="gramStart"/>
      <w:r>
        <w:t>側軸為</w:t>
      </w:r>
      <w:proofErr w:type="gramEnd"/>
      <w:r>
        <w:t>y</w:t>
      </w:r>
      <w:r>
        <w:t>軸</w:t>
      </w:r>
    </w:p>
    <w:p w:rsidR="00B353F4" w:rsidRDefault="00B353F4">
      <w:pPr>
        <w:rPr>
          <w:rFonts w:hint="eastAsia"/>
        </w:rPr>
      </w:pPr>
      <w:r>
        <w:rPr>
          <w:noProof/>
        </w:rPr>
        <w:drawing>
          <wp:inline distT="0" distB="0" distL="0" distR="0" wp14:anchorId="0E727045" wp14:editId="4291B7A7">
            <wp:extent cx="4885714" cy="178095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F4" w:rsidRDefault="00B353F4"/>
    <w:p w:rsidR="003E761B" w:rsidRDefault="003E761B">
      <w:r>
        <w:t>Justify-content</w:t>
      </w:r>
      <w:r>
        <w:t>設置主軸上的子元素排列方式：</w:t>
      </w:r>
      <w:r>
        <w:br/>
      </w:r>
      <w:r>
        <w:t>使用前需確定主軸</w:t>
      </w:r>
    </w:p>
    <w:p w:rsidR="003E761B" w:rsidRDefault="003E761B">
      <w:r>
        <w:rPr>
          <w:noProof/>
        </w:rPr>
        <w:drawing>
          <wp:inline distT="0" distB="0" distL="0" distR="0" wp14:anchorId="66927D64" wp14:editId="2AAE65C8">
            <wp:extent cx="4895238" cy="2114286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66" w:rsidRDefault="00827066"/>
    <w:p w:rsidR="00827066" w:rsidRDefault="00827066">
      <w:r>
        <w:t xml:space="preserve">Flex-warp </w:t>
      </w:r>
    </w:p>
    <w:p w:rsidR="00827066" w:rsidRDefault="00827066">
      <w:r>
        <w:t>默認子元素會在一行內顯示，如果父盒子大小不足，子元素盒子的大小會自動縮小。</w:t>
      </w:r>
    </w:p>
    <w:p w:rsidR="00DB080C" w:rsidRDefault="00DB080C"/>
    <w:p w:rsidR="00DB080C" w:rsidRDefault="00DB080C">
      <w:r>
        <w:t xml:space="preserve">Align-items </w:t>
      </w:r>
      <w:r>
        <w:t>設置</w:t>
      </w:r>
      <w:proofErr w:type="gramStart"/>
      <w:r>
        <w:t>側軸上子</w:t>
      </w:r>
      <w:proofErr w:type="gramEnd"/>
      <w:r>
        <w:t>元素的排列方式（單行）</w:t>
      </w:r>
    </w:p>
    <w:p w:rsidR="00DB080C" w:rsidRDefault="00DB080C">
      <w:r>
        <w:rPr>
          <w:noProof/>
        </w:rPr>
        <w:drawing>
          <wp:inline distT="0" distB="0" distL="0" distR="0" wp14:anchorId="3066E549" wp14:editId="123D83E4">
            <wp:extent cx="4914286" cy="1761905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90" w:rsidRDefault="00F86990"/>
    <w:p w:rsidR="00F86990" w:rsidRDefault="00F86990">
      <w:r>
        <w:lastRenderedPageBreak/>
        <w:t xml:space="preserve">Align-content </w:t>
      </w:r>
      <w:proofErr w:type="gramStart"/>
      <w:r>
        <w:t>設置側軸上</w:t>
      </w:r>
      <w:proofErr w:type="gramEnd"/>
      <w:r>
        <w:t>的子元素的排列方式（多行）</w:t>
      </w:r>
    </w:p>
    <w:p w:rsidR="00F86990" w:rsidRDefault="00F86990">
      <w:r>
        <w:t>設置</w:t>
      </w:r>
      <w:proofErr w:type="gramStart"/>
      <w:r>
        <w:t>子項在側軸</w:t>
      </w:r>
      <w:proofErr w:type="gramEnd"/>
      <w:r>
        <w:t>上的排列方式並且只能</w:t>
      </w:r>
      <w:proofErr w:type="gramStart"/>
      <w:r>
        <w:t>用於子項出現</w:t>
      </w:r>
      <w:proofErr w:type="gramEnd"/>
      <w:r>
        <w:t>換行的情況，在單行下是沒有效果的。</w:t>
      </w:r>
    </w:p>
    <w:p w:rsidR="00F86990" w:rsidRDefault="00F86990">
      <w:r>
        <w:rPr>
          <w:noProof/>
        </w:rPr>
        <w:drawing>
          <wp:inline distT="0" distB="0" distL="0" distR="0" wp14:anchorId="54A41357" wp14:editId="3A389431">
            <wp:extent cx="4952381" cy="2523809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09" w:rsidRDefault="00995809"/>
    <w:p w:rsidR="00995809" w:rsidRDefault="00995809">
      <w:r>
        <w:t>Flex-flow: row wrap</w:t>
      </w:r>
      <w:r>
        <w:t>（復合屬性）</w:t>
      </w:r>
    </w:p>
    <w:p w:rsidR="00995809" w:rsidRDefault="00995809" w:rsidP="00995809"/>
    <w:p w:rsidR="00995809" w:rsidRDefault="00995809" w:rsidP="00995809">
      <w:r>
        <w:t>Flex</w:t>
      </w:r>
      <w:proofErr w:type="gramStart"/>
      <w:r>
        <w:t>佈局子項常見</w:t>
      </w:r>
      <w:proofErr w:type="gramEnd"/>
      <w:r>
        <w:t>屬性：</w:t>
      </w:r>
    </w:p>
    <w:p w:rsidR="00995809" w:rsidRDefault="00995809" w:rsidP="00995809">
      <w:r>
        <w:t>Flex</w:t>
      </w:r>
      <w:r>
        <w:t>屬性：</w:t>
      </w:r>
    </w:p>
    <w:p w:rsidR="00995809" w:rsidRDefault="00995809" w:rsidP="00995809">
      <w:r>
        <w:t>定義子項目分配剩餘空降，用</w:t>
      </w:r>
      <w:r>
        <w:t>flex</w:t>
      </w:r>
      <w:r>
        <w:t>來表示</w:t>
      </w:r>
      <w:proofErr w:type="gramStart"/>
      <w:r>
        <w:t>佔</w:t>
      </w:r>
      <w:proofErr w:type="gramEnd"/>
      <w:r>
        <w:t>多少份數。</w:t>
      </w:r>
    </w:p>
    <w:p w:rsidR="00995809" w:rsidRDefault="00995809" w:rsidP="00995809">
      <w:pPr>
        <w:rPr>
          <w:rFonts w:eastAsia="SimSun" w:hint="eastAsia"/>
          <w:lang w:eastAsia="zh-CN"/>
        </w:rPr>
      </w:pPr>
    </w:p>
    <w:p w:rsidR="00851387" w:rsidRDefault="00851387" w:rsidP="009958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</w:t>
      </w:r>
      <w:r>
        <w:rPr>
          <w:rFonts w:eastAsia="SimSun"/>
          <w:lang w:eastAsia="zh-CN"/>
        </w:rPr>
        <w:t xml:space="preserve">lf-align </w:t>
      </w:r>
      <w:r>
        <w:rPr>
          <w:rFonts w:eastAsia="SimSun"/>
          <w:lang w:eastAsia="zh-CN"/>
        </w:rPr>
        <w:t>控制子項自己在側軸上的排列方式</w:t>
      </w:r>
    </w:p>
    <w:p w:rsidR="00851387" w:rsidRDefault="00851387" w:rsidP="00995809">
      <w:pPr>
        <w:rPr>
          <w:rFonts w:eastAsia="SimSun"/>
          <w:lang w:eastAsia="zh-CN"/>
        </w:rPr>
      </w:pPr>
    </w:p>
    <w:p w:rsidR="00BB025F" w:rsidRDefault="00BB025F" w:rsidP="00995809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Order </w:t>
      </w:r>
      <w:r>
        <w:rPr>
          <w:rFonts w:eastAsia="SimSun"/>
          <w:lang w:eastAsia="zh-CN"/>
        </w:rPr>
        <w:t>定義項目的排列順序</w:t>
      </w:r>
    </w:p>
    <w:p w:rsidR="00BB025F" w:rsidRPr="00995809" w:rsidRDefault="00BB025F" w:rsidP="00995809">
      <w:pPr>
        <w:rPr>
          <w:rFonts w:eastAsia="SimSun" w:hint="eastAsia"/>
          <w:lang w:eastAsia="zh-CN"/>
        </w:rPr>
      </w:pPr>
    </w:p>
    <w:sectPr w:rsidR="00BB025F" w:rsidRPr="009958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02"/>
    <w:rsid w:val="00264002"/>
    <w:rsid w:val="002F3AEF"/>
    <w:rsid w:val="003E761B"/>
    <w:rsid w:val="00655CA7"/>
    <w:rsid w:val="00827066"/>
    <w:rsid w:val="00851387"/>
    <w:rsid w:val="00995809"/>
    <w:rsid w:val="00A60C85"/>
    <w:rsid w:val="00B353F4"/>
    <w:rsid w:val="00B445D1"/>
    <w:rsid w:val="00BB025F"/>
    <w:rsid w:val="00C81C34"/>
    <w:rsid w:val="00DB080C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C57B0-1535-4E64-B7D4-232B85DA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8359</TotalTime>
  <Pages>3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1</cp:revision>
  <dcterms:created xsi:type="dcterms:W3CDTF">2022-06-14T13:16:00Z</dcterms:created>
  <dcterms:modified xsi:type="dcterms:W3CDTF">2022-07-10T11:06:00Z</dcterms:modified>
</cp:coreProperties>
</file>