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2A13" w14:textId="0486116E" w:rsidR="00965D7F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 w:cs="Times New Roman"/>
          <w:b/>
          <w:sz w:val="28"/>
          <w:szCs w:val="28"/>
        </w:rPr>
      </w:pPr>
      <w:proofErr w:type="spellStart"/>
      <w:r w:rsidRPr="00D91A05">
        <w:rPr>
          <w:rFonts w:ascii="Times New Roman" w:eastAsia="細明體" w:hAnsi="Times New Roman" w:cs="Times New Roman"/>
          <w:b/>
          <w:sz w:val="28"/>
          <w:szCs w:val="28"/>
        </w:rPr>
        <w:t>HomeCraft</w:t>
      </w:r>
      <w:proofErr w:type="spellEnd"/>
    </w:p>
    <w:p w14:paraId="52C00081" w14:textId="77777777" w:rsidR="004359CC" w:rsidRPr="00D91A05" w:rsidRDefault="00D214B5" w:rsidP="00A95E2D">
      <w:pPr>
        <w:pStyle w:val="a3"/>
        <w:overflowPunct w:val="0"/>
        <w:autoSpaceDE w:val="0"/>
        <w:autoSpaceDN w:val="0"/>
        <w:ind w:leftChars="0" w:left="495"/>
        <w:jc w:val="center"/>
        <w:rPr>
          <w:rFonts w:ascii="Times New Roman" w:eastAsia="細明體" w:hAnsi="Times New Roman" w:cs="Arial"/>
          <w:b/>
          <w:sz w:val="28"/>
          <w:szCs w:val="28"/>
        </w:rPr>
      </w:pPr>
      <w:r w:rsidRPr="00D91A05">
        <w:rPr>
          <w:rFonts w:ascii="Times New Roman" w:eastAsia="細明體" w:hAnsi="Times New Roman" w:hint="eastAsia"/>
          <w:b/>
          <w:sz w:val="28"/>
          <w:szCs w:val="28"/>
        </w:rPr>
        <w:t>以</w:t>
      </w:r>
      <w:proofErr w:type="gramStart"/>
      <w:r w:rsidRPr="00D91A05">
        <w:rPr>
          <w:rFonts w:ascii="Times New Roman" w:eastAsia="細明體" w:hAnsi="Times New Roman" w:hint="eastAsia"/>
          <w:b/>
          <w:sz w:val="28"/>
          <w:szCs w:val="28"/>
        </w:rPr>
        <w:t>擴增實境</w:t>
      </w:r>
      <w:proofErr w:type="gramEnd"/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（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AR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）</w:t>
      </w:r>
      <w:r w:rsidRPr="00D91A05">
        <w:rPr>
          <w:rFonts w:ascii="Times New Roman" w:eastAsia="細明體" w:hAnsi="Times New Roman" w:hint="eastAsia"/>
          <w:b/>
          <w:sz w:val="28"/>
          <w:szCs w:val="28"/>
        </w:rPr>
        <w:t>技術實現室內居家佈置</w:t>
      </w:r>
    </w:p>
    <w:p w14:paraId="2AE03A65" w14:textId="77777777" w:rsidR="00D214B5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</w:pPr>
      <w:r w:rsidRPr="00D91A05">
        <w:rPr>
          <w:rFonts w:ascii="Times New Roman" w:eastAsia="細明體" w:hAnsi="Times New Roman" w:hint="eastAsia"/>
          <w:szCs w:val="24"/>
        </w:rPr>
        <w:t>指導老師：陳慶永</w:t>
      </w:r>
      <w:r w:rsidRPr="00D91A05">
        <w:rPr>
          <w:rFonts w:ascii="Times New Roman" w:eastAsia="細明體" w:hAnsi="Times New Roman" w:hint="eastAsia"/>
          <w:szCs w:val="24"/>
        </w:rPr>
        <w:t xml:space="preserve"> </w:t>
      </w:r>
      <w:r w:rsidRPr="00D91A05">
        <w:rPr>
          <w:rFonts w:ascii="Times New Roman" w:eastAsia="細明體" w:hAnsi="Times New Roman" w:hint="eastAsia"/>
          <w:szCs w:val="24"/>
        </w:rPr>
        <w:t>教授</w:t>
      </w:r>
    </w:p>
    <w:p w14:paraId="1188A326" w14:textId="2BDEEB09" w:rsidR="0017087C" w:rsidRPr="005F4A5C" w:rsidRDefault="00D214B5" w:rsidP="005F4A5C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  <w:sectPr w:rsidR="0017087C" w:rsidRPr="005F4A5C" w:rsidSect="003A3C25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  <w:r w:rsidRPr="00D91A05">
        <w:rPr>
          <w:rFonts w:ascii="Times New Roman" w:eastAsia="細明體" w:hAnsi="Times New Roman" w:hint="eastAsia"/>
          <w:szCs w:val="24"/>
        </w:rPr>
        <w:t>參賽組員：宋睿哲、許勇晉、</w:t>
      </w:r>
      <w:r w:rsidR="00845A57">
        <w:rPr>
          <w:rFonts w:ascii="Times New Roman" w:eastAsia="細明體" w:hAnsi="Times New Roman" w:hint="eastAsia"/>
          <w:szCs w:val="24"/>
        </w:rPr>
        <w:t>郭祐勛</w:t>
      </w:r>
    </w:p>
    <w:p w14:paraId="41E7A4D3" w14:textId="1FAD3BED" w:rsidR="0017087C" w:rsidRPr="00F23294" w:rsidRDefault="0017087C" w:rsidP="005F4A5C">
      <w:pPr>
        <w:overflowPunct w:val="0"/>
        <w:autoSpaceDE w:val="0"/>
        <w:autoSpaceDN w:val="0"/>
        <w:rPr>
          <w:rFonts w:ascii="Times New Roman" w:eastAsia="細明體" w:hAnsi="Times New Roman"/>
          <w:b/>
          <w:sz w:val="20"/>
          <w:szCs w:val="20"/>
        </w:rPr>
      </w:pPr>
    </w:p>
    <w:p w14:paraId="302290F1" w14:textId="511EDD25" w:rsidR="0017087C" w:rsidRPr="00F23294" w:rsidRDefault="005F4A5C" w:rsidP="0015509E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0" w:name="_Toc516487012"/>
      <w:bookmarkStart w:id="1" w:name="_Toc516487228"/>
      <w:bookmarkStart w:id="2" w:name="_Toc517085234"/>
      <w:bookmarkStart w:id="3" w:name="_Toc517088427"/>
      <w:r>
        <w:rPr>
          <w:rFonts w:ascii="Times New Roman" w:eastAsia="細明體" w:hAnsi="Times New Roman" w:hint="eastAsia"/>
          <w:b/>
          <w:sz w:val="20"/>
          <w:szCs w:val="20"/>
        </w:rPr>
        <w:t>1.</w:t>
      </w:r>
      <w:bookmarkEnd w:id="0"/>
      <w:bookmarkEnd w:id="1"/>
      <w:bookmarkEnd w:id="2"/>
      <w:bookmarkEnd w:id="3"/>
      <w:r w:rsidR="00CE7074">
        <w:rPr>
          <w:rFonts w:ascii="Times New Roman" w:eastAsia="細明體" w:hAnsi="Times New Roman" w:hint="eastAsia"/>
          <w:b/>
          <w:sz w:val="20"/>
          <w:szCs w:val="20"/>
        </w:rPr>
        <w:t>前言</w:t>
      </w:r>
    </w:p>
    <w:p w14:paraId="391F4033" w14:textId="3A06C472" w:rsidR="00134D8A" w:rsidRPr="00D91A05" w:rsidRDefault="00CE7074" w:rsidP="0015509E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4" w:name="_Toc516487013"/>
      <w:bookmarkStart w:id="5" w:name="_Toc516487229"/>
      <w:bookmarkStart w:id="6" w:name="_Toc517085235"/>
      <w:bookmarkStart w:id="7" w:name="_Toc517088428"/>
      <w:r>
        <w:rPr>
          <w:rFonts w:ascii="Times New Roman" w:eastAsia="細明體" w:hAnsi="Times New Roman" w:hint="eastAsia"/>
          <w:b/>
          <w:sz w:val="20"/>
          <w:szCs w:val="20"/>
        </w:rPr>
        <w:t>1.1</w:t>
      </w:r>
      <w:r w:rsidR="00134D8A" w:rsidRPr="00D91A05">
        <w:rPr>
          <w:rFonts w:ascii="Times New Roman" w:eastAsia="細明體" w:hAnsi="Times New Roman" w:hint="eastAsia"/>
          <w:b/>
          <w:sz w:val="20"/>
          <w:szCs w:val="20"/>
        </w:rPr>
        <w:t>動機</w:t>
      </w:r>
      <w:bookmarkEnd w:id="4"/>
      <w:bookmarkEnd w:id="5"/>
      <w:bookmarkEnd w:id="6"/>
      <w:bookmarkEnd w:id="7"/>
    </w:p>
    <w:p w14:paraId="244CB8E3" w14:textId="06DC1596" w:rsidR="0017087C" w:rsidRDefault="00D91A05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在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城市人口密集化的趨勢越來越大的</w:t>
      </w:r>
      <w:r w:rsidRPr="00D91A05">
        <w:rPr>
          <w:rFonts w:ascii="Times New Roman" w:eastAsia="細明體" w:hAnsi="Times New Roman" w:hint="eastAsia"/>
          <w:sz w:val="20"/>
          <w:szCs w:val="20"/>
        </w:rPr>
        <w:t>這個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時代，幾乎一座城市的精華都會集中在某一個地段，因此到導致土地的價格節節上漲，為了擴展生活的空間，數也數不盡高樓大廈紛紛林立而起，如此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一來，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人們的生活的家可不是那簡單就能擺設的了，為了建築中的空間最大化利用，建築商往往不會將通道設計得很寬大，如果要擺設家具往往要考量通道是否能容納家具的尺寸，以免發生家具到貨了卻進不了家門的情形，更甚者可能需要租借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一臺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吊車才能搬運進來，更別提當家具搬進來了之後，完全不適合家裡的情形，這樣花費的人力還有時間的成本又更大了。</w:t>
      </w:r>
    </w:p>
    <w:p w14:paraId="2EFF0B71" w14:textId="464FD480" w:rsidR="00CE7074" w:rsidRPr="00D91A05" w:rsidRDefault="00CE7074" w:rsidP="00CE7074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8" w:name="_Toc516487014"/>
      <w:bookmarkStart w:id="9" w:name="_Toc516487230"/>
      <w:bookmarkStart w:id="10" w:name="_Toc517085236"/>
      <w:bookmarkStart w:id="11" w:name="_Toc517088429"/>
      <w:r w:rsidRPr="00D91A05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D91A05">
        <w:rPr>
          <w:rFonts w:ascii="Times New Roman" w:eastAsia="細明體" w:hAnsi="Times New Roman" w:hint="eastAsia"/>
          <w:b/>
          <w:sz w:val="20"/>
          <w:szCs w:val="20"/>
        </w:rPr>
        <w:t>目的</w:t>
      </w:r>
      <w:bookmarkEnd w:id="8"/>
      <w:bookmarkEnd w:id="9"/>
      <w:bookmarkEnd w:id="10"/>
      <w:bookmarkEnd w:id="11"/>
    </w:p>
    <w:p w14:paraId="4434CC58" w14:textId="7A76237E" w:rsidR="00CE7074" w:rsidRPr="00CE7074" w:rsidRDefault="00CE7074" w:rsidP="00CE7074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本專題的目的是</w:t>
      </w:r>
      <w:r>
        <w:rPr>
          <w:rFonts w:ascii="Times New Roman" w:eastAsia="細明體" w:hAnsi="Times New Roman" w:hint="eastAsia"/>
          <w:sz w:val="20"/>
          <w:szCs w:val="20"/>
        </w:rPr>
        <w:t>製作</w:t>
      </w:r>
      <w:r w:rsidRPr="00D91A05">
        <w:rPr>
          <w:rFonts w:ascii="Times New Roman" w:eastAsia="細明體" w:hAnsi="Times New Roman" w:hint="eastAsia"/>
          <w:sz w:val="20"/>
          <w:szCs w:val="20"/>
        </w:rPr>
        <w:t>一個</w:t>
      </w:r>
      <w:r>
        <w:rPr>
          <w:rFonts w:ascii="Times New Roman" w:eastAsia="細明體" w:hAnsi="Times New Roman" w:hint="eastAsia"/>
          <w:sz w:val="20"/>
          <w:szCs w:val="20"/>
        </w:rPr>
        <w:t>以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的方式便可</w:t>
      </w:r>
      <w:r w:rsidRPr="00D91A05">
        <w:rPr>
          <w:rFonts w:ascii="Times New Roman" w:eastAsia="細明體" w:hAnsi="Times New Roman" w:hint="eastAsia"/>
          <w:sz w:val="20"/>
          <w:szCs w:val="20"/>
        </w:rPr>
        <w:t>簡單且不受限制的室內居家佈置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。</w:t>
      </w:r>
    </w:p>
    <w:p w14:paraId="48FC3BDD" w14:textId="1DBBB54A" w:rsidR="00D6279C" w:rsidRPr="00D6279C" w:rsidRDefault="00CE7074" w:rsidP="00D6279C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1.3</w:t>
      </w:r>
      <w:r w:rsidR="00D6279C" w:rsidRPr="00D6279C">
        <w:rPr>
          <w:rFonts w:ascii="Times New Roman" w:eastAsia="細明體" w:hAnsi="Times New Roman" w:hint="eastAsia"/>
          <w:b/>
          <w:sz w:val="20"/>
          <w:szCs w:val="20"/>
        </w:rPr>
        <w:t>需求分析</w:t>
      </w:r>
    </w:p>
    <w:p w14:paraId="70A4E779" w14:textId="459F0ADE" w:rsidR="00BF004F" w:rsidRDefault="00D04F4F" w:rsidP="00BF004F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民眾在購買家具時，需要在家中先量好能夠放置家具的空間大小，再到家具行尋找合適的家具，雖然找到大小適合的家具，但整體的觀感還是得等到家具運送到家才能知道，</w:t>
      </w:r>
      <w:r w:rsidR="00E14E89">
        <w:rPr>
          <w:rFonts w:ascii="Times New Roman" w:eastAsia="細明體" w:hAnsi="Times New Roman" w:hint="eastAsia"/>
          <w:sz w:val="20"/>
          <w:szCs w:val="20"/>
        </w:rPr>
        <w:t>由此我們可以知道購買家具時的問題：</w:t>
      </w:r>
    </w:p>
    <w:p w14:paraId="5D5A9BFE" w14:textId="2AC5B5FF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量測空間時，可能會因為周圍的擺設導致難以測量。</w:t>
      </w:r>
    </w:p>
    <w:p w14:paraId="7DE3C555" w14:textId="29C1666C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需要親自至家具行挑選家具。</w:t>
      </w:r>
    </w:p>
    <w:p w14:paraId="7B831499" w14:textId="1C33FCD0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無法在購買時得知該家具擺設後的觀感。</w:t>
      </w:r>
    </w:p>
    <w:p w14:paraId="006EC6A1" w14:textId="4DFC1809" w:rsidR="0005546A" w:rsidRDefault="00BF004F" w:rsidP="00BF00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若運送到家中才發現不合適，退換貨容易造成買賣雙方的困擾。</w:t>
      </w:r>
    </w:p>
    <w:p w14:paraId="5F783861" w14:textId="6F403798" w:rsidR="00CE7074" w:rsidRDefault="00CE7074" w:rsidP="00CE7074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bookmarkStart w:id="12" w:name="_Toc516487022"/>
      <w:bookmarkStart w:id="13" w:name="_Toc516487241"/>
      <w:bookmarkStart w:id="14" w:name="_Toc517085248"/>
      <w:bookmarkStart w:id="15" w:name="_Toc517088441"/>
      <w:r w:rsidRPr="00CE7074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>
        <w:rPr>
          <w:rFonts w:ascii="Times New Roman" w:eastAsia="細明體" w:hAnsi="Times New Roman" w:hint="eastAsia"/>
          <w:b/>
          <w:sz w:val="20"/>
          <w:szCs w:val="20"/>
        </w:rPr>
        <w:t>構想說明</w:t>
      </w:r>
    </w:p>
    <w:p w14:paraId="0DA1B4DD" w14:textId="67FAC7F2" w:rsidR="00CE7074" w:rsidRDefault="00FC5C27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經由上述的需求分析，我們可以發現，如果能夠在家中，直接放上想要購買的家具，便能輕鬆解</w:t>
      </w:r>
      <w:r>
        <w:rPr>
          <w:rFonts w:ascii="Times New Roman" w:eastAsia="細明體" w:hAnsi="Times New Roman" w:hint="eastAsia"/>
          <w:sz w:val="20"/>
          <w:szCs w:val="20"/>
        </w:rPr>
        <w:t>決上面所提出的需求問題。</w:t>
      </w:r>
    </w:p>
    <w:p w14:paraId="1FECC610" w14:textId="77777777" w:rsidR="000E4A2E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假如</w:t>
      </w:r>
      <w:r w:rsidR="00FC5C27">
        <w:rPr>
          <w:rFonts w:ascii="Times New Roman" w:eastAsia="細明體" w:hAnsi="Times New Roman" w:hint="eastAsia"/>
          <w:sz w:val="20"/>
          <w:szCs w:val="20"/>
        </w:rPr>
        <w:t>我們能夠直接放上家具，就可以知道</w:t>
      </w:r>
      <w:r>
        <w:rPr>
          <w:rFonts w:ascii="Times New Roman" w:eastAsia="細明體" w:hAnsi="Times New Roman" w:hint="eastAsia"/>
          <w:sz w:val="20"/>
          <w:szCs w:val="20"/>
        </w:rPr>
        <w:t>家具大小是否合適，也能省去測量空間的步驟，同時也可以看到這件家具擺在家中好不看</w:t>
      </w:r>
      <w:r w:rsidR="000E4A2E">
        <w:rPr>
          <w:rFonts w:ascii="Times New Roman" w:eastAsia="細明體" w:hAnsi="Times New Roman" w:hint="eastAsia"/>
          <w:sz w:val="20"/>
          <w:szCs w:val="20"/>
        </w:rPr>
        <w:t>。</w:t>
      </w:r>
    </w:p>
    <w:p w14:paraId="5650BB4E" w14:textId="77C01B85" w:rsidR="00A652EE" w:rsidRPr="00FC5C27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利用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技術，</w:t>
      </w:r>
      <w:r w:rsidR="000E4A2E">
        <w:rPr>
          <w:rFonts w:ascii="Times New Roman" w:eastAsia="細明體" w:hAnsi="Times New Roman" w:hint="eastAsia"/>
          <w:sz w:val="20"/>
          <w:szCs w:val="20"/>
        </w:rPr>
        <w:t>產生虛擬家具在現實生活中，那</w:t>
      </w:r>
      <w:r>
        <w:rPr>
          <w:rFonts w:ascii="Times New Roman" w:eastAsia="細明體" w:hAnsi="Times New Roman" w:hint="eastAsia"/>
          <w:sz w:val="20"/>
          <w:szCs w:val="20"/>
        </w:rPr>
        <w:t>我們便可以實現這份構想。</w:t>
      </w:r>
    </w:p>
    <w:p w14:paraId="02A06CD4" w14:textId="328F59B5" w:rsidR="00CE7074" w:rsidRDefault="00CE7074" w:rsidP="00CE7074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功能說明</w:t>
      </w:r>
    </w:p>
    <w:p w14:paraId="515CFDF3" w14:textId="2E30038F" w:rsidR="00CE7074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透過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所產生的虛擬家具，還必須要能夠做出移動、旋轉等功能，如圖</w:t>
      </w:r>
      <w:r>
        <w:rPr>
          <w:rFonts w:ascii="Times New Roman" w:eastAsia="細明體" w:hAnsi="Times New Roman" w:hint="eastAsia"/>
          <w:sz w:val="20"/>
          <w:szCs w:val="20"/>
        </w:rPr>
        <w:t>1</w:t>
      </w:r>
      <w:r>
        <w:rPr>
          <w:rFonts w:ascii="Times New Roman" w:eastAsia="細明體" w:hAnsi="Times New Roman" w:hint="eastAsia"/>
          <w:sz w:val="20"/>
          <w:szCs w:val="20"/>
        </w:rPr>
        <w:t>功能架構圖，以下將針對各個功能做詳細的說明。</w:t>
      </w:r>
    </w:p>
    <w:p w14:paraId="030561A4" w14:textId="3713A578" w:rsidR="00A652EE" w:rsidRDefault="00A652EE" w:rsidP="00A652EE">
      <w:pPr>
        <w:overflowPunct w:val="0"/>
        <w:autoSpaceDE w:val="0"/>
        <w:autoSpaceDN w:val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4F649A98" wp14:editId="7EADA3E1">
            <wp:extent cx="2744470" cy="299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B8C" w14:textId="294AF5BB" w:rsidR="00A652EE" w:rsidRPr="00D91A05" w:rsidRDefault="00A652EE" w:rsidP="00A652EE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1.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 </w:t>
      </w:r>
      <w:r w:rsidR="00666C61">
        <w:rPr>
          <w:rFonts w:ascii="Times New Roman" w:eastAsia="細明體" w:hAnsi="Times New Roman" w:hint="eastAsia"/>
          <w:sz w:val="20"/>
          <w:szCs w:val="20"/>
        </w:rPr>
        <w:t>功能架構</w:t>
      </w: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</w:p>
    <w:p w14:paraId="07BFCF94" w14:textId="180DB3AF" w:rsidR="00A652EE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在介面的部分，我們能夠透過畫面旁邊的</w:t>
      </w:r>
      <w:r w:rsidR="00BF01BA">
        <w:rPr>
          <w:rFonts w:ascii="Times New Roman" w:eastAsia="細明體" w:hAnsi="Times New Roman" w:hint="eastAsia"/>
          <w:sz w:val="20"/>
          <w:szCs w:val="20"/>
        </w:rPr>
        <w:t>圖示先選擇家具的分類後，再選擇想要放置的家具。當</w:t>
      </w:r>
      <w:r w:rsidR="00BF01BA">
        <w:rPr>
          <w:rFonts w:ascii="Times New Roman" w:eastAsia="細明體" w:hAnsi="Times New Roman" w:hint="eastAsia"/>
          <w:sz w:val="20"/>
          <w:szCs w:val="20"/>
        </w:rPr>
        <w:t>App</w:t>
      </w:r>
      <w:r w:rsidR="00BF01BA">
        <w:rPr>
          <w:rFonts w:ascii="Times New Roman" w:eastAsia="細明體" w:hAnsi="Times New Roman" w:hint="eastAsia"/>
          <w:sz w:val="20"/>
          <w:szCs w:val="20"/>
        </w:rPr>
        <w:t>開啟的時候，會藉由相機不斷尋找、偵測平面，並將偵測到的平面顯示出來，選擇完家具後，點擊螢幕上偵測到的平面位置，即可產生家具（物件）。</w:t>
      </w:r>
    </w:p>
    <w:p w14:paraId="3CD8C9C6" w14:textId="512008D5" w:rsidR="00F23294" w:rsidRPr="00CE24C5" w:rsidRDefault="00666C61" w:rsidP="00CE24C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每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個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產生的家具，都可以在畫面上用手勢進行移動、旋轉、刪除等動作。旋轉除了可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利用雙指旋轉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之外，也可利用按鈕進行旋轉</w:t>
      </w:r>
      <w:r>
        <w:rPr>
          <w:rFonts w:ascii="Times New Roman" w:eastAsia="細明體" w:hAnsi="Times New Roman" w:hint="eastAsia"/>
          <w:sz w:val="20"/>
          <w:szCs w:val="20"/>
        </w:rPr>
        <w:t>90</w:t>
      </w:r>
      <w:r>
        <w:rPr>
          <w:rFonts w:ascii="Times New Roman" w:eastAsia="細明體" w:hAnsi="Times New Roman" w:hint="eastAsia"/>
          <w:sz w:val="20"/>
          <w:szCs w:val="20"/>
        </w:rPr>
        <w:t>度的動作，而刪</w:t>
      </w:r>
      <w:r>
        <w:rPr>
          <w:rFonts w:ascii="Times New Roman" w:eastAsia="細明體" w:hAnsi="Times New Roman" w:hint="eastAsia"/>
          <w:sz w:val="20"/>
          <w:szCs w:val="20"/>
        </w:rPr>
        <w:lastRenderedPageBreak/>
        <w:t>除則可以選擇單一家具刪除或者全部刪除</w:t>
      </w:r>
      <w:r>
        <w:rPr>
          <w:rFonts w:ascii="Times New Roman" w:eastAsia="細明體" w:hAnsi="Times New Roman" w:hint="eastAsia"/>
          <w:sz w:val="20"/>
          <w:szCs w:val="20"/>
        </w:rPr>
        <w:t>(</w:t>
      </w:r>
      <w:r>
        <w:rPr>
          <w:rFonts w:ascii="Times New Roman" w:eastAsia="細明體" w:hAnsi="Times New Roman" w:hint="eastAsia"/>
          <w:sz w:val="20"/>
          <w:szCs w:val="20"/>
        </w:rPr>
        <w:t>清空</w:t>
      </w:r>
      <w:r>
        <w:rPr>
          <w:rFonts w:ascii="Times New Roman" w:eastAsia="細明體" w:hAnsi="Times New Roman" w:hint="eastAsia"/>
          <w:sz w:val="20"/>
          <w:szCs w:val="20"/>
        </w:rPr>
        <w:t>)</w:t>
      </w:r>
      <w:bookmarkEnd w:id="12"/>
      <w:bookmarkEnd w:id="13"/>
      <w:bookmarkEnd w:id="14"/>
      <w:bookmarkEnd w:id="15"/>
    </w:p>
    <w:p w14:paraId="2FA19419" w14:textId="52623F8B" w:rsidR="00D91A05" w:rsidRDefault="00CE24C5" w:rsidP="00666C61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noProof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t>以下表</w:t>
      </w:r>
      <w:r>
        <w:rPr>
          <w:rFonts w:ascii="Times New Roman" w:eastAsia="細明體" w:hAnsi="Times New Roman" w:hint="eastAsia"/>
          <w:noProof/>
          <w:sz w:val="20"/>
          <w:szCs w:val="20"/>
        </w:rPr>
        <w:t>1</w:t>
      </w:r>
      <w:r>
        <w:rPr>
          <w:rFonts w:ascii="Times New Roman" w:eastAsia="細明體" w:hAnsi="Times New Roman" w:hint="eastAsia"/>
          <w:noProof/>
          <w:sz w:val="20"/>
          <w:szCs w:val="20"/>
        </w:rPr>
        <w:t>及表</w:t>
      </w:r>
      <w:r>
        <w:rPr>
          <w:rFonts w:ascii="Times New Roman" w:eastAsia="細明體" w:hAnsi="Times New Roman" w:hint="eastAsia"/>
          <w:noProof/>
          <w:sz w:val="20"/>
          <w:szCs w:val="20"/>
        </w:rPr>
        <w:t>2</w:t>
      </w:r>
      <w:r>
        <w:rPr>
          <w:rFonts w:ascii="Times New Roman" w:eastAsia="細明體" w:hAnsi="Times New Roman" w:hint="eastAsia"/>
          <w:noProof/>
          <w:sz w:val="20"/>
          <w:szCs w:val="20"/>
        </w:rPr>
        <w:t>為功能規格說明。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3183"/>
      </w:tblGrid>
      <w:tr w:rsidR="00555FE9" w14:paraId="1C525B52" w14:textId="77777777" w:rsidTr="00CE0838">
        <w:tc>
          <w:tcPr>
            <w:tcW w:w="1129" w:type="dxa"/>
            <w:vAlign w:val="center"/>
          </w:tcPr>
          <w:p w14:paraId="015D61DB" w14:textId="133B5894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183" w:type="dxa"/>
            <w:vAlign w:val="center"/>
          </w:tcPr>
          <w:p w14:paraId="767FB512" w14:textId="3E8E045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555FE9" w14:paraId="2D43E943" w14:textId="77777777" w:rsidTr="00CE0838">
        <w:tc>
          <w:tcPr>
            <w:tcW w:w="1129" w:type="dxa"/>
            <w:vAlign w:val="center"/>
          </w:tcPr>
          <w:p w14:paraId="1E860779" w14:textId="5291AA0C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選擇家具</w:t>
            </w:r>
          </w:p>
        </w:tc>
        <w:tc>
          <w:tcPr>
            <w:tcW w:w="3183" w:type="dxa"/>
          </w:tcPr>
          <w:p w14:paraId="16D966A8" w14:textId="0E3B8867" w:rsidR="00CE24C5" w:rsidRDefault="00555FE9" w:rsidP="00555FE9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點擊右上符號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（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FBF095F" wp14:editId="1FC6550D">
                  <wp:extent cx="181155" cy="122438"/>
                  <wp:effectExtent l="0" t="0" r="0" b="0"/>
                  <wp:docPr id="4" name="圖片 4" descr="C:\Users\Ruei-Jhe\Desktop\高科\專題\HomeCraft\HomeCraft\HomeCraft\Assets.xcassets\Setting\menu.imageset\menu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uei-Jhe\Desktop\高科\專題\HomeCraft\HomeCraft\HomeCraft\Assets.xcassets\Setting\menu.imageset\menu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0" cy="12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eastAsia="細明體" w:hAnsi="Times New Roman" w:hint="eastAsia"/>
                <w:noProof/>
                <w:sz w:val="20"/>
                <w:szCs w:val="20"/>
              </w:rPr>
              <w:t>），選擇欲擺放的家具。</w:t>
            </w:r>
          </w:p>
        </w:tc>
      </w:tr>
      <w:tr w:rsidR="00555FE9" w:rsidRPr="00555FE9" w14:paraId="111E85F3" w14:textId="77777777" w:rsidTr="00CE0838">
        <w:tc>
          <w:tcPr>
            <w:tcW w:w="1129" w:type="dxa"/>
            <w:vAlign w:val="center"/>
          </w:tcPr>
          <w:p w14:paraId="21588BF4" w14:textId="628723B5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平面偵測</w:t>
            </w:r>
          </w:p>
        </w:tc>
        <w:tc>
          <w:tcPr>
            <w:tcW w:w="3183" w:type="dxa"/>
          </w:tcPr>
          <w:p w14:paraId="5CFDD699" w14:textId="385D5695" w:rsidR="00555FE9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會自動偵測周遭環境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約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2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秒，可能因環境狀態改變</w:t>
            </w:r>
            <w:r w:rsidR="00CE0838"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，尋找可擺放的平面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垂直跟水平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</w:p>
        </w:tc>
      </w:tr>
      <w:tr w:rsidR="00555FE9" w14:paraId="231C6822" w14:textId="77777777" w:rsidTr="00CE0838">
        <w:tc>
          <w:tcPr>
            <w:tcW w:w="1129" w:type="dxa"/>
            <w:vAlign w:val="center"/>
          </w:tcPr>
          <w:p w14:paraId="5B057100" w14:textId="73AE425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產生平面</w:t>
            </w:r>
          </w:p>
        </w:tc>
        <w:tc>
          <w:tcPr>
            <w:tcW w:w="3183" w:type="dxa"/>
          </w:tcPr>
          <w:p w14:paraId="7ACCEFE7" w14:textId="26C72F4D" w:rsidR="00CE24C5" w:rsidRDefault="00555FE9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根據偵測到的平面產生一個藍色格子之平面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(</w:t>
            </w:r>
            <w:r w:rsidRPr="00555FE9">
              <w:rPr>
                <w:rFonts w:ascii="Times New Roman" w:eastAsia="細明體" w:hAnsi="Times New Roman"/>
                <w:noProof/>
                <w:sz w:val="20"/>
                <w:szCs w:val="20"/>
              </w:rPr>
              <w:drawing>
                <wp:inline distT="0" distB="0" distL="0" distR="0" wp14:anchorId="00B14E9F" wp14:editId="0EF733F8">
                  <wp:extent cx="854015" cy="854015"/>
                  <wp:effectExtent l="0" t="0" r="3810" b="3810"/>
                  <wp:docPr id="5" name="圖片 5" descr="C:\Users\Ruei-Jhe\Desktop\高科\專題\HomeCraft\HomeCraft\HomeCraft\Assets.xcassets\Floor\BlueMesh.imageset\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uei-Jhe\Desktop\高科\專題\HomeCraft\HomeCraft\HomeCraft\Assets.xcassets\Floor\BlueMesh.imageset\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55" cy="91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)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。</w:t>
            </w:r>
          </w:p>
        </w:tc>
      </w:tr>
      <w:tr w:rsidR="00555FE9" w14:paraId="51297AC3" w14:textId="77777777" w:rsidTr="00CE0838">
        <w:tc>
          <w:tcPr>
            <w:tcW w:w="1129" w:type="dxa"/>
            <w:vAlign w:val="center"/>
          </w:tcPr>
          <w:p w14:paraId="13D39388" w14:textId="5BAE96CB" w:rsidR="00CE24C5" w:rsidRDefault="00CE24C5" w:rsidP="00CE0838">
            <w:pPr>
              <w:overflowPunct w:val="0"/>
              <w:autoSpaceDE w:val="0"/>
              <w:autoSpaceDN w:val="0"/>
              <w:jc w:val="both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 w:rsidRPr="00CE24C5">
              <w:rPr>
                <w:rFonts w:ascii="Times New Roman" w:eastAsia="細明體" w:hAnsi="Times New Roman" w:hint="eastAsia"/>
                <w:sz w:val="20"/>
                <w:szCs w:val="20"/>
              </w:rPr>
              <w:t>放置家具</w:t>
            </w:r>
          </w:p>
        </w:tc>
        <w:tc>
          <w:tcPr>
            <w:tcW w:w="3183" w:type="dxa"/>
          </w:tcPr>
          <w:p w14:paraId="36CF7E35" w14:textId="7D0ECA2C" w:rsidR="00CE24C5" w:rsidRDefault="00CE0838" w:rsidP="00CE24C5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點擊產生出的平面，會於</w:t>
            </w:r>
            <w:proofErr w:type="gramStart"/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點擊處產生</w:t>
            </w:r>
            <w:proofErr w:type="gramEnd"/>
            <w:r>
              <w:rPr>
                <w:rFonts w:ascii="Times New Roman" w:eastAsia="細明體" w:hAnsi="Times New Roman" w:hint="eastAsia"/>
                <w:sz w:val="20"/>
                <w:szCs w:val="20"/>
              </w:rPr>
              <w:t>家具</w:t>
            </w:r>
          </w:p>
        </w:tc>
      </w:tr>
    </w:tbl>
    <w:p w14:paraId="7269CB2F" w14:textId="74801CCF" w:rsidR="0033174A" w:rsidRDefault="00CE24C5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 xml:space="preserve">1. </w:t>
      </w:r>
      <w:r>
        <w:rPr>
          <w:rFonts w:ascii="Times New Roman" w:eastAsia="細明體" w:hAnsi="Times New Roman" w:hint="eastAsia"/>
          <w:sz w:val="20"/>
          <w:szCs w:val="20"/>
        </w:rPr>
        <w:t>介面</w:t>
      </w:r>
      <w:r w:rsidR="00CE0838">
        <w:rPr>
          <w:rFonts w:ascii="Times New Roman" w:eastAsia="細明體" w:hAnsi="Times New Roman" w:hint="eastAsia"/>
          <w:sz w:val="20"/>
          <w:szCs w:val="20"/>
        </w:rPr>
        <w:t>功能</w:t>
      </w:r>
      <w:r>
        <w:rPr>
          <w:rFonts w:ascii="Times New Roman" w:eastAsia="細明體" w:hAnsi="Times New Roman" w:hint="eastAsia"/>
          <w:sz w:val="20"/>
          <w:szCs w:val="20"/>
        </w:rPr>
        <w:t>說明</w:t>
      </w:r>
    </w:p>
    <w:p w14:paraId="71DE2ACE" w14:textId="77777777" w:rsidR="00CE0838" w:rsidRPr="00CE24C5" w:rsidRDefault="00CE0838" w:rsidP="00CE24C5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466"/>
      </w:tblGrid>
      <w:tr w:rsidR="00CE0838" w14:paraId="56962137" w14:textId="77777777" w:rsidTr="00CE0838">
        <w:tc>
          <w:tcPr>
            <w:tcW w:w="846" w:type="dxa"/>
          </w:tcPr>
          <w:p w14:paraId="194665EE" w14:textId="5EFE300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功能</w:t>
            </w:r>
          </w:p>
        </w:tc>
        <w:tc>
          <w:tcPr>
            <w:tcW w:w="3466" w:type="dxa"/>
          </w:tcPr>
          <w:p w14:paraId="3CC116D8" w14:textId="42DAE4CF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說明</w:t>
            </w:r>
          </w:p>
        </w:tc>
      </w:tr>
      <w:tr w:rsidR="00CE0838" w:rsidRPr="00826D4E" w14:paraId="41199D1F" w14:textId="77777777" w:rsidTr="00CE0838">
        <w:tc>
          <w:tcPr>
            <w:tcW w:w="846" w:type="dxa"/>
          </w:tcPr>
          <w:p w14:paraId="58851ABD" w14:textId="7952EE62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移動</w:t>
            </w:r>
          </w:p>
        </w:tc>
        <w:tc>
          <w:tcPr>
            <w:tcW w:w="3466" w:type="dxa"/>
          </w:tcPr>
          <w:p w14:paraId="055FA3C0" w14:textId="054958F1" w:rsidR="00CE0838" w:rsidRDefault="00826D4E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點擊欲選擇之家具便可在螢幕上拖曳至欲放置處</w:t>
            </w:r>
          </w:p>
        </w:tc>
      </w:tr>
      <w:tr w:rsidR="00CE0838" w14:paraId="5C251907" w14:textId="77777777" w:rsidTr="00CE0838">
        <w:tc>
          <w:tcPr>
            <w:tcW w:w="846" w:type="dxa"/>
            <w:vMerge w:val="restart"/>
          </w:tcPr>
          <w:p w14:paraId="0EAD73B9" w14:textId="00C5A439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</w:p>
        </w:tc>
        <w:tc>
          <w:tcPr>
            <w:tcW w:w="3466" w:type="dxa"/>
          </w:tcPr>
          <w:p w14:paraId="2F3D424C" w14:textId="08B20D71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固定角度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Rotate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按鈕，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可順時針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旋轉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90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度</w:t>
            </w:r>
          </w:p>
        </w:tc>
      </w:tr>
      <w:tr w:rsidR="00CE0838" w:rsidRPr="00906FC9" w14:paraId="10C2901C" w14:textId="77777777" w:rsidTr="00CE0838">
        <w:tc>
          <w:tcPr>
            <w:tcW w:w="846" w:type="dxa"/>
            <w:vMerge/>
          </w:tcPr>
          <w:p w14:paraId="08D8E8E2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14:paraId="046AD037" w14:textId="1D71E6B5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手勢旋轉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將單指點在</w:t>
            </w:r>
            <w:proofErr w:type="gramStart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欲選轉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家具上，並以此指做為圓心，另一隻手指於螢幕上畫圓，根據畫圓的角度決定旋轉之度數</w:t>
            </w:r>
          </w:p>
        </w:tc>
      </w:tr>
      <w:tr w:rsidR="00CE0838" w14:paraId="12FAF687" w14:textId="77777777" w:rsidTr="00CE0838">
        <w:tc>
          <w:tcPr>
            <w:tcW w:w="846" w:type="dxa"/>
            <w:vMerge w:val="restart"/>
          </w:tcPr>
          <w:p w14:paraId="163DFCF5" w14:textId="67765E1C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刪除</w:t>
            </w:r>
          </w:p>
        </w:tc>
        <w:tc>
          <w:tcPr>
            <w:tcW w:w="3466" w:type="dxa"/>
          </w:tcPr>
          <w:p w14:paraId="631E0D8E" w14:textId="197D97AA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單一刪除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點擊右上角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Delete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可刪除目前所選擇之家具</w:t>
            </w:r>
          </w:p>
        </w:tc>
      </w:tr>
      <w:tr w:rsidR="00CE0838" w14:paraId="0039C7DD" w14:textId="77777777" w:rsidTr="00CE0838">
        <w:tc>
          <w:tcPr>
            <w:tcW w:w="846" w:type="dxa"/>
            <w:vMerge/>
          </w:tcPr>
          <w:p w14:paraId="62A66D59" w14:textId="77777777" w:rsidR="00CE0838" w:rsidRDefault="00CE0838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14:paraId="25BDDFA7" w14:textId="0E5A4E86" w:rsidR="00CE0838" w:rsidRDefault="00F51369" w:rsidP="00666C61">
            <w:pPr>
              <w:overflowPunct w:val="0"/>
              <w:autoSpaceDE w:val="0"/>
              <w:autoSpaceDN w:val="0"/>
              <w:outlineLvl w:val="0"/>
              <w:rPr>
                <w:rFonts w:ascii="Times New Roman" w:eastAsia="細明體" w:hAnsi="Times New Roman"/>
                <w:sz w:val="20"/>
                <w:szCs w:val="20"/>
              </w:rPr>
            </w:pPr>
            <w:r>
              <w:rPr>
                <w:rFonts w:ascii="Times New Roman" w:eastAsia="細明體" w:hAnsi="Times New Roman" w:hint="eastAsia"/>
                <w:sz w:val="20"/>
                <w:szCs w:val="20"/>
              </w:rPr>
              <w:t>全體刪除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: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 xml:space="preserve"> </w:t>
            </w:r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點擊右下角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Reset</w:t>
            </w:r>
            <w:proofErr w:type="gramStart"/>
            <w:r w:rsidR="00906FC9">
              <w:rPr>
                <w:rFonts w:ascii="Times New Roman" w:eastAsia="細明體" w:hAnsi="Times New Roman"/>
                <w:sz w:val="20"/>
                <w:szCs w:val="20"/>
              </w:rPr>
              <w:t>”</w:t>
            </w:r>
            <w:proofErr w:type="gramEnd"/>
            <w:r w:rsidR="00906FC9">
              <w:rPr>
                <w:rFonts w:ascii="Times New Roman" w:eastAsia="細明體" w:hAnsi="Times New Roman" w:hint="eastAsia"/>
                <w:sz w:val="20"/>
                <w:szCs w:val="20"/>
              </w:rPr>
              <w:t>按鈕</w:t>
            </w:r>
            <w:r>
              <w:rPr>
                <w:rFonts w:ascii="Times New Roman" w:eastAsia="細明體" w:hAnsi="Times New Roman" w:hint="eastAsia"/>
                <w:sz w:val="20"/>
                <w:szCs w:val="20"/>
              </w:rPr>
              <w:t>可刪除畫面上所有家具</w:t>
            </w:r>
          </w:p>
        </w:tc>
      </w:tr>
    </w:tbl>
    <w:p w14:paraId="1ACC3643" w14:textId="01EEFE7F" w:rsidR="00666C61" w:rsidRDefault="00CE0838" w:rsidP="00CE0838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表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物件功能說明</w:t>
      </w:r>
    </w:p>
    <w:p w14:paraId="17596779" w14:textId="4171E3D8" w:rsidR="00666C61" w:rsidRDefault="00906FC9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 w:rsidRPr="00906FC9">
        <w:rPr>
          <w:rFonts w:ascii="Times New Roman" w:eastAsia="細明體" w:hAnsi="Times New Roman" w:hint="eastAsia"/>
          <w:b/>
          <w:sz w:val="20"/>
          <w:szCs w:val="20"/>
        </w:rPr>
        <w:t>3.</w:t>
      </w:r>
      <w:r w:rsidRPr="00906FC9">
        <w:rPr>
          <w:rFonts w:ascii="Times New Roman" w:eastAsia="細明體" w:hAnsi="Times New Roman" w:hint="eastAsia"/>
          <w:b/>
          <w:sz w:val="20"/>
          <w:szCs w:val="20"/>
        </w:rPr>
        <w:t>系統架構</w:t>
      </w:r>
    </w:p>
    <w:p w14:paraId="493EBD52" w14:textId="78377168" w:rsidR="001E0CE0" w:rsidRDefault="001E0CE0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70E26068" wp14:editId="518D12F3">
            <wp:extent cx="2798387" cy="32004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統架構圖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36" cy="32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520" w14:textId="30111AEF" w:rsidR="001E0CE0" w:rsidRDefault="001E0CE0" w:rsidP="001E0CE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2.</w:t>
      </w:r>
      <w:r>
        <w:rPr>
          <w:rFonts w:ascii="Times New Roman" w:eastAsia="細明體" w:hAnsi="Times New Roman" w:hint="eastAsia"/>
          <w:sz w:val="20"/>
          <w:szCs w:val="20"/>
        </w:rPr>
        <w:t>系統架構圖</w:t>
      </w:r>
    </w:p>
    <w:p w14:paraId="1B431B18" w14:textId="7F865AD7" w:rsidR="001E0CE0" w:rsidRDefault="001E0CE0" w:rsidP="001E0CE0">
      <w:pPr>
        <w:overflowPunct w:val="0"/>
        <w:autoSpaceDE w:val="0"/>
        <w:autoSpaceDN w:val="0"/>
        <w:ind w:firstLineChars="200" w:firstLine="40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當此</w:t>
      </w:r>
      <w:r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開啟後，裝置會要求相機保持開啟狀態，並透過相機回傳的資料進行分析，當使用者</w:t>
      </w:r>
      <w:r w:rsidR="00A84BF5">
        <w:rPr>
          <w:rFonts w:ascii="Times New Roman" w:eastAsia="細明體" w:hAnsi="Times New Roman" w:hint="eastAsia"/>
          <w:sz w:val="20"/>
          <w:szCs w:val="20"/>
        </w:rPr>
        <w:t>要擺放家具或對家具做操作時，會更新家具目前的狀態</w:t>
      </w:r>
      <w:r w:rsidR="00A84BF5">
        <w:rPr>
          <w:rFonts w:ascii="Times New Roman" w:eastAsia="細明體" w:hAnsi="Times New Roman" w:hint="eastAsia"/>
          <w:sz w:val="20"/>
          <w:szCs w:val="20"/>
        </w:rPr>
        <w:t>(</w:t>
      </w:r>
      <w:r w:rsidR="00A84BF5">
        <w:rPr>
          <w:rFonts w:ascii="Times New Roman" w:eastAsia="細明體" w:hAnsi="Times New Roman" w:hint="eastAsia"/>
          <w:sz w:val="20"/>
          <w:szCs w:val="20"/>
        </w:rPr>
        <w:t>位置</w:t>
      </w:r>
      <w:r w:rsidR="003C3E9C">
        <w:rPr>
          <w:rFonts w:ascii="Times New Roman" w:eastAsia="細明體" w:hAnsi="Times New Roman" w:hint="eastAsia"/>
          <w:sz w:val="20"/>
          <w:szCs w:val="20"/>
        </w:rPr>
        <w:t>、</w:t>
      </w:r>
      <w:r w:rsidR="00A84BF5">
        <w:rPr>
          <w:rFonts w:ascii="Times New Roman" w:eastAsia="細明體" w:hAnsi="Times New Roman" w:hint="eastAsia"/>
          <w:sz w:val="20"/>
          <w:szCs w:val="20"/>
        </w:rPr>
        <w:t>角度等</w:t>
      </w:r>
      <w:r w:rsidR="00A84BF5">
        <w:rPr>
          <w:rFonts w:ascii="Times New Roman" w:eastAsia="細明體" w:hAnsi="Times New Roman" w:hint="eastAsia"/>
          <w:sz w:val="20"/>
          <w:szCs w:val="20"/>
        </w:rPr>
        <w:t>)</w:t>
      </w:r>
      <w:r w:rsidR="00A84BF5">
        <w:rPr>
          <w:rFonts w:ascii="Times New Roman" w:eastAsia="細明體" w:hAnsi="Times New Roman" w:hint="eastAsia"/>
          <w:sz w:val="20"/>
          <w:szCs w:val="20"/>
        </w:rPr>
        <w:t>。管理員則可以</w:t>
      </w:r>
      <w:r w:rsidR="003C3E9C">
        <w:rPr>
          <w:rFonts w:ascii="Times New Roman" w:eastAsia="細明體" w:hAnsi="Times New Roman" w:hint="eastAsia"/>
          <w:sz w:val="20"/>
          <w:szCs w:val="20"/>
        </w:rPr>
        <w:t>對物件做更新，如新增、刪除、改大小等。</w:t>
      </w:r>
    </w:p>
    <w:p w14:paraId="7C6EA833" w14:textId="5279BF6B" w:rsidR="0052490C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 w:rsidRPr="001E0CE0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類別圖</w:t>
      </w:r>
    </w:p>
    <w:p w14:paraId="23B14F27" w14:textId="6E0CC846" w:rsidR="0052490C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/>
          <w:b/>
          <w:sz w:val="20"/>
          <w:szCs w:val="20"/>
        </w:rPr>
        <w:tab/>
      </w:r>
      <w:r>
        <w:rPr>
          <w:rFonts w:ascii="Times New Roman" w:eastAsia="細明體" w:hAnsi="Times New Roman" w:hint="eastAsia"/>
          <w:b/>
          <w:noProof/>
          <w:sz w:val="20"/>
          <w:szCs w:val="20"/>
        </w:rPr>
        <w:drawing>
          <wp:inline distT="0" distB="0" distL="0" distR="0" wp14:anchorId="3C5EF967" wp14:editId="2C5818F4">
            <wp:extent cx="2744470" cy="26631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類別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7FE" w14:textId="6C927AA4" w:rsidR="0052490C" w:rsidRDefault="0052490C" w:rsidP="0052490C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52490C"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3.</w:t>
      </w:r>
      <w:r>
        <w:rPr>
          <w:rFonts w:ascii="Times New Roman" w:eastAsia="細明體" w:hAnsi="Times New Roman" w:hint="eastAsia"/>
          <w:sz w:val="20"/>
          <w:szCs w:val="20"/>
        </w:rPr>
        <w:t>類別圖</w:t>
      </w:r>
    </w:p>
    <w:p w14:paraId="4A77D11A" w14:textId="684FF5EE" w:rsidR="0052490C" w:rsidRPr="0052490C" w:rsidRDefault="0052490C" w:rsidP="00CA5415">
      <w:pPr>
        <w:overflowPunct w:val="0"/>
        <w:autoSpaceDE w:val="0"/>
        <w:autoSpaceDN w:val="0"/>
        <w:ind w:firstLine="48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Furniture</w:t>
      </w:r>
      <w:r w:rsidR="00CA5415">
        <w:rPr>
          <w:rFonts w:ascii="Times New Roman" w:eastAsia="細明體" w:hAnsi="Times New Roman" w:hint="eastAsia"/>
          <w:sz w:val="20"/>
          <w:szCs w:val="20"/>
        </w:rPr>
        <w:t>類別用來表示每個家具的參數，</w:t>
      </w:r>
      <w:proofErr w:type="spellStart"/>
      <w:r w:rsidR="00CA5415">
        <w:rPr>
          <w:rFonts w:ascii="Times New Roman" w:eastAsia="細明體" w:hAnsi="Times New Roman" w:hint="eastAsia"/>
          <w:sz w:val="20"/>
          <w:szCs w:val="20"/>
        </w:rPr>
        <w:t>Pl</w:t>
      </w:r>
      <w:r w:rsidR="00CA5415">
        <w:rPr>
          <w:rFonts w:ascii="Times New Roman" w:eastAsia="細明體" w:hAnsi="Times New Roman"/>
          <w:sz w:val="20"/>
          <w:szCs w:val="20"/>
        </w:rPr>
        <w:t>aneNod</w:t>
      </w:r>
      <w:r w:rsidR="00CA5415">
        <w:rPr>
          <w:rFonts w:ascii="Times New Roman" w:eastAsia="細明體" w:hAnsi="Times New Roman" w:hint="eastAsia"/>
          <w:sz w:val="20"/>
          <w:szCs w:val="20"/>
        </w:rPr>
        <w:t>e</w:t>
      </w:r>
      <w:proofErr w:type="spellEnd"/>
      <w:r w:rsidR="00CA5415">
        <w:rPr>
          <w:rFonts w:ascii="Times New Roman" w:eastAsia="細明體" w:hAnsi="Times New Roman" w:hint="eastAsia"/>
          <w:sz w:val="20"/>
          <w:szCs w:val="20"/>
        </w:rPr>
        <w:t>為偵測到的平面資訊，</w:t>
      </w:r>
      <w:proofErr w:type="spellStart"/>
      <w:r w:rsidR="00CA5415">
        <w:rPr>
          <w:rFonts w:ascii="Times New Roman" w:eastAsia="細明體" w:hAnsi="Times New Roman" w:hint="eastAsia"/>
          <w:sz w:val="20"/>
          <w:szCs w:val="20"/>
        </w:rPr>
        <w:t>SideMenu</w:t>
      </w:r>
      <w:proofErr w:type="spellEnd"/>
      <w:r w:rsidR="00CA5415">
        <w:rPr>
          <w:rFonts w:ascii="Times New Roman" w:eastAsia="細明體" w:hAnsi="Times New Roman" w:hint="eastAsia"/>
          <w:sz w:val="20"/>
          <w:szCs w:val="20"/>
        </w:rPr>
        <w:t>為家具選單，</w:t>
      </w:r>
      <w:r w:rsidR="00CA5415">
        <w:rPr>
          <w:rFonts w:ascii="Times New Roman" w:eastAsia="細明體" w:hAnsi="Times New Roman" w:hint="eastAsia"/>
          <w:sz w:val="20"/>
          <w:szCs w:val="20"/>
        </w:rPr>
        <w:t>Gesture</w:t>
      </w:r>
      <w:r w:rsidR="00CA5415">
        <w:rPr>
          <w:rFonts w:ascii="Times New Roman" w:eastAsia="細明體" w:hAnsi="Times New Roman" w:hint="eastAsia"/>
          <w:sz w:val="20"/>
          <w:szCs w:val="20"/>
        </w:rPr>
        <w:t>為操作時的手勢，</w:t>
      </w:r>
      <w:r w:rsidR="00CA5415">
        <w:rPr>
          <w:rFonts w:ascii="Times New Roman" w:eastAsia="細明體" w:hAnsi="Times New Roman" w:hint="eastAsia"/>
          <w:sz w:val="20"/>
          <w:szCs w:val="20"/>
        </w:rPr>
        <w:t>View</w:t>
      </w:r>
      <w:r w:rsidR="00CA5415">
        <w:rPr>
          <w:rFonts w:ascii="Times New Roman" w:eastAsia="細明體" w:hAnsi="Times New Roman" w:hint="eastAsia"/>
          <w:sz w:val="20"/>
          <w:szCs w:val="20"/>
        </w:rPr>
        <w:t>為顯示的主</w:t>
      </w:r>
      <w:r w:rsidR="00CA5415">
        <w:rPr>
          <w:rFonts w:ascii="Times New Roman" w:eastAsia="細明體" w:hAnsi="Times New Roman" w:hint="eastAsia"/>
          <w:sz w:val="20"/>
          <w:szCs w:val="20"/>
        </w:rPr>
        <w:lastRenderedPageBreak/>
        <w:t>畫面以及程式主功能，其關係如圖</w:t>
      </w:r>
      <w:r w:rsidR="00CA5415">
        <w:rPr>
          <w:rFonts w:ascii="Times New Roman" w:eastAsia="細明體" w:hAnsi="Times New Roman" w:hint="eastAsia"/>
          <w:sz w:val="20"/>
          <w:szCs w:val="20"/>
        </w:rPr>
        <w:t>3</w:t>
      </w:r>
      <w:r w:rsidR="00CA5415">
        <w:rPr>
          <w:rFonts w:ascii="Times New Roman" w:eastAsia="細明體" w:hAnsi="Times New Roman" w:hint="eastAsia"/>
          <w:sz w:val="20"/>
          <w:szCs w:val="20"/>
        </w:rPr>
        <w:t>類別圖所示。</w:t>
      </w:r>
    </w:p>
    <w:p w14:paraId="4A10CD7B" w14:textId="51712393" w:rsidR="00906FC9" w:rsidRDefault="0052490C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5</w:t>
      </w:r>
      <w:r w:rsidR="00906FC9" w:rsidRPr="001E0CE0">
        <w:rPr>
          <w:rFonts w:ascii="Times New Roman" w:eastAsia="細明體" w:hAnsi="Times New Roman" w:hint="eastAsia"/>
          <w:b/>
          <w:sz w:val="20"/>
          <w:szCs w:val="20"/>
        </w:rPr>
        <w:t>.</w:t>
      </w:r>
      <w:r w:rsidR="003C3E9C">
        <w:rPr>
          <w:rFonts w:ascii="Times New Roman" w:eastAsia="細明體" w:hAnsi="Times New Roman" w:hint="eastAsia"/>
          <w:b/>
          <w:sz w:val="20"/>
          <w:szCs w:val="20"/>
        </w:rPr>
        <w:t>使用者案例</w:t>
      </w:r>
      <w:r w:rsidR="00E93927">
        <w:rPr>
          <w:rFonts w:ascii="Times New Roman" w:eastAsia="細明體" w:hAnsi="Times New Roman" w:hint="eastAsia"/>
          <w:b/>
          <w:sz w:val="20"/>
          <w:szCs w:val="20"/>
        </w:rPr>
        <w:t>及操作說明</w:t>
      </w:r>
    </w:p>
    <w:p w14:paraId="68669411" w14:textId="5111676B" w:rsidR="00254246" w:rsidRDefault="000F274B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noProof/>
          <w:sz w:val="20"/>
          <w:szCs w:val="20"/>
        </w:rPr>
        <w:drawing>
          <wp:inline distT="0" distB="0" distL="0" distR="0" wp14:anchorId="178DDA6D" wp14:editId="0846276A">
            <wp:extent cx="2442770" cy="189611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使用者案例圖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7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CB3" w14:textId="3ADEDD3B" w:rsidR="000F274B" w:rsidRPr="000F274B" w:rsidRDefault="000F274B" w:rsidP="000F274B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0F274B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4</w:t>
      </w:r>
      <w:r w:rsidRPr="000F274B">
        <w:rPr>
          <w:rFonts w:ascii="Times New Roman" w:eastAsia="細明體" w:hAnsi="Times New Roman" w:hint="eastAsia"/>
          <w:sz w:val="20"/>
          <w:szCs w:val="20"/>
        </w:rPr>
        <w:t>.</w:t>
      </w:r>
      <w:r w:rsidRPr="000F274B">
        <w:rPr>
          <w:rFonts w:ascii="Times New Roman" w:eastAsia="細明體" w:hAnsi="Times New Roman" w:hint="eastAsia"/>
          <w:sz w:val="20"/>
          <w:szCs w:val="20"/>
        </w:rPr>
        <w:t>使用者案例圖</w:t>
      </w:r>
    </w:p>
    <w:p w14:paraId="5FA4B824" w14:textId="77777777" w:rsidR="00164D19" w:rsidRPr="00D91A05" w:rsidRDefault="00164D1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使用者開啟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 w:rsidRPr="00D91A05">
        <w:rPr>
          <w:rFonts w:ascii="Times New Roman" w:eastAsia="細明體" w:hAnsi="Times New Roman" w:hint="eastAsia"/>
          <w:sz w:val="20"/>
          <w:szCs w:val="20"/>
        </w:rPr>
        <w:t>後，需找一塊平面，拿著相機對著地面，如果相機偵測有平面，畫</w:t>
      </w:r>
      <w:bookmarkStart w:id="16" w:name="_GoBack"/>
      <w:bookmarkEnd w:id="16"/>
      <w:r w:rsidRPr="00D91A05">
        <w:rPr>
          <w:rFonts w:ascii="Times New Roman" w:eastAsia="細明體" w:hAnsi="Times New Roman" w:hint="eastAsia"/>
          <w:sz w:val="20"/>
          <w:szCs w:val="20"/>
        </w:rPr>
        <w:t>面會顯示藍色的網狀方格子。</w:t>
      </w:r>
    </w:p>
    <w:p w14:paraId="4D3936D6" w14:textId="2BF4CBEC" w:rsidR="00164D19" w:rsidRPr="00D91A05" w:rsidRDefault="009A13D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偵測</w:t>
      </w:r>
      <w:r w:rsidR="00164D19" w:rsidRPr="00D91A05">
        <w:rPr>
          <w:rFonts w:ascii="Times New Roman" w:eastAsia="細明體" w:hAnsi="Times New Roman" w:hint="eastAsia"/>
          <w:sz w:val="20"/>
          <w:szCs w:val="20"/>
        </w:rPr>
        <w:t>完平面後，使用者可以點選左上角的選單，首先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先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選擇家具的種類，例如：家電、桌子、椅子、床…等。點選種類之後，可以選擇不同的樣式</w:t>
      </w:r>
      <w:r w:rsidR="00C54A85">
        <w:rPr>
          <w:rFonts w:ascii="Times New Roman" w:eastAsia="細明體" w:hAnsi="Times New Roman" w:hint="eastAsia"/>
          <w:sz w:val="20"/>
          <w:szCs w:val="20"/>
        </w:rPr>
        <w:t>，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，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選完後，在平面上點一下，就可以新增家具。如圖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新增之活動圖所示。</w:t>
      </w:r>
    </w:p>
    <w:p w14:paraId="26F98FF4" w14:textId="789A08E2" w:rsidR="0068375F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6435" w:dyaOrig="11205" w14:anchorId="3E988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61.75pt" o:ole="">
            <v:imagedata r:id="rId15" o:title=""/>
          </v:shape>
          <o:OLEObject Type="Embed" ProgID="Visio.Drawing.15" ShapeID="_x0000_i1025" DrawAspect="Content" ObjectID="_1608721586" r:id="rId16"/>
        </w:object>
      </w:r>
    </w:p>
    <w:p w14:paraId="4F143FCF" w14:textId="4EA9C87C" w:rsidR="0068375F" w:rsidRPr="00D91A05" w:rsidRDefault="00D90623" w:rsidP="000D7F2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17" w:name="_Toc516487243"/>
      <w:bookmarkStart w:id="18" w:name="_Toc516487529"/>
      <w:bookmarkStart w:id="19" w:name="_Toc517008763"/>
      <w:bookmarkStart w:id="20" w:name="_Toc517008844"/>
      <w:bookmarkStart w:id="21" w:name="_Toc517085250"/>
      <w:bookmarkStart w:id="22" w:name="_Toc517088443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</w:t>
      </w:r>
      <w:bookmarkEnd w:id="17"/>
      <w:bookmarkEnd w:id="18"/>
      <w:bookmarkEnd w:id="19"/>
      <w:bookmarkEnd w:id="20"/>
      <w:bookmarkEnd w:id="21"/>
      <w:bookmarkEnd w:id="22"/>
    </w:p>
    <w:p w14:paraId="56E0BC91" w14:textId="01B724A5" w:rsidR="00EF425C" w:rsidRPr="00D91A05" w:rsidRDefault="00EF425C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放置完家具後，使用者可以選擇對家具進行移動，直接拖移家具即可，如圖</w:t>
      </w:r>
      <w:r w:rsidR="00180F02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移動之活動圖所示。</w:t>
      </w:r>
    </w:p>
    <w:p w14:paraId="06AEF4C0" w14:textId="22D951B6" w:rsidR="00EF425C" w:rsidRPr="00D91A05" w:rsidRDefault="00457970" w:rsidP="00A95E2D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041" w:dyaOrig="6106" w14:anchorId="7EE42959">
          <v:shape id="_x0000_i1026" type="#_x0000_t75" style="width:204pt;height:154.5pt" o:ole="">
            <v:imagedata r:id="rId17" o:title=""/>
          </v:shape>
          <o:OLEObject Type="Embed" ProgID="Visio.Drawing.15" ShapeID="_x0000_i1026" DrawAspect="Content" ObjectID="_1608721587" r:id="rId18"/>
        </w:object>
      </w:r>
    </w:p>
    <w:p w14:paraId="00F016B6" w14:textId="42741228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3" w:name="_Toc516487244"/>
      <w:bookmarkStart w:id="24" w:name="_Toc516487530"/>
      <w:bookmarkStart w:id="25" w:name="_Toc517008764"/>
      <w:bookmarkStart w:id="26" w:name="_Toc517008845"/>
      <w:bookmarkStart w:id="27" w:name="_Toc517085251"/>
      <w:bookmarkStart w:id="28" w:name="_Toc517088444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</w:t>
      </w:r>
      <w:bookmarkEnd w:id="23"/>
      <w:bookmarkEnd w:id="24"/>
      <w:bookmarkEnd w:id="25"/>
      <w:bookmarkEnd w:id="26"/>
      <w:bookmarkEnd w:id="27"/>
      <w:bookmarkEnd w:id="28"/>
    </w:p>
    <w:p w14:paraId="15A3F6FF" w14:textId="694B313F" w:rsidR="00D90623" w:rsidRPr="00D91A05" w:rsidRDefault="006C7444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如果使用者想要旋轉家具，必須先點擊家具，才可以旋轉。旋轉有兩種方式，一種是在點擊家具後，右上角會出現兩個按鈕，</w:t>
      </w:r>
      <w:r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按鈕，每點一次就可以讓家具向逆時針旋轉</w:t>
      </w:r>
      <w:r w:rsidRPr="00D91A05">
        <w:rPr>
          <w:rFonts w:ascii="Times New Roman" w:eastAsia="細明體" w:hAnsi="Times New Roman" w:hint="eastAsia"/>
          <w:sz w:val="20"/>
          <w:szCs w:val="20"/>
        </w:rPr>
        <w:t>90</w:t>
      </w:r>
      <w:r w:rsidRPr="00D91A05">
        <w:rPr>
          <w:rFonts w:ascii="Times New Roman" w:eastAsia="細明體" w:hAnsi="Times New Roman" w:hint="eastAsia"/>
          <w:sz w:val="20"/>
          <w:szCs w:val="20"/>
        </w:rPr>
        <w:t>度；另一種旋轉方式是用兩指做旋轉，一隻手指點在家具上，另一隻手之以畫圓的方式控制家具的旋轉角度。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如圖</w:t>
      </w:r>
      <w:r w:rsidR="00180F02">
        <w:rPr>
          <w:rFonts w:ascii="Times New Roman" w:eastAsia="細明體" w:hAnsi="Times New Roman" w:hint="eastAsia"/>
          <w:sz w:val="20"/>
          <w:szCs w:val="20"/>
        </w:rPr>
        <w:t>7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所示。</w:t>
      </w:r>
    </w:p>
    <w:p w14:paraId="4E4754ED" w14:textId="5AC840A4" w:rsidR="00DB601E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7875" w:dyaOrig="10935" w14:anchorId="4797651D">
          <v:shape id="_x0000_i1027" type="#_x0000_t75" style="width:179.25pt;height:249.75pt" o:ole="">
            <v:imagedata r:id="rId19" o:title=""/>
          </v:shape>
          <o:OLEObject Type="Embed" ProgID="Visio.Drawing.15" ShapeID="_x0000_i1027" DrawAspect="Content" ObjectID="_1608721588" r:id="rId20"/>
        </w:object>
      </w:r>
    </w:p>
    <w:p w14:paraId="2191E799" w14:textId="7D2066C4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9" w:name="_Toc516487245"/>
      <w:bookmarkStart w:id="30" w:name="_Toc516487531"/>
      <w:bookmarkStart w:id="31" w:name="_Toc517008765"/>
      <w:bookmarkStart w:id="32" w:name="_Toc517008846"/>
      <w:bookmarkStart w:id="33" w:name="_Toc517085252"/>
      <w:bookmarkStart w:id="34" w:name="_Toc517088445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7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bookmarkEnd w:id="29"/>
      <w:bookmarkEnd w:id="30"/>
      <w:bookmarkEnd w:id="31"/>
      <w:bookmarkEnd w:id="32"/>
      <w:bookmarkEnd w:id="33"/>
      <w:bookmarkEnd w:id="34"/>
    </w:p>
    <w:p w14:paraId="2D02CCFE" w14:textId="6D715714" w:rsidR="00DB601E" w:rsidRPr="00D91A05" w:rsidRDefault="00DB601E" w:rsidP="00A95E2D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如要刪除家具，也分成兩種刪除，一種是刪除單一家具，一種是刪除全部的家具。單一刪除家具，要先點選家具，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點選後，右上角會出現兩個按鈕，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="00E37E9C" w:rsidRPr="00D91A05">
        <w:rPr>
          <w:rFonts w:ascii="Times New Roman" w:eastAsia="細明體" w:hAnsi="Times New Roman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按鈕後即可刪除單一家具。刪除全部家具，只需點選右下角的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RESET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按鈕，即可刪除全部家具。如圖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8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刪除之活動圖所示。</w:t>
      </w:r>
    </w:p>
    <w:p w14:paraId="5F7F019D" w14:textId="2DED02E3" w:rsidR="00E37E9C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295" w:dyaOrig="9495" w14:anchorId="653BC06C">
          <v:shape id="_x0000_i1028" type="#_x0000_t75" style="width:201pt;height:227.25pt" o:ole="">
            <v:imagedata r:id="rId21" o:title=""/>
          </v:shape>
          <o:OLEObject Type="Embed" ProgID="Visio.Drawing.15" ShapeID="_x0000_i1028" DrawAspect="Content" ObjectID="_1608721589" r:id="rId22"/>
        </w:object>
      </w:r>
    </w:p>
    <w:p w14:paraId="66718F4F" w14:textId="6786259F" w:rsidR="00EF02CC" w:rsidRDefault="00E37E9C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35" w:name="_Toc516487246"/>
      <w:bookmarkStart w:id="36" w:name="_Toc516487532"/>
      <w:bookmarkStart w:id="37" w:name="_Toc517008766"/>
      <w:bookmarkStart w:id="38" w:name="_Toc517008847"/>
      <w:bookmarkStart w:id="39" w:name="_Toc517085253"/>
      <w:bookmarkStart w:id="40" w:name="_Toc517088446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52490C">
        <w:rPr>
          <w:rFonts w:ascii="Times New Roman" w:eastAsia="細明體" w:hAnsi="Times New Roman" w:hint="eastAsia"/>
          <w:sz w:val="20"/>
          <w:szCs w:val="20"/>
        </w:rPr>
        <w:t>8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刪除之活動圖</w:t>
      </w:r>
      <w:bookmarkEnd w:id="35"/>
      <w:bookmarkEnd w:id="36"/>
      <w:bookmarkEnd w:id="37"/>
      <w:bookmarkEnd w:id="38"/>
      <w:bookmarkEnd w:id="39"/>
      <w:bookmarkEnd w:id="40"/>
    </w:p>
    <w:p w14:paraId="76C94F31" w14:textId="6166C3B4" w:rsidR="006E03E6" w:rsidRDefault="00382340" w:rsidP="006E03E6">
      <w:pPr>
        <w:overflowPunct w:val="0"/>
        <w:autoSpaceDE w:val="0"/>
        <w:autoSpaceDN w:val="0"/>
        <w:ind w:firstLineChars="200" w:firstLine="40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家具、平面和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A</w:t>
      </w:r>
      <w:r>
        <w:rPr>
          <w:rFonts w:ascii="Times New Roman" w:eastAsia="細明體" w:hAnsi="Times New Roman"/>
          <w:sz w:val="20"/>
          <w:szCs w:val="20"/>
        </w:rPr>
        <w:t>RSCNView</w:t>
      </w:r>
      <w:proofErr w:type="spellEnd"/>
      <w:r>
        <w:rPr>
          <w:rFonts w:ascii="Times New Roman" w:eastAsia="細明體" w:hAnsi="Times New Roman" w:hint="eastAsia"/>
          <w:sz w:val="20"/>
          <w:szCs w:val="20"/>
        </w:rPr>
        <w:t>的關係如圖</w:t>
      </w:r>
      <w:r w:rsidR="006777E9">
        <w:rPr>
          <w:rFonts w:ascii="Times New Roman" w:eastAsia="細明體" w:hAnsi="Times New Roman" w:hint="eastAsia"/>
          <w:sz w:val="20"/>
          <w:szCs w:val="20"/>
        </w:rPr>
        <w:t>8</w:t>
      </w:r>
      <w:r>
        <w:rPr>
          <w:rFonts w:ascii="Times New Roman" w:eastAsia="細明體" w:hAnsi="Times New Roman" w:hint="eastAsia"/>
          <w:sz w:val="20"/>
          <w:szCs w:val="20"/>
        </w:rPr>
        <w:t>物件圖所示。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</w:t>
      </w:r>
      <w:r w:rsidR="0065361C">
        <w:rPr>
          <w:rFonts w:ascii="Times New Roman" w:eastAsia="細明體" w:hAnsi="Times New Roman"/>
          <w:sz w:val="20"/>
          <w:szCs w:val="20"/>
        </w:rPr>
        <w:t>NView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負責現實與虛擬的圖</w:t>
      </w:r>
      <w:proofErr w:type="gramStart"/>
      <w:r w:rsidR="0065361C">
        <w:rPr>
          <w:rFonts w:ascii="Times New Roman" w:eastAsia="細明體" w:hAnsi="Times New Roman" w:hint="eastAsia"/>
          <w:sz w:val="20"/>
          <w:szCs w:val="20"/>
        </w:rPr>
        <w:t>象</w:t>
      </w:r>
      <w:proofErr w:type="gramEnd"/>
      <w:r w:rsidR="0065361C">
        <w:rPr>
          <w:rFonts w:ascii="Times New Roman" w:eastAsia="細明體" w:hAnsi="Times New Roman" w:hint="eastAsia"/>
          <w:sz w:val="20"/>
          <w:szCs w:val="20"/>
        </w:rPr>
        <w:t>，所以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ARSCNV</w:t>
      </w:r>
      <w:r w:rsidR="0065361C">
        <w:rPr>
          <w:rFonts w:ascii="Times New Roman" w:eastAsia="細明體" w:hAnsi="Times New Roman"/>
          <w:sz w:val="20"/>
          <w:szCs w:val="20"/>
        </w:rPr>
        <w:t>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個或多個平面，也可以顯示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個或多個家具物件。一個平面可以放置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個或多個家具物件，而家具物件只能放在一個平面上。</w:t>
      </w:r>
    </w:p>
    <w:p w14:paraId="6BD2373C" w14:textId="3DD45145" w:rsidR="00457970" w:rsidRDefault="00457970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  <w:sectPr w:rsidR="00457970" w:rsidSect="00D91A0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14:paraId="1F6368FB" w14:textId="050ED936" w:rsidR="00866E8A" w:rsidRPr="00D91A05" w:rsidRDefault="00866E8A" w:rsidP="001A0893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41" w:name="_Toc517085276"/>
      <w:bookmarkStart w:id="42" w:name="_Toc517088469"/>
      <w:r w:rsidRPr="005F4A5C">
        <w:rPr>
          <w:rFonts w:ascii="標楷體" w:eastAsia="標楷體" w:hAnsi="標楷體" w:hint="eastAsia"/>
          <w:b/>
          <w:sz w:val="28"/>
          <w:szCs w:val="28"/>
        </w:rPr>
        <w:lastRenderedPageBreak/>
        <w:t>參考文獻</w:t>
      </w:r>
      <w:bookmarkEnd w:id="41"/>
      <w:bookmarkEnd w:id="42"/>
    </w:p>
    <w:p w14:paraId="52D1E565" w14:textId="51EF07F3" w:rsidR="0032613C" w:rsidRPr="0032613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>1</w:t>
      </w:r>
      <w:r w:rsidRPr="00194F7C">
        <w:rPr>
          <w:rFonts w:ascii="Times New Roman" w:eastAsia="細明體" w:hAnsi="Times New Roman"/>
          <w:sz w:val="20"/>
          <w:szCs w:val="20"/>
        </w:rPr>
        <w:t>]</w:t>
      </w:r>
      <w:r>
        <w:rPr>
          <w:rFonts w:ascii="Times New Roman" w:eastAsia="細明體" w:hAnsi="Times New Roman"/>
          <w:sz w:val="20"/>
          <w:szCs w:val="20"/>
        </w:rPr>
        <w:t xml:space="preserve"> </w:t>
      </w:r>
      <w:proofErr w:type="spellStart"/>
      <w:r w:rsidR="00496482" w:rsidRPr="00496482">
        <w:rPr>
          <w:rFonts w:ascii="Times New Roman" w:eastAsia="細明體" w:hAnsi="Times New Roman"/>
          <w:sz w:val="20"/>
          <w:szCs w:val="20"/>
        </w:rPr>
        <w:t>weicy</w:t>
      </w:r>
      <w:proofErr w:type="spellEnd"/>
      <w:r w:rsidR="00866E8A" w:rsidRPr="00194F7C">
        <w:rPr>
          <w:rFonts w:ascii="Times New Roman" w:eastAsia="細明體" w:hAnsi="Times New Roman" w:hint="eastAsia"/>
          <w:sz w:val="20"/>
          <w:szCs w:val="20"/>
        </w:rPr>
        <w:t>（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2017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年</w:t>
      </w:r>
      <w:r w:rsidR="00496482">
        <w:rPr>
          <w:rFonts w:ascii="Times New Roman" w:eastAsia="細明體" w:hAnsi="Times New Roman" w:hint="eastAsia"/>
          <w:sz w:val="20"/>
          <w:szCs w:val="20"/>
        </w:rPr>
        <w:t>12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月</w:t>
      </w:r>
      <w:r w:rsidR="00496482">
        <w:rPr>
          <w:rFonts w:ascii="Times New Roman" w:eastAsia="細明體" w:hAnsi="Times New Roman" w:hint="eastAsia"/>
          <w:sz w:val="20"/>
          <w:szCs w:val="20"/>
        </w:rPr>
        <w:t>14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日）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從入門到精通（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2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）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-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工作原理及流程介紹</w:t>
      </w:r>
      <w:r w:rsidRPr="00194F7C">
        <w:rPr>
          <w:rFonts w:ascii="Times New Roman" w:eastAsia="細明體" w:hAnsi="Times New Roman" w:hint="eastAsia"/>
          <w:b/>
          <w:sz w:val="20"/>
          <w:szCs w:val="20"/>
        </w:rPr>
        <w:t>。</w:t>
      </w:r>
      <w:r w:rsidRPr="00194F7C">
        <w:rPr>
          <w:rFonts w:ascii="Times New Roman" w:eastAsia="細明體" w:hAnsi="Times New Roman" w:hint="eastAsia"/>
          <w:sz w:val="20"/>
          <w:szCs w:val="20"/>
        </w:rPr>
        <w:t>取</w:t>
      </w:r>
      <w:proofErr w:type="gramStart"/>
      <w:r w:rsidRPr="00194F7C">
        <w:rPr>
          <w:rFonts w:ascii="Times New Roman" w:eastAsia="細明體" w:hAnsi="Times New Roman" w:hint="eastAsia"/>
          <w:sz w:val="20"/>
          <w:szCs w:val="20"/>
        </w:rPr>
        <w:t>自</w:t>
      </w:r>
      <w:proofErr w:type="gramEnd"/>
      <w:r w:rsidRPr="00194F7C">
        <w:rPr>
          <w:rFonts w:ascii="Times New Roman" w:eastAsia="細明體" w:hAnsi="Times New Roman" w:hint="eastAsia"/>
          <w:sz w:val="20"/>
          <w:szCs w:val="20"/>
        </w:rPr>
        <w:t>：</w:t>
      </w:r>
      <w:hyperlink r:id="rId23" w:history="1">
        <w:r w:rsidR="0032613C" w:rsidRPr="001E061A">
          <w:rPr>
            <w:rStyle w:val="ac"/>
            <w:rFonts w:ascii="Times New Roman" w:eastAsia="細明體" w:hAnsi="Times New Roman"/>
            <w:sz w:val="20"/>
            <w:szCs w:val="20"/>
          </w:rPr>
          <w:t>https://hk.saowen.com/a/e092ca0288b0e4943249ffb6fdab82f3a0b88eac3d6d298f7c816406decc8456</w:t>
        </w:r>
      </w:hyperlink>
    </w:p>
    <w:p w14:paraId="14C5E135" w14:textId="1F695CFB" w:rsidR="00866E8A" w:rsidRPr="00194F7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[2] </w:t>
      </w:r>
      <w:r w:rsidRPr="00194F7C">
        <w:rPr>
          <w:rFonts w:ascii="Times New Roman" w:eastAsia="細明體" w:hAnsi="Times New Roman"/>
          <w:sz w:val="20"/>
          <w:szCs w:val="20"/>
        </w:rPr>
        <w:t>Christopher Webb-</w:t>
      </w:r>
      <w:proofErr w:type="gramStart"/>
      <w:r w:rsidRPr="00194F7C">
        <w:rPr>
          <w:rFonts w:ascii="Times New Roman" w:eastAsia="細明體" w:hAnsi="Times New Roman"/>
          <w:sz w:val="20"/>
          <w:szCs w:val="20"/>
        </w:rPr>
        <w:t>Orenstein</w:t>
      </w:r>
      <w:r w:rsidR="00DA0890">
        <w:rPr>
          <w:rFonts w:ascii="Times New Roman" w:eastAsia="細明體" w:hAnsi="Times New Roman"/>
          <w:sz w:val="20"/>
          <w:szCs w:val="20"/>
        </w:rPr>
        <w:t>(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2</w:t>
      </w:r>
      <w:r>
        <w:rPr>
          <w:rFonts w:ascii="Times New Roman" w:eastAsia="細明體" w:hAnsi="Times New Roman"/>
          <w:sz w:val="20"/>
          <w:szCs w:val="20"/>
        </w:rPr>
        <w:t>017,Aug 27</w:t>
      </w:r>
      <w:r w:rsidR="00DA0890">
        <w:rPr>
          <w:rFonts w:ascii="Times New Roman" w:eastAsia="細明體" w:hAnsi="Times New Roman" w:hint="eastAsia"/>
          <w:sz w:val="20"/>
          <w:szCs w:val="20"/>
        </w:rPr>
        <w:t>)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and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CoreLocation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>: Part One</w:t>
      </w:r>
      <w:r w:rsidRPr="00DA0890">
        <w:rPr>
          <w:rFonts w:ascii="Times New Roman" w:eastAsia="細明體" w:hAnsi="Times New Roman" w:hint="eastAsia"/>
          <w:sz w:val="20"/>
          <w:szCs w:val="20"/>
        </w:rPr>
        <w:t>.</w:t>
      </w:r>
      <w:r w:rsidRPr="00194F7C">
        <w:t xml:space="preserve">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065D7211" w14:textId="0D926DB5" w:rsidR="00866E8A" w:rsidRDefault="00C85F0A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4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https://medium.com/journey-of-one-thousand-apps/arkit-and-corelocation-part-one-fc7cb2fa0150</w:t>
        </w:r>
      </w:hyperlink>
    </w:p>
    <w:p w14:paraId="27A8A30D" w14:textId="70C396E4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 xml:space="preserve">3] </w:t>
      </w:r>
      <w:r w:rsidRPr="00DA0890">
        <w:rPr>
          <w:rFonts w:ascii="Times New Roman" w:eastAsia="細明體" w:hAnsi="Times New Roman"/>
          <w:sz w:val="20"/>
          <w:szCs w:val="20"/>
        </w:rPr>
        <w:t xml:space="preserve">Apple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Inc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(2018)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Documentation</w:t>
      </w:r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A808AB0" w14:textId="6F0E1253" w:rsidR="00DA0890" w:rsidRDefault="00C85F0A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5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https://developer.apple.com/documentation/arkit/</w:t>
        </w:r>
      </w:hyperlink>
    </w:p>
    <w:p w14:paraId="2E82E72E" w14:textId="5E2B3DEC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[4] 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Yalantis</w:t>
      </w:r>
      <w:proofErr w:type="spellEnd"/>
      <w:r w:rsidR="00863B77" w:rsidRPr="00863B77">
        <w:rPr>
          <w:rFonts w:ascii="Times New Roman" w:eastAsia="細明體" w:hAnsi="Times New Roman"/>
          <w:sz w:val="20"/>
          <w:szCs w:val="20"/>
        </w:rPr>
        <w:t xml:space="preserve"> </w:t>
      </w:r>
      <w:r w:rsidR="00863B77">
        <w:rPr>
          <w:rFonts w:ascii="Times New Roman" w:eastAsia="細明體" w:hAnsi="Times New Roman"/>
          <w:sz w:val="20"/>
          <w:szCs w:val="20"/>
        </w:rPr>
        <w:t>(201</w:t>
      </w:r>
      <w:r w:rsidR="00863B77">
        <w:rPr>
          <w:rFonts w:ascii="Times New Roman" w:eastAsia="細明體" w:hAnsi="Times New Roman" w:hint="eastAsia"/>
          <w:sz w:val="20"/>
          <w:szCs w:val="20"/>
        </w:rPr>
        <w:t>7</w:t>
      </w:r>
      <w:r w:rsidR="00863B77">
        <w:rPr>
          <w:rFonts w:ascii="Times New Roman" w:eastAsia="細明體" w:hAnsi="Times New Roman"/>
          <w:sz w:val="20"/>
          <w:szCs w:val="20"/>
        </w:rPr>
        <w:t>,10 19</w:t>
      </w:r>
      <w:r>
        <w:rPr>
          <w:rFonts w:ascii="Times New Roman" w:eastAsia="細明體" w:hAnsi="Times New Roman"/>
          <w:sz w:val="20"/>
          <w:szCs w:val="20"/>
        </w:rPr>
        <w:t xml:space="preserve">) </w:t>
      </w:r>
      <w:r w:rsidR="00863B77" w:rsidRPr="00863B77">
        <w:rPr>
          <w:rFonts w:ascii="Times New Roman" w:eastAsia="細明體" w:hAnsi="Times New Roman"/>
          <w:sz w:val="20"/>
          <w:szCs w:val="20"/>
        </w:rPr>
        <w:t>Side-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Menu.iOS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CE2EBAD" w14:textId="46F18998" w:rsidR="00DA0890" w:rsidRDefault="00C85F0A" w:rsidP="00866E8A">
      <w:pPr>
        <w:overflowPunct w:val="0"/>
        <w:autoSpaceDE w:val="0"/>
        <w:autoSpaceDN w:val="0"/>
      </w:pPr>
      <w:hyperlink r:id="rId26" w:history="1">
        <w:r w:rsidR="00863B77" w:rsidRPr="00C3572A">
          <w:rPr>
            <w:rStyle w:val="ac"/>
          </w:rPr>
          <w:t>https://github.com/Yalantis/Side-Menu.iOS</w:t>
        </w:r>
      </w:hyperlink>
    </w:p>
    <w:p w14:paraId="5F20D3D0" w14:textId="5E148A97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>[5]</w:t>
      </w:r>
      <w:r w:rsidR="00BA2BE4" w:rsidRPr="00BA2BE4">
        <w:t xml:space="preserve">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Jayven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</w:t>
      </w:r>
      <w:proofErr w:type="gramStart"/>
      <w:r w:rsidR="00BA2BE4" w:rsidRPr="00BA2BE4">
        <w:rPr>
          <w:rFonts w:ascii="Times New Roman" w:eastAsia="細明體" w:hAnsi="Times New Roman"/>
          <w:sz w:val="20"/>
          <w:szCs w:val="20"/>
        </w:rPr>
        <w:t>N</w:t>
      </w:r>
      <w:r w:rsidR="00BA2BE4">
        <w:rPr>
          <w:rFonts w:ascii="Times New Roman" w:eastAsia="細明體" w:hAnsi="Times New Roman"/>
          <w:sz w:val="20"/>
          <w:szCs w:val="20"/>
        </w:rPr>
        <w:t>(</w:t>
      </w:r>
      <w:proofErr w:type="gramEnd"/>
      <w:r w:rsidR="00BA2BE4">
        <w:rPr>
          <w:rFonts w:ascii="Times New Roman" w:eastAsia="細明體" w:hAnsi="Times New Roman"/>
          <w:sz w:val="20"/>
          <w:szCs w:val="20"/>
        </w:rPr>
        <w:t xml:space="preserve">2017,Dec 17)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Tutorial: Detecting Horizontal Planes and Adding 3D Objects with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SceneKit</w:t>
      </w:r>
      <w:proofErr w:type="spellEnd"/>
      <w:r w:rsidR="00BA2BE4">
        <w:rPr>
          <w:rFonts w:ascii="Times New Roman" w:eastAsia="細明體" w:hAnsi="Times New Roman"/>
          <w:sz w:val="20"/>
          <w:szCs w:val="20"/>
        </w:rPr>
        <w:t xml:space="preserve">. </w:t>
      </w:r>
      <w:r w:rsidR="00BA2BE4" w:rsidRPr="00194F7C">
        <w:rPr>
          <w:rFonts w:ascii="Times New Roman" w:eastAsia="細明體" w:hAnsi="Times New Roman"/>
          <w:sz w:val="20"/>
          <w:szCs w:val="20"/>
        </w:rPr>
        <w:t>Message posted to</w:t>
      </w:r>
      <w:r w:rsidR="00BA2BE4">
        <w:rPr>
          <w:rFonts w:ascii="Times New Roman" w:eastAsia="細明體" w:hAnsi="Times New Roman" w:hint="eastAsia"/>
          <w:sz w:val="20"/>
          <w:szCs w:val="20"/>
        </w:rPr>
        <w:t>：</w:t>
      </w:r>
      <w:r w:rsidR="00E00626">
        <w:fldChar w:fldCharType="begin"/>
      </w:r>
      <w:r w:rsidR="00E00626">
        <w:instrText xml:space="preserve"> HYPERLINK "https://www.appcoda.com/arkit-horizontal-plane/" </w:instrText>
      </w:r>
      <w:r w:rsidR="00E00626">
        <w:fldChar w:fldCharType="separate"/>
      </w:r>
      <w:r w:rsidR="00BA2BE4" w:rsidRPr="00412BCE">
        <w:rPr>
          <w:rStyle w:val="ac"/>
          <w:rFonts w:ascii="Times New Roman" w:eastAsia="細明體" w:hAnsi="Times New Roman"/>
          <w:sz w:val="20"/>
          <w:szCs w:val="20"/>
        </w:rPr>
        <w:t>https://www.appcoda.com/arkit-horizontal-plane/</w:t>
      </w:r>
      <w:r w:rsidR="00E00626">
        <w:rPr>
          <w:rStyle w:val="ac"/>
          <w:rFonts w:ascii="Times New Roman" w:eastAsia="細明體" w:hAnsi="Times New Roman"/>
          <w:sz w:val="20"/>
          <w:szCs w:val="20"/>
        </w:rPr>
        <w:fldChar w:fldCharType="end"/>
      </w:r>
    </w:p>
    <w:p w14:paraId="0B28D242" w14:textId="160234A1" w:rsidR="001539B2" w:rsidRPr="002A55B5" w:rsidRDefault="006C5FB7" w:rsidP="002A55B5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 xml:space="preserve">[6] </w:t>
      </w:r>
      <w:r>
        <w:rPr>
          <w:rFonts w:ascii="Times New Roman" w:eastAsia="細明體" w:hAnsi="Times New Roman" w:hint="eastAsia"/>
          <w:sz w:val="20"/>
          <w:szCs w:val="20"/>
        </w:rPr>
        <w:t>陳坤松，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Sk</w:t>
      </w:r>
      <w:r>
        <w:rPr>
          <w:rFonts w:ascii="Times New Roman" w:eastAsia="細明體" w:hAnsi="Times New Roman"/>
          <w:sz w:val="20"/>
          <w:szCs w:val="20"/>
        </w:rPr>
        <w:t>etchUp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2017 </w:t>
      </w:r>
      <w:r>
        <w:rPr>
          <w:rFonts w:ascii="Times New Roman" w:eastAsia="細明體" w:hAnsi="Times New Roman" w:hint="eastAsia"/>
          <w:sz w:val="20"/>
          <w:szCs w:val="20"/>
        </w:rPr>
        <w:t>室內設計繪圖實務</w:t>
      </w:r>
      <w:r w:rsidR="0032613C">
        <w:rPr>
          <w:rFonts w:ascii="Times New Roman" w:eastAsia="細明體" w:hAnsi="Times New Roman" w:hint="eastAsia"/>
          <w:sz w:val="20"/>
          <w:szCs w:val="20"/>
        </w:rPr>
        <w:t>，旗標</w:t>
      </w:r>
      <w:r w:rsidR="0032613C">
        <w:rPr>
          <w:rFonts w:ascii="Times New Roman" w:eastAsia="細明體" w:hAnsi="Times New Roman" w:hint="eastAsia"/>
          <w:sz w:val="20"/>
          <w:szCs w:val="20"/>
        </w:rPr>
        <w:t xml:space="preserve"> (2017) </w:t>
      </w:r>
    </w:p>
    <w:p w14:paraId="42BC6CBA" w14:textId="42417AB9" w:rsidR="009C5D68" w:rsidRPr="009C5D68" w:rsidRDefault="009C5D68" w:rsidP="009C5D68">
      <w:pPr>
        <w:widowControl/>
        <w:rPr>
          <w:rFonts w:ascii="Times New Roman" w:eastAsia="細明體" w:hAnsi="Times New Roman"/>
          <w:sz w:val="20"/>
          <w:szCs w:val="20"/>
        </w:rPr>
        <w:sectPr w:rsidR="009C5D68" w:rsidRPr="009C5D68" w:rsidSect="005F4A5C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62C4040" w14:textId="77777777" w:rsidR="002B4EA8" w:rsidRDefault="002B4EA8" w:rsidP="004C04AB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  <w:sectPr w:rsidR="002B4EA8" w:rsidSect="009C5D68">
          <w:footerReference w:type="default" r:id="rId27"/>
          <w:type w:val="continuous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3815BA20" w14:textId="253C6498" w:rsidR="00B8724D" w:rsidRPr="002B4EA8" w:rsidRDefault="00B8724D" w:rsidP="007B7BA3">
      <w:pPr>
        <w:overflowPunct w:val="0"/>
        <w:autoSpaceDE w:val="0"/>
        <w:autoSpaceDN w:val="0"/>
        <w:jc w:val="center"/>
        <w:rPr>
          <w:rFonts w:ascii="標楷體" w:eastAsia="標楷體" w:hAnsi="標楷體"/>
          <w:b/>
          <w:sz w:val="28"/>
          <w:szCs w:val="28"/>
        </w:rPr>
      </w:pPr>
    </w:p>
    <w:sectPr w:rsidR="00B8724D" w:rsidRPr="002B4EA8" w:rsidSect="007B7BA3">
      <w:footerReference w:type="default" r:id="rId28"/>
      <w:type w:val="continuous"/>
      <w:pgSz w:w="11906" w:h="16838"/>
      <w:pgMar w:top="1418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2055F" w14:textId="77777777" w:rsidR="00C85F0A" w:rsidRDefault="00C85F0A" w:rsidP="00282A38">
      <w:r>
        <w:separator/>
      </w:r>
    </w:p>
  </w:endnote>
  <w:endnote w:type="continuationSeparator" w:id="0">
    <w:p w14:paraId="4D41C772" w14:textId="77777777" w:rsidR="00C85F0A" w:rsidRDefault="00C85F0A" w:rsidP="0028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866236"/>
      <w:docPartObj>
        <w:docPartGallery w:val="Page Numbers (Bottom of Page)"/>
        <w:docPartUnique/>
      </w:docPartObj>
    </w:sdtPr>
    <w:sdtEndPr/>
    <w:sdtContent>
      <w:p w14:paraId="15348805" w14:textId="5BB1F129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27E" w:rsidRPr="001F427E">
          <w:rPr>
            <w:noProof/>
            <w:lang w:val="zh-TW"/>
          </w:rPr>
          <w:t>5</w:t>
        </w:r>
        <w:r>
          <w:fldChar w:fldCharType="end"/>
        </w:r>
      </w:p>
    </w:sdtContent>
  </w:sdt>
  <w:p w14:paraId="1B52DD51" w14:textId="77777777" w:rsidR="007B7BA3" w:rsidRDefault="007B7B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E419" w14:textId="77777777" w:rsidR="007B7BA3" w:rsidRDefault="007B7B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92131"/>
      <w:docPartObj>
        <w:docPartGallery w:val="Page Numbers (Bottom of Page)"/>
        <w:docPartUnique/>
      </w:docPartObj>
    </w:sdtPr>
    <w:sdtEndPr/>
    <w:sdtContent>
      <w:p w14:paraId="48108AE0" w14:textId="65ABB1B3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96" w:rsidRPr="00295E96">
          <w:rPr>
            <w:noProof/>
            <w:lang w:val="zh-TW"/>
          </w:rPr>
          <w:t>10</w:t>
        </w:r>
        <w:r>
          <w:fldChar w:fldCharType="end"/>
        </w:r>
      </w:p>
    </w:sdtContent>
  </w:sdt>
  <w:p w14:paraId="3254A408" w14:textId="77777777" w:rsidR="007B7BA3" w:rsidRDefault="007B7B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195F8" w14:textId="77777777" w:rsidR="00C85F0A" w:rsidRDefault="00C85F0A" w:rsidP="00282A38">
      <w:r>
        <w:separator/>
      </w:r>
    </w:p>
  </w:footnote>
  <w:footnote w:type="continuationSeparator" w:id="0">
    <w:p w14:paraId="654AFAE4" w14:textId="77777777" w:rsidR="00C85F0A" w:rsidRDefault="00C85F0A" w:rsidP="0028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3A2"/>
    <w:multiLevelType w:val="hybridMultilevel"/>
    <w:tmpl w:val="F7BA5A96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" w15:restartNumberingAfterBreak="0">
    <w:nsid w:val="2CBC6E7E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3D74426C"/>
    <w:multiLevelType w:val="hybridMultilevel"/>
    <w:tmpl w:val="B80E92B2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" w15:restartNumberingAfterBreak="0">
    <w:nsid w:val="4151757B"/>
    <w:multiLevelType w:val="hybridMultilevel"/>
    <w:tmpl w:val="7DE4084C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" w15:restartNumberingAfterBreak="0">
    <w:nsid w:val="4C1F02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6C4BA1"/>
    <w:multiLevelType w:val="multilevel"/>
    <w:tmpl w:val="55FE80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0E7557"/>
    <w:multiLevelType w:val="hybridMultilevel"/>
    <w:tmpl w:val="A1E412C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39424B1"/>
    <w:multiLevelType w:val="hybridMultilevel"/>
    <w:tmpl w:val="607CE124"/>
    <w:lvl w:ilvl="0" w:tplc="0409000F">
      <w:start w:val="1"/>
      <w:numFmt w:val="decimal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58F168A8"/>
    <w:multiLevelType w:val="hybridMultilevel"/>
    <w:tmpl w:val="991A0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F66E0B"/>
    <w:multiLevelType w:val="hybridMultilevel"/>
    <w:tmpl w:val="DEEEEA3A"/>
    <w:lvl w:ilvl="0" w:tplc="3B6E3D1E">
      <w:start w:val="1"/>
      <w:numFmt w:val="bullet"/>
      <w:lvlText w:val="—"/>
      <w:lvlJc w:val="left"/>
      <w:pPr>
        <w:ind w:left="495" w:hanging="360"/>
      </w:pPr>
      <w:rPr>
        <w:rFonts w:ascii="新細明體" w:eastAsia="新細明體" w:hAnsi="新細明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80"/>
      </w:pPr>
      <w:rPr>
        <w:rFonts w:ascii="Wingdings" w:hAnsi="Wingdings" w:hint="default"/>
      </w:rPr>
    </w:lvl>
  </w:abstractNum>
  <w:abstractNum w:abstractNumId="10" w15:restartNumberingAfterBreak="0">
    <w:nsid w:val="6C414AC5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780E15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8283D"/>
    <w:multiLevelType w:val="hybridMultilevel"/>
    <w:tmpl w:val="ED1A9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5"/>
    <w:rsid w:val="00022416"/>
    <w:rsid w:val="000225A4"/>
    <w:rsid w:val="00034634"/>
    <w:rsid w:val="000364CA"/>
    <w:rsid w:val="00040EAC"/>
    <w:rsid w:val="0005546A"/>
    <w:rsid w:val="000601BB"/>
    <w:rsid w:val="0006038C"/>
    <w:rsid w:val="00064F20"/>
    <w:rsid w:val="00070B25"/>
    <w:rsid w:val="000D294D"/>
    <w:rsid w:val="000D7F20"/>
    <w:rsid w:val="000E3ADD"/>
    <w:rsid w:val="000E4A2E"/>
    <w:rsid w:val="000E69E6"/>
    <w:rsid w:val="000F274B"/>
    <w:rsid w:val="000F2FDB"/>
    <w:rsid w:val="00114C16"/>
    <w:rsid w:val="00134D8A"/>
    <w:rsid w:val="00137C56"/>
    <w:rsid w:val="001539B2"/>
    <w:rsid w:val="0015509E"/>
    <w:rsid w:val="00164D19"/>
    <w:rsid w:val="0017087C"/>
    <w:rsid w:val="001718E7"/>
    <w:rsid w:val="00180803"/>
    <w:rsid w:val="00180F02"/>
    <w:rsid w:val="00187041"/>
    <w:rsid w:val="00194F7C"/>
    <w:rsid w:val="001A0893"/>
    <w:rsid w:val="001D3C77"/>
    <w:rsid w:val="001D44BD"/>
    <w:rsid w:val="001E0CE0"/>
    <w:rsid w:val="001E426B"/>
    <w:rsid w:val="001F427E"/>
    <w:rsid w:val="001F7499"/>
    <w:rsid w:val="00226A61"/>
    <w:rsid w:val="00251D38"/>
    <w:rsid w:val="00254246"/>
    <w:rsid w:val="002617AB"/>
    <w:rsid w:val="002701A3"/>
    <w:rsid w:val="00282A38"/>
    <w:rsid w:val="00282D71"/>
    <w:rsid w:val="00295E96"/>
    <w:rsid w:val="002961B5"/>
    <w:rsid w:val="002A55B5"/>
    <w:rsid w:val="002A736D"/>
    <w:rsid w:val="002B4EA8"/>
    <w:rsid w:val="002C5C24"/>
    <w:rsid w:val="002D76D7"/>
    <w:rsid w:val="002E2F37"/>
    <w:rsid w:val="00300019"/>
    <w:rsid w:val="003049D7"/>
    <w:rsid w:val="00314FD6"/>
    <w:rsid w:val="0032613C"/>
    <w:rsid w:val="0033174A"/>
    <w:rsid w:val="00374BDE"/>
    <w:rsid w:val="00382340"/>
    <w:rsid w:val="003971FF"/>
    <w:rsid w:val="003A09B2"/>
    <w:rsid w:val="003A3C25"/>
    <w:rsid w:val="003A4C3C"/>
    <w:rsid w:val="003B4A7E"/>
    <w:rsid w:val="003C3E9C"/>
    <w:rsid w:val="003E0E37"/>
    <w:rsid w:val="0040661C"/>
    <w:rsid w:val="00425EF6"/>
    <w:rsid w:val="00434E8C"/>
    <w:rsid w:val="004359CC"/>
    <w:rsid w:val="00440F4D"/>
    <w:rsid w:val="00444E2E"/>
    <w:rsid w:val="00446475"/>
    <w:rsid w:val="00457970"/>
    <w:rsid w:val="00466255"/>
    <w:rsid w:val="00485EF3"/>
    <w:rsid w:val="00496482"/>
    <w:rsid w:val="004B2352"/>
    <w:rsid w:val="004C04AB"/>
    <w:rsid w:val="004E04C0"/>
    <w:rsid w:val="00514E5D"/>
    <w:rsid w:val="0052490C"/>
    <w:rsid w:val="00555FE9"/>
    <w:rsid w:val="00557D70"/>
    <w:rsid w:val="00566809"/>
    <w:rsid w:val="005A06AA"/>
    <w:rsid w:val="005B10C1"/>
    <w:rsid w:val="005F0229"/>
    <w:rsid w:val="005F4A5C"/>
    <w:rsid w:val="00611CFE"/>
    <w:rsid w:val="00633059"/>
    <w:rsid w:val="006367D3"/>
    <w:rsid w:val="0065361C"/>
    <w:rsid w:val="00666C61"/>
    <w:rsid w:val="006777E9"/>
    <w:rsid w:val="0068130A"/>
    <w:rsid w:val="00683157"/>
    <w:rsid w:val="0068375F"/>
    <w:rsid w:val="006A0B49"/>
    <w:rsid w:val="006B1BBD"/>
    <w:rsid w:val="006B6F4F"/>
    <w:rsid w:val="006C5FB7"/>
    <w:rsid w:val="006C7444"/>
    <w:rsid w:val="006D532E"/>
    <w:rsid w:val="006E03E6"/>
    <w:rsid w:val="006E217B"/>
    <w:rsid w:val="006E7AA8"/>
    <w:rsid w:val="00715785"/>
    <w:rsid w:val="007474F5"/>
    <w:rsid w:val="00757294"/>
    <w:rsid w:val="0076280A"/>
    <w:rsid w:val="007A2CFC"/>
    <w:rsid w:val="007A41E9"/>
    <w:rsid w:val="007B364B"/>
    <w:rsid w:val="007B4952"/>
    <w:rsid w:val="007B5F76"/>
    <w:rsid w:val="007B7BA3"/>
    <w:rsid w:val="007C5CD2"/>
    <w:rsid w:val="007D2F7F"/>
    <w:rsid w:val="007F2974"/>
    <w:rsid w:val="008005EE"/>
    <w:rsid w:val="008049F9"/>
    <w:rsid w:val="00826D4E"/>
    <w:rsid w:val="00844D80"/>
    <w:rsid w:val="00845A57"/>
    <w:rsid w:val="008514CD"/>
    <w:rsid w:val="008530DB"/>
    <w:rsid w:val="0085382F"/>
    <w:rsid w:val="00857F43"/>
    <w:rsid w:val="00863B77"/>
    <w:rsid w:val="00866E8A"/>
    <w:rsid w:val="00867FE9"/>
    <w:rsid w:val="0087446E"/>
    <w:rsid w:val="00880803"/>
    <w:rsid w:val="0089295F"/>
    <w:rsid w:val="008B162C"/>
    <w:rsid w:val="008B5480"/>
    <w:rsid w:val="008E404E"/>
    <w:rsid w:val="008F17D2"/>
    <w:rsid w:val="0090373D"/>
    <w:rsid w:val="0090639D"/>
    <w:rsid w:val="00906FC9"/>
    <w:rsid w:val="00912BFE"/>
    <w:rsid w:val="00926033"/>
    <w:rsid w:val="009438CB"/>
    <w:rsid w:val="00943E82"/>
    <w:rsid w:val="00946CD5"/>
    <w:rsid w:val="00951EC1"/>
    <w:rsid w:val="00953E84"/>
    <w:rsid w:val="00965D7F"/>
    <w:rsid w:val="00994CE4"/>
    <w:rsid w:val="009A13D9"/>
    <w:rsid w:val="009A1E47"/>
    <w:rsid w:val="009B0FC6"/>
    <w:rsid w:val="009C57F9"/>
    <w:rsid w:val="009C5D68"/>
    <w:rsid w:val="00A001C5"/>
    <w:rsid w:val="00A136E6"/>
    <w:rsid w:val="00A27BB1"/>
    <w:rsid w:val="00A32F7C"/>
    <w:rsid w:val="00A652EE"/>
    <w:rsid w:val="00A65E5A"/>
    <w:rsid w:val="00A84BF5"/>
    <w:rsid w:val="00A9100A"/>
    <w:rsid w:val="00A95E2D"/>
    <w:rsid w:val="00AC1441"/>
    <w:rsid w:val="00AC7D52"/>
    <w:rsid w:val="00AE5160"/>
    <w:rsid w:val="00AF1350"/>
    <w:rsid w:val="00B2158E"/>
    <w:rsid w:val="00B51AAB"/>
    <w:rsid w:val="00B57D51"/>
    <w:rsid w:val="00B67CFA"/>
    <w:rsid w:val="00B85D00"/>
    <w:rsid w:val="00B8724D"/>
    <w:rsid w:val="00B970F6"/>
    <w:rsid w:val="00BA2BE4"/>
    <w:rsid w:val="00BA3223"/>
    <w:rsid w:val="00BB1A40"/>
    <w:rsid w:val="00BB2D36"/>
    <w:rsid w:val="00BB468B"/>
    <w:rsid w:val="00BC3566"/>
    <w:rsid w:val="00BC6EFF"/>
    <w:rsid w:val="00BF004F"/>
    <w:rsid w:val="00BF01BA"/>
    <w:rsid w:val="00BF5151"/>
    <w:rsid w:val="00BF5828"/>
    <w:rsid w:val="00C01541"/>
    <w:rsid w:val="00C1404C"/>
    <w:rsid w:val="00C20E94"/>
    <w:rsid w:val="00C26102"/>
    <w:rsid w:val="00C26A4D"/>
    <w:rsid w:val="00C27E96"/>
    <w:rsid w:val="00C53847"/>
    <w:rsid w:val="00C54A85"/>
    <w:rsid w:val="00C6729D"/>
    <w:rsid w:val="00C85F0A"/>
    <w:rsid w:val="00C871CC"/>
    <w:rsid w:val="00C93A44"/>
    <w:rsid w:val="00CA5415"/>
    <w:rsid w:val="00CB422E"/>
    <w:rsid w:val="00CB7D66"/>
    <w:rsid w:val="00CC6064"/>
    <w:rsid w:val="00CD3007"/>
    <w:rsid w:val="00CE0838"/>
    <w:rsid w:val="00CE1C27"/>
    <w:rsid w:val="00CE24C5"/>
    <w:rsid w:val="00CE5754"/>
    <w:rsid w:val="00CE590A"/>
    <w:rsid w:val="00CE7074"/>
    <w:rsid w:val="00D036EF"/>
    <w:rsid w:val="00D04F4F"/>
    <w:rsid w:val="00D122E0"/>
    <w:rsid w:val="00D14299"/>
    <w:rsid w:val="00D214B5"/>
    <w:rsid w:val="00D25771"/>
    <w:rsid w:val="00D6279C"/>
    <w:rsid w:val="00D70034"/>
    <w:rsid w:val="00D736E1"/>
    <w:rsid w:val="00D90623"/>
    <w:rsid w:val="00D90F38"/>
    <w:rsid w:val="00D91A05"/>
    <w:rsid w:val="00D96B8F"/>
    <w:rsid w:val="00DA0890"/>
    <w:rsid w:val="00DB3F70"/>
    <w:rsid w:val="00DB601E"/>
    <w:rsid w:val="00DC17B0"/>
    <w:rsid w:val="00DE7729"/>
    <w:rsid w:val="00E00626"/>
    <w:rsid w:val="00E14E89"/>
    <w:rsid w:val="00E203DE"/>
    <w:rsid w:val="00E37DB9"/>
    <w:rsid w:val="00E37E9C"/>
    <w:rsid w:val="00E93927"/>
    <w:rsid w:val="00EF02CC"/>
    <w:rsid w:val="00EF425C"/>
    <w:rsid w:val="00F23294"/>
    <w:rsid w:val="00F442CF"/>
    <w:rsid w:val="00F51369"/>
    <w:rsid w:val="00F84C89"/>
    <w:rsid w:val="00FB0AA5"/>
    <w:rsid w:val="00FC5C27"/>
    <w:rsid w:val="00FD12D3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5BD4"/>
  <w15:chartTrackingRefBased/>
  <w15:docId w15:val="{384775D1-C978-498F-8161-6C07624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D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2A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2A38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D25771"/>
    <w:pPr>
      <w:jc w:val="center"/>
    </w:pPr>
    <w:rPr>
      <w:rFonts w:asciiTheme="minorEastAsia" w:hAnsiTheme="minorEastAsia"/>
      <w:sz w:val="20"/>
      <w:szCs w:val="20"/>
    </w:rPr>
  </w:style>
  <w:style w:type="character" w:customStyle="1" w:styleId="a9">
    <w:name w:val="註釋標題 字元"/>
    <w:basedOn w:val="a0"/>
    <w:link w:val="a8"/>
    <w:uiPriority w:val="99"/>
    <w:rsid w:val="00D25771"/>
    <w:rPr>
      <w:rFonts w:asciiTheme="minorEastAsia" w:hAnsiTheme="minorEastAsia"/>
      <w:sz w:val="20"/>
      <w:szCs w:val="20"/>
    </w:rPr>
  </w:style>
  <w:style w:type="paragraph" w:styleId="aa">
    <w:name w:val="Closing"/>
    <w:basedOn w:val="a"/>
    <w:link w:val="ab"/>
    <w:uiPriority w:val="99"/>
    <w:unhideWhenUsed/>
    <w:rsid w:val="00D25771"/>
    <w:pPr>
      <w:ind w:leftChars="1800" w:left="100"/>
    </w:pPr>
    <w:rPr>
      <w:rFonts w:asciiTheme="minorEastAsia" w:hAnsiTheme="minorEastAsia"/>
      <w:sz w:val="20"/>
      <w:szCs w:val="20"/>
    </w:rPr>
  </w:style>
  <w:style w:type="character" w:customStyle="1" w:styleId="ab">
    <w:name w:val="結語 字元"/>
    <w:basedOn w:val="a0"/>
    <w:link w:val="aa"/>
    <w:uiPriority w:val="99"/>
    <w:rsid w:val="00D25771"/>
    <w:rPr>
      <w:rFonts w:asciiTheme="minorEastAsia" w:hAnsiTheme="minorEastAsia"/>
      <w:sz w:val="20"/>
      <w:szCs w:val="20"/>
    </w:rPr>
  </w:style>
  <w:style w:type="character" w:styleId="ac">
    <w:name w:val="Hyperlink"/>
    <w:basedOn w:val="a0"/>
    <w:uiPriority w:val="99"/>
    <w:unhideWhenUsed/>
    <w:rsid w:val="00D25771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2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866E8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9C5D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">
    <w:name w:val="Placeholder Text"/>
    <w:basedOn w:val="a0"/>
    <w:uiPriority w:val="99"/>
    <w:semiHidden/>
    <w:rsid w:val="00D70034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3A3C2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509E"/>
    <w:pPr>
      <w:widowControl/>
      <w:tabs>
        <w:tab w:val="right" w:leader="dot" w:pos="9060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BB468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package" Target="embeddings/Microsoft_Visio___1.vsdx"/><Relationship Id="rId26" Type="http://schemas.openxmlformats.org/officeDocument/2006/relationships/hyperlink" Target="https://github.com/Yalantis/Side-Menu.i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5" Type="http://schemas.openxmlformats.org/officeDocument/2006/relationships/hyperlink" Target="https://developer.apple.com/documentation/arkit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package" Target="embeddings/Microsoft_Visio___2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edium.com/journey-of-one-thousand-apps/arkit-and-corelocation-part-one-fc7cb2fa0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hk.saowen.com/a/e092ca0288b0e4943249ffb6fdab82f3a0b88eac3d6d298f7c816406decc8456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package" Target="embeddings/Microsoft_Visio___3.vsdx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7124C-458E-4DB3-B98A-1E9EEFE3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永鏡</dc:creator>
  <cp:keywords/>
  <dc:description/>
  <cp:lastModifiedBy>Ruei-Jhe</cp:lastModifiedBy>
  <cp:revision>18</cp:revision>
  <cp:lastPrinted>2018-06-20T13:50:00Z</cp:lastPrinted>
  <dcterms:created xsi:type="dcterms:W3CDTF">2018-10-14T01:04:00Z</dcterms:created>
  <dcterms:modified xsi:type="dcterms:W3CDTF">2019-01-11T06:20:00Z</dcterms:modified>
</cp:coreProperties>
</file>