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49329906"/>
        <w:docPartObj>
          <w:docPartGallery w:val="Cover Pages"/>
          <w:docPartUnique/>
        </w:docPartObj>
      </w:sdtPr>
      <w:sdtEndPr>
        <w:rPr>
          <w:color w:val="auto"/>
        </w:rPr>
      </w:sdtEndPr>
      <w:sdtContent>
        <w:p w14:paraId="6741FEA4" w14:textId="1044881D" w:rsidR="00E33D19" w:rsidRDefault="00E33D19" w:rsidP="00E33D19">
          <w:pPr>
            <w:pStyle w:val="NoSpacing"/>
            <w:spacing w:before="1540" w:after="240"/>
            <w:jc w:val="center"/>
            <w:rPr>
              <w:b/>
            </w:rPr>
          </w:pPr>
        </w:p>
        <w:p w14:paraId="342F6971" w14:textId="3AA0A1DE" w:rsidR="00E33D19" w:rsidRDefault="000C6AC1" w:rsidP="00E33D19">
          <w:pPr>
            <w:pStyle w:val="NoSpacing"/>
            <w:spacing w:before="480"/>
            <w:jc w:val="center"/>
            <w:rPr>
              <w:rFonts w:eastAsiaTheme="majorEastAsia" w:cstheme="majorBidi"/>
              <w:szCs w:val="32"/>
            </w:rPr>
          </w:pPr>
        </w:p>
      </w:sdtContent>
    </w:sdt>
    <w:p w14:paraId="138BC274" w14:textId="77777777" w:rsidR="00C83855" w:rsidRDefault="00C83855" w:rsidP="00C83855">
      <w:pPr>
        <w:pStyle w:val="Heading1"/>
      </w:pPr>
    </w:p>
    <w:p w14:paraId="407A534A" w14:textId="77777777" w:rsidR="00E33D19" w:rsidRDefault="00E33D19">
      <w:pPr>
        <w:jc w:val="left"/>
        <w:rPr>
          <w:rFonts w:eastAsiaTheme="majorEastAsia" w:cs="Times New Roman"/>
          <w:bCs/>
          <w:color w:val="000000" w:themeColor="text1"/>
          <w:sz w:val="32"/>
          <w:szCs w:val="32"/>
        </w:rPr>
      </w:pPr>
      <w:r>
        <w:rPr>
          <w:rFonts w:cs="Times New Roman"/>
          <w:b w:val="0"/>
          <w:bCs/>
          <w:color w:val="000000" w:themeColor="text1"/>
        </w:rPr>
        <w:br w:type="page"/>
      </w:r>
    </w:p>
    <w:p w14:paraId="558D65E9" w14:textId="1301A096" w:rsidR="00C83855" w:rsidRPr="001776D8" w:rsidRDefault="001776D8" w:rsidP="001776D8">
      <w:pPr>
        <w:pStyle w:val="TOCHeading"/>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Table of Contents</w:t>
      </w:r>
    </w:p>
    <w:p w14:paraId="3B3016C9" w14:textId="77219877" w:rsidR="000C509C" w:rsidRDefault="000C509C">
      <w:pPr>
        <w:pStyle w:val="TOC1"/>
        <w:tabs>
          <w:tab w:val="right" w:leader="dot" w:pos="9350"/>
        </w:tabs>
        <w:rPr>
          <w:rFonts w:asciiTheme="minorHAnsi" w:eastAsiaTheme="minorEastAsia" w:hAnsiTheme="minorHAnsi"/>
          <w:b w:val="0"/>
          <w:noProof/>
          <w:sz w:val="22"/>
        </w:rPr>
      </w:pPr>
      <w:r>
        <w:fldChar w:fldCharType="begin"/>
      </w:r>
      <w:r>
        <w:instrText xml:space="preserve"> TOC \o \h \z \u </w:instrText>
      </w:r>
      <w:r>
        <w:fldChar w:fldCharType="separate"/>
      </w:r>
      <w:hyperlink w:anchor="_Toc25702906" w:history="1">
        <w:r w:rsidRPr="008A5A18">
          <w:rPr>
            <w:rStyle w:val="Hyperlink"/>
            <w:noProof/>
          </w:rPr>
          <w:t>CHAPTER 1</w:t>
        </w:r>
        <w:r>
          <w:rPr>
            <w:noProof/>
            <w:webHidden/>
          </w:rPr>
          <w:tab/>
        </w:r>
        <w:r>
          <w:rPr>
            <w:noProof/>
            <w:webHidden/>
          </w:rPr>
          <w:fldChar w:fldCharType="begin"/>
        </w:r>
        <w:r>
          <w:rPr>
            <w:noProof/>
            <w:webHidden/>
          </w:rPr>
          <w:instrText xml:space="preserve"> PAGEREF _Toc25702906 \h </w:instrText>
        </w:r>
        <w:r>
          <w:rPr>
            <w:noProof/>
            <w:webHidden/>
          </w:rPr>
        </w:r>
        <w:r>
          <w:rPr>
            <w:noProof/>
            <w:webHidden/>
          </w:rPr>
          <w:fldChar w:fldCharType="separate"/>
        </w:r>
        <w:r>
          <w:rPr>
            <w:noProof/>
            <w:webHidden/>
          </w:rPr>
          <w:t>3</w:t>
        </w:r>
        <w:r>
          <w:rPr>
            <w:noProof/>
            <w:webHidden/>
          </w:rPr>
          <w:fldChar w:fldCharType="end"/>
        </w:r>
      </w:hyperlink>
    </w:p>
    <w:p w14:paraId="3EE6FF07" w14:textId="59688C5F" w:rsidR="000C509C" w:rsidRDefault="000C6AC1">
      <w:pPr>
        <w:pStyle w:val="TOC1"/>
        <w:tabs>
          <w:tab w:val="right" w:leader="dot" w:pos="9350"/>
        </w:tabs>
        <w:rPr>
          <w:rFonts w:asciiTheme="minorHAnsi" w:eastAsiaTheme="minorEastAsia" w:hAnsiTheme="minorHAnsi"/>
          <w:b w:val="0"/>
          <w:noProof/>
          <w:sz w:val="22"/>
        </w:rPr>
      </w:pPr>
      <w:hyperlink w:anchor="_Toc25702907" w:history="1">
        <w:r w:rsidR="000C509C" w:rsidRPr="008A5A18">
          <w:rPr>
            <w:rStyle w:val="Hyperlink"/>
            <w:noProof/>
          </w:rPr>
          <w:t>INTRODUCTION</w:t>
        </w:r>
        <w:r w:rsidR="000C509C">
          <w:rPr>
            <w:noProof/>
            <w:webHidden/>
          </w:rPr>
          <w:tab/>
        </w:r>
        <w:r w:rsidR="000C509C">
          <w:rPr>
            <w:noProof/>
            <w:webHidden/>
          </w:rPr>
          <w:fldChar w:fldCharType="begin"/>
        </w:r>
        <w:r w:rsidR="000C509C">
          <w:rPr>
            <w:noProof/>
            <w:webHidden/>
          </w:rPr>
          <w:instrText xml:space="preserve"> PAGEREF _Toc25702907 \h </w:instrText>
        </w:r>
        <w:r w:rsidR="000C509C">
          <w:rPr>
            <w:noProof/>
            <w:webHidden/>
          </w:rPr>
        </w:r>
        <w:r w:rsidR="000C509C">
          <w:rPr>
            <w:noProof/>
            <w:webHidden/>
          </w:rPr>
          <w:fldChar w:fldCharType="separate"/>
        </w:r>
        <w:r w:rsidR="000C509C">
          <w:rPr>
            <w:noProof/>
            <w:webHidden/>
          </w:rPr>
          <w:t>3</w:t>
        </w:r>
        <w:r w:rsidR="000C509C">
          <w:rPr>
            <w:noProof/>
            <w:webHidden/>
          </w:rPr>
          <w:fldChar w:fldCharType="end"/>
        </w:r>
      </w:hyperlink>
    </w:p>
    <w:p w14:paraId="3ED2797F" w14:textId="584FDB4D"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08" w:history="1">
        <w:r w:rsidR="000C509C" w:rsidRPr="008A5A18">
          <w:rPr>
            <w:rStyle w:val="Hyperlink"/>
            <w:noProof/>
          </w:rPr>
          <w:t>1.1</w:t>
        </w:r>
        <w:r w:rsidR="000C509C">
          <w:rPr>
            <w:rFonts w:asciiTheme="minorHAnsi" w:eastAsiaTheme="minorEastAsia" w:hAnsiTheme="minorHAnsi"/>
            <w:b w:val="0"/>
            <w:noProof/>
            <w:sz w:val="22"/>
          </w:rPr>
          <w:tab/>
        </w:r>
        <w:r w:rsidR="000C509C" w:rsidRPr="008A5A18">
          <w:rPr>
            <w:rStyle w:val="Hyperlink"/>
            <w:noProof/>
          </w:rPr>
          <w:t>Background of the Study</w:t>
        </w:r>
        <w:r w:rsidR="000C509C">
          <w:rPr>
            <w:noProof/>
            <w:webHidden/>
          </w:rPr>
          <w:tab/>
        </w:r>
        <w:r w:rsidR="000C509C">
          <w:rPr>
            <w:noProof/>
            <w:webHidden/>
          </w:rPr>
          <w:fldChar w:fldCharType="begin"/>
        </w:r>
        <w:r w:rsidR="000C509C">
          <w:rPr>
            <w:noProof/>
            <w:webHidden/>
          </w:rPr>
          <w:instrText xml:space="preserve"> PAGEREF _Toc25702908 \h </w:instrText>
        </w:r>
        <w:r w:rsidR="000C509C">
          <w:rPr>
            <w:noProof/>
            <w:webHidden/>
          </w:rPr>
        </w:r>
        <w:r w:rsidR="000C509C">
          <w:rPr>
            <w:noProof/>
            <w:webHidden/>
          </w:rPr>
          <w:fldChar w:fldCharType="separate"/>
        </w:r>
        <w:r w:rsidR="000C509C">
          <w:rPr>
            <w:noProof/>
            <w:webHidden/>
          </w:rPr>
          <w:t>3</w:t>
        </w:r>
        <w:r w:rsidR="000C509C">
          <w:rPr>
            <w:noProof/>
            <w:webHidden/>
          </w:rPr>
          <w:fldChar w:fldCharType="end"/>
        </w:r>
      </w:hyperlink>
    </w:p>
    <w:p w14:paraId="2B8BE1B1" w14:textId="7FA24EF2"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09" w:history="1">
        <w:r w:rsidR="000C509C" w:rsidRPr="008A5A18">
          <w:rPr>
            <w:rStyle w:val="Hyperlink"/>
            <w:noProof/>
          </w:rPr>
          <w:t>1.2</w:t>
        </w:r>
        <w:r w:rsidR="000C509C">
          <w:rPr>
            <w:rFonts w:asciiTheme="minorHAnsi" w:eastAsiaTheme="minorEastAsia" w:hAnsiTheme="minorHAnsi"/>
            <w:b w:val="0"/>
            <w:noProof/>
            <w:sz w:val="22"/>
          </w:rPr>
          <w:tab/>
        </w:r>
        <w:r w:rsidR="000C509C" w:rsidRPr="008A5A18">
          <w:rPr>
            <w:rStyle w:val="Hyperlink"/>
            <w:noProof/>
          </w:rPr>
          <w:t>Problem Statement</w:t>
        </w:r>
        <w:r w:rsidR="000C509C">
          <w:rPr>
            <w:noProof/>
            <w:webHidden/>
          </w:rPr>
          <w:tab/>
        </w:r>
        <w:r w:rsidR="000C509C">
          <w:rPr>
            <w:noProof/>
            <w:webHidden/>
          </w:rPr>
          <w:fldChar w:fldCharType="begin"/>
        </w:r>
        <w:r w:rsidR="000C509C">
          <w:rPr>
            <w:noProof/>
            <w:webHidden/>
          </w:rPr>
          <w:instrText xml:space="preserve"> PAGEREF _Toc25702909 \h </w:instrText>
        </w:r>
        <w:r w:rsidR="000C509C">
          <w:rPr>
            <w:noProof/>
            <w:webHidden/>
          </w:rPr>
        </w:r>
        <w:r w:rsidR="000C509C">
          <w:rPr>
            <w:noProof/>
            <w:webHidden/>
          </w:rPr>
          <w:fldChar w:fldCharType="separate"/>
        </w:r>
        <w:r w:rsidR="000C509C">
          <w:rPr>
            <w:noProof/>
            <w:webHidden/>
          </w:rPr>
          <w:t>4</w:t>
        </w:r>
        <w:r w:rsidR="000C509C">
          <w:rPr>
            <w:noProof/>
            <w:webHidden/>
          </w:rPr>
          <w:fldChar w:fldCharType="end"/>
        </w:r>
      </w:hyperlink>
    </w:p>
    <w:p w14:paraId="305E1400" w14:textId="500825EB"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0" w:history="1">
        <w:r w:rsidR="000C509C" w:rsidRPr="008A5A18">
          <w:rPr>
            <w:rStyle w:val="Hyperlink"/>
            <w:noProof/>
          </w:rPr>
          <w:t>1.3</w:t>
        </w:r>
        <w:r w:rsidR="000C509C">
          <w:rPr>
            <w:rFonts w:asciiTheme="minorHAnsi" w:eastAsiaTheme="minorEastAsia" w:hAnsiTheme="minorHAnsi"/>
            <w:b w:val="0"/>
            <w:noProof/>
            <w:sz w:val="22"/>
          </w:rPr>
          <w:tab/>
        </w:r>
        <w:r w:rsidR="000C509C" w:rsidRPr="008A5A18">
          <w:rPr>
            <w:rStyle w:val="Hyperlink"/>
            <w:noProof/>
          </w:rPr>
          <w:t>Objectives of the Study</w:t>
        </w:r>
        <w:r w:rsidR="000C509C">
          <w:rPr>
            <w:noProof/>
            <w:webHidden/>
          </w:rPr>
          <w:tab/>
        </w:r>
        <w:r w:rsidR="000C509C">
          <w:rPr>
            <w:noProof/>
            <w:webHidden/>
          </w:rPr>
          <w:fldChar w:fldCharType="begin"/>
        </w:r>
        <w:r w:rsidR="000C509C">
          <w:rPr>
            <w:noProof/>
            <w:webHidden/>
          </w:rPr>
          <w:instrText xml:space="preserve"> PAGEREF _Toc25702910 \h </w:instrText>
        </w:r>
        <w:r w:rsidR="000C509C">
          <w:rPr>
            <w:noProof/>
            <w:webHidden/>
          </w:rPr>
        </w:r>
        <w:r w:rsidR="000C509C">
          <w:rPr>
            <w:noProof/>
            <w:webHidden/>
          </w:rPr>
          <w:fldChar w:fldCharType="separate"/>
        </w:r>
        <w:r w:rsidR="000C509C">
          <w:rPr>
            <w:noProof/>
            <w:webHidden/>
          </w:rPr>
          <w:t>4</w:t>
        </w:r>
        <w:r w:rsidR="000C509C">
          <w:rPr>
            <w:noProof/>
            <w:webHidden/>
          </w:rPr>
          <w:fldChar w:fldCharType="end"/>
        </w:r>
      </w:hyperlink>
    </w:p>
    <w:p w14:paraId="24320F88" w14:textId="29F21939"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1" w:history="1">
        <w:r w:rsidR="000C509C" w:rsidRPr="008A5A18">
          <w:rPr>
            <w:rStyle w:val="Hyperlink"/>
            <w:noProof/>
          </w:rPr>
          <w:t>1.4</w:t>
        </w:r>
        <w:r w:rsidR="000C509C">
          <w:rPr>
            <w:rFonts w:asciiTheme="minorHAnsi" w:eastAsiaTheme="minorEastAsia" w:hAnsiTheme="minorHAnsi"/>
            <w:b w:val="0"/>
            <w:noProof/>
            <w:sz w:val="22"/>
          </w:rPr>
          <w:tab/>
        </w:r>
        <w:r w:rsidR="000C509C" w:rsidRPr="008A5A18">
          <w:rPr>
            <w:rStyle w:val="Hyperlink"/>
            <w:noProof/>
          </w:rPr>
          <w:t>Significance of the Study</w:t>
        </w:r>
        <w:r w:rsidR="000C509C">
          <w:rPr>
            <w:noProof/>
            <w:webHidden/>
          </w:rPr>
          <w:tab/>
        </w:r>
        <w:r w:rsidR="000C509C">
          <w:rPr>
            <w:noProof/>
            <w:webHidden/>
          </w:rPr>
          <w:fldChar w:fldCharType="begin"/>
        </w:r>
        <w:r w:rsidR="000C509C">
          <w:rPr>
            <w:noProof/>
            <w:webHidden/>
          </w:rPr>
          <w:instrText xml:space="preserve"> PAGEREF _Toc25702911 \h </w:instrText>
        </w:r>
        <w:r w:rsidR="000C509C">
          <w:rPr>
            <w:noProof/>
            <w:webHidden/>
          </w:rPr>
        </w:r>
        <w:r w:rsidR="000C509C">
          <w:rPr>
            <w:noProof/>
            <w:webHidden/>
          </w:rPr>
          <w:fldChar w:fldCharType="separate"/>
        </w:r>
        <w:r w:rsidR="000C509C">
          <w:rPr>
            <w:noProof/>
            <w:webHidden/>
          </w:rPr>
          <w:t>5</w:t>
        </w:r>
        <w:r w:rsidR="000C509C">
          <w:rPr>
            <w:noProof/>
            <w:webHidden/>
          </w:rPr>
          <w:fldChar w:fldCharType="end"/>
        </w:r>
      </w:hyperlink>
    </w:p>
    <w:p w14:paraId="2F8A8B7B" w14:textId="57265EF4"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2" w:history="1">
        <w:r w:rsidR="000C509C" w:rsidRPr="008A5A18">
          <w:rPr>
            <w:rStyle w:val="Hyperlink"/>
            <w:noProof/>
          </w:rPr>
          <w:t>1.5</w:t>
        </w:r>
        <w:r w:rsidR="000C509C">
          <w:rPr>
            <w:rFonts w:asciiTheme="minorHAnsi" w:eastAsiaTheme="minorEastAsia" w:hAnsiTheme="minorHAnsi"/>
            <w:b w:val="0"/>
            <w:noProof/>
            <w:sz w:val="22"/>
          </w:rPr>
          <w:tab/>
        </w:r>
        <w:r w:rsidR="000C509C" w:rsidRPr="008A5A18">
          <w:rPr>
            <w:rStyle w:val="Hyperlink"/>
            <w:noProof/>
          </w:rPr>
          <w:t>Scope and Limitations of the Study</w:t>
        </w:r>
        <w:r w:rsidR="000C509C">
          <w:rPr>
            <w:noProof/>
            <w:webHidden/>
          </w:rPr>
          <w:tab/>
        </w:r>
        <w:r w:rsidR="000C509C">
          <w:rPr>
            <w:noProof/>
            <w:webHidden/>
          </w:rPr>
          <w:fldChar w:fldCharType="begin"/>
        </w:r>
        <w:r w:rsidR="000C509C">
          <w:rPr>
            <w:noProof/>
            <w:webHidden/>
          </w:rPr>
          <w:instrText xml:space="preserve"> PAGEREF _Toc25702912 \h </w:instrText>
        </w:r>
        <w:r w:rsidR="000C509C">
          <w:rPr>
            <w:noProof/>
            <w:webHidden/>
          </w:rPr>
        </w:r>
        <w:r w:rsidR="000C509C">
          <w:rPr>
            <w:noProof/>
            <w:webHidden/>
          </w:rPr>
          <w:fldChar w:fldCharType="separate"/>
        </w:r>
        <w:r w:rsidR="000C509C">
          <w:rPr>
            <w:noProof/>
            <w:webHidden/>
          </w:rPr>
          <w:t>5</w:t>
        </w:r>
        <w:r w:rsidR="000C509C">
          <w:rPr>
            <w:noProof/>
            <w:webHidden/>
          </w:rPr>
          <w:fldChar w:fldCharType="end"/>
        </w:r>
      </w:hyperlink>
    </w:p>
    <w:p w14:paraId="7115B490" w14:textId="086A738A"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3" w:history="1">
        <w:r w:rsidR="000C509C" w:rsidRPr="008A5A18">
          <w:rPr>
            <w:rStyle w:val="Hyperlink"/>
            <w:noProof/>
          </w:rPr>
          <w:t>1.6</w:t>
        </w:r>
        <w:r w:rsidR="000C509C">
          <w:rPr>
            <w:rFonts w:asciiTheme="minorHAnsi" w:eastAsiaTheme="minorEastAsia" w:hAnsiTheme="minorHAnsi"/>
            <w:b w:val="0"/>
            <w:noProof/>
            <w:sz w:val="22"/>
          </w:rPr>
          <w:tab/>
        </w:r>
        <w:r w:rsidR="000C509C" w:rsidRPr="008A5A18">
          <w:rPr>
            <w:rStyle w:val="Hyperlink"/>
            <w:noProof/>
          </w:rPr>
          <w:t>Definition of Terms</w:t>
        </w:r>
        <w:r w:rsidR="000C509C">
          <w:rPr>
            <w:noProof/>
            <w:webHidden/>
          </w:rPr>
          <w:tab/>
        </w:r>
        <w:r w:rsidR="000C509C">
          <w:rPr>
            <w:noProof/>
            <w:webHidden/>
          </w:rPr>
          <w:fldChar w:fldCharType="begin"/>
        </w:r>
        <w:r w:rsidR="000C509C">
          <w:rPr>
            <w:noProof/>
            <w:webHidden/>
          </w:rPr>
          <w:instrText xml:space="preserve"> PAGEREF _Toc25702913 \h </w:instrText>
        </w:r>
        <w:r w:rsidR="000C509C">
          <w:rPr>
            <w:noProof/>
            <w:webHidden/>
          </w:rPr>
        </w:r>
        <w:r w:rsidR="000C509C">
          <w:rPr>
            <w:noProof/>
            <w:webHidden/>
          </w:rPr>
          <w:fldChar w:fldCharType="separate"/>
        </w:r>
        <w:r w:rsidR="000C509C">
          <w:rPr>
            <w:noProof/>
            <w:webHidden/>
          </w:rPr>
          <w:t>6</w:t>
        </w:r>
        <w:r w:rsidR="000C509C">
          <w:rPr>
            <w:noProof/>
            <w:webHidden/>
          </w:rPr>
          <w:fldChar w:fldCharType="end"/>
        </w:r>
      </w:hyperlink>
    </w:p>
    <w:p w14:paraId="68BCF212" w14:textId="3050F290"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4" w:history="1">
        <w:r w:rsidR="000C509C" w:rsidRPr="008A5A18">
          <w:rPr>
            <w:rStyle w:val="Hyperlink"/>
            <w:noProof/>
          </w:rPr>
          <w:t>1.7</w:t>
        </w:r>
        <w:r w:rsidR="000C509C">
          <w:rPr>
            <w:rFonts w:asciiTheme="minorHAnsi" w:eastAsiaTheme="minorEastAsia" w:hAnsiTheme="minorHAnsi"/>
            <w:b w:val="0"/>
            <w:noProof/>
            <w:sz w:val="22"/>
          </w:rPr>
          <w:tab/>
        </w:r>
        <w:r w:rsidR="000C509C" w:rsidRPr="008A5A18">
          <w:rPr>
            <w:rStyle w:val="Hyperlink"/>
            <w:noProof/>
          </w:rPr>
          <w:t>Conceptual Framework</w:t>
        </w:r>
        <w:r w:rsidR="000C509C">
          <w:rPr>
            <w:noProof/>
            <w:webHidden/>
          </w:rPr>
          <w:tab/>
        </w:r>
        <w:r w:rsidR="000C509C">
          <w:rPr>
            <w:noProof/>
            <w:webHidden/>
          </w:rPr>
          <w:fldChar w:fldCharType="begin"/>
        </w:r>
        <w:r w:rsidR="000C509C">
          <w:rPr>
            <w:noProof/>
            <w:webHidden/>
          </w:rPr>
          <w:instrText xml:space="preserve"> PAGEREF _Toc25702914 \h </w:instrText>
        </w:r>
        <w:r w:rsidR="000C509C">
          <w:rPr>
            <w:noProof/>
            <w:webHidden/>
          </w:rPr>
        </w:r>
        <w:r w:rsidR="000C509C">
          <w:rPr>
            <w:noProof/>
            <w:webHidden/>
          </w:rPr>
          <w:fldChar w:fldCharType="separate"/>
        </w:r>
        <w:r w:rsidR="000C509C">
          <w:rPr>
            <w:noProof/>
            <w:webHidden/>
          </w:rPr>
          <w:t>8</w:t>
        </w:r>
        <w:r w:rsidR="000C509C">
          <w:rPr>
            <w:noProof/>
            <w:webHidden/>
          </w:rPr>
          <w:fldChar w:fldCharType="end"/>
        </w:r>
      </w:hyperlink>
    </w:p>
    <w:p w14:paraId="339F7CD3" w14:textId="4113905B" w:rsidR="000C509C" w:rsidRDefault="000C6AC1">
      <w:pPr>
        <w:pStyle w:val="TOC2"/>
        <w:tabs>
          <w:tab w:val="left" w:pos="960"/>
          <w:tab w:val="right" w:leader="dot" w:pos="9350"/>
        </w:tabs>
        <w:rPr>
          <w:rFonts w:asciiTheme="minorHAnsi" w:eastAsiaTheme="minorEastAsia" w:hAnsiTheme="minorHAnsi"/>
          <w:b w:val="0"/>
          <w:noProof/>
          <w:sz w:val="22"/>
        </w:rPr>
      </w:pPr>
      <w:hyperlink w:anchor="_Toc25702915" w:history="1">
        <w:r w:rsidR="000C509C" w:rsidRPr="008A5A18">
          <w:rPr>
            <w:rStyle w:val="Hyperlink"/>
            <w:noProof/>
          </w:rPr>
          <w:t>1.8</w:t>
        </w:r>
        <w:r w:rsidR="000C509C">
          <w:rPr>
            <w:rFonts w:asciiTheme="minorHAnsi" w:eastAsiaTheme="minorEastAsia" w:hAnsiTheme="minorHAnsi"/>
            <w:b w:val="0"/>
            <w:noProof/>
            <w:sz w:val="22"/>
          </w:rPr>
          <w:tab/>
        </w:r>
        <w:r w:rsidR="000C509C" w:rsidRPr="008A5A18">
          <w:rPr>
            <w:rStyle w:val="Hyperlink"/>
            <w:noProof/>
          </w:rPr>
          <w:t>Theoretical Framework</w:t>
        </w:r>
        <w:r w:rsidR="000C509C">
          <w:rPr>
            <w:noProof/>
            <w:webHidden/>
          </w:rPr>
          <w:tab/>
        </w:r>
        <w:r w:rsidR="000C509C">
          <w:rPr>
            <w:noProof/>
            <w:webHidden/>
          </w:rPr>
          <w:fldChar w:fldCharType="begin"/>
        </w:r>
        <w:r w:rsidR="000C509C">
          <w:rPr>
            <w:noProof/>
            <w:webHidden/>
          </w:rPr>
          <w:instrText xml:space="preserve"> PAGEREF _Toc25702915 \h </w:instrText>
        </w:r>
        <w:r w:rsidR="000C509C">
          <w:rPr>
            <w:noProof/>
            <w:webHidden/>
          </w:rPr>
        </w:r>
        <w:r w:rsidR="000C509C">
          <w:rPr>
            <w:noProof/>
            <w:webHidden/>
          </w:rPr>
          <w:fldChar w:fldCharType="separate"/>
        </w:r>
        <w:r w:rsidR="000C509C">
          <w:rPr>
            <w:noProof/>
            <w:webHidden/>
          </w:rPr>
          <w:t>9</w:t>
        </w:r>
        <w:r w:rsidR="000C509C">
          <w:rPr>
            <w:noProof/>
            <w:webHidden/>
          </w:rPr>
          <w:fldChar w:fldCharType="end"/>
        </w:r>
      </w:hyperlink>
    </w:p>
    <w:p w14:paraId="08846DCB" w14:textId="3BB9723A" w:rsidR="000C509C" w:rsidRDefault="000C6AC1">
      <w:pPr>
        <w:pStyle w:val="TOC5"/>
        <w:tabs>
          <w:tab w:val="left" w:pos="1760"/>
          <w:tab w:val="right" w:leader="dot" w:pos="9350"/>
        </w:tabs>
        <w:rPr>
          <w:rFonts w:asciiTheme="minorHAnsi" w:eastAsiaTheme="minorEastAsia" w:hAnsiTheme="minorHAnsi"/>
          <w:b w:val="0"/>
          <w:noProof/>
          <w:sz w:val="22"/>
        </w:rPr>
      </w:pPr>
      <w:hyperlink w:anchor="_Toc25702916" w:history="1">
        <w:r w:rsidR="000C509C" w:rsidRPr="008A5A18">
          <w:rPr>
            <w:rStyle w:val="Hyperlink"/>
            <w:noProof/>
          </w:rPr>
          <w:t>1.8.1</w:t>
        </w:r>
        <w:r w:rsidR="000C509C">
          <w:rPr>
            <w:rFonts w:asciiTheme="minorHAnsi" w:eastAsiaTheme="minorEastAsia" w:hAnsiTheme="minorHAnsi"/>
            <w:b w:val="0"/>
            <w:noProof/>
            <w:sz w:val="22"/>
          </w:rPr>
          <w:tab/>
        </w:r>
        <w:r w:rsidR="000C509C" w:rsidRPr="008A5A18">
          <w:rPr>
            <w:rStyle w:val="Hyperlink"/>
            <w:noProof/>
          </w:rPr>
          <w:t>Battery Monitoring</w:t>
        </w:r>
        <w:r w:rsidR="000C509C">
          <w:rPr>
            <w:noProof/>
            <w:webHidden/>
          </w:rPr>
          <w:tab/>
        </w:r>
        <w:r w:rsidR="000C509C">
          <w:rPr>
            <w:noProof/>
            <w:webHidden/>
          </w:rPr>
          <w:fldChar w:fldCharType="begin"/>
        </w:r>
        <w:r w:rsidR="000C509C">
          <w:rPr>
            <w:noProof/>
            <w:webHidden/>
          </w:rPr>
          <w:instrText xml:space="preserve"> PAGEREF _Toc25702916 \h </w:instrText>
        </w:r>
        <w:r w:rsidR="000C509C">
          <w:rPr>
            <w:noProof/>
            <w:webHidden/>
          </w:rPr>
        </w:r>
        <w:r w:rsidR="000C509C">
          <w:rPr>
            <w:noProof/>
            <w:webHidden/>
          </w:rPr>
          <w:fldChar w:fldCharType="separate"/>
        </w:r>
        <w:r w:rsidR="000C509C">
          <w:rPr>
            <w:noProof/>
            <w:webHidden/>
          </w:rPr>
          <w:t>9</w:t>
        </w:r>
        <w:r w:rsidR="000C509C">
          <w:rPr>
            <w:noProof/>
            <w:webHidden/>
          </w:rPr>
          <w:fldChar w:fldCharType="end"/>
        </w:r>
      </w:hyperlink>
    </w:p>
    <w:p w14:paraId="5B74AEA1" w14:textId="7BE5CA63" w:rsidR="000C509C" w:rsidRDefault="000C6AC1">
      <w:pPr>
        <w:pStyle w:val="TOC5"/>
        <w:tabs>
          <w:tab w:val="left" w:pos="1760"/>
          <w:tab w:val="right" w:leader="dot" w:pos="9350"/>
        </w:tabs>
        <w:rPr>
          <w:rFonts w:asciiTheme="minorHAnsi" w:eastAsiaTheme="minorEastAsia" w:hAnsiTheme="minorHAnsi"/>
          <w:b w:val="0"/>
          <w:noProof/>
          <w:sz w:val="22"/>
        </w:rPr>
      </w:pPr>
      <w:hyperlink w:anchor="_Toc25702917" w:history="1">
        <w:r w:rsidR="000C509C" w:rsidRPr="008A5A18">
          <w:rPr>
            <w:rStyle w:val="Hyperlink"/>
            <w:noProof/>
          </w:rPr>
          <w:t>1.8.2</w:t>
        </w:r>
        <w:r w:rsidR="000C509C">
          <w:rPr>
            <w:rFonts w:asciiTheme="minorHAnsi" w:eastAsiaTheme="minorEastAsia" w:hAnsiTheme="minorHAnsi"/>
            <w:b w:val="0"/>
            <w:noProof/>
            <w:sz w:val="22"/>
          </w:rPr>
          <w:tab/>
        </w:r>
        <w:r w:rsidR="000C509C" w:rsidRPr="008A5A18">
          <w:rPr>
            <w:rStyle w:val="Hyperlink"/>
            <w:noProof/>
          </w:rPr>
          <w:t>Motor Sizing</w:t>
        </w:r>
        <w:r w:rsidR="000C509C">
          <w:rPr>
            <w:noProof/>
            <w:webHidden/>
          </w:rPr>
          <w:tab/>
        </w:r>
        <w:r w:rsidR="000C509C">
          <w:rPr>
            <w:noProof/>
            <w:webHidden/>
          </w:rPr>
          <w:fldChar w:fldCharType="begin"/>
        </w:r>
        <w:r w:rsidR="000C509C">
          <w:rPr>
            <w:noProof/>
            <w:webHidden/>
          </w:rPr>
          <w:instrText xml:space="preserve"> PAGEREF _Toc25702917 \h </w:instrText>
        </w:r>
        <w:r w:rsidR="000C509C">
          <w:rPr>
            <w:noProof/>
            <w:webHidden/>
          </w:rPr>
        </w:r>
        <w:r w:rsidR="000C509C">
          <w:rPr>
            <w:noProof/>
            <w:webHidden/>
          </w:rPr>
          <w:fldChar w:fldCharType="separate"/>
        </w:r>
        <w:r w:rsidR="000C509C">
          <w:rPr>
            <w:noProof/>
            <w:webHidden/>
          </w:rPr>
          <w:t>10</w:t>
        </w:r>
        <w:r w:rsidR="000C509C">
          <w:rPr>
            <w:noProof/>
            <w:webHidden/>
          </w:rPr>
          <w:fldChar w:fldCharType="end"/>
        </w:r>
      </w:hyperlink>
    </w:p>
    <w:p w14:paraId="265C44EF" w14:textId="6B03DF6F" w:rsidR="000C509C" w:rsidRDefault="000C6AC1">
      <w:pPr>
        <w:pStyle w:val="TOC5"/>
        <w:tabs>
          <w:tab w:val="left" w:pos="1760"/>
          <w:tab w:val="right" w:leader="dot" w:pos="9350"/>
        </w:tabs>
        <w:rPr>
          <w:rFonts w:asciiTheme="minorHAnsi" w:eastAsiaTheme="minorEastAsia" w:hAnsiTheme="minorHAnsi"/>
          <w:b w:val="0"/>
          <w:noProof/>
          <w:sz w:val="22"/>
        </w:rPr>
      </w:pPr>
      <w:hyperlink w:anchor="_Toc25702918" w:history="1">
        <w:r w:rsidR="000C509C" w:rsidRPr="008A5A18">
          <w:rPr>
            <w:rStyle w:val="Hyperlink"/>
            <w:noProof/>
          </w:rPr>
          <w:t>1.8.3</w:t>
        </w:r>
        <w:r w:rsidR="000C509C">
          <w:rPr>
            <w:rFonts w:asciiTheme="minorHAnsi" w:eastAsiaTheme="minorEastAsia" w:hAnsiTheme="minorHAnsi"/>
            <w:b w:val="0"/>
            <w:noProof/>
            <w:sz w:val="22"/>
          </w:rPr>
          <w:tab/>
        </w:r>
        <w:r w:rsidR="000C509C" w:rsidRPr="008A5A18">
          <w:rPr>
            <w:rStyle w:val="Hyperlink"/>
            <w:noProof/>
          </w:rPr>
          <w:t>Rudder Servo Sizing</w:t>
        </w:r>
        <w:r w:rsidR="000C509C">
          <w:rPr>
            <w:noProof/>
            <w:webHidden/>
          </w:rPr>
          <w:tab/>
        </w:r>
        <w:r w:rsidR="000C509C">
          <w:rPr>
            <w:noProof/>
            <w:webHidden/>
          </w:rPr>
          <w:fldChar w:fldCharType="begin"/>
        </w:r>
        <w:r w:rsidR="000C509C">
          <w:rPr>
            <w:noProof/>
            <w:webHidden/>
          </w:rPr>
          <w:instrText xml:space="preserve"> PAGEREF _Toc25702918 \h </w:instrText>
        </w:r>
        <w:r w:rsidR="000C509C">
          <w:rPr>
            <w:noProof/>
            <w:webHidden/>
          </w:rPr>
        </w:r>
        <w:r w:rsidR="000C509C">
          <w:rPr>
            <w:noProof/>
            <w:webHidden/>
          </w:rPr>
          <w:fldChar w:fldCharType="separate"/>
        </w:r>
        <w:r w:rsidR="000C509C">
          <w:rPr>
            <w:noProof/>
            <w:webHidden/>
          </w:rPr>
          <w:t>11</w:t>
        </w:r>
        <w:r w:rsidR="000C509C">
          <w:rPr>
            <w:noProof/>
            <w:webHidden/>
          </w:rPr>
          <w:fldChar w:fldCharType="end"/>
        </w:r>
      </w:hyperlink>
    </w:p>
    <w:p w14:paraId="3CCD54A0" w14:textId="02ED1562" w:rsidR="000C509C" w:rsidRDefault="000C6AC1">
      <w:pPr>
        <w:pStyle w:val="TOC1"/>
        <w:tabs>
          <w:tab w:val="right" w:leader="dot" w:pos="9350"/>
        </w:tabs>
        <w:rPr>
          <w:rFonts w:asciiTheme="minorHAnsi" w:eastAsiaTheme="minorEastAsia" w:hAnsiTheme="minorHAnsi"/>
          <w:b w:val="0"/>
          <w:noProof/>
          <w:sz w:val="22"/>
        </w:rPr>
      </w:pPr>
      <w:hyperlink w:anchor="_Toc25702919" w:history="1">
        <w:r w:rsidR="000C509C" w:rsidRPr="008A5A18">
          <w:rPr>
            <w:rStyle w:val="Hyperlink"/>
            <w:noProof/>
          </w:rPr>
          <w:t>CHAPTER 2</w:t>
        </w:r>
        <w:r w:rsidR="000C509C">
          <w:rPr>
            <w:noProof/>
            <w:webHidden/>
          </w:rPr>
          <w:tab/>
        </w:r>
        <w:r w:rsidR="000C509C">
          <w:rPr>
            <w:noProof/>
            <w:webHidden/>
          </w:rPr>
          <w:fldChar w:fldCharType="begin"/>
        </w:r>
        <w:r w:rsidR="000C509C">
          <w:rPr>
            <w:noProof/>
            <w:webHidden/>
          </w:rPr>
          <w:instrText xml:space="preserve"> PAGEREF _Toc25702919 \h </w:instrText>
        </w:r>
        <w:r w:rsidR="000C509C">
          <w:rPr>
            <w:noProof/>
            <w:webHidden/>
          </w:rPr>
        </w:r>
        <w:r w:rsidR="000C509C">
          <w:rPr>
            <w:noProof/>
            <w:webHidden/>
          </w:rPr>
          <w:fldChar w:fldCharType="separate"/>
        </w:r>
        <w:r w:rsidR="000C509C">
          <w:rPr>
            <w:noProof/>
            <w:webHidden/>
          </w:rPr>
          <w:t>12</w:t>
        </w:r>
        <w:r w:rsidR="000C509C">
          <w:rPr>
            <w:noProof/>
            <w:webHidden/>
          </w:rPr>
          <w:fldChar w:fldCharType="end"/>
        </w:r>
      </w:hyperlink>
    </w:p>
    <w:p w14:paraId="2C3442C3" w14:textId="5541DE23" w:rsidR="000C509C" w:rsidRDefault="000C6AC1">
      <w:pPr>
        <w:pStyle w:val="TOC1"/>
        <w:tabs>
          <w:tab w:val="right" w:leader="dot" w:pos="9350"/>
        </w:tabs>
        <w:rPr>
          <w:rFonts w:asciiTheme="minorHAnsi" w:eastAsiaTheme="minorEastAsia" w:hAnsiTheme="minorHAnsi"/>
          <w:b w:val="0"/>
          <w:noProof/>
          <w:sz w:val="22"/>
        </w:rPr>
      </w:pPr>
      <w:hyperlink w:anchor="_Toc25702920" w:history="1">
        <w:r w:rsidR="000C509C" w:rsidRPr="008A5A18">
          <w:rPr>
            <w:rStyle w:val="Hyperlink"/>
            <w:noProof/>
          </w:rPr>
          <w:t>REVIEW OF RELATED LITERATURE</w:t>
        </w:r>
        <w:r w:rsidR="000C509C">
          <w:rPr>
            <w:noProof/>
            <w:webHidden/>
          </w:rPr>
          <w:tab/>
        </w:r>
        <w:r w:rsidR="000C509C">
          <w:rPr>
            <w:noProof/>
            <w:webHidden/>
          </w:rPr>
          <w:fldChar w:fldCharType="begin"/>
        </w:r>
        <w:r w:rsidR="000C509C">
          <w:rPr>
            <w:noProof/>
            <w:webHidden/>
          </w:rPr>
          <w:instrText xml:space="preserve"> PAGEREF _Toc25702920 \h </w:instrText>
        </w:r>
        <w:r w:rsidR="000C509C">
          <w:rPr>
            <w:noProof/>
            <w:webHidden/>
          </w:rPr>
        </w:r>
        <w:r w:rsidR="000C509C">
          <w:rPr>
            <w:noProof/>
            <w:webHidden/>
          </w:rPr>
          <w:fldChar w:fldCharType="separate"/>
        </w:r>
        <w:r w:rsidR="000C509C">
          <w:rPr>
            <w:noProof/>
            <w:webHidden/>
          </w:rPr>
          <w:t>12</w:t>
        </w:r>
        <w:r w:rsidR="000C509C">
          <w:rPr>
            <w:noProof/>
            <w:webHidden/>
          </w:rPr>
          <w:fldChar w:fldCharType="end"/>
        </w:r>
      </w:hyperlink>
    </w:p>
    <w:p w14:paraId="6BF1F500" w14:textId="4A8040EE" w:rsidR="000C509C" w:rsidRDefault="000C6AC1">
      <w:pPr>
        <w:pStyle w:val="TOC3"/>
        <w:tabs>
          <w:tab w:val="left" w:pos="1100"/>
          <w:tab w:val="right" w:leader="dot" w:pos="9350"/>
        </w:tabs>
        <w:rPr>
          <w:rFonts w:asciiTheme="minorHAnsi" w:eastAsiaTheme="minorEastAsia" w:hAnsiTheme="minorHAnsi"/>
          <w:b w:val="0"/>
          <w:noProof/>
          <w:sz w:val="22"/>
        </w:rPr>
      </w:pPr>
      <w:hyperlink w:anchor="_Toc25702921" w:history="1">
        <w:r w:rsidR="000C509C" w:rsidRPr="008A5A18">
          <w:rPr>
            <w:rStyle w:val="Hyperlink"/>
            <w:noProof/>
          </w:rPr>
          <w:t>2.1</w:t>
        </w:r>
        <w:r w:rsidR="000C509C">
          <w:rPr>
            <w:rFonts w:asciiTheme="minorHAnsi" w:eastAsiaTheme="minorEastAsia" w:hAnsiTheme="minorHAnsi"/>
            <w:b w:val="0"/>
            <w:noProof/>
            <w:sz w:val="22"/>
          </w:rPr>
          <w:tab/>
        </w:r>
        <w:r w:rsidR="000C509C" w:rsidRPr="008A5A18">
          <w:rPr>
            <w:rStyle w:val="Hyperlink"/>
            <w:noProof/>
          </w:rPr>
          <w:t>Water Waste</w:t>
        </w:r>
        <w:r w:rsidR="000C509C">
          <w:rPr>
            <w:noProof/>
            <w:webHidden/>
          </w:rPr>
          <w:tab/>
        </w:r>
        <w:r w:rsidR="000C509C">
          <w:rPr>
            <w:noProof/>
            <w:webHidden/>
          </w:rPr>
          <w:fldChar w:fldCharType="begin"/>
        </w:r>
        <w:r w:rsidR="000C509C">
          <w:rPr>
            <w:noProof/>
            <w:webHidden/>
          </w:rPr>
          <w:instrText xml:space="preserve"> PAGEREF _Toc25702921 \h </w:instrText>
        </w:r>
        <w:r w:rsidR="000C509C">
          <w:rPr>
            <w:noProof/>
            <w:webHidden/>
          </w:rPr>
        </w:r>
        <w:r w:rsidR="000C509C">
          <w:rPr>
            <w:noProof/>
            <w:webHidden/>
          </w:rPr>
          <w:fldChar w:fldCharType="separate"/>
        </w:r>
        <w:r w:rsidR="000C509C">
          <w:rPr>
            <w:noProof/>
            <w:webHidden/>
          </w:rPr>
          <w:t>12</w:t>
        </w:r>
        <w:r w:rsidR="000C509C">
          <w:rPr>
            <w:noProof/>
            <w:webHidden/>
          </w:rPr>
          <w:fldChar w:fldCharType="end"/>
        </w:r>
      </w:hyperlink>
    </w:p>
    <w:p w14:paraId="3C50E9C0" w14:textId="5C174007" w:rsidR="000C509C" w:rsidRDefault="000C6AC1">
      <w:pPr>
        <w:pStyle w:val="TOC3"/>
        <w:tabs>
          <w:tab w:val="left" w:pos="1100"/>
          <w:tab w:val="right" w:leader="dot" w:pos="9350"/>
        </w:tabs>
        <w:rPr>
          <w:rFonts w:asciiTheme="minorHAnsi" w:eastAsiaTheme="minorEastAsia" w:hAnsiTheme="minorHAnsi"/>
          <w:b w:val="0"/>
          <w:noProof/>
          <w:sz w:val="22"/>
        </w:rPr>
      </w:pPr>
      <w:hyperlink w:anchor="_Toc25702922" w:history="1">
        <w:r w:rsidR="000C509C" w:rsidRPr="008A5A18">
          <w:rPr>
            <w:rStyle w:val="Hyperlink"/>
            <w:noProof/>
          </w:rPr>
          <w:t>2.2</w:t>
        </w:r>
        <w:r w:rsidR="000C509C">
          <w:rPr>
            <w:rFonts w:asciiTheme="minorHAnsi" w:eastAsiaTheme="minorEastAsia" w:hAnsiTheme="minorHAnsi"/>
            <w:b w:val="0"/>
            <w:noProof/>
            <w:sz w:val="22"/>
          </w:rPr>
          <w:tab/>
        </w:r>
        <w:r w:rsidR="000C509C" w:rsidRPr="008A5A18">
          <w:rPr>
            <w:rStyle w:val="Hyperlink"/>
            <w:noProof/>
          </w:rPr>
          <w:t>Water Waste Collection</w:t>
        </w:r>
        <w:r w:rsidR="000C509C">
          <w:rPr>
            <w:noProof/>
            <w:webHidden/>
          </w:rPr>
          <w:tab/>
        </w:r>
        <w:r w:rsidR="000C509C">
          <w:rPr>
            <w:noProof/>
            <w:webHidden/>
          </w:rPr>
          <w:fldChar w:fldCharType="begin"/>
        </w:r>
        <w:r w:rsidR="000C509C">
          <w:rPr>
            <w:noProof/>
            <w:webHidden/>
          </w:rPr>
          <w:instrText xml:space="preserve"> PAGEREF _Toc25702922 \h </w:instrText>
        </w:r>
        <w:r w:rsidR="000C509C">
          <w:rPr>
            <w:noProof/>
            <w:webHidden/>
          </w:rPr>
        </w:r>
        <w:r w:rsidR="000C509C">
          <w:rPr>
            <w:noProof/>
            <w:webHidden/>
          </w:rPr>
          <w:fldChar w:fldCharType="separate"/>
        </w:r>
        <w:r w:rsidR="000C509C">
          <w:rPr>
            <w:noProof/>
            <w:webHidden/>
          </w:rPr>
          <w:t>12</w:t>
        </w:r>
        <w:r w:rsidR="000C509C">
          <w:rPr>
            <w:noProof/>
            <w:webHidden/>
          </w:rPr>
          <w:fldChar w:fldCharType="end"/>
        </w:r>
      </w:hyperlink>
    </w:p>
    <w:p w14:paraId="07244232" w14:textId="37E5C058" w:rsidR="000C509C" w:rsidRDefault="000C6AC1">
      <w:pPr>
        <w:pStyle w:val="TOC4"/>
        <w:tabs>
          <w:tab w:val="left" w:pos="1540"/>
          <w:tab w:val="right" w:leader="dot" w:pos="9350"/>
        </w:tabs>
        <w:rPr>
          <w:rFonts w:asciiTheme="minorHAnsi" w:eastAsiaTheme="minorEastAsia" w:hAnsiTheme="minorHAnsi"/>
          <w:b w:val="0"/>
          <w:noProof/>
          <w:sz w:val="22"/>
        </w:rPr>
      </w:pPr>
      <w:hyperlink w:anchor="_Toc25702923" w:history="1">
        <w:r w:rsidR="000C509C" w:rsidRPr="008A5A18">
          <w:rPr>
            <w:rStyle w:val="Hyperlink"/>
            <w:noProof/>
          </w:rPr>
          <w:t>2.2.1</w:t>
        </w:r>
        <w:r w:rsidR="000C509C">
          <w:rPr>
            <w:rFonts w:asciiTheme="minorHAnsi" w:eastAsiaTheme="minorEastAsia" w:hAnsiTheme="minorHAnsi"/>
            <w:b w:val="0"/>
            <w:noProof/>
            <w:sz w:val="22"/>
          </w:rPr>
          <w:tab/>
        </w:r>
        <w:r w:rsidR="000C509C" w:rsidRPr="008A5A18">
          <w:rPr>
            <w:rStyle w:val="Hyperlink"/>
            <w:noProof/>
          </w:rPr>
          <w:t>Alpha Boats</w:t>
        </w:r>
        <w:r w:rsidR="000C509C">
          <w:rPr>
            <w:noProof/>
            <w:webHidden/>
          </w:rPr>
          <w:tab/>
        </w:r>
        <w:r w:rsidR="000C509C">
          <w:rPr>
            <w:noProof/>
            <w:webHidden/>
          </w:rPr>
          <w:fldChar w:fldCharType="begin"/>
        </w:r>
        <w:r w:rsidR="000C509C">
          <w:rPr>
            <w:noProof/>
            <w:webHidden/>
          </w:rPr>
          <w:instrText xml:space="preserve"> PAGEREF _Toc25702923 \h </w:instrText>
        </w:r>
        <w:r w:rsidR="000C509C">
          <w:rPr>
            <w:noProof/>
            <w:webHidden/>
          </w:rPr>
        </w:r>
        <w:r w:rsidR="000C509C">
          <w:rPr>
            <w:noProof/>
            <w:webHidden/>
          </w:rPr>
          <w:fldChar w:fldCharType="separate"/>
        </w:r>
        <w:r w:rsidR="000C509C">
          <w:rPr>
            <w:noProof/>
            <w:webHidden/>
          </w:rPr>
          <w:t>12</w:t>
        </w:r>
        <w:r w:rsidR="000C509C">
          <w:rPr>
            <w:noProof/>
            <w:webHidden/>
          </w:rPr>
          <w:fldChar w:fldCharType="end"/>
        </w:r>
      </w:hyperlink>
    </w:p>
    <w:p w14:paraId="150C2AAB" w14:textId="77AE2B97" w:rsidR="000C509C" w:rsidRDefault="000C6AC1">
      <w:pPr>
        <w:pStyle w:val="TOC4"/>
        <w:tabs>
          <w:tab w:val="left" w:pos="1540"/>
          <w:tab w:val="right" w:leader="dot" w:pos="9350"/>
        </w:tabs>
        <w:rPr>
          <w:rFonts w:asciiTheme="minorHAnsi" w:eastAsiaTheme="minorEastAsia" w:hAnsiTheme="minorHAnsi"/>
          <w:b w:val="0"/>
          <w:noProof/>
          <w:sz w:val="22"/>
        </w:rPr>
      </w:pPr>
      <w:hyperlink w:anchor="_Toc25702924" w:history="1">
        <w:r w:rsidR="000C509C" w:rsidRPr="008A5A18">
          <w:rPr>
            <w:rStyle w:val="Hyperlink"/>
            <w:noProof/>
          </w:rPr>
          <w:t>2.2.2</w:t>
        </w:r>
        <w:r w:rsidR="000C509C">
          <w:rPr>
            <w:rFonts w:asciiTheme="minorHAnsi" w:eastAsiaTheme="minorEastAsia" w:hAnsiTheme="minorHAnsi"/>
            <w:b w:val="0"/>
            <w:noProof/>
            <w:sz w:val="22"/>
          </w:rPr>
          <w:tab/>
        </w:r>
        <w:r w:rsidR="000C509C" w:rsidRPr="008A5A18">
          <w:rPr>
            <w:rStyle w:val="Hyperlink"/>
            <w:noProof/>
          </w:rPr>
          <w:t>Trash Collection Skimmer Boat</w:t>
        </w:r>
        <w:r w:rsidR="000C509C">
          <w:rPr>
            <w:noProof/>
            <w:webHidden/>
          </w:rPr>
          <w:tab/>
        </w:r>
        <w:r w:rsidR="000C509C">
          <w:rPr>
            <w:noProof/>
            <w:webHidden/>
          </w:rPr>
          <w:fldChar w:fldCharType="begin"/>
        </w:r>
        <w:r w:rsidR="000C509C">
          <w:rPr>
            <w:noProof/>
            <w:webHidden/>
          </w:rPr>
          <w:instrText xml:space="preserve"> PAGEREF _Toc25702924 \h </w:instrText>
        </w:r>
        <w:r w:rsidR="000C509C">
          <w:rPr>
            <w:noProof/>
            <w:webHidden/>
          </w:rPr>
        </w:r>
        <w:r w:rsidR="000C509C">
          <w:rPr>
            <w:noProof/>
            <w:webHidden/>
          </w:rPr>
          <w:fldChar w:fldCharType="separate"/>
        </w:r>
        <w:r w:rsidR="000C509C">
          <w:rPr>
            <w:noProof/>
            <w:webHidden/>
          </w:rPr>
          <w:t>13</w:t>
        </w:r>
        <w:r w:rsidR="000C509C">
          <w:rPr>
            <w:noProof/>
            <w:webHidden/>
          </w:rPr>
          <w:fldChar w:fldCharType="end"/>
        </w:r>
      </w:hyperlink>
    </w:p>
    <w:p w14:paraId="0ECDA5EF" w14:textId="131C6605" w:rsidR="000C509C" w:rsidRDefault="000C6AC1">
      <w:pPr>
        <w:pStyle w:val="TOC3"/>
        <w:tabs>
          <w:tab w:val="left" w:pos="1100"/>
          <w:tab w:val="right" w:leader="dot" w:pos="9350"/>
        </w:tabs>
        <w:rPr>
          <w:rFonts w:asciiTheme="minorHAnsi" w:eastAsiaTheme="minorEastAsia" w:hAnsiTheme="minorHAnsi"/>
          <w:b w:val="0"/>
          <w:noProof/>
          <w:sz w:val="22"/>
        </w:rPr>
      </w:pPr>
      <w:hyperlink w:anchor="_Toc25702925" w:history="1">
        <w:r w:rsidR="000C509C" w:rsidRPr="008A5A18">
          <w:rPr>
            <w:rStyle w:val="Hyperlink"/>
            <w:noProof/>
          </w:rPr>
          <w:t>2.3</w:t>
        </w:r>
        <w:r w:rsidR="000C509C">
          <w:rPr>
            <w:rFonts w:asciiTheme="minorHAnsi" w:eastAsiaTheme="minorEastAsia" w:hAnsiTheme="minorHAnsi"/>
            <w:b w:val="0"/>
            <w:noProof/>
            <w:sz w:val="22"/>
          </w:rPr>
          <w:tab/>
        </w:r>
        <w:r w:rsidR="000C509C" w:rsidRPr="008A5A18">
          <w:rPr>
            <w:rStyle w:val="Hyperlink"/>
            <w:noProof/>
          </w:rPr>
          <w:t>Development of Unmanned Surface Vehicles</w:t>
        </w:r>
        <w:r w:rsidR="000C509C">
          <w:rPr>
            <w:noProof/>
            <w:webHidden/>
          </w:rPr>
          <w:tab/>
        </w:r>
        <w:r w:rsidR="000C509C">
          <w:rPr>
            <w:noProof/>
            <w:webHidden/>
          </w:rPr>
          <w:fldChar w:fldCharType="begin"/>
        </w:r>
        <w:r w:rsidR="000C509C">
          <w:rPr>
            <w:noProof/>
            <w:webHidden/>
          </w:rPr>
          <w:instrText xml:space="preserve"> PAGEREF _Toc25702925 \h </w:instrText>
        </w:r>
        <w:r w:rsidR="000C509C">
          <w:rPr>
            <w:noProof/>
            <w:webHidden/>
          </w:rPr>
        </w:r>
        <w:r w:rsidR="000C509C">
          <w:rPr>
            <w:noProof/>
            <w:webHidden/>
          </w:rPr>
          <w:fldChar w:fldCharType="separate"/>
        </w:r>
        <w:r w:rsidR="000C509C">
          <w:rPr>
            <w:noProof/>
            <w:webHidden/>
          </w:rPr>
          <w:t>14</w:t>
        </w:r>
        <w:r w:rsidR="000C509C">
          <w:rPr>
            <w:noProof/>
            <w:webHidden/>
          </w:rPr>
          <w:fldChar w:fldCharType="end"/>
        </w:r>
      </w:hyperlink>
    </w:p>
    <w:p w14:paraId="02638411" w14:textId="2616C81F" w:rsidR="000C509C" w:rsidRDefault="000C6AC1">
      <w:pPr>
        <w:pStyle w:val="TOC6"/>
        <w:tabs>
          <w:tab w:val="right" w:leader="dot" w:pos="9350"/>
        </w:tabs>
        <w:rPr>
          <w:noProof/>
        </w:rPr>
      </w:pPr>
      <w:hyperlink w:anchor="_Toc25702926" w:history="1">
        <w:r w:rsidR="000C509C" w:rsidRPr="008A5A18">
          <w:rPr>
            <w:rStyle w:val="Hyperlink"/>
            <w:noProof/>
          </w:rPr>
          <w:t>Real-Time Water Quality Monitoring for Small Aquatic Area Using Unmanned Surface Vehicle</w:t>
        </w:r>
        <w:r w:rsidR="000C509C">
          <w:rPr>
            <w:noProof/>
            <w:webHidden/>
          </w:rPr>
          <w:tab/>
        </w:r>
        <w:r w:rsidR="000C509C">
          <w:rPr>
            <w:noProof/>
            <w:webHidden/>
          </w:rPr>
          <w:fldChar w:fldCharType="begin"/>
        </w:r>
        <w:r w:rsidR="000C509C">
          <w:rPr>
            <w:noProof/>
            <w:webHidden/>
          </w:rPr>
          <w:instrText xml:space="preserve"> PAGEREF _Toc25702926 \h </w:instrText>
        </w:r>
        <w:r w:rsidR="000C509C">
          <w:rPr>
            <w:noProof/>
            <w:webHidden/>
          </w:rPr>
        </w:r>
        <w:r w:rsidR="000C509C">
          <w:rPr>
            <w:noProof/>
            <w:webHidden/>
          </w:rPr>
          <w:fldChar w:fldCharType="separate"/>
        </w:r>
        <w:r w:rsidR="000C509C">
          <w:rPr>
            <w:noProof/>
            <w:webHidden/>
          </w:rPr>
          <w:t>15</w:t>
        </w:r>
        <w:r w:rsidR="000C509C">
          <w:rPr>
            <w:noProof/>
            <w:webHidden/>
          </w:rPr>
          <w:fldChar w:fldCharType="end"/>
        </w:r>
      </w:hyperlink>
    </w:p>
    <w:p w14:paraId="3ECE232B" w14:textId="453E1E24" w:rsidR="000C509C" w:rsidRDefault="000C6AC1">
      <w:pPr>
        <w:pStyle w:val="TOC6"/>
        <w:tabs>
          <w:tab w:val="right" w:leader="dot" w:pos="9350"/>
        </w:tabs>
        <w:rPr>
          <w:noProof/>
        </w:rPr>
      </w:pPr>
      <w:hyperlink w:anchor="_Toc25702927" w:history="1">
        <w:r w:rsidR="000C509C" w:rsidRPr="008A5A18">
          <w:rPr>
            <w:rStyle w:val="Hyperlink"/>
            <w:noProof/>
          </w:rPr>
          <w:t>WasteShark</w:t>
        </w:r>
        <w:r w:rsidR="000C509C">
          <w:rPr>
            <w:noProof/>
            <w:webHidden/>
          </w:rPr>
          <w:tab/>
        </w:r>
        <w:r w:rsidR="000C509C">
          <w:rPr>
            <w:noProof/>
            <w:webHidden/>
          </w:rPr>
          <w:fldChar w:fldCharType="begin"/>
        </w:r>
        <w:r w:rsidR="000C509C">
          <w:rPr>
            <w:noProof/>
            <w:webHidden/>
          </w:rPr>
          <w:instrText xml:space="preserve"> PAGEREF _Toc25702927 \h </w:instrText>
        </w:r>
        <w:r w:rsidR="000C509C">
          <w:rPr>
            <w:noProof/>
            <w:webHidden/>
          </w:rPr>
        </w:r>
        <w:r w:rsidR="000C509C">
          <w:rPr>
            <w:noProof/>
            <w:webHidden/>
          </w:rPr>
          <w:fldChar w:fldCharType="separate"/>
        </w:r>
        <w:r w:rsidR="000C509C">
          <w:rPr>
            <w:noProof/>
            <w:webHidden/>
          </w:rPr>
          <w:t>15</w:t>
        </w:r>
        <w:r w:rsidR="000C509C">
          <w:rPr>
            <w:noProof/>
            <w:webHidden/>
          </w:rPr>
          <w:fldChar w:fldCharType="end"/>
        </w:r>
      </w:hyperlink>
    </w:p>
    <w:p w14:paraId="0527FBCC" w14:textId="533D85D0" w:rsidR="000C509C" w:rsidRDefault="000C6AC1">
      <w:pPr>
        <w:pStyle w:val="TOC6"/>
        <w:tabs>
          <w:tab w:val="right" w:leader="dot" w:pos="9350"/>
        </w:tabs>
        <w:rPr>
          <w:noProof/>
        </w:rPr>
      </w:pPr>
      <w:hyperlink w:anchor="_Toc25702928" w:history="1">
        <w:r w:rsidR="000C509C" w:rsidRPr="008A5A18">
          <w:rPr>
            <w:rStyle w:val="Hyperlink"/>
            <w:noProof/>
          </w:rPr>
          <w:t>Interceptor</w:t>
        </w:r>
        <w:r w:rsidR="000C509C">
          <w:rPr>
            <w:noProof/>
            <w:webHidden/>
          </w:rPr>
          <w:tab/>
        </w:r>
        <w:r w:rsidR="000C509C">
          <w:rPr>
            <w:noProof/>
            <w:webHidden/>
          </w:rPr>
          <w:fldChar w:fldCharType="begin"/>
        </w:r>
        <w:r w:rsidR="000C509C">
          <w:rPr>
            <w:noProof/>
            <w:webHidden/>
          </w:rPr>
          <w:instrText xml:space="preserve"> PAGEREF _Toc25702928 \h </w:instrText>
        </w:r>
        <w:r w:rsidR="000C509C">
          <w:rPr>
            <w:noProof/>
            <w:webHidden/>
          </w:rPr>
        </w:r>
        <w:r w:rsidR="000C509C">
          <w:rPr>
            <w:noProof/>
            <w:webHidden/>
          </w:rPr>
          <w:fldChar w:fldCharType="separate"/>
        </w:r>
        <w:r w:rsidR="000C509C">
          <w:rPr>
            <w:noProof/>
            <w:webHidden/>
          </w:rPr>
          <w:t>16</w:t>
        </w:r>
        <w:r w:rsidR="000C509C">
          <w:rPr>
            <w:noProof/>
            <w:webHidden/>
          </w:rPr>
          <w:fldChar w:fldCharType="end"/>
        </w:r>
      </w:hyperlink>
    </w:p>
    <w:p w14:paraId="69F37D0D" w14:textId="6F65C120" w:rsidR="000C509C" w:rsidRDefault="000C6AC1">
      <w:pPr>
        <w:pStyle w:val="TOC3"/>
        <w:tabs>
          <w:tab w:val="left" w:pos="1200"/>
          <w:tab w:val="right" w:leader="dot" w:pos="9350"/>
        </w:tabs>
        <w:rPr>
          <w:rFonts w:asciiTheme="minorHAnsi" w:eastAsiaTheme="minorEastAsia" w:hAnsiTheme="minorHAnsi"/>
          <w:b w:val="0"/>
          <w:noProof/>
          <w:sz w:val="22"/>
        </w:rPr>
      </w:pPr>
      <w:hyperlink w:anchor="_Toc25702929" w:history="1">
        <w:r w:rsidR="000C509C" w:rsidRPr="008A5A18">
          <w:rPr>
            <w:rStyle w:val="Hyperlink"/>
            <w:noProof/>
          </w:rPr>
          <w:t>2.4</w:t>
        </w:r>
        <w:r w:rsidR="000C509C">
          <w:rPr>
            <w:rFonts w:asciiTheme="minorHAnsi" w:eastAsiaTheme="minorEastAsia" w:hAnsiTheme="minorHAnsi"/>
            <w:b w:val="0"/>
            <w:noProof/>
            <w:sz w:val="22"/>
          </w:rPr>
          <w:tab/>
        </w:r>
        <w:r w:rsidR="000C509C" w:rsidRPr="008A5A18">
          <w:rPr>
            <w:rStyle w:val="Hyperlink"/>
            <w:noProof/>
          </w:rPr>
          <w:t>Control System of Unmanned Surface Vehicles</w:t>
        </w:r>
        <w:r w:rsidR="000C509C">
          <w:rPr>
            <w:noProof/>
            <w:webHidden/>
          </w:rPr>
          <w:tab/>
        </w:r>
        <w:r w:rsidR="000C509C">
          <w:rPr>
            <w:noProof/>
            <w:webHidden/>
          </w:rPr>
          <w:fldChar w:fldCharType="begin"/>
        </w:r>
        <w:r w:rsidR="000C509C">
          <w:rPr>
            <w:noProof/>
            <w:webHidden/>
          </w:rPr>
          <w:instrText xml:space="preserve"> PAGEREF _Toc25702929 \h </w:instrText>
        </w:r>
        <w:r w:rsidR="000C509C">
          <w:rPr>
            <w:noProof/>
            <w:webHidden/>
          </w:rPr>
        </w:r>
        <w:r w:rsidR="000C509C">
          <w:rPr>
            <w:noProof/>
            <w:webHidden/>
          </w:rPr>
          <w:fldChar w:fldCharType="separate"/>
        </w:r>
        <w:r w:rsidR="000C509C">
          <w:rPr>
            <w:noProof/>
            <w:webHidden/>
          </w:rPr>
          <w:t>18</w:t>
        </w:r>
        <w:r w:rsidR="000C509C">
          <w:rPr>
            <w:noProof/>
            <w:webHidden/>
          </w:rPr>
          <w:fldChar w:fldCharType="end"/>
        </w:r>
      </w:hyperlink>
    </w:p>
    <w:p w14:paraId="3D11418D" w14:textId="08753CF4" w:rsidR="000C509C" w:rsidRDefault="000C6AC1">
      <w:pPr>
        <w:pStyle w:val="TOC1"/>
        <w:tabs>
          <w:tab w:val="right" w:leader="dot" w:pos="9350"/>
        </w:tabs>
        <w:rPr>
          <w:rFonts w:asciiTheme="minorHAnsi" w:eastAsiaTheme="minorEastAsia" w:hAnsiTheme="minorHAnsi"/>
          <w:b w:val="0"/>
          <w:noProof/>
          <w:sz w:val="22"/>
        </w:rPr>
      </w:pPr>
      <w:hyperlink w:anchor="_Toc25702930" w:history="1">
        <w:r w:rsidR="000C509C" w:rsidRPr="008A5A18">
          <w:rPr>
            <w:rStyle w:val="Hyperlink"/>
            <w:noProof/>
          </w:rPr>
          <w:t>CHAPTER 3</w:t>
        </w:r>
        <w:r w:rsidR="000C509C">
          <w:rPr>
            <w:noProof/>
            <w:webHidden/>
          </w:rPr>
          <w:tab/>
        </w:r>
        <w:r w:rsidR="000C509C">
          <w:rPr>
            <w:noProof/>
            <w:webHidden/>
          </w:rPr>
          <w:fldChar w:fldCharType="begin"/>
        </w:r>
        <w:r w:rsidR="000C509C">
          <w:rPr>
            <w:noProof/>
            <w:webHidden/>
          </w:rPr>
          <w:instrText xml:space="preserve"> PAGEREF _Toc25702930 \h </w:instrText>
        </w:r>
        <w:r w:rsidR="000C509C">
          <w:rPr>
            <w:noProof/>
            <w:webHidden/>
          </w:rPr>
        </w:r>
        <w:r w:rsidR="000C509C">
          <w:rPr>
            <w:noProof/>
            <w:webHidden/>
          </w:rPr>
          <w:fldChar w:fldCharType="separate"/>
        </w:r>
        <w:r w:rsidR="000C509C">
          <w:rPr>
            <w:noProof/>
            <w:webHidden/>
          </w:rPr>
          <w:t>20</w:t>
        </w:r>
        <w:r w:rsidR="000C509C">
          <w:rPr>
            <w:noProof/>
            <w:webHidden/>
          </w:rPr>
          <w:fldChar w:fldCharType="end"/>
        </w:r>
      </w:hyperlink>
    </w:p>
    <w:p w14:paraId="5A0C924A" w14:textId="35EF100A" w:rsidR="000C509C" w:rsidRDefault="000C6AC1">
      <w:pPr>
        <w:pStyle w:val="TOC1"/>
        <w:tabs>
          <w:tab w:val="right" w:leader="dot" w:pos="9350"/>
        </w:tabs>
        <w:rPr>
          <w:rFonts w:asciiTheme="minorHAnsi" w:eastAsiaTheme="minorEastAsia" w:hAnsiTheme="minorHAnsi"/>
          <w:b w:val="0"/>
          <w:noProof/>
          <w:sz w:val="22"/>
        </w:rPr>
      </w:pPr>
      <w:hyperlink w:anchor="_Toc25702931" w:history="1">
        <w:r w:rsidR="000C509C" w:rsidRPr="008A5A18">
          <w:rPr>
            <w:rStyle w:val="Hyperlink"/>
            <w:noProof/>
          </w:rPr>
          <w:t>METHODOLOGY</w:t>
        </w:r>
        <w:r w:rsidR="000C509C">
          <w:rPr>
            <w:noProof/>
            <w:webHidden/>
          </w:rPr>
          <w:tab/>
        </w:r>
        <w:r w:rsidR="000C509C">
          <w:rPr>
            <w:noProof/>
            <w:webHidden/>
          </w:rPr>
          <w:fldChar w:fldCharType="begin"/>
        </w:r>
        <w:r w:rsidR="000C509C">
          <w:rPr>
            <w:noProof/>
            <w:webHidden/>
          </w:rPr>
          <w:instrText xml:space="preserve"> PAGEREF _Toc25702931 \h </w:instrText>
        </w:r>
        <w:r w:rsidR="000C509C">
          <w:rPr>
            <w:noProof/>
            <w:webHidden/>
          </w:rPr>
        </w:r>
        <w:r w:rsidR="000C509C">
          <w:rPr>
            <w:noProof/>
            <w:webHidden/>
          </w:rPr>
          <w:fldChar w:fldCharType="separate"/>
        </w:r>
        <w:r w:rsidR="000C509C">
          <w:rPr>
            <w:noProof/>
            <w:webHidden/>
          </w:rPr>
          <w:t>20</w:t>
        </w:r>
        <w:r w:rsidR="000C509C">
          <w:rPr>
            <w:noProof/>
            <w:webHidden/>
          </w:rPr>
          <w:fldChar w:fldCharType="end"/>
        </w:r>
      </w:hyperlink>
    </w:p>
    <w:p w14:paraId="2F551972" w14:textId="32EC35F9" w:rsidR="000C509C" w:rsidRDefault="000C6AC1">
      <w:pPr>
        <w:pStyle w:val="TOC7"/>
        <w:tabs>
          <w:tab w:val="left" w:pos="1819"/>
          <w:tab w:val="right" w:leader="dot" w:pos="9350"/>
        </w:tabs>
        <w:rPr>
          <w:noProof/>
        </w:rPr>
      </w:pPr>
      <w:hyperlink w:anchor="_Toc25702932" w:history="1">
        <w:r w:rsidR="000C509C" w:rsidRPr="008A5A18">
          <w:rPr>
            <w:rStyle w:val="Hyperlink"/>
            <w:noProof/>
          </w:rPr>
          <w:t>3.1</w:t>
        </w:r>
        <w:r w:rsidR="000C509C">
          <w:rPr>
            <w:noProof/>
          </w:rPr>
          <w:tab/>
        </w:r>
        <w:r w:rsidR="000C509C" w:rsidRPr="008A5A18">
          <w:rPr>
            <w:rStyle w:val="Hyperlink"/>
            <w:noProof/>
          </w:rPr>
          <w:t>Firmware Design Process</w:t>
        </w:r>
        <w:r w:rsidR="000C509C">
          <w:rPr>
            <w:noProof/>
            <w:webHidden/>
          </w:rPr>
          <w:tab/>
        </w:r>
        <w:r w:rsidR="000C509C">
          <w:rPr>
            <w:noProof/>
            <w:webHidden/>
          </w:rPr>
          <w:fldChar w:fldCharType="begin"/>
        </w:r>
        <w:r w:rsidR="000C509C">
          <w:rPr>
            <w:noProof/>
            <w:webHidden/>
          </w:rPr>
          <w:instrText xml:space="preserve"> PAGEREF _Toc25702932 \h </w:instrText>
        </w:r>
        <w:r w:rsidR="000C509C">
          <w:rPr>
            <w:noProof/>
            <w:webHidden/>
          </w:rPr>
        </w:r>
        <w:r w:rsidR="000C509C">
          <w:rPr>
            <w:noProof/>
            <w:webHidden/>
          </w:rPr>
          <w:fldChar w:fldCharType="separate"/>
        </w:r>
        <w:r w:rsidR="000C509C">
          <w:rPr>
            <w:noProof/>
            <w:webHidden/>
          </w:rPr>
          <w:t>20</w:t>
        </w:r>
        <w:r w:rsidR="000C509C">
          <w:rPr>
            <w:noProof/>
            <w:webHidden/>
          </w:rPr>
          <w:fldChar w:fldCharType="end"/>
        </w:r>
      </w:hyperlink>
    </w:p>
    <w:p w14:paraId="6EBDE7DA" w14:textId="1B8256DC" w:rsidR="000C509C" w:rsidRDefault="000C6AC1">
      <w:pPr>
        <w:pStyle w:val="TOC8"/>
        <w:tabs>
          <w:tab w:val="left" w:pos="2206"/>
          <w:tab w:val="right" w:leader="dot" w:pos="9350"/>
        </w:tabs>
        <w:rPr>
          <w:noProof/>
        </w:rPr>
      </w:pPr>
      <w:hyperlink w:anchor="_Toc25702933" w:history="1">
        <w:r w:rsidR="000C509C" w:rsidRPr="008A5A18">
          <w:rPr>
            <w:rStyle w:val="Hyperlink"/>
            <w:noProof/>
          </w:rPr>
          <w:t>3.1.1</w:t>
        </w:r>
        <w:r w:rsidR="000C509C">
          <w:rPr>
            <w:noProof/>
          </w:rPr>
          <w:tab/>
        </w:r>
        <w:r w:rsidR="000C509C" w:rsidRPr="008A5A18">
          <w:rPr>
            <w:rStyle w:val="Hyperlink"/>
            <w:noProof/>
          </w:rPr>
          <w:t>Battery Monitoring</w:t>
        </w:r>
        <w:r w:rsidR="000C509C">
          <w:rPr>
            <w:noProof/>
            <w:webHidden/>
          </w:rPr>
          <w:tab/>
        </w:r>
        <w:r w:rsidR="000C509C">
          <w:rPr>
            <w:noProof/>
            <w:webHidden/>
          </w:rPr>
          <w:fldChar w:fldCharType="begin"/>
        </w:r>
        <w:r w:rsidR="000C509C">
          <w:rPr>
            <w:noProof/>
            <w:webHidden/>
          </w:rPr>
          <w:instrText xml:space="preserve"> PAGEREF _Toc25702933 \h </w:instrText>
        </w:r>
        <w:r w:rsidR="000C509C">
          <w:rPr>
            <w:noProof/>
            <w:webHidden/>
          </w:rPr>
        </w:r>
        <w:r w:rsidR="000C509C">
          <w:rPr>
            <w:noProof/>
            <w:webHidden/>
          </w:rPr>
          <w:fldChar w:fldCharType="separate"/>
        </w:r>
        <w:r w:rsidR="000C509C">
          <w:rPr>
            <w:noProof/>
            <w:webHidden/>
          </w:rPr>
          <w:t>21</w:t>
        </w:r>
        <w:r w:rsidR="000C509C">
          <w:rPr>
            <w:noProof/>
            <w:webHidden/>
          </w:rPr>
          <w:fldChar w:fldCharType="end"/>
        </w:r>
      </w:hyperlink>
    </w:p>
    <w:p w14:paraId="0674944E" w14:textId="6DA32646" w:rsidR="000C509C" w:rsidRDefault="000C6AC1">
      <w:pPr>
        <w:pStyle w:val="TOC8"/>
        <w:tabs>
          <w:tab w:val="left" w:pos="2206"/>
          <w:tab w:val="right" w:leader="dot" w:pos="9350"/>
        </w:tabs>
        <w:rPr>
          <w:noProof/>
        </w:rPr>
      </w:pPr>
      <w:hyperlink w:anchor="_Toc25702934" w:history="1">
        <w:r w:rsidR="000C509C" w:rsidRPr="008A5A18">
          <w:rPr>
            <w:rStyle w:val="Hyperlink"/>
            <w:noProof/>
          </w:rPr>
          <w:t>3.1.2</w:t>
        </w:r>
        <w:r w:rsidR="000C509C">
          <w:rPr>
            <w:noProof/>
          </w:rPr>
          <w:tab/>
        </w:r>
        <w:r w:rsidR="000C509C" w:rsidRPr="008A5A18">
          <w:rPr>
            <w:rStyle w:val="Hyperlink"/>
            <w:noProof/>
          </w:rPr>
          <w:t>Maneuvering and Camera Movement</w:t>
        </w:r>
        <w:r w:rsidR="000C509C">
          <w:rPr>
            <w:noProof/>
            <w:webHidden/>
          </w:rPr>
          <w:tab/>
        </w:r>
        <w:r w:rsidR="000C509C">
          <w:rPr>
            <w:noProof/>
            <w:webHidden/>
          </w:rPr>
          <w:fldChar w:fldCharType="begin"/>
        </w:r>
        <w:r w:rsidR="000C509C">
          <w:rPr>
            <w:noProof/>
            <w:webHidden/>
          </w:rPr>
          <w:instrText xml:space="preserve"> PAGEREF _Toc25702934 \h </w:instrText>
        </w:r>
        <w:r w:rsidR="000C509C">
          <w:rPr>
            <w:noProof/>
            <w:webHidden/>
          </w:rPr>
        </w:r>
        <w:r w:rsidR="000C509C">
          <w:rPr>
            <w:noProof/>
            <w:webHidden/>
          </w:rPr>
          <w:fldChar w:fldCharType="separate"/>
        </w:r>
        <w:r w:rsidR="000C509C">
          <w:rPr>
            <w:noProof/>
            <w:webHidden/>
          </w:rPr>
          <w:t>21</w:t>
        </w:r>
        <w:r w:rsidR="000C509C">
          <w:rPr>
            <w:noProof/>
            <w:webHidden/>
          </w:rPr>
          <w:fldChar w:fldCharType="end"/>
        </w:r>
      </w:hyperlink>
    </w:p>
    <w:p w14:paraId="416A1C6C" w14:textId="1EB1F6AA" w:rsidR="000C509C" w:rsidRDefault="000C6AC1">
      <w:pPr>
        <w:pStyle w:val="TOC8"/>
        <w:tabs>
          <w:tab w:val="left" w:pos="2206"/>
          <w:tab w:val="right" w:leader="dot" w:pos="9350"/>
        </w:tabs>
        <w:rPr>
          <w:noProof/>
        </w:rPr>
      </w:pPr>
      <w:hyperlink w:anchor="_Toc25702935" w:history="1">
        <w:r w:rsidR="000C509C" w:rsidRPr="008A5A18">
          <w:rPr>
            <w:rStyle w:val="Hyperlink"/>
            <w:noProof/>
          </w:rPr>
          <w:t>3.1.3</w:t>
        </w:r>
        <w:r w:rsidR="000C509C">
          <w:rPr>
            <w:noProof/>
          </w:rPr>
          <w:tab/>
        </w:r>
        <w:r w:rsidR="000C509C" w:rsidRPr="008A5A18">
          <w:rPr>
            <w:rStyle w:val="Hyperlink"/>
            <w:noProof/>
          </w:rPr>
          <w:t>Global Positioning System (GPS) Module</w:t>
        </w:r>
        <w:r w:rsidR="000C509C">
          <w:rPr>
            <w:noProof/>
            <w:webHidden/>
          </w:rPr>
          <w:tab/>
        </w:r>
        <w:r w:rsidR="000C509C">
          <w:rPr>
            <w:noProof/>
            <w:webHidden/>
          </w:rPr>
          <w:fldChar w:fldCharType="begin"/>
        </w:r>
        <w:r w:rsidR="000C509C">
          <w:rPr>
            <w:noProof/>
            <w:webHidden/>
          </w:rPr>
          <w:instrText xml:space="preserve"> PAGEREF _Toc25702935 \h </w:instrText>
        </w:r>
        <w:r w:rsidR="000C509C">
          <w:rPr>
            <w:noProof/>
            <w:webHidden/>
          </w:rPr>
        </w:r>
        <w:r w:rsidR="000C509C">
          <w:rPr>
            <w:noProof/>
            <w:webHidden/>
          </w:rPr>
          <w:fldChar w:fldCharType="separate"/>
        </w:r>
        <w:r w:rsidR="000C509C">
          <w:rPr>
            <w:noProof/>
            <w:webHidden/>
          </w:rPr>
          <w:t>22</w:t>
        </w:r>
        <w:r w:rsidR="000C509C">
          <w:rPr>
            <w:noProof/>
            <w:webHidden/>
          </w:rPr>
          <w:fldChar w:fldCharType="end"/>
        </w:r>
      </w:hyperlink>
    </w:p>
    <w:p w14:paraId="1ED13BE5" w14:textId="3D6884A1" w:rsidR="000C509C" w:rsidRDefault="000C6AC1">
      <w:pPr>
        <w:pStyle w:val="TOC8"/>
        <w:tabs>
          <w:tab w:val="left" w:pos="2206"/>
          <w:tab w:val="right" w:leader="dot" w:pos="9350"/>
        </w:tabs>
        <w:rPr>
          <w:noProof/>
        </w:rPr>
      </w:pPr>
      <w:hyperlink w:anchor="_Toc25702936" w:history="1">
        <w:r w:rsidR="000C509C" w:rsidRPr="008A5A18">
          <w:rPr>
            <w:rStyle w:val="Hyperlink"/>
            <w:noProof/>
          </w:rPr>
          <w:t>3.1.4</w:t>
        </w:r>
        <w:r w:rsidR="000C509C">
          <w:rPr>
            <w:noProof/>
          </w:rPr>
          <w:tab/>
        </w:r>
        <w:r w:rsidR="000C509C" w:rsidRPr="008A5A18">
          <w:rPr>
            <w:rStyle w:val="Hyperlink"/>
            <w:noProof/>
          </w:rPr>
          <w:t>Inertial Measurement Unit (IMU)</w:t>
        </w:r>
        <w:r w:rsidR="000C509C">
          <w:rPr>
            <w:noProof/>
            <w:webHidden/>
          </w:rPr>
          <w:tab/>
        </w:r>
        <w:r w:rsidR="000C509C">
          <w:rPr>
            <w:noProof/>
            <w:webHidden/>
          </w:rPr>
          <w:fldChar w:fldCharType="begin"/>
        </w:r>
        <w:r w:rsidR="000C509C">
          <w:rPr>
            <w:noProof/>
            <w:webHidden/>
          </w:rPr>
          <w:instrText xml:space="preserve"> PAGEREF _Toc25702936 \h </w:instrText>
        </w:r>
        <w:r w:rsidR="000C509C">
          <w:rPr>
            <w:noProof/>
            <w:webHidden/>
          </w:rPr>
        </w:r>
        <w:r w:rsidR="000C509C">
          <w:rPr>
            <w:noProof/>
            <w:webHidden/>
          </w:rPr>
          <w:fldChar w:fldCharType="separate"/>
        </w:r>
        <w:r w:rsidR="000C509C">
          <w:rPr>
            <w:noProof/>
            <w:webHidden/>
          </w:rPr>
          <w:t>22</w:t>
        </w:r>
        <w:r w:rsidR="000C509C">
          <w:rPr>
            <w:noProof/>
            <w:webHidden/>
          </w:rPr>
          <w:fldChar w:fldCharType="end"/>
        </w:r>
      </w:hyperlink>
    </w:p>
    <w:p w14:paraId="5BF37FCE" w14:textId="39F5D69A" w:rsidR="000C509C" w:rsidRDefault="000C6AC1">
      <w:pPr>
        <w:pStyle w:val="TOC8"/>
        <w:tabs>
          <w:tab w:val="left" w:pos="2206"/>
          <w:tab w:val="right" w:leader="dot" w:pos="9350"/>
        </w:tabs>
        <w:rPr>
          <w:noProof/>
        </w:rPr>
      </w:pPr>
      <w:hyperlink w:anchor="_Toc25702937" w:history="1">
        <w:r w:rsidR="000C509C" w:rsidRPr="008A5A18">
          <w:rPr>
            <w:rStyle w:val="Hyperlink"/>
            <w:noProof/>
          </w:rPr>
          <w:t>3.1.5</w:t>
        </w:r>
        <w:r w:rsidR="000C509C">
          <w:rPr>
            <w:noProof/>
          </w:rPr>
          <w:tab/>
        </w:r>
        <w:r w:rsidR="000C509C" w:rsidRPr="008A5A18">
          <w:rPr>
            <w:rStyle w:val="Hyperlink"/>
            <w:noProof/>
          </w:rPr>
          <w:t>Transceiver Module</w:t>
        </w:r>
        <w:r w:rsidR="000C509C">
          <w:rPr>
            <w:noProof/>
            <w:webHidden/>
          </w:rPr>
          <w:tab/>
        </w:r>
        <w:r w:rsidR="000C509C">
          <w:rPr>
            <w:noProof/>
            <w:webHidden/>
          </w:rPr>
          <w:fldChar w:fldCharType="begin"/>
        </w:r>
        <w:r w:rsidR="000C509C">
          <w:rPr>
            <w:noProof/>
            <w:webHidden/>
          </w:rPr>
          <w:instrText xml:space="preserve"> PAGEREF _Toc25702937 \h </w:instrText>
        </w:r>
        <w:r w:rsidR="000C509C">
          <w:rPr>
            <w:noProof/>
            <w:webHidden/>
          </w:rPr>
        </w:r>
        <w:r w:rsidR="000C509C">
          <w:rPr>
            <w:noProof/>
            <w:webHidden/>
          </w:rPr>
          <w:fldChar w:fldCharType="separate"/>
        </w:r>
        <w:r w:rsidR="000C509C">
          <w:rPr>
            <w:noProof/>
            <w:webHidden/>
          </w:rPr>
          <w:t>22</w:t>
        </w:r>
        <w:r w:rsidR="000C509C">
          <w:rPr>
            <w:noProof/>
            <w:webHidden/>
          </w:rPr>
          <w:fldChar w:fldCharType="end"/>
        </w:r>
      </w:hyperlink>
    </w:p>
    <w:p w14:paraId="277AE3D8" w14:textId="44611B49" w:rsidR="000C509C" w:rsidRDefault="000C6AC1">
      <w:pPr>
        <w:pStyle w:val="TOC7"/>
        <w:tabs>
          <w:tab w:val="left" w:pos="1819"/>
          <w:tab w:val="right" w:leader="dot" w:pos="9350"/>
        </w:tabs>
        <w:rPr>
          <w:noProof/>
        </w:rPr>
      </w:pPr>
      <w:hyperlink w:anchor="_Toc25702938" w:history="1">
        <w:r w:rsidR="000C509C" w:rsidRPr="008A5A18">
          <w:rPr>
            <w:rStyle w:val="Hyperlink"/>
            <w:noProof/>
          </w:rPr>
          <w:t>3.2</w:t>
        </w:r>
        <w:r w:rsidR="000C509C">
          <w:rPr>
            <w:noProof/>
          </w:rPr>
          <w:tab/>
        </w:r>
        <w:r w:rsidR="000C509C" w:rsidRPr="008A5A18">
          <w:rPr>
            <w:rStyle w:val="Hyperlink"/>
            <w:noProof/>
          </w:rPr>
          <w:t>Hardware Design Process</w:t>
        </w:r>
        <w:r w:rsidR="000C509C">
          <w:rPr>
            <w:noProof/>
            <w:webHidden/>
          </w:rPr>
          <w:tab/>
        </w:r>
        <w:r w:rsidR="000C509C">
          <w:rPr>
            <w:noProof/>
            <w:webHidden/>
          </w:rPr>
          <w:fldChar w:fldCharType="begin"/>
        </w:r>
        <w:r w:rsidR="000C509C">
          <w:rPr>
            <w:noProof/>
            <w:webHidden/>
          </w:rPr>
          <w:instrText xml:space="preserve"> PAGEREF _Toc25702938 \h </w:instrText>
        </w:r>
        <w:r w:rsidR="000C509C">
          <w:rPr>
            <w:noProof/>
            <w:webHidden/>
          </w:rPr>
        </w:r>
        <w:r w:rsidR="000C509C">
          <w:rPr>
            <w:noProof/>
            <w:webHidden/>
          </w:rPr>
          <w:fldChar w:fldCharType="separate"/>
        </w:r>
        <w:r w:rsidR="000C509C">
          <w:rPr>
            <w:noProof/>
            <w:webHidden/>
          </w:rPr>
          <w:t>22</w:t>
        </w:r>
        <w:r w:rsidR="000C509C">
          <w:rPr>
            <w:noProof/>
            <w:webHidden/>
          </w:rPr>
          <w:fldChar w:fldCharType="end"/>
        </w:r>
      </w:hyperlink>
    </w:p>
    <w:p w14:paraId="30839F6D" w14:textId="37D2EBD3" w:rsidR="000C509C" w:rsidRDefault="000C6AC1">
      <w:pPr>
        <w:pStyle w:val="TOC9"/>
        <w:tabs>
          <w:tab w:val="left" w:pos="2426"/>
          <w:tab w:val="right" w:leader="dot" w:pos="9350"/>
        </w:tabs>
        <w:rPr>
          <w:noProof/>
        </w:rPr>
      </w:pPr>
      <w:hyperlink w:anchor="_Toc25702939" w:history="1">
        <w:r w:rsidR="000C509C" w:rsidRPr="008A5A18">
          <w:rPr>
            <w:rStyle w:val="Hyperlink"/>
            <w:noProof/>
          </w:rPr>
          <w:t>3.2.1</w:t>
        </w:r>
        <w:r w:rsidR="000C509C">
          <w:rPr>
            <w:noProof/>
          </w:rPr>
          <w:tab/>
        </w:r>
        <w:r w:rsidR="000C509C" w:rsidRPr="008A5A18">
          <w:rPr>
            <w:rStyle w:val="Hyperlink"/>
            <w:noProof/>
          </w:rPr>
          <w:t>EasyEDA</w:t>
        </w:r>
        <w:r w:rsidR="000C509C">
          <w:rPr>
            <w:noProof/>
            <w:webHidden/>
          </w:rPr>
          <w:tab/>
        </w:r>
        <w:r w:rsidR="000C509C">
          <w:rPr>
            <w:noProof/>
            <w:webHidden/>
          </w:rPr>
          <w:fldChar w:fldCharType="begin"/>
        </w:r>
        <w:r w:rsidR="000C509C">
          <w:rPr>
            <w:noProof/>
            <w:webHidden/>
          </w:rPr>
          <w:instrText xml:space="preserve"> PAGEREF _Toc25702939 \h </w:instrText>
        </w:r>
        <w:r w:rsidR="000C509C">
          <w:rPr>
            <w:noProof/>
            <w:webHidden/>
          </w:rPr>
        </w:r>
        <w:r w:rsidR="000C509C">
          <w:rPr>
            <w:noProof/>
            <w:webHidden/>
          </w:rPr>
          <w:fldChar w:fldCharType="separate"/>
        </w:r>
        <w:r w:rsidR="000C509C">
          <w:rPr>
            <w:noProof/>
            <w:webHidden/>
          </w:rPr>
          <w:t>23</w:t>
        </w:r>
        <w:r w:rsidR="000C509C">
          <w:rPr>
            <w:noProof/>
            <w:webHidden/>
          </w:rPr>
          <w:fldChar w:fldCharType="end"/>
        </w:r>
      </w:hyperlink>
    </w:p>
    <w:p w14:paraId="4487D6CA" w14:textId="69CF7CAE" w:rsidR="000C509C" w:rsidRDefault="000C6AC1">
      <w:pPr>
        <w:pStyle w:val="TOC7"/>
        <w:tabs>
          <w:tab w:val="left" w:pos="1920"/>
          <w:tab w:val="right" w:leader="dot" w:pos="9350"/>
        </w:tabs>
        <w:rPr>
          <w:noProof/>
        </w:rPr>
      </w:pPr>
      <w:hyperlink w:anchor="_Toc25702940" w:history="1">
        <w:r w:rsidR="000C509C" w:rsidRPr="008A5A18">
          <w:rPr>
            <w:rStyle w:val="Hyperlink"/>
            <w:noProof/>
          </w:rPr>
          <w:t>3.3</w:t>
        </w:r>
        <w:r w:rsidR="000C509C">
          <w:rPr>
            <w:noProof/>
          </w:rPr>
          <w:tab/>
        </w:r>
        <w:r w:rsidR="000C509C" w:rsidRPr="008A5A18">
          <w:rPr>
            <w:rStyle w:val="Hyperlink"/>
            <w:noProof/>
          </w:rPr>
          <w:t>Software Design Process</w:t>
        </w:r>
        <w:r w:rsidR="000C509C">
          <w:rPr>
            <w:noProof/>
            <w:webHidden/>
          </w:rPr>
          <w:tab/>
        </w:r>
        <w:r w:rsidR="000C509C">
          <w:rPr>
            <w:noProof/>
            <w:webHidden/>
          </w:rPr>
          <w:fldChar w:fldCharType="begin"/>
        </w:r>
        <w:r w:rsidR="000C509C">
          <w:rPr>
            <w:noProof/>
            <w:webHidden/>
          </w:rPr>
          <w:instrText xml:space="preserve"> PAGEREF _Toc25702940 \h </w:instrText>
        </w:r>
        <w:r w:rsidR="000C509C">
          <w:rPr>
            <w:noProof/>
            <w:webHidden/>
          </w:rPr>
        </w:r>
        <w:r w:rsidR="000C509C">
          <w:rPr>
            <w:noProof/>
            <w:webHidden/>
          </w:rPr>
          <w:fldChar w:fldCharType="separate"/>
        </w:r>
        <w:r w:rsidR="000C509C">
          <w:rPr>
            <w:noProof/>
            <w:webHidden/>
          </w:rPr>
          <w:t>24</w:t>
        </w:r>
        <w:r w:rsidR="000C509C">
          <w:rPr>
            <w:noProof/>
            <w:webHidden/>
          </w:rPr>
          <w:fldChar w:fldCharType="end"/>
        </w:r>
      </w:hyperlink>
    </w:p>
    <w:p w14:paraId="2A47D415" w14:textId="544C9FB0" w:rsidR="000C509C" w:rsidRDefault="000C6AC1">
      <w:pPr>
        <w:pStyle w:val="TOC7"/>
        <w:tabs>
          <w:tab w:val="left" w:pos="1920"/>
          <w:tab w:val="right" w:leader="dot" w:pos="9350"/>
        </w:tabs>
        <w:rPr>
          <w:noProof/>
        </w:rPr>
      </w:pPr>
      <w:hyperlink w:anchor="_Toc25702941" w:history="1">
        <w:r w:rsidR="000C509C" w:rsidRPr="008A5A18">
          <w:rPr>
            <w:rStyle w:val="Hyperlink"/>
            <w:noProof/>
          </w:rPr>
          <w:t>3.4</w:t>
        </w:r>
        <w:r w:rsidR="000C509C">
          <w:rPr>
            <w:noProof/>
          </w:rPr>
          <w:tab/>
        </w:r>
        <w:r w:rsidR="000C509C" w:rsidRPr="008A5A18">
          <w:rPr>
            <w:rStyle w:val="Hyperlink"/>
            <w:noProof/>
          </w:rPr>
          <w:t>Test and Evaluation</w:t>
        </w:r>
        <w:r w:rsidR="000C509C">
          <w:rPr>
            <w:noProof/>
            <w:webHidden/>
          </w:rPr>
          <w:tab/>
        </w:r>
        <w:r w:rsidR="000C509C">
          <w:rPr>
            <w:noProof/>
            <w:webHidden/>
          </w:rPr>
          <w:fldChar w:fldCharType="begin"/>
        </w:r>
        <w:r w:rsidR="000C509C">
          <w:rPr>
            <w:noProof/>
            <w:webHidden/>
          </w:rPr>
          <w:instrText xml:space="preserve"> PAGEREF _Toc25702941 \h </w:instrText>
        </w:r>
        <w:r w:rsidR="000C509C">
          <w:rPr>
            <w:noProof/>
            <w:webHidden/>
          </w:rPr>
        </w:r>
        <w:r w:rsidR="000C509C">
          <w:rPr>
            <w:noProof/>
            <w:webHidden/>
          </w:rPr>
          <w:fldChar w:fldCharType="separate"/>
        </w:r>
        <w:r w:rsidR="000C509C">
          <w:rPr>
            <w:noProof/>
            <w:webHidden/>
          </w:rPr>
          <w:t>24</w:t>
        </w:r>
        <w:r w:rsidR="000C509C">
          <w:rPr>
            <w:noProof/>
            <w:webHidden/>
          </w:rPr>
          <w:fldChar w:fldCharType="end"/>
        </w:r>
      </w:hyperlink>
    </w:p>
    <w:p w14:paraId="209FF529" w14:textId="1A988D4F" w:rsidR="000C509C" w:rsidRDefault="000C6AC1">
      <w:pPr>
        <w:pStyle w:val="TOC6"/>
        <w:tabs>
          <w:tab w:val="right" w:leader="dot" w:pos="9350"/>
        </w:tabs>
        <w:rPr>
          <w:noProof/>
        </w:rPr>
      </w:pPr>
      <w:hyperlink w:anchor="_Toc25702942" w:history="1">
        <w:r w:rsidR="000C509C" w:rsidRPr="008A5A18">
          <w:rPr>
            <w:rStyle w:val="Hyperlink"/>
            <w:noProof/>
          </w:rPr>
          <w:t>REFERENCES</w:t>
        </w:r>
        <w:r w:rsidR="000C509C">
          <w:rPr>
            <w:noProof/>
            <w:webHidden/>
          </w:rPr>
          <w:tab/>
        </w:r>
        <w:r w:rsidR="000C509C">
          <w:rPr>
            <w:noProof/>
            <w:webHidden/>
          </w:rPr>
          <w:fldChar w:fldCharType="begin"/>
        </w:r>
        <w:r w:rsidR="000C509C">
          <w:rPr>
            <w:noProof/>
            <w:webHidden/>
          </w:rPr>
          <w:instrText xml:space="preserve"> PAGEREF _Toc25702942 \h </w:instrText>
        </w:r>
        <w:r w:rsidR="000C509C">
          <w:rPr>
            <w:noProof/>
            <w:webHidden/>
          </w:rPr>
        </w:r>
        <w:r w:rsidR="000C509C">
          <w:rPr>
            <w:noProof/>
            <w:webHidden/>
          </w:rPr>
          <w:fldChar w:fldCharType="separate"/>
        </w:r>
        <w:r w:rsidR="000C509C">
          <w:rPr>
            <w:noProof/>
            <w:webHidden/>
          </w:rPr>
          <w:t>25</w:t>
        </w:r>
        <w:r w:rsidR="000C509C">
          <w:rPr>
            <w:noProof/>
            <w:webHidden/>
          </w:rPr>
          <w:fldChar w:fldCharType="end"/>
        </w:r>
      </w:hyperlink>
    </w:p>
    <w:p w14:paraId="2C8B87EB" w14:textId="338CDCF8" w:rsidR="00CC2AFE" w:rsidRDefault="000C509C">
      <w:r>
        <w:fldChar w:fldCharType="end"/>
      </w:r>
    </w:p>
    <w:p w14:paraId="18489A3A" w14:textId="77777777" w:rsidR="00CC2AFE" w:rsidRDefault="00CC2AFE">
      <w:pPr>
        <w:jc w:val="left"/>
      </w:pPr>
      <w:r>
        <w:br w:type="page"/>
      </w:r>
    </w:p>
    <w:p w14:paraId="2123B0E3" w14:textId="77777777" w:rsidR="00C83855" w:rsidRDefault="00C83855">
      <w:pPr>
        <w:rPr>
          <w:bCs/>
          <w:noProof/>
        </w:rPr>
      </w:pPr>
    </w:p>
    <w:p w14:paraId="34C90873" w14:textId="77777777" w:rsidR="00CC2AFE" w:rsidRDefault="00CC2AFE" w:rsidP="00CC2AFE">
      <w:pPr>
        <w:pStyle w:val="Heading1"/>
        <w:jc w:val="both"/>
      </w:pPr>
    </w:p>
    <w:p w14:paraId="760D90D8" w14:textId="046BC09D" w:rsidR="00CF56EA" w:rsidRDefault="00CC2AFE" w:rsidP="00CC2AFE">
      <w:pPr>
        <w:pStyle w:val="Heading1"/>
      </w:pPr>
      <w:bookmarkStart w:id="0" w:name="_Toc25702906"/>
      <w:bookmarkStart w:id="1" w:name="_GoBack"/>
      <w:r>
        <w:t>C</w:t>
      </w:r>
      <w:r w:rsidR="00B1140E">
        <w:t>HAPTER 1</w:t>
      </w:r>
      <w:bookmarkEnd w:id="0"/>
    </w:p>
    <w:p w14:paraId="2DC55D9A" w14:textId="17F930D2" w:rsidR="00B1140E" w:rsidRDefault="00B1140E" w:rsidP="00C83855">
      <w:pPr>
        <w:pStyle w:val="Heading1"/>
      </w:pPr>
      <w:bookmarkStart w:id="2" w:name="_Toc25702907"/>
      <w:r>
        <w:t>INTRODUCTION</w:t>
      </w:r>
      <w:bookmarkEnd w:id="2"/>
    </w:p>
    <w:p w14:paraId="62FDC160" w14:textId="26F43916" w:rsidR="00C83855" w:rsidRDefault="00B1140E" w:rsidP="00C83855">
      <w:pPr>
        <w:pStyle w:val="Heading2"/>
      </w:pPr>
      <w:bookmarkStart w:id="3" w:name="_Toc25702908"/>
      <w:r w:rsidRPr="00C83855">
        <w:t>Background of the Study</w:t>
      </w:r>
      <w:bookmarkEnd w:id="3"/>
    </w:p>
    <w:p w14:paraId="4E38F246" w14:textId="77777777" w:rsidR="003D5DF9" w:rsidRPr="003D5DF9" w:rsidRDefault="003D5DF9" w:rsidP="003D5DF9"/>
    <w:p w14:paraId="6A8BD573" w14:textId="496F734F" w:rsidR="001776D8" w:rsidRPr="001776D8" w:rsidRDefault="001776D8" w:rsidP="001776D8">
      <w:pPr>
        <w:spacing w:before="240" w:after="240" w:line="480" w:lineRule="auto"/>
        <w:ind w:left="820" w:firstLine="620"/>
        <w:jc w:val="both"/>
        <w:rPr>
          <w:rFonts w:eastAsia="Times New Roman" w:cs="Times New Roman"/>
          <w:b w:val="0"/>
          <w:szCs w:val="24"/>
        </w:rPr>
      </w:pPr>
      <w:r w:rsidRPr="001776D8">
        <w:rPr>
          <w:rFonts w:eastAsia="Times New Roman" w:cs="Times New Roman"/>
          <w:b w:val="0"/>
          <w:color w:val="000000"/>
          <w:szCs w:val="24"/>
        </w:rPr>
        <w:t xml:space="preserve">The Philippine Archipelago has approximately 7000 islands located in the Western Pacific. The Philippines, as a country surrounded by water, is one of the highest contributors of plastic waste in the marine environment. Data shows that the country contributes 0.28-0.75 million metric tons of plastic per year </w:t>
      </w:r>
      <w:r w:rsidR="00865524">
        <w:rPr>
          <w:rFonts w:eastAsia="Times New Roman" w:cs="Times New Roman"/>
          <w:b w:val="0"/>
          <w:color w:val="000000"/>
          <w:szCs w:val="24"/>
        </w:rPr>
        <w:fldChar w:fldCharType="begin" w:fldLock="1"/>
      </w:r>
      <w:r w:rsidR="00865524">
        <w:rPr>
          <w:rFonts w:eastAsia="Times New Roman" w:cs="Times New Roman"/>
          <w:b w:val="0"/>
          <w:color w:val="000000"/>
          <w:szCs w:val="24"/>
        </w:rPr>
        <w:instrText>ADDIN CSL_CITATION {"citationItems":[{"id":"ITEM-1","itemData":{"DOI":"10.1126/science.1260879","ISSN":"0036-8075, 1095-9203","abstract":"Mammals are one of the most morphologically diverse organisms, with adaptation to unique ecological conditions creating a wide array of forms, from mice to whales. Two new basal mammals from the mid-Jurassic period suggest that this diversification was well under way millions of years earlier than previously thought. Luo et al. describe a burrowing species with limb and digit modifications similar to those of current burrowers and identify the likely genes and developmental pathways involved. Meng et al. describe an arboreal species with modifications for climbing and that possessed teeth clearly adapted for a herbivorous diet, including the consumption of sap.Science, this issue p. 760, p. 764 A new docodontan mammaliaform from the Middle Jurassic of China has skeletal features for climbing and dental characters indicative of an omnivorous diet that included plant sap. This fossil expands the range of known locomotor adaptations in docodontans to include climbing, in addition to digging and swimming. It further shows that some docodontans had a diet with a substantial herbivorous component, distinctive from the faunivorous diets previously reported in other members of this clade. This reveals a greater ecological diversity in an early mammaliaform clade at a more fundamental taxonomic level not only between major clades as previously thought.","author":[{"dropping-particle":"","family":"Jambeck","given":"Jenna R.","non-dropping-particle":"","parse-names":false,"suffix":""},{"dropping-particle":"","family":"Ji","given":"Q.","non-dropping-particle":"","parse-names":false,"suffix":""},{"dropping-particle":"","family":"Zhang","given":"Y.-G.","non-dropping-particle":"","parse-names":false,"suffix":""},{"dropping-particle":"","family":"Liu","given":"D.","non-dropping-particle":"","parse-names":false,"suffix":""},{"dropping-particle":"","family":"Grossnickle","given":"D. M.","non-dropping-particle":"","parse-names":false,"suffix":""},{"dropping-particle":"","family":"Luo","given":"Z.-X.","non-dropping-particle":"","parse-names":false,"suffix":""}],"container-title":"Science","id":"ITEM-1","issue":"6223","issued":{"date-parts":[["2015"]]},"page":"764-768","title":"Plastic waste inputs from land into the ocean","type":"article-journal","volume":"347"},"uris":["http://www.mendeley.com/documents/?uuid=0edbb01c-3e64-4cac-b1c4-923bc3313cdf"]}],"mendeley":{"formattedCitation":"(Jambeck et al., 2015)","plainTextFormattedCitation":"(Jambeck et al., 2015)","previouslyFormattedCitation":"(Jambeck et al., 2015)"},"properties":{"noteIndex":0},"schema":"https://github.com/citation-style-language/schema/raw/master/csl-citation.json"}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(Jambeck et al., 2015)</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1188842E" w14:textId="37F224DE" w:rsidR="001776D8" w:rsidRPr="001776D8" w:rsidRDefault="001776D8" w:rsidP="001776D8">
      <w:pPr>
        <w:spacing w:before="240" w:after="240" w:line="480" w:lineRule="auto"/>
        <w:ind w:left="820" w:firstLine="620"/>
        <w:jc w:val="both"/>
        <w:rPr>
          <w:rFonts w:eastAsia="Times New Roman" w:cs="Times New Roman"/>
          <w:b w:val="0"/>
          <w:szCs w:val="24"/>
        </w:rPr>
      </w:pPr>
      <w:r w:rsidRPr="001776D8">
        <w:rPr>
          <w:rFonts w:eastAsia="Times New Roman" w:cs="Times New Roman"/>
          <w:b w:val="0"/>
          <w:color w:val="000000"/>
          <w:szCs w:val="24"/>
        </w:rPr>
        <w:t xml:space="preserve">Plastics scattered throughout the ocean which subsequently resulted in different patches. Chemicals from plastics are spread into the atmosphere as well as the water that are damaging to humans. Chemicals from plastics like lead, cadmium, and mercury, in direct contact with humans, are dangerous which are associated with cancer, birth defects and immune system problems </w:t>
      </w:r>
      <w:r w:rsidR="00865524">
        <w:rPr>
          <w:rFonts w:eastAsia="Times New Roman" w:cs="Times New Roman"/>
          <w:b w:val="0"/>
          <w:color w:val="000000"/>
          <w:szCs w:val="24"/>
        </w:rPr>
        <w:fldChar w:fldCharType="begin" w:fldLock="1"/>
      </w:r>
      <w:r w:rsidR="00865524">
        <w:rPr>
          <w:rFonts w:eastAsia="Times New Roman" w:cs="Times New Roman"/>
          <w:b w:val="0"/>
          <w:color w:val="000000"/>
          <w:szCs w:val="24"/>
        </w:rPr>
        <w:instrText>ADDIN CSL_CITATION {"citationItems":[{"id":"ITEM-1","itemData":{"URL":"https://serc.carleton.edu/NAGTWorkshops/health/case_studies/plastics.html","accessed":{"date-parts":[["2019","11","22"]]},"author":[{"dropping-particle":"","family":"Andrews","given":"Gianna","non-dropping-particle":"","parse-names":false,"suffix":""}],"id":"ITEM-1","issued":{"date-parts":[["2012"]]},"title":"Plastics in the Ocean Affecting Human Health","type":"webpage"},"uris":["http://www.mendeley.com/documents/?uuid=56ceeb9d-5e5e-3bdb-b100-62abb08f8fde"]}],"mendeley":{"formattedCitation":"(Andrews, 2012)","plainTextFormattedCitation":"(Andrews, 2012)","previouslyFormattedCitation":"(Andrews, 2012)"},"properties":{"noteIndex":0},"schema":"https://github.com/citation-style-language/schema/raw/master/csl-citation.json"}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(Andrews, 2012)</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3D43A5AA" w14:textId="7B627D6D" w:rsidR="001776D8" w:rsidRPr="001776D8" w:rsidRDefault="001776D8" w:rsidP="001776D8">
      <w:pPr>
        <w:spacing w:before="240" w:after="240" w:line="480" w:lineRule="auto"/>
        <w:ind w:left="820" w:firstLine="620"/>
        <w:jc w:val="both"/>
        <w:rPr>
          <w:rFonts w:eastAsia="Times New Roman" w:cs="Times New Roman"/>
          <w:b w:val="0"/>
          <w:szCs w:val="24"/>
        </w:rPr>
      </w:pPr>
      <w:r w:rsidRPr="001776D8">
        <w:rPr>
          <w:rFonts w:eastAsia="Times New Roman" w:cs="Times New Roman"/>
          <w:b w:val="0"/>
          <w:color w:val="000000"/>
          <w:szCs w:val="24"/>
        </w:rPr>
        <w:t>Actions are taken to battle pollution in marine environments. Emerging technology for waste collection ha</w:t>
      </w:r>
      <w:r w:rsidR="00AF4CD3">
        <w:rPr>
          <w:rFonts w:eastAsia="Times New Roman" w:cs="Times New Roman"/>
          <w:b w:val="0"/>
          <w:color w:val="000000"/>
          <w:szCs w:val="24"/>
        </w:rPr>
        <w:t>s</w:t>
      </w:r>
      <w:r w:rsidRPr="001776D8">
        <w:rPr>
          <w:rFonts w:eastAsia="Times New Roman" w:cs="Times New Roman"/>
          <w:b w:val="0"/>
          <w:color w:val="000000"/>
          <w:szCs w:val="24"/>
        </w:rPr>
        <w:t xml:space="preserve"> been developed for the past few years. Alpha Boats, developed in New York have been used for trash and debris operations</w:t>
      </w:r>
      <w:r w:rsidR="00DE5F4B">
        <w:rPr>
          <w:rFonts w:eastAsia="Times New Roman" w:cs="Times New Roman"/>
          <w:b w:val="0"/>
          <w:color w:val="000000"/>
          <w:szCs w:val="24"/>
        </w:rPr>
        <w:fldChar w:fldCharType="begin" w:fldLock="1"/>
      </w:r>
      <w:r w:rsidR="00DE5F4B">
        <w:rPr>
          <w:rFonts w:eastAsia="Times New Roman" w:cs="Times New Roman"/>
          <w:b w:val="0"/>
          <w:color w:val="000000"/>
          <w:szCs w:val="24"/>
        </w:rPr>
        <w:instrText>ADDIN CSL_CITATION {"citationItems":[{"id":"ITEM-1","itemData":{"URL":"https://alphaboats.com/","accessed":{"date-parts":[["2019","11","20"]]},"author":[{"dropping-particle":"","family":"AlphaBoats","given":"","non-dropping-particle":"","parse-names":false,"suffix":""}],"id":"ITEM-1","issued":{"date-parts":[["0"]]},"title":"AlphaBoats Website - AlphaBoats Website","type":"webpage"},"uris":["http://www.mendeley.com/documents/?uuid=b38b1b84-30a7-3d7b-83ff-e1796232e2e8"]}],"mendeley":{"formattedCitation":"(AlphaBoats, n.d.)","plainTextFormattedCitation":"(AlphaBoats, n.d.)","previouslyFormattedCitation":"(AlphaBoats, n.d.)"},"properties":{"noteIndex":0},"schema":"https://github.com/citation-style-language/schema/raw/master/csl-citation.json"}</w:instrText>
      </w:r>
      <w:r w:rsidR="00DE5F4B">
        <w:rPr>
          <w:rFonts w:eastAsia="Times New Roman" w:cs="Times New Roman"/>
          <w:b w:val="0"/>
          <w:color w:val="000000"/>
          <w:szCs w:val="24"/>
        </w:rPr>
        <w:fldChar w:fldCharType="separate"/>
      </w:r>
      <w:r w:rsidR="00DE5F4B" w:rsidRPr="00DE5F4B">
        <w:rPr>
          <w:rFonts w:eastAsia="Times New Roman" w:cs="Times New Roman"/>
          <w:b w:val="0"/>
          <w:noProof/>
          <w:color w:val="000000"/>
          <w:szCs w:val="24"/>
        </w:rPr>
        <w:t>(AlphaBoats, n.d.)</w:t>
      </w:r>
      <w:r w:rsidR="00DE5F4B">
        <w:rPr>
          <w:rFonts w:eastAsia="Times New Roman" w:cs="Times New Roman"/>
          <w:b w:val="0"/>
          <w:color w:val="000000"/>
          <w:szCs w:val="24"/>
        </w:rPr>
        <w:fldChar w:fldCharType="end"/>
      </w:r>
      <w:r w:rsidRPr="001776D8">
        <w:rPr>
          <w:rFonts w:eastAsia="Times New Roman" w:cs="Times New Roman"/>
          <w:b w:val="0"/>
          <w:color w:val="000000"/>
          <w:szCs w:val="24"/>
        </w:rPr>
        <w:t>. Trash skimmer boats, an invention by Stephen Walcyzk, works for collecting and disposing of solid waste materials in surface waters. These machines run with humans on board for operation and control</w:t>
      </w:r>
      <w:r w:rsidR="00865524">
        <w:rPr>
          <w:rFonts w:eastAsia="Times New Roman" w:cs="Times New Roman"/>
          <w:b w:val="0"/>
          <w:color w:val="000000"/>
          <w:szCs w:val="24"/>
        </w:rPr>
        <w:t xml:space="preserve"> </w:t>
      </w:r>
      <w:r w:rsidR="00865524">
        <w:rPr>
          <w:rFonts w:eastAsia="Times New Roman" w:cs="Times New Roman"/>
          <w:b w:val="0"/>
          <w:color w:val="000000"/>
          <w:szCs w:val="24"/>
        </w:rPr>
        <w:fldChar w:fldCharType="begin" w:fldLock="1"/>
      </w:r>
      <w:r w:rsidR="00DE5F4B">
        <w:rPr>
          <w:rFonts w:eastAsia="Times New Roman" w:cs="Times New Roman"/>
          <w:b w:val="0"/>
          <w:color w:val="000000"/>
          <w:szCs w:val="24"/>
        </w:rPr>
        <w:instrText>ADDIN CSL_CITATION {"citationItems":[{"id":"ITEM-1","itemData":{"URL":"https://patents.google.com/patent/US20060065586","accessed":{"date-parts":[["2019","11","20"]]},"author":[{"dropping-particle":"","family":"Walczyk","given":"Stephen","non-dropping-particle":"","parse-names":false,"suffix":""}],"id":"ITEM-1","issued":{"date-parts":[["2004"]]},"title":"US20060065586A1 - Trash collection skimmer boat - Google Patents","type":"webpage"},"uris":["http://www.mendeley.com/documents/?uuid=1dd509bf-efc6-35b8-a704-f39fc205bdea"]}],"mendeley":{"formattedCitation":"(Walczyk, 2004)","plainTextFormattedCitation":"(Walczyk, 2004)","previouslyFormattedCitation":"(Walczyk, 2004)"},"properties":{"noteIndex":0},"schema":"https://github.com/citation-style-language/schema/raw/master/csl-citation.json"}</w:instrText>
      </w:r>
      <w:r w:rsidR="00865524">
        <w:rPr>
          <w:rFonts w:eastAsia="Times New Roman" w:cs="Times New Roman"/>
          <w:b w:val="0"/>
          <w:color w:val="000000"/>
          <w:szCs w:val="24"/>
        </w:rPr>
        <w:fldChar w:fldCharType="separate"/>
      </w:r>
      <w:r w:rsidR="00865524" w:rsidRPr="00865524">
        <w:rPr>
          <w:rFonts w:eastAsia="Times New Roman" w:cs="Times New Roman"/>
          <w:b w:val="0"/>
          <w:noProof/>
          <w:color w:val="000000"/>
          <w:szCs w:val="24"/>
        </w:rPr>
        <w:t>(Walczyk, 2004)</w:t>
      </w:r>
      <w:r w:rsidR="00865524">
        <w:rPr>
          <w:rFonts w:eastAsia="Times New Roman" w:cs="Times New Roman"/>
          <w:b w:val="0"/>
          <w:color w:val="000000"/>
          <w:szCs w:val="24"/>
        </w:rPr>
        <w:fldChar w:fldCharType="end"/>
      </w:r>
      <w:r w:rsidR="00865524">
        <w:rPr>
          <w:rFonts w:eastAsia="Times New Roman" w:cs="Times New Roman"/>
          <w:b w:val="0"/>
          <w:color w:val="000000"/>
          <w:szCs w:val="24"/>
        </w:rPr>
        <w:t>.</w:t>
      </w:r>
    </w:p>
    <w:p w14:paraId="67373323" w14:textId="34B27B1C" w:rsidR="001776D8" w:rsidRPr="001776D8" w:rsidRDefault="001776D8" w:rsidP="001776D8">
      <w:pPr>
        <w:spacing w:before="240" w:after="240" w:line="480" w:lineRule="auto"/>
        <w:ind w:left="820"/>
        <w:jc w:val="both"/>
        <w:rPr>
          <w:rFonts w:eastAsia="Times New Roman" w:cs="Times New Roman"/>
          <w:b w:val="0"/>
          <w:szCs w:val="24"/>
        </w:rPr>
      </w:pPr>
      <w:r w:rsidRPr="001776D8">
        <w:rPr>
          <w:rFonts w:eastAsia="Times New Roman" w:cs="Times New Roman"/>
          <w:b w:val="0"/>
          <w:color w:val="000000"/>
          <w:szCs w:val="24"/>
        </w:rPr>
        <w:tab/>
        <w:t xml:space="preserve">With unmanned system technology, recent studies show successful machines with no humans on board. An example of </w:t>
      </w:r>
      <w:r w:rsidR="00AF4CD3">
        <w:rPr>
          <w:rFonts w:eastAsia="Times New Roman" w:cs="Times New Roman"/>
          <w:b w:val="0"/>
          <w:color w:val="000000"/>
          <w:szCs w:val="24"/>
        </w:rPr>
        <w:t xml:space="preserve">the </w:t>
      </w:r>
      <w:r w:rsidRPr="001776D8">
        <w:rPr>
          <w:rFonts w:eastAsia="Times New Roman" w:cs="Times New Roman"/>
          <w:b w:val="0"/>
          <w:color w:val="000000"/>
          <w:szCs w:val="24"/>
        </w:rPr>
        <w:t xml:space="preserve">unmanned system is unmanned surface vehicles. </w:t>
      </w:r>
      <w:r w:rsidRPr="001776D8">
        <w:rPr>
          <w:rFonts w:eastAsia="Times New Roman" w:cs="Times New Roman"/>
          <w:b w:val="0"/>
          <w:color w:val="000000"/>
          <w:szCs w:val="24"/>
        </w:rPr>
        <w:lastRenderedPageBreak/>
        <w:t xml:space="preserve">Applications using this system are attained during the last few years of research and study; </w:t>
      </w:r>
      <w:r w:rsidR="00DE5F4B">
        <w:rPr>
          <w:rFonts w:eastAsia="Times New Roman" w:cs="Times New Roman"/>
          <w:b w:val="0"/>
          <w:color w:val="000000"/>
          <w:szCs w:val="24"/>
        </w:rPr>
        <w:t xml:space="preserve">Water Quality Monitoring using USV </w:t>
      </w:r>
      <w:r w:rsidR="00DE5F4B">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{"citationItems":[{"id":"ITEM-1","itemData":{"DOI":"10.5281/zenodo.2647809","ISSN":"1792-8036","abstract":"Most developing countries depend on conventional water quality monitoring methods which are usually expensive, complicated, and time-consuming. In recent years, stationary and portable water quality monitoring and a mobile surface vehicle have increased the utilization of on-site water measurements and monitoring. The first has the disadvantage of small coverage area while the second has its cost and operational complexity. This paper addresses these issues by placing materials and equipment used in fixed online water quality monitoring and using a customized and low-cost unmanned surface vehicle. The measurements are taken automatically on the equipment onboard the unmanned surface vehicle (USV), transmitted wirelessly to a PC-based remote station or nearby stations and saved there in a dedicated database. The overall system comprises a commercial water quality sensor, a GSM and Zigbee module for a wireless communication system, a low-cost mobility platform, and the location/positioning system. During testing, all captured data like water quality parameters, location, and other essential parameters were collated, processed and stored in a database system. Relevant information from the USV can be viewed on a smartphone or a computer. The USV was also tested to conduct unmanned water quality measurements using the pre-inputted navigation route which shows a good result in navigation and data transmission. Water bodies with calm water such as lakes and rivers can use the USV, in a stand-alone mode or as a part of a networked sensor system.","author":[{"dropping-particle":"","family":"Demetillo","given":"A.","non-dropping-particle":"","parse-names":false,"suffix":""},{"dropping-particle":"","family":"Taboada","given":"E.","non-dropping-particle":"","parse-names":false,"suffix":""}],"container-title":"Engineering, Technology &amp; Applied Science Research","id":"ITEM-1","issue":"2","issued":{"date-parts":[["2019"]]},"page":"pp. 3959-3964","title":"Real-Time Water Quality Monitoring For Small Aquatic Area Using Unmanned Surface Vehicle","type":"article-journal","volume":"9"},"uris":["http://www.mendeley.com/documents/?uuid=24855087-7247-4dd8-862f-e15ec7b1a49c"]}],"mendeley":{"formattedCitation":"(Demetillo &amp; Taboada, 2019)","plainTextFormattedCitation":"(Demetillo &amp; Taboada, 2019)","previouslyFormattedCitation":"(Demetillo &amp; Taboada, 2019)"},"properties":{"noteIndex":0},"schema":"https://github.com/citation-style-language/schema/raw/master/csl-citation.json"}</w:instrText>
      </w:r>
      <w:r w:rsidR="00DE5F4B">
        <w:rPr>
          <w:rFonts w:eastAsia="Times New Roman" w:cs="Times New Roman"/>
          <w:b w:val="0"/>
          <w:color w:val="000000"/>
          <w:szCs w:val="24"/>
        </w:rPr>
        <w:fldChar w:fldCharType="separate"/>
      </w:r>
      <w:r w:rsidR="00DE5F4B" w:rsidRPr="00DE5F4B">
        <w:rPr>
          <w:rFonts w:eastAsia="Times New Roman" w:cs="Times New Roman"/>
          <w:b w:val="0"/>
          <w:noProof/>
          <w:color w:val="000000"/>
          <w:szCs w:val="24"/>
        </w:rPr>
        <w:t>(Demetillo &amp; Taboada, 2019)</w:t>
      </w:r>
      <w:r w:rsidR="00DE5F4B">
        <w:rPr>
          <w:rFonts w:eastAsia="Times New Roman" w:cs="Times New Roman"/>
          <w:b w:val="0"/>
          <w:color w:val="000000"/>
          <w:szCs w:val="24"/>
        </w:rPr>
        <w:fldChar w:fldCharType="end"/>
      </w:r>
      <w:r w:rsidRPr="001776D8">
        <w:rPr>
          <w:rFonts w:eastAsia="Times New Roman" w:cs="Times New Roman"/>
          <w:b w:val="0"/>
          <w:color w:val="000000"/>
          <w:szCs w:val="24"/>
        </w:rPr>
        <w:t xml:space="preserve">, </w:t>
      </w:r>
      <w:r w:rsidR="00DE5F4B">
        <w:rPr>
          <w:rFonts w:eastAsia="Times New Roman" w:cs="Times New Roman"/>
          <w:b w:val="0"/>
          <w:color w:val="000000"/>
          <w:szCs w:val="24"/>
        </w:rPr>
        <w:t>Waste</w:t>
      </w:r>
      <w:r w:rsidR="00AC6B7E">
        <w:rPr>
          <w:rFonts w:eastAsia="Times New Roman" w:cs="Times New Roman"/>
          <w:b w:val="0"/>
          <w:color w:val="000000"/>
          <w:szCs w:val="24"/>
        </w:rPr>
        <w:t>S</w:t>
      </w:r>
      <w:r w:rsidR="00DE5F4B">
        <w:rPr>
          <w:rFonts w:eastAsia="Times New Roman" w:cs="Times New Roman"/>
          <w:b w:val="0"/>
          <w:color w:val="000000"/>
          <w:szCs w:val="24"/>
        </w:rPr>
        <w:t>hark</w:t>
      </w:r>
      <w:r w:rsidRPr="001776D8">
        <w:rPr>
          <w:rFonts w:eastAsia="Times New Roman" w:cs="Times New Roman"/>
          <w:b w:val="0"/>
          <w:color w:val="000000"/>
          <w:szCs w:val="24"/>
        </w:rPr>
        <w:t xml:space="preserve"> for </w:t>
      </w:r>
      <w:r w:rsidR="00DE5F4B">
        <w:rPr>
          <w:rFonts w:eastAsia="Times New Roman" w:cs="Times New Roman"/>
          <w:b w:val="0"/>
          <w:color w:val="000000"/>
          <w:szCs w:val="24"/>
        </w:rPr>
        <w:t>solid waste collection</w:t>
      </w:r>
      <w:r w:rsidR="00E65F06">
        <w:rPr>
          <w:rFonts w:eastAsia="Times New Roman" w:cs="Times New Roman"/>
          <w:b w:val="0"/>
          <w:color w:val="000000"/>
          <w:szCs w:val="24"/>
        </w:rPr>
        <w:t xml:space="preserve"> </w:t>
      </w:r>
      <w:r w:rsidR="00E65F06">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sidR="00E65F06">
        <w:rPr>
          <w:rFonts w:eastAsia="Times New Roman" w:cs="Times New Roman"/>
          <w:b w:val="0"/>
          <w:color w:val="000000"/>
          <w:szCs w:val="24"/>
        </w:rPr>
        <w:fldChar w:fldCharType="separate"/>
      </w:r>
      <w:r w:rsidR="00E65F06" w:rsidRPr="00E65F06">
        <w:rPr>
          <w:rFonts w:eastAsia="Times New Roman" w:cs="Times New Roman"/>
          <w:b w:val="0"/>
          <w:noProof/>
          <w:color w:val="000000"/>
          <w:szCs w:val="24"/>
        </w:rPr>
        <w:t>(Swan, 2018)</w:t>
      </w:r>
      <w:r w:rsidR="00E65F06">
        <w:rPr>
          <w:rFonts w:eastAsia="Times New Roman" w:cs="Times New Roman"/>
          <w:b w:val="0"/>
          <w:color w:val="000000"/>
          <w:szCs w:val="24"/>
        </w:rPr>
        <w:fldChar w:fldCharType="end"/>
      </w:r>
      <w:r w:rsidR="00AF4CD3">
        <w:rPr>
          <w:rFonts w:eastAsia="Times New Roman" w:cs="Times New Roman"/>
          <w:b w:val="0"/>
          <w:color w:val="000000"/>
          <w:szCs w:val="24"/>
        </w:rPr>
        <w:t xml:space="preserve">, </w:t>
      </w:r>
      <w:r w:rsidR="00E65F06">
        <w:rPr>
          <w:rFonts w:eastAsia="Times New Roman" w:cs="Times New Roman"/>
          <w:b w:val="0"/>
          <w:color w:val="000000"/>
          <w:szCs w:val="24"/>
        </w:rPr>
        <w:t xml:space="preserve">Interceptor for autonomous waste collection </w:t>
      </w:r>
      <w:r w:rsidR="00E65F06">
        <w:rPr>
          <w:rFonts w:eastAsia="Times New Roman" w:cs="Times New Roman"/>
          <w:b w:val="0"/>
          <w:color w:val="000000"/>
          <w:szCs w:val="24"/>
        </w:rPr>
        <w:fldChar w:fldCharType="begin" w:fldLock="1"/>
      </w:r>
      <w:r w:rsidR="00E65F06">
        <w:rPr>
          <w:rFonts w:eastAsia="Times New Roman" w:cs="Times New Roman"/>
          <w:b w:val="0"/>
          <w:color w:val="000000"/>
          <w:szCs w:val="24"/>
        </w:rPr>
        <w:instrText>ADDIN CSL_CITATION {"citationItems":[{"id":"ITEM-1","itemData":{"URL":"https://theoceancleanup.com/rivers/","accessed":{"date-parts":[["2019","11","19"]]},"author":[{"dropping-particle":"","family":"Ocean CleanUp","given":"","non-dropping-particle":"","parse-names":false,"suffix":""}],"id":"ITEM-1","issued":{"date-parts":[["2019"]]},"title":"Rivers | The Ocean Cleanup","type":"webpage"},"uris":["http://www.mendeley.com/documents/?uuid=fdcb1c46-5cd9-31cb-804e-27d722542577"]}],"mendeley":{"formattedCitation":"(Ocean CleanUp, 2019)","plainTextFormattedCitation":"(Ocean CleanUp, 2019)","previouslyFormattedCitation":"(Ocean CleanUp, 2019)"},"properties":{"noteIndex":0},"schema":"https://github.com/citation-style-language/schema/raw/master/csl-citation.json"}</w:instrText>
      </w:r>
      <w:r w:rsidR="00E65F06">
        <w:rPr>
          <w:rFonts w:eastAsia="Times New Roman" w:cs="Times New Roman"/>
          <w:b w:val="0"/>
          <w:color w:val="000000"/>
          <w:szCs w:val="24"/>
        </w:rPr>
        <w:fldChar w:fldCharType="separate"/>
      </w:r>
      <w:r w:rsidR="00E65F06" w:rsidRPr="00E65F06">
        <w:rPr>
          <w:rFonts w:eastAsia="Times New Roman" w:cs="Times New Roman"/>
          <w:b w:val="0"/>
          <w:noProof/>
          <w:color w:val="000000"/>
          <w:szCs w:val="24"/>
        </w:rPr>
        <w:t>(Ocean CleanUp, 2019)</w:t>
      </w:r>
      <w:r w:rsidR="00E65F06">
        <w:rPr>
          <w:rFonts w:eastAsia="Times New Roman" w:cs="Times New Roman"/>
          <w:b w:val="0"/>
          <w:color w:val="000000"/>
          <w:szCs w:val="24"/>
        </w:rPr>
        <w:fldChar w:fldCharType="end"/>
      </w:r>
      <w:r w:rsidRPr="001776D8">
        <w:rPr>
          <w:rFonts w:eastAsia="Times New Roman" w:cs="Times New Roman"/>
          <w:b w:val="0"/>
          <w:color w:val="000000"/>
          <w:szCs w:val="24"/>
        </w:rPr>
        <w:t>. Using an unmanned surface vehicle, an efficient method as an alternative for dangerous operation and collection of waste without onboard human presence can be achieved.</w:t>
      </w:r>
    </w:p>
    <w:p w14:paraId="51260B4A" w14:textId="4ED7CEF4" w:rsidR="00C83855" w:rsidRDefault="00C83855" w:rsidP="00CA771B">
      <w:pPr>
        <w:jc w:val="both"/>
      </w:pPr>
    </w:p>
    <w:p w14:paraId="3855D3AF" w14:textId="79EAAC69" w:rsidR="00B1140E" w:rsidRDefault="00B1140E" w:rsidP="00C83855">
      <w:pPr>
        <w:pStyle w:val="Heading2"/>
      </w:pPr>
      <w:bookmarkStart w:id="4" w:name="_Toc25702909"/>
      <w:r>
        <w:t>Problem Statement</w:t>
      </w:r>
      <w:bookmarkEnd w:id="4"/>
    </w:p>
    <w:p w14:paraId="1EFF3D25" w14:textId="77777777" w:rsidR="008514E2" w:rsidRPr="008514E2" w:rsidRDefault="008514E2" w:rsidP="008514E2"/>
    <w:p w14:paraId="20D80F8A" w14:textId="292093F2" w:rsidR="008514E2" w:rsidRPr="008514E2" w:rsidRDefault="008514E2" w:rsidP="00830B9D">
      <w:pPr>
        <w:spacing w:line="480" w:lineRule="auto"/>
        <w:ind w:left="720" w:firstLine="360"/>
        <w:jc w:val="both"/>
        <w:rPr>
          <w:b w:val="0"/>
          <w:bCs/>
        </w:rPr>
      </w:pPr>
      <w:r w:rsidRPr="008514E2">
        <w:rPr>
          <w:b w:val="0"/>
          <w:bCs/>
          <w:color w:val="000000"/>
        </w:rPr>
        <w:t xml:space="preserve">Situations in </w:t>
      </w:r>
      <w:r w:rsidR="00AF4CD3">
        <w:rPr>
          <w:b w:val="0"/>
          <w:bCs/>
          <w:color w:val="000000"/>
        </w:rPr>
        <w:t xml:space="preserve">a </w:t>
      </w:r>
      <w:r w:rsidRPr="008514E2">
        <w:rPr>
          <w:b w:val="0"/>
          <w:bCs/>
          <w:color w:val="000000"/>
        </w:rPr>
        <w:t xml:space="preserve">dangerous environment often involve high-risk operation that needs human intervention. There is a need </w:t>
      </w:r>
      <w:r w:rsidR="00AF4CD3">
        <w:rPr>
          <w:b w:val="0"/>
          <w:bCs/>
          <w:color w:val="000000"/>
        </w:rPr>
        <w:t>for</w:t>
      </w:r>
      <w:r w:rsidRPr="008514E2">
        <w:rPr>
          <w:b w:val="0"/>
          <w:bCs/>
          <w:color w:val="000000"/>
        </w:rPr>
        <w:t xml:space="preserve"> a system to operate without </w:t>
      </w:r>
      <w:r w:rsidR="00AF4CD3">
        <w:rPr>
          <w:b w:val="0"/>
          <w:bCs/>
          <w:color w:val="000000"/>
        </w:rPr>
        <w:t xml:space="preserve">a </w:t>
      </w:r>
      <w:r w:rsidRPr="008514E2">
        <w:rPr>
          <w:b w:val="0"/>
          <w:bCs/>
          <w:color w:val="000000"/>
        </w:rPr>
        <w:t>human onboard to ensure the welfare of the operator while running the machine. The researchers aim to develop a control system and a human-machine interface for an Unmanned Surface Vehicle</w:t>
      </w:r>
      <w:r w:rsidR="001351E5">
        <w:rPr>
          <w:rFonts w:cs="Times New Roman"/>
          <w:b w:val="0"/>
          <w:bCs/>
          <w:szCs w:val="24"/>
        </w:rPr>
        <w:t>.</w:t>
      </w:r>
    </w:p>
    <w:p w14:paraId="3F494C07" w14:textId="4C15F5EE" w:rsidR="00B1140E" w:rsidRDefault="00B1140E" w:rsidP="00C83855">
      <w:pPr>
        <w:pStyle w:val="Heading2"/>
      </w:pPr>
      <w:bookmarkStart w:id="5" w:name="_Toc25702910"/>
      <w:r>
        <w:t>Objectives of the Study</w:t>
      </w:r>
      <w:bookmarkEnd w:id="5"/>
    </w:p>
    <w:p w14:paraId="403B4DDD" w14:textId="77777777" w:rsidR="00A47878" w:rsidRPr="00A47878" w:rsidRDefault="00A47878" w:rsidP="00A47878">
      <w:bookmarkStart w:id="6" w:name="_Hlk24487687"/>
    </w:p>
    <w:p w14:paraId="351C94A0" w14:textId="77777777" w:rsidR="00830B9D" w:rsidRDefault="00830B9D" w:rsidP="00830B9D">
      <w:pPr>
        <w:pStyle w:val="NormalWeb"/>
        <w:spacing w:before="0" w:beforeAutospacing="0" w:after="0" w:afterAutospacing="0" w:line="480" w:lineRule="auto"/>
        <w:ind w:left="720" w:firstLine="720"/>
      </w:pPr>
      <w:r>
        <w:rPr>
          <w:color w:val="000000"/>
        </w:rPr>
        <w:t>This research aims to develop a control system and a human-machine interface for an Unmanned Surface Vehicle for water waste collection. The study aims to:</w:t>
      </w:r>
    </w:p>
    <w:p w14:paraId="247E9F75" w14:textId="77777777" w:rsidR="00830B9D" w:rsidRDefault="00830B9D" w:rsidP="00830B9D">
      <w:pPr>
        <w:pStyle w:val="NormalWeb"/>
        <w:spacing w:before="0" w:beforeAutospacing="0" w:after="0" w:afterAutospacing="0" w:line="480" w:lineRule="auto"/>
        <w:ind w:left="720" w:firstLine="720"/>
      </w:pPr>
      <w:r>
        <w:rPr>
          <w:color w:val="000000"/>
        </w:rPr>
        <w:t>1.) To implement a control system for USV</w:t>
      </w:r>
    </w:p>
    <w:p w14:paraId="28B82379" w14:textId="77777777" w:rsidR="00830B9D" w:rsidRDefault="00830B9D" w:rsidP="00830B9D">
      <w:pPr>
        <w:pStyle w:val="NormalWeb"/>
        <w:spacing w:before="0" w:beforeAutospacing="0" w:after="0" w:afterAutospacing="0" w:line="480" w:lineRule="auto"/>
        <w:ind w:left="720" w:firstLine="720"/>
      </w:pPr>
      <w:r>
        <w:rPr>
          <w:color w:val="000000"/>
        </w:rPr>
        <w:t>2.) To design and fabricate a controller shield for the control system</w:t>
      </w:r>
    </w:p>
    <w:p w14:paraId="3B3595E0" w14:textId="77777777" w:rsidR="00830B9D" w:rsidRDefault="00830B9D" w:rsidP="00830B9D">
      <w:pPr>
        <w:pStyle w:val="NormalWeb"/>
        <w:spacing w:before="0" w:beforeAutospacing="0" w:after="0" w:afterAutospacing="0" w:line="480" w:lineRule="auto"/>
        <w:ind w:left="720" w:firstLine="720"/>
      </w:pPr>
      <w:r>
        <w:rPr>
          <w:color w:val="000000"/>
        </w:rPr>
        <w:t>3.) To create a software application for monitoring and control</w:t>
      </w:r>
    </w:p>
    <w:p w14:paraId="1FB47E53" w14:textId="77777777" w:rsidR="00A47878" w:rsidRPr="00A47878" w:rsidRDefault="00A47878" w:rsidP="00A47878">
      <w:pPr>
        <w:jc w:val="both"/>
      </w:pPr>
    </w:p>
    <w:bookmarkEnd w:id="6"/>
    <w:p w14:paraId="62CBA31E" w14:textId="77777777" w:rsidR="008514E2" w:rsidRPr="008514E2" w:rsidRDefault="008514E2" w:rsidP="008514E2">
      <w:pPr>
        <w:jc w:val="both"/>
      </w:pPr>
    </w:p>
    <w:p w14:paraId="41E1F2EA" w14:textId="5ABFEEEF" w:rsidR="00B1140E" w:rsidRDefault="00B1140E" w:rsidP="00C83855">
      <w:pPr>
        <w:pStyle w:val="Heading2"/>
      </w:pPr>
      <w:bookmarkStart w:id="7" w:name="_Toc25702911"/>
      <w:r>
        <w:lastRenderedPageBreak/>
        <w:t>Significance of the Study</w:t>
      </w:r>
      <w:bookmarkEnd w:id="7"/>
    </w:p>
    <w:p w14:paraId="26BBD8F3" w14:textId="3CB5F94B" w:rsidR="00E65F06" w:rsidRPr="00E65F06" w:rsidRDefault="00E65F06" w:rsidP="00E65F06">
      <w:pPr>
        <w:spacing w:before="240" w:after="240" w:line="480" w:lineRule="auto"/>
        <w:ind w:left="720" w:firstLine="720"/>
        <w:jc w:val="both"/>
        <w:rPr>
          <w:rFonts w:eastAsia="Times New Roman" w:cs="Times New Roman"/>
          <w:b w:val="0"/>
          <w:szCs w:val="24"/>
        </w:rPr>
      </w:pPr>
      <w:r w:rsidRPr="00E65F06">
        <w:rPr>
          <w:rFonts w:eastAsia="Times New Roman" w:cs="Times New Roman"/>
          <w:b w:val="0"/>
          <w:color w:val="000000"/>
          <w:szCs w:val="24"/>
        </w:rPr>
        <w:t>The technology of unmanned systems takes the edge over manned systems in some areas. Unmanned systems execute in high-risk operations than manned vehicles with lower production and maintenance costs. With no humans on board, safety and loading capacity is considerably greater</w:t>
      </w:r>
      <w:r>
        <w:rPr>
          <w:rFonts w:eastAsia="Times New Roman" w:cs="Times New Roman"/>
          <w:b w:val="0"/>
          <w:color w:val="000000"/>
          <w:szCs w:val="24"/>
        </w:rPr>
        <w:t xml:space="preserve"> </w:t>
      </w:r>
      <w:r>
        <w:rPr>
          <w:rFonts w:eastAsia="Times New Roman" w:cs="Times New Roman"/>
          <w:b w:val="0"/>
          <w:color w:val="000000"/>
          <w:szCs w:val="24"/>
        </w:rPr>
        <w:fldChar w:fldCharType="begin" w:fldLock="1"/>
      </w:r>
      <w:r>
        <w:rPr>
          <w:rFonts w:eastAsia="Times New Roman" w:cs="Times New Roman"/>
          <w:b w:val="0"/>
          <w:color w:val="000000"/>
          <w:szCs w:val="24"/>
        </w:rPr>
        <w:instrText>ADDIN CSL_CITATION {"citationItems":[{"id":"ITEM-1","itemData":{"DOI":"10.1016/j.arcontrol.2016.04.018","ISSN":"13675788","abstract":"With growing worldwide interest in commercial, scientific, and military issues associated with both oceans and shallow waters, there has been a corresponding growth in demand for the development of unmanned surface vehicles (USVs) with advanced guidance, navigation and control (GNC) capabilities. This paper presents a comprehensive literature review of recent progress in USVs development. The paper first provides an overview of both historical and recent USVs development, along with some fundamental definitions. Next, existing USVs GNC approaches are outlined and classified according to various criteria, such as their applications, methodologies, and challenges. Finally, more general challenges and future directions of USVs towards more practical GNC capabilities are highlighted.","author":[{"dropping-particle":"","family":"Liu","given":"Zhixiang","non-dropping-particle":"","parse-names":false,"suffix":""},{"dropping-particle":"","family":"Zhang","given":"Youmin","non-dropping-particle":"","parse-names":false,"suffix":""},{"dropping-particle":"","family":"Yu","given":"Xiang","non-dropping-particle":"","parse-names":false,"suffix":""},{"dropping-particle":"","family":"Yuan","given":"Chi","non-dropping-particle":"","parse-names":false,"suffix":""}],"container-title":"Annual Reviews in Control","id":"ITEM-1","issued":{"date-parts":[["2016"]]},"page":"71-93","publisher":"Elsevier Ltd","title":"Unmanned surface vehicles: An overview of developments and challenges","type":"article-journal","volume":"41"},"uris":["http://www.mendeley.com/documents/?uuid=8fe785ea-0fe8-4e7f-8455-152e9c7826ed"]}],"mendeley":{"formattedCitation":"(Liu, Zhang, Yu, &amp; Yuan, 2016)","plainTextFormattedCitation":"(Liu, Zhang, Yu, &amp; Yuan, 2016)","previouslyFormattedCitation":"(Liu, Zhang, Yu, &amp; Yuan, 2016)"},"properties":{"noteIndex":0},"schema":"https://github.com/citation-style-language/schema/raw/master/csl-citation.json"}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(Liu, Zhang, Yu, &amp; Yuan, 2016)</w:t>
      </w:r>
      <w:r>
        <w:rPr>
          <w:rFonts w:eastAsia="Times New Roman" w:cs="Times New Roman"/>
          <w:b w:val="0"/>
          <w:color w:val="000000"/>
          <w:szCs w:val="24"/>
        </w:rPr>
        <w:fldChar w:fldCharType="end"/>
      </w:r>
      <w:r w:rsidRPr="00E65F06">
        <w:rPr>
          <w:rFonts w:eastAsia="Times New Roman" w:cs="Times New Roman"/>
          <w:b w:val="0"/>
          <w:color w:val="000000"/>
          <w:szCs w:val="24"/>
        </w:rPr>
        <w:t>.</w:t>
      </w:r>
    </w:p>
    <w:p w14:paraId="0F7EB78D" w14:textId="4C196F23" w:rsidR="00E65F06" w:rsidRPr="00E65F06" w:rsidRDefault="00E65F06" w:rsidP="00E65F06">
      <w:pPr>
        <w:spacing w:before="240" w:after="240" w:line="480" w:lineRule="auto"/>
        <w:ind w:left="720" w:firstLine="720"/>
        <w:jc w:val="both"/>
        <w:rPr>
          <w:rFonts w:eastAsia="Times New Roman" w:cs="Times New Roman"/>
          <w:b w:val="0"/>
          <w:szCs w:val="24"/>
        </w:rPr>
      </w:pPr>
      <w:r w:rsidRPr="00E65F06">
        <w:rPr>
          <w:rFonts w:eastAsia="Times New Roman" w:cs="Times New Roman"/>
          <w:b w:val="0"/>
          <w:color w:val="000000"/>
          <w:szCs w:val="24"/>
        </w:rPr>
        <w:t>Despite the proliferation of research on unmanned systems, the focus of researchers and companies for the past years is notably to unmanned aerial and ground vehicles than unmanned surface vehicles with about two-thirds of the earth’s surface is covered in water</w:t>
      </w:r>
      <w:r>
        <w:rPr>
          <w:rFonts w:eastAsia="Times New Roman" w:cs="Times New Roman"/>
          <w:b w:val="0"/>
          <w:color w:val="000000"/>
          <w:szCs w:val="24"/>
        </w:rPr>
        <w:t xml:space="preserve"> </w:t>
      </w:r>
      <w:r>
        <w:rPr>
          <w:rFonts w:eastAsia="Times New Roman" w:cs="Times New Roman"/>
          <w:b w:val="0"/>
          <w:color w:val="000000"/>
          <w:szCs w:val="24"/>
        </w:rPr>
        <w:fldChar w:fldCharType="begin" w:fldLock="1"/>
      </w:r>
      <w:r>
        <w:rPr>
          <w:rFonts w:eastAsia="Times New Roman" w:cs="Times New Roman"/>
          <w:b w:val="0"/>
          <w:color w:val="000000"/>
          <w:szCs w:val="24"/>
        </w:rPr>
        <w:instrText>ADDIN CSL_CITATION {"citationItems":[{"id":"ITEM-1","itemData":{"DOI":"10.1109/ECMR.2015.7324189","ISBN":"9781467391634","abstract":"During last years unmanned ground and aerial vehicles captured the attention of researchers and companies, while the available set of Unmanned Surface Vehicle platforms is smaller. In many scenarios an integrated approach is required considering a heterogeneous fleet of vehicles. In this paper we focus on the development of a low-cost unmanned surface platform for digital surveys. The boat has been designed to navigate also in shallow water owing to a low draft design. An embedded system with Robot Operating System (ROS) onboard has been deployed on the surface vehicle. One of the main advantages of the proposed solution is its reduced cost owing to open-hardware/software solutions. In particular, an open-hardware solution is responsible for the interfacing of an RTK GPS with a bathymetric ultrasound sensor to map the sea / lake / river floor. The boat can be either remotely controllable or fully autonomous. An Augmented Reality (AR) application has been also developed to show the path and the set of survey blocks that are mapped / not mapped. The AR application is particularly useful when the user remotely controls the boat, but also for supervising the autonomous survey. The performances achieved in the first trials are satisfactory and the AR application produces significant maps.","author":[{"dropping-particle":"","family":"Mancini","given":"Adriano","non-dropping-particle":"","parse-names":false,"suffix":""},{"dropping-particle":"","family":"Frontoni","given":"Emanuele","non-dropping-particle":"","parse-names":false,"suffix":""},{"dropping-particle":"","family":"Zingaretti","given":"Primo","non-dropping-particle":"","parse-names":false,"suffix":""}],"container-title":"2015 European Conference on Mobile Robots, ECMR 2015 - Proceedings","id":"ITEM-1","issued":{"date-parts":[["2015"]]},"title":"Development of a low-cost Unmanned Surface Vehicle for digital survey","type":"article-journal"},"uris":["http://www.mendeley.com/documents/?uuid=34aca3e4-d81d-4053-bebf-01f5cba519c5"]}],"mendeley":{"formattedCitation":"(Mancini, Frontoni, &amp; Zingaretti, 2015)","plainTextFormattedCitation":"(Mancini, Frontoni, &amp; Zingaretti, 2015)","previouslyFormattedCitation":"(Mancini, Frontoni, &amp; Zingaretti, 2015)"},"properties":{"noteIndex":0},"schema":"https://github.com/citation-style-language/schema/raw/master/csl-citation.json"}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(Mancini, Frontoni, &amp; Zingaretti, 2015)</w:t>
      </w:r>
      <w:r>
        <w:rPr>
          <w:rFonts w:eastAsia="Times New Roman" w:cs="Times New Roman"/>
          <w:b w:val="0"/>
          <w:color w:val="000000"/>
          <w:szCs w:val="24"/>
        </w:rPr>
        <w:fldChar w:fldCharType="end"/>
      </w:r>
      <w:r>
        <w:rPr>
          <w:rFonts w:eastAsia="Times New Roman" w:cs="Times New Roman"/>
          <w:b w:val="0"/>
          <w:color w:val="000000"/>
          <w:szCs w:val="24"/>
        </w:rPr>
        <w:t xml:space="preserve">. </w:t>
      </w:r>
      <w:r w:rsidRPr="00E65F06">
        <w:rPr>
          <w:rFonts w:eastAsia="Times New Roman" w:cs="Times New Roman"/>
          <w:b w:val="0"/>
          <w:color w:val="000000"/>
          <w:szCs w:val="24"/>
        </w:rPr>
        <w:t xml:space="preserve">Development and demonstration of competent USVs have been observed recently </w:t>
      </w:r>
      <w:r>
        <w:rPr>
          <w:rFonts w:eastAsia="Times New Roman" w:cs="Times New Roman"/>
          <w:b w:val="0"/>
          <w:color w:val="000000"/>
          <w:szCs w:val="24"/>
        </w:rPr>
        <w:fldChar w:fldCharType="begin" w:fldLock="1"/>
      </w:r>
      <w:r w:rsidR="009C5EF8">
        <w:rPr>
          <w:rFonts w:eastAsia="Times New Roman" w:cs="Times New Roman"/>
          <w:b w:val="0"/>
          <w:color w:val="000000"/>
          <w:szCs w:val="24"/>
        </w:rPr>
        <w:instrText>ADDIN CSL_CITATION {"citationItems":[{"id":"ITEM-1","itemData":{"DOI":"10.1109/OCEANS.2016.7761377","ISBN":"9781509015375","abstract":"Unmanned Maritime Vehicles (UMVs) have been under development, especially with US Navy research funds, for decades. However, meaningful advances in the commercial sector have only been seen in the past 20 years. In 1997 Bluefin Robotics was formed out of the Massachusetts Institute of Technology Sea Grant College Program Autonomous Underwater Vehicle Lab. Since then many other companies have developed and delivered unmanned maritime vehicles. The transition from research topic to commercial technology has not always been easy, but it has been profound.","author":[{"dropping-particle":"","family":"Manley","given":"Justin E.","non-dropping-particle":"","parse-names":false,"suffix":""}],"container-title":"OCEANS 2016 MTS/IEEE Monterey, OCE 2016","id":"ITEM-1","issued":{"date-parts":[["2016"]]},"page":"1-6","title":"Unmanned Maritime Vehicles, 20 years of commercial and technical evolution","type":"article-journal"},"uris":["http://www.mendeley.com/documents/?uuid=1fa0fb23-00b9-46d5-b549-cde98a398f54"]}],"mendeley":{"formattedCitation":"(Manley, 2016)","plainTextFormattedCitation":"(Manley, 2016)","previouslyFormattedCitation":"(Manley, 2016)"},"properties":{"noteIndex":0},"schema":"https://github.com/citation-style-language/schema/raw/master/csl-citation.json"}</w:instrText>
      </w:r>
      <w:r>
        <w:rPr>
          <w:rFonts w:eastAsia="Times New Roman" w:cs="Times New Roman"/>
          <w:b w:val="0"/>
          <w:color w:val="000000"/>
          <w:szCs w:val="24"/>
        </w:rPr>
        <w:fldChar w:fldCharType="separate"/>
      </w:r>
      <w:r w:rsidRPr="00E65F06">
        <w:rPr>
          <w:rFonts w:eastAsia="Times New Roman" w:cs="Times New Roman"/>
          <w:b w:val="0"/>
          <w:noProof/>
          <w:color w:val="000000"/>
          <w:szCs w:val="24"/>
        </w:rPr>
        <w:t>(Manley, 2016)</w:t>
      </w:r>
      <w:r>
        <w:rPr>
          <w:rFonts w:eastAsia="Times New Roman" w:cs="Times New Roman"/>
          <w:b w:val="0"/>
          <w:color w:val="000000"/>
          <w:szCs w:val="24"/>
        </w:rPr>
        <w:fldChar w:fldCharType="end"/>
      </w:r>
      <w:r>
        <w:rPr>
          <w:rFonts w:eastAsia="Times New Roman" w:cs="Times New Roman"/>
          <w:b w:val="0"/>
          <w:color w:val="000000"/>
          <w:szCs w:val="24"/>
        </w:rPr>
        <w:t>.</w:t>
      </w:r>
    </w:p>
    <w:p w14:paraId="0B544476" w14:textId="0CFA6740" w:rsidR="00E65F06" w:rsidRPr="00E65F06" w:rsidRDefault="00E65F06" w:rsidP="00E65F06">
      <w:pPr>
        <w:spacing w:before="240" w:after="240" w:line="480" w:lineRule="auto"/>
        <w:ind w:left="720" w:firstLine="720"/>
        <w:jc w:val="both"/>
        <w:rPr>
          <w:rFonts w:eastAsia="Times New Roman" w:cs="Times New Roman"/>
          <w:b w:val="0"/>
          <w:szCs w:val="24"/>
        </w:rPr>
      </w:pPr>
      <w:r w:rsidRPr="00E65F06">
        <w:rPr>
          <w:rFonts w:eastAsia="Times New Roman" w:cs="Times New Roman"/>
          <w:b w:val="0"/>
          <w:color w:val="000000"/>
          <w:szCs w:val="24"/>
        </w:rPr>
        <w:t>As a country surrounded by water, the Philippines contributes significantly to water waste</w:t>
      </w:r>
      <w:r w:rsidR="009C5EF8">
        <w:rPr>
          <w:rFonts w:eastAsia="Times New Roman" w:cs="Times New Roman"/>
          <w:b w:val="0"/>
          <w:color w:val="000000"/>
          <w:szCs w:val="24"/>
        </w:rPr>
        <w:t xml:space="preserve"> </w:t>
      </w:r>
      <w:r w:rsidR="009C5EF8">
        <w:rPr>
          <w:rFonts w:eastAsia="Times New Roman" w:cs="Times New Roman"/>
          <w:b w:val="0"/>
          <w:color w:val="000000"/>
          <w:szCs w:val="24"/>
        </w:rPr>
        <w:fldChar w:fldCharType="begin" w:fldLock="1"/>
      </w:r>
      <w:r w:rsidR="007B54E9">
        <w:rPr>
          <w:rFonts w:eastAsia="Times New Roman" w:cs="Times New Roman"/>
          <w:b w:val="0"/>
          <w:color w:val="000000"/>
          <w:szCs w:val="24"/>
        </w:rPr>
        <w:instrText>ADDIN CSL_CITATION {"citationItems":[{"id":"ITEM-1","itemData":{"DOI":"10.1126/science.1260879","ISSN":"0036-8075, 1095-9203","abstract":"Mammals are one of the most morphologically diverse organisms, with adaptation to unique ecological conditions creating a wide array of forms, from mice to whales. Two new basal mammals from the mid-Jurassic period suggest that this diversification was well under way millions of years earlier than previously thought. Luo et al. describe a burrowing species with limb and digit modifications similar to those of current burrowers and identify the likely genes and developmental pathways involved. Meng et al. describe an arboreal species with modifications for climbing and that possessed teeth clearly adapted for a herbivorous diet, including the consumption of sap.Science, this issue p. 760, p. 764 A new docodontan mammaliaform from the Middle Jurassic of China has skeletal features for climbing and dental characters indicative of an omnivorous diet that included plant sap. This fossil expands the range of known locomotor adaptations in docodontans to include climbing, in addition to digging and swimming. It further shows that some docodontans had a diet with a substantial herbivorous component, distinctive from the faunivorous diets previously reported in other members of this clade. This reveals a greater ecological diversity in an early mammaliaform clade at a more fundamental taxonomic level not only between major clades as previously thought.","author":[{"dropping-particle":"","family":"Jambeck","given":"Jenna R.","non-dropping-particle":"","parse-names":false,"suffix":""},{"dropping-particle":"","family":"Ji","given":"Q.","non-dropping-particle":"","parse-names":false,"suffix":""},{"dropping-particle":"","family":"Zhang","given":"Y.-G.","non-dropping-particle":"","parse-names":false,"suffix":""},{"dropping-particle":"","family":"Liu","given":"D.","non-dropping-particle":"","parse-names":false,"suffix":""},{"dropping-particle":"","family":"Grossnickle","given":"D. M.","non-dropping-particle":"","parse-names":false,"suffix":""},{"dropping-particle":"","family":"Luo","given":"Z.-X.","non-dropping-particle":"","parse-names":false,"suffix":""}],"container-title":"Science","id":"ITEM-1","issue":"6223","issued":{"date-parts":[["2015"]]},"page":"764-768","title":"Plastic waste inputs from land into the ocean","type":"article-journal","volume":"347"},"uris":["http://www.mendeley.com/documents/?uuid=0edbb01c-3e64-4cac-b1c4-923bc3313cdf"]}],"mendeley":{"formattedCitation":"(Jambeck et al., 2015)","plainTextFormattedCitation":"(Jambeck et al., 2015)","previouslyFormattedCitation":"(Jambeck et al., 2015)"},"properties":{"noteIndex":0},"schema":"https://github.com/citation-style-language/schema/raw/master/csl-citation.json"}</w:instrText>
      </w:r>
      <w:r w:rsidR="009C5EF8">
        <w:rPr>
          <w:rFonts w:eastAsia="Times New Roman" w:cs="Times New Roman"/>
          <w:b w:val="0"/>
          <w:color w:val="000000"/>
          <w:szCs w:val="24"/>
        </w:rPr>
        <w:fldChar w:fldCharType="separate"/>
      </w:r>
      <w:r w:rsidR="009C5EF8" w:rsidRPr="009C5EF8">
        <w:rPr>
          <w:rFonts w:eastAsia="Times New Roman" w:cs="Times New Roman"/>
          <w:b w:val="0"/>
          <w:noProof/>
          <w:color w:val="000000"/>
          <w:szCs w:val="24"/>
        </w:rPr>
        <w:t>(Jambeck et al., 2015)</w:t>
      </w:r>
      <w:r w:rsidR="009C5EF8">
        <w:rPr>
          <w:rFonts w:eastAsia="Times New Roman" w:cs="Times New Roman"/>
          <w:b w:val="0"/>
          <w:color w:val="000000"/>
          <w:szCs w:val="24"/>
        </w:rPr>
        <w:fldChar w:fldCharType="end"/>
      </w:r>
      <w:r w:rsidRPr="00E65F06">
        <w:rPr>
          <w:rFonts w:eastAsia="Times New Roman" w:cs="Times New Roman"/>
          <w:b w:val="0"/>
          <w:color w:val="000000"/>
          <w:szCs w:val="24"/>
        </w:rPr>
        <w:t>. Development of a system capable of receiving and sending data with no humans on board can aid in environmental missions such as the collection of water waste, bathymetry, and water monitoring. </w:t>
      </w:r>
    </w:p>
    <w:p w14:paraId="61219A2A" w14:textId="5CF55B79" w:rsidR="00B1140E" w:rsidRDefault="00B1140E" w:rsidP="00C83855">
      <w:pPr>
        <w:pStyle w:val="Heading2"/>
      </w:pPr>
      <w:bookmarkStart w:id="8" w:name="_Toc25702912"/>
      <w:r>
        <w:t>Scope and Limitations of the Study</w:t>
      </w:r>
      <w:bookmarkEnd w:id="8"/>
    </w:p>
    <w:p w14:paraId="424D0C69" w14:textId="77777777" w:rsidR="009C5EF8" w:rsidRPr="009C5EF8" w:rsidRDefault="009C5EF8" w:rsidP="009C5EF8"/>
    <w:p w14:paraId="744650B3" w14:textId="290289E1" w:rsidR="009C5EF8" w:rsidRDefault="009C5EF8" w:rsidP="009C5EF8">
      <w:pPr>
        <w:pStyle w:val="NormalWeb"/>
        <w:spacing w:before="0" w:beforeAutospacing="0" w:after="0" w:afterAutospacing="0" w:line="480" w:lineRule="auto"/>
        <w:ind w:left="720" w:firstLine="720"/>
        <w:jc w:val="both"/>
      </w:pPr>
      <w:r>
        <w:rPr>
          <w:color w:val="000000"/>
        </w:rPr>
        <w:t xml:space="preserve">This study focuses on implementing a control system for </w:t>
      </w:r>
      <w:r w:rsidR="00AF4CD3">
        <w:rPr>
          <w:color w:val="000000"/>
        </w:rPr>
        <w:t xml:space="preserve">an </w:t>
      </w:r>
      <w:r>
        <w:rPr>
          <w:color w:val="000000"/>
        </w:rPr>
        <w:t>unmanned surface vehicle for water waste collection. A controller shield for the control system will then be designed and fabricated. In addition, a human</w:t>
      </w:r>
      <w:r w:rsidR="00AF4CD3">
        <w:rPr>
          <w:color w:val="000000"/>
        </w:rPr>
        <w:t>-</w:t>
      </w:r>
      <w:r>
        <w:rPr>
          <w:color w:val="000000"/>
        </w:rPr>
        <w:t>machine interface will be created for data monitoring and control. The hardware components will be mounted on a (1.22m x 0.84m) catamaran hull. This will serve as a prototype of USV for water waste collection. The scope area of this study is on water bodies in the Philippines. </w:t>
      </w:r>
    </w:p>
    <w:p w14:paraId="620CDE8D" w14:textId="77777777" w:rsidR="009C5EF8" w:rsidRPr="009C5EF8" w:rsidRDefault="009C5EF8" w:rsidP="009C5EF8"/>
    <w:p w14:paraId="3B95B631" w14:textId="6E12D5A8" w:rsidR="00B1140E" w:rsidRDefault="00B1140E" w:rsidP="00C83855">
      <w:pPr>
        <w:pStyle w:val="Heading2"/>
      </w:pPr>
      <w:bookmarkStart w:id="9" w:name="_Toc25702913"/>
      <w:r>
        <w:lastRenderedPageBreak/>
        <w:t>Definition of Terms</w:t>
      </w:r>
      <w:bookmarkEnd w:id="9"/>
    </w:p>
    <w:p w14:paraId="209A4A37" w14:textId="77777777" w:rsidR="009C5EF8" w:rsidRDefault="009C5EF8" w:rsidP="009C5EF8">
      <w:pPr>
        <w:pStyle w:val="NormalWeb"/>
        <w:spacing w:before="0" w:beforeAutospacing="0" w:after="0" w:afterAutospacing="0" w:line="480" w:lineRule="auto"/>
        <w:jc w:val="both"/>
      </w:pPr>
    </w:p>
    <w:p w14:paraId="78A76EF1" w14:textId="2A29E64E" w:rsidR="009C5EF8" w:rsidRDefault="009C5EF8" w:rsidP="009C5EF8">
      <w:pPr>
        <w:pStyle w:val="NormalWeb"/>
        <w:spacing w:before="0" w:beforeAutospacing="0" w:after="0" w:afterAutospacing="0" w:line="480" w:lineRule="auto"/>
        <w:ind w:left="720" w:firstLine="720"/>
        <w:jc w:val="both"/>
      </w:pPr>
      <w:r>
        <w:rPr>
          <w:color w:val="000000"/>
        </w:rPr>
        <w:t xml:space="preserve">A </w:t>
      </w:r>
      <w:r>
        <w:rPr>
          <w:b/>
          <w:bCs/>
          <w:color w:val="000000"/>
        </w:rPr>
        <w:t>catamaran</w:t>
      </w:r>
      <w:r>
        <w:rPr>
          <w:color w:val="000000"/>
        </w:rPr>
        <w:t xml:space="preserve"> is a multi-hulled watercraft featuring two parallel hulls of equal size. It is a geometry-stabilized craft, deriving its stability from its wide beam, rather than from a ballasted keel as with a monohull sailboat. </w:t>
      </w:r>
      <w:r w:rsidR="00AF4CD3">
        <w:rPr>
          <w:color w:val="000000"/>
        </w:rPr>
        <w:t>The c</w:t>
      </w:r>
      <w:r>
        <w:rPr>
          <w:color w:val="000000"/>
        </w:rPr>
        <w:t>atamaran is from a Tamil word, kattumaram, which means "logs tied together". </w:t>
      </w:r>
    </w:p>
    <w:p w14:paraId="4A581DB8" w14:textId="77777777" w:rsidR="009C5EF8" w:rsidRDefault="009C5EF8" w:rsidP="009C5EF8">
      <w:pPr>
        <w:pStyle w:val="NormalWeb"/>
        <w:spacing w:before="0" w:beforeAutospacing="0" w:after="0" w:afterAutospacing="0" w:line="480" w:lineRule="auto"/>
        <w:ind w:left="720" w:firstLine="720"/>
        <w:jc w:val="both"/>
      </w:pPr>
      <w:r>
        <w:rPr>
          <w:color w:val="000000"/>
        </w:rPr>
        <w:t xml:space="preserve">An </w:t>
      </w:r>
      <w:r>
        <w:rPr>
          <w:b/>
          <w:bCs/>
          <w:color w:val="000000"/>
        </w:rPr>
        <w:t>Electronic Speed Controller (ESC)</w:t>
      </w:r>
      <w:r>
        <w:rPr>
          <w:color w:val="000000"/>
        </w:rPr>
        <w:t xml:space="preserve"> is a device that regulates the power of an electric motor, allowing it to throttle from 0% to 100%. There are two styles of Electronic Speed Controller, Brushed and Brushless.  A </w:t>
      </w:r>
      <w:r>
        <w:rPr>
          <w:b/>
          <w:bCs/>
          <w:color w:val="000000"/>
        </w:rPr>
        <w:t>brushed motor</w:t>
      </w:r>
      <w:r>
        <w:rPr>
          <w:color w:val="000000"/>
        </w:rPr>
        <w:t xml:space="preserve"> can have its speed controlled by varying the voltage on its armature. A </w:t>
      </w:r>
      <w:r>
        <w:rPr>
          <w:b/>
          <w:bCs/>
          <w:color w:val="000000"/>
        </w:rPr>
        <w:t>brushless motor</w:t>
      </w:r>
      <w:r>
        <w:rPr>
          <w:color w:val="000000"/>
        </w:rPr>
        <w:t xml:space="preserve"> requires a different operating principle. The speed of the motor is varied by adjusting the timing of pulses of current delivered to the several windings of the motor. </w:t>
      </w:r>
    </w:p>
    <w:p w14:paraId="3178F396" w14:textId="77777777" w:rsidR="009C5EF8" w:rsidRDefault="009C5EF8" w:rsidP="009C5EF8">
      <w:pPr>
        <w:pStyle w:val="NormalWeb"/>
        <w:spacing w:before="0" w:beforeAutospacing="0" w:after="0" w:afterAutospacing="0" w:line="480" w:lineRule="auto"/>
        <w:ind w:left="720" w:firstLine="720"/>
        <w:jc w:val="both"/>
      </w:pPr>
      <w:r>
        <w:rPr>
          <w:color w:val="000000"/>
        </w:rPr>
        <w:t>The</w:t>
      </w:r>
      <w:r>
        <w:rPr>
          <w:b/>
          <w:bCs/>
          <w:color w:val="000000"/>
        </w:rPr>
        <w:t xml:space="preserve"> Global Positioning System (GPS) </w:t>
      </w:r>
      <w:r>
        <w:rPr>
          <w:color w:val="000000"/>
        </w:rPr>
        <w:t>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There are no subscription fees or setup charges to use GPS. </w:t>
      </w:r>
    </w:p>
    <w:p w14:paraId="08258FDF" w14:textId="204E3596" w:rsidR="009C5EF8" w:rsidRDefault="009C5EF8" w:rsidP="009C5EF8">
      <w:pPr>
        <w:pStyle w:val="NormalWeb"/>
        <w:spacing w:before="0" w:beforeAutospacing="0" w:after="0" w:afterAutospacing="0" w:line="480" w:lineRule="auto"/>
        <w:ind w:left="720" w:firstLine="720"/>
        <w:jc w:val="both"/>
      </w:pPr>
      <w:r>
        <w:rPr>
          <w:rStyle w:val="apple-tab-span"/>
          <w:rFonts w:eastAsiaTheme="majorEastAsia"/>
          <w:color w:val="000000"/>
        </w:rPr>
        <w:tab/>
      </w:r>
      <w:r w:rsidR="00AF4CD3">
        <w:rPr>
          <w:b/>
          <w:bCs/>
          <w:color w:val="000000"/>
        </w:rPr>
        <w:t>The h</w:t>
      </w:r>
      <w:r>
        <w:rPr>
          <w:b/>
          <w:bCs/>
          <w:color w:val="000000"/>
        </w:rPr>
        <w:t xml:space="preserve">uman-machine interface (HMI) </w:t>
      </w:r>
      <w:r>
        <w:rPr>
          <w:color w:val="000000"/>
        </w:rPr>
        <w:t xml:space="preserve">is a component of certain devices that are capable of handling human-machine interactions. The interface consists of hardware and software that allow user inputs to be translated as signals for machines that, in turn, provide the required result to the user. Human-machine interface technology has been used in different industries like electronics, entertainment, military, medical, etc. Human-machine interfaces help in integrating humans into complex technological systems. </w:t>
      </w:r>
      <w:r>
        <w:rPr>
          <w:b/>
          <w:bCs/>
          <w:color w:val="000000"/>
        </w:rPr>
        <w:t>MATLAB GUI</w:t>
      </w:r>
      <w:r>
        <w:rPr>
          <w:color w:val="000000"/>
        </w:rPr>
        <w:t xml:space="preserve"> (also known as </w:t>
      </w:r>
      <w:r w:rsidR="00AF4CD3">
        <w:rPr>
          <w:color w:val="000000"/>
        </w:rPr>
        <w:t xml:space="preserve">a </w:t>
      </w:r>
      <w:r>
        <w:rPr>
          <w:color w:val="000000"/>
        </w:rPr>
        <w:t>graphical user interface or UI) provide</w:t>
      </w:r>
      <w:r w:rsidR="00AF4CD3">
        <w:rPr>
          <w:color w:val="000000"/>
        </w:rPr>
        <w:t>s</w:t>
      </w:r>
      <w:r>
        <w:rPr>
          <w:color w:val="000000"/>
        </w:rPr>
        <w:t xml:space="preserve"> point-and-click </w:t>
      </w:r>
      <w:r>
        <w:rPr>
          <w:color w:val="000000"/>
        </w:rPr>
        <w:lastRenderedPageBreak/>
        <w:t>control of software applications, eliminating the need to learn a language or type commands in order to run the application. </w:t>
      </w:r>
    </w:p>
    <w:p w14:paraId="240D1157" w14:textId="58F874AF" w:rsidR="009C5EF8" w:rsidRDefault="009C5EF8" w:rsidP="009C5EF8">
      <w:pPr>
        <w:pStyle w:val="NormalWeb"/>
        <w:spacing w:before="0" w:beforeAutospacing="0" w:after="0" w:afterAutospacing="0" w:line="480" w:lineRule="auto"/>
        <w:ind w:left="720" w:firstLine="720"/>
        <w:jc w:val="both"/>
      </w:pPr>
      <w:r>
        <w:rPr>
          <w:color w:val="000000"/>
        </w:rPr>
        <w:t xml:space="preserve">An </w:t>
      </w:r>
      <w:r>
        <w:rPr>
          <w:b/>
          <w:bCs/>
          <w:color w:val="000000"/>
        </w:rPr>
        <w:t>Inertial Measurement Unit (IMU)</w:t>
      </w:r>
      <w:r>
        <w:rPr>
          <w:color w:val="000000"/>
        </w:rPr>
        <w:t xml:space="preserve"> is an electronic device that measures and reports a body's specific force, angular rate, and sometimes the orientation of the body, using a combination of accelerometers, gyroscopes, and magnetometers. The data obtained can be used to derive the three special axes in any ship. </w:t>
      </w:r>
      <w:r>
        <w:rPr>
          <w:b/>
          <w:bCs/>
          <w:color w:val="000000"/>
        </w:rPr>
        <w:t xml:space="preserve">Roll </w:t>
      </w:r>
      <w:r>
        <w:rPr>
          <w:color w:val="000000"/>
        </w:rPr>
        <w:t>(Longitudinal/X</w:t>
      </w:r>
      <w:r w:rsidR="00AF4CD3">
        <w:rPr>
          <w:color w:val="000000"/>
        </w:rPr>
        <w:t>-</w:t>
      </w:r>
      <w:r>
        <w:rPr>
          <w:color w:val="000000"/>
        </w:rPr>
        <w:t>Axis)  is an imaginary line running horizontally through the length of the ship, through its cent</w:t>
      </w:r>
      <w:r w:rsidR="00CC2AFE">
        <w:rPr>
          <w:color w:val="000000"/>
        </w:rPr>
        <w:t>er</w:t>
      </w:r>
      <w:r>
        <w:rPr>
          <w:color w:val="000000"/>
        </w:rPr>
        <w:t xml:space="preserve"> of gravity, and parallel to the waterline. A roll motion is a side-to-side or port-starboard tilting motion of the superstructure around this axis, </w:t>
      </w:r>
      <w:r>
        <w:rPr>
          <w:b/>
          <w:bCs/>
          <w:color w:val="000000"/>
        </w:rPr>
        <w:t>Pitch</w:t>
      </w:r>
      <w:r>
        <w:rPr>
          <w:color w:val="000000"/>
        </w:rPr>
        <w:t xml:space="preserve"> (Transverse/Y</w:t>
      </w:r>
      <w:r w:rsidR="00AF4CD3">
        <w:rPr>
          <w:color w:val="000000"/>
        </w:rPr>
        <w:t>-</w:t>
      </w:r>
      <w:r>
        <w:rPr>
          <w:color w:val="000000"/>
        </w:rPr>
        <w:t>Axis) is an imaginary line running horizontally across the ship and through the cent</w:t>
      </w:r>
      <w:r w:rsidR="00AF4CD3">
        <w:rPr>
          <w:color w:val="000000"/>
        </w:rPr>
        <w:t>er</w:t>
      </w:r>
      <w:r>
        <w:rPr>
          <w:color w:val="000000"/>
        </w:rPr>
        <w:t xml:space="preserve"> of gravity. A pitch motion is an up-or-down movement of the bow and stern of the ship, and </w:t>
      </w:r>
      <w:r>
        <w:rPr>
          <w:b/>
          <w:bCs/>
          <w:color w:val="000000"/>
        </w:rPr>
        <w:t xml:space="preserve">Yaw </w:t>
      </w:r>
      <w:r>
        <w:rPr>
          <w:color w:val="000000"/>
        </w:rPr>
        <w:t>(Vertical/Z</w:t>
      </w:r>
      <w:r w:rsidR="00AF4CD3">
        <w:rPr>
          <w:color w:val="000000"/>
        </w:rPr>
        <w:t>-</w:t>
      </w:r>
      <w:r>
        <w:rPr>
          <w:color w:val="000000"/>
        </w:rPr>
        <w:t>Axis)  is an imaginary line running vertically through the ship and through its cent</w:t>
      </w:r>
      <w:r w:rsidR="00AF4CD3">
        <w:rPr>
          <w:color w:val="000000"/>
        </w:rPr>
        <w:t>er</w:t>
      </w:r>
      <w:r>
        <w:rPr>
          <w:color w:val="000000"/>
        </w:rPr>
        <w:t xml:space="preserve"> of gravity. A yaw motion is a side-to</w:t>
      </w:r>
      <w:r w:rsidR="00AF4CD3">
        <w:rPr>
          <w:color w:val="000000"/>
        </w:rPr>
        <w:t>-</w:t>
      </w:r>
      <w:r>
        <w:rPr>
          <w:color w:val="000000"/>
        </w:rPr>
        <w:t>side movement of the bow and stern of the ship. </w:t>
      </w:r>
    </w:p>
    <w:p w14:paraId="245EFA58" w14:textId="77777777" w:rsidR="009C5EF8" w:rsidRDefault="009C5EF8" w:rsidP="009C5EF8">
      <w:pPr>
        <w:pStyle w:val="NormalWeb"/>
        <w:spacing w:before="0" w:beforeAutospacing="0" w:after="0" w:afterAutospacing="0" w:line="480" w:lineRule="auto"/>
        <w:ind w:left="720" w:firstLine="720"/>
        <w:jc w:val="both"/>
      </w:pPr>
      <w:r>
        <w:rPr>
          <w:b/>
          <w:bCs/>
          <w:color w:val="000000"/>
        </w:rPr>
        <w:t>Pulse-width modulation (PWM)</w:t>
      </w:r>
      <w:r>
        <w:rPr>
          <w:color w:val="000000"/>
        </w:rPr>
        <w:t xml:space="preserve"> is a modulation process or technique used in most communication systems for encoding the amplitude of a signal right into a pulse width or duration of another signal, usually a carrier signal, for transmission. Although PWM is also used in communications, its main purpose is actually to control the power that is supplied to various types of electrical devices, most especially to inertial loads such as AC/DC motors.</w:t>
      </w:r>
    </w:p>
    <w:p w14:paraId="6AB6BD3C" w14:textId="77777777" w:rsidR="009C5EF8" w:rsidRDefault="009C5EF8" w:rsidP="009C5EF8">
      <w:pPr>
        <w:pStyle w:val="NormalWeb"/>
        <w:spacing w:before="0" w:beforeAutospacing="0" w:after="0" w:afterAutospacing="0" w:line="480" w:lineRule="auto"/>
        <w:ind w:left="720" w:firstLine="720"/>
        <w:jc w:val="both"/>
      </w:pPr>
      <w:r>
        <w:rPr>
          <w:b/>
          <w:bCs/>
          <w:color w:val="000000"/>
        </w:rPr>
        <w:t>MATLAB</w:t>
      </w:r>
      <w:r>
        <w:rPr>
          <w:color w:val="000000"/>
        </w:rPr>
        <w:t xml:space="preserve"> combines a desktop environment tuned for iterative analysis and design processes with a programming language that expresses matrix and array mathematics directly. It includes the Live Editor for creating scripts that combine code, output, and formatted text in an executable notebook.</w:t>
      </w:r>
    </w:p>
    <w:p w14:paraId="7F869AA2" w14:textId="546A9760" w:rsidR="009C5EF8" w:rsidRDefault="00AF4CD3" w:rsidP="009C5EF8">
      <w:pPr>
        <w:pStyle w:val="NormalWeb"/>
        <w:spacing w:before="0" w:beforeAutospacing="0" w:after="0" w:afterAutospacing="0" w:line="480" w:lineRule="auto"/>
        <w:ind w:left="720" w:firstLine="720"/>
        <w:jc w:val="both"/>
      </w:pPr>
      <w:r>
        <w:rPr>
          <w:b/>
          <w:bCs/>
          <w:color w:val="000000"/>
        </w:rPr>
        <w:lastRenderedPageBreak/>
        <w:t>A m</w:t>
      </w:r>
      <w:r w:rsidR="009C5EF8">
        <w:rPr>
          <w:b/>
          <w:bCs/>
          <w:color w:val="000000"/>
        </w:rPr>
        <w:t xml:space="preserve">icrocontroller </w:t>
      </w:r>
      <w:r w:rsidR="009C5EF8">
        <w:rPr>
          <w:color w:val="000000"/>
        </w:rPr>
        <w:t>is an integrated chip that is often part of an embedded system. It includes a CPU, RAM, ROM, I/O ports, and timers like a standard computer, but because they are designed to execute only a single specific task to control a single system, they are much smaller and simplified so that they can include all the function required on a single chip.</w:t>
      </w:r>
    </w:p>
    <w:p w14:paraId="69E73202" w14:textId="2495F152" w:rsidR="009C5EF8" w:rsidRDefault="009C5EF8" w:rsidP="009C5EF8">
      <w:pPr>
        <w:pStyle w:val="NormalWeb"/>
        <w:spacing w:before="0" w:beforeAutospacing="0" w:after="0" w:afterAutospacing="0" w:line="480" w:lineRule="auto"/>
        <w:ind w:left="720" w:firstLine="720"/>
        <w:jc w:val="both"/>
      </w:pPr>
      <w:r>
        <w:rPr>
          <w:rStyle w:val="apple-tab-span"/>
          <w:rFonts w:eastAsiaTheme="majorEastAsia"/>
          <w:color w:val="000000"/>
        </w:rPr>
        <w:tab/>
      </w:r>
      <w:r>
        <w:rPr>
          <w:color w:val="000000"/>
        </w:rPr>
        <w:t xml:space="preserve">A device that detects and responds to some type of input from the physical environment is called a </w:t>
      </w:r>
      <w:r>
        <w:rPr>
          <w:b/>
          <w:bCs/>
          <w:color w:val="000000"/>
        </w:rPr>
        <w:t>Sensor</w:t>
      </w:r>
      <w:r>
        <w:rPr>
          <w:color w:val="000000"/>
        </w:rPr>
        <w:t xml:space="preserve">. The specific input could be light, heat, motion, moisture, physical environment. The specific input could be light, heat, motion. moisture, pressure, or anyone of a great number of other environmental phenomena. The output is generally a signal that is converted to </w:t>
      </w:r>
      <w:r w:rsidR="00AF4CD3">
        <w:rPr>
          <w:color w:val="000000"/>
        </w:rPr>
        <w:t xml:space="preserve">a </w:t>
      </w:r>
      <w:r>
        <w:rPr>
          <w:color w:val="000000"/>
        </w:rPr>
        <w:t>human-readable display at the sensor location or transmitted electronically over a network for reading or further processing.</w:t>
      </w:r>
    </w:p>
    <w:p w14:paraId="27FB2B47" w14:textId="0F244E8A" w:rsidR="001776D8" w:rsidRDefault="00C50293" w:rsidP="00C50293">
      <w:pPr>
        <w:pStyle w:val="Heading2"/>
      </w:pPr>
      <w:bookmarkStart w:id="10" w:name="_Toc25702914"/>
      <w:r>
        <w:t>Conceptual Framework</w:t>
      </w:r>
      <w:bookmarkEnd w:id="10"/>
    </w:p>
    <w:p w14:paraId="5A48176D" w14:textId="77777777" w:rsidR="007665B0" w:rsidRPr="007665B0" w:rsidRDefault="007665B0" w:rsidP="007665B0"/>
    <w:p w14:paraId="3B7D02F6" w14:textId="45D769FA" w:rsidR="007665B0" w:rsidRDefault="007665B0" w:rsidP="007665B0">
      <w:pPr>
        <w:pStyle w:val="NormalWeb"/>
        <w:spacing w:before="0" w:beforeAutospacing="0" w:after="0" w:afterAutospacing="0" w:line="480" w:lineRule="auto"/>
        <w:ind w:left="720" w:firstLine="720"/>
        <w:jc w:val="both"/>
        <w:rPr>
          <w:color w:val="000000"/>
        </w:rPr>
      </w:pPr>
      <w:r>
        <w:rPr>
          <w:color w:val="000000"/>
        </w:rPr>
        <w:t>In this research, the overall design of the system consists of two main parts: the computer and the USV. Both parts communicate with each other through wireless communication with each part consisting of different subgroups that are integrated together to perform the functions of remote-operated USV.</w:t>
      </w:r>
    </w:p>
    <w:p w14:paraId="2367BDCC" w14:textId="77777777" w:rsidR="00830B9D" w:rsidRDefault="00830B9D" w:rsidP="00830B9D">
      <w:pPr>
        <w:pStyle w:val="NormalWeb"/>
        <w:keepNext/>
        <w:spacing w:before="0" w:beforeAutospacing="0" w:after="0" w:afterAutospacing="0" w:line="480" w:lineRule="auto"/>
        <w:jc w:val="both"/>
      </w:pPr>
      <w:r>
        <w:rPr>
          <w:b/>
          <w:bCs/>
          <w:noProof/>
          <w:color w:val="000000"/>
          <w:bdr w:val="none" w:sz="0" w:space="0" w:color="auto" w:frame="1"/>
        </w:rPr>
        <w:lastRenderedPageBreak/>
        <w:drawing>
          <wp:inline distT="0" distB="0" distL="0" distR="0" wp14:anchorId="2AD9B7CD" wp14:editId="1C000687">
            <wp:extent cx="589026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260" cy="3529965"/>
                    </a:xfrm>
                    <a:prstGeom prst="rect">
                      <a:avLst/>
                    </a:prstGeom>
                    <a:noFill/>
                    <a:ln>
                      <a:noFill/>
                    </a:ln>
                  </pic:spPr>
                </pic:pic>
              </a:graphicData>
            </a:graphic>
          </wp:inline>
        </w:drawing>
      </w:r>
    </w:p>
    <w:p w14:paraId="1406E141" w14:textId="1D79004E" w:rsidR="00830B9D" w:rsidRPr="00830B9D" w:rsidRDefault="00830B9D" w:rsidP="00830B9D">
      <w:pPr>
        <w:pStyle w:val="Caption"/>
        <w:rPr>
          <w:b w:val="0"/>
          <w:i w:val="0"/>
          <w:iCs w:val="0"/>
          <w:color w:val="auto"/>
          <w:sz w:val="24"/>
          <w:szCs w:val="24"/>
        </w:rPr>
      </w:pPr>
      <w:r w:rsidRPr="00830B9D">
        <w:rPr>
          <w:i w:val="0"/>
          <w:iCs w:val="0"/>
          <w:color w:val="auto"/>
          <w:sz w:val="24"/>
          <w:szCs w:val="24"/>
        </w:rPr>
        <w:t xml:space="preserve">Figure </w:t>
      </w:r>
      <w:r w:rsidRPr="00830B9D">
        <w:rPr>
          <w:i w:val="0"/>
          <w:iCs w:val="0"/>
          <w:color w:val="auto"/>
          <w:sz w:val="24"/>
          <w:szCs w:val="24"/>
        </w:rPr>
        <w:fldChar w:fldCharType="begin"/>
      </w:r>
      <w:r w:rsidRPr="00830B9D">
        <w:rPr>
          <w:i w:val="0"/>
          <w:iCs w:val="0"/>
          <w:color w:val="auto"/>
          <w:sz w:val="24"/>
          <w:szCs w:val="24"/>
        </w:rPr>
        <w:instrText xml:space="preserve"> SEQ Figure \* ARABIC </w:instrText>
      </w:r>
      <w:r w:rsidRPr="00830B9D">
        <w:rPr>
          <w:i w:val="0"/>
          <w:iCs w:val="0"/>
          <w:color w:val="auto"/>
          <w:sz w:val="24"/>
          <w:szCs w:val="24"/>
        </w:rPr>
        <w:fldChar w:fldCharType="separate"/>
      </w:r>
      <w:r w:rsidR="00E33D19">
        <w:rPr>
          <w:i w:val="0"/>
          <w:iCs w:val="0"/>
          <w:noProof/>
          <w:color w:val="auto"/>
          <w:sz w:val="24"/>
          <w:szCs w:val="24"/>
        </w:rPr>
        <w:t>1</w:t>
      </w:r>
      <w:r w:rsidRPr="00830B9D">
        <w:rPr>
          <w:i w:val="0"/>
          <w:iCs w:val="0"/>
          <w:color w:val="auto"/>
          <w:sz w:val="24"/>
          <w:szCs w:val="24"/>
        </w:rPr>
        <w:fldChar w:fldCharType="end"/>
      </w:r>
      <w:r w:rsidRPr="00830B9D">
        <w:rPr>
          <w:i w:val="0"/>
          <w:iCs w:val="0"/>
          <w:color w:val="auto"/>
          <w:sz w:val="24"/>
          <w:szCs w:val="24"/>
        </w:rPr>
        <w:t>.7.1</w:t>
      </w:r>
      <w:r w:rsidR="00945AE2">
        <w:rPr>
          <w:i w:val="0"/>
          <w:iCs w:val="0"/>
          <w:color w:val="auto"/>
          <w:sz w:val="24"/>
          <w:szCs w:val="24"/>
        </w:rPr>
        <w:t xml:space="preserve"> </w:t>
      </w:r>
      <w:r>
        <w:rPr>
          <w:i w:val="0"/>
          <w:iCs w:val="0"/>
          <w:color w:val="auto"/>
          <w:sz w:val="24"/>
          <w:szCs w:val="24"/>
        </w:rPr>
        <w:t xml:space="preserve"> </w:t>
      </w:r>
      <w:r w:rsidR="00945AE2">
        <w:rPr>
          <w:i w:val="0"/>
          <w:iCs w:val="0"/>
          <w:color w:val="auto"/>
          <w:sz w:val="24"/>
          <w:szCs w:val="24"/>
        </w:rPr>
        <w:t>Conceptual Framework</w:t>
      </w:r>
    </w:p>
    <w:p w14:paraId="38FD48DE" w14:textId="77777777" w:rsidR="007665B0" w:rsidRPr="007665B0" w:rsidRDefault="007665B0" w:rsidP="007665B0"/>
    <w:p w14:paraId="538822E6" w14:textId="3EE5F6C5" w:rsidR="00C50293" w:rsidRDefault="00C50293" w:rsidP="00C50293">
      <w:pPr>
        <w:pStyle w:val="Heading2"/>
      </w:pPr>
      <w:bookmarkStart w:id="11" w:name="_Toc25702915"/>
      <w:r>
        <w:t>Theoretical Framework</w:t>
      </w:r>
      <w:bookmarkEnd w:id="11"/>
    </w:p>
    <w:p w14:paraId="3C006AF7" w14:textId="1ED54569" w:rsidR="00AF4CD3" w:rsidRPr="00AF4CD3" w:rsidRDefault="00AF4CD3" w:rsidP="00AF4CD3">
      <w:pPr>
        <w:jc w:val="both"/>
      </w:pPr>
    </w:p>
    <w:p w14:paraId="3736C843" w14:textId="1B097890" w:rsidR="00C50293" w:rsidRDefault="00C50293" w:rsidP="00372365">
      <w:pPr>
        <w:pStyle w:val="Heading5"/>
        <w:spacing w:line="480" w:lineRule="auto"/>
      </w:pPr>
      <w:bookmarkStart w:id="12" w:name="_Toc25702916"/>
      <w:r>
        <w:t>Battery Monitoring</w:t>
      </w:r>
      <w:bookmarkEnd w:id="12"/>
    </w:p>
    <w:p w14:paraId="1A99A810" w14:textId="6328B406" w:rsidR="00AF4CD3" w:rsidRDefault="006A46BF" w:rsidP="006A46BF">
      <w:pPr>
        <w:pStyle w:val="NormalWeb"/>
        <w:spacing w:before="0" w:beforeAutospacing="0" w:after="0" w:afterAutospacing="0" w:line="480" w:lineRule="auto"/>
        <w:ind w:left="1080"/>
        <w:jc w:val="both"/>
      </w:pPr>
      <w:r>
        <w:rPr>
          <w:color w:val="000000"/>
        </w:rPr>
        <w:t xml:space="preserve"> </w:t>
      </w:r>
      <w:r>
        <w:rPr>
          <w:color w:val="000000"/>
        </w:rPr>
        <w:tab/>
      </w:r>
      <w:r w:rsidR="00AF4CD3">
        <w:rPr>
          <w:color w:val="000000"/>
        </w:rPr>
        <w:t>In order to monitor the battery, the State of Charge will be determined. Two methods: namely, Voltage Method and Coulomb Counting Method will be used to measure the battery's State of Charge. This will require reading data from voltage and current sensors.</w:t>
      </w:r>
    </w:p>
    <w:p w14:paraId="13D12710" w14:textId="77777777" w:rsidR="00AF4CD3" w:rsidRDefault="00AF4CD3" w:rsidP="006A46BF">
      <w:pPr>
        <w:pStyle w:val="NormalWeb"/>
        <w:spacing w:before="0" w:beforeAutospacing="0" w:after="0" w:afterAutospacing="0" w:line="480" w:lineRule="auto"/>
        <w:ind w:left="1080" w:firstLine="720"/>
        <w:jc w:val="both"/>
        <w:rPr>
          <w:color w:val="000000"/>
        </w:rPr>
      </w:pPr>
      <w:r>
        <w:rPr>
          <w:color w:val="000000"/>
        </w:rPr>
        <w:t xml:space="preserve">The voltage method converts a reading of the battery voltage to the equivalent SOC value using the known discharge curve (voltage vs. SOC) of the battery </w:t>
      </w:r>
      <w:r>
        <w:rPr>
          <w:color w:val="000000"/>
        </w:rPr>
        <w:fldChar w:fldCharType="begin" w:fldLock="1"/>
      </w:r>
      <w:r>
        <w:rPr>
          <w:color w:val="000000"/>
        </w:rPr>
        <w:instrText>ADDIN CSL_CITATION {"citationItems":[{"id":"ITEM-1","itemData":{"abstract":"Modern electric vehicles (EVs) and hybrid electric vehicles (HEVs) require a reliable battery management system (BMS). The remaining energy and the state-of-energy (SoE) are very important indexes for the embedded BMS used in both EV and HEV applications. As a case study in the embedded BMS, this paper presents the implementation of remaining energy prediction based on the lC/OS-II real time operating system (RTOS). In considering that there are accumulated errors caused by inevitable drift noise of the current or voltage sensors, a model based SoE estimator is developed based on a first-order RC equivalent circuit model. Moreover, the Bayesian learning technique is used for SoE estimation to get accurate and robustness estimation results. Lastly, two different kinds of batteries are carried out under laboratory experiments and real road test to verify the robustness of the proposed SoE estimation approach. The results indicate that the maximum absolute estimation error (MAEE) and the root-mean square error (RMSE) are within 2% and 1% for both LiFePO4 and Li(Ni1/3Co1/3Mn1/3)O2 batteries.","author":[{"dropping-particle":"","family":"Murnane","given":"Martin","non-dropping-particle":"","parse-names":false,"suffix":""},{"dropping-particle":"","family":"Ghazel","given":"Adel","non-dropping-particle":"","parse-names":false,"suffix":""}],"container-title":"Analog devices","id":"ITEM-1","issued":{"date-parts":[["2017"]]},"title":"A Closer Look at State of Charge (SOC) and State of Health (SOH) Estimation Techniques for Batteries","type":"article-journal"},"uris":["http://www.mendeley.com/documents/?uuid=b9a70405-d56e-4191-a853-1352ef86a8b6"]}],"mendeley":{"formattedCitation":"(Murnane &amp; Ghazel, 2017)","plainTextFormattedCitation":"(Murnane &amp; Ghazel, 2017)","previouslyFormattedCitation":"(Murnane &amp; Ghazel, 2017)"},"properties":{"noteIndex":0},"schema":"https://github.com/citation-style-language/schema/raw/master/csl-citation.json"}</w:instrText>
      </w:r>
      <w:r>
        <w:rPr>
          <w:color w:val="000000"/>
        </w:rPr>
        <w:fldChar w:fldCharType="separate"/>
      </w:r>
      <w:r w:rsidRPr="007B54E9">
        <w:rPr>
          <w:noProof/>
          <w:color w:val="000000"/>
        </w:rPr>
        <w:t>(Murnane &amp; Ghazel, 2017)</w:t>
      </w:r>
      <w:r>
        <w:rPr>
          <w:color w:val="000000"/>
        </w:rPr>
        <w:fldChar w:fldCharType="end"/>
      </w:r>
      <w:r>
        <w:rPr>
          <w:color w:val="000000"/>
        </w:rPr>
        <w:t>. To get the battery voltage, a voltage divider equation will be used:</w:t>
      </w:r>
    </w:p>
    <w:p w14:paraId="59D43B98" w14:textId="03774FC2" w:rsidR="00AF4CD3" w:rsidRPr="00FF3C50" w:rsidRDefault="000C6AC1" w:rsidP="00AF4CD3">
      <w:pPr>
        <w:pStyle w:val="Caption"/>
        <w:spacing w:line="480" w:lineRule="auto"/>
        <w:rPr>
          <w:rFonts w:cs="Times New Roman"/>
          <w:i w:val="0"/>
          <w:iCs w:val="0"/>
          <w:color w:val="auto"/>
          <w:sz w:val="24"/>
          <w:szCs w:val="24"/>
        </w:rPr>
      </w:pPr>
      <m:oMath>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s="Times New Roman"/>
                <w:color w:val="000000"/>
                <w:sz w:val="28"/>
                <w:szCs w:val="28"/>
              </w:rPr>
              <m:t>V</m:t>
            </m:r>
          </m:e>
          <m:sub>
            <m:r>
              <m:rPr>
                <m:sty m:val="bi"/>
              </m:rPr>
              <w:rPr>
                <w:rFonts w:ascii="Cambria Math" w:hAnsi="Cambria Math" w:cs="Times New Roman"/>
                <w:color w:val="000000"/>
                <w:sz w:val="28"/>
                <w:szCs w:val="28"/>
              </w:rPr>
              <m:t>batt</m:t>
            </m:r>
          </m:sub>
        </m:sSub>
        <m:r>
          <m:rPr>
            <m:sty m:val="bi"/>
          </m:rPr>
          <w:rPr>
            <w:rFonts w:ascii="Cambria Math" w:hAnsi="Cambria Math" w:cs="Times New Roman"/>
            <w:color w:val="000000"/>
            <w:sz w:val="28"/>
            <w:szCs w:val="28"/>
          </w:rPr>
          <m:t xml:space="preserve">= </m:t>
        </m:r>
        <m:f>
          <m:fPr>
            <m:ctrlPr>
              <w:rPr>
                <w:rFonts w:ascii="Cambria Math" w:eastAsia="Times New Roman" w:hAnsi="Cambria Math" w:cs="Times New Roman"/>
                <w:b w:val="0"/>
                <w:iCs w:val="0"/>
                <w:color w:val="000000"/>
                <w:sz w:val="28"/>
                <w:szCs w:val="28"/>
              </w:rPr>
            </m:ctrlPr>
          </m:fPr>
          <m:num>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s="Times New Roman"/>
                    <w:color w:val="000000"/>
                    <w:sz w:val="28"/>
                    <w:szCs w:val="28"/>
                  </w:rPr>
                  <m:t>R</m:t>
                </m:r>
              </m:e>
              <m:sub>
                <m:r>
                  <m:rPr>
                    <m:sty m:val="bi"/>
                  </m:rPr>
                  <w:rPr>
                    <w:rFonts w:ascii="Cambria Math" w:hAnsi="Cambria Math" w:cs="Times New Roman"/>
                    <w:color w:val="000000"/>
                    <w:sz w:val="28"/>
                    <w:szCs w:val="28"/>
                  </w:rPr>
                  <m:t>1</m:t>
                </m:r>
              </m:sub>
            </m:sSub>
            <m:r>
              <m:rPr>
                <m:sty m:val="bi"/>
              </m:rPr>
              <w:rPr>
                <w:rFonts w:ascii="Cambria Math" w:hAnsi="Cambria Math" w:cs="Times New Roman"/>
                <w:color w:val="000000"/>
                <w:sz w:val="28"/>
                <w:szCs w:val="28"/>
              </w:rPr>
              <m:t>+</m:t>
            </m:r>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s="Times New Roman"/>
                    <w:color w:val="000000"/>
                    <w:sz w:val="28"/>
                    <w:szCs w:val="28"/>
                  </w:rPr>
                  <m:t>R</m:t>
                </m:r>
              </m:e>
              <m:sub>
                <m:r>
                  <m:rPr>
                    <m:sty m:val="bi"/>
                  </m:rPr>
                  <w:rPr>
                    <w:rFonts w:ascii="Cambria Math" w:hAnsi="Cambria Math" w:cs="Times New Roman"/>
                    <w:color w:val="000000"/>
                    <w:sz w:val="28"/>
                    <w:szCs w:val="28"/>
                  </w:rPr>
                  <m:t>2</m:t>
                </m:r>
              </m:sub>
            </m:sSub>
          </m:num>
          <m:den>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s="Times New Roman"/>
                    <w:color w:val="000000"/>
                    <w:sz w:val="28"/>
                    <w:szCs w:val="28"/>
                  </w:rPr>
                  <m:t>R</m:t>
                </m:r>
              </m:e>
              <m:sub>
                <m:r>
                  <m:rPr>
                    <m:sty m:val="bi"/>
                  </m:rPr>
                  <w:rPr>
                    <w:rFonts w:ascii="Cambria Math" w:hAnsi="Cambria Math" w:cs="Times New Roman"/>
                    <w:color w:val="000000"/>
                    <w:sz w:val="28"/>
                    <w:szCs w:val="28"/>
                  </w:rPr>
                  <m:t>1</m:t>
                </m:r>
              </m:sub>
            </m:sSub>
          </m:den>
        </m:f>
        <m:r>
          <m:rPr>
            <m:sty m:val="bi"/>
          </m:rPr>
          <w:rPr>
            <w:rFonts w:ascii="Cambria Math" w:hAnsi="Cambria Math" w:cs="Times New Roman"/>
            <w:color w:val="000000"/>
            <w:sz w:val="28"/>
            <w:szCs w:val="28"/>
          </w:rPr>
          <m:t xml:space="preserve"> × </m:t>
        </m:r>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s="Times New Roman"/>
                <w:color w:val="000000"/>
                <w:sz w:val="28"/>
                <w:szCs w:val="28"/>
              </w:rPr>
              <m:t>V</m:t>
            </m:r>
          </m:e>
          <m:sub>
            <m:r>
              <m:rPr>
                <m:sty m:val="bi"/>
              </m:rPr>
              <w:rPr>
                <w:rFonts w:ascii="Cambria Math" w:hAnsi="Cambria Math" w:cs="Times New Roman"/>
                <w:color w:val="000000"/>
                <w:sz w:val="28"/>
                <w:szCs w:val="28"/>
              </w:rPr>
              <m:t>sense</m:t>
            </m:r>
          </m:sub>
        </m:sSub>
      </m:oMath>
      <w:r w:rsidR="00AF4CD3">
        <w:rPr>
          <w:rFonts w:eastAsiaTheme="minorEastAsia" w:cs="Times New Roman"/>
          <w:b w:val="0"/>
          <w:iCs w:val="0"/>
          <w:color w:val="000000"/>
          <w:sz w:val="28"/>
          <w:szCs w:val="28"/>
        </w:rPr>
        <w:tab/>
      </w:r>
      <w:r w:rsidR="00AF4CD3">
        <w:rPr>
          <w:rFonts w:eastAsiaTheme="minorEastAsia" w:cs="Times New Roman"/>
          <w:b w:val="0"/>
          <w:iCs w:val="0"/>
          <w:color w:val="000000"/>
          <w:sz w:val="28"/>
          <w:szCs w:val="28"/>
        </w:rPr>
        <w:tab/>
      </w:r>
      <w:r w:rsidR="00AF4CD3">
        <w:rPr>
          <w:rFonts w:eastAsiaTheme="minorEastAsia" w:cs="Times New Roman"/>
          <w:b w:val="0"/>
          <w:iCs w:val="0"/>
          <w:color w:val="000000"/>
          <w:sz w:val="28"/>
          <w:szCs w:val="28"/>
        </w:rPr>
        <w:tab/>
      </w:r>
      <w:r w:rsidR="00AF4CD3">
        <w:rPr>
          <w:rFonts w:eastAsiaTheme="minorEastAsia" w:cs="Times New Roman"/>
          <w:b w:val="0"/>
          <w:iCs w:val="0"/>
          <w:color w:val="000000"/>
          <w:sz w:val="28"/>
          <w:szCs w:val="28"/>
        </w:rPr>
        <w:tab/>
      </w:r>
      <w:r w:rsidR="00AF4CD3">
        <w:rPr>
          <w:rFonts w:eastAsiaTheme="minorEastAsia" w:cs="Times New Roman"/>
          <w:b w:val="0"/>
          <w:iCs w:val="0"/>
          <w:color w:val="000000"/>
          <w:sz w:val="28"/>
          <w:szCs w:val="28"/>
        </w:rPr>
        <w:tab/>
      </w:r>
      <w:r w:rsidR="00AF4CD3" w:rsidRPr="00FF3C50">
        <w:rPr>
          <w:i w:val="0"/>
          <w:iCs w:val="0"/>
          <w:color w:val="auto"/>
          <w:sz w:val="24"/>
          <w:szCs w:val="24"/>
        </w:rPr>
        <w:t xml:space="preserve">Eq. </w:t>
      </w:r>
      <w:r w:rsidR="00420398">
        <w:rPr>
          <w:i w:val="0"/>
          <w:iCs w:val="0"/>
          <w:color w:val="auto"/>
          <w:sz w:val="24"/>
          <w:szCs w:val="24"/>
        </w:rPr>
        <w:fldChar w:fldCharType="begin"/>
      </w:r>
      <w:r w:rsidR="00420398">
        <w:rPr>
          <w:i w:val="0"/>
          <w:iCs w:val="0"/>
          <w:color w:val="auto"/>
          <w:sz w:val="24"/>
          <w:szCs w:val="24"/>
        </w:rPr>
        <w:instrText xml:space="preserve"> STYLEREF 1 \s </w:instrText>
      </w:r>
      <w:r w:rsidR="00420398">
        <w:rPr>
          <w:i w:val="0"/>
          <w:iCs w:val="0"/>
          <w:color w:val="auto"/>
          <w:sz w:val="24"/>
          <w:szCs w:val="24"/>
        </w:rPr>
        <w:fldChar w:fldCharType="separate"/>
      </w:r>
      <w:r w:rsidR="00420398">
        <w:rPr>
          <w:i w:val="0"/>
          <w:iCs w:val="0"/>
          <w:noProof/>
          <w:color w:val="auto"/>
          <w:sz w:val="24"/>
          <w:szCs w:val="24"/>
        </w:rPr>
        <w:t>0</w:t>
      </w:r>
      <w:r w:rsidR="00420398">
        <w:rPr>
          <w:i w:val="0"/>
          <w:iCs w:val="0"/>
          <w:color w:val="auto"/>
          <w:sz w:val="24"/>
          <w:szCs w:val="24"/>
        </w:rPr>
        <w:fldChar w:fldCharType="end"/>
      </w:r>
      <w:r w:rsidR="00420398">
        <w:rPr>
          <w:i w:val="0"/>
          <w:iCs w:val="0"/>
          <w:color w:val="auto"/>
          <w:sz w:val="24"/>
          <w:szCs w:val="24"/>
        </w:rPr>
        <w:t>.</w:t>
      </w:r>
      <w:r w:rsidR="00420398">
        <w:rPr>
          <w:i w:val="0"/>
          <w:iCs w:val="0"/>
          <w:color w:val="auto"/>
          <w:sz w:val="24"/>
          <w:szCs w:val="24"/>
        </w:rPr>
        <w:fldChar w:fldCharType="begin"/>
      </w:r>
      <w:r w:rsidR="00420398">
        <w:rPr>
          <w:i w:val="0"/>
          <w:iCs w:val="0"/>
          <w:color w:val="auto"/>
          <w:sz w:val="24"/>
          <w:szCs w:val="24"/>
        </w:rPr>
        <w:instrText xml:space="preserve"> SEQ Eq. \* ARABIC \s 1 </w:instrText>
      </w:r>
      <w:r w:rsidR="00420398">
        <w:rPr>
          <w:i w:val="0"/>
          <w:iCs w:val="0"/>
          <w:color w:val="auto"/>
          <w:sz w:val="24"/>
          <w:szCs w:val="24"/>
        </w:rPr>
        <w:fldChar w:fldCharType="separate"/>
      </w:r>
      <w:r w:rsidR="00420398">
        <w:rPr>
          <w:i w:val="0"/>
          <w:iCs w:val="0"/>
          <w:noProof/>
          <w:color w:val="auto"/>
          <w:sz w:val="24"/>
          <w:szCs w:val="24"/>
        </w:rPr>
        <w:t>1</w:t>
      </w:r>
      <w:r w:rsidR="00420398">
        <w:rPr>
          <w:i w:val="0"/>
          <w:iCs w:val="0"/>
          <w:color w:val="auto"/>
          <w:sz w:val="24"/>
          <w:szCs w:val="24"/>
        </w:rPr>
        <w:fldChar w:fldCharType="end"/>
      </w:r>
      <w:r w:rsidR="00AF4CD3" w:rsidRPr="00FF3C50">
        <w:rPr>
          <w:i w:val="0"/>
          <w:iCs w:val="0"/>
          <w:color w:val="auto"/>
          <w:sz w:val="24"/>
          <w:szCs w:val="24"/>
        </w:rPr>
        <w:t>.8.1</w:t>
      </w:r>
    </w:p>
    <w:p w14:paraId="3DFF2B8F" w14:textId="77777777" w:rsidR="00AF4CD3" w:rsidRDefault="00AF4CD3" w:rsidP="00AF4CD3">
      <w:pPr>
        <w:pStyle w:val="NormalWeb"/>
        <w:spacing w:before="0" w:beforeAutospacing="0" w:after="0" w:afterAutospacing="0" w:line="480" w:lineRule="auto"/>
        <w:ind w:firstLine="720"/>
        <w:jc w:val="both"/>
      </w:pPr>
    </w:p>
    <w:p w14:paraId="0136D1AA" w14:textId="35B02709" w:rsidR="00AF4CD3" w:rsidRDefault="00AF4CD3" w:rsidP="006A46BF">
      <w:pPr>
        <w:spacing w:line="480" w:lineRule="auto"/>
        <w:ind w:firstLine="720"/>
        <w:jc w:val="both"/>
        <w:rPr>
          <w:b w:val="0"/>
          <w:bCs/>
        </w:rPr>
      </w:pPr>
      <w:r w:rsidRPr="00372365">
        <w:rPr>
          <w:b w:val="0"/>
          <w:bCs/>
        </w:rPr>
        <w:t>Where,</w:t>
      </w:r>
      <w:r>
        <w:rPr>
          <w:b w:val="0"/>
          <w:bCs/>
        </w:rPr>
        <w:t xml:space="preserve"> </w:t>
      </w:r>
      <w:r w:rsidRPr="00372365">
        <w:rPr>
          <w:b w:val="0"/>
          <w:bCs/>
        </w:rPr>
        <w:t>R</w:t>
      </w:r>
      <w:r w:rsidRPr="00372365">
        <w:rPr>
          <w:b w:val="0"/>
          <w:bCs/>
          <w:vertAlign w:val="subscript"/>
        </w:rPr>
        <w:t>1</w:t>
      </w:r>
      <w:r w:rsidRPr="00372365">
        <w:rPr>
          <w:b w:val="0"/>
          <w:bCs/>
        </w:rPr>
        <w:t>=Resistor 1,</w:t>
      </w:r>
      <w:r>
        <w:rPr>
          <w:b w:val="0"/>
          <w:bCs/>
        </w:rPr>
        <w:t xml:space="preserve"> </w:t>
      </w:r>
      <w:r w:rsidRPr="00372365">
        <w:rPr>
          <w:b w:val="0"/>
          <w:bCs/>
        </w:rPr>
        <w:t>R</w:t>
      </w:r>
      <w:r w:rsidRPr="00372365">
        <w:rPr>
          <w:b w:val="0"/>
          <w:bCs/>
          <w:vertAlign w:val="subscript"/>
        </w:rPr>
        <w:t>2</w:t>
      </w:r>
      <w:r w:rsidRPr="00372365">
        <w:rPr>
          <w:b w:val="0"/>
          <w:bCs/>
        </w:rPr>
        <w:t>= Resistor 2 and V</w:t>
      </w:r>
      <w:r w:rsidRPr="00372365">
        <w:rPr>
          <w:b w:val="0"/>
          <w:bCs/>
          <w:vertAlign w:val="subscript"/>
        </w:rPr>
        <w:t>batt</w:t>
      </w:r>
      <w:r w:rsidR="006A46BF">
        <w:rPr>
          <w:b w:val="0"/>
          <w:bCs/>
          <w:vertAlign w:val="subscript"/>
        </w:rPr>
        <w:t xml:space="preserve"> </w:t>
      </w:r>
      <w:r w:rsidRPr="00372365">
        <w:rPr>
          <w:b w:val="0"/>
          <w:bCs/>
        </w:rPr>
        <w:t>= Voltage Level of the battery</w:t>
      </w:r>
    </w:p>
    <w:p w14:paraId="2F160987" w14:textId="10B5B38F" w:rsidR="00AF4CD3" w:rsidRDefault="00AF4CD3" w:rsidP="006A46BF">
      <w:pPr>
        <w:spacing w:after="0" w:line="480" w:lineRule="auto"/>
        <w:ind w:left="720" w:firstLine="720"/>
        <w:jc w:val="both"/>
        <w:rPr>
          <w:rFonts w:eastAsia="Times New Roman" w:cs="Times New Roman"/>
          <w:b w:val="0"/>
          <w:color w:val="000000"/>
          <w:szCs w:val="24"/>
        </w:rPr>
      </w:pPr>
      <w:r w:rsidRPr="00372365">
        <w:rPr>
          <w:rFonts w:eastAsia="Times New Roman" w:cs="Times New Roman"/>
          <w:b w:val="0"/>
          <w:color w:val="000000"/>
          <w:szCs w:val="24"/>
        </w:rPr>
        <w:t xml:space="preserve">Data from voltage sensors will be used only for initialization purposes. Acquiring, state-of-charge by voltage is simple, but since temperature and cell materials affect the voltage, it can be inaccurate </w:t>
      </w:r>
      <w:r>
        <w:rPr>
          <w:rFonts w:eastAsia="Times New Roman" w:cs="Times New Roman"/>
          <w:b w:val="0"/>
          <w:color w:val="000000"/>
          <w:szCs w:val="24"/>
        </w:rPr>
        <w:fldChar w:fldCharType="begin" w:fldLock="1"/>
      </w:r>
      <w:r w:rsidR="00084EBE">
        <w:rPr>
          <w:rFonts w:eastAsia="Times New Roman" w:cs="Times New Roman"/>
          <w:b w:val="0"/>
          <w:color w:val="000000"/>
          <w:szCs w:val="24"/>
        </w:rPr>
        <w:instrText>ADDIN CSL_CITATION {"citationItems":[{"id":"ITEM-1","itemData":{"URL":"https://batteryuniversity.com/learn/article/how_to_measure_state_of_charge","accessed":{"date-parts":[["2019","11","22"]]},"author":[{"dropping-particle":"","family":"Buchmann","given":"Isidor","non-dropping-particle":"","parse-names":false,"suffix":""}],"id":"ITEM-1","issued":{"date-parts":[["2019"]]},"title":"Measuring State-of-charge - Battery University","type":"webpage"},"uris":["http://www.mendeley.com/documents/?uuid=998ebae7-7b8a-35cb-9aa4-99b41e6e4fec"]}],"mendeley":{"formattedCitation":"(Buchmann, 2019)","plainTextFormattedCitation":"(Buchmann, 2019)","previouslyFormattedCitation":"(Buchmann, 2019)"},"properties":{"noteIndex":0},"schema":"https://github.com/citation-style-language/schema/raw/master/csl-citation.json"}</w:instrText>
      </w:r>
      <w:r>
        <w:rPr>
          <w:rFonts w:eastAsia="Times New Roman" w:cs="Times New Roman"/>
          <w:b w:val="0"/>
          <w:color w:val="000000"/>
          <w:szCs w:val="24"/>
        </w:rPr>
        <w:fldChar w:fldCharType="separate"/>
      </w:r>
      <w:r w:rsidRPr="00372365">
        <w:rPr>
          <w:rFonts w:eastAsia="Times New Roman" w:cs="Times New Roman"/>
          <w:b w:val="0"/>
          <w:noProof/>
          <w:color w:val="000000"/>
          <w:szCs w:val="24"/>
        </w:rPr>
        <w:t>(Buchmann, 2019)</w:t>
      </w:r>
      <w:r>
        <w:rPr>
          <w:rFonts w:eastAsia="Times New Roman" w:cs="Times New Roman"/>
          <w:b w:val="0"/>
          <w:color w:val="000000"/>
          <w:szCs w:val="24"/>
        </w:rPr>
        <w:fldChar w:fldCharType="end"/>
      </w:r>
      <w:r>
        <w:rPr>
          <w:rFonts w:eastAsia="Times New Roman" w:cs="Times New Roman"/>
          <w:b w:val="0"/>
          <w:color w:val="000000"/>
          <w:szCs w:val="24"/>
        </w:rPr>
        <w:t xml:space="preserve">. </w:t>
      </w:r>
      <w:r w:rsidRPr="00372365">
        <w:rPr>
          <w:rFonts w:eastAsia="Times New Roman" w:cs="Times New Roman"/>
          <w:b w:val="0"/>
          <w:color w:val="000000"/>
          <w:szCs w:val="24"/>
        </w:rPr>
        <w:t>That is why Coulomb counting will be used to update the new values of SOC.</w:t>
      </w:r>
    </w:p>
    <w:p w14:paraId="7B783E4E" w14:textId="77777777" w:rsidR="00AF4CD3" w:rsidRDefault="000C6AC1" w:rsidP="00AF4CD3">
      <w:pPr>
        <w:pStyle w:val="Caption"/>
        <w:spacing w:line="480" w:lineRule="auto"/>
        <w:rPr>
          <w:rFonts w:eastAsia="Times New Roman" w:cs="Times New Roman"/>
          <w:b w:val="0"/>
          <w:i w:val="0"/>
          <w:iCs w:val="0"/>
          <w:color w:val="auto"/>
          <w:sz w:val="24"/>
          <w:szCs w:val="24"/>
        </w:rPr>
      </w:pPr>
      <m:oMath>
        <m:sSub>
          <m:sSubPr>
            <m:ctrlPr>
              <w:rPr>
                <w:rFonts w:ascii="Cambria Math" w:eastAsia="Times New Roman" w:hAnsi="Cambria Math" w:cs="Times New Roman"/>
                <w:b w:val="0"/>
                <w:iCs w:val="0"/>
                <w:color w:val="auto"/>
                <w:sz w:val="28"/>
                <w:szCs w:val="28"/>
              </w:rPr>
            </m:ctrlPr>
          </m:sSubPr>
          <m:e>
            <m:r>
              <m:rPr>
                <m:sty m:val="bi"/>
              </m:rPr>
              <w:rPr>
                <w:rFonts w:ascii="Cambria Math" w:eastAsia="Times New Roman" w:hAnsi="Cambria Math" w:cs="Times New Roman"/>
                <w:color w:val="auto"/>
                <w:sz w:val="28"/>
                <w:szCs w:val="28"/>
              </w:rPr>
              <m:t>SoC</m:t>
            </m:r>
          </m:e>
          <m:sub>
            <m:r>
              <m:rPr>
                <m:sty m:val="bi"/>
              </m:rPr>
              <w:rPr>
                <w:rFonts w:ascii="Cambria Math" w:eastAsia="Times New Roman" w:hAnsi="Cambria Math" w:cs="Times New Roman"/>
                <w:color w:val="auto"/>
                <w:sz w:val="28"/>
                <w:szCs w:val="28"/>
              </w:rPr>
              <m:t>new</m:t>
            </m:r>
          </m:sub>
        </m:sSub>
        <m:r>
          <m:rPr>
            <m:sty m:val="bi"/>
          </m:rPr>
          <w:rPr>
            <w:rFonts w:ascii="Cambria Math" w:eastAsia="Times New Roman" w:hAnsi="Cambria Math" w:cs="Times New Roman"/>
            <w:color w:val="auto"/>
            <w:sz w:val="28"/>
            <w:szCs w:val="28"/>
          </w:rPr>
          <m:t xml:space="preserve">%= </m:t>
        </m:r>
        <m:sSub>
          <m:sSubPr>
            <m:ctrlPr>
              <w:rPr>
                <w:rFonts w:ascii="Cambria Math" w:eastAsia="Times New Roman" w:hAnsi="Cambria Math" w:cs="Times New Roman"/>
                <w:b w:val="0"/>
                <w:iCs w:val="0"/>
                <w:color w:val="auto"/>
                <w:sz w:val="28"/>
                <w:szCs w:val="28"/>
              </w:rPr>
            </m:ctrlPr>
          </m:sSubPr>
          <m:e>
            <m:r>
              <m:rPr>
                <m:sty m:val="bi"/>
              </m:rPr>
              <w:rPr>
                <w:rFonts w:ascii="Cambria Math" w:eastAsia="Times New Roman" w:hAnsi="Cambria Math" w:cs="Times New Roman"/>
                <w:color w:val="auto"/>
                <w:sz w:val="28"/>
                <w:szCs w:val="28"/>
              </w:rPr>
              <m:t>SoC</m:t>
            </m:r>
          </m:e>
          <m:sub>
            <m:r>
              <m:rPr>
                <m:sty m:val="bi"/>
              </m:rPr>
              <w:rPr>
                <w:rFonts w:ascii="Cambria Math" w:eastAsia="Times New Roman" w:hAnsi="Cambria Math" w:cs="Times New Roman"/>
                <w:color w:val="auto"/>
                <w:sz w:val="28"/>
                <w:szCs w:val="28"/>
              </w:rPr>
              <m:t>old</m:t>
            </m:r>
          </m:sub>
        </m:sSub>
        <m:r>
          <m:rPr>
            <m:sty m:val="bi"/>
          </m:rPr>
          <w:rPr>
            <w:rFonts w:ascii="Cambria Math" w:eastAsia="Times New Roman" w:hAnsi="Cambria Math" w:cs="Times New Roman"/>
            <w:color w:val="auto"/>
            <w:sz w:val="28"/>
            <w:szCs w:val="28"/>
          </w:rPr>
          <m:t>-</m:t>
        </m:r>
        <m:d>
          <m:dPr>
            <m:ctrlPr>
              <w:rPr>
                <w:rFonts w:ascii="Cambria Math" w:eastAsia="Times New Roman" w:hAnsi="Cambria Math" w:cs="Times New Roman"/>
                <w:b w:val="0"/>
                <w:iCs w:val="0"/>
                <w:color w:val="auto"/>
                <w:sz w:val="28"/>
                <w:szCs w:val="28"/>
              </w:rPr>
            </m:ctrlPr>
          </m:dPr>
          <m:e>
            <m:f>
              <m:fPr>
                <m:ctrlPr>
                  <w:rPr>
                    <w:rFonts w:ascii="Cambria Math" w:eastAsia="Times New Roman" w:hAnsi="Cambria Math" w:cs="Times New Roman"/>
                    <w:b w:val="0"/>
                    <w:iCs w:val="0"/>
                    <w:color w:val="auto"/>
                    <w:sz w:val="28"/>
                    <w:szCs w:val="28"/>
                  </w:rPr>
                </m:ctrlPr>
              </m:fPr>
              <m:num>
                <m:r>
                  <m:rPr>
                    <m:sty m:val="bi"/>
                  </m:rPr>
                  <w:rPr>
                    <w:rFonts w:ascii="Cambria Math" w:eastAsia="Times New Roman" w:hAnsi="Cambria Math" w:cs="Times New Roman"/>
                    <w:color w:val="auto"/>
                    <w:sz w:val="28"/>
                    <w:szCs w:val="28"/>
                  </w:rPr>
                  <m:t>I ×time</m:t>
                </m:r>
              </m:num>
              <m:den>
                <m:r>
                  <m:rPr>
                    <m:sty m:val="bi"/>
                  </m:rPr>
                  <w:rPr>
                    <w:rFonts w:ascii="Cambria Math" w:eastAsia="Times New Roman" w:hAnsi="Cambria Math" w:cs="Times New Roman"/>
                    <w:color w:val="auto"/>
                    <w:sz w:val="28"/>
                    <w:szCs w:val="28"/>
                  </w:rPr>
                  <m:t>AH</m:t>
                </m:r>
              </m:den>
            </m:f>
          </m:e>
        </m:d>
        <m:r>
          <m:rPr>
            <m:sty m:val="bi"/>
          </m:rPr>
          <w:rPr>
            <w:rFonts w:ascii="Cambria Math" w:eastAsia="Times New Roman" w:hAnsi="Cambria Math" w:cs="Times New Roman"/>
            <w:color w:val="auto"/>
            <w:sz w:val="28"/>
            <w:szCs w:val="28"/>
          </w:rPr>
          <m:t>×100</m:t>
        </m:r>
      </m:oMath>
      <w:r w:rsidR="00AF4CD3" w:rsidRPr="00372365">
        <w:rPr>
          <w:rFonts w:eastAsia="Times New Roman" w:cs="Times New Roman"/>
          <w:b w:val="0"/>
          <w:color w:val="auto"/>
          <w:sz w:val="24"/>
          <w:szCs w:val="24"/>
        </w:rPr>
        <w:t xml:space="preserve">   </w:t>
      </w:r>
      <w:r w:rsidR="00AF4CD3" w:rsidRPr="00372365">
        <w:rPr>
          <w:rFonts w:eastAsia="Times New Roman" w:cs="Times New Roman"/>
          <w:b w:val="0"/>
          <w:color w:val="auto"/>
          <w:sz w:val="24"/>
          <w:szCs w:val="24"/>
        </w:rPr>
        <w:tab/>
      </w:r>
      <w:r w:rsidR="00AF4CD3">
        <w:rPr>
          <w:rFonts w:eastAsia="Times New Roman" w:cs="Times New Roman"/>
          <w:b w:val="0"/>
          <w:color w:val="auto"/>
          <w:sz w:val="24"/>
          <w:szCs w:val="24"/>
        </w:rPr>
        <w:tab/>
      </w:r>
      <w:r w:rsidR="00AF4CD3">
        <w:rPr>
          <w:rFonts w:eastAsia="Times New Roman" w:cs="Times New Roman"/>
          <w:b w:val="0"/>
          <w:color w:val="auto"/>
          <w:sz w:val="24"/>
          <w:szCs w:val="24"/>
        </w:rPr>
        <w:tab/>
      </w:r>
      <w:r w:rsidR="00AF4CD3" w:rsidRPr="00372365">
        <w:rPr>
          <w:rFonts w:cs="Times New Roman"/>
          <w:i w:val="0"/>
          <w:iCs w:val="0"/>
          <w:color w:val="auto"/>
          <w:sz w:val="24"/>
          <w:szCs w:val="24"/>
        </w:rPr>
        <w:t>Eq. 1.8.2</w:t>
      </w:r>
      <w:r w:rsidR="00AF4CD3" w:rsidRPr="00372365">
        <w:rPr>
          <w:rFonts w:eastAsia="Times New Roman" w:cs="Times New Roman"/>
          <w:b w:val="0"/>
          <w:i w:val="0"/>
          <w:iCs w:val="0"/>
          <w:color w:val="auto"/>
          <w:sz w:val="24"/>
          <w:szCs w:val="24"/>
        </w:rPr>
        <w:t xml:space="preserve"> </w:t>
      </w:r>
    </w:p>
    <w:p w14:paraId="4EFB3FDE" w14:textId="0E207DC5" w:rsidR="00AF4CD3" w:rsidRDefault="00AF4CD3" w:rsidP="006A46BF">
      <w:pPr>
        <w:spacing w:line="480" w:lineRule="auto"/>
        <w:ind w:left="720"/>
        <w:jc w:val="both"/>
        <w:rPr>
          <w:b w:val="0"/>
          <w:bCs/>
        </w:rPr>
      </w:pPr>
      <w:r w:rsidRPr="00372365">
        <w:rPr>
          <w:b w:val="0"/>
          <w:bCs/>
        </w:rPr>
        <w:t>Where,</w:t>
      </w:r>
      <w:r>
        <w:rPr>
          <w:b w:val="0"/>
          <w:bCs/>
        </w:rPr>
        <w:t xml:space="preserve"> </w:t>
      </w:r>
      <m:oMath>
        <m:r>
          <m:rPr>
            <m:sty m:val="b"/>
          </m:rPr>
          <w:rPr>
            <w:rFonts w:ascii="Cambria Math" w:hAnsi="Cambria Math"/>
          </w:rPr>
          <m:t>SoC</m:t>
        </m:r>
      </m:oMath>
      <w:r w:rsidRPr="00AF4CD3">
        <w:rPr>
          <w:rFonts w:eastAsiaTheme="minorEastAsia"/>
          <w:b w:val="0"/>
          <w:bCs/>
          <w:vertAlign w:val="subscript"/>
        </w:rPr>
        <w:t>old</w:t>
      </w:r>
      <m:oMath>
        <m:r>
          <m:rPr>
            <m:sty m:val="b"/>
          </m:rPr>
          <w:rPr>
            <w:rFonts w:ascii="Cambria Math" w:hAnsi="Cambria Math"/>
            <w:vertAlign w:val="subscript"/>
          </w:rPr>
          <m:t xml:space="preserve"> </m:t>
        </m:r>
        <m:r>
          <m:rPr>
            <m:sty m:val="b"/>
          </m:rPr>
          <w:rPr>
            <w:rFonts w:ascii="Cambria Math" w:hAnsi="Cambria Math"/>
          </w:rPr>
          <m:t xml:space="preserve">= old reading of the state of charge of the battery </m:t>
        </m:r>
      </m:oMath>
    </w:p>
    <w:p w14:paraId="17CDFDBE" w14:textId="77777777" w:rsidR="00AF4CD3" w:rsidRDefault="00AF4CD3" w:rsidP="006A46BF">
      <w:pPr>
        <w:spacing w:line="480" w:lineRule="auto"/>
        <w:ind w:firstLine="720"/>
        <w:jc w:val="both"/>
        <w:rPr>
          <w:b w:val="0"/>
          <w:bCs/>
        </w:rPr>
      </w:pPr>
      <w:r w:rsidRPr="00372365">
        <w:rPr>
          <w:b w:val="0"/>
          <w:bCs/>
        </w:rPr>
        <w:t xml:space="preserve"> I = current sensed by the sensor every second</w:t>
      </w:r>
      <w:r>
        <w:rPr>
          <w:b w:val="0"/>
          <w:bCs/>
        </w:rPr>
        <w:t xml:space="preserve"> </w:t>
      </w:r>
    </w:p>
    <w:p w14:paraId="548C308C" w14:textId="77777777" w:rsidR="00AF4CD3" w:rsidRDefault="00AF4CD3" w:rsidP="00AF4CD3">
      <w:pPr>
        <w:pStyle w:val="Caption"/>
        <w:rPr>
          <w:i w:val="0"/>
          <w:iCs w:val="0"/>
          <w:color w:val="auto"/>
          <w:sz w:val="24"/>
          <w:szCs w:val="24"/>
        </w:rPr>
      </w:pPr>
      <m:oMath>
        <m:r>
          <m:rPr>
            <m:sty m:val="bi"/>
          </m:rPr>
          <w:rPr>
            <w:rFonts w:ascii="Cambria Math" w:hAnsi="Cambria Math" w:cs="Times New Roman"/>
            <w:color w:val="auto"/>
            <w:sz w:val="28"/>
            <w:szCs w:val="28"/>
          </w:rPr>
          <m:t xml:space="preserve">time= </m:t>
        </m:r>
        <m:f>
          <m:fPr>
            <m:ctrlPr>
              <w:rPr>
                <w:rFonts w:ascii="Cambria Math" w:hAnsi="Cambria Math" w:cs="Times New Roman"/>
                <w:b w:val="0"/>
                <w:bCs/>
                <w:iCs w:val="0"/>
                <w:color w:val="auto"/>
                <w:sz w:val="28"/>
                <w:szCs w:val="28"/>
              </w:rPr>
            </m:ctrlPr>
          </m:fPr>
          <m:num>
            <m:r>
              <m:rPr>
                <m:sty m:val="bi"/>
              </m:rPr>
              <w:rPr>
                <w:rFonts w:ascii="Cambria Math" w:hAnsi="Cambria Math" w:cs="Times New Roman"/>
                <w:color w:val="auto"/>
                <w:sz w:val="28"/>
                <w:szCs w:val="28"/>
              </w:rPr>
              <m:t>1 min</m:t>
            </m:r>
          </m:num>
          <m:den>
            <m:r>
              <m:rPr>
                <m:sty m:val="bi"/>
              </m:rPr>
              <w:rPr>
                <w:rFonts w:ascii="Cambria Math" w:hAnsi="Cambria Math" w:cs="Times New Roman"/>
                <w:color w:val="auto"/>
                <w:sz w:val="28"/>
                <w:szCs w:val="28"/>
              </w:rPr>
              <m:t>60 sec</m:t>
            </m:r>
          </m:den>
        </m:f>
        <m:r>
          <m:rPr>
            <m:sty m:val="bi"/>
          </m:rPr>
          <w:rPr>
            <w:rFonts w:ascii="Cambria Math" w:hAnsi="Cambria Math" w:cs="Times New Roman"/>
            <w:color w:val="auto"/>
            <w:sz w:val="28"/>
            <w:szCs w:val="28"/>
          </w:rPr>
          <m:t>×</m:t>
        </m:r>
        <m:f>
          <m:fPr>
            <m:ctrlPr>
              <w:rPr>
                <w:rFonts w:ascii="Cambria Math" w:hAnsi="Cambria Math" w:cs="Times New Roman"/>
                <w:b w:val="0"/>
                <w:bCs/>
                <w:iCs w:val="0"/>
                <w:color w:val="auto"/>
                <w:sz w:val="28"/>
                <w:szCs w:val="28"/>
              </w:rPr>
            </m:ctrlPr>
          </m:fPr>
          <m:num>
            <m:r>
              <m:rPr>
                <m:sty m:val="bi"/>
              </m:rPr>
              <w:rPr>
                <w:rFonts w:ascii="Cambria Math" w:hAnsi="Cambria Math" w:cs="Times New Roman"/>
                <w:color w:val="auto"/>
                <w:sz w:val="28"/>
                <w:szCs w:val="28"/>
              </w:rPr>
              <m:t>1 hr</m:t>
            </m:r>
          </m:num>
          <m:den>
            <m:r>
              <m:rPr>
                <m:sty m:val="bi"/>
              </m:rPr>
              <w:rPr>
                <w:rFonts w:ascii="Cambria Math" w:hAnsi="Cambria Math" w:cs="Times New Roman"/>
                <w:color w:val="auto"/>
                <w:sz w:val="28"/>
                <w:szCs w:val="28"/>
              </w:rPr>
              <m:t>60 min</m:t>
            </m:r>
          </m:den>
        </m:f>
      </m:oMath>
      <w:r w:rsidRPr="00AF4CD3">
        <w:rPr>
          <w:rFonts w:eastAsiaTheme="minorEastAsia" w:cs="Times New Roman"/>
          <w:b w:val="0"/>
          <w:bCs/>
          <w:color w:val="auto"/>
          <w:sz w:val="28"/>
          <w:szCs w:val="28"/>
        </w:rPr>
        <w:t xml:space="preserve">   </w:t>
      </w:r>
      <w:r w:rsidRPr="00AF4CD3">
        <w:rPr>
          <w:rFonts w:eastAsiaTheme="minorEastAsia" w:cs="Times New Roman"/>
          <w:b w:val="0"/>
          <w:bCs/>
          <w:color w:val="auto"/>
          <w:sz w:val="28"/>
          <w:szCs w:val="28"/>
        </w:rPr>
        <w:tab/>
      </w:r>
      <w:r w:rsidRPr="00AF4CD3">
        <w:rPr>
          <w:rFonts w:eastAsiaTheme="minorEastAsia" w:cs="Times New Roman"/>
          <w:b w:val="0"/>
          <w:bCs/>
          <w:color w:val="auto"/>
          <w:sz w:val="28"/>
          <w:szCs w:val="28"/>
        </w:rPr>
        <w:tab/>
      </w:r>
      <w:r w:rsidRPr="00AF4CD3">
        <w:rPr>
          <w:rFonts w:eastAsiaTheme="minorEastAsia" w:cs="Times New Roman"/>
          <w:b w:val="0"/>
          <w:bCs/>
          <w:color w:val="auto"/>
          <w:sz w:val="28"/>
          <w:szCs w:val="28"/>
        </w:rPr>
        <w:tab/>
      </w:r>
      <w:r>
        <w:rPr>
          <w:rFonts w:eastAsiaTheme="minorEastAsia" w:cs="Times New Roman"/>
          <w:b w:val="0"/>
          <w:bCs/>
          <w:color w:val="auto"/>
          <w:sz w:val="28"/>
          <w:szCs w:val="28"/>
        </w:rPr>
        <w:tab/>
      </w:r>
      <w:r>
        <w:rPr>
          <w:rFonts w:eastAsiaTheme="minorEastAsia" w:cs="Times New Roman"/>
          <w:b w:val="0"/>
          <w:bCs/>
          <w:color w:val="auto"/>
          <w:sz w:val="28"/>
          <w:szCs w:val="28"/>
        </w:rPr>
        <w:tab/>
      </w:r>
      <w:r>
        <w:rPr>
          <w:rFonts w:eastAsiaTheme="minorEastAsia" w:cs="Times New Roman"/>
          <w:b w:val="0"/>
          <w:bCs/>
          <w:color w:val="auto"/>
          <w:sz w:val="28"/>
          <w:szCs w:val="28"/>
        </w:rPr>
        <w:tab/>
      </w:r>
      <w:r w:rsidRPr="00AF4CD3">
        <w:rPr>
          <w:i w:val="0"/>
          <w:iCs w:val="0"/>
          <w:color w:val="auto"/>
          <w:sz w:val="24"/>
          <w:szCs w:val="24"/>
        </w:rPr>
        <w:t>Eq. 1.8.3</w:t>
      </w:r>
    </w:p>
    <w:p w14:paraId="212F527D" w14:textId="77777777" w:rsidR="00AF4CD3" w:rsidRPr="00AF4CD3" w:rsidRDefault="00AF4CD3" w:rsidP="006A46BF">
      <w:pPr>
        <w:spacing w:after="0" w:line="480" w:lineRule="auto"/>
        <w:ind w:firstLine="720"/>
        <w:jc w:val="both"/>
        <w:rPr>
          <w:rFonts w:eastAsia="Times New Roman" w:cs="Times New Roman"/>
          <w:b w:val="0"/>
          <w:szCs w:val="24"/>
        </w:rPr>
      </w:pPr>
      <w:r w:rsidRPr="00AF4CD3">
        <w:rPr>
          <w:rFonts w:eastAsia="Times New Roman" w:cs="Times New Roman"/>
          <w:b w:val="0"/>
          <w:color w:val="000000"/>
          <w:szCs w:val="24"/>
        </w:rPr>
        <w:t>AH= the amp-hour rating of the battery that will be used</w:t>
      </w:r>
    </w:p>
    <w:p w14:paraId="5562F73D" w14:textId="77777777" w:rsidR="00C50293" w:rsidRPr="00C50293" w:rsidRDefault="00C50293" w:rsidP="00C50293"/>
    <w:p w14:paraId="2E9D80F2" w14:textId="7C47731D" w:rsidR="00C50293" w:rsidRDefault="00C50293" w:rsidP="00C50293">
      <w:pPr>
        <w:pStyle w:val="Heading5"/>
      </w:pPr>
      <w:bookmarkStart w:id="13" w:name="_Toc25702917"/>
      <w:r>
        <w:t>Motor Sizing</w:t>
      </w:r>
      <w:bookmarkEnd w:id="13"/>
      <w:r w:rsidR="00250090">
        <w:t xml:space="preserve"> </w:t>
      </w:r>
    </w:p>
    <w:p w14:paraId="30F1FC9F" w14:textId="77777777" w:rsidR="006A46BF" w:rsidRPr="006A46BF" w:rsidRDefault="006A46BF" w:rsidP="006A46BF"/>
    <w:p w14:paraId="6589F2BB" w14:textId="4E753B40" w:rsidR="00AF4CD3" w:rsidRDefault="00AF4CD3" w:rsidP="006A46BF">
      <w:pPr>
        <w:spacing w:after="0" w:line="480" w:lineRule="auto"/>
        <w:ind w:left="1080" w:firstLine="360"/>
        <w:jc w:val="both"/>
        <w:rPr>
          <w:rFonts w:eastAsia="Times New Roman" w:cs="Times New Roman"/>
          <w:b w:val="0"/>
          <w:color w:val="000000"/>
          <w:szCs w:val="24"/>
        </w:rPr>
      </w:pPr>
      <w:r w:rsidRPr="00AF4CD3">
        <w:rPr>
          <w:rFonts w:eastAsia="Times New Roman" w:cs="Times New Roman"/>
          <w:b w:val="0"/>
          <w:color w:val="000000"/>
          <w:szCs w:val="24"/>
        </w:rPr>
        <w:t xml:space="preserve">For motor sizing of the USV, </w:t>
      </w:r>
      <w:r>
        <w:rPr>
          <w:rFonts w:eastAsia="Times New Roman" w:cs="Times New Roman"/>
          <w:b w:val="0"/>
          <w:color w:val="000000"/>
          <w:szCs w:val="24"/>
        </w:rPr>
        <w:t xml:space="preserve">the </w:t>
      </w:r>
      <w:r w:rsidRPr="00AF4CD3">
        <w:rPr>
          <w:rFonts w:eastAsia="Times New Roman" w:cs="Times New Roman"/>
          <w:b w:val="0"/>
          <w:color w:val="000000"/>
          <w:szCs w:val="24"/>
        </w:rPr>
        <w:t>relationship between motor angular velocity[rad/s], torque [Nm] and power [W] will be considered. </w:t>
      </w:r>
    </w:p>
    <w:p w14:paraId="026ED7C7" w14:textId="520F348E" w:rsidR="006A46BF" w:rsidRPr="00AF4CD3" w:rsidRDefault="000C6AC1" w:rsidP="006A46BF">
      <w:pPr>
        <w:pStyle w:val="Caption"/>
        <w:rPr>
          <w:rFonts w:eastAsia="Times New Roman" w:cs="Times New Roman"/>
          <w:b w:val="0"/>
          <w:i w:val="0"/>
          <w:iCs w:val="0"/>
          <w:color w:val="auto"/>
          <w:sz w:val="24"/>
          <w:szCs w:val="24"/>
        </w:rPr>
      </w:pPr>
      <m:oMath>
        <m:sSub>
          <m:sSubPr>
            <m:ctrlPr>
              <w:rPr>
                <w:rFonts w:ascii="Cambria Math" w:eastAsia="Times New Roman" w:hAnsi="Cambria Math" w:cs="Times New Roman"/>
                <w:b w:val="0"/>
                <w:iCs w:val="0"/>
                <w:color w:val="auto"/>
                <w:sz w:val="28"/>
                <w:szCs w:val="28"/>
              </w:rPr>
            </m:ctrlPr>
          </m:sSubPr>
          <m:e>
            <m:r>
              <m:rPr>
                <m:sty m:val="bi"/>
              </m:rPr>
              <w:rPr>
                <w:rFonts w:ascii="Cambria Math" w:eastAsia="Times New Roman" w:hAnsi="Cambria Math" w:cs="Times New Roman"/>
                <w:color w:val="auto"/>
                <w:sz w:val="28"/>
                <w:szCs w:val="28"/>
              </w:rPr>
              <m:t>P</m:t>
            </m:r>
          </m:e>
          <m:sub>
            <m:r>
              <m:rPr>
                <m:sty m:val="bi"/>
              </m:rPr>
              <w:rPr>
                <w:rFonts w:ascii="Cambria Math" w:eastAsia="Times New Roman" w:hAnsi="Cambria Math" w:cs="Times New Roman"/>
                <w:color w:val="auto"/>
                <w:sz w:val="28"/>
                <w:szCs w:val="28"/>
              </w:rPr>
              <m:t>m</m:t>
            </m:r>
          </m:sub>
        </m:sSub>
        <m:r>
          <m:rPr>
            <m:sty m:val="bi"/>
          </m:rPr>
          <w:rPr>
            <w:rFonts w:ascii="Cambria Math" w:eastAsia="Times New Roman" w:hAnsi="Cambria Math" w:cs="Times New Roman"/>
            <w:color w:val="auto"/>
            <w:sz w:val="28"/>
            <w:szCs w:val="28"/>
          </w:rPr>
          <m:t xml:space="preserve">= </m:t>
        </m:r>
        <m:sSub>
          <m:sSubPr>
            <m:ctrlPr>
              <w:rPr>
                <w:rFonts w:ascii="Cambria Math" w:eastAsia="Times New Roman" w:hAnsi="Cambria Math" w:cs="Times New Roman"/>
                <w:b w:val="0"/>
                <w:iCs w:val="0"/>
                <w:color w:val="auto"/>
                <w:sz w:val="28"/>
                <w:szCs w:val="28"/>
              </w:rPr>
            </m:ctrlPr>
          </m:sSubPr>
          <m:e>
            <m:r>
              <m:rPr>
                <m:sty m:val="bi"/>
              </m:rPr>
              <w:rPr>
                <w:rFonts w:ascii="Cambria Math" w:eastAsia="Times New Roman" w:hAnsi="Cambria Math" w:cs="Times New Roman"/>
                <w:color w:val="auto"/>
                <w:sz w:val="28"/>
                <w:szCs w:val="28"/>
              </w:rPr>
              <m:t>T</m:t>
            </m:r>
          </m:e>
          <m:sub>
            <m:r>
              <m:rPr>
                <m:sty m:val="bi"/>
              </m:rPr>
              <w:rPr>
                <w:rFonts w:ascii="Cambria Math" w:eastAsia="Times New Roman" w:hAnsi="Cambria Math" w:cs="Times New Roman"/>
                <w:color w:val="auto"/>
                <w:sz w:val="28"/>
                <w:szCs w:val="28"/>
              </w:rPr>
              <m:t>m</m:t>
            </m:r>
          </m:sub>
        </m:sSub>
        <m:r>
          <m:rPr>
            <m:sty m:val="bi"/>
          </m:rPr>
          <w:rPr>
            <w:rFonts w:ascii="Cambria Math" w:eastAsia="Times New Roman" w:hAnsi="Cambria Math" w:cs="Times New Roman"/>
            <w:color w:val="auto"/>
            <w:sz w:val="28"/>
            <w:szCs w:val="28"/>
          </w:rPr>
          <m:t>×</m:t>
        </m:r>
        <m:sSub>
          <m:sSubPr>
            <m:ctrlPr>
              <w:rPr>
                <w:rFonts w:ascii="Cambria Math" w:eastAsia="Times New Roman" w:hAnsi="Cambria Math" w:cs="Times New Roman"/>
                <w:b w:val="0"/>
                <w:iCs w:val="0"/>
                <w:color w:val="auto"/>
                <w:sz w:val="28"/>
                <w:szCs w:val="28"/>
              </w:rPr>
            </m:ctrlPr>
          </m:sSubPr>
          <m:e>
            <m:r>
              <m:rPr>
                <m:sty m:val="bi"/>
              </m:rPr>
              <w:rPr>
                <w:rFonts w:ascii="Cambria Math" w:eastAsia="Times New Roman" w:hAnsi="Cambria Math" w:cs="Times New Roman"/>
                <w:color w:val="auto"/>
                <w:sz w:val="28"/>
                <w:szCs w:val="28"/>
              </w:rPr>
              <m:t>ω</m:t>
            </m:r>
          </m:e>
          <m:sub>
            <m:r>
              <m:rPr>
                <m:sty m:val="bi"/>
              </m:rPr>
              <w:rPr>
                <w:rFonts w:ascii="Cambria Math" w:eastAsia="Times New Roman" w:hAnsi="Cambria Math" w:cs="Times New Roman"/>
                <w:color w:val="auto"/>
                <w:sz w:val="28"/>
                <w:szCs w:val="28"/>
              </w:rPr>
              <m:t>m</m:t>
            </m:r>
          </m:sub>
        </m:sSub>
      </m:oMath>
      <w:r w:rsidR="006A46BF" w:rsidRPr="006A46BF">
        <w:rPr>
          <w:rFonts w:eastAsia="Times New Roman" w:cs="Times New Roman"/>
          <w:b w:val="0"/>
          <w:color w:val="auto"/>
          <w:sz w:val="24"/>
          <w:szCs w:val="24"/>
        </w:rPr>
        <w:t xml:space="preserve"> </w:t>
      </w:r>
      <w:r w:rsidR="006A46BF" w:rsidRPr="006A46BF">
        <w:rPr>
          <w:rFonts w:eastAsia="Times New Roman" w:cs="Times New Roman"/>
          <w:b w:val="0"/>
          <w:color w:val="auto"/>
          <w:sz w:val="24"/>
          <w:szCs w:val="24"/>
        </w:rPr>
        <w:tab/>
      </w:r>
      <w:r w:rsidR="006A46BF" w:rsidRPr="006A46BF">
        <w:rPr>
          <w:rFonts w:eastAsia="Times New Roman" w:cs="Times New Roman"/>
          <w:b w:val="0"/>
          <w:color w:val="auto"/>
          <w:sz w:val="24"/>
          <w:szCs w:val="24"/>
        </w:rPr>
        <w:tab/>
      </w:r>
      <w:r w:rsidR="006A46BF" w:rsidRPr="006A46BF">
        <w:rPr>
          <w:rFonts w:eastAsia="Times New Roman" w:cs="Times New Roman"/>
          <w:b w:val="0"/>
          <w:color w:val="auto"/>
          <w:sz w:val="24"/>
          <w:szCs w:val="24"/>
        </w:rPr>
        <w:tab/>
      </w:r>
      <w:r w:rsidR="006A46BF" w:rsidRPr="006A46BF">
        <w:rPr>
          <w:rFonts w:eastAsia="Times New Roman" w:cs="Times New Roman"/>
          <w:b w:val="0"/>
          <w:color w:val="auto"/>
          <w:sz w:val="24"/>
          <w:szCs w:val="24"/>
        </w:rPr>
        <w:tab/>
      </w:r>
      <w:r w:rsidR="006A46BF" w:rsidRPr="006A46BF">
        <w:rPr>
          <w:rFonts w:eastAsia="Times New Roman" w:cs="Times New Roman"/>
          <w:b w:val="0"/>
          <w:i w:val="0"/>
          <w:iCs w:val="0"/>
          <w:color w:val="auto"/>
          <w:sz w:val="24"/>
          <w:szCs w:val="24"/>
        </w:rPr>
        <w:tab/>
      </w:r>
      <w:r w:rsidR="006A46BF">
        <w:rPr>
          <w:rFonts w:eastAsia="Times New Roman" w:cs="Times New Roman"/>
          <w:b w:val="0"/>
          <w:i w:val="0"/>
          <w:iCs w:val="0"/>
          <w:color w:val="auto"/>
          <w:sz w:val="24"/>
          <w:szCs w:val="24"/>
        </w:rPr>
        <w:tab/>
      </w:r>
      <w:r w:rsidR="006A46BF">
        <w:rPr>
          <w:rFonts w:eastAsia="Times New Roman" w:cs="Times New Roman"/>
          <w:b w:val="0"/>
          <w:i w:val="0"/>
          <w:iCs w:val="0"/>
          <w:color w:val="auto"/>
          <w:sz w:val="24"/>
          <w:szCs w:val="24"/>
        </w:rPr>
        <w:tab/>
      </w:r>
      <w:r w:rsidR="006A46BF" w:rsidRPr="006A46BF">
        <w:rPr>
          <w:i w:val="0"/>
          <w:iCs w:val="0"/>
          <w:color w:val="auto"/>
          <w:sz w:val="24"/>
          <w:szCs w:val="24"/>
        </w:rPr>
        <w:t>Eq. 1.8.4</w:t>
      </w:r>
    </w:p>
    <w:p w14:paraId="2F40DCDA" w14:textId="68A93E7D" w:rsidR="006A46BF" w:rsidRDefault="000C6AC1" w:rsidP="006A46BF">
      <w:pPr>
        <w:pStyle w:val="Caption"/>
        <w:rPr>
          <w:i w:val="0"/>
          <w:iCs w:val="0"/>
          <w:color w:val="auto"/>
          <w:sz w:val="24"/>
          <w:szCs w:val="24"/>
        </w:rPr>
      </w:pPr>
      <m:oMath>
        <m:sSub>
          <m:sSubPr>
            <m:ctrlPr>
              <w:rPr>
                <w:rFonts w:ascii="Cambria Math" w:hAnsi="Cambria Math"/>
                <w:b w:val="0"/>
                <w:bCs/>
                <w:iCs w:val="0"/>
                <w:color w:val="auto"/>
                <w:sz w:val="28"/>
                <w:szCs w:val="28"/>
              </w:rPr>
            </m:ctrlPr>
          </m:sSubPr>
          <m:e>
            <m:r>
              <m:rPr>
                <m:sty m:val="bi"/>
              </m:rPr>
              <w:rPr>
                <w:rFonts w:ascii="Cambria Math" w:hAnsi="Cambria Math"/>
                <w:color w:val="auto"/>
                <w:sz w:val="28"/>
                <w:szCs w:val="28"/>
              </w:rPr>
              <m:t>m</m:t>
            </m:r>
          </m:e>
          <m:sub>
            <m:r>
              <m:rPr>
                <m:sty m:val="bi"/>
              </m:rPr>
              <w:rPr>
                <w:rFonts w:ascii="Cambria Math" w:hAnsi="Cambria Math"/>
                <w:color w:val="auto"/>
                <w:sz w:val="28"/>
                <w:szCs w:val="28"/>
              </w:rPr>
              <m:t>v</m:t>
            </m:r>
          </m:sub>
        </m:sSub>
        <m:r>
          <m:rPr>
            <m:sty m:val="bi"/>
          </m:rPr>
          <w:rPr>
            <w:rFonts w:ascii="Cambria Math" w:hAnsi="Cambria Math"/>
            <w:color w:val="auto"/>
            <w:sz w:val="28"/>
            <w:szCs w:val="28"/>
          </w:rPr>
          <m:t xml:space="preserve">∙ u= </m:t>
        </m:r>
        <m:nary>
          <m:naryPr>
            <m:chr m:val="∑"/>
            <m:limLoc m:val="undOvr"/>
            <m:subHide m:val="1"/>
            <m:supHide m:val="1"/>
            <m:ctrlPr>
              <w:rPr>
                <w:rFonts w:ascii="Cambria Math" w:hAnsi="Cambria Math"/>
                <w:b w:val="0"/>
                <w:bCs/>
                <w:iCs w:val="0"/>
                <w:color w:val="auto"/>
                <w:sz w:val="28"/>
                <w:szCs w:val="28"/>
              </w:rPr>
            </m:ctrlPr>
          </m:naryPr>
          <m:sub/>
          <m:sup/>
          <m:e>
            <m:sSub>
              <m:sSubPr>
                <m:ctrlPr>
                  <w:rPr>
                    <w:rFonts w:ascii="Cambria Math" w:hAnsi="Cambria Math"/>
                    <w:b w:val="0"/>
                    <w:bCs/>
                    <w:iCs w:val="0"/>
                    <w:color w:val="auto"/>
                    <w:sz w:val="28"/>
                    <w:szCs w:val="28"/>
                  </w:rPr>
                </m:ctrlPr>
              </m:sSubPr>
              <m:e>
                <m:r>
                  <m:rPr>
                    <m:sty m:val="bi"/>
                  </m:rPr>
                  <w:rPr>
                    <w:rFonts w:ascii="Cambria Math" w:hAnsi="Cambria Math"/>
                    <w:color w:val="auto"/>
                    <w:sz w:val="28"/>
                    <w:szCs w:val="28"/>
                  </w:rPr>
                  <m:t>F</m:t>
                </m:r>
              </m:e>
              <m:sub>
                <m:r>
                  <m:rPr>
                    <m:sty m:val="bi"/>
                  </m:rPr>
                  <w:rPr>
                    <w:rFonts w:ascii="Cambria Math" w:hAnsi="Cambria Math"/>
                    <w:color w:val="auto"/>
                    <w:sz w:val="28"/>
                    <w:szCs w:val="28"/>
                  </w:rPr>
                  <m:t>drag</m:t>
                </m:r>
              </m:sub>
            </m:sSub>
          </m:e>
        </m:nary>
        <m:r>
          <m:rPr>
            <m:sty m:val="bi"/>
          </m:rPr>
          <w:rPr>
            <w:rFonts w:ascii="Cambria Math" w:hAnsi="Cambria Math"/>
            <w:color w:val="auto"/>
            <w:sz w:val="28"/>
            <w:szCs w:val="28"/>
          </w:rPr>
          <m:t>+</m:t>
        </m:r>
        <m:sSub>
          <m:sSubPr>
            <m:ctrlPr>
              <w:rPr>
                <w:rFonts w:ascii="Cambria Math" w:hAnsi="Cambria Math"/>
                <w:b w:val="0"/>
                <w:bCs/>
                <w:iCs w:val="0"/>
                <w:color w:val="auto"/>
                <w:sz w:val="28"/>
                <w:szCs w:val="28"/>
              </w:rPr>
            </m:ctrlPr>
          </m:sSubPr>
          <m:e>
            <m:r>
              <m:rPr>
                <m:sty m:val="bi"/>
              </m:rPr>
              <w:rPr>
                <w:rFonts w:ascii="Cambria Math" w:hAnsi="Cambria Math"/>
                <w:color w:val="auto"/>
                <w:sz w:val="28"/>
                <w:szCs w:val="28"/>
              </w:rPr>
              <m:t>F</m:t>
            </m:r>
          </m:e>
          <m:sub>
            <m:r>
              <m:rPr>
                <m:sty m:val="bi"/>
              </m:rPr>
              <w:rPr>
                <w:rFonts w:ascii="Cambria Math" w:hAnsi="Cambria Math"/>
                <w:color w:val="auto"/>
                <w:sz w:val="28"/>
                <w:szCs w:val="28"/>
              </w:rPr>
              <m:t>thrust</m:t>
            </m:r>
          </m:sub>
        </m:sSub>
      </m:oMath>
      <w:r w:rsidR="006A46BF">
        <w:rPr>
          <w:rFonts w:eastAsiaTheme="minorEastAsia"/>
          <w:b w:val="0"/>
          <w:bCs/>
        </w:rPr>
        <w:tab/>
      </w:r>
      <w:r w:rsidR="006A46BF">
        <w:rPr>
          <w:rFonts w:eastAsiaTheme="minorEastAsia"/>
          <w:b w:val="0"/>
          <w:bCs/>
        </w:rPr>
        <w:tab/>
      </w:r>
      <w:r w:rsidR="006A46BF">
        <w:rPr>
          <w:rFonts w:eastAsiaTheme="minorEastAsia"/>
          <w:b w:val="0"/>
          <w:bCs/>
        </w:rPr>
        <w:tab/>
      </w:r>
      <w:r w:rsidR="006A46BF">
        <w:rPr>
          <w:rFonts w:eastAsiaTheme="minorEastAsia"/>
          <w:b w:val="0"/>
          <w:bCs/>
        </w:rPr>
        <w:tab/>
      </w:r>
      <w:r w:rsidR="006A46BF">
        <w:rPr>
          <w:rFonts w:eastAsiaTheme="minorEastAsia"/>
          <w:b w:val="0"/>
          <w:bCs/>
        </w:rPr>
        <w:tab/>
        <w:t xml:space="preserve"> </w:t>
      </w:r>
      <w:r w:rsidR="006A46BF" w:rsidRPr="006A46BF">
        <w:rPr>
          <w:i w:val="0"/>
          <w:iCs w:val="0"/>
          <w:color w:val="auto"/>
          <w:sz w:val="24"/>
          <w:szCs w:val="24"/>
        </w:rPr>
        <w:t>Eq. 1.8.5</w:t>
      </w:r>
    </w:p>
    <w:p w14:paraId="5419958E" w14:textId="168CDFBC" w:rsidR="006A46BF" w:rsidRDefault="000C6AC1" w:rsidP="007F372F">
      <w:pPr>
        <w:pStyle w:val="Caption"/>
        <w:rPr>
          <w:rFonts w:cs="Times New Roman"/>
          <w:i w:val="0"/>
          <w:iCs w:val="0"/>
          <w:color w:val="auto"/>
          <w:sz w:val="24"/>
          <w:szCs w:val="24"/>
        </w:rPr>
      </w:pPr>
      <m:oMath>
        <m:f>
          <m:fPr>
            <m:ctrlPr>
              <w:rPr>
                <w:rFonts w:ascii="Cambria Math" w:hAnsi="Cambria Math" w:cs="Times New Roman"/>
                <w:b w:val="0"/>
                <w:bCs/>
                <w:iCs w:val="0"/>
                <w:color w:val="auto"/>
                <w:sz w:val="28"/>
                <w:szCs w:val="28"/>
              </w:rPr>
            </m:ctrlPr>
          </m:fPr>
          <m:num>
            <m:sSub>
              <m:sSubPr>
                <m:ctrlPr>
                  <w:rPr>
                    <w:rFonts w:ascii="Cambria Math" w:hAnsi="Cambria Math" w:cs="Times New Roman"/>
                    <w:b w:val="0"/>
                    <w:bCs/>
                    <w:iCs w:val="0"/>
                    <w:color w:val="auto"/>
                    <w:sz w:val="28"/>
                    <w:szCs w:val="28"/>
                  </w:rPr>
                </m:ctrlPr>
              </m:sSubPr>
              <m:e>
                <m:r>
                  <m:rPr>
                    <m:sty m:val="bi"/>
                  </m:rPr>
                  <w:rPr>
                    <w:rFonts w:ascii="Cambria Math" w:hAnsi="Cambria Math" w:cs="Times New Roman"/>
                    <w:color w:val="auto"/>
                    <w:sz w:val="28"/>
                    <w:szCs w:val="28"/>
                  </w:rPr>
                  <m:t>P</m:t>
                </m:r>
              </m:e>
              <m:sub>
                <m:r>
                  <m:rPr>
                    <m:sty m:val="bi"/>
                  </m:rPr>
                  <w:rPr>
                    <w:rFonts w:ascii="Cambria Math" w:hAnsi="Cambria Math" w:cs="Times New Roman"/>
                    <w:color w:val="auto"/>
                    <w:sz w:val="28"/>
                    <w:szCs w:val="28"/>
                  </w:rPr>
                  <m:t>R</m:t>
                </m:r>
              </m:sub>
            </m:sSub>
          </m:num>
          <m:den>
            <m:sSub>
              <m:sSubPr>
                <m:ctrlPr>
                  <w:rPr>
                    <w:rFonts w:ascii="Cambria Math" w:hAnsi="Cambria Math" w:cs="Times New Roman"/>
                    <w:b w:val="0"/>
                    <w:bCs/>
                    <w:iCs w:val="0"/>
                    <w:color w:val="auto"/>
                    <w:sz w:val="28"/>
                    <w:szCs w:val="28"/>
                  </w:rPr>
                </m:ctrlPr>
              </m:sSubPr>
              <m:e>
                <m:r>
                  <m:rPr>
                    <m:sty m:val="bi"/>
                  </m:rPr>
                  <w:rPr>
                    <w:rFonts w:ascii="Cambria Math" w:hAnsi="Cambria Math" w:cs="Times New Roman"/>
                    <w:color w:val="auto"/>
                    <w:sz w:val="28"/>
                    <w:szCs w:val="28"/>
                  </w:rPr>
                  <m:t>ω</m:t>
                </m:r>
              </m:e>
              <m:sub>
                <m:r>
                  <m:rPr>
                    <m:sty m:val="bi"/>
                  </m:rPr>
                  <w:rPr>
                    <w:rFonts w:ascii="Cambria Math" w:hAnsi="Cambria Math" w:cs="Times New Roman"/>
                    <w:color w:val="auto"/>
                    <w:sz w:val="28"/>
                    <w:szCs w:val="28"/>
                  </w:rPr>
                  <m:t>m</m:t>
                </m:r>
              </m:sub>
            </m:sSub>
            <m:r>
              <m:rPr>
                <m:sty m:val="bi"/>
              </m:rPr>
              <w:rPr>
                <w:rFonts w:ascii="Cambria Math" w:hAnsi="Cambria Math" w:cs="Times New Roman"/>
                <w:color w:val="auto"/>
                <w:sz w:val="28"/>
                <w:szCs w:val="28"/>
              </w:rPr>
              <m:t>∙</m:t>
            </m:r>
            <m:sSub>
              <m:sSubPr>
                <m:ctrlPr>
                  <w:rPr>
                    <w:rFonts w:ascii="Cambria Math" w:hAnsi="Cambria Math" w:cs="Times New Roman"/>
                    <w:b w:val="0"/>
                    <w:bCs/>
                    <w:iCs w:val="0"/>
                    <w:color w:val="auto"/>
                    <w:sz w:val="28"/>
                    <w:szCs w:val="28"/>
                  </w:rPr>
                </m:ctrlPr>
              </m:sSubPr>
              <m:e>
                <m:r>
                  <m:rPr>
                    <m:sty m:val="bi"/>
                  </m:rPr>
                  <w:rPr>
                    <w:rFonts w:ascii="Cambria Math" w:hAnsi="Cambria Math" w:cs="Times New Roman"/>
                    <w:color w:val="auto"/>
                    <w:sz w:val="28"/>
                    <w:szCs w:val="28"/>
                  </w:rPr>
                  <m:t>r</m:t>
                </m:r>
              </m:e>
              <m:sub>
                <m:r>
                  <m:rPr>
                    <m:sty m:val="bi"/>
                  </m:rPr>
                  <w:rPr>
                    <w:rFonts w:ascii="Cambria Math" w:hAnsi="Cambria Math" w:cs="Times New Roman"/>
                    <w:color w:val="auto"/>
                    <w:sz w:val="28"/>
                    <w:szCs w:val="28"/>
                  </w:rPr>
                  <m:t xml:space="preserve">m </m:t>
                </m:r>
              </m:sub>
            </m:sSub>
            <m:r>
              <m:rPr>
                <m:sty m:val="bi"/>
              </m:rPr>
              <w:rPr>
                <w:rFonts w:ascii="Cambria Math" w:hAnsi="Cambria Math" w:cs="Times New Roman"/>
                <w:color w:val="auto"/>
                <w:sz w:val="28"/>
                <w:szCs w:val="28"/>
              </w:rPr>
              <m:t>∙χ</m:t>
            </m:r>
          </m:den>
        </m:f>
        <m:r>
          <m:rPr>
            <m:sty m:val="bi"/>
          </m:rPr>
          <w:rPr>
            <w:rFonts w:ascii="Cambria Math" w:hAnsi="Cambria Math" w:cs="Times New Roman"/>
            <w:color w:val="auto"/>
            <w:sz w:val="28"/>
            <w:szCs w:val="28"/>
          </w:rPr>
          <m:t xml:space="preserve">- </m:t>
        </m:r>
        <m:nary>
          <m:naryPr>
            <m:chr m:val="∑"/>
            <m:limLoc m:val="undOvr"/>
            <m:subHide m:val="1"/>
            <m:supHide m:val="1"/>
            <m:ctrlPr>
              <w:rPr>
                <w:rFonts w:ascii="Cambria Math" w:hAnsi="Cambria Math" w:cs="Times New Roman"/>
                <w:b w:val="0"/>
                <w:bCs/>
                <w:iCs w:val="0"/>
                <w:color w:val="auto"/>
                <w:sz w:val="28"/>
                <w:szCs w:val="28"/>
              </w:rPr>
            </m:ctrlPr>
          </m:naryPr>
          <m:sub/>
          <m:sup/>
          <m:e>
            <m:sSub>
              <m:sSubPr>
                <m:ctrlPr>
                  <w:rPr>
                    <w:rFonts w:ascii="Cambria Math" w:hAnsi="Cambria Math" w:cs="Times New Roman"/>
                    <w:b w:val="0"/>
                    <w:bCs/>
                    <w:iCs w:val="0"/>
                    <w:color w:val="auto"/>
                    <w:sz w:val="28"/>
                    <w:szCs w:val="28"/>
                  </w:rPr>
                </m:ctrlPr>
              </m:sSubPr>
              <m:e>
                <m:r>
                  <m:rPr>
                    <m:sty m:val="bi"/>
                  </m:rPr>
                  <w:rPr>
                    <w:rFonts w:ascii="Cambria Math" w:hAnsi="Cambria Math" w:cs="Times New Roman"/>
                    <w:color w:val="auto"/>
                    <w:sz w:val="28"/>
                    <w:szCs w:val="28"/>
                  </w:rPr>
                  <m:t>F</m:t>
                </m:r>
              </m:e>
              <m:sub>
                <m:r>
                  <m:rPr>
                    <m:sty m:val="bi"/>
                  </m:rPr>
                  <w:rPr>
                    <w:rFonts w:ascii="Cambria Math" w:hAnsi="Cambria Math" w:cs="Times New Roman"/>
                    <w:color w:val="auto"/>
                    <w:sz w:val="28"/>
                    <w:szCs w:val="28"/>
                  </w:rPr>
                  <m:t>drag</m:t>
                </m:r>
              </m:sub>
            </m:sSub>
          </m:e>
        </m:nary>
        <m:r>
          <m:rPr>
            <m:sty m:val="bi"/>
          </m:rPr>
          <w:rPr>
            <w:rFonts w:ascii="Cambria Math" w:hAnsi="Cambria Math" w:cs="Times New Roman"/>
            <w:color w:val="auto"/>
            <w:sz w:val="28"/>
            <w:szCs w:val="28"/>
          </w:rPr>
          <m:t xml:space="preserve">= </m:t>
        </m:r>
        <m:sSub>
          <m:sSubPr>
            <m:ctrlPr>
              <w:rPr>
                <w:rFonts w:ascii="Cambria Math" w:hAnsi="Cambria Math" w:cs="Times New Roman"/>
                <w:b w:val="0"/>
                <w:bCs/>
                <w:iCs w:val="0"/>
                <w:color w:val="auto"/>
                <w:sz w:val="28"/>
                <w:szCs w:val="28"/>
              </w:rPr>
            </m:ctrlPr>
          </m:sSubPr>
          <m:e>
            <m:r>
              <m:rPr>
                <m:sty m:val="bi"/>
              </m:rPr>
              <w:rPr>
                <w:rFonts w:ascii="Cambria Math" w:hAnsi="Cambria Math" w:cs="Times New Roman"/>
                <w:color w:val="auto"/>
                <w:sz w:val="28"/>
                <w:szCs w:val="28"/>
              </w:rPr>
              <m:t>m</m:t>
            </m:r>
          </m:e>
          <m:sub>
            <m:r>
              <m:rPr>
                <m:sty m:val="bi"/>
              </m:rPr>
              <w:rPr>
                <w:rFonts w:ascii="Cambria Math" w:hAnsi="Cambria Math" w:cs="Times New Roman"/>
                <w:color w:val="auto"/>
                <w:sz w:val="28"/>
                <w:szCs w:val="28"/>
              </w:rPr>
              <m:t>v</m:t>
            </m:r>
          </m:sub>
        </m:sSub>
        <m:r>
          <m:rPr>
            <m:sty m:val="bi"/>
          </m:rPr>
          <w:rPr>
            <w:rFonts w:ascii="Cambria Math" w:hAnsi="Cambria Math" w:cs="Times New Roman"/>
            <w:color w:val="auto"/>
            <w:sz w:val="28"/>
            <w:szCs w:val="28"/>
          </w:rPr>
          <m:t xml:space="preserve">∙ u </m:t>
        </m:r>
      </m:oMath>
      <w:r w:rsidR="00E43B3C" w:rsidRPr="007F372F">
        <w:rPr>
          <w:rFonts w:eastAsiaTheme="minorEastAsia" w:cs="Times New Roman"/>
          <w:b w:val="0"/>
          <w:bCs/>
          <w:color w:val="auto"/>
          <w:sz w:val="28"/>
          <w:szCs w:val="28"/>
        </w:rPr>
        <w:tab/>
      </w:r>
      <w:r w:rsidR="007F372F">
        <w:rPr>
          <w:rFonts w:eastAsiaTheme="minorEastAsia" w:cs="Times New Roman"/>
          <w:b w:val="0"/>
          <w:bCs/>
          <w:color w:val="auto"/>
        </w:rPr>
        <w:tab/>
      </w:r>
      <w:r w:rsidR="007F372F">
        <w:rPr>
          <w:rFonts w:eastAsiaTheme="minorEastAsia" w:cs="Times New Roman"/>
          <w:b w:val="0"/>
          <w:bCs/>
          <w:color w:val="auto"/>
        </w:rPr>
        <w:tab/>
      </w:r>
      <w:r w:rsidR="007F372F">
        <w:rPr>
          <w:rFonts w:eastAsiaTheme="minorEastAsia" w:cs="Times New Roman"/>
          <w:b w:val="0"/>
          <w:bCs/>
          <w:color w:val="auto"/>
        </w:rPr>
        <w:tab/>
      </w:r>
      <w:r w:rsidR="007F372F">
        <w:rPr>
          <w:rFonts w:eastAsiaTheme="minorEastAsia" w:cs="Times New Roman"/>
          <w:b w:val="0"/>
          <w:bCs/>
          <w:color w:val="auto"/>
        </w:rPr>
        <w:tab/>
      </w:r>
      <w:r w:rsidR="007F372F" w:rsidRPr="007F372F">
        <w:rPr>
          <w:rFonts w:cs="Times New Roman"/>
          <w:i w:val="0"/>
          <w:iCs w:val="0"/>
          <w:color w:val="auto"/>
          <w:sz w:val="24"/>
          <w:szCs w:val="24"/>
        </w:rPr>
        <w:t>Eq. 1.8.6</w:t>
      </w:r>
    </w:p>
    <w:p w14:paraId="78FCD4FE" w14:textId="4F744B7C" w:rsidR="00250090" w:rsidRPr="00250090" w:rsidRDefault="00250090" w:rsidP="00084EBE">
      <w:pPr>
        <w:spacing w:line="480" w:lineRule="auto"/>
        <w:ind w:left="1080" w:firstLine="720"/>
        <w:jc w:val="both"/>
        <w:rPr>
          <w:b w:val="0"/>
          <w:bCs/>
        </w:rPr>
      </w:pPr>
      <w:r w:rsidRPr="00250090">
        <w:rPr>
          <w:b w:val="0"/>
          <w:bCs/>
          <w:color w:val="000000"/>
        </w:rPr>
        <w:t xml:space="preserve">Where </w:t>
      </w:r>
      <w:r>
        <w:rPr>
          <w:rFonts w:cs="Times New Roman"/>
          <w:b w:val="0"/>
          <w:bCs/>
          <w:color w:val="000000"/>
        </w:rPr>
        <w:t>ω</w:t>
      </w:r>
      <w:r w:rsidRPr="000D7FEE">
        <w:rPr>
          <w:b w:val="0"/>
          <w:bCs/>
          <w:color w:val="000000"/>
          <w:vertAlign w:val="subscript"/>
        </w:rPr>
        <w:t>m</w:t>
      </w:r>
      <w:r w:rsidRPr="00250090">
        <w:rPr>
          <w:b w:val="0"/>
          <w:bCs/>
          <w:color w:val="000000"/>
        </w:rPr>
        <w:t xml:space="preserve"> is the motor angular velocity, r</w:t>
      </w:r>
      <w:r w:rsidRPr="000D7FEE">
        <w:rPr>
          <w:b w:val="0"/>
          <w:bCs/>
          <w:color w:val="000000"/>
          <w:vertAlign w:val="subscript"/>
        </w:rPr>
        <w:t>m</w:t>
      </w:r>
      <w:r w:rsidRPr="00250090">
        <w:rPr>
          <w:b w:val="0"/>
          <w:bCs/>
          <w:color w:val="000000"/>
        </w:rPr>
        <w:t xml:space="preserve"> is the radius of action of the motor, P</w:t>
      </w:r>
      <w:r w:rsidRPr="000D7FEE">
        <w:rPr>
          <w:b w:val="0"/>
          <w:bCs/>
          <w:color w:val="000000"/>
          <w:vertAlign w:val="subscript"/>
        </w:rPr>
        <w:t>r</w:t>
      </w:r>
      <w:r w:rsidRPr="00250090">
        <w:rPr>
          <w:b w:val="0"/>
          <w:bCs/>
          <w:color w:val="000000"/>
        </w:rPr>
        <w:t xml:space="preserve">[W] is the necessary real power of the motor, </w:t>
      </w:r>
      <m:oMath>
        <m:nary>
          <m:naryPr>
            <m:chr m:val="∑"/>
            <m:limLoc m:val="undOvr"/>
            <m:subHide m:val="1"/>
            <m:supHide m:val="1"/>
            <m:ctrlPr>
              <w:rPr>
                <w:rFonts w:ascii="Cambria Math" w:hAnsi="Cambria Math" w:cs="Times New Roman"/>
                <w:b w:val="0"/>
                <w:bCs/>
                <w:sz w:val="28"/>
                <w:szCs w:val="28"/>
              </w:rPr>
            </m:ctrlPr>
          </m:naryPr>
          <m:sub/>
          <m:sup/>
          <m:e>
            <m:sSub>
              <m:sSubPr>
                <m:ctrlPr>
                  <w:rPr>
                    <w:rFonts w:ascii="Cambria Math" w:hAnsi="Cambria Math" w:cs="Times New Roman"/>
                    <w:b w:val="0"/>
                    <w:bCs/>
                    <w:sz w:val="28"/>
                    <w:szCs w:val="28"/>
                  </w:rPr>
                </m:ctrlPr>
              </m:sSubPr>
              <m:e>
                <m:r>
                  <m:rPr>
                    <m:sty m:val="bi"/>
                  </m:rPr>
                  <w:rPr>
                    <w:rFonts w:ascii="Cambria Math" w:hAnsi="Cambria Math" w:cs="Times New Roman"/>
                    <w:sz w:val="28"/>
                    <w:szCs w:val="28"/>
                  </w:rPr>
                  <m:t>F</m:t>
                </m:r>
              </m:e>
              <m:sub>
                <m:r>
                  <m:rPr>
                    <m:sty m:val="bi"/>
                  </m:rPr>
                  <w:rPr>
                    <w:rFonts w:ascii="Cambria Math" w:hAnsi="Cambria Math" w:cs="Times New Roman"/>
                    <w:sz w:val="28"/>
                    <w:szCs w:val="28"/>
                  </w:rPr>
                  <m:t>drag</m:t>
                </m:r>
              </m:sub>
            </m:sSub>
            <m:r>
              <m:rPr>
                <m:sty m:val="bi"/>
              </m:rPr>
              <w:rPr>
                <w:rFonts w:ascii="Cambria Math" w:hAnsi="Cambria Math" w:cs="Times New Roman"/>
                <w:sz w:val="28"/>
                <w:szCs w:val="28"/>
              </w:rPr>
              <m:t xml:space="preserve"> </m:t>
            </m:r>
          </m:e>
        </m:nary>
      </m:oMath>
      <w:r w:rsidRPr="00250090">
        <w:rPr>
          <w:b w:val="0"/>
          <w:bCs/>
          <w:color w:val="000000"/>
        </w:rPr>
        <w:t xml:space="preserve">is the sum of all the drag </w:t>
      </w:r>
      <w:r w:rsidRPr="00250090">
        <w:rPr>
          <w:b w:val="0"/>
          <w:bCs/>
          <w:color w:val="000000"/>
        </w:rPr>
        <w:lastRenderedPageBreak/>
        <w:t>forces in the surge direction. χ</w:t>
      </w:r>
      <w:r w:rsidR="000D7FEE">
        <w:rPr>
          <w:b w:val="0"/>
          <w:bCs/>
          <w:color w:val="000000"/>
        </w:rPr>
        <w:t xml:space="preserve"> </w:t>
      </w:r>
      <w:r w:rsidRPr="00250090">
        <w:rPr>
          <w:b w:val="0"/>
          <w:bCs/>
          <w:color w:val="000000"/>
        </w:rPr>
        <w:t xml:space="preserve">[+]  is the performance coefﬁcient </w:t>
      </w:r>
      <w:r w:rsidR="00084EBE">
        <w:rPr>
          <w:b w:val="0"/>
          <w:bCs/>
          <w:color w:val="000000"/>
        </w:rPr>
        <w:fldChar w:fldCharType="begin" w:fldLock="1"/>
      </w:r>
      <w:r w:rsidR="00084EBE">
        <w:rPr>
          <w:b w:val="0"/>
          <w:bCs/>
          <w:color w:val="000000"/>
        </w:rPr>
        <w:instrText>ADDIN CSL_CITATION {"citationItems":[{"id":"ITEM-1","itemData":{"DOI":"10.3390/app9010038","ISSN":"20763417","abstract":"Sampling aquatic ecosystems is a laborious and expensive task, especially when covering large areas. This can be improved using unmanned aerial vehicles (UAVs) equipped with various remote sensing sensors. However, the UAV performance and autonomy may vary due to external factors when it is operated outdoors. In some cases, an emergency landing maneuver is necessary to avoid an accident, since in fluvial environments, the UAV control landing becomes a difficult operation. Therefore, it is important to have a backup platform on the water to fix this problem. This paper presents the design and development of a custom-built unmanned surface vehicle using open-source tools and with two types of operation-remotely piloted and autonomous-to support remote sensing practices with UAVs in fluvial environments. Finally, part of the software developed within this project was released in an open-source repository.","author":[{"dropping-particle":"","family":"Borreguero","given":"David","non-dropping-particle":"","parse-names":false,"suffix":""},{"dropping-particle":"","family":"Velasco","given":"Omar","non-dropping-particle":"","parse-names":false,"suffix":""},{"dropping-particle":"","family":"Valente","given":"João","non-dropping-particle":"","parse-names":false,"suffix":""}],"container-title":"Applied Sciences (Switzerland)","id":"ITEM-1","issue":"1","issued":{"date-parts":[["2018"]]},"title":"Experimental design of a mobile landing platform to Assist Aerial Surveys in fluvial environments","type":"article-journal","volume":"9"},"uris":["http://www.mendeley.com/documents/?uuid=f5105a6b-68ee-4d31-9917-2d8266f91a45"]}],"mendeley":{"formattedCitation":"(Borreguero, Velasco, &amp; Valente, 2018)","plainTextFormattedCitation":"(Borreguero, Velasco, &amp; Valente, 2018)","previouslyFormattedCitation":"(Borreguero, Velasco, &amp; Valente, 2018)"},"properties":{"noteIndex":0},"schema":"https://github.com/citation-style-language/schema/raw/master/csl-citation.json"}</w:instrText>
      </w:r>
      <w:r w:rsidR="00084EBE">
        <w:rPr>
          <w:b w:val="0"/>
          <w:bCs/>
          <w:color w:val="000000"/>
        </w:rPr>
        <w:fldChar w:fldCharType="separate"/>
      </w:r>
      <w:r w:rsidR="00084EBE" w:rsidRPr="00084EBE">
        <w:rPr>
          <w:b w:val="0"/>
          <w:bCs/>
          <w:noProof/>
          <w:color w:val="000000"/>
        </w:rPr>
        <w:t>(Borreguero, Velasco, &amp; Valente, 2018)</w:t>
      </w:r>
      <w:r w:rsidR="00084EBE">
        <w:rPr>
          <w:b w:val="0"/>
          <w:bCs/>
          <w:color w:val="000000"/>
        </w:rPr>
        <w:fldChar w:fldCharType="end"/>
      </w:r>
      <w:r w:rsidR="000D7FEE">
        <w:rPr>
          <w:b w:val="0"/>
          <w:bCs/>
          <w:color w:val="000000"/>
        </w:rPr>
        <w:t>.</w:t>
      </w:r>
      <w:r w:rsidR="00084EBE">
        <w:rPr>
          <w:b w:val="0"/>
          <w:bCs/>
          <w:color w:val="000000"/>
        </w:rPr>
        <w:t xml:space="preserve"> </w:t>
      </w:r>
    </w:p>
    <w:p w14:paraId="3D39828F" w14:textId="5CCBE957" w:rsidR="00C50293" w:rsidRDefault="00C50293" w:rsidP="00C50293">
      <w:pPr>
        <w:pStyle w:val="Heading5"/>
      </w:pPr>
      <w:bookmarkStart w:id="14" w:name="_Toc25702918"/>
      <w:r>
        <w:t>Rudder Servo Sizing</w:t>
      </w:r>
      <w:bookmarkEnd w:id="14"/>
    </w:p>
    <w:p w14:paraId="15C39868" w14:textId="77777777" w:rsidR="00084EBE" w:rsidRPr="00084EBE" w:rsidRDefault="00084EBE" w:rsidP="00084EBE"/>
    <w:p w14:paraId="367C6217" w14:textId="30A72756" w:rsidR="00084EBE" w:rsidRDefault="00084EBE" w:rsidP="00084EBE">
      <w:pPr>
        <w:pStyle w:val="NormalWeb"/>
        <w:shd w:val="clear" w:color="auto" w:fill="FFFFFF"/>
        <w:spacing w:before="0" w:beforeAutospacing="0" w:after="0" w:afterAutospacing="0" w:line="480" w:lineRule="auto"/>
        <w:ind w:left="1080" w:firstLine="720"/>
        <w:rPr>
          <w:color w:val="000000"/>
        </w:rPr>
      </w:pPr>
      <w:r>
        <w:rPr>
          <w:color w:val="000000"/>
        </w:rPr>
        <w:t xml:space="preserve">According to </w:t>
      </w:r>
      <w:r>
        <w:rPr>
          <w:color w:val="000000"/>
        </w:rPr>
        <w:fldChar w:fldCharType="begin" w:fldLock="1"/>
      </w:r>
      <w:r w:rsidR="00E33D19">
        <w:rPr>
          <w:color w:val="000000"/>
        </w:rPr>
        <w:instrText>ADDIN CSL_CITATION {"citationItems":[{"id":"ITEM-1","itemData":{"DOI":"10.3390/app9010038","ISSN":"20763417","abstract":"Sampling aquatic ecosystems is a laborious and expensive task, especially when covering large areas. This can be improved using unmanned aerial vehicles (UAVs) equipped with various remote sensing sensors. However, the UAV performance and autonomy may vary due to external factors when it is operated outdoors. In some cases, an emergency landing maneuver is necessary to avoid an accident, since in fluvial environments, the UAV control landing becomes a difficult operation. Therefore, it is important to have a backup platform on the water to fix this problem. This paper presents the design and development of a custom-built unmanned surface vehicle using open-source tools and with two types of operation-remotely piloted and autonomous-to support remote sensing practices with UAVs in fluvial environments. Finally, part of the software developed within this project was released in an open-source repository.","author":[{"dropping-particle":"","family":"Borreguero","given":"David","non-dropping-particle":"","parse-names":false,"suffix":""},{"dropping-particle":"","family":"Velasco","given":"Omar","non-dropping-particle":"","parse-names":false,"suffix":""},{"dropping-particle":"","family":"Valente","given":"João","non-dropping-particle":"","parse-names":false,"suffix":""}],"container-title":"Applied Sciences (Switzerland)","id":"ITEM-1","issue":"1","issued":{"date-parts":[["2018"]]},"title":"Experimental design of a mobile landing platform to Assist Aerial Surveys in fluvial environments","type":"article-journal","volume":"9"},"uris":["http://www.mendeley.com/documents/?uuid=f5105a6b-68ee-4d31-9917-2d8266f91a45"]}],"mendeley":{"formattedCitation":"(Borreguero et al., 2018)","plainTextFormattedCitation":"(Borreguero et al., 2018)","previouslyFormattedCitation":"(Borreguero et al., 2018)"},"properties":{"noteIndex":0},"schema":"https://github.com/citation-style-language/schema/raw/master/csl-citation.json"}</w:instrText>
      </w:r>
      <w:r>
        <w:rPr>
          <w:color w:val="000000"/>
        </w:rPr>
        <w:fldChar w:fldCharType="separate"/>
      </w:r>
      <w:r w:rsidRPr="00084EBE">
        <w:rPr>
          <w:noProof/>
          <w:color w:val="000000"/>
        </w:rPr>
        <w:t>(Borreguero et al., 2018)</w:t>
      </w:r>
      <w:r>
        <w:rPr>
          <w:color w:val="000000"/>
        </w:rPr>
        <w:fldChar w:fldCharType="end"/>
      </w:r>
      <w:r>
        <w:rPr>
          <w:color w:val="000000"/>
        </w:rPr>
        <w:t>, rudder action will orient the USV which is executed by a servo motor. Concerning its sizing</w:t>
      </w:r>
      <w:r w:rsidR="00CC2AFE">
        <w:rPr>
          <w:color w:val="000000"/>
        </w:rPr>
        <w:t>,</w:t>
      </w:r>
      <w:r>
        <w:rPr>
          <w:color w:val="000000"/>
        </w:rPr>
        <w:t xml:space="preserve"> the forces produced over the surface of the rudder in operation will be considered. With the distribution of pressures on its surface, </w:t>
      </w:r>
      <w:r w:rsidR="00CC2AFE">
        <w:rPr>
          <w:color w:val="000000"/>
        </w:rPr>
        <w:t xml:space="preserve">the </w:t>
      </w:r>
      <w:r>
        <w:rPr>
          <w:color w:val="000000"/>
        </w:rPr>
        <w:t>force exerted can be calculated: </w:t>
      </w:r>
    </w:p>
    <w:p w14:paraId="24E55737" w14:textId="77777777" w:rsidR="00420398" w:rsidRDefault="00420398" w:rsidP="00084EBE">
      <w:pPr>
        <w:pStyle w:val="NormalWeb"/>
        <w:shd w:val="clear" w:color="auto" w:fill="FFFFFF"/>
        <w:spacing w:before="0" w:beforeAutospacing="0" w:after="0" w:afterAutospacing="0" w:line="480" w:lineRule="auto"/>
        <w:ind w:left="1080" w:firstLine="720"/>
        <w:rPr>
          <w:color w:val="000000"/>
        </w:rPr>
      </w:pPr>
    </w:p>
    <w:p w14:paraId="549E37FD" w14:textId="439C3123" w:rsidR="00346618" w:rsidRDefault="000C6AC1" w:rsidP="00346618">
      <w:pPr>
        <w:pStyle w:val="Caption"/>
        <w:rPr>
          <w:i w:val="0"/>
          <w:iCs w:val="0"/>
          <w:color w:val="auto"/>
          <w:sz w:val="24"/>
          <w:szCs w:val="24"/>
        </w:rPr>
      </w:pPr>
      <m:oMath>
        <m:sSub>
          <m:sSubPr>
            <m:ctrlPr>
              <w:rPr>
                <w:rFonts w:ascii="Cambria Math" w:eastAsia="Times New Roman" w:hAnsi="Cambria Math" w:cs="Times New Roman"/>
                <w:b w:val="0"/>
                <w:iCs w:val="0"/>
                <w:color w:val="auto"/>
                <w:sz w:val="28"/>
                <w:szCs w:val="28"/>
              </w:rPr>
            </m:ctrlPr>
          </m:sSubPr>
          <m:e>
            <m:r>
              <m:rPr>
                <m:sty m:val="bi"/>
              </m:rPr>
              <w:rPr>
                <w:rFonts w:ascii="Cambria Math" w:hAnsi="Cambria Math"/>
                <w:color w:val="auto"/>
                <w:sz w:val="28"/>
                <w:szCs w:val="28"/>
              </w:rPr>
              <m:t>F</m:t>
            </m:r>
          </m:e>
          <m:sub>
            <m:r>
              <m:rPr>
                <m:sty m:val="bi"/>
              </m:rPr>
              <w:rPr>
                <w:rFonts w:ascii="Cambria Math" w:hAnsi="Cambria Math"/>
                <w:color w:val="auto"/>
                <w:sz w:val="28"/>
                <w:szCs w:val="28"/>
              </w:rPr>
              <m:t>Rudder</m:t>
            </m:r>
          </m:sub>
        </m:sSub>
        <m:r>
          <m:rPr>
            <m:sty m:val="bi"/>
          </m:rPr>
          <w:rPr>
            <w:rFonts w:ascii="Cambria Math" w:hAnsi="Cambria Math"/>
            <w:color w:val="auto"/>
            <w:sz w:val="28"/>
            <w:szCs w:val="28"/>
          </w:rPr>
          <m:t xml:space="preserve">= </m:t>
        </m:r>
        <m:nary>
          <m:naryPr>
            <m:limLoc m:val="subSup"/>
            <m:ctrlPr>
              <w:rPr>
                <w:rFonts w:ascii="Cambria Math" w:eastAsia="Times New Roman" w:hAnsi="Cambria Math" w:cs="Times New Roman"/>
                <w:b w:val="0"/>
                <w:iCs w:val="0"/>
                <w:color w:val="auto"/>
                <w:sz w:val="28"/>
                <w:szCs w:val="28"/>
              </w:rPr>
            </m:ctrlPr>
          </m:naryPr>
          <m:sub>
            <m:r>
              <m:rPr>
                <m:sty m:val="bi"/>
              </m:rPr>
              <w:rPr>
                <w:rFonts w:ascii="Cambria Math" w:hAnsi="Cambria Math"/>
                <w:color w:val="auto"/>
                <w:sz w:val="28"/>
                <w:szCs w:val="28"/>
              </w:rPr>
              <m:t>0</m:t>
            </m:r>
          </m:sub>
          <m:sup>
            <m:r>
              <m:rPr>
                <m:sty m:val="bi"/>
              </m:rPr>
              <w:rPr>
                <w:rFonts w:ascii="Cambria Math" w:hAnsi="Cambria Math"/>
                <w:color w:val="auto"/>
                <w:sz w:val="28"/>
                <w:szCs w:val="28"/>
              </w:rPr>
              <m:t>L</m:t>
            </m:r>
          </m:sup>
          <m:e>
            <m:r>
              <m:rPr>
                <m:sty m:val="bi"/>
              </m:rPr>
              <w:rPr>
                <w:rFonts w:ascii="Cambria Math" w:hAnsi="Cambria Math"/>
                <w:color w:val="auto"/>
                <w:sz w:val="28"/>
                <w:szCs w:val="28"/>
              </w:rPr>
              <m:t>ρg(</m:t>
            </m:r>
            <m:sSub>
              <m:sSubPr>
                <m:ctrlPr>
                  <w:rPr>
                    <w:rFonts w:ascii="Cambria Math" w:eastAsia="Times New Roman" w:hAnsi="Cambria Math" w:cs="Times New Roman"/>
                    <w:b w:val="0"/>
                    <w:iCs w:val="0"/>
                    <w:color w:val="auto"/>
                    <w:sz w:val="28"/>
                    <w:szCs w:val="28"/>
                  </w:rPr>
                </m:ctrlPr>
              </m:sSubPr>
              <m:e>
                <m:r>
                  <m:rPr>
                    <m:sty m:val="bi"/>
                  </m:rPr>
                  <w:rPr>
                    <w:rFonts w:ascii="Cambria Math" w:hAnsi="Cambria Math"/>
                    <w:color w:val="auto"/>
                    <w:sz w:val="28"/>
                    <w:szCs w:val="28"/>
                  </w:rPr>
                  <m:t>L</m:t>
                </m:r>
              </m:e>
              <m:sub>
                <m:r>
                  <m:rPr>
                    <m:sty m:val="bi"/>
                  </m:rPr>
                  <w:rPr>
                    <w:rFonts w:ascii="Cambria Math" w:hAnsi="Cambria Math"/>
                    <w:color w:val="auto"/>
                    <w:sz w:val="28"/>
                    <w:szCs w:val="28"/>
                  </w:rPr>
                  <m:t>rudd</m:t>
                </m:r>
              </m:sub>
            </m:sSub>
            <m:r>
              <m:rPr>
                <m:sty m:val="bi"/>
              </m:rPr>
              <w:rPr>
                <w:rFonts w:ascii="Cambria Math" w:hAnsi="Cambria Math"/>
                <w:color w:val="auto"/>
                <w:sz w:val="28"/>
                <w:szCs w:val="28"/>
              </w:rPr>
              <m:t>-Z)</m:t>
            </m:r>
          </m:e>
        </m:nary>
        <m:r>
          <m:rPr>
            <m:sty m:val="bi"/>
          </m:rPr>
          <w:rPr>
            <w:rFonts w:ascii="Cambria Math" w:hAnsi="Cambria Math"/>
            <w:color w:val="auto"/>
            <w:sz w:val="28"/>
            <w:szCs w:val="28"/>
          </w:rPr>
          <m:t xml:space="preserve">∙bdz </m:t>
        </m:r>
      </m:oMath>
      <w:r w:rsidR="00346618" w:rsidRPr="00346618">
        <w:rPr>
          <w:rFonts w:eastAsiaTheme="minorEastAsia"/>
          <w:color w:val="auto"/>
          <w:sz w:val="28"/>
          <w:szCs w:val="28"/>
        </w:rPr>
        <w:tab/>
      </w:r>
      <w:r w:rsidR="00346618">
        <w:rPr>
          <w:rFonts w:eastAsiaTheme="minorEastAsia"/>
          <w:color w:val="000000"/>
        </w:rPr>
        <w:tab/>
      </w:r>
      <w:r w:rsidR="00346618">
        <w:rPr>
          <w:rFonts w:eastAsiaTheme="minorEastAsia"/>
          <w:color w:val="000000"/>
        </w:rPr>
        <w:tab/>
      </w:r>
      <w:r w:rsidR="00346618">
        <w:rPr>
          <w:rFonts w:eastAsiaTheme="minorEastAsia"/>
          <w:color w:val="000000"/>
        </w:rPr>
        <w:tab/>
      </w:r>
      <w:r w:rsidR="00346618" w:rsidRPr="00346618">
        <w:rPr>
          <w:i w:val="0"/>
          <w:iCs w:val="0"/>
          <w:color w:val="auto"/>
          <w:sz w:val="24"/>
          <w:szCs w:val="24"/>
        </w:rPr>
        <w:t>Eq. 1.8.7</w:t>
      </w:r>
    </w:p>
    <w:p w14:paraId="5A15E866" w14:textId="77777777" w:rsidR="00420398" w:rsidRPr="00420398" w:rsidRDefault="00420398" w:rsidP="00420398"/>
    <w:p w14:paraId="4DA65B65" w14:textId="0D4F8F15" w:rsidR="00420398" w:rsidRDefault="00420398" w:rsidP="00420398">
      <w:pPr>
        <w:pStyle w:val="NormalWeb"/>
        <w:spacing w:before="0" w:beforeAutospacing="0" w:after="0" w:afterAutospacing="0" w:line="480" w:lineRule="auto"/>
        <w:ind w:left="1080" w:firstLine="810"/>
        <w:jc w:val="both"/>
        <w:rPr>
          <w:color w:val="000000"/>
        </w:rPr>
      </w:pPr>
      <w:r w:rsidRPr="00420398">
        <w:rPr>
          <w:color w:val="000000"/>
        </w:rPr>
        <w:t>Where g[m/s2]</w:t>
      </w:r>
      <w:r>
        <w:rPr>
          <w:color w:val="000000"/>
        </w:rPr>
        <w:t xml:space="preserve"> </w:t>
      </w:r>
      <w:r w:rsidRPr="00420398">
        <w:rPr>
          <w:color w:val="000000"/>
        </w:rPr>
        <w:t>is gravitational acceleration, b[m]</w:t>
      </w:r>
      <w:r>
        <w:rPr>
          <w:color w:val="000000"/>
        </w:rPr>
        <w:t xml:space="preserve"> </w:t>
      </w:r>
      <w:r w:rsidRPr="00420398">
        <w:rPr>
          <w:color w:val="000000"/>
        </w:rPr>
        <w:t>is the width, L</w:t>
      </w:r>
      <w:r w:rsidRPr="00420398">
        <w:rPr>
          <w:color w:val="000000"/>
          <w:vertAlign w:val="subscript"/>
        </w:rPr>
        <w:t>Rudd</w:t>
      </w:r>
      <w:r w:rsidRPr="00420398">
        <w:rPr>
          <w:color w:val="000000"/>
        </w:rPr>
        <w:t>[m]</w:t>
      </w:r>
      <w:r>
        <w:rPr>
          <w:color w:val="000000"/>
        </w:rPr>
        <w:t xml:space="preserve"> </w:t>
      </w:r>
      <w:r w:rsidRPr="00420398">
        <w:rPr>
          <w:color w:val="000000"/>
        </w:rPr>
        <w:t>is the rudder length,</w:t>
      </w:r>
      <w:r>
        <w:rPr>
          <w:color w:val="000000"/>
        </w:rPr>
        <w:t xml:space="preserve"> </w:t>
      </w:r>
      <w:r w:rsidRPr="00420398">
        <w:rPr>
          <w:color w:val="000000"/>
        </w:rPr>
        <w:t>and z[m]</w:t>
      </w:r>
      <w:r>
        <w:rPr>
          <w:color w:val="000000"/>
        </w:rPr>
        <w:t xml:space="preserve"> </w:t>
      </w:r>
      <w:r w:rsidRPr="00420398">
        <w:rPr>
          <w:color w:val="000000"/>
        </w:rPr>
        <w:t>the vertical that corresponds to the height in a cartesian coordinate system. Through the rudder action r</w:t>
      </w:r>
      <w:r w:rsidRPr="00420398">
        <w:rPr>
          <w:color w:val="000000"/>
          <w:vertAlign w:val="subscript"/>
        </w:rPr>
        <w:t>action</w:t>
      </w:r>
      <w:r w:rsidRPr="00420398">
        <w:rPr>
          <w:color w:val="000000"/>
        </w:rPr>
        <w:t xml:space="preserve"> [m]radius, the torque T</w:t>
      </w:r>
      <w:r w:rsidRPr="00420398">
        <w:rPr>
          <w:color w:val="000000"/>
          <w:vertAlign w:val="subscript"/>
        </w:rPr>
        <w:t xml:space="preserve">rudder </w:t>
      </w:r>
      <w:r w:rsidRPr="00420398">
        <w:rPr>
          <w:color w:val="000000"/>
        </w:rPr>
        <w:t>exerted by the servo is expressed by:</w:t>
      </w:r>
    </w:p>
    <w:p w14:paraId="4030D1A6" w14:textId="19F376FF" w:rsidR="00420398" w:rsidRDefault="000C6AC1" w:rsidP="00420398">
      <w:pPr>
        <w:pStyle w:val="Caption"/>
        <w:rPr>
          <w:i w:val="0"/>
          <w:iCs w:val="0"/>
          <w:color w:val="auto"/>
          <w:sz w:val="24"/>
          <w:szCs w:val="24"/>
        </w:rPr>
      </w:pPr>
      <m:oMath>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olor w:val="000000"/>
                <w:sz w:val="28"/>
                <w:szCs w:val="28"/>
              </w:rPr>
              <m:t>T</m:t>
            </m:r>
          </m:e>
          <m:sub>
            <m:r>
              <m:rPr>
                <m:sty m:val="bi"/>
              </m:rPr>
              <w:rPr>
                <w:rFonts w:ascii="Cambria Math" w:hAnsi="Cambria Math"/>
                <w:color w:val="000000"/>
                <w:sz w:val="28"/>
                <w:szCs w:val="28"/>
              </w:rPr>
              <m:t xml:space="preserve">Rudder </m:t>
            </m:r>
          </m:sub>
        </m:sSub>
        <m:r>
          <m:rPr>
            <m:sty m:val="bi"/>
          </m:rPr>
          <w:rPr>
            <w:rFonts w:ascii="Cambria Math" w:hAnsi="Cambria Math"/>
            <w:color w:val="000000"/>
            <w:sz w:val="28"/>
            <w:szCs w:val="28"/>
          </w:rPr>
          <m:t xml:space="preserve">= </m:t>
        </m:r>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olor w:val="000000"/>
                <w:sz w:val="28"/>
                <w:szCs w:val="28"/>
              </w:rPr>
              <m:t>F</m:t>
            </m:r>
          </m:e>
          <m:sub>
            <m:r>
              <m:rPr>
                <m:sty m:val="bi"/>
              </m:rPr>
              <w:rPr>
                <w:rFonts w:ascii="Cambria Math" w:hAnsi="Cambria Math"/>
                <w:color w:val="000000"/>
                <w:sz w:val="28"/>
                <w:szCs w:val="28"/>
              </w:rPr>
              <m:t>Rudder</m:t>
            </m:r>
          </m:sub>
        </m:sSub>
        <m:r>
          <m:rPr>
            <m:sty m:val="bi"/>
          </m:rPr>
          <w:rPr>
            <w:rFonts w:ascii="Cambria Math" w:hAnsi="Cambria Math"/>
            <w:color w:val="000000"/>
            <w:sz w:val="28"/>
            <w:szCs w:val="28"/>
          </w:rPr>
          <m:t xml:space="preserve">∙ </m:t>
        </m:r>
        <m:sSub>
          <m:sSubPr>
            <m:ctrlPr>
              <w:rPr>
                <w:rFonts w:ascii="Cambria Math" w:eastAsia="Times New Roman" w:hAnsi="Cambria Math" w:cs="Times New Roman"/>
                <w:b w:val="0"/>
                <w:iCs w:val="0"/>
                <w:color w:val="000000"/>
                <w:sz w:val="28"/>
                <w:szCs w:val="28"/>
              </w:rPr>
            </m:ctrlPr>
          </m:sSubPr>
          <m:e>
            <m:r>
              <m:rPr>
                <m:sty m:val="bi"/>
              </m:rPr>
              <w:rPr>
                <w:rFonts w:ascii="Cambria Math" w:hAnsi="Cambria Math"/>
                <w:color w:val="000000"/>
                <w:sz w:val="28"/>
                <w:szCs w:val="28"/>
              </w:rPr>
              <m:t>r</m:t>
            </m:r>
          </m:e>
          <m:sub>
            <m:r>
              <m:rPr>
                <m:sty m:val="bi"/>
              </m:rPr>
              <w:rPr>
                <w:rFonts w:ascii="Cambria Math" w:hAnsi="Cambria Math"/>
                <w:color w:val="000000"/>
                <w:sz w:val="28"/>
                <w:szCs w:val="28"/>
              </w:rPr>
              <m:t>action</m:t>
            </m:r>
          </m:sub>
        </m:sSub>
      </m:oMath>
      <w:r w:rsidR="00420398" w:rsidRPr="00420398">
        <w:rPr>
          <w:i w:val="0"/>
          <w:iCs w:val="0"/>
          <w:color w:val="000000"/>
          <w:sz w:val="24"/>
          <w:szCs w:val="24"/>
        </w:rPr>
        <w:t xml:space="preserve"> </w:t>
      </w:r>
      <w:r w:rsidR="00420398">
        <w:rPr>
          <w:i w:val="0"/>
          <w:iCs w:val="0"/>
          <w:color w:val="000000"/>
          <w:sz w:val="24"/>
          <w:szCs w:val="24"/>
        </w:rPr>
        <w:tab/>
      </w:r>
      <w:r w:rsidR="00420398">
        <w:rPr>
          <w:i w:val="0"/>
          <w:iCs w:val="0"/>
          <w:color w:val="000000"/>
          <w:sz w:val="24"/>
          <w:szCs w:val="24"/>
        </w:rPr>
        <w:tab/>
      </w:r>
      <w:r w:rsidR="00420398">
        <w:rPr>
          <w:i w:val="0"/>
          <w:iCs w:val="0"/>
          <w:color w:val="000000"/>
          <w:sz w:val="24"/>
          <w:szCs w:val="24"/>
        </w:rPr>
        <w:tab/>
      </w:r>
      <w:r w:rsidR="00420398">
        <w:rPr>
          <w:i w:val="0"/>
          <w:iCs w:val="0"/>
          <w:color w:val="000000"/>
          <w:sz w:val="24"/>
          <w:szCs w:val="24"/>
        </w:rPr>
        <w:tab/>
      </w:r>
      <w:r w:rsidR="00420398">
        <w:rPr>
          <w:i w:val="0"/>
          <w:iCs w:val="0"/>
          <w:color w:val="000000"/>
          <w:sz w:val="24"/>
          <w:szCs w:val="24"/>
        </w:rPr>
        <w:tab/>
      </w:r>
      <w:r w:rsidR="00420398" w:rsidRPr="00420398">
        <w:rPr>
          <w:i w:val="0"/>
          <w:iCs w:val="0"/>
          <w:color w:val="auto"/>
          <w:sz w:val="24"/>
          <w:szCs w:val="24"/>
        </w:rPr>
        <w:t>Eq. 1.8.8</w:t>
      </w:r>
    </w:p>
    <w:p w14:paraId="2C28D97F" w14:textId="585F7B35" w:rsidR="00420398" w:rsidRDefault="00420398">
      <w:pPr>
        <w:jc w:val="left"/>
      </w:pPr>
      <w:r>
        <w:br w:type="page"/>
      </w:r>
    </w:p>
    <w:p w14:paraId="64665750" w14:textId="77777777" w:rsidR="00084EBE" w:rsidRDefault="00084EBE" w:rsidP="00084EBE">
      <w:pPr>
        <w:pStyle w:val="NormalWeb"/>
        <w:shd w:val="clear" w:color="auto" w:fill="FFFFFF"/>
        <w:spacing w:before="0" w:beforeAutospacing="0" w:after="0" w:afterAutospacing="0" w:line="480" w:lineRule="auto"/>
        <w:ind w:left="1080" w:firstLine="720"/>
      </w:pPr>
    </w:p>
    <w:bookmarkEnd w:id="1"/>
    <w:p w14:paraId="2BA91746" w14:textId="77777777" w:rsidR="00084EBE" w:rsidRPr="00084EBE" w:rsidRDefault="00084EBE" w:rsidP="00084EBE">
      <w:pPr>
        <w:jc w:val="both"/>
      </w:pPr>
    </w:p>
    <w:p w14:paraId="7AEEFD7A" w14:textId="2E98D743" w:rsidR="001776D8" w:rsidRDefault="001776D8" w:rsidP="001776D8">
      <w:pPr>
        <w:pStyle w:val="Heading1"/>
      </w:pPr>
      <w:bookmarkStart w:id="15" w:name="_Toc25702919"/>
      <w:r>
        <w:t>CHAPTER 2</w:t>
      </w:r>
      <w:bookmarkEnd w:id="15"/>
    </w:p>
    <w:p w14:paraId="2E724F93" w14:textId="4E370F21" w:rsidR="001776D8" w:rsidRPr="001776D8" w:rsidRDefault="001776D8" w:rsidP="001776D8">
      <w:pPr>
        <w:pStyle w:val="Heading1"/>
      </w:pPr>
      <w:bookmarkStart w:id="16" w:name="_Toc25702920"/>
      <w:r>
        <w:t>REVIEW OF RELATED LITERATURE</w:t>
      </w:r>
      <w:bookmarkEnd w:id="16"/>
    </w:p>
    <w:p w14:paraId="3C7F5552" w14:textId="1E5525F7" w:rsidR="001776D8" w:rsidRDefault="00D26EF2" w:rsidP="00D26EF2">
      <w:pPr>
        <w:pStyle w:val="Heading3"/>
      </w:pPr>
      <w:bookmarkStart w:id="17" w:name="_Toc25702921"/>
      <w:r w:rsidRPr="00D26EF2">
        <w:t>Water Waste</w:t>
      </w:r>
      <w:bookmarkEnd w:id="17"/>
    </w:p>
    <w:p w14:paraId="3C4546EA" w14:textId="4EA1383D" w:rsidR="00420398" w:rsidRPr="00420398" w:rsidRDefault="00420398" w:rsidP="00420398">
      <w:pPr>
        <w:spacing w:line="480" w:lineRule="auto"/>
        <w:ind w:left="360" w:firstLine="720"/>
        <w:jc w:val="both"/>
        <w:rPr>
          <w:b w:val="0"/>
          <w:bCs/>
        </w:rPr>
      </w:pPr>
      <w:r w:rsidRPr="00420398">
        <w:rPr>
          <w:b w:val="0"/>
          <w:bCs/>
          <w:color w:val="000000"/>
        </w:rPr>
        <w:t>Pollution finds ways into different marine environment</w:t>
      </w:r>
      <w:r w:rsidR="00CC2AFE">
        <w:rPr>
          <w:b w:val="0"/>
          <w:bCs/>
          <w:color w:val="000000"/>
        </w:rPr>
        <w:t>s</w:t>
      </w:r>
      <w:r w:rsidRPr="00420398">
        <w:rPr>
          <w:b w:val="0"/>
          <w:bCs/>
          <w:color w:val="000000"/>
        </w:rPr>
        <w:t>. According to a study, about 5 trillion pieces weighing over 260, 000 tons of plastic spread throughout the</w:t>
      </w:r>
      <w:r w:rsidR="008975A1">
        <w:rPr>
          <w:b w:val="0"/>
          <w:bCs/>
          <w:color w:val="000000"/>
        </w:rPr>
        <w:t xml:space="preserve"> </w:t>
      </w:r>
      <w:r w:rsidRPr="00420398">
        <w:rPr>
          <w:b w:val="0"/>
          <w:bCs/>
          <w:color w:val="000000"/>
        </w:rPr>
        <w:t>oceans.  Accumulation of waste in the oceans results in potential damage to marine life and humans (Andrews, 2012). </w:t>
      </w:r>
      <w:r w:rsidRPr="00420398">
        <w:rPr>
          <w:rStyle w:val="apple-tab-span"/>
          <w:b w:val="0"/>
          <w:bCs/>
          <w:color w:val="000000"/>
        </w:rPr>
        <w:tab/>
      </w:r>
    </w:p>
    <w:p w14:paraId="326E265F" w14:textId="33063BD8" w:rsidR="00D26EF2" w:rsidRDefault="00D26EF2" w:rsidP="00D26EF2">
      <w:pPr>
        <w:pStyle w:val="Heading3"/>
      </w:pPr>
      <w:bookmarkStart w:id="18" w:name="_Toc25702922"/>
      <w:r w:rsidRPr="00D26EF2">
        <w:t>Water Waste Collection</w:t>
      </w:r>
      <w:bookmarkEnd w:id="18"/>
    </w:p>
    <w:p w14:paraId="1B46605A" w14:textId="2C2FFEAF" w:rsidR="00E33D19" w:rsidRDefault="00E33D19" w:rsidP="00E33D19">
      <w:pPr>
        <w:pStyle w:val="NormalWeb"/>
        <w:spacing w:before="0" w:beforeAutospacing="0" w:after="160" w:afterAutospacing="0" w:line="480" w:lineRule="auto"/>
        <w:ind w:left="720" w:firstLine="360"/>
        <w:jc w:val="both"/>
      </w:pPr>
      <w:r>
        <w:rPr>
          <w:color w:val="000000"/>
        </w:rPr>
        <w:t>With the alarming number concerning the amount of plastic produced and spread throughout the marine environment, proper waste management including waste collection is needed. In this section, machines developed for water waste collection are discussed.  </w:t>
      </w:r>
    </w:p>
    <w:p w14:paraId="11328B23" w14:textId="77777777" w:rsidR="00E33D19" w:rsidRPr="00E33D19" w:rsidRDefault="00E33D19" w:rsidP="00E33D19"/>
    <w:p w14:paraId="1FFEFE1C" w14:textId="1FFB9048" w:rsidR="00D26EF2" w:rsidRDefault="00D26EF2" w:rsidP="00D26EF2">
      <w:pPr>
        <w:pStyle w:val="Heading4"/>
      </w:pPr>
      <w:bookmarkStart w:id="19" w:name="_Toc25702923"/>
      <w:r>
        <w:t>Alpha Boats</w:t>
      </w:r>
      <w:bookmarkEnd w:id="19"/>
    </w:p>
    <w:p w14:paraId="5EB9D665" w14:textId="04D172BC" w:rsidR="00E33D19" w:rsidRDefault="00E33D19" w:rsidP="00E33D19">
      <w:pPr>
        <w:pStyle w:val="NormalWeb"/>
        <w:spacing w:before="0" w:beforeAutospacing="0" w:after="160" w:afterAutospacing="0" w:line="480" w:lineRule="auto"/>
        <w:ind w:left="720" w:firstLine="720"/>
        <w:jc w:val="both"/>
        <w:rPr>
          <w:color w:val="000000"/>
        </w:rPr>
      </w:pPr>
      <w:r>
        <w:rPr>
          <w:color w:val="000000"/>
        </w:rPr>
        <w:t>Alpha Boats, a company in New York that produces vehicles for water management, has been a worldwide manufacturer of equipment for waste collection on water. One example is the marina cleaner shown in Figure 2.2.1. </w:t>
      </w:r>
    </w:p>
    <w:p w14:paraId="65EEBB88" w14:textId="77777777" w:rsidR="00E33D19" w:rsidRDefault="00E33D19" w:rsidP="00E33D19">
      <w:pPr>
        <w:pStyle w:val="NormalWeb"/>
        <w:keepNext/>
        <w:spacing w:before="0" w:beforeAutospacing="0" w:after="160" w:afterAutospacing="0" w:line="480" w:lineRule="auto"/>
        <w:ind w:left="720" w:firstLine="720"/>
        <w:jc w:val="both"/>
      </w:pPr>
      <w:r>
        <w:rPr>
          <w:noProof/>
          <w:color w:val="000000"/>
          <w:bdr w:val="none" w:sz="0" w:space="0" w:color="auto" w:frame="1"/>
        </w:rPr>
        <w:lastRenderedPageBreak/>
        <w:drawing>
          <wp:inline distT="0" distB="0" distL="0" distR="0" wp14:anchorId="1FA9466C" wp14:editId="3B2DBFED">
            <wp:extent cx="47625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10DAD9EC" w14:textId="2AF87E54" w:rsidR="00E33D19" w:rsidRDefault="00E33D19" w:rsidP="00E33D19">
      <w:pPr>
        <w:rPr>
          <w:color w:val="000000"/>
        </w:rPr>
      </w:pPr>
      <w:r w:rsidRPr="00E33D19">
        <w:rPr>
          <w:color w:val="000000"/>
        </w:rPr>
        <w:t>Figure 2.2.1 Marina Cleaner</w:t>
      </w:r>
    </w:p>
    <w:p w14:paraId="4D461B2A" w14:textId="1A5BAF32" w:rsidR="00E33D19" w:rsidRDefault="00E33D19" w:rsidP="00E33D19">
      <w:pPr>
        <w:pStyle w:val="NormalWeb"/>
        <w:spacing w:before="0" w:beforeAutospacing="0" w:after="160" w:afterAutospacing="0" w:line="480" w:lineRule="auto"/>
        <w:ind w:left="720" w:firstLine="720"/>
      </w:pPr>
      <w:r>
        <w:rPr>
          <w:color w:val="000000"/>
        </w:rPr>
        <w:t xml:space="preserve">The marina cleaner has a front pick-up conveyor able to collect large to small sizes of garbage. The design also has a short vertical clearance for movement under bridges. </w:t>
      </w:r>
      <w:r>
        <w:rPr>
          <w:color w:val="000000"/>
        </w:rPr>
        <w:fldChar w:fldCharType="begin" w:fldLock="1"/>
      </w:r>
      <w:r>
        <w:rPr>
          <w:color w:val="000000"/>
        </w:rPr>
        <w:instrText>ADDIN CSL_CITATION {"citationItems":[{"id":"ITEM-1","itemData":{"URL":"https://alphaboats.com/","accessed":{"date-parts":[["2019","11","20"]]},"author":[{"dropping-particle":"","family":"AlphaBoats","given":"","non-dropping-particle":"","parse-names":false,"suffix":""}],"id":"ITEM-1","issued":{"date-parts":[["0"]]},"title":"AlphaBoats Website - AlphaBoats Website","type":"webpage"},"uris":["http://www.mendeley.com/documents/?uuid=b38b1b84-30a7-3d7b-83ff-e1796232e2e8"]}],"mendeley":{"formattedCitation":"(AlphaBoats, n.d.)","plainTextFormattedCitation":"(AlphaBoats, n.d.)","previouslyFormattedCitation":"(AlphaBoats, n.d.)"},"properties":{"noteIndex":0},"schema":"https://github.com/citation-style-language/schema/raw/master/csl-citation.json"}</w:instrText>
      </w:r>
      <w:r>
        <w:rPr>
          <w:color w:val="000000"/>
        </w:rPr>
        <w:fldChar w:fldCharType="separate"/>
      </w:r>
      <w:r w:rsidRPr="00E33D19">
        <w:rPr>
          <w:noProof/>
          <w:color w:val="000000"/>
        </w:rPr>
        <w:t>(AlphaBoats, n.d.)</w:t>
      </w:r>
      <w:r>
        <w:rPr>
          <w:color w:val="000000"/>
        </w:rPr>
        <w:fldChar w:fldCharType="end"/>
      </w:r>
    </w:p>
    <w:p w14:paraId="1A133768" w14:textId="77777777" w:rsidR="00E33D19" w:rsidRPr="00E33D19" w:rsidRDefault="00E33D19" w:rsidP="00E33D19"/>
    <w:p w14:paraId="39A2CC5A" w14:textId="4639FAB3" w:rsidR="00D26EF2" w:rsidRDefault="00D26EF2" w:rsidP="00D26EF2">
      <w:pPr>
        <w:pStyle w:val="Heading4"/>
      </w:pPr>
      <w:bookmarkStart w:id="20" w:name="_Toc25702924"/>
      <w:r>
        <w:t>Trash Collection Skimmer Boat</w:t>
      </w:r>
      <w:bookmarkEnd w:id="20"/>
    </w:p>
    <w:p w14:paraId="74FA1525" w14:textId="4DA50DDF" w:rsidR="00E33D19" w:rsidRDefault="00E33D19" w:rsidP="00E33D19">
      <w:pPr>
        <w:pStyle w:val="NormalWeb"/>
        <w:spacing w:before="0" w:beforeAutospacing="0" w:after="160" w:afterAutospacing="0" w:line="480" w:lineRule="auto"/>
        <w:ind w:left="720" w:firstLine="720"/>
        <w:jc w:val="both"/>
      </w:pPr>
      <w:r>
        <w:rPr>
          <w:color w:val="000000"/>
        </w:rPr>
        <w:t xml:space="preserve">The trash collection skimmer boat invented by Stephen Walczyk works as an effective vehicle for the collection and discharge of floating debris. The machine is run by an operator in an elevated area above the boat hull. The operator can control the navigation of the vehicle. Furthermore, the operator can manage the movement of the conveyor </w:t>
      </w:r>
      <w:r>
        <w:rPr>
          <w:color w:val="000000"/>
        </w:rPr>
        <w:fldChar w:fldCharType="begin" w:fldLock="1"/>
      </w:r>
      <w:r>
        <w:rPr>
          <w:color w:val="000000"/>
        </w:rPr>
        <w:instrText>ADDIN CSL_CITATION {"citationItems":[{"id":"ITEM-1","itemData":{"URL":"https://patents.google.com/patent/US20060065586","accessed":{"date-parts":[["2019","11","20"]]},"author":[{"dropping-particle":"","family":"Walczyk","given":"Stephen","non-dropping-particle":"","parse-names":false,"suffix":""}],"id":"ITEM-1","issued":{"date-parts":[["2004"]]},"title":"US20060065586A1 - Trash collection skimmer boat - Google Patents","type":"webpage"},"uris":["http://www.mendeley.com/documents/?uuid=1dd509bf-efc6-35b8-a704-f39fc205bdea"]}],"mendeley":{"formattedCitation":"(Walczyk, 2004)","plainTextFormattedCitation":"(Walczyk, 2004)","previouslyFormattedCitation":"(Walczyk, 2004)"},"properties":{"noteIndex":0},"schema":"https://github.com/citation-style-language/schema/raw/master/csl-citation.json"}</w:instrText>
      </w:r>
      <w:r>
        <w:rPr>
          <w:color w:val="000000"/>
        </w:rPr>
        <w:fldChar w:fldCharType="separate"/>
      </w:r>
      <w:r w:rsidRPr="00E33D19">
        <w:rPr>
          <w:noProof/>
          <w:color w:val="000000"/>
        </w:rPr>
        <w:t>(Walczyk, 2004)</w:t>
      </w:r>
      <w:r>
        <w:rPr>
          <w:color w:val="000000"/>
        </w:rPr>
        <w:fldChar w:fldCharType="end"/>
      </w:r>
      <w:r>
        <w:rPr>
          <w:color w:val="000000"/>
        </w:rPr>
        <w:t>. Figure 2.2.2 shows the drawing for the trash collection skimmer boat. </w:t>
      </w:r>
    </w:p>
    <w:p w14:paraId="28AF7FE9" w14:textId="77777777" w:rsidR="00E33D19" w:rsidRDefault="00E33D19" w:rsidP="00E33D19">
      <w:pPr>
        <w:keepNext/>
      </w:pPr>
      <w:r>
        <w:lastRenderedPageBreak/>
        <w:t xml:space="preserve"> </w:t>
      </w:r>
      <w:r>
        <w:tab/>
      </w:r>
      <w:r>
        <w:rPr>
          <w:noProof/>
          <w:color w:val="000000"/>
          <w:bdr w:val="none" w:sz="0" w:space="0" w:color="auto" w:frame="1"/>
        </w:rPr>
        <w:drawing>
          <wp:inline distT="0" distB="0" distL="0" distR="0" wp14:anchorId="5312CA9A" wp14:editId="13EF698A">
            <wp:extent cx="5943600" cy="442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39536DC9" w14:textId="5DB5A8B8" w:rsidR="00E33D19" w:rsidRDefault="00E33D19" w:rsidP="00E33D19">
      <w:pPr>
        <w:pStyle w:val="Caption"/>
        <w:rPr>
          <w:i w:val="0"/>
          <w:iCs w:val="0"/>
          <w:color w:val="auto"/>
          <w:sz w:val="24"/>
          <w:szCs w:val="24"/>
        </w:rPr>
      </w:pPr>
      <w:r w:rsidRPr="00E33D19">
        <w:rPr>
          <w:i w:val="0"/>
          <w:iCs w:val="0"/>
          <w:color w:val="auto"/>
          <w:sz w:val="24"/>
          <w:szCs w:val="24"/>
        </w:rPr>
        <w:t>Figure 2.2.2 Trash Collection Skimmer Boat</w:t>
      </w:r>
    </w:p>
    <w:p w14:paraId="42B68FC9" w14:textId="77777777" w:rsidR="00E33D19" w:rsidRDefault="00E33D19" w:rsidP="00E33D19">
      <w:pPr>
        <w:pStyle w:val="NormalWeb"/>
        <w:spacing w:before="0" w:beforeAutospacing="0" w:after="160" w:afterAutospacing="0" w:line="480" w:lineRule="auto"/>
        <w:ind w:left="360" w:firstLine="720"/>
        <w:jc w:val="both"/>
      </w:pPr>
      <w:r>
        <w:rPr>
          <w:color w:val="000000"/>
        </w:rPr>
        <w:t>Water waste collection can be managed and successfully be implemented with these manned machines. However, with the progress of technology over time, improvement of manned vehicles can be observed through the development of unmanned systems. </w:t>
      </w:r>
    </w:p>
    <w:p w14:paraId="1D1670CA" w14:textId="77777777" w:rsidR="00E33D19" w:rsidRPr="00E33D19" w:rsidRDefault="00E33D19" w:rsidP="00E33D19"/>
    <w:p w14:paraId="46E3469A" w14:textId="6220A723" w:rsidR="00D26EF2" w:rsidRDefault="00CC2AFE" w:rsidP="00E33D19">
      <w:pPr>
        <w:pStyle w:val="Heading3"/>
        <w:rPr>
          <w:rStyle w:val="apple-tab-span"/>
          <w:color w:val="000000"/>
        </w:rPr>
      </w:pPr>
      <w:bookmarkStart w:id="21" w:name="_Toc25702925"/>
      <w:r w:rsidRPr="00CC2AFE">
        <w:t>Development of Unmanned Surface Vehicles</w:t>
      </w:r>
      <w:bookmarkEnd w:id="21"/>
      <w:r w:rsidRPr="00E33D19">
        <w:rPr>
          <w:rStyle w:val="apple-tab-span"/>
          <w:color w:val="000000"/>
        </w:rPr>
        <w:tab/>
      </w:r>
    </w:p>
    <w:p w14:paraId="1FFD4609" w14:textId="77777777" w:rsidR="00E33D19" w:rsidRDefault="00E33D19" w:rsidP="00E33D19">
      <w:pPr>
        <w:pStyle w:val="NormalWeb"/>
        <w:spacing w:before="0" w:beforeAutospacing="0" w:after="160" w:afterAutospacing="0" w:line="480" w:lineRule="auto"/>
        <w:ind w:left="360" w:firstLine="720"/>
        <w:jc w:val="both"/>
      </w:pPr>
      <w:r>
        <w:rPr>
          <w:color w:val="000000"/>
        </w:rPr>
        <w:t>Water waste collection can be managed and successfully be implemented with these manned machines. However, with the progress of technology over time, improvement of manned vehicles can be observed through the development of unmanned systems. </w:t>
      </w:r>
    </w:p>
    <w:p w14:paraId="19B8D0AB" w14:textId="77777777" w:rsidR="00E33D19" w:rsidRPr="00E33D19" w:rsidRDefault="00E33D19" w:rsidP="00E33D19"/>
    <w:p w14:paraId="755AB190" w14:textId="608E49FE" w:rsidR="00CC2AFE" w:rsidRDefault="00CC2AFE" w:rsidP="000C509C">
      <w:pPr>
        <w:pStyle w:val="Heading6"/>
      </w:pPr>
      <w:bookmarkStart w:id="22" w:name="_Toc25702926"/>
      <w:r w:rsidRPr="00CC2AFE">
        <w:t>Real-Time Water Quality Monitoring for Small Aquatic Area Using Unmanned Surface Vehicle</w:t>
      </w:r>
      <w:bookmarkEnd w:id="22"/>
    </w:p>
    <w:p w14:paraId="4DB98272" w14:textId="77777777" w:rsidR="00E33D19" w:rsidRPr="00E33D19" w:rsidRDefault="00E33D19" w:rsidP="00E33D19"/>
    <w:p w14:paraId="1AFE6083" w14:textId="51CDBDD3" w:rsidR="00E33D19" w:rsidRDefault="00E33D19" w:rsidP="00E33D19">
      <w:pPr>
        <w:pStyle w:val="NormalWeb"/>
        <w:spacing w:before="0" w:beforeAutospacing="0" w:after="160" w:afterAutospacing="0" w:line="480" w:lineRule="auto"/>
        <w:ind w:left="720" w:firstLine="720"/>
        <w:jc w:val="both"/>
      </w:pPr>
      <w:r>
        <w:rPr>
          <w:color w:val="000000"/>
        </w:rPr>
        <w:t xml:space="preserve">The need for real-time data acquisition for water quality monitoring is increasing because of its efficiency, and accuracy. The researcher created a low-cost unmanned surface vehicle of water quality monitoring for small aquatic areas.  The USV has a water quality sensor as its primary component. It was designed to operate autonomously or remotely operated depending on the location of the area. Water temperature and pH were measured by the sensors that were connected to the Arduino Mega 2560 Microcontroller. The real-time data were sent to the ground station using the Xbee transceiver module for short-distance transmission and GSM/GPRS transceiver for long-distance transmission. The received real-time data were then logged to the designed USV data logger developed using Visual Studio. The USV was tested to conduct a water quality testing mission with a pre-inputted route and the USV performed well in data transmission and navigation. With the successful implementation of the USV,  the system can enhance information dissemination on the quality status of the water </w:t>
      </w:r>
      <w:r>
        <w:rPr>
          <w:color w:val="000000"/>
        </w:rPr>
        <w:fldChar w:fldCharType="begin" w:fldLock="1"/>
      </w:r>
      <w:r>
        <w:rPr>
          <w:color w:val="000000"/>
        </w:rPr>
        <w:instrText>ADDIN CSL_CITATION {"citationItems":[{"id":"ITEM-1","itemData":{"DOI":"10.5281/zenodo.2647809","ISSN":"1792-8036","abstract":"Most developing countries depend on conventional water quality monitoring methods which are usually expensive, complicated, and time-consuming. In recent years, stationary and portable water quality monitoring and a mobile surface vehicle have increased the utilization of on-site water measurements and monitoring. The first has the disadvantage of small coverage area while the second has its cost and operational complexity. This paper addresses these issues by placing materials and equipment used in fixed online water quality monitoring and using a customized and low-cost unmanned surface vehicle. The measurements are taken automatically on the equipment onboard the unmanned surface vehicle (USV), transmitted wirelessly to a PC-based remote station or nearby stations and saved there in a dedicated database. The overall system comprises a commercial water quality sensor, a GSM and Zigbee module for a wireless communication system, a low-cost mobility platform, and the location/positioning system. During testing, all captured data like water quality parameters, location, and other essential parameters were collated, processed and stored in a database system. Relevant information from the USV can be viewed on a smartphone or a computer. The USV was also tested to conduct unmanned water quality measurements using the pre-inputted navigation route which shows a good result in navigation and data transmission. Water bodies with calm water such as lakes and rivers can use the USV, in a stand-alone mode or as a part of a networked sensor system.","author":[{"dropping-particle":"","family":"Demetillo","given":"A.","non-dropping-particle":"","parse-names":false,"suffix":""},{"dropping-particle":"","family":"Taboada","given":"E.","non-dropping-particle":"","parse-names":false,"suffix":""}],"container-title":"Engineering, Technology &amp; Applied Science Research","id":"ITEM-1","issue":"2","issued":{"date-parts":[["2019"]]},"page":"pp. 3959-3964","title":"Real-Time Water Quality Monitoring For Small Aquatic Area Using Unmanned Surface Vehicle","type":"article-journal","volume":"9"},"uris":["http://www.mendeley.com/documents/?uuid=24855087-7247-4dd8-862f-e15ec7b1a49c"]}],"mendeley":{"formattedCitation":"(Demetillo &amp; Taboada, 2019)","plainTextFormattedCitation":"(Demetillo &amp; Taboada, 2019)","previouslyFormattedCitation":"(Demetillo &amp; Taboada, 2019)"},"properties":{"noteIndex":0},"schema":"https://github.com/citation-style-language/schema/raw/master/csl-citation.json"}</w:instrText>
      </w:r>
      <w:r>
        <w:rPr>
          <w:color w:val="000000"/>
        </w:rPr>
        <w:fldChar w:fldCharType="separate"/>
      </w:r>
      <w:r w:rsidRPr="00E33D19">
        <w:rPr>
          <w:noProof/>
          <w:color w:val="000000"/>
        </w:rPr>
        <w:t>(Demetillo &amp; Taboada, 2019)</w:t>
      </w:r>
      <w:r>
        <w:rPr>
          <w:color w:val="000000"/>
        </w:rPr>
        <w:fldChar w:fldCharType="end"/>
      </w:r>
      <w:r>
        <w:rPr>
          <w:color w:val="000000"/>
        </w:rPr>
        <w:t>.</w:t>
      </w:r>
    </w:p>
    <w:p w14:paraId="3089E24F" w14:textId="77777777" w:rsidR="00E33D19" w:rsidRPr="00E33D19" w:rsidRDefault="00E33D19" w:rsidP="00E33D19"/>
    <w:p w14:paraId="4B1E1A51" w14:textId="3815AF08" w:rsidR="00CC2AFE" w:rsidRDefault="00CC2AFE" w:rsidP="000C509C">
      <w:pPr>
        <w:pStyle w:val="Heading6"/>
      </w:pPr>
      <w:bookmarkStart w:id="23" w:name="_Toc25702927"/>
      <w:r>
        <w:t>WasteShark</w:t>
      </w:r>
      <w:bookmarkEnd w:id="23"/>
    </w:p>
    <w:p w14:paraId="309EDABF" w14:textId="51607A71" w:rsidR="00E33D19" w:rsidRDefault="00E33D19" w:rsidP="00E33D19">
      <w:pPr>
        <w:pStyle w:val="NormalWeb"/>
        <w:spacing w:before="0" w:beforeAutospacing="0" w:after="160" w:afterAutospacing="0" w:line="480" w:lineRule="auto"/>
        <w:ind w:left="720" w:firstLine="720"/>
        <w:jc w:val="both"/>
      </w:pPr>
      <w:r>
        <w:rPr>
          <w:color w:val="000000"/>
        </w:rPr>
        <w:t xml:space="preserve">A drone technology company from the Netherlands, RanMarine Technology, developed an aquadrone that “eats” unwanted plastic, alien/pest flora, and other litters from the water surface. This aquadrone is called the WasteShark™. Shaped like a shark with an open wide mouth, it measures 1.5 meters by 1.1 meters, produces zero greenhouse emissions and can carry up to 159.6kg of trash </w:t>
      </w:r>
      <w:r>
        <w:rPr>
          <w:color w:val="000000"/>
        </w:rPr>
        <w:fldChar w:fldCharType="begin" w:fldLock="1"/>
      </w:r>
      <w:r>
        <w:rPr>
          <w:color w:val="000000"/>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Pr>
          <w:color w:val="000000"/>
        </w:rPr>
        <w:fldChar w:fldCharType="separate"/>
      </w:r>
      <w:r w:rsidRPr="00E33D19">
        <w:rPr>
          <w:noProof/>
          <w:color w:val="000000"/>
        </w:rPr>
        <w:t>(Swan, 2018)</w:t>
      </w:r>
      <w:r>
        <w:rPr>
          <w:color w:val="000000"/>
        </w:rPr>
        <w:fldChar w:fldCharType="end"/>
      </w:r>
      <w:r>
        <w:rPr>
          <w:color w:val="000000"/>
        </w:rPr>
        <w:t>. It was designed for use especially in harbors and ports.</w:t>
      </w:r>
    </w:p>
    <w:p w14:paraId="593AA4A1" w14:textId="72DE1628" w:rsidR="00E33D19" w:rsidRDefault="00E33D19" w:rsidP="00E33D19">
      <w:pPr>
        <w:pStyle w:val="NormalWeb"/>
        <w:spacing w:before="0" w:beforeAutospacing="0" w:after="160" w:afterAutospacing="0" w:line="480" w:lineRule="auto"/>
        <w:jc w:val="both"/>
      </w:pPr>
      <w:r>
        <w:rPr>
          <w:noProof/>
          <w:color w:val="000000"/>
          <w:bdr w:val="none" w:sz="0" w:space="0" w:color="auto" w:frame="1"/>
        </w:rPr>
        <w:lastRenderedPageBreak/>
        <w:drawing>
          <wp:inline distT="0" distB="0" distL="0" distR="0" wp14:anchorId="72B1F8B3" wp14:editId="39A465B1">
            <wp:extent cx="590550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105150"/>
                    </a:xfrm>
                    <a:prstGeom prst="rect">
                      <a:avLst/>
                    </a:prstGeom>
                    <a:noFill/>
                    <a:ln>
                      <a:noFill/>
                    </a:ln>
                  </pic:spPr>
                </pic:pic>
              </a:graphicData>
            </a:graphic>
          </wp:inline>
        </w:drawing>
      </w:r>
    </w:p>
    <w:p w14:paraId="39CAAD20" w14:textId="54E144AE" w:rsidR="00E33D19" w:rsidRDefault="00E33D19" w:rsidP="00E33D19">
      <w:pPr>
        <w:pStyle w:val="NormalWeb"/>
        <w:spacing w:before="0" w:beforeAutospacing="0" w:after="160" w:afterAutospacing="0" w:line="480" w:lineRule="auto"/>
        <w:ind w:firstLine="720"/>
        <w:jc w:val="both"/>
      </w:pPr>
      <w:r>
        <w:rPr>
          <w:color w:val="000000"/>
        </w:rPr>
        <w:t xml:space="preserve">The WasteShark is currently operating in Netherlands, Dubai and some parts in South Africa. It is available in two (2) models, a remote-controlled model costs around $17,000 and the autonomous model cost just under $23,000 </w:t>
      </w:r>
      <w:r>
        <w:rPr>
          <w:color w:val="000000"/>
        </w:rPr>
        <w:fldChar w:fldCharType="begin" w:fldLock="1"/>
      </w:r>
      <w:r>
        <w:rPr>
          <w:color w:val="000000"/>
        </w:rPr>
        <w:instrText>ADDIN CSL_CITATION {"citationItems":[{"id":"ITEM-1","itemData":{"URL":"https://edition.cnn.com/2018/10/30/middleeast/wasteshark-drone-dubai-marina/index.html","accessed":{"date-parts":[["2019","11","22"]]},"author":[{"dropping-particle":"","family":"Swan","given":"Esan","non-dropping-particle":"","parse-names":false,"suffix":""}],"id":"ITEM-1","issued":{"date-parts":[["2018"]]},"title":"Trash-eating 'shark' drone takes to Dubai marina - CNN","type":"webpage"},"uris":["http://www.mendeley.com/documents/?uuid=37781fa1-9934-3b75-9307-fa2d9a656eb1"]}],"mendeley":{"formattedCitation":"(Swan, 2018)","plainTextFormattedCitation":"(Swan, 2018)","previouslyFormattedCitation":"(Swan, 2018)"},"properties":{"noteIndex":0},"schema":"https://github.com/citation-style-language/schema/raw/master/csl-citation.json"}</w:instrText>
      </w:r>
      <w:r>
        <w:rPr>
          <w:color w:val="000000"/>
        </w:rPr>
        <w:fldChar w:fldCharType="separate"/>
      </w:r>
      <w:r w:rsidRPr="00E33D19">
        <w:rPr>
          <w:noProof/>
          <w:color w:val="000000"/>
        </w:rPr>
        <w:t>(Swan, 2018)</w:t>
      </w:r>
      <w:r>
        <w:rPr>
          <w:color w:val="000000"/>
        </w:rPr>
        <w:fldChar w:fldCharType="end"/>
      </w:r>
      <w:r>
        <w:rPr>
          <w:color w:val="000000"/>
        </w:rPr>
        <w:t>.</w:t>
      </w:r>
    </w:p>
    <w:p w14:paraId="2F606909" w14:textId="77777777" w:rsidR="00E33D19" w:rsidRDefault="00E33D19" w:rsidP="00E33D19">
      <w:pPr>
        <w:pStyle w:val="NormalWeb"/>
        <w:spacing w:before="0" w:beforeAutospacing="0" w:after="160" w:afterAutospacing="0" w:line="480" w:lineRule="auto"/>
        <w:ind w:firstLine="720"/>
        <w:jc w:val="both"/>
      </w:pPr>
      <w:r>
        <w:rPr>
          <w:color w:val="000000"/>
        </w:rPr>
        <w:t>Aside from its expensive price, its size is also of concern. An NYU Abu Dhabi professor of biology, John Burt, said that "In terms of the units that are currently being deployed, I think they're relatively small and going to have a minor impact. But if it's proof of concept for the principle, then potentially it could be used on a larger scale,".</w:t>
      </w:r>
    </w:p>
    <w:p w14:paraId="32E88E4A" w14:textId="77777777" w:rsidR="00E33D19" w:rsidRPr="00E33D19" w:rsidRDefault="00E33D19" w:rsidP="00E33D19"/>
    <w:p w14:paraId="64B57BC6" w14:textId="6114A133" w:rsidR="00CC2AFE" w:rsidRDefault="00CC2AFE" w:rsidP="000C509C">
      <w:pPr>
        <w:pStyle w:val="Heading6"/>
      </w:pPr>
      <w:bookmarkStart w:id="24" w:name="_Toc25702928"/>
      <w:r>
        <w:t>Interceptor</w:t>
      </w:r>
      <w:bookmarkEnd w:id="24"/>
    </w:p>
    <w:p w14:paraId="16213787" w14:textId="1A627E0A" w:rsidR="00E33D19" w:rsidRPr="00E33D19" w:rsidRDefault="00E33D19" w:rsidP="00E33D19">
      <w:pPr>
        <w:spacing w:line="480" w:lineRule="auto"/>
        <w:ind w:left="720" w:firstLine="720"/>
        <w:jc w:val="both"/>
        <w:rPr>
          <w:rFonts w:eastAsia="Times New Roman" w:cs="Times New Roman"/>
          <w:b w:val="0"/>
          <w:szCs w:val="24"/>
        </w:rPr>
      </w:pPr>
      <w:r w:rsidRPr="00E33D19">
        <w:rPr>
          <w:rFonts w:eastAsia="Times New Roman" w:cs="Times New Roman"/>
          <w:b w:val="0"/>
          <w:color w:val="000000"/>
          <w:szCs w:val="24"/>
        </w:rPr>
        <w:t xml:space="preserve">An environmental organization founded by Boyan Slat based in Netherland, the Ocean Cleanup introduced an autonomous system for river plastic waste. It is a pioneering scalable invention that prohibits waste from rivers to enter the oceans, hence being called the </w:t>
      </w:r>
      <w:r w:rsidRPr="00E33D19">
        <w:rPr>
          <w:rFonts w:eastAsia="Times New Roman" w:cs="Times New Roman"/>
          <w:b w:val="0"/>
          <w:i/>
          <w:iCs/>
          <w:color w:val="000000"/>
          <w:szCs w:val="24"/>
        </w:rPr>
        <w:t>Interceptor</w:t>
      </w:r>
      <w:r>
        <w:rPr>
          <w:rFonts w:eastAsia="Times New Roman" w:cs="Times New Roman"/>
          <w:b w:val="0"/>
          <w:i/>
          <w:iCs/>
          <w:color w:val="000000"/>
          <w:szCs w:val="24"/>
        </w:rPr>
        <w:t xml:space="preserve"> </w:t>
      </w:r>
      <w:r>
        <w:rPr>
          <w:rFonts w:eastAsia="Times New Roman" w:cs="Times New Roman"/>
          <w:b w:val="0"/>
          <w:i/>
          <w:iCs/>
          <w:color w:val="000000"/>
          <w:szCs w:val="24"/>
        </w:rPr>
        <w:fldChar w:fldCharType="begin" w:fldLock="1"/>
      </w:r>
      <w:r>
        <w:rPr>
          <w:rFonts w:eastAsia="Times New Roman" w:cs="Times New Roman"/>
          <w:b w:val="0"/>
          <w:i/>
          <w:iCs/>
          <w:color w:val="000000"/>
          <w:szCs w:val="24"/>
        </w:rPr>
        <w:instrText>ADDIN CSL_CITATION {"citationItems":[{"id":"ITEM-1","itemData":{"URL":"https://theoceancleanup.com/rivers/","accessed":{"date-parts":[["2019","11","19"]]},"author":[{"dropping-particle":"","family":"Ocean CleanUp","given":"","non-dropping-particle":"","parse-names":false,"suffix":""}],"id":"ITEM-1","issued":{"date-parts":[["2019"]]},"title":"Rivers | The Ocean Cleanup","type":"webpage"},"uris":["http://www.mendeley.com/documents/?uuid=fdcb1c46-5cd9-31cb-804e-27d722542577"]}],"mendeley":{"formattedCitation":"(Ocean CleanUp, 2019)","plainTextFormattedCitation":"(Ocean CleanUp, 2019)","previouslyFormattedCitation":"(Ocean CleanUp, 2019)"},"properties":{"noteIndex":0},"schema":"https://github.com/citation-style-language/schema/raw/master/csl-citation.json"}</w:instrText>
      </w:r>
      <w:r>
        <w:rPr>
          <w:rFonts w:eastAsia="Times New Roman" w:cs="Times New Roman"/>
          <w:b w:val="0"/>
          <w:i/>
          <w:iCs/>
          <w:color w:val="000000"/>
          <w:szCs w:val="24"/>
        </w:rPr>
        <w:fldChar w:fldCharType="separate"/>
      </w:r>
      <w:r w:rsidRPr="00E33D19">
        <w:rPr>
          <w:rFonts w:eastAsia="Times New Roman" w:cs="Times New Roman"/>
          <w:b w:val="0"/>
          <w:iCs/>
          <w:noProof/>
          <w:color w:val="000000"/>
          <w:szCs w:val="24"/>
        </w:rPr>
        <w:t>(Ocean CleanUp, 2019)</w:t>
      </w:r>
      <w:r>
        <w:rPr>
          <w:rFonts w:eastAsia="Times New Roman" w:cs="Times New Roman"/>
          <w:b w:val="0"/>
          <w:i/>
          <w:iCs/>
          <w:color w:val="000000"/>
          <w:szCs w:val="24"/>
        </w:rPr>
        <w:fldChar w:fldCharType="end"/>
      </w:r>
      <w:r w:rsidRPr="00E33D19">
        <w:rPr>
          <w:rFonts w:eastAsia="Times New Roman" w:cs="Times New Roman"/>
          <w:b w:val="0"/>
          <w:color w:val="000000"/>
          <w:szCs w:val="24"/>
        </w:rPr>
        <w:t>. </w:t>
      </w:r>
    </w:p>
    <w:p w14:paraId="135BF98E" w14:textId="77777777" w:rsidR="00E33D19" w:rsidRPr="00E33D19" w:rsidRDefault="00E33D19" w:rsidP="00E33D19">
      <w:pPr>
        <w:spacing w:after="0" w:line="240" w:lineRule="auto"/>
        <w:jc w:val="left"/>
        <w:rPr>
          <w:rFonts w:eastAsia="Times New Roman" w:cs="Times New Roman"/>
          <w:b w:val="0"/>
          <w:szCs w:val="24"/>
        </w:rPr>
      </w:pPr>
    </w:p>
    <w:p w14:paraId="4A818950" w14:textId="00C78334" w:rsidR="00E33D19" w:rsidRPr="00E33D19" w:rsidRDefault="00E33D19" w:rsidP="00E33D19">
      <w:pPr>
        <w:spacing w:line="480" w:lineRule="auto"/>
        <w:jc w:val="both"/>
        <w:rPr>
          <w:rFonts w:eastAsia="Times New Roman" w:cs="Times New Roman"/>
          <w:b w:val="0"/>
          <w:szCs w:val="24"/>
        </w:rPr>
      </w:pPr>
      <w:r w:rsidRPr="00E33D19">
        <w:rPr>
          <w:rFonts w:eastAsia="Times New Roman" w:cs="Times New Roman"/>
          <w:b w:val="0"/>
          <w:noProof/>
          <w:color w:val="000000"/>
          <w:szCs w:val="24"/>
          <w:bdr w:val="none" w:sz="0" w:space="0" w:color="auto" w:frame="1"/>
        </w:rPr>
        <w:drawing>
          <wp:inline distT="0" distB="0" distL="0" distR="0" wp14:anchorId="17E897E4" wp14:editId="227F17F9">
            <wp:extent cx="5943600"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67D9BE6" w14:textId="77777777" w:rsidR="00E33D19" w:rsidRPr="00E33D19" w:rsidRDefault="00E33D19" w:rsidP="00E33D19">
      <w:pPr>
        <w:spacing w:line="480" w:lineRule="auto"/>
        <w:jc w:val="both"/>
        <w:rPr>
          <w:rFonts w:eastAsia="Times New Roman" w:cs="Times New Roman"/>
          <w:b w:val="0"/>
          <w:szCs w:val="24"/>
        </w:rPr>
      </w:pPr>
      <w:r w:rsidRPr="00E33D19">
        <w:rPr>
          <w:rFonts w:eastAsia="Times New Roman" w:cs="Times New Roman"/>
          <w:b w:val="0"/>
          <w:color w:val="000000"/>
          <w:szCs w:val="24"/>
        </w:rPr>
        <w:tab/>
      </w:r>
      <w:r w:rsidRPr="00E33D19">
        <w:rPr>
          <w:rFonts w:eastAsia="Times New Roman" w:cs="Times New Roman"/>
          <w:b w:val="0"/>
          <w:color w:val="000000"/>
          <w:szCs w:val="24"/>
        </w:rPr>
        <w:tab/>
      </w:r>
      <w:r w:rsidRPr="00E33D19">
        <w:rPr>
          <w:rFonts w:eastAsia="Times New Roman" w:cs="Times New Roman"/>
          <w:b w:val="0"/>
          <w:color w:val="000000"/>
          <w:szCs w:val="24"/>
        </w:rPr>
        <w:tab/>
      </w:r>
      <w:r w:rsidRPr="00E33D19">
        <w:rPr>
          <w:rFonts w:eastAsia="Times New Roman" w:cs="Times New Roman"/>
          <w:b w:val="0"/>
          <w:color w:val="000000"/>
          <w:szCs w:val="24"/>
        </w:rPr>
        <w:tab/>
      </w:r>
      <w:r w:rsidRPr="00E33D19">
        <w:rPr>
          <w:rFonts w:eastAsia="Times New Roman" w:cs="Times New Roman"/>
          <w:bCs/>
          <w:color w:val="000000"/>
          <w:szCs w:val="24"/>
        </w:rPr>
        <w:t>Figure 2.3.1 The Interceptor in a river in Malaysia</w:t>
      </w:r>
    </w:p>
    <w:p w14:paraId="7BD2BE96" w14:textId="77777777" w:rsidR="00E33D19" w:rsidRPr="00E33D19" w:rsidRDefault="00E33D19" w:rsidP="00E33D19">
      <w:pPr>
        <w:spacing w:after="0" w:line="240" w:lineRule="auto"/>
        <w:jc w:val="left"/>
        <w:rPr>
          <w:rFonts w:eastAsia="Times New Roman" w:cs="Times New Roman"/>
          <w:b w:val="0"/>
          <w:szCs w:val="24"/>
        </w:rPr>
      </w:pPr>
    </w:p>
    <w:p w14:paraId="5EE6803E" w14:textId="04471F47" w:rsidR="00E33D19" w:rsidRPr="00E33D19" w:rsidRDefault="00E33D19" w:rsidP="00E33D19">
      <w:pPr>
        <w:spacing w:line="480" w:lineRule="auto"/>
        <w:jc w:val="both"/>
        <w:rPr>
          <w:rFonts w:eastAsia="Times New Roman" w:cs="Times New Roman"/>
          <w:b w:val="0"/>
          <w:szCs w:val="24"/>
        </w:rPr>
      </w:pPr>
      <w:r w:rsidRPr="00E33D19">
        <w:rPr>
          <w:rFonts w:eastAsia="Times New Roman" w:cs="Times New Roman"/>
          <w:b w:val="0"/>
          <w:color w:val="000000"/>
          <w:szCs w:val="24"/>
        </w:rPr>
        <w:tab/>
        <w:t>The machine, with the size of 8m x 24m x 5m</w:t>
      </w:r>
      <w:r>
        <w:rPr>
          <w:rFonts w:eastAsia="Times New Roman" w:cs="Times New Roman"/>
          <w:b w:val="0"/>
          <w:color w:val="000000"/>
          <w:szCs w:val="24"/>
        </w:rPr>
        <w:t>,</w:t>
      </w:r>
      <w:r w:rsidRPr="00E33D19">
        <w:rPr>
          <w:rFonts w:eastAsia="Times New Roman" w:cs="Times New Roman"/>
          <w:b w:val="0"/>
          <w:color w:val="000000"/>
          <w:szCs w:val="24"/>
        </w:rPr>
        <w:t xml:space="preserve"> has the capacity of 50 cubic meter</w:t>
      </w:r>
      <w:r>
        <w:rPr>
          <w:rFonts w:eastAsia="Times New Roman" w:cs="Times New Roman"/>
          <w:b w:val="0"/>
          <w:color w:val="000000"/>
          <w:szCs w:val="24"/>
        </w:rPr>
        <w:t>s</w:t>
      </w:r>
      <w:r w:rsidRPr="00E33D19">
        <w:rPr>
          <w:rFonts w:eastAsia="Times New Roman" w:cs="Times New Roman"/>
          <w:b w:val="0"/>
          <w:color w:val="000000"/>
          <w:szCs w:val="24"/>
        </w:rPr>
        <w:t xml:space="preserve">, having the conveyor belt extraction rate of 24kg/s can pull out autonomously 50,000 kilograms of waste per day. It is powered by solar energy with </w:t>
      </w:r>
      <w:r>
        <w:rPr>
          <w:rFonts w:eastAsia="Times New Roman" w:cs="Times New Roman"/>
          <w:b w:val="0"/>
          <w:color w:val="000000"/>
          <w:szCs w:val="24"/>
        </w:rPr>
        <w:t>a</w:t>
      </w:r>
      <w:r w:rsidRPr="00E33D19">
        <w:rPr>
          <w:rFonts w:eastAsia="Times New Roman" w:cs="Times New Roman"/>
          <w:b w:val="0"/>
          <w:color w:val="000000"/>
          <w:szCs w:val="24"/>
        </w:rPr>
        <w:t xml:space="preserve"> capacity of 5.6 kWp and with a battery capacity of 20 kWh Li-on. </w:t>
      </w:r>
    </w:p>
    <w:p w14:paraId="4BD2BF30" w14:textId="081DA356" w:rsidR="00E33D19" w:rsidRPr="00E33D19" w:rsidRDefault="00E33D19" w:rsidP="00E33D19">
      <w:pPr>
        <w:spacing w:line="480" w:lineRule="auto"/>
        <w:rPr>
          <w:rFonts w:eastAsia="Times New Roman" w:cs="Times New Roman"/>
          <w:b w:val="0"/>
          <w:szCs w:val="24"/>
        </w:rPr>
      </w:pPr>
      <w:r w:rsidRPr="00E33D19">
        <w:rPr>
          <w:rFonts w:eastAsia="Times New Roman" w:cs="Times New Roman"/>
          <w:b w:val="0"/>
          <w:noProof/>
          <w:color w:val="000000"/>
          <w:szCs w:val="24"/>
          <w:bdr w:val="none" w:sz="0" w:space="0" w:color="auto" w:frame="1"/>
        </w:rPr>
        <w:lastRenderedPageBreak/>
        <w:drawing>
          <wp:inline distT="0" distB="0" distL="0" distR="0" wp14:anchorId="5117B901" wp14:editId="24FFE5BF">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EFD6728" w14:textId="77777777" w:rsidR="00E33D19" w:rsidRPr="00E33D19" w:rsidRDefault="00E33D19" w:rsidP="00E33D19">
      <w:pPr>
        <w:spacing w:line="480" w:lineRule="auto"/>
        <w:rPr>
          <w:rFonts w:eastAsia="Times New Roman" w:cs="Times New Roman"/>
          <w:b w:val="0"/>
          <w:szCs w:val="24"/>
        </w:rPr>
      </w:pPr>
      <w:r w:rsidRPr="00E33D19">
        <w:rPr>
          <w:rFonts w:eastAsia="Times New Roman" w:cs="Times New Roman"/>
          <w:b w:val="0"/>
          <w:color w:val="000000"/>
          <w:szCs w:val="24"/>
        </w:rPr>
        <w:tab/>
      </w:r>
      <w:r w:rsidRPr="00E33D19">
        <w:rPr>
          <w:rFonts w:eastAsia="Times New Roman" w:cs="Times New Roman"/>
          <w:b w:val="0"/>
          <w:color w:val="000000"/>
          <w:szCs w:val="24"/>
        </w:rPr>
        <w:tab/>
      </w:r>
      <w:r w:rsidRPr="00E33D19">
        <w:rPr>
          <w:rFonts w:eastAsia="Times New Roman" w:cs="Times New Roman"/>
          <w:bCs/>
          <w:color w:val="000000"/>
          <w:szCs w:val="24"/>
        </w:rPr>
        <w:t>Figure 2.3.2 Inside the Interceptor</w:t>
      </w:r>
    </w:p>
    <w:p w14:paraId="6F790122" w14:textId="77777777" w:rsidR="00E33D19" w:rsidRPr="00E33D19" w:rsidRDefault="00E33D19" w:rsidP="00E33D19"/>
    <w:p w14:paraId="3A421B77" w14:textId="1B3FFB8E" w:rsidR="00CC2AFE" w:rsidRDefault="00CC2AFE" w:rsidP="00CC2AFE">
      <w:pPr>
        <w:pStyle w:val="Heading3"/>
      </w:pPr>
      <w:bookmarkStart w:id="25" w:name="_Toc25702929"/>
      <w:r>
        <w:t>Control System of Unmanned Surface Vehicles</w:t>
      </w:r>
      <w:bookmarkEnd w:id="25"/>
    </w:p>
    <w:p w14:paraId="33DAE46A" w14:textId="39818264" w:rsidR="00E33D19" w:rsidRDefault="00E33D19" w:rsidP="00E33D19">
      <w:pPr>
        <w:spacing w:line="480" w:lineRule="auto"/>
        <w:ind w:left="360" w:firstLine="720"/>
        <w:jc w:val="both"/>
        <w:rPr>
          <w:b w:val="0"/>
          <w:bCs/>
        </w:rPr>
      </w:pPr>
      <w:r w:rsidRPr="00E33D19">
        <w:rPr>
          <w:b w:val="0"/>
          <w:bCs/>
        </w:rPr>
        <w:t xml:space="preserve">Developed a modular unmanned Surface vehicle for research and educational purposes. They presented an integrated multi-level control design consists of Control and Communication (C&amp;C) Level, Navigation Level, and Drive Level so that students can modify and develop their own algorithm one at a time. The components connected to (C&amp;C) Level were the radio modem, GPS module, and the weather sensors, while the Navigation Level had an IMU connected to it and lastly the Drive Level consists of ESC(Electronic Speed Controller), Servos, water pump and temperature sensors. The multi-level control design communicate via I2C(Inter-Integrated Circuits) protocol. The proposed USV can operate </w:t>
      </w:r>
      <w:r w:rsidRPr="00E33D19">
        <w:rPr>
          <w:b w:val="0"/>
          <w:bCs/>
        </w:rPr>
        <w:lastRenderedPageBreak/>
        <w:t>autonomously or can be controlled remotely over wireless radiolink. Each component can be modified according to a specific application and environmental conditions making it a highly modular design</w:t>
      </w:r>
      <w:r>
        <w:rPr>
          <w:b w:val="0"/>
          <w:bCs/>
        </w:rPr>
        <w:t xml:space="preserve"> </w:t>
      </w:r>
      <w:r>
        <w:rPr>
          <w:b w:val="0"/>
          <w:bCs/>
        </w:rPr>
        <w:fldChar w:fldCharType="begin" w:fldLock="1"/>
      </w:r>
      <w:r>
        <w:rPr>
          <w:b w:val="0"/>
          <w:bCs/>
        </w:rPr>
        <w:instrText>ADDIN CSL_CITATION {"citationItems":[{"id":"ITEM-1","itemData":{"DOI":"10.9717/JMIS.2017.4.4.195","author":[{"dropping-particle":"","family":"Vasilj","given":"Josip","non-dropping-particle":"","parse-names":false,"suffix":""},{"dropping-particle":"","family":"Stancic","given":"Ivo","non-dropping-particle":"","parse-names":false,"suffix":""},{"dropping-particle":"","family":"Grujic","given":"Tamara","non-dropping-particle":"","parse-names":false,"suffix":""},{"dropping-particle":"","family":"Music","given":"Josip","non-dropping-particle":"","parse-names":false,"suffix":""}],"container-title":"Journal of Multimedia and Information Systems","id":"ITEM-1","issue":"December","issued":{"date-parts":[["2017"]]},"page":"195-204","title":"Design, Development and Testing of the Modular Unmanned Surface Vehicle Platform for Marine Waste Detection","type":"article-journal","volume":"4"},"uris":["http://www.mendeley.com/documents/?uuid=bf3c293e-a058-4c54-82a6-be12fdbd61d2"]}],"mendeley":{"formattedCitation":"(Vasilj, Stancic, Grujic, &amp; Music, 2017)","plainTextFormattedCitation":"(Vasilj, Stancic, Grujic, &amp; Music, 2017)","previouslyFormattedCitation":"(Vasilj, Stancic, Grujic, &amp; Music, 2017)"},"properties":{"noteIndex":0},"schema":"https://github.com/citation-style-language/schema/raw/master/csl-citation.json"}</w:instrText>
      </w:r>
      <w:r>
        <w:rPr>
          <w:b w:val="0"/>
          <w:bCs/>
        </w:rPr>
        <w:fldChar w:fldCharType="separate"/>
      </w:r>
      <w:r w:rsidRPr="00E33D19">
        <w:rPr>
          <w:b w:val="0"/>
          <w:bCs/>
          <w:noProof/>
        </w:rPr>
        <w:t>(Vasilj, Stancic, Grujic, &amp; Music, 2017)</w:t>
      </w:r>
      <w:r>
        <w:rPr>
          <w:b w:val="0"/>
          <w:bCs/>
        </w:rPr>
        <w:fldChar w:fldCharType="end"/>
      </w:r>
      <w:r>
        <w:rPr>
          <w:b w:val="0"/>
          <w:bCs/>
        </w:rPr>
        <w:t>.</w:t>
      </w:r>
    </w:p>
    <w:p w14:paraId="37B1636E" w14:textId="6A41A1E2" w:rsidR="00E33D19" w:rsidRPr="00E33D19" w:rsidRDefault="00E33D19" w:rsidP="00E33D19">
      <w:pPr>
        <w:spacing w:line="480" w:lineRule="auto"/>
        <w:ind w:left="360" w:firstLine="720"/>
        <w:jc w:val="both"/>
        <w:rPr>
          <w:b w:val="0"/>
          <w:bCs/>
        </w:rPr>
      </w:pPr>
      <w:r>
        <w:rPr>
          <w:b w:val="0"/>
          <w:bCs/>
          <w:color w:val="000000"/>
        </w:rPr>
        <w:t>Researchers p</w:t>
      </w:r>
      <w:r w:rsidRPr="00E33D19">
        <w:rPr>
          <w:b w:val="0"/>
          <w:bCs/>
          <w:color w:val="000000"/>
        </w:rPr>
        <w:t xml:space="preserve">resented a study on </w:t>
      </w:r>
      <w:r>
        <w:rPr>
          <w:b w:val="0"/>
          <w:bCs/>
          <w:color w:val="000000"/>
        </w:rPr>
        <w:t xml:space="preserve">the </w:t>
      </w:r>
      <w:r w:rsidRPr="00E33D19">
        <w:rPr>
          <w:b w:val="0"/>
          <w:bCs/>
          <w:color w:val="000000"/>
        </w:rPr>
        <w:t xml:space="preserve">controller design of </w:t>
      </w:r>
      <w:r>
        <w:rPr>
          <w:b w:val="0"/>
          <w:bCs/>
          <w:color w:val="000000"/>
        </w:rPr>
        <w:t xml:space="preserve">the </w:t>
      </w:r>
      <w:r w:rsidRPr="00E33D19">
        <w:rPr>
          <w:b w:val="0"/>
          <w:bCs/>
          <w:color w:val="000000"/>
        </w:rPr>
        <w:t>surface cleaning robot. The robot’s propulsion control system was designed based on the principle of PWM  speed control</w:t>
      </w:r>
      <w:r>
        <w:rPr>
          <w:b w:val="0"/>
          <w:bCs/>
          <w:color w:val="000000"/>
        </w:rPr>
        <w:t xml:space="preserve"> </w:t>
      </w:r>
      <w:r>
        <w:rPr>
          <w:b w:val="0"/>
          <w:bCs/>
          <w:color w:val="000000"/>
        </w:rPr>
        <w:fldChar w:fldCharType="begin" w:fldLock="1"/>
      </w:r>
      <w:r w:rsidR="000C509C">
        <w:rPr>
          <w:b w:val="0"/>
          <w:bCs/>
          <w:color w:val="000000"/>
        </w:rPr>
        <w:instrText>ADDIN CSL_CITATION {"citationItems":[{"id":"ITEM-1","itemData":{"DOI":"10.5772/56200","ISSN":"17298806","abstract":"This paper aims to study a control system for a surface cleaning robot and the focus of the study is the surface cleaning robot controller design. The structural framework of the propulsion control system of the surface robot is designed based on the principle of PWM speed control. The function of each module in the control system is divided and described in detail. A kind of thinking based on an AVR microprocessor and its software and hardware design proposals are presented. Through RS485 and PC communication according to the agreed protocol, the control system achieves robot forward, backward, turn and work operations by the use of a DC motor or stepper motor, and it can therefore more successfully realize the work of a surface cleaning robot. © 2013 Licensee InTech.","author":[{"dropping-particle":"","family":"Yuyi","given":"Zhai","non-dropping-particle":"","parse-names":false,"suffix":""},{"dropping-particle":"","family":"Yu","given":"Zhou","non-dropping-particle":"","parse-names":false,"suffix":""},{"dropping-particle":"","family":"Huanxin","given":"Luo","non-dropping-particle":"","parse-names":false,"suffix":""},{"dropping-particle":"","family":"Yunjia","given":"Liu","non-dropping-particle":"","parse-names":false,"suffix":""},{"dropping-particle":"","family":"Liang","given":"Liu","non-dropping-particle":"","parse-names":false,"suffix":""}],"container-title":"International Journal of Advanced Robotic Systems","id":"ITEM-1","issued":{"date-parts":[["2013"]]},"page":"1-5","title":"Control system design for a surface cleaning robot: Regular paper","type":"article-journal","volume":"10"},"uris":["http://www.mendeley.com/documents/?uuid=745ddea5-f193-475f-a93c-67d0e0ab0e8e"]}],"mendeley":{"formattedCitation":"(Yuyi, Yu, Huanxin, Yunjia, &amp; Liang, 2013)","plainTextFormattedCitation":"(Yuyi, Yu, Huanxin, Yunjia, &amp; Liang, 2013)","previouslyFormattedCitation":"(Yuyi, Yu, Huanxin, Yunjia, &amp; Liang, 2013)"},"properties":{"noteIndex":0},"schema":"https://github.com/citation-style-language/schema/raw/master/csl-citation.json"}</w:instrText>
      </w:r>
      <w:r>
        <w:rPr>
          <w:b w:val="0"/>
          <w:bCs/>
          <w:color w:val="000000"/>
        </w:rPr>
        <w:fldChar w:fldCharType="separate"/>
      </w:r>
      <w:r w:rsidRPr="00E33D19">
        <w:rPr>
          <w:b w:val="0"/>
          <w:bCs/>
          <w:noProof/>
          <w:color w:val="000000"/>
        </w:rPr>
        <w:t>(Yuyi, Yu, Huanxin, Yunjia, &amp; Liang, 2013)</w:t>
      </w:r>
      <w:r>
        <w:rPr>
          <w:b w:val="0"/>
          <w:bCs/>
          <w:color w:val="000000"/>
        </w:rPr>
        <w:fldChar w:fldCharType="end"/>
      </w:r>
      <w:r w:rsidRPr="00E33D19">
        <w:rPr>
          <w:b w:val="0"/>
          <w:bCs/>
          <w:color w:val="000000"/>
        </w:rPr>
        <w:t>. A stepper motor was installed for the garbage collection and 2 DC motors w, 1 for each hull for the propulsion system. It will be powered by a battery and solar photovoltaic panels. The robot can perform forward, backward, left, and right maneuvers according to the command sent by a host computer. The robot can perform cleaning operation activities and can achieve good control effects. </w:t>
      </w:r>
    </w:p>
    <w:p w14:paraId="76A348CA" w14:textId="2B403892" w:rsidR="00CC2AFE" w:rsidRDefault="00CC2AFE">
      <w:pPr>
        <w:jc w:val="left"/>
        <w:rPr>
          <w:rFonts w:eastAsiaTheme="majorEastAsia" w:cstheme="majorBidi"/>
          <w:szCs w:val="32"/>
        </w:rPr>
      </w:pPr>
    </w:p>
    <w:p w14:paraId="7D0ADE9D" w14:textId="77777777" w:rsidR="00E33D19" w:rsidRDefault="00E33D19">
      <w:pPr>
        <w:jc w:val="left"/>
        <w:rPr>
          <w:rFonts w:eastAsiaTheme="majorEastAsia" w:cstheme="majorBidi"/>
          <w:szCs w:val="32"/>
        </w:rPr>
      </w:pPr>
      <w:r>
        <w:br w:type="page"/>
      </w:r>
    </w:p>
    <w:p w14:paraId="6069DC34" w14:textId="6A7DF41D" w:rsidR="00CC2AFE" w:rsidRDefault="00CC2AFE" w:rsidP="00CC2AFE">
      <w:pPr>
        <w:pStyle w:val="Heading1"/>
      </w:pPr>
      <w:bookmarkStart w:id="26" w:name="_Toc25702930"/>
      <w:r>
        <w:lastRenderedPageBreak/>
        <w:t>CHAPTER 3</w:t>
      </w:r>
      <w:bookmarkEnd w:id="26"/>
    </w:p>
    <w:p w14:paraId="220D83D3" w14:textId="0D78FBB0" w:rsidR="00CC2AFE" w:rsidRDefault="00CC2AFE" w:rsidP="00CC2AFE">
      <w:pPr>
        <w:pStyle w:val="Heading1"/>
      </w:pPr>
      <w:bookmarkStart w:id="27" w:name="_Toc25702931"/>
      <w:r>
        <w:t>METHODOLOGY</w:t>
      </w:r>
      <w:bookmarkEnd w:id="27"/>
    </w:p>
    <w:p w14:paraId="35BA3591" w14:textId="77777777" w:rsidR="00CC2AFE" w:rsidRPr="00CC2AFE" w:rsidRDefault="00CC2AFE" w:rsidP="00CC2AFE"/>
    <w:p w14:paraId="04E9FF48" w14:textId="77777777" w:rsidR="00CC2AFE" w:rsidRDefault="00CC2AFE" w:rsidP="00CC2AFE">
      <w:pPr>
        <w:pStyle w:val="NormalWeb"/>
        <w:spacing w:before="0" w:beforeAutospacing="0" w:after="0" w:afterAutospacing="0" w:line="480" w:lineRule="auto"/>
        <w:ind w:firstLine="720"/>
        <w:jc w:val="both"/>
      </w:pPr>
      <w:r>
        <w:rPr>
          <w:color w:val="000000"/>
        </w:rPr>
        <w:t>This chapter details the design and methods that will be used to meet the objectives set for this study. Content is arranged into four (4) sections: the first section discusses the firmware design process; the second section explains the hardware design process; the third section shows the software design process; the fourth section tackles the testing and evaluation process. Algorithms that are hitherto unspecified will be defined as they are introduced and discussed in this chapter. </w:t>
      </w:r>
    </w:p>
    <w:commentRangeStart w:id="28"/>
    <w:p w14:paraId="1FF32EF2" w14:textId="77777777" w:rsidR="00CC2AFE" w:rsidRPr="00CC2AFE" w:rsidRDefault="00CC2AFE" w:rsidP="00CC2AFE">
      <w:r>
        <w:rPr>
          <w:noProof/>
          <w:color w:val="000000"/>
        </w:rPr>
        <mc:AlternateContent>
          <mc:Choice Requires="wps">
            <w:drawing>
              <wp:inline distT="0" distB="0" distL="0" distR="0" wp14:anchorId="4F5CBFD2" wp14:editId="3437C730">
                <wp:extent cx="1704975" cy="31242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00C6EB" id="Rectangle 1" o:spid="_x0000_s1026" style="width:134.2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" filled="f" stroked="f">
                <o:lock v:ext="edit" aspectratio="t"/>
                <w10:anchorlock/>
              </v:rect>
            </w:pict>
          </mc:Fallback>
        </mc:AlternateContent>
      </w:r>
      <w:commentRangeEnd w:id="28"/>
      <w:r>
        <w:rPr>
          <w:rStyle w:val="CommentReference"/>
        </w:rPr>
        <w:commentReference w:id="28"/>
      </w:r>
    </w:p>
    <w:p w14:paraId="268CDC3E" w14:textId="77777777" w:rsidR="00CC2AFE" w:rsidRPr="00CC2AFE" w:rsidRDefault="00CC2AFE" w:rsidP="00CC2AFE"/>
    <w:p w14:paraId="45CAC35C" w14:textId="77777777" w:rsidR="00CC2AFE" w:rsidRPr="00CC2AFE" w:rsidRDefault="00CC2AFE" w:rsidP="00CC2AFE"/>
    <w:p w14:paraId="4F899DAF" w14:textId="7F21652E" w:rsidR="00CC2AFE" w:rsidRDefault="00CC2AFE" w:rsidP="00CC2AFE">
      <w:pPr>
        <w:pStyle w:val="Heading7"/>
      </w:pPr>
      <w:bookmarkStart w:id="29" w:name="_Toc25702932"/>
      <w:r>
        <w:t>Firmware Design Process</w:t>
      </w:r>
      <w:bookmarkEnd w:id="29"/>
    </w:p>
    <w:p w14:paraId="3F33A4C0" w14:textId="77777777" w:rsidR="00CC2AFE" w:rsidRPr="00CC2AFE" w:rsidRDefault="00CC2AFE" w:rsidP="00CC2AFE"/>
    <w:p w14:paraId="0C83CDEE" w14:textId="77777777" w:rsidR="00CC2AFE" w:rsidRDefault="00CC2AFE" w:rsidP="00CC2AFE">
      <w:pPr>
        <w:keepNext/>
      </w:pPr>
      <w:r>
        <w:rPr>
          <w:b w:val="0"/>
          <w:bCs/>
          <w:noProof/>
          <w:color w:val="000000"/>
          <w:bdr w:val="none" w:sz="0" w:space="0" w:color="auto" w:frame="1"/>
        </w:rPr>
        <w:lastRenderedPageBreak/>
        <w:drawing>
          <wp:inline distT="0" distB="0" distL="0" distR="0" wp14:anchorId="362F31BC" wp14:editId="5F072160">
            <wp:extent cx="4638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2638425"/>
                    </a:xfrm>
                    <a:prstGeom prst="rect">
                      <a:avLst/>
                    </a:prstGeom>
                    <a:noFill/>
                    <a:ln>
                      <a:noFill/>
                    </a:ln>
                  </pic:spPr>
                </pic:pic>
              </a:graphicData>
            </a:graphic>
          </wp:inline>
        </w:drawing>
      </w:r>
    </w:p>
    <w:p w14:paraId="20D6E092" w14:textId="7AB2B0CD" w:rsidR="00CC2AFE" w:rsidRDefault="00CC2AFE" w:rsidP="00CC2AFE">
      <w:pPr>
        <w:pStyle w:val="Caption"/>
        <w:rPr>
          <w:rFonts w:cs="Times New Roman"/>
          <w:i w:val="0"/>
          <w:iCs w:val="0"/>
          <w:color w:val="auto"/>
          <w:sz w:val="24"/>
          <w:szCs w:val="24"/>
        </w:rPr>
      </w:pPr>
      <w:r w:rsidRPr="00CC2AFE">
        <w:rPr>
          <w:rFonts w:cs="Times New Roman"/>
          <w:i w:val="0"/>
          <w:iCs w:val="0"/>
          <w:color w:val="auto"/>
          <w:sz w:val="24"/>
          <w:szCs w:val="24"/>
        </w:rPr>
        <w:t xml:space="preserve">Figure </w:t>
      </w:r>
      <w:r>
        <w:rPr>
          <w:rFonts w:cs="Times New Roman"/>
          <w:i w:val="0"/>
          <w:iCs w:val="0"/>
          <w:color w:val="auto"/>
          <w:sz w:val="24"/>
          <w:szCs w:val="24"/>
        </w:rPr>
        <w:t>3.2 Firmware Design</w:t>
      </w:r>
    </w:p>
    <w:p w14:paraId="4111C9D3" w14:textId="77777777" w:rsidR="00CC2AFE" w:rsidRPr="00CC2AFE" w:rsidRDefault="00CC2AFE" w:rsidP="00CC2AFE"/>
    <w:p w14:paraId="6E39738B" w14:textId="0B0D55BB" w:rsidR="00CC2AFE" w:rsidRDefault="00CC2AFE" w:rsidP="00CC2AFE">
      <w:pPr>
        <w:pStyle w:val="Heading8"/>
        <w:spacing w:line="480" w:lineRule="auto"/>
      </w:pPr>
      <w:bookmarkStart w:id="30" w:name="_Toc25702933"/>
      <w:r>
        <w:t>Battery Monitoring</w:t>
      </w:r>
      <w:bookmarkEnd w:id="30"/>
    </w:p>
    <w:p w14:paraId="58DAD706" w14:textId="359F1F16" w:rsidR="00CC2AFE" w:rsidRDefault="00CC2AFE" w:rsidP="00CC2AFE">
      <w:pPr>
        <w:pStyle w:val="NormalWeb"/>
        <w:spacing w:before="0" w:beforeAutospacing="0" w:after="0" w:afterAutospacing="0" w:line="480" w:lineRule="auto"/>
        <w:ind w:left="720" w:firstLine="720"/>
        <w:jc w:val="both"/>
      </w:pPr>
      <w:r>
        <w:rPr>
          <w:color w:val="000000"/>
        </w:rPr>
        <w:t>Voltage Sensor module and Current Sensor module will be used to measure the voltage and the current that flows out from the battery. The output of the modules will be connected to the analog pins of the microcontroller. The analog readings will then be used to calculate the actual voltage and current. The State of Charge of the battery will then be obtained by approximation.</w:t>
      </w:r>
    </w:p>
    <w:p w14:paraId="4E9565A3" w14:textId="78E7FBB5" w:rsidR="00CC2AFE" w:rsidRDefault="00CC2AFE" w:rsidP="00CC2AFE">
      <w:pPr>
        <w:pStyle w:val="Heading8"/>
      </w:pPr>
      <w:bookmarkStart w:id="31" w:name="_Toc25702934"/>
      <w:r>
        <w:t>Maneuvering and Camera Movement</w:t>
      </w:r>
      <w:bookmarkEnd w:id="31"/>
    </w:p>
    <w:p w14:paraId="76B0382D" w14:textId="77777777" w:rsidR="00CC2AFE" w:rsidRPr="00CC2AFE" w:rsidRDefault="00CC2AFE" w:rsidP="00CC2AFE"/>
    <w:p w14:paraId="6EAC6EE6" w14:textId="61680610" w:rsidR="00CC2AFE" w:rsidRDefault="00CC2AFE" w:rsidP="00CC2AFE">
      <w:pPr>
        <w:pStyle w:val="NormalWeb"/>
        <w:spacing w:before="0" w:beforeAutospacing="0" w:after="0" w:afterAutospacing="0" w:line="480" w:lineRule="auto"/>
        <w:ind w:left="720" w:firstLine="720"/>
        <w:jc w:val="both"/>
      </w:pPr>
      <w:r>
        <w:rPr>
          <w:color w:val="000000"/>
        </w:rPr>
        <w:t xml:space="preserve">The drive module of the USV consists of a single </w:t>
      </w:r>
      <w:r>
        <w:rPr>
          <w:color w:val="000000"/>
          <w:sz w:val="22"/>
          <w:szCs w:val="22"/>
        </w:rPr>
        <w:t xml:space="preserve">3650 4300KV Motor 60A Brushless  Motor controlled by ESC( Electronic Speed Controller ) based on PWM(Pulse Width Modulation) principle for the thruster. Dynamixel AX-12 Servo will be used for the rudder and for the waste collection conveyor. For camera movements, the camera will be attached to a servo motor that can move up to 150 degrees. The data pins of the following motors will be connected to digital/PWM pins of the microcontroller. The motors will be programmed to respond accordingly </w:t>
      </w:r>
      <w:r>
        <w:rPr>
          <w:color w:val="000000"/>
          <w:sz w:val="22"/>
          <w:szCs w:val="22"/>
        </w:rPr>
        <w:lastRenderedPageBreak/>
        <w:t>every time the user sends a command to tilt the camera, to maneuver the USV and to begin the waste collection operation.  </w:t>
      </w:r>
    </w:p>
    <w:p w14:paraId="489E83FF" w14:textId="7C67AC74" w:rsidR="00CC2AFE" w:rsidRDefault="00CC2AFE" w:rsidP="00CC2AFE">
      <w:pPr>
        <w:pStyle w:val="Heading8"/>
      </w:pPr>
      <w:bookmarkStart w:id="32" w:name="_Toc25702935"/>
      <w:r>
        <w:t>Global Positioning System (GPS) Module</w:t>
      </w:r>
      <w:bookmarkEnd w:id="32"/>
    </w:p>
    <w:p w14:paraId="304FCEC2" w14:textId="77777777" w:rsidR="00CC2AFE" w:rsidRPr="00CC2AFE" w:rsidRDefault="00CC2AFE" w:rsidP="00CC2AFE"/>
    <w:p w14:paraId="603479AE" w14:textId="00BBC29F" w:rsidR="00CC2AFE" w:rsidRDefault="00CC2AFE" w:rsidP="00CC2AFE">
      <w:pPr>
        <w:pStyle w:val="NormalWeb"/>
        <w:spacing w:before="0" w:beforeAutospacing="0" w:after="0" w:afterAutospacing="0" w:line="480" w:lineRule="auto"/>
        <w:ind w:left="720" w:firstLine="720"/>
        <w:jc w:val="both"/>
      </w:pPr>
      <w:r>
        <w:rPr>
          <w:color w:val="000000"/>
        </w:rPr>
        <w:t>For the GPS module,  location data in NMEA format will be received from the module through software serial communication and will be parsed to get the geodetic location of the module every second. Latitude, longitude, time, velocity and heading course will then be sent serially to the ground controller.</w:t>
      </w:r>
    </w:p>
    <w:p w14:paraId="15535576" w14:textId="7B98BB4C" w:rsidR="00CC2AFE" w:rsidRDefault="00CC2AFE" w:rsidP="00CC2AFE">
      <w:pPr>
        <w:pStyle w:val="Heading8"/>
      </w:pPr>
      <w:bookmarkStart w:id="33" w:name="_Toc25702936"/>
      <w:r>
        <w:t>Inertial Measurement Unit (IMU)</w:t>
      </w:r>
      <w:bookmarkEnd w:id="33"/>
      <w:r>
        <w:t xml:space="preserve"> </w:t>
      </w:r>
    </w:p>
    <w:p w14:paraId="2D565510" w14:textId="77777777" w:rsidR="00CC2AFE" w:rsidRPr="00CC2AFE" w:rsidRDefault="00CC2AFE" w:rsidP="00CC2AFE"/>
    <w:p w14:paraId="42154F22" w14:textId="5716EE13" w:rsidR="00CC2AFE" w:rsidRDefault="00CC2AFE" w:rsidP="00CC2AFE">
      <w:pPr>
        <w:pStyle w:val="NormalWeb"/>
        <w:spacing w:before="0" w:beforeAutospacing="0" w:after="0" w:afterAutospacing="0" w:line="480" w:lineRule="auto"/>
        <w:ind w:left="720" w:firstLine="720"/>
        <w:jc w:val="both"/>
      </w:pPr>
      <w:r>
        <w:rPr>
          <w:color w:val="000000"/>
          <w:sz w:val="22"/>
          <w:szCs w:val="22"/>
        </w:rPr>
        <w:t>The 9-DOF Accelerometer, 3-axis accelerometer, gyroscope, and a magnetometer will be used to estimate the orientation, position, and acceleration of the USV. The acceleration and angular velocity will be obtained from the IMU module through the inter-integrated circuit (I2C) communication. The Euler angles, roll, pitch, and yaw will be computed in and will be sent through serial communication.</w:t>
      </w:r>
    </w:p>
    <w:p w14:paraId="503E9309" w14:textId="77777777" w:rsidR="00CC2AFE" w:rsidRPr="00CC2AFE" w:rsidRDefault="00CC2AFE" w:rsidP="00CC2AFE"/>
    <w:p w14:paraId="1AFE41E5" w14:textId="556E4632" w:rsidR="00CC2AFE" w:rsidRDefault="00CC2AFE" w:rsidP="00CC2AFE">
      <w:pPr>
        <w:pStyle w:val="Heading8"/>
      </w:pPr>
      <w:bookmarkStart w:id="34" w:name="_Toc25702937"/>
      <w:r>
        <w:t>Transceiver Module</w:t>
      </w:r>
      <w:bookmarkEnd w:id="34"/>
    </w:p>
    <w:p w14:paraId="0287CEEC" w14:textId="77777777" w:rsidR="00CC2AFE" w:rsidRPr="00CC2AFE" w:rsidRDefault="00CC2AFE" w:rsidP="00CC2AFE"/>
    <w:p w14:paraId="2613C648" w14:textId="081CD6EF" w:rsidR="00CC2AFE" w:rsidRPr="00CC2AFE" w:rsidRDefault="00CC2AFE" w:rsidP="00CC2AFE">
      <w:pPr>
        <w:pStyle w:val="NormalWeb"/>
        <w:spacing w:before="0" w:beforeAutospacing="0" w:after="0" w:afterAutospacing="0" w:line="480" w:lineRule="auto"/>
        <w:ind w:left="720" w:firstLine="720"/>
        <w:jc w:val="both"/>
      </w:pPr>
      <w:r>
        <w:rPr>
          <w:color w:val="000000"/>
          <w:sz w:val="22"/>
          <w:szCs w:val="22"/>
        </w:rPr>
        <w:t>For wireless communication, a transceiver module will be connected to the MCU and the other one for the ground station. Command signal will be sent from the ground station and the sensor data from the USV will be sent to the ground station through this transceiver module. </w:t>
      </w:r>
    </w:p>
    <w:p w14:paraId="746C827E" w14:textId="2F19F6A6" w:rsidR="00CC2AFE" w:rsidRDefault="00CC2AFE" w:rsidP="00CC2AFE">
      <w:pPr>
        <w:pStyle w:val="Heading7"/>
      </w:pPr>
      <w:r>
        <w:t xml:space="preserve"> </w:t>
      </w:r>
      <w:bookmarkStart w:id="35" w:name="_Toc25702938"/>
      <w:r>
        <w:t>Hardware Design Process</w:t>
      </w:r>
      <w:bookmarkEnd w:id="35"/>
    </w:p>
    <w:p w14:paraId="2FA93146" w14:textId="11C1081D" w:rsidR="00CC2AFE" w:rsidRDefault="00CC2AFE" w:rsidP="00CC2AFE">
      <w:pPr>
        <w:pStyle w:val="NormalWeb"/>
        <w:spacing w:before="0" w:beforeAutospacing="0" w:after="0" w:afterAutospacing="0" w:line="480" w:lineRule="auto"/>
        <w:ind w:left="720" w:firstLine="720"/>
        <w:jc w:val="both"/>
        <w:rPr>
          <w:color w:val="000000"/>
        </w:rPr>
      </w:pPr>
      <w:r>
        <w:rPr>
          <w:color w:val="000000"/>
        </w:rPr>
        <w:t>The catamaran watercraft will be modeled and produced by Manuel Chad Agurob, Muhammad-Ali Dimapalao, and Jeff Riveral Gorre, students of doctor of engineering program in MSU-IIT.  The circuit of the control system will be placed on top of the hull of the watercraft. Figure 3.2.1 shows the block diagram of the circuit of the control system. The figure shows an overview of the control system to be used in the surface vehicle.</w:t>
      </w:r>
    </w:p>
    <w:p w14:paraId="24F5B408" w14:textId="77777777" w:rsidR="00CC2AFE" w:rsidRDefault="00CC2AFE" w:rsidP="00CC2AFE">
      <w:pPr>
        <w:pStyle w:val="NormalWeb"/>
        <w:keepNext/>
        <w:spacing w:before="0" w:beforeAutospacing="0" w:after="0" w:afterAutospacing="0" w:line="480" w:lineRule="auto"/>
        <w:ind w:left="720" w:firstLine="720"/>
        <w:jc w:val="both"/>
      </w:pPr>
      <w:r>
        <w:rPr>
          <w:b/>
          <w:bCs/>
          <w:noProof/>
          <w:color w:val="000000"/>
          <w:bdr w:val="none" w:sz="0" w:space="0" w:color="auto" w:frame="1"/>
        </w:rPr>
        <w:lastRenderedPageBreak/>
        <w:drawing>
          <wp:inline distT="0" distB="0" distL="0" distR="0" wp14:anchorId="4B0EE07E" wp14:editId="41B092F5">
            <wp:extent cx="59436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3560E972" w14:textId="41D35A88" w:rsidR="00CC2AFE" w:rsidRPr="00CC2AFE" w:rsidRDefault="00CC2AFE" w:rsidP="00CC2AFE">
      <w:pPr>
        <w:pStyle w:val="Caption"/>
        <w:rPr>
          <w:b w:val="0"/>
          <w:i w:val="0"/>
          <w:iCs w:val="0"/>
          <w:color w:val="auto"/>
          <w:sz w:val="24"/>
          <w:szCs w:val="24"/>
        </w:rPr>
      </w:pPr>
      <w:r w:rsidRPr="00CC2AFE">
        <w:rPr>
          <w:i w:val="0"/>
          <w:iCs w:val="0"/>
          <w:color w:val="auto"/>
          <w:sz w:val="24"/>
          <w:szCs w:val="24"/>
        </w:rPr>
        <w:t xml:space="preserve">Figure </w:t>
      </w:r>
      <w:r>
        <w:rPr>
          <w:i w:val="0"/>
          <w:iCs w:val="0"/>
          <w:color w:val="auto"/>
          <w:sz w:val="24"/>
          <w:szCs w:val="24"/>
        </w:rPr>
        <w:t>3.2.1 Block Diagram of the Control System</w:t>
      </w:r>
    </w:p>
    <w:p w14:paraId="1217F9A7" w14:textId="77777777" w:rsidR="00CC2AFE" w:rsidRPr="00CC2AFE" w:rsidRDefault="00CC2AFE" w:rsidP="00CC2AFE"/>
    <w:p w14:paraId="40EE8583" w14:textId="0F8F6BD1" w:rsidR="00CC2AFE" w:rsidRDefault="00CC2AFE" w:rsidP="00CC2AFE">
      <w:pPr>
        <w:pStyle w:val="Heading9"/>
      </w:pPr>
      <w:bookmarkStart w:id="36" w:name="_Toc25702939"/>
      <w:r>
        <w:t>EasyEDA</w:t>
      </w:r>
      <w:bookmarkEnd w:id="36"/>
    </w:p>
    <w:p w14:paraId="0C27DCD6" w14:textId="77777777" w:rsidR="00CC2AFE" w:rsidRPr="00CC2AFE" w:rsidRDefault="00CC2AFE" w:rsidP="00CC2AFE"/>
    <w:p w14:paraId="0D084AE0" w14:textId="59222FC5" w:rsidR="00CC2AFE" w:rsidRDefault="00CC2AFE" w:rsidP="00CC2AFE">
      <w:pPr>
        <w:pStyle w:val="NormalWeb"/>
        <w:spacing w:before="0" w:beforeAutospacing="0" w:after="0" w:afterAutospacing="0" w:line="480" w:lineRule="auto"/>
        <w:ind w:left="720" w:firstLine="720"/>
        <w:jc w:val="both"/>
      </w:pPr>
      <w:r>
        <w:rPr>
          <w:color w:val="000000"/>
        </w:rPr>
        <w:t>For the design of the controller shield, a web-based electronics design automation tool can be used. EasyEDA is a free software package that enables the user to create a schematic design, circuit simulation, and PCB layout. The circuits to be used for the control system will be connected in a single controller shield. The software will be used for the design of the circuit controller shield and PCB layout. The designed PCB layout will then be fabricated.  </w:t>
      </w:r>
    </w:p>
    <w:p w14:paraId="4AC8BB2A" w14:textId="77777777" w:rsidR="00CC2AFE" w:rsidRPr="00CC2AFE" w:rsidRDefault="00CC2AFE" w:rsidP="00CC2AFE"/>
    <w:p w14:paraId="5A1C0B82" w14:textId="704FC226" w:rsidR="00CC2AFE" w:rsidRDefault="00CC2AFE" w:rsidP="00CC2AFE">
      <w:pPr>
        <w:pStyle w:val="Heading7"/>
      </w:pPr>
      <w:bookmarkStart w:id="37" w:name="_Toc25702940"/>
      <w:r>
        <w:lastRenderedPageBreak/>
        <w:t>Software Design Process</w:t>
      </w:r>
      <w:bookmarkEnd w:id="37"/>
    </w:p>
    <w:p w14:paraId="0000A7B3" w14:textId="374F21B9" w:rsidR="00CC2AFE" w:rsidRDefault="00CC2AFE" w:rsidP="00CC2AFE">
      <w:pPr>
        <w:pStyle w:val="NormalWeb"/>
        <w:spacing w:before="0" w:beforeAutospacing="0" w:after="0" w:afterAutospacing="0" w:line="480" w:lineRule="auto"/>
        <w:ind w:left="720" w:firstLine="720"/>
        <w:jc w:val="both"/>
      </w:pPr>
      <w:r>
        <w:rPr>
          <w:color w:val="000000"/>
        </w:rPr>
        <w:t>In order to make the USV easy to operate, the use of a graphical user interface would be of great assistance. The existence of controls such as menus, toolbars, buttons, and sliders in MATLAB GUI makes it convenient for a wide range of applications. In this project, the MATLAB GUI will be used to implement the software application for monitoring and control.</w:t>
      </w:r>
    </w:p>
    <w:p w14:paraId="3ED825CA" w14:textId="77777777" w:rsidR="00CC2AFE" w:rsidRPr="00CC2AFE" w:rsidRDefault="00CC2AFE" w:rsidP="00CC2AFE"/>
    <w:p w14:paraId="2AEC0FEE" w14:textId="72E91BA1" w:rsidR="00CC2AFE" w:rsidRDefault="00CC2AFE" w:rsidP="00CC2AFE">
      <w:pPr>
        <w:pStyle w:val="Title"/>
      </w:pPr>
      <w:r>
        <w:t>Graphical User Interface</w:t>
      </w:r>
    </w:p>
    <w:p w14:paraId="73D5EB0B" w14:textId="102CA65D" w:rsidR="00CC2AFE" w:rsidRDefault="00CC2AFE" w:rsidP="00CC2AFE"/>
    <w:p w14:paraId="7B275281" w14:textId="77777777" w:rsidR="00CC2AFE" w:rsidRDefault="00CC2AFE" w:rsidP="00CC2AFE">
      <w:pPr>
        <w:pStyle w:val="NormalWeb"/>
        <w:spacing w:before="0" w:beforeAutospacing="0" w:after="0" w:afterAutospacing="0" w:line="480" w:lineRule="auto"/>
        <w:ind w:left="720" w:firstLine="720"/>
        <w:jc w:val="both"/>
      </w:pPr>
      <w:r>
        <w:rPr>
          <w:color w:val="000000"/>
        </w:rPr>
        <w:t>The graphical user interface design will consist of user control panels, video frame, IMU graphs and GPS mapping. It will have additional features: namely,  signal strength, battery status and time. A special button will also be provided to allow the user to capture images from the video frame. The captured images will be saved into a designated file. </w:t>
      </w:r>
    </w:p>
    <w:p w14:paraId="1BF6EE91" w14:textId="08A303CF" w:rsidR="00CC2AFE" w:rsidRDefault="00CC2AFE" w:rsidP="00CC2AFE">
      <w:r>
        <w:rPr>
          <w:noProof/>
          <w:color w:val="000000"/>
          <w:bdr w:val="none" w:sz="0" w:space="0" w:color="auto" w:frame="1"/>
        </w:rPr>
        <w:drawing>
          <wp:inline distT="0" distB="0" distL="0" distR="0" wp14:anchorId="168373EA" wp14:editId="102C2563">
            <wp:extent cx="594360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0D5E28E" w14:textId="697DC651" w:rsidR="00CC2AFE" w:rsidRPr="00CC2AFE" w:rsidRDefault="00CC2AFE" w:rsidP="00CC2AFE">
      <w:pPr>
        <w:pStyle w:val="Caption"/>
        <w:rPr>
          <w:i w:val="0"/>
          <w:iCs w:val="0"/>
          <w:color w:val="auto"/>
          <w:sz w:val="24"/>
          <w:szCs w:val="24"/>
        </w:rPr>
      </w:pPr>
      <w:r w:rsidRPr="00CC2AFE">
        <w:rPr>
          <w:i w:val="0"/>
          <w:iCs w:val="0"/>
          <w:color w:val="auto"/>
          <w:sz w:val="24"/>
          <w:szCs w:val="24"/>
        </w:rPr>
        <w:t xml:space="preserve">Figure </w:t>
      </w:r>
      <w:r>
        <w:rPr>
          <w:i w:val="0"/>
          <w:iCs w:val="0"/>
          <w:color w:val="auto"/>
          <w:sz w:val="24"/>
          <w:szCs w:val="24"/>
        </w:rPr>
        <w:t>3.3.1 Human-Machine Interface</w:t>
      </w:r>
    </w:p>
    <w:p w14:paraId="07253E0D" w14:textId="1EC28776" w:rsidR="00CC2AFE" w:rsidRPr="00CC2AFE" w:rsidRDefault="00CC2AFE" w:rsidP="00CC2AFE">
      <w:pPr>
        <w:pStyle w:val="Heading7"/>
      </w:pPr>
      <w:bookmarkStart w:id="38" w:name="_Toc25702941"/>
      <w:r>
        <w:t>Test and Evaluation</w:t>
      </w:r>
      <w:bookmarkEnd w:id="38"/>
    </w:p>
    <w:p w14:paraId="32B196AA" w14:textId="77777777" w:rsidR="00CC2AFE" w:rsidRPr="00CC2AFE" w:rsidRDefault="00CC2AFE" w:rsidP="00CC2AFE"/>
    <w:p w14:paraId="082B22C3" w14:textId="6907F586" w:rsidR="00CC2AFE" w:rsidRDefault="00CC2AFE" w:rsidP="00CC2AFE">
      <w:pPr>
        <w:pStyle w:val="NormalWeb"/>
        <w:spacing w:before="0" w:beforeAutospacing="0" w:after="0" w:afterAutospacing="0" w:line="480" w:lineRule="auto"/>
        <w:ind w:left="720" w:firstLine="720"/>
        <w:jc w:val="both"/>
      </w:pPr>
      <w:r>
        <w:rPr>
          <w:color w:val="000000"/>
        </w:rPr>
        <w:lastRenderedPageBreak/>
        <w:t>In order to correctly evaluate the performance of the USV system, the sensors and control units will undergo evaluation tests. In these tests, at least three (3) attributes would be measured: namely, sensitivity, accuracy, and precision.</w:t>
      </w:r>
    </w:p>
    <w:p w14:paraId="79E156B9" w14:textId="716316B4" w:rsidR="00CC2AFE" w:rsidRDefault="00CC2AFE" w:rsidP="00CC2AFE">
      <w:pPr>
        <w:pStyle w:val="NormalWeb"/>
        <w:spacing w:before="0" w:beforeAutospacing="0" w:after="0" w:afterAutospacing="0" w:line="480" w:lineRule="auto"/>
        <w:ind w:left="720" w:firstLine="720"/>
        <w:jc w:val="both"/>
      </w:pPr>
      <w:r>
        <w:rPr>
          <w:color w:val="000000"/>
        </w:rPr>
        <w:t>For the sensors, its sensitivity or the ability of the sensors to transmit changes in measurements in the quickest amount of time will be tested. The ability of the sensors to give a true measurement, its accuracy, and its ability to give consistent results, its precision, are good measures to ensure valid data acquisition. The data provided by the sensors will be compared with actual data measured from reliable devices. Then, the mean percentage of errors will be calculated.</w:t>
      </w:r>
    </w:p>
    <w:p w14:paraId="54C8E6C6" w14:textId="4E9CF3A6" w:rsidR="00CC2AFE" w:rsidRDefault="00CC2AFE" w:rsidP="00CC2AFE">
      <w:pPr>
        <w:pStyle w:val="NormalWeb"/>
        <w:spacing w:before="0" w:beforeAutospacing="0" w:after="0" w:afterAutospacing="0" w:line="480" w:lineRule="auto"/>
        <w:ind w:left="720" w:firstLine="720"/>
        <w:jc w:val="both"/>
        <w:rPr>
          <w:color w:val="000000"/>
        </w:rPr>
      </w:pPr>
      <w:r>
        <w:rPr>
          <w:color w:val="000000"/>
        </w:rPr>
        <w:t>For the control units, its responsiveness to the command of the user, the ability to perform according to the task and give consistent results will be tested.</w:t>
      </w:r>
    </w:p>
    <w:p w14:paraId="7B778A7B" w14:textId="77777777" w:rsidR="001F40D9" w:rsidRDefault="001F40D9">
      <w:pPr>
        <w:jc w:val="left"/>
        <w:rPr>
          <w:rFonts w:eastAsiaTheme="majorEastAsia" w:cstheme="majorBidi"/>
          <w:szCs w:val="32"/>
        </w:rPr>
      </w:pPr>
      <w:bookmarkStart w:id="39" w:name="_Toc25702942"/>
      <w:r>
        <w:br w:type="page"/>
      </w:r>
    </w:p>
    <w:p w14:paraId="1059CF45" w14:textId="34088B7E" w:rsidR="00CC2AFE" w:rsidRPr="000C509C" w:rsidRDefault="000C509C" w:rsidP="001F40D9">
      <w:pPr>
        <w:pStyle w:val="Heading6"/>
        <w:rPr>
          <w:b w:val="0"/>
          <w:bCs/>
        </w:rPr>
      </w:pPr>
      <w:r>
        <w:lastRenderedPageBreak/>
        <w:t>REFERENCES</w:t>
      </w:r>
      <w:bookmarkEnd w:id="39"/>
    </w:p>
    <w:p w14:paraId="6337A929" w14:textId="0C281EA1"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b w:val="0"/>
          <w:bCs/>
        </w:rPr>
        <w:fldChar w:fldCharType="begin" w:fldLock="1"/>
      </w:r>
      <w:r w:rsidRPr="000C509C">
        <w:rPr>
          <w:b w:val="0"/>
          <w:bCs/>
        </w:rPr>
        <w:instrText xml:space="preserve">ADDIN Mendeley Bibliography CSL_BIBLIOGRAPHY </w:instrText>
      </w:r>
      <w:r w:rsidRPr="000C509C">
        <w:rPr>
          <w:b w:val="0"/>
          <w:bCs/>
        </w:rPr>
        <w:fldChar w:fldCharType="separate"/>
      </w:r>
      <w:r w:rsidRPr="000C509C">
        <w:rPr>
          <w:rFonts w:cs="Times New Roman"/>
          <w:b w:val="0"/>
          <w:bCs/>
          <w:noProof/>
          <w:szCs w:val="24"/>
        </w:rPr>
        <w:t>AlphaBoats. (n.d.). AlphaBoats Website - AlphaBoats Website. Retrieved November 20, 2019, from https://alphaboats.com/</w:t>
      </w:r>
    </w:p>
    <w:p w14:paraId="69617125"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Andrews, G. (2012). Plastics in the Ocean Affecting Human Health. Retrieved November 22, 2019, from https://serc.carleton.edu/NAGTWorkshops/health/case_studies/plastics.html</w:t>
      </w:r>
    </w:p>
    <w:p w14:paraId="5A3E7DD1"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Borreguero, D., Velasco, O., &amp; Valente, J. (2018). Experimental design of a mobile landing platform to Assist Aerial Surveys in fluvial environments. </w:t>
      </w:r>
      <w:r w:rsidRPr="000C509C">
        <w:rPr>
          <w:rFonts w:cs="Times New Roman"/>
          <w:b w:val="0"/>
          <w:bCs/>
          <w:i/>
          <w:iCs/>
          <w:noProof/>
          <w:szCs w:val="24"/>
        </w:rPr>
        <w:t>Applied Sciences (Switzerland)</w:t>
      </w:r>
      <w:r w:rsidRPr="000C509C">
        <w:rPr>
          <w:rFonts w:cs="Times New Roman"/>
          <w:b w:val="0"/>
          <w:bCs/>
          <w:noProof/>
          <w:szCs w:val="24"/>
        </w:rPr>
        <w:t xml:space="preserve">, </w:t>
      </w:r>
      <w:r w:rsidRPr="000C509C">
        <w:rPr>
          <w:rFonts w:cs="Times New Roman"/>
          <w:b w:val="0"/>
          <w:bCs/>
          <w:i/>
          <w:iCs/>
          <w:noProof/>
          <w:szCs w:val="24"/>
        </w:rPr>
        <w:t>9</w:t>
      </w:r>
      <w:r w:rsidRPr="000C509C">
        <w:rPr>
          <w:rFonts w:cs="Times New Roman"/>
          <w:b w:val="0"/>
          <w:bCs/>
          <w:noProof/>
          <w:szCs w:val="24"/>
        </w:rPr>
        <w:t>(1). https://doi.org/10.3390/app9010038</w:t>
      </w:r>
    </w:p>
    <w:p w14:paraId="2A6DB1EA"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Buchmann, I. (2019). Measuring State-of-charge - Battery University. Retrieved November 22, 2019, from https://batteryuniversity.com/learn/article/how_to_measure_state_of_charge</w:t>
      </w:r>
    </w:p>
    <w:p w14:paraId="4D4F2291"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Demetillo, A., &amp; Taboada, E. (2019). Real-Time Water Quality Monitoring For Small Aquatic Area Using Unmanned Surface Vehicle. </w:t>
      </w:r>
      <w:r w:rsidRPr="000C509C">
        <w:rPr>
          <w:rFonts w:cs="Times New Roman"/>
          <w:b w:val="0"/>
          <w:bCs/>
          <w:i/>
          <w:iCs/>
          <w:noProof/>
          <w:szCs w:val="24"/>
        </w:rPr>
        <w:t>Engineering, Technology &amp; Applied Science Research</w:t>
      </w:r>
      <w:r w:rsidRPr="000C509C">
        <w:rPr>
          <w:rFonts w:cs="Times New Roman"/>
          <w:b w:val="0"/>
          <w:bCs/>
          <w:noProof/>
          <w:szCs w:val="24"/>
        </w:rPr>
        <w:t xml:space="preserve">, </w:t>
      </w:r>
      <w:r w:rsidRPr="000C509C">
        <w:rPr>
          <w:rFonts w:cs="Times New Roman"/>
          <w:b w:val="0"/>
          <w:bCs/>
          <w:i/>
          <w:iCs/>
          <w:noProof/>
          <w:szCs w:val="24"/>
        </w:rPr>
        <w:t>9</w:t>
      </w:r>
      <w:r w:rsidRPr="000C509C">
        <w:rPr>
          <w:rFonts w:cs="Times New Roman"/>
          <w:b w:val="0"/>
          <w:bCs/>
          <w:noProof/>
          <w:szCs w:val="24"/>
        </w:rPr>
        <w:t>(2), 3959–3964. https://doi.org/10.5281/zenodo.2647809</w:t>
      </w:r>
    </w:p>
    <w:p w14:paraId="6FEDF63B"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Jambeck, J. R., Ji, Q., Zhang, Y.-G., Liu, D., Grossnickle, D. M., &amp; Luo, Z.-X. (2015). Plastic waste inputs from land into the ocean. </w:t>
      </w:r>
      <w:r w:rsidRPr="000C509C">
        <w:rPr>
          <w:rFonts w:cs="Times New Roman"/>
          <w:b w:val="0"/>
          <w:bCs/>
          <w:i/>
          <w:iCs/>
          <w:noProof/>
          <w:szCs w:val="24"/>
        </w:rPr>
        <w:t>Science</w:t>
      </w:r>
      <w:r w:rsidRPr="000C509C">
        <w:rPr>
          <w:rFonts w:cs="Times New Roman"/>
          <w:b w:val="0"/>
          <w:bCs/>
          <w:noProof/>
          <w:szCs w:val="24"/>
        </w:rPr>
        <w:t xml:space="preserve">, </w:t>
      </w:r>
      <w:r w:rsidRPr="000C509C">
        <w:rPr>
          <w:rFonts w:cs="Times New Roman"/>
          <w:b w:val="0"/>
          <w:bCs/>
          <w:i/>
          <w:iCs/>
          <w:noProof/>
          <w:szCs w:val="24"/>
        </w:rPr>
        <w:t>347</w:t>
      </w:r>
      <w:r w:rsidRPr="000C509C">
        <w:rPr>
          <w:rFonts w:cs="Times New Roman"/>
          <w:b w:val="0"/>
          <w:bCs/>
          <w:noProof/>
          <w:szCs w:val="24"/>
        </w:rPr>
        <w:t>(6223), 764–768. https://doi.org/10.1126/science.1260879</w:t>
      </w:r>
    </w:p>
    <w:p w14:paraId="170C224F"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Liu, Z., Zhang, Y., Yu, X., &amp; Yuan, C. (2016). Unmanned surface vehicles: An overview of developments and challenges. </w:t>
      </w:r>
      <w:r w:rsidRPr="000C509C">
        <w:rPr>
          <w:rFonts w:cs="Times New Roman"/>
          <w:b w:val="0"/>
          <w:bCs/>
          <w:i/>
          <w:iCs/>
          <w:noProof/>
          <w:szCs w:val="24"/>
        </w:rPr>
        <w:t>Annual Reviews in Control</w:t>
      </w:r>
      <w:r w:rsidRPr="000C509C">
        <w:rPr>
          <w:rFonts w:cs="Times New Roman"/>
          <w:b w:val="0"/>
          <w:bCs/>
          <w:noProof/>
          <w:szCs w:val="24"/>
        </w:rPr>
        <w:t xml:space="preserve">, </w:t>
      </w:r>
      <w:r w:rsidRPr="000C509C">
        <w:rPr>
          <w:rFonts w:cs="Times New Roman"/>
          <w:b w:val="0"/>
          <w:bCs/>
          <w:i/>
          <w:iCs/>
          <w:noProof/>
          <w:szCs w:val="24"/>
        </w:rPr>
        <w:t>41</w:t>
      </w:r>
      <w:r w:rsidRPr="000C509C">
        <w:rPr>
          <w:rFonts w:cs="Times New Roman"/>
          <w:b w:val="0"/>
          <w:bCs/>
          <w:noProof/>
          <w:szCs w:val="24"/>
        </w:rPr>
        <w:t>, 71–93. https://doi.org/10.1016/j.arcontrol.2016.04.018</w:t>
      </w:r>
    </w:p>
    <w:p w14:paraId="478CE154"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Mancini, A., Frontoni, E., &amp; Zingaretti, P. (2015). Development of a low-cost Unmanned Surface Vehicle for digital survey. </w:t>
      </w:r>
      <w:r w:rsidRPr="000C509C">
        <w:rPr>
          <w:rFonts w:cs="Times New Roman"/>
          <w:b w:val="0"/>
          <w:bCs/>
          <w:i/>
          <w:iCs/>
          <w:noProof/>
          <w:szCs w:val="24"/>
        </w:rPr>
        <w:t>2015 European Conference on Mobile Robots, ECMR 2015 - Proceedings</w:t>
      </w:r>
      <w:r w:rsidRPr="000C509C">
        <w:rPr>
          <w:rFonts w:cs="Times New Roman"/>
          <w:b w:val="0"/>
          <w:bCs/>
          <w:noProof/>
          <w:szCs w:val="24"/>
        </w:rPr>
        <w:t>. https://doi.org/10.1109/ECMR.2015.7324189</w:t>
      </w:r>
    </w:p>
    <w:p w14:paraId="02AD28F0"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lastRenderedPageBreak/>
        <w:t xml:space="preserve">Manley, J. E. (2016). Unmanned Maritime Vehicles, 20 years of commercial and technical evolution. </w:t>
      </w:r>
      <w:r w:rsidRPr="000C509C">
        <w:rPr>
          <w:rFonts w:cs="Times New Roman"/>
          <w:b w:val="0"/>
          <w:bCs/>
          <w:i/>
          <w:iCs/>
          <w:noProof/>
          <w:szCs w:val="24"/>
        </w:rPr>
        <w:t>OCEANS 2016 MTS/IEEE Monterey, OCE 2016</w:t>
      </w:r>
      <w:r w:rsidRPr="000C509C">
        <w:rPr>
          <w:rFonts w:cs="Times New Roman"/>
          <w:b w:val="0"/>
          <w:bCs/>
          <w:noProof/>
          <w:szCs w:val="24"/>
        </w:rPr>
        <w:t>, 1–6. https://doi.org/10.1109/OCEANS.2016.7761377</w:t>
      </w:r>
    </w:p>
    <w:p w14:paraId="4808355C"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Murnane, M., &amp; Ghazel, A. (2017). A Closer Look at State of Charge (SOC) and State of Health (SOH) Estimation Techniques for Batteries. </w:t>
      </w:r>
      <w:r w:rsidRPr="000C509C">
        <w:rPr>
          <w:rFonts w:cs="Times New Roman"/>
          <w:b w:val="0"/>
          <w:bCs/>
          <w:i/>
          <w:iCs/>
          <w:noProof/>
          <w:szCs w:val="24"/>
        </w:rPr>
        <w:t>Analog Devices</w:t>
      </w:r>
      <w:r w:rsidRPr="000C509C">
        <w:rPr>
          <w:rFonts w:cs="Times New Roman"/>
          <w:b w:val="0"/>
          <w:bCs/>
          <w:noProof/>
          <w:szCs w:val="24"/>
        </w:rPr>
        <w:t>. Retrieved from http://www.analog.com/media/en/technical-documentation/technical-articles/A-Closer-Look-at-State-Of-Charge-and-State-Health-Estimation-Techniques-....pdf</w:t>
      </w:r>
    </w:p>
    <w:p w14:paraId="7DF3F0C6"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Ocean CleanUp. (2019). Rivers | The Ocean Cleanup. Retrieved November 19, 2019, from https://theoceancleanup.com/rivers/</w:t>
      </w:r>
    </w:p>
    <w:p w14:paraId="1268D16C"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Swan, E. (2018). Trash-eating “shark” drone takes to Dubai marina - CNN. Retrieved November 22, 2019, from https://edition.cnn.com/2018/10/30/middleeast/wasteshark-drone-dubai-marina/index.html</w:t>
      </w:r>
    </w:p>
    <w:p w14:paraId="5A36C884"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 xml:space="preserve">Vasilj, J., Stancic, I., Grujic, T., &amp; Music, J. (2017). Design, Development and Testing of the Modular Unmanned Surface Vehicle Platform for Marine Waste Detection. </w:t>
      </w:r>
      <w:r w:rsidRPr="000C509C">
        <w:rPr>
          <w:rFonts w:cs="Times New Roman"/>
          <w:b w:val="0"/>
          <w:bCs/>
          <w:i/>
          <w:iCs/>
          <w:noProof/>
          <w:szCs w:val="24"/>
        </w:rPr>
        <w:t>Journal of Multimedia and Information Systems</w:t>
      </w:r>
      <w:r w:rsidRPr="000C509C">
        <w:rPr>
          <w:rFonts w:cs="Times New Roman"/>
          <w:b w:val="0"/>
          <w:bCs/>
          <w:noProof/>
          <w:szCs w:val="24"/>
        </w:rPr>
        <w:t xml:space="preserve">, </w:t>
      </w:r>
      <w:r w:rsidRPr="000C509C">
        <w:rPr>
          <w:rFonts w:cs="Times New Roman"/>
          <w:b w:val="0"/>
          <w:bCs/>
          <w:i/>
          <w:iCs/>
          <w:noProof/>
          <w:szCs w:val="24"/>
        </w:rPr>
        <w:t>4</w:t>
      </w:r>
      <w:r w:rsidRPr="000C509C">
        <w:rPr>
          <w:rFonts w:cs="Times New Roman"/>
          <w:b w:val="0"/>
          <w:bCs/>
          <w:noProof/>
          <w:szCs w:val="24"/>
        </w:rPr>
        <w:t>(December), 195–204. https://doi.org/10.9717/JMIS.2017.4.4.195</w:t>
      </w:r>
    </w:p>
    <w:p w14:paraId="02B75735" w14:textId="77777777" w:rsidR="000C509C" w:rsidRPr="000C509C" w:rsidRDefault="000C509C" w:rsidP="000C509C">
      <w:pPr>
        <w:widowControl w:val="0"/>
        <w:autoSpaceDE w:val="0"/>
        <w:autoSpaceDN w:val="0"/>
        <w:adjustRightInd w:val="0"/>
        <w:spacing w:line="480" w:lineRule="auto"/>
        <w:ind w:left="480" w:hanging="480"/>
        <w:jc w:val="both"/>
        <w:rPr>
          <w:rFonts w:cs="Times New Roman"/>
          <w:b w:val="0"/>
          <w:bCs/>
          <w:noProof/>
          <w:szCs w:val="24"/>
        </w:rPr>
      </w:pPr>
      <w:r w:rsidRPr="000C509C">
        <w:rPr>
          <w:rFonts w:cs="Times New Roman"/>
          <w:b w:val="0"/>
          <w:bCs/>
          <w:noProof/>
          <w:szCs w:val="24"/>
        </w:rPr>
        <w:t>Walczyk, S. (2004). US20060065586A1 - Trash collection skimmer boat - Google Patents. Retrieved November 20, 2019, from https://patents.google.com/patent/US20060065586</w:t>
      </w:r>
    </w:p>
    <w:p w14:paraId="05641F28" w14:textId="6E863AB7" w:rsidR="00CC2AFE" w:rsidRPr="00CC2AFE" w:rsidRDefault="000C509C" w:rsidP="001F40D9">
      <w:pPr>
        <w:widowControl w:val="0"/>
        <w:autoSpaceDE w:val="0"/>
        <w:autoSpaceDN w:val="0"/>
        <w:adjustRightInd w:val="0"/>
        <w:spacing w:line="480" w:lineRule="auto"/>
        <w:ind w:left="480" w:hanging="480"/>
        <w:jc w:val="both"/>
      </w:pPr>
      <w:r w:rsidRPr="000C509C">
        <w:rPr>
          <w:rFonts w:cs="Times New Roman"/>
          <w:b w:val="0"/>
          <w:bCs/>
          <w:noProof/>
          <w:szCs w:val="24"/>
        </w:rPr>
        <w:t xml:space="preserve">Yuyi, Z., Yu, Z., Huanxin, L., Yunjia, L., &amp; Liang, L. (2013). Control system design for a surface cleaning robot: Regular paper. </w:t>
      </w:r>
      <w:r w:rsidRPr="000C509C">
        <w:rPr>
          <w:rFonts w:cs="Times New Roman"/>
          <w:b w:val="0"/>
          <w:bCs/>
          <w:i/>
          <w:iCs/>
          <w:noProof/>
          <w:szCs w:val="24"/>
        </w:rPr>
        <w:t>International Journal of Advanced Robotic Systems</w:t>
      </w:r>
      <w:r w:rsidRPr="000C509C">
        <w:rPr>
          <w:rFonts w:cs="Times New Roman"/>
          <w:b w:val="0"/>
          <w:bCs/>
          <w:noProof/>
          <w:szCs w:val="24"/>
        </w:rPr>
        <w:t xml:space="preserve">, </w:t>
      </w:r>
      <w:r w:rsidRPr="000C509C">
        <w:rPr>
          <w:rFonts w:cs="Times New Roman"/>
          <w:b w:val="0"/>
          <w:bCs/>
          <w:i/>
          <w:iCs/>
          <w:noProof/>
          <w:szCs w:val="24"/>
        </w:rPr>
        <w:t>10</w:t>
      </w:r>
      <w:r w:rsidRPr="000C509C">
        <w:rPr>
          <w:rFonts w:cs="Times New Roman"/>
          <w:b w:val="0"/>
          <w:bCs/>
          <w:noProof/>
          <w:szCs w:val="24"/>
        </w:rPr>
        <w:t>, 1–5. https://doi.org/10.5772/56200</w:t>
      </w:r>
      <w:r w:rsidRPr="000C509C">
        <w:rPr>
          <w:b w:val="0"/>
          <w:bCs/>
        </w:rPr>
        <w:fldChar w:fldCharType="end"/>
      </w:r>
    </w:p>
    <w:sectPr w:rsidR="00CC2AFE" w:rsidRPr="00CC2AFE" w:rsidSect="00E33D19">
      <w:head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Irish Lariosa" w:date="2019-11-26T22:43:00Z" w:initials="IL">
    <w:p w14:paraId="5AE1457E" w14:textId="77777777" w:rsidR="000C6AC1" w:rsidRDefault="000C6AC1" w:rsidP="00CC2AFE">
      <w:pPr>
        <w:pStyle w:val="CommentText"/>
      </w:pPr>
      <w:r>
        <w:rPr>
          <w:rStyle w:val="CommentReference"/>
        </w:rPr>
        <w:annotationRef/>
      </w:r>
      <w:r>
        <w:t xml:space="preserve">Guys di nako masave tong picture sa GDrive huhuhu </w:t>
      </w:r>
    </w:p>
    <w:p w14:paraId="0F33D070" w14:textId="77777777" w:rsidR="000C6AC1" w:rsidRDefault="000C6AC1" w:rsidP="00CC2AF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3D0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33D070" w16cid:durableId="218829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9D57B" w14:textId="77777777" w:rsidR="003742AE" w:rsidRDefault="003742AE" w:rsidP="00346618">
      <w:pPr>
        <w:spacing w:after="0" w:line="240" w:lineRule="auto"/>
      </w:pPr>
      <w:r>
        <w:separator/>
      </w:r>
    </w:p>
  </w:endnote>
  <w:endnote w:type="continuationSeparator" w:id="0">
    <w:p w14:paraId="01D83576" w14:textId="77777777" w:rsidR="003742AE" w:rsidRDefault="003742AE" w:rsidP="0034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790C0" w14:textId="77777777" w:rsidR="003742AE" w:rsidRDefault="003742AE" w:rsidP="00346618">
      <w:pPr>
        <w:spacing w:after="0" w:line="240" w:lineRule="auto"/>
      </w:pPr>
      <w:r>
        <w:separator/>
      </w:r>
    </w:p>
  </w:footnote>
  <w:footnote w:type="continuationSeparator" w:id="0">
    <w:p w14:paraId="2B6F3A34" w14:textId="77777777" w:rsidR="003742AE" w:rsidRDefault="003742AE" w:rsidP="00346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489123"/>
      <w:docPartObj>
        <w:docPartGallery w:val="Page Numbers (Top of Page)"/>
        <w:docPartUnique/>
      </w:docPartObj>
    </w:sdtPr>
    <w:sdtEndPr>
      <w:rPr>
        <w:noProof/>
      </w:rPr>
    </w:sdtEndPr>
    <w:sdtContent>
      <w:p w14:paraId="600C2940" w14:textId="42EDF518" w:rsidR="000C6AC1" w:rsidRDefault="000C6AC1" w:rsidP="00346618">
        <w:pPr>
          <w:pStyle w:val="Header"/>
          <w:jc w:val="right"/>
        </w:pPr>
        <w:r>
          <w:fldChar w:fldCharType="begin"/>
        </w:r>
        <w:r>
          <w:instrText xml:space="preserve"> PAGE   \* MERGEFORMAT </w:instrText>
        </w:r>
        <w:r>
          <w:fldChar w:fldCharType="separate"/>
        </w:r>
        <w:r w:rsidR="00B75A2E">
          <w:rPr>
            <w:noProof/>
          </w:rPr>
          <w:t>21</w:t>
        </w:r>
        <w:r>
          <w:rPr>
            <w:noProof/>
          </w:rPr>
          <w:fldChar w:fldCharType="end"/>
        </w:r>
      </w:p>
    </w:sdtContent>
  </w:sdt>
  <w:p w14:paraId="5744F4CD" w14:textId="77777777" w:rsidR="000C6AC1" w:rsidRDefault="000C6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A6ABE"/>
    <w:multiLevelType w:val="multilevel"/>
    <w:tmpl w:val="9086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157F0"/>
    <w:multiLevelType w:val="hybridMultilevel"/>
    <w:tmpl w:val="BB8EC7AA"/>
    <w:lvl w:ilvl="0" w:tplc="600AC702">
      <w:start w:val="1"/>
      <w:numFmt w:val="decimal"/>
      <w:pStyle w:val="Title"/>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12B4A"/>
    <w:multiLevelType w:val="hybridMultilevel"/>
    <w:tmpl w:val="E66C77D0"/>
    <w:lvl w:ilvl="0" w:tplc="7338CA9C">
      <w:start w:val="1"/>
      <w:numFmt w:val="decimal"/>
      <w:pStyle w:val="Heading9"/>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10D75"/>
    <w:multiLevelType w:val="hybridMultilevel"/>
    <w:tmpl w:val="96D2A4E8"/>
    <w:lvl w:ilvl="0" w:tplc="FE2EC22C">
      <w:start w:val="1"/>
      <w:numFmt w:val="decimal"/>
      <w:lvlText w:val="2.3.%1"/>
      <w:lvlJc w:val="left"/>
      <w:pPr>
        <w:ind w:left="2160" w:hanging="360"/>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9824286"/>
    <w:multiLevelType w:val="hybridMultilevel"/>
    <w:tmpl w:val="966C15B4"/>
    <w:lvl w:ilvl="0" w:tplc="361C310A">
      <w:start w:val="1"/>
      <w:numFmt w:val="decimal"/>
      <w:pStyle w:val="Heading7"/>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23FC0"/>
    <w:multiLevelType w:val="multilevel"/>
    <w:tmpl w:val="5CD0EE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0326C6"/>
    <w:multiLevelType w:val="hybridMultilevel"/>
    <w:tmpl w:val="42120076"/>
    <w:lvl w:ilvl="0" w:tplc="7910FCDA">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0C5059"/>
    <w:multiLevelType w:val="hybridMultilevel"/>
    <w:tmpl w:val="5EC2BF5C"/>
    <w:lvl w:ilvl="0" w:tplc="A6988202">
      <w:start w:val="1"/>
      <w:numFmt w:val="decimal"/>
      <w:pStyle w:val="Heading4"/>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56B3C"/>
    <w:multiLevelType w:val="hybridMultilevel"/>
    <w:tmpl w:val="7BAE4C9A"/>
    <w:lvl w:ilvl="0" w:tplc="EF88F8AE">
      <w:start w:val="1"/>
      <w:numFmt w:val="decimal"/>
      <w:pStyle w:val="Heading5"/>
      <w:lvlText w:val="1.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5F45758"/>
    <w:multiLevelType w:val="hybridMultilevel"/>
    <w:tmpl w:val="40A44110"/>
    <w:lvl w:ilvl="0" w:tplc="1A404C78">
      <w:start w:val="1"/>
      <w:numFmt w:val="decimal"/>
      <w:pStyle w:val="Heading8"/>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B6A17"/>
    <w:multiLevelType w:val="hybridMultilevel"/>
    <w:tmpl w:val="FCF0444E"/>
    <w:lvl w:ilvl="0" w:tplc="1D3CC728">
      <w:start w:val="1"/>
      <w:numFmt w:val="decimal"/>
      <w:pStyle w:val="Heading2"/>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6"/>
  </w:num>
  <w:num w:numId="5">
    <w:abstractNumId w:val="7"/>
  </w:num>
  <w:num w:numId="6">
    <w:abstractNumId w:val="8"/>
  </w:num>
  <w:num w:numId="7">
    <w:abstractNumId w:val="3"/>
  </w:num>
  <w:num w:numId="8">
    <w:abstractNumId w:val="4"/>
  </w:num>
  <w:num w:numId="9">
    <w:abstractNumId w:val="9"/>
  </w:num>
  <w:num w:numId="10">
    <w:abstractNumId w:val="2"/>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ish Lariosa">
    <w15:presenceInfo w15:providerId="Windows Live" w15:userId="096d11298a6cff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AwNzezNDG3sDQwNDJU0lEKTi0uzszPAykwqQUAFR+/BywAAAA="/>
  </w:docVars>
  <w:rsids>
    <w:rsidRoot w:val="00B1140E"/>
    <w:rsid w:val="00084EBE"/>
    <w:rsid w:val="00096169"/>
    <w:rsid w:val="000C509C"/>
    <w:rsid w:val="000C6AC1"/>
    <w:rsid w:val="000D7FEE"/>
    <w:rsid w:val="001351E5"/>
    <w:rsid w:val="001776D8"/>
    <w:rsid w:val="001F40D9"/>
    <w:rsid w:val="0020738D"/>
    <w:rsid w:val="00250090"/>
    <w:rsid w:val="002F6F29"/>
    <w:rsid w:val="00346618"/>
    <w:rsid w:val="00372365"/>
    <w:rsid w:val="003742AE"/>
    <w:rsid w:val="003D5DF9"/>
    <w:rsid w:val="00420398"/>
    <w:rsid w:val="004A5D8B"/>
    <w:rsid w:val="00543F90"/>
    <w:rsid w:val="00664F21"/>
    <w:rsid w:val="006A46BF"/>
    <w:rsid w:val="006D0BEA"/>
    <w:rsid w:val="007665B0"/>
    <w:rsid w:val="007B54E9"/>
    <w:rsid w:val="007F372F"/>
    <w:rsid w:val="00830B9D"/>
    <w:rsid w:val="008514E2"/>
    <w:rsid w:val="00865524"/>
    <w:rsid w:val="008975A1"/>
    <w:rsid w:val="008F3387"/>
    <w:rsid w:val="00945AE2"/>
    <w:rsid w:val="009C5EF8"/>
    <w:rsid w:val="00A47878"/>
    <w:rsid w:val="00AC6B7E"/>
    <w:rsid w:val="00AF4CD3"/>
    <w:rsid w:val="00B1140E"/>
    <w:rsid w:val="00B37BFE"/>
    <w:rsid w:val="00B60711"/>
    <w:rsid w:val="00B75A2E"/>
    <w:rsid w:val="00BB49CC"/>
    <w:rsid w:val="00C50293"/>
    <w:rsid w:val="00C83855"/>
    <w:rsid w:val="00CA771B"/>
    <w:rsid w:val="00CC2AFE"/>
    <w:rsid w:val="00CF56EA"/>
    <w:rsid w:val="00D26EF2"/>
    <w:rsid w:val="00DE1716"/>
    <w:rsid w:val="00DE5F4B"/>
    <w:rsid w:val="00E0372E"/>
    <w:rsid w:val="00E11F0D"/>
    <w:rsid w:val="00E33D19"/>
    <w:rsid w:val="00E43B3C"/>
    <w:rsid w:val="00E65F06"/>
    <w:rsid w:val="00F9005F"/>
    <w:rsid w:val="00FF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04EBF"/>
  <w15:chartTrackingRefBased/>
  <w15:docId w15:val="{20733632-9FD9-45EC-8D13-A7C50180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55"/>
    <w:pPr>
      <w:jc w:val="center"/>
    </w:pPr>
    <w:rPr>
      <w:rFonts w:ascii="Times New Roman" w:hAnsi="Times New Roman"/>
      <w:b/>
      <w:sz w:val="24"/>
    </w:rPr>
  </w:style>
  <w:style w:type="paragraph" w:styleId="Heading1">
    <w:name w:val="heading 1"/>
    <w:basedOn w:val="Normal"/>
    <w:next w:val="Normal"/>
    <w:link w:val="Heading1Char"/>
    <w:uiPriority w:val="9"/>
    <w:qFormat/>
    <w:rsid w:val="00C83855"/>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C83855"/>
    <w:pPr>
      <w:keepNext/>
      <w:keepLines/>
      <w:numPr>
        <w:numId w:val="2"/>
      </w:numPr>
      <w:spacing w:before="40" w:after="0"/>
      <w:ind w:left="72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26EF2"/>
    <w:pPr>
      <w:keepNext/>
      <w:keepLines/>
      <w:numPr>
        <w:numId w:val="4"/>
      </w:numPr>
      <w:spacing w:before="40" w:after="0" w:line="480" w:lineRule="auto"/>
      <w:jc w:val="both"/>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26EF2"/>
    <w:pPr>
      <w:keepNext/>
      <w:keepLines/>
      <w:numPr>
        <w:numId w:val="5"/>
      </w:numPr>
      <w:spacing w:before="40" w:after="0" w:line="480" w:lineRule="auto"/>
      <w:ind w:left="1080"/>
      <w:jc w:val="both"/>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C50293"/>
    <w:pPr>
      <w:keepNext/>
      <w:keepLines/>
      <w:numPr>
        <w:numId w:val="6"/>
      </w:numPr>
      <w:spacing w:before="40" w:after="0"/>
      <w:jc w:val="both"/>
      <w:outlineLvl w:val="4"/>
    </w:pPr>
    <w:rPr>
      <w:rFonts w:eastAsiaTheme="majorEastAsia" w:cstheme="majorBidi"/>
      <w:color w:val="000000" w:themeColor="text1"/>
    </w:rPr>
  </w:style>
  <w:style w:type="paragraph" w:styleId="Heading6">
    <w:name w:val="heading 6"/>
    <w:basedOn w:val="Heading1"/>
    <w:next w:val="Normal"/>
    <w:link w:val="Heading6Char"/>
    <w:uiPriority w:val="9"/>
    <w:unhideWhenUsed/>
    <w:qFormat/>
    <w:rsid w:val="000C509C"/>
    <w:pPr>
      <w:outlineLvl w:val="5"/>
    </w:pPr>
  </w:style>
  <w:style w:type="paragraph" w:styleId="Heading7">
    <w:name w:val="heading 7"/>
    <w:basedOn w:val="Normal"/>
    <w:next w:val="Normal"/>
    <w:link w:val="Heading7Char"/>
    <w:uiPriority w:val="9"/>
    <w:unhideWhenUsed/>
    <w:qFormat/>
    <w:rsid w:val="00CC2AFE"/>
    <w:pPr>
      <w:keepNext/>
      <w:keepLines/>
      <w:numPr>
        <w:numId w:val="8"/>
      </w:numPr>
      <w:spacing w:before="40" w:after="0" w:line="240" w:lineRule="auto"/>
      <w:jc w:val="left"/>
      <w:outlineLvl w:val="6"/>
    </w:pPr>
    <w:rPr>
      <w:rFonts w:eastAsiaTheme="majorEastAsia" w:cstheme="majorBidi"/>
      <w:iCs/>
    </w:rPr>
  </w:style>
  <w:style w:type="paragraph" w:styleId="Heading8">
    <w:name w:val="heading 8"/>
    <w:basedOn w:val="Normal"/>
    <w:next w:val="Normal"/>
    <w:link w:val="Heading8Char"/>
    <w:uiPriority w:val="9"/>
    <w:unhideWhenUsed/>
    <w:qFormat/>
    <w:rsid w:val="00CC2AFE"/>
    <w:pPr>
      <w:keepNext/>
      <w:keepLines/>
      <w:numPr>
        <w:numId w:val="9"/>
      </w:numPr>
      <w:spacing w:before="40" w:after="0"/>
      <w:ind w:left="1080"/>
      <w:jc w:val="both"/>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CC2AFE"/>
    <w:pPr>
      <w:keepNext/>
      <w:keepLines/>
      <w:numPr>
        <w:numId w:val="10"/>
      </w:numPr>
      <w:spacing w:after="0" w:line="240" w:lineRule="auto"/>
      <w:ind w:left="1080"/>
      <w:jc w:val="both"/>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40E"/>
    <w:pPr>
      <w:ind w:left="720"/>
      <w:contextualSpacing/>
    </w:pPr>
  </w:style>
  <w:style w:type="character" w:customStyle="1" w:styleId="Heading1Char">
    <w:name w:val="Heading 1 Char"/>
    <w:basedOn w:val="DefaultParagraphFont"/>
    <w:link w:val="Heading1"/>
    <w:uiPriority w:val="9"/>
    <w:rsid w:val="00C838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83855"/>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83855"/>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2AFE"/>
    <w:pPr>
      <w:spacing w:after="100" w:line="240" w:lineRule="auto"/>
      <w:jc w:val="left"/>
    </w:pPr>
  </w:style>
  <w:style w:type="paragraph" w:styleId="TOC2">
    <w:name w:val="toc 2"/>
    <w:basedOn w:val="Normal"/>
    <w:next w:val="Normal"/>
    <w:autoRedefine/>
    <w:uiPriority w:val="39"/>
    <w:unhideWhenUsed/>
    <w:rsid w:val="00C83855"/>
    <w:pPr>
      <w:spacing w:after="100"/>
      <w:ind w:left="240"/>
    </w:pPr>
  </w:style>
  <w:style w:type="character" w:styleId="Hyperlink">
    <w:name w:val="Hyperlink"/>
    <w:basedOn w:val="DefaultParagraphFont"/>
    <w:uiPriority w:val="99"/>
    <w:unhideWhenUsed/>
    <w:rsid w:val="00C83855"/>
    <w:rPr>
      <w:color w:val="0563C1" w:themeColor="hyperlink"/>
      <w:u w:val="single"/>
    </w:rPr>
  </w:style>
  <w:style w:type="paragraph" w:styleId="NormalWeb">
    <w:name w:val="Normal (Web)"/>
    <w:basedOn w:val="Normal"/>
    <w:uiPriority w:val="99"/>
    <w:unhideWhenUsed/>
    <w:rsid w:val="00F9005F"/>
    <w:pPr>
      <w:spacing w:before="100" w:beforeAutospacing="1" w:after="100" w:afterAutospacing="1" w:line="240" w:lineRule="auto"/>
      <w:jc w:val="left"/>
    </w:pPr>
    <w:rPr>
      <w:rFonts w:eastAsia="Times New Roman" w:cs="Times New Roman"/>
      <w:b w:val="0"/>
      <w:szCs w:val="24"/>
    </w:rPr>
  </w:style>
  <w:style w:type="character" w:customStyle="1" w:styleId="apple-tab-span">
    <w:name w:val="apple-tab-span"/>
    <w:basedOn w:val="DefaultParagraphFont"/>
    <w:rsid w:val="001776D8"/>
  </w:style>
  <w:style w:type="character" w:customStyle="1" w:styleId="Heading3Char">
    <w:name w:val="Heading 3 Char"/>
    <w:basedOn w:val="DefaultParagraphFont"/>
    <w:link w:val="Heading3"/>
    <w:uiPriority w:val="9"/>
    <w:rsid w:val="00D26EF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26EF2"/>
    <w:rPr>
      <w:rFonts w:ascii="Times New Roman" w:eastAsiaTheme="majorEastAsia" w:hAnsi="Times New Roman" w:cstheme="majorBidi"/>
      <w:b/>
      <w:iCs/>
      <w:sz w:val="24"/>
    </w:rPr>
  </w:style>
  <w:style w:type="character" w:styleId="SubtleEmphasis">
    <w:name w:val="Subtle Emphasis"/>
    <w:basedOn w:val="DefaultParagraphFont"/>
    <w:uiPriority w:val="19"/>
    <w:qFormat/>
    <w:rsid w:val="00D26EF2"/>
    <w:rPr>
      <w:i/>
      <w:iCs/>
      <w:color w:val="404040" w:themeColor="text1" w:themeTint="BF"/>
    </w:rPr>
  </w:style>
  <w:style w:type="paragraph" w:styleId="TOC3">
    <w:name w:val="toc 3"/>
    <w:basedOn w:val="Normal"/>
    <w:next w:val="Normal"/>
    <w:autoRedefine/>
    <w:uiPriority w:val="39"/>
    <w:unhideWhenUsed/>
    <w:rsid w:val="00D26EF2"/>
    <w:pPr>
      <w:spacing w:after="100"/>
      <w:ind w:left="480"/>
    </w:pPr>
  </w:style>
  <w:style w:type="character" w:customStyle="1" w:styleId="Heading5Char">
    <w:name w:val="Heading 5 Char"/>
    <w:basedOn w:val="DefaultParagraphFont"/>
    <w:link w:val="Heading5"/>
    <w:uiPriority w:val="9"/>
    <w:rsid w:val="00C50293"/>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30B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372E"/>
    <w:rPr>
      <w:color w:val="808080"/>
    </w:rPr>
  </w:style>
  <w:style w:type="paragraph" w:styleId="Header">
    <w:name w:val="header"/>
    <w:basedOn w:val="Normal"/>
    <w:link w:val="HeaderChar"/>
    <w:uiPriority w:val="99"/>
    <w:unhideWhenUsed/>
    <w:rsid w:val="00346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18"/>
    <w:rPr>
      <w:rFonts w:ascii="Times New Roman" w:hAnsi="Times New Roman"/>
      <w:b/>
      <w:sz w:val="24"/>
    </w:rPr>
  </w:style>
  <w:style w:type="paragraph" w:styleId="Footer">
    <w:name w:val="footer"/>
    <w:basedOn w:val="Normal"/>
    <w:link w:val="FooterChar"/>
    <w:uiPriority w:val="99"/>
    <w:unhideWhenUsed/>
    <w:rsid w:val="00346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18"/>
    <w:rPr>
      <w:rFonts w:ascii="Times New Roman" w:hAnsi="Times New Roman"/>
      <w:b/>
      <w:sz w:val="24"/>
    </w:rPr>
  </w:style>
  <w:style w:type="character" w:customStyle="1" w:styleId="Heading6Char">
    <w:name w:val="Heading 6 Char"/>
    <w:basedOn w:val="DefaultParagraphFont"/>
    <w:link w:val="Heading6"/>
    <w:uiPriority w:val="9"/>
    <w:rsid w:val="000C509C"/>
    <w:rPr>
      <w:rFonts w:ascii="Times New Roman" w:eastAsiaTheme="majorEastAsia" w:hAnsi="Times New Roman" w:cstheme="majorBidi"/>
      <w:b/>
      <w:sz w:val="24"/>
      <w:szCs w:val="32"/>
    </w:rPr>
  </w:style>
  <w:style w:type="paragraph" w:styleId="TOC5">
    <w:name w:val="toc 5"/>
    <w:basedOn w:val="Normal"/>
    <w:next w:val="Normal"/>
    <w:autoRedefine/>
    <w:uiPriority w:val="39"/>
    <w:unhideWhenUsed/>
    <w:rsid w:val="00CC2AFE"/>
    <w:pPr>
      <w:spacing w:after="100"/>
      <w:ind w:left="960"/>
    </w:pPr>
  </w:style>
  <w:style w:type="paragraph" w:styleId="TOC4">
    <w:name w:val="toc 4"/>
    <w:basedOn w:val="Normal"/>
    <w:next w:val="Normal"/>
    <w:autoRedefine/>
    <w:uiPriority w:val="39"/>
    <w:unhideWhenUsed/>
    <w:rsid w:val="00CC2AFE"/>
    <w:pPr>
      <w:spacing w:after="100"/>
      <w:ind w:left="720"/>
    </w:pPr>
  </w:style>
  <w:style w:type="character" w:customStyle="1" w:styleId="Heading7Char">
    <w:name w:val="Heading 7 Char"/>
    <w:basedOn w:val="DefaultParagraphFont"/>
    <w:link w:val="Heading7"/>
    <w:uiPriority w:val="9"/>
    <w:rsid w:val="00CC2AFE"/>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CC2AFE"/>
    <w:rPr>
      <w:rFonts w:ascii="Times New Roman" w:eastAsiaTheme="majorEastAsia" w:hAnsi="Times New Roman" w:cstheme="majorBidi"/>
      <w:b/>
      <w:sz w:val="24"/>
      <w:szCs w:val="21"/>
    </w:rPr>
  </w:style>
  <w:style w:type="character" w:customStyle="1" w:styleId="Heading9Char">
    <w:name w:val="Heading 9 Char"/>
    <w:basedOn w:val="DefaultParagraphFont"/>
    <w:link w:val="Heading9"/>
    <w:uiPriority w:val="9"/>
    <w:rsid w:val="00CC2AFE"/>
    <w:rPr>
      <w:rFonts w:ascii="Times New Roman" w:eastAsiaTheme="majorEastAsia" w:hAnsi="Times New Roman" w:cstheme="majorBidi"/>
      <w:b/>
      <w:iCs/>
      <w:sz w:val="24"/>
      <w:szCs w:val="21"/>
    </w:rPr>
  </w:style>
  <w:style w:type="paragraph" w:styleId="Title">
    <w:name w:val="Title"/>
    <w:aliases w:val="Header 10"/>
    <w:basedOn w:val="Normal"/>
    <w:next w:val="Normal"/>
    <w:link w:val="TitleChar"/>
    <w:uiPriority w:val="10"/>
    <w:qFormat/>
    <w:rsid w:val="00CC2AFE"/>
    <w:pPr>
      <w:numPr>
        <w:numId w:val="11"/>
      </w:numPr>
      <w:spacing w:after="0" w:line="240" w:lineRule="auto"/>
      <w:ind w:left="1080"/>
      <w:contextualSpacing/>
      <w:jc w:val="both"/>
    </w:pPr>
    <w:rPr>
      <w:rFonts w:eastAsiaTheme="majorEastAsia" w:cstheme="majorBidi"/>
      <w:spacing w:val="-10"/>
      <w:kern w:val="28"/>
      <w:szCs w:val="56"/>
    </w:rPr>
  </w:style>
  <w:style w:type="character" w:customStyle="1" w:styleId="TitleChar">
    <w:name w:val="Title Char"/>
    <w:aliases w:val="Header 10 Char"/>
    <w:basedOn w:val="DefaultParagraphFont"/>
    <w:link w:val="Title"/>
    <w:uiPriority w:val="10"/>
    <w:rsid w:val="00CC2AFE"/>
    <w:rPr>
      <w:rFonts w:ascii="Times New Roman" w:eastAsiaTheme="majorEastAsia" w:hAnsi="Times New Roman" w:cstheme="majorBidi"/>
      <w:b/>
      <w:spacing w:val="-10"/>
      <w:kern w:val="28"/>
      <w:sz w:val="24"/>
      <w:szCs w:val="56"/>
    </w:rPr>
  </w:style>
  <w:style w:type="character" w:styleId="CommentReference">
    <w:name w:val="annotation reference"/>
    <w:basedOn w:val="DefaultParagraphFont"/>
    <w:uiPriority w:val="99"/>
    <w:semiHidden/>
    <w:unhideWhenUsed/>
    <w:rsid w:val="00CC2AFE"/>
    <w:rPr>
      <w:sz w:val="16"/>
      <w:szCs w:val="16"/>
    </w:rPr>
  </w:style>
  <w:style w:type="paragraph" w:styleId="CommentText">
    <w:name w:val="annotation text"/>
    <w:basedOn w:val="Normal"/>
    <w:link w:val="CommentTextChar"/>
    <w:uiPriority w:val="99"/>
    <w:semiHidden/>
    <w:unhideWhenUsed/>
    <w:rsid w:val="00CC2AFE"/>
    <w:pPr>
      <w:spacing w:line="240" w:lineRule="auto"/>
    </w:pPr>
    <w:rPr>
      <w:sz w:val="20"/>
      <w:szCs w:val="20"/>
    </w:rPr>
  </w:style>
  <w:style w:type="character" w:customStyle="1" w:styleId="CommentTextChar">
    <w:name w:val="Comment Text Char"/>
    <w:basedOn w:val="DefaultParagraphFont"/>
    <w:link w:val="CommentText"/>
    <w:uiPriority w:val="99"/>
    <w:semiHidden/>
    <w:rsid w:val="00CC2AFE"/>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CC2AFE"/>
    <w:rPr>
      <w:bCs/>
    </w:rPr>
  </w:style>
  <w:style w:type="character" w:customStyle="1" w:styleId="CommentSubjectChar">
    <w:name w:val="Comment Subject Char"/>
    <w:basedOn w:val="CommentTextChar"/>
    <w:link w:val="CommentSubject"/>
    <w:uiPriority w:val="99"/>
    <w:semiHidden/>
    <w:rsid w:val="00CC2AFE"/>
    <w:rPr>
      <w:rFonts w:ascii="Times New Roman" w:hAnsi="Times New Roman"/>
      <w:b/>
      <w:bCs/>
      <w:sz w:val="20"/>
      <w:szCs w:val="20"/>
    </w:rPr>
  </w:style>
  <w:style w:type="paragraph" w:styleId="BalloonText">
    <w:name w:val="Balloon Text"/>
    <w:basedOn w:val="Normal"/>
    <w:link w:val="BalloonTextChar"/>
    <w:uiPriority w:val="99"/>
    <w:semiHidden/>
    <w:unhideWhenUsed/>
    <w:rsid w:val="00CC2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AFE"/>
    <w:rPr>
      <w:rFonts w:ascii="Segoe UI" w:hAnsi="Segoe UI" w:cs="Segoe UI"/>
      <w:b/>
      <w:sz w:val="18"/>
      <w:szCs w:val="18"/>
    </w:rPr>
  </w:style>
  <w:style w:type="paragraph" w:styleId="NoSpacing">
    <w:name w:val="No Spacing"/>
    <w:link w:val="NoSpacingChar"/>
    <w:uiPriority w:val="1"/>
    <w:qFormat/>
    <w:rsid w:val="00E33D19"/>
    <w:pPr>
      <w:spacing w:after="0" w:line="240" w:lineRule="auto"/>
    </w:pPr>
    <w:rPr>
      <w:rFonts w:eastAsiaTheme="minorEastAsia"/>
    </w:rPr>
  </w:style>
  <w:style w:type="character" w:customStyle="1" w:styleId="NoSpacingChar">
    <w:name w:val="No Spacing Char"/>
    <w:basedOn w:val="DefaultParagraphFont"/>
    <w:link w:val="NoSpacing"/>
    <w:uiPriority w:val="1"/>
    <w:rsid w:val="00E33D19"/>
    <w:rPr>
      <w:rFonts w:eastAsiaTheme="minorEastAsia"/>
    </w:rPr>
  </w:style>
  <w:style w:type="paragraph" w:styleId="TOC6">
    <w:name w:val="toc 6"/>
    <w:basedOn w:val="Normal"/>
    <w:next w:val="Normal"/>
    <w:autoRedefine/>
    <w:uiPriority w:val="39"/>
    <w:unhideWhenUsed/>
    <w:rsid w:val="000C509C"/>
    <w:pPr>
      <w:spacing w:after="100"/>
      <w:ind w:left="1200"/>
    </w:pPr>
  </w:style>
  <w:style w:type="paragraph" w:styleId="TOC7">
    <w:name w:val="toc 7"/>
    <w:basedOn w:val="Normal"/>
    <w:next w:val="Normal"/>
    <w:autoRedefine/>
    <w:uiPriority w:val="39"/>
    <w:unhideWhenUsed/>
    <w:rsid w:val="000C509C"/>
    <w:pPr>
      <w:spacing w:after="100"/>
      <w:ind w:left="1440"/>
    </w:pPr>
  </w:style>
  <w:style w:type="paragraph" w:styleId="TOC8">
    <w:name w:val="toc 8"/>
    <w:basedOn w:val="Normal"/>
    <w:next w:val="Normal"/>
    <w:autoRedefine/>
    <w:uiPriority w:val="39"/>
    <w:unhideWhenUsed/>
    <w:rsid w:val="000C509C"/>
    <w:pPr>
      <w:spacing w:after="100"/>
      <w:ind w:left="1680"/>
    </w:pPr>
  </w:style>
  <w:style w:type="paragraph" w:styleId="TOC9">
    <w:name w:val="toc 9"/>
    <w:basedOn w:val="Normal"/>
    <w:next w:val="Normal"/>
    <w:autoRedefine/>
    <w:uiPriority w:val="39"/>
    <w:unhideWhenUsed/>
    <w:rsid w:val="000C50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443">
      <w:bodyDiv w:val="1"/>
      <w:marLeft w:val="0"/>
      <w:marRight w:val="0"/>
      <w:marTop w:val="0"/>
      <w:marBottom w:val="0"/>
      <w:divBdr>
        <w:top w:val="none" w:sz="0" w:space="0" w:color="auto"/>
        <w:left w:val="none" w:sz="0" w:space="0" w:color="auto"/>
        <w:bottom w:val="none" w:sz="0" w:space="0" w:color="auto"/>
        <w:right w:val="none" w:sz="0" w:space="0" w:color="auto"/>
      </w:divBdr>
    </w:div>
    <w:div w:id="15157539">
      <w:bodyDiv w:val="1"/>
      <w:marLeft w:val="0"/>
      <w:marRight w:val="0"/>
      <w:marTop w:val="0"/>
      <w:marBottom w:val="0"/>
      <w:divBdr>
        <w:top w:val="none" w:sz="0" w:space="0" w:color="auto"/>
        <w:left w:val="none" w:sz="0" w:space="0" w:color="auto"/>
        <w:bottom w:val="none" w:sz="0" w:space="0" w:color="auto"/>
        <w:right w:val="none" w:sz="0" w:space="0" w:color="auto"/>
      </w:divBdr>
    </w:div>
    <w:div w:id="93093462">
      <w:bodyDiv w:val="1"/>
      <w:marLeft w:val="0"/>
      <w:marRight w:val="0"/>
      <w:marTop w:val="0"/>
      <w:marBottom w:val="0"/>
      <w:divBdr>
        <w:top w:val="none" w:sz="0" w:space="0" w:color="auto"/>
        <w:left w:val="none" w:sz="0" w:space="0" w:color="auto"/>
        <w:bottom w:val="none" w:sz="0" w:space="0" w:color="auto"/>
        <w:right w:val="none" w:sz="0" w:space="0" w:color="auto"/>
      </w:divBdr>
    </w:div>
    <w:div w:id="108013341">
      <w:bodyDiv w:val="1"/>
      <w:marLeft w:val="0"/>
      <w:marRight w:val="0"/>
      <w:marTop w:val="0"/>
      <w:marBottom w:val="0"/>
      <w:divBdr>
        <w:top w:val="none" w:sz="0" w:space="0" w:color="auto"/>
        <w:left w:val="none" w:sz="0" w:space="0" w:color="auto"/>
        <w:bottom w:val="none" w:sz="0" w:space="0" w:color="auto"/>
        <w:right w:val="none" w:sz="0" w:space="0" w:color="auto"/>
      </w:divBdr>
    </w:div>
    <w:div w:id="119037561">
      <w:bodyDiv w:val="1"/>
      <w:marLeft w:val="0"/>
      <w:marRight w:val="0"/>
      <w:marTop w:val="0"/>
      <w:marBottom w:val="0"/>
      <w:divBdr>
        <w:top w:val="none" w:sz="0" w:space="0" w:color="auto"/>
        <w:left w:val="none" w:sz="0" w:space="0" w:color="auto"/>
        <w:bottom w:val="none" w:sz="0" w:space="0" w:color="auto"/>
        <w:right w:val="none" w:sz="0" w:space="0" w:color="auto"/>
      </w:divBdr>
    </w:div>
    <w:div w:id="298459495">
      <w:bodyDiv w:val="1"/>
      <w:marLeft w:val="0"/>
      <w:marRight w:val="0"/>
      <w:marTop w:val="0"/>
      <w:marBottom w:val="0"/>
      <w:divBdr>
        <w:top w:val="none" w:sz="0" w:space="0" w:color="auto"/>
        <w:left w:val="none" w:sz="0" w:space="0" w:color="auto"/>
        <w:bottom w:val="none" w:sz="0" w:space="0" w:color="auto"/>
        <w:right w:val="none" w:sz="0" w:space="0" w:color="auto"/>
      </w:divBdr>
    </w:div>
    <w:div w:id="354499196">
      <w:bodyDiv w:val="1"/>
      <w:marLeft w:val="0"/>
      <w:marRight w:val="0"/>
      <w:marTop w:val="0"/>
      <w:marBottom w:val="0"/>
      <w:divBdr>
        <w:top w:val="none" w:sz="0" w:space="0" w:color="auto"/>
        <w:left w:val="none" w:sz="0" w:space="0" w:color="auto"/>
        <w:bottom w:val="none" w:sz="0" w:space="0" w:color="auto"/>
        <w:right w:val="none" w:sz="0" w:space="0" w:color="auto"/>
      </w:divBdr>
    </w:div>
    <w:div w:id="439419537">
      <w:bodyDiv w:val="1"/>
      <w:marLeft w:val="0"/>
      <w:marRight w:val="0"/>
      <w:marTop w:val="0"/>
      <w:marBottom w:val="0"/>
      <w:divBdr>
        <w:top w:val="none" w:sz="0" w:space="0" w:color="auto"/>
        <w:left w:val="none" w:sz="0" w:space="0" w:color="auto"/>
        <w:bottom w:val="none" w:sz="0" w:space="0" w:color="auto"/>
        <w:right w:val="none" w:sz="0" w:space="0" w:color="auto"/>
      </w:divBdr>
    </w:div>
    <w:div w:id="463352079">
      <w:bodyDiv w:val="1"/>
      <w:marLeft w:val="0"/>
      <w:marRight w:val="0"/>
      <w:marTop w:val="0"/>
      <w:marBottom w:val="0"/>
      <w:divBdr>
        <w:top w:val="none" w:sz="0" w:space="0" w:color="auto"/>
        <w:left w:val="none" w:sz="0" w:space="0" w:color="auto"/>
        <w:bottom w:val="none" w:sz="0" w:space="0" w:color="auto"/>
        <w:right w:val="none" w:sz="0" w:space="0" w:color="auto"/>
      </w:divBdr>
    </w:div>
    <w:div w:id="475801252">
      <w:bodyDiv w:val="1"/>
      <w:marLeft w:val="0"/>
      <w:marRight w:val="0"/>
      <w:marTop w:val="0"/>
      <w:marBottom w:val="0"/>
      <w:divBdr>
        <w:top w:val="none" w:sz="0" w:space="0" w:color="auto"/>
        <w:left w:val="none" w:sz="0" w:space="0" w:color="auto"/>
        <w:bottom w:val="none" w:sz="0" w:space="0" w:color="auto"/>
        <w:right w:val="none" w:sz="0" w:space="0" w:color="auto"/>
      </w:divBdr>
    </w:div>
    <w:div w:id="639504805">
      <w:bodyDiv w:val="1"/>
      <w:marLeft w:val="0"/>
      <w:marRight w:val="0"/>
      <w:marTop w:val="0"/>
      <w:marBottom w:val="0"/>
      <w:divBdr>
        <w:top w:val="none" w:sz="0" w:space="0" w:color="auto"/>
        <w:left w:val="none" w:sz="0" w:space="0" w:color="auto"/>
        <w:bottom w:val="none" w:sz="0" w:space="0" w:color="auto"/>
        <w:right w:val="none" w:sz="0" w:space="0" w:color="auto"/>
      </w:divBdr>
    </w:div>
    <w:div w:id="649945840">
      <w:bodyDiv w:val="1"/>
      <w:marLeft w:val="0"/>
      <w:marRight w:val="0"/>
      <w:marTop w:val="0"/>
      <w:marBottom w:val="0"/>
      <w:divBdr>
        <w:top w:val="none" w:sz="0" w:space="0" w:color="auto"/>
        <w:left w:val="none" w:sz="0" w:space="0" w:color="auto"/>
        <w:bottom w:val="none" w:sz="0" w:space="0" w:color="auto"/>
        <w:right w:val="none" w:sz="0" w:space="0" w:color="auto"/>
      </w:divBdr>
    </w:div>
    <w:div w:id="662857040">
      <w:bodyDiv w:val="1"/>
      <w:marLeft w:val="0"/>
      <w:marRight w:val="0"/>
      <w:marTop w:val="0"/>
      <w:marBottom w:val="0"/>
      <w:divBdr>
        <w:top w:val="none" w:sz="0" w:space="0" w:color="auto"/>
        <w:left w:val="none" w:sz="0" w:space="0" w:color="auto"/>
        <w:bottom w:val="none" w:sz="0" w:space="0" w:color="auto"/>
        <w:right w:val="none" w:sz="0" w:space="0" w:color="auto"/>
      </w:divBdr>
    </w:div>
    <w:div w:id="663317342">
      <w:bodyDiv w:val="1"/>
      <w:marLeft w:val="0"/>
      <w:marRight w:val="0"/>
      <w:marTop w:val="0"/>
      <w:marBottom w:val="0"/>
      <w:divBdr>
        <w:top w:val="none" w:sz="0" w:space="0" w:color="auto"/>
        <w:left w:val="none" w:sz="0" w:space="0" w:color="auto"/>
        <w:bottom w:val="none" w:sz="0" w:space="0" w:color="auto"/>
        <w:right w:val="none" w:sz="0" w:space="0" w:color="auto"/>
      </w:divBdr>
    </w:div>
    <w:div w:id="669260503">
      <w:bodyDiv w:val="1"/>
      <w:marLeft w:val="0"/>
      <w:marRight w:val="0"/>
      <w:marTop w:val="0"/>
      <w:marBottom w:val="0"/>
      <w:divBdr>
        <w:top w:val="none" w:sz="0" w:space="0" w:color="auto"/>
        <w:left w:val="none" w:sz="0" w:space="0" w:color="auto"/>
        <w:bottom w:val="none" w:sz="0" w:space="0" w:color="auto"/>
        <w:right w:val="none" w:sz="0" w:space="0" w:color="auto"/>
      </w:divBdr>
    </w:div>
    <w:div w:id="697512667">
      <w:bodyDiv w:val="1"/>
      <w:marLeft w:val="0"/>
      <w:marRight w:val="0"/>
      <w:marTop w:val="0"/>
      <w:marBottom w:val="0"/>
      <w:divBdr>
        <w:top w:val="none" w:sz="0" w:space="0" w:color="auto"/>
        <w:left w:val="none" w:sz="0" w:space="0" w:color="auto"/>
        <w:bottom w:val="none" w:sz="0" w:space="0" w:color="auto"/>
        <w:right w:val="none" w:sz="0" w:space="0" w:color="auto"/>
      </w:divBdr>
    </w:div>
    <w:div w:id="771781454">
      <w:bodyDiv w:val="1"/>
      <w:marLeft w:val="0"/>
      <w:marRight w:val="0"/>
      <w:marTop w:val="0"/>
      <w:marBottom w:val="0"/>
      <w:divBdr>
        <w:top w:val="none" w:sz="0" w:space="0" w:color="auto"/>
        <w:left w:val="none" w:sz="0" w:space="0" w:color="auto"/>
        <w:bottom w:val="none" w:sz="0" w:space="0" w:color="auto"/>
        <w:right w:val="none" w:sz="0" w:space="0" w:color="auto"/>
      </w:divBdr>
    </w:div>
    <w:div w:id="788014933">
      <w:bodyDiv w:val="1"/>
      <w:marLeft w:val="0"/>
      <w:marRight w:val="0"/>
      <w:marTop w:val="0"/>
      <w:marBottom w:val="0"/>
      <w:divBdr>
        <w:top w:val="none" w:sz="0" w:space="0" w:color="auto"/>
        <w:left w:val="none" w:sz="0" w:space="0" w:color="auto"/>
        <w:bottom w:val="none" w:sz="0" w:space="0" w:color="auto"/>
        <w:right w:val="none" w:sz="0" w:space="0" w:color="auto"/>
      </w:divBdr>
    </w:div>
    <w:div w:id="796753792">
      <w:bodyDiv w:val="1"/>
      <w:marLeft w:val="0"/>
      <w:marRight w:val="0"/>
      <w:marTop w:val="0"/>
      <w:marBottom w:val="0"/>
      <w:divBdr>
        <w:top w:val="none" w:sz="0" w:space="0" w:color="auto"/>
        <w:left w:val="none" w:sz="0" w:space="0" w:color="auto"/>
        <w:bottom w:val="none" w:sz="0" w:space="0" w:color="auto"/>
        <w:right w:val="none" w:sz="0" w:space="0" w:color="auto"/>
      </w:divBdr>
    </w:div>
    <w:div w:id="897983459">
      <w:bodyDiv w:val="1"/>
      <w:marLeft w:val="0"/>
      <w:marRight w:val="0"/>
      <w:marTop w:val="0"/>
      <w:marBottom w:val="0"/>
      <w:divBdr>
        <w:top w:val="none" w:sz="0" w:space="0" w:color="auto"/>
        <w:left w:val="none" w:sz="0" w:space="0" w:color="auto"/>
        <w:bottom w:val="none" w:sz="0" w:space="0" w:color="auto"/>
        <w:right w:val="none" w:sz="0" w:space="0" w:color="auto"/>
      </w:divBdr>
    </w:div>
    <w:div w:id="940839075">
      <w:bodyDiv w:val="1"/>
      <w:marLeft w:val="0"/>
      <w:marRight w:val="0"/>
      <w:marTop w:val="0"/>
      <w:marBottom w:val="0"/>
      <w:divBdr>
        <w:top w:val="none" w:sz="0" w:space="0" w:color="auto"/>
        <w:left w:val="none" w:sz="0" w:space="0" w:color="auto"/>
        <w:bottom w:val="none" w:sz="0" w:space="0" w:color="auto"/>
        <w:right w:val="none" w:sz="0" w:space="0" w:color="auto"/>
      </w:divBdr>
    </w:div>
    <w:div w:id="951790049">
      <w:bodyDiv w:val="1"/>
      <w:marLeft w:val="0"/>
      <w:marRight w:val="0"/>
      <w:marTop w:val="0"/>
      <w:marBottom w:val="0"/>
      <w:divBdr>
        <w:top w:val="none" w:sz="0" w:space="0" w:color="auto"/>
        <w:left w:val="none" w:sz="0" w:space="0" w:color="auto"/>
        <w:bottom w:val="none" w:sz="0" w:space="0" w:color="auto"/>
        <w:right w:val="none" w:sz="0" w:space="0" w:color="auto"/>
      </w:divBdr>
    </w:div>
    <w:div w:id="955136266">
      <w:bodyDiv w:val="1"/>
      <w:marLeft w:val="0"/>
      <w:marRight w:val="0"/>
      <w:marTop w:val="0"/>
      <w:marBottom w:val="0"/>
      <w:divBdr>
        <w:top w:val="none" w:sz="0" w:space="0" w:color="auto"/>
        <w:left w:val="none" w:sz="0" w:space="0" w:color="auto"/>
        <w:bottom w:val="none" w:sz="0" w:space="0" w:color="auto"/>
        <w:right w:val="none" w:sz="0" w:space="0" w:color="auto"/>
      </w:divBdr>
    </w:div>
    <w:div w:id="961348271">
      <w:bodyDiv w:val="1"/>
      <w:marLeft w:val="0"/>
      <w:marRight w:val="0"/>
      <w:marTop w:val="0"/>
      <w:marBottom w:val="0"/>
      <w:divBdr>
        <w:top w:val="none" w:sz="0" w:space="0" w:color="auto"/>
        <w:left w:val="none" w:sz="0" w:space="0" w:color="auto"/>
        <w:bottom w:val="none" w:sz="0" w:space="0" w:color="auto"/>
        <w:right w:val="none" w:sz="0" w:space="0" w:color="auto"/>
      </w:divBdr>
    </w:div>
    <w:div w:id="969435285">
      <w:bodyDiv w:val="1"/>
      <w:marLeft w:val="0"/>
      <w:marRight w:val="0"/>
      <w:marTop w:val="0"/>
      <w:marBottom w:val="0"/>
      <w:divBdr>
        <w:top w:val="none" w:sz="0" w:space="0" w:color="auto"/>
        <w:left w:val="none" w:sz="0" w:space="0" w:color="auto"/>
        <w:bottom w:val="none" w:sz="0" w:space="0" w:color="auto"/>
        <w:right w:val="none" w:sz="0" w:space="0" w:color="auto"/>
      </w:divBdr>
    </w:div>
    <w:div w:id="1004474080">
      <w:bodyDiv w:val="1"/>
      <w:marLeft w:val="0"/>
      <w:marRight w:val="0"/>
      <w:marTop w:val="0"/>
      <w:marBottom w:val="0"/>
      <w:divBdr>
        <w:top w:val="none" w:sz="0" w:space="0" w:color="auto"/>
        <w:left w:val="none" w:sz="0" w:space="0" w:color="auto"/>
        <w:bottom w:val="none" w:sz="0" w:space="0" w:color="auto"/>
        <w:right w:val="none" w:sz="0" w:space="0" w:color="auto"/>
      </w:divBdr>
    </w:div>
    <w:div w:id="1051685791">
      <w:bodyDiv w:val="1"/>
      <w:marLeft w:val="0"/>
      <w:marRight w:val="0"/>
      <w:marTop w:val="0"/>
      <w:marBottom w:val="0"/>
      <w:divBdr>
        <w:top w:val="none" w:sz="0" w:space="0" w:color="auto"/>
        <w:left w:val="none" w:sz="0" w:space="0" w:color="auto"/>
        <w:bottom w:val="none" w:sz="0" w:space="0" w:color="auto"/>
        <w:right w:val="none" w:sz="0" w:space="0" w:color="auto"/>
      </w:divBdr>
    </w:div>
    <w:div w:id="1066957116">
      <w:bodyDiv w:val="1"/>
      <w:marLeft w:val="0"/>
      <w:marRight w:val="0"/>
      <w:marTop w:val="0"/>
      <w:marBottom w:val="0"/>
      <w:divBdr>
        <w:top w:val="none" w:sz="0" w:space="0" w:color="auto"/>
        <w:left w:val="none" w:sz="0" w:space="0" w:color="auto"/>
        <w:bottom w:val="none" w:sz="0" w:space="0" w:color="auto"/>
        <w:right w:val="none" w:sz="0" w:space="0" w:color="auto"/>
      </w:divBdr>
    </w:div>
    <w:div w:id="1083646749">
      <w:bodyDiv w:val="1"/>
      <w:marLeft w:val="0"/>
      <w:marRight w:val="0"/>
      <w:marTop w:val="0"/>
      <w:marBottom w:val="0"/>
      <w:divBdr>
        <w:top w:val="none" w:sz="0" w:space="0" w:color="auto"/>
        <w:left w:val="none" w:sz="0" w:space="0" w:color="auto"/>
        <w:bottom w:val="none" w:sz="0" w:space="0" w:color="auto"/>
        <w:right w:val="none" w:sz="0" w:space="0" w:color="auto"/>
      </w:divBdr>
    </w:div>
    <w:div w:id="1104374621">
      <w:bodyDiv w:val="1"/>
      <w:marLeft w:val="0"/>
      <w:marRight w:val="0"/>
      <w:marTop w:val="0"/>
      <w:marBottom w:val="0"/>
      <w:divBdr>
        <w:top w:val="none" w:sz="0" w:space="0" w:color="auto"/>
        <w:left w:val="none" w:sz="0" w:space="0" w:color="auto"/>
        <w:bottom w:val="none" w:sz="0" w:space="0" w:color="auto"/>
        <w:right w:val="none" w:sz="0" w:space="0" w:color="auto"/>
      </w:divBdr>
    </w:div>
    <w:div w:id="1187252110">
      <w:bodyDiv w:val="1"/>
      <w:marLeft w:val="0"/>
      <w:marRight w:val="0"/>
      <w:marTop w:val="0"/>
      <w:marBottom w:val="0"/>
      <w:divBdr>
        <w:top w:val="none" w:sz="0" w:space="0" w:color="auto"/>
        <w:left w:val="none" w:sz="0" w:space="0" w:color="auto"/>
        <w:bottom w:val="none" w:sz="0" w:space="0" w:color="auto"/>
        <w:right w:val="none" w:sz="0" w:space="0" w:color="auto"/>
      </w:divBdr>
    </w:div>
    <w:div w:id="1192454249">
      <w:bodyDiv w:val="1"/>
      <w:marLeft w:val="0"/>
      <w:marRight w:val="0"/>
      <w:marTop w:val="0"/>
      <w:marBottom w:val="0"/>
      <w:divBdr>
        <w:top w:val="none" w:sz="0" w:space="0" w:color="auto"/>
        <w:left w:val="none" w:sz="0" w:space="0" w:color="auto"/>
        <w:bottom w:val="none" w:sz="0" w:space="0" w:color="auto"/>
        <w:right w:val="none" w:sz="0" w:space="0" w:color="auto"/>
      </w:divBdr>
    </w:div>
    <w:div w:id="1193417795">
      <w:bodyDiv w:val="1"/>
      <w:marLeft w:val="0"/>
      <w:marRight w:val="0"/>
      <w:marTop w:val="0"/>
      <w:marBottom w:val="0"/>
      <w:divBdr>
        <w:top w:val="none" w:sz="0" w:space="0" w:color="auto"/>
        <w:left w:val="none" w:sz="0" w:space="0" w:color="auto"/>
        <w:bottom w:val="none" w:sz="0" w:space="0" w:color="auto"/>
        <w:right w:val="none" w:sz="0" w:space="0" w:color="auto"/>
      </w:divBdr>
    </w:div>
    <w:div w:id="1198279681">
      <w:bodyDiv w:val="1"/>
      <w:marLeft w:val="0"/>
      <w:marRight w:val="0"/>
      <w:marTop w:val="0"/>
      <w:marBottom w:val="0"/>
      <w:divBdr>
        <w:top w:val="none" w:sz="0" w:space="0" w:color="auto"/>
        <w:left w:val="none" w:sz="0" w:space="0" w:color="auto"/>
        <w:bottom w:val="none" w:sz="0" w:space="0" w:color="auto"/>
        <w:right w:val="none" w:sz="0" w:space="0" w:color="auto"/>
      </w:divBdr>
    </w:div>
    <w:div w:id="1224490689">
      <w:bodyDiv w:val="1"/>
      <w:marLeft w:val="0"/>
      <w:marRight w:val="0"/>
      <w:marTop w:val="0"/>
      <w:marBottom w:val="0"/>
      <w:divBdr>
        <w:top w:val="none" w:sz="0" w:space="0" w:color="auto"/>
        <w:left w:val="none" w:sz="0" w:space="0" w:color="auto"/>
        <w:bottom w:val="none" w:sz="0" w:space="0" w:color="auto"/>
        <w:right w:val="none" w:sz="0" w:space="0" w:color="auto"/>
      </w:divBdr>
    </w:div>
    <w:div w:id="1283612668">
      <w:bodyDiv w:val="1"/>
      <w:marLeft w:val="0"/>
      <w:marRight w:val="0"/>
      <w:marTop w:val="0"/>
      <w:marBottom w:val="0"/>
      <w:divBdr>
        <w:top w:val="none" w:sz="0" w:space="0" w:color="auto"/>
        <w:left w:val="none" w:sz="0" w:space="0" w:color="auto"/>
        <w:bottom w:val="none" w:sz="0" w:space="0" w:color="auto"/>
        <w:right w:val="none" w:sz="0" w:space="0" w:color="auto"/>
      </w:divBdr>
    </w:div>
    <w:div w:id="1364286879">
      <w:bodyDiv w:val="1"/>
      <w:marLeft w:val="0"/>
      <w:marRight w:val="0"/>
      <w:marTop w:val="0"/>
      <w:marBottom w:val="0"/>
      <w:divBdr>
        <w:top w:val="none" w:sz="0" w:space="0" w:color="auto"/>
        <w:left w:val="none" w:sz="0" w:space="0" w:color="auto"/>
        <w:bottom w:val="none" w:sz="0" w:space="0" w:color="auto"/>
        <w:right w:val="none" w:sz="0" w:space="0" w:color="auto"/>
      </w:divBdr>
    </w:div>
    <w:div w:id="1442411333">
      <w:bodyDiv w:val="1"/>
      <w:marLeft w:val="0"/>
      <w:marRight w:val="0"/>
      <w:marTop w:val="0"/>
      <w:marBottom w:val="0"/>
      <w:divBdr>
        <w:top w:val="none" w:sz="0" w:space="0" w:color="auto"/>
        <w:left w:val="none" w:sz="0" w:space="0" w:color="auto"/>
        <w:bottom w:val="none" w:sz="0" w:space="0" w:color="auto"/>
        <w:right w:val="none" w:sz="0" w:space="0" w:color="auto"/>
      </w:divBdr>
    </w:div>
    <w:div w:id="1456287601">
      <w:bodyDiv w:val="1"/>
      <w:marLeft w:val="0"/>
      <w:marRight w:val="0"/>
      <w:marTop w:val="0"/>
      <w:marBottom w:val="0"/>
      <w:divBdr>
        <w:top w:val="none" w:sz="0" w:space="0" w:color="auto"/>
        <w:left w:val="none" w:sz="0" w:space="0" w:color="auto"/>
        <w:bottom w:val="none" w:sz="0" w:space="0" w:color="auto"/>
        <w:right w:val="none" w:sz="0" w:space="0" w:color="auto"/>
      </w:divBdr>
    </w:div>
    <w:div w:id="1520117831">
      <w:bodyDiv w:val="1"/>
      <w:marLeft w:val="0"/>
      <w:marRight w:val="0"/>
      <w:marTop w:val="0"/>
      <w:marBottom w:val="0"/>
      <w:divBdr>
        <w:top w:val="none" w:sz="0" w:space="0" w:color="auto"/>
        <w:left w:val="none" w:sz="0" w:space="0" w:color="auto"/>
        <w:bottom w:val="none" w:sz="0" w:space="0" w:color="auto"/>
        <w:right w:val="none" w:sz="0" w:space="0" w:color="auto"/>
      </w:divBdr>
    </w:div>
    <w:div w:id="1580559712">
      <w:bodyDiv w:val="1"/>
      <w:marLeft w:val="0"/>
      <w:marRight w:val="0"/>
      <w:marTop w:val="0"/>
      <w:marBottom w:val="0"/>
      <w:divBdr>
        <w:top w:val="none" w:sz="0" w:space="0" w:color="auto"/>
        <w:left w:val="none" w:sz="0" w:space="0" w:color="auto"/>
        <w:bottom w:val="none" w:sz="0" w:space="0" w:color="auto"/>
        <w:right w:val="none" w:sz="0" w:space="0" w:color="auto"/>
      </w:divBdr>
    </w:div>
    <w:div w:id="1738091878">
      <w:bodyDiv w:val="1"/>
      <w:marLeft w:val="0"/>
      <w:marRight w:val="0"/>
      <w:marTop w:val="0"/>
      <w:marBottom w:val="0"/>
      <w:divBdr>
        <w:top w:val="none" w:sz="0" w:space="0" w:color="auto"/>
        <w:left w:val="none" w:sz="0" w:space="0" w:color="auto"/>
        <w:bottom w:val="none" w:sz="0" w:space="0" w:color="auto"/>
        <w:right w:val="none" w:sz="0" w:space="0" w:color="auto"/>
      </w:divBdr>
    </w:div>
    <w:div w:id="1836920211">
      <w:bodyDiv w:val="1"/>
      <w:marLeft w:val="0"/>
      <w:marRight w:val="0"/>
      <w:marTop w:val="0"/>
      <w:marBottom w:val="0"/>
      <w:divBdr>
        <w:top w:val="none" w:sz="0" w:space="0" w:color="auto"/>
        <w:left w:val="none" w:sz="0" w:space="0" w:color="auto"/>
        <w:bottom w:val="none" w:sz="0" w:space="0" w:color="auto"/>
        <w:right w:val="none" w:sz="0" w:space="0" w:color="auto"/>
      </w:divBdr>
    </w:div>
    <w:div w:id="1918517638">
      <w:bodyDiv w:val="1"/>
      <w:marLeft w:val="0"/>
      <w:marRight w:val="0"/>
      <w:marTop w:val="0"/>
      <w:marBottom w:val="0"/>
      <w:divBdr>
        <w:top w:val="none" w:sz="0" w:space="0" w:color="auto"/>
        <w:left w:val="none" w:sz="0" w:space="0" w:color="auto"/>
        <w:bottom w:val="none" w:sz="0" w:space="0" w:color="auto"/>
        <w:right w:val="none" w:sz="0" w:space="0" w:color="auto"/>
      </w:divBdr>
    </w:div>
    <w:div w:id="1972319538">
      <w:bodyDiv w:val="1"/>
      <w:marLeft w:val="0"/>
      <w:marRight w:val="0"/>
      <w:marTop w:val="0"/>
      <w:marBottom w:val="0"/>
      <w:divBdr>
        <w:top w:val="none" w:sz="0" w:space="0" w:color="auto"/>
        <w:left w:val="none" w:sz="0" w:space="0" w:color="auto"/>
        <w:bottom w:val="none" w:sz="0" w:space="0" w:color="auto"/>
        <w:right w:val="none" w:sz="0" w:space="0" w:color="auto"/>
      </w:divBdr>
    </w:div>
    <w:div w:id="2079984608">
      <w:bodyDiv w:val="1"/>
      <w:marLeft w:val="0"/>
      <w:marRight w:val="0"/>
      <w:marTop w:val="0"/>
      <w:marBottom w:val="0"/>
      <w:divBdr>
        <w:top w:val="none" w:sz="0" w:space="0" w:color="auto"/>
        <w:left w:val="none" w:sz="0" w:space="0" w:color="auto"/>
        <w:bottom w:val="none" w:sz="0" w:space="0" w:color="auto"/>
        <w:right w:val="none" w:sz="0" w:space="0" w:color="auto"/>
      </w:divBdr>
    </w:div>
    <w:div w:id="208891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413E-B766-40A0-9358-CBDA3803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Pages>
  <Words>9793</Words>
  <Characters>55825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 Lariosa</dc:creator>
  <cp:keywords/>
  <dc:description/>
  <cp:lastModifiedBy>Ian Benedict Pongcol</cp:lastModifiedBy>
  <cp:revision>18</cp:revision>
  <dcterms:created xsi:type="dcterms:W3CDTF">2019-11-10T12:29:00Z</dcterms:created>
  <dcterms:modified xsi:type="dcterms:W3CDTF">2019-11-27T03:06:00Z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d6d0c4d4-544b-3739-9aa4-fa891a6eaf21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