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bookmarkStart w:id="0" w:name="_GoBack"/>
      <w:bookmarkEnd w:id="0"/>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rPr>
      </w:pPr>
    </w:p>
    <w:p w:rsidR="00E77186" w:rsidRPr="00721859" w:rsidRDefault="00E77186" w:rsidP="00E77186">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sidR="005B1E11">
        <w:rPr>
          <w:rFonts w:ascii="Times New Roman" w:hAnsi="Times New Roman" w:cs="Times New Roman"/>
          <w:b/>
          <w:sz w:val="28"/>
          <w:szCs w:val="28"/>
        </w:rPr>
        <w:t>Nine</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Jacob Berlin</w:t>
      </w:r>
    </w:p>
    <w:p w:rsidR="00E77186" w:rsidRPr="00721859" w:rsidRDefault="00E77186" w:rsidP="00E77186">
      <w:pPr>
        <w:jc w:val="center"/>
        <w:rPr>
          <w:rFonts w:ascii="Times New Roman" w:hAnsi="Times New Roman" w:cs="Times New Roman"/>
        </w:rPr>
      </w:pPr>
      <w:r w:rsidRPr="00721859">
        <w:rPr>
          <w:rFonts w:ascii="Times New Roman" w:hAnsi="Times New Roman" w:cs="Times New Roman"/>
        </w:rPr>
        <w:t xml:space="preserve">CS432 – </w:t>
      </w:r>
      <w:proofErr w:type="gramStart"/>
      <w:r w:rsidRPr="00721859">
        <w:rPr>
          <w:rFonts w:ascii="Times New Roman" w:hAnsi="Times New Roman" w:cs="Times New Roman"/>
        </w:rPr>
        <w:t>Spring</w:t>
      </w:r>
      <w:proofErr w:type="gramEnd"/>
      <w:r w:rsidRPr="00721859">
        <w:rPr>
          <w:rFonts w:ascii="Times New Roman" w:hAnsi="Times New Roman" w:cs="Times New Roman"/>
        </w:rPr>
        <w:t xml:space="preserve"> 2016</w:t>
      </w: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Pr="00721859" w:rsidRDefault="00E77186" w:rsidP="00E77186">
      <w:pPr>
        <w:rPr>
          <w:rFonts w:ascii="Times New Roman" w:hAnsi="Times New Roman" w:cs="Times New Roman"/>
        </w:rPr>
      </w:pPr>
    </w:p>
    <w:p w:rsidR="00E77186" w:rsidRDefault="00E77186" w:rsidP="00E77186">
      <w:pPr>
        <w:rPr>
          <w:rFonts w:ascii="Times New Roman" w:hAnsi="Times New Roman" w:cs="Times New Roman"/>
        </w:rPr>
      </w:pPr>
    </w:p>
    <w:p w:rsidR="001F1DC2" w:rsidRDefault="00F32A01" w:rsidP="001F1DC2">
      <w:r>
        <w:lastRenderedPageBreak/>
        <w:t xml:space="preserve">1.  </w:t>
      </w:r>
      <w:r w:rsidR="001F1DC2">
        <w:t>1.  Choose a blog or a newsfeed (or</w:t>
      </w:r>
      <w:r w:rsidR="001F1DC2">
        <w:t xml:space="preserve"> something similar with an Atom </w:t>
      </w:r>
      <w:r w:rsidR="001F1DC2">
        <w:t>or RSS feed).  Every student sho</w:t>
      </w:r>
      <w:r w:rsidR="001F1DC2">
        <w:t xml:space="preserve">uld do a unique feed, so please </w:t>
      </w:r>
      <w:r w:rsidR="001F1DC2">
        <w:t>"claim" the feed on the class email l</w:t>
      </w:r>
      <w:r w:rsidR="001F1DC2">
        <w:t xml:space="preserve">ist (first come, first served). </w:t>
      </w:r>
      <w:r w:rsidR="001F1DC2">
        <w:t>It should be on a topic or topic</w:t>
      </w:r>
      <w:r w:rsidR="001F1DC2">
        <w:t xml:space="preserve">s of which you are qualified to </w:t>
      </w:r>
      <w:r w:rsidR="001F1DC2">
        <w:t>provide classification training data</w:t>
      </w:r>
      <w:r w:rsidR="001F1DC2">
        <w:t>.  Find something with at least 100 entries (or items if RSS).</w:t>
      </w:r>
    </w:p>
    <w:p w:rsidR="001F1DC2" w:rsidRDefault="001F1DC2" w:rsidP="001F1DC2">
      <w:r>
        <w:t>Create between four and eight diffe</w:t>
      </w:r>
      <w:r>
        <w:t>rent categories for the entries in the feed:</w:t>
      </w:r>
    </w:p>
    <w:p w:rsidR="001F1DC2" w:rsidRDefault="001F1DC2" w:rsidP="001F1DC2">
      <w:proofErr w:type="gramStart"/>
      <w:r>
        <w:t>examples</w:t>
      </w:r>
      <w:proofErr w:type="gramEnd"/>
      <w:r>
        <w:t xml:space="preserve">: </w:t>
      </w:r>
    </w:p>
    <w:p w:rsidR="001F1DC2" w:rsidRDefault="001F1DC2" w:rsidP="001F1DC2">
      <w:proofErr w:type="gramStart"/>
      <w:r>
        <w:t>work</w:t>
      </w:r>
      <w:proofErr w:type="gramEnd"/>
      <w:r>
        <w:t>, class, family, news, deals</w:t>
      </w:r>
    </w:p>
    <w:p w:rsidR="001F1DC2" w:rsidRDefault="001F1DC2" w:rsidP="001F1DC2">
      <w:proofErr w:type="gramStart"/>
      <w:r>
        <w:t>liberal</w:t>
      </w:r>
      <w:proofErr w:type="gramEnd"/>
      <w:r>
        <w:t>, conservative, moderate, libertarian</w:t>
      </w:r>
    </w:p>
    <w:p w:rsidR="001F1DC2" w:rsidRDefault="001F1DC2" w:rsidP="001F1DC2">
      <w:proofErr w:type="gramStart"/>
      <w:r>
        <w:t>sports</w:t>
      </w:r>
      <w:proofErr w:type="gramEnd"/>
      <w:r>
        <w:t>, local, financial, nationa</w:t>
      </w:r>
      <w:r>
        <w:t>l, international, entertainment</w:t>
      </w:r>
    </w:p>
    <w:p w:rsidR="001F1DC2" w:rsidRDefault="001F1DC2" w:rsidP="001F1DC2">
      <w:proofErr w:type="gramStart"/>
      <w:r>
        <w:t>metal</w:t>
      </w:r>
      <w:proofErr w:type="gramEnd"/>
      <w:r>
        <w:t>, electron</w:t>
      </w:r>
      <w:r>
        <w:t>ic, ambient, folk, hip-hop, pop</w:t>
      </w:r>
    </w:p>
    <w:p w:rsidR="001F1DC2" w:rsidRDefault="001F1DC2" w:rsidP="001F1DC2">
      <w:r>
        <w:t xml:space="preserve">Download and process the pages of the feed as per the week </w:t>
      </w:r>
      <w:proofErr w:type="gramStart"/>
      <w:r>
        <w:t>12</w:t>
      </w:r>
      <w:r>
        <w:t xml:space="preserve">  class</w:t>
      </w:r>
      <w:proofErr w:type="gramEnd"/>
      <w:r>
        <w:t xml:space="preserve"> slides.</w:t>
      </w:r>
    </w:p>
    <w:p w:rsidR="00C009FC" w:rsidRDefault="001F1DC2" w:rsidP="001F1DC2">
      <w:r>
        <w:t xml:space="preserve">Be sure to upload the raw data (Atom or RSS) to your </w:t>
      </w:r>
      <w:proofErr w:type="spellStart"/>
      <w:r>
        <w:t>github</w:t>
      </w:r>
      <w:proofErr w:type="spellEnd"/>
      <w:r>
        <w:t xml:space="preserve"> account.</w:t>
      </w:r>
    </w:p>
    <w:p w:rsidR="001F1DC2" w:rsidRDefault="001F1DC2" w:rsidP="001F1DC2"/>
    <w:p w:rsidR="001F1DC2" w:rsidRDefault="001F1DC2" w:rsidP="001F1DC2">
      <w:r>
        <w:t>Work:</w:t>
      </w:r>
    </w:p>
    <w:p w:rsidR="001F1DC2" w:rsidRDefault="001F1DC2" w:rsidP="001F1DC2">
      <w:r>
        <w:t>To start this assignment, I chose the blog ‘</w:t>
      </w:r>
      <w:r w:rsidRPr="001F1DC2">
        <w:t>http</w:t>
      </w:r>
      <w:proofErr w:type="gramStart"/>
      <w:r w:rsidRPr="001F1DC2">
        <w:t>:</w:t>
      </w:r>
      <w:r>
        <w:t>/</w:t>
      </w:r>
      <w:proofErr w:type="gramEnd"/>
      <w:r>
        <w:t>/gigabytedaily.blogspot.com/’ due to my love for building and overclocking computers. This worked for me in that the feed had 150 entries (I stopped looking at that point) and was able to be parsed rather easily. To achieve this task, I modified the program from assignment eight (generatefeedvector.py, PCI) to show and save all of the data that we were looking for.</w:t>
      </w:r>
    </w:p>
    <w:p w:rsidR="001F1DC2" w:rsidRDefault="001F1DC2" w:rsidP="001F1DC2">
      <w:r>
        <w:rPr>
          <w:noProof/>
        </w:rPr>
        <w:drawing>
          <wp:inline distT="0" distB="0" distL="0" distR="0">
            <wp:extent cx="5943600" cy="263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rsidR="001F1DC2" w:rsidRDefault="001F1DC2" w:rsidP="001F1DC2"/>
    <w:p w:rsidR="001F1DC2" w:rsidRDefault="001F1DC2" w:rsidP="001F1DC2"/>
    <w:p w:rsidR="001F1DC2" w:rsidRDefault="001F1DC2" w:rsidP="001F1DC2"/>
    <w:p w:rsidR="001F1DC2" w:rsidRDefault="001F1DC2" w:rsidP="001F1DC2">
      <w:r>
        <w:rPr>
          <w:noProof/>
        </w:rPr>
        <w:lastRenderedPageBreak/>
        <w:drawing>
          <wp:inline distT="0" distB="0" distL="0" distR="0">
            <wp:extent cx="5677392" cy="6210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Two.PNG"/>
                    <pic:cNvPicPr/>
                  </pic:nvPicPr>
                  <pic:blipFill>
                    <a:blip r:embed="rId7">
                      <a:extLst>
                        <a:ext uri="{28A0092B-C50C-407E-A947-70E740481C1C}">
                          <a14:useLocalDpi xmlns:a14="http://schemas.microsoft.com/office/drawing/2010/main" val="0"/>
                        </a:ext>
                      </a:extLst>
                    </a:blip>
                    <a:stretch>
                      <a:fillRect/>
                    </a:stretch>
                  </pic:blipFill>
                  <pic:spPr>
                    <a:xfrm>
                      <a:off x="0" y="0"/>
                      <a:ext cx="5677392" cy="6210838"/>
                    </a:xfrm>
                    <a:prstGeom prst="rect">
                      <a:avLst/>
                    </a:prstGeom>
                  </pic:spPr>
                </pic:pic>
              </a:graphicData>
            </a:graphic>
          </wp:inline>
        </w:drawing>
      </w:r>
      <w:r>
        <w:t xml:space="preserve"> </w:t>
      </w:r>
    </w:p>
    <w:p w:rsidR="001F1DC2" w:rsidRDefault="001F1DC2" w:rsidP="001F1DC2"/>
    <w:p w:rsidR="001F1DC2" w:rsidRDefault="001F1DC2" w:rsidP="001F1DC2">
      <w:pPr>
        <w:tabs>
          <w:tab w:val="left" w:pos="960"/>
        </w:tabs>
      </w:pPr>
      <w:r>
        <w:t xml:space="preserve">After running this program I received both a list of the titles of each of the 100 entries (limited in URL - </w:t>
      </w:r>
      <w:hyperlink r:id="rId8" w:history="1">
        <w:r w:rsidRPr="000C4962">
          <w:rPr>
            <w:rStyle w:val="Hyperlink"/>
          </w:rPr>
          <w:t>http://gigabytedaily.blogspot.com/feeds/posts/default?max-results=100</w:t>
        </w:r>
      </w:hyperlink>
      <w:r>
        <w:t>) and the entire feed data. The data is stored in ‘entryfile.txt’.</w:t>
      </w:r>
    </w:p>
    <w:p w:rsidR="001F1DC2" w:rsidRDefault="001F1DC2" w:rsidP="001F1DC2">
      <w:pPr>
        <w:tabs>
          <w:tab w:val="left" w:pos="960"/>
        </w:tabs>
      </w:pPr>
    </w:p>
    <w:p w:rsidR="001F1DC2" w:rsidRDefault="001F1DC2" w:rsidP="001F1DC2">
      <w:pPr>
        <w:tabs>
          <w:tab w:val="left" w:pos="960"/>
        </w:tabs>
      </w:pPr>
    </w:p>
    <w:p w:rsidR="001F1DC2" w:rsidRDefault="001F1DC2" w:rsidP="001F1DC2">
      <w:pPr>
        <w:tabs>
          <w:tab w:val="left" w:pos="960"/>
        </w:tabs>
      </w:pPr>
    </w:p>
    <w:p w:rsidR="001F1DC2" w:rsidRDefault="001F1DC2" w:rsidP="001F1DC2">
      <w:pPr>
        <w:tabs>
          <w:tab w:val="left" w:pos="960"/>
        </w:tabs>
      </w:pPr>
      <w:r>
        <w:rPr>
          <w:noProof/>
        </w:rPr>
        <w:lastRenderedPageBreak/>
        <w:drawing>
          <wp:inline distT="0" distB="0" distL="0" distR="0">
            <wp:extent cx="5943600" cy="59023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02325"/>
                    </a:xfrm>
                    <a:prstGeom prst="rect">
                      <a:avLst/>
                    </a:prstGeom>
                  </pic:spPr>
                </pic:pic>
              </a:graphicData>
            </a:graphic>
          </wp:inline>
        </w:drawing>
      </w:r>
      <w:r>
        <w:rPr>
          <w:noProof/>
        </w:rPr>
        <w:lastRenderedPageBreak/>
        <w:drawing>
          <wp:inline distT="0" distB="0" distL="0" distR="0">
            <wp:extent cx="5943600" cy="5196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mesTw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6840"/>
                    </a:xfrm>
                    <a:prstGeom prst="rect">
                      <a:avLst/>
                    </a:prstGeom>
                  </pic:spPr>
                </pic:pic>
              </a:graphicData>
            </a:graphic>
          </wp:inline>
        </w:drawing>
      </w:r>
      <w:r>
        <w:rPr>
          <w:noProof/>
        </w:rPr>
        <w:drawing>
          <wp:inline distT="0" distB="0" distL="0" distR="0">
            <wp:extent cx="5943600" cy="2672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mesThre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rsidR="001F1DC2" w:rsidRDefault="001F1DC2" w:rsidP="001F1DC2">
      <w:pPr>
        <w:tabs>
          <w:tab w:val="left" w:pos="960"/>
        </w:tabs>
      </w:pPr>
    </w:p>
    <w:p w:rsidR="001F1DC2" w:rsidRDefault="001F1DC2" w:rsidP="001F1DC2">
      <w:pPr>
        <w:tabs>
          <w:tab w:val="left" w:pos="960"/>
        </w:tabs>
      </w:pPr>
      <w:r>
        <w:lastRenderedPageBreak/>
        <w:t>After looking at all of the articles, I decided that it would be best to make my categories:</w:t>
      </w:r>
    </w:p>
    <w:p w:rsidR="001F1DC2" w:rsidRDefault="001F1DC2" w:rsidP="001F1DC2">
      <w:pPr>
        <w:tabs>
          <w:tab w:val="left" w:pos="960"/>
        </w:tabs>
      </w:pPr>
      <w:r>
        <w:t xml:space="preserve">1. </w:t>
      </w:r>
      <w:proofErr w:type="spellStart"/>
      <w:r>
        <w:t>HowTo</w:t>
      </w:r>
      <w:proofErr w:type="spellEnd"/>
      <w:r>
        <w:t xml:space="preserve"> – How to guides, articles on building and fixing.</w:t>
      </w:r>
    </w:p>
    <w:p w:rsidR="001F1DC2" w:rsidRDefault="001F1DC2" w:rsidP="001F1DC2">
      <w:pPr>
        <w:tabs>
          <w:tab w:val="left" w:pos="960"/>
        </w:tabs>
      </w:pPr>
      <w:r>
        <w:t xml:space="preserve">2. Competitions </w:t>
      </w:r>
      <w:r w:rsidR="00CF14AF">
        <w:t>–</w:t>
      </w:r>
      <w:r>
        <w:t xml:space="preserve"> </w:t>
      </w:r>
      <w:r w:rsidR="00CF14AF">
        <w:t>entries on previous, occurring, or future competitions and outcomes.</w:t>
      </w:r>
    </w:p>
    <w:p w:rsidR="001F1DC2" w:rsidRDefault="001F1DC2" w:rsidP="001F1DC2">
      <w:pPr>
        <w:tabs>
          <w:tab w:val="left" w:pos="960"/>
        </w:tabs>
      </w:pPr>
      <w:r>
        <w:t>3.</w:t>
      </w:r>
      <w:r w:rsidR="00CF14AF">
        <w:t xml:space="preserve"> Sales – Entries attempting to sell a product.</w:t>
      </w:r>
    </w:p>
    <w:p w:rsidR="00CF14AF" w:rsidRDefault="001F1DC2" w:rsidP="001F1DC2">
      <w:pPr>
        <w:tabs>
          <w:tab w:val="left" w:pos="960"/>
        </w:tabs>
      </w:pPr>
      <w:r>
        <w:t>4.</w:t>
      </w:r>
      <w:r w:rsidR="00CF14AF">
        <w:t xml:space="preserve"> Information – General information.</w:t>
      </w:r>
    </w:p>
    <w:p w:rsidR="00CF14AF" w:rsidRDefault="00CF14AF" w:rsidP="001F1DC2">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p>
    <w:p w:rsidR="00CF14AF" w:rsidRDefault="00CF14AF" w:rsidP="00CF14AF">
      <w:pPr>
        <w:tabs>
          <w:tab w:val="left" w:pos="960"/>
        </w:tabs>
      </w:pPr>
      <w:r>
        <w:lastRenderedPageBreak/>
        <w:t>2.  Manually classify the first 50 en</w:t>
      </w:r>
      <w:r>
        <w:t xml:space="preserve">tries, and then classify (using </w:t>
      </w:r>
      <w:r>
        <w:t xml:space="preserve">the fisher classifier) the remaining 50 entries. </w:t>
      </w:r>
    </w:p>
    <w:p w:rsidR="00CF14AF" w:rsidRDefault="00CF14AF" w:rsidP="00CF14AF">
      <w:pPr>
        <w:tabs>
          <w:tab w:val="left" w:pos="960"/>
        </w:tabs>
      </w:pPr>
      <w:r>
        <w:t>Create a table with the title, predi</w:t>
      </w:r>
      <w:r>
        <w:t xml:space="preserve">cted category, actual category, </w:t>
      </w:r>
      <w:r>
        <w:t xml:space="preserve">and </w:t>
      </w:r>
      <w:proofErr w:type="spellStart"/>
      <w:proofErr w:type="gramStart"/>
      <w:r>
        <w:t>cprob</w:t>
      </w:r>
      <w:proofErr w:type="spellEnd"/>
      <w:r>
        <w:t>(</w:t>
      </w:r>
      <w:proofErr w:type="gramEnd"/>
      <w:r>
        <w:t xml:space="preserve">) and </w:t>
      </w:r>
      <w:proofErr w:type="spellStart"/>
      <w:r>
        <w:t>fisherprob</w:t>
      </w:r>
      <w:proofErr w:type="spellEnd"/>
      <w:r>
        <w:t>() for the actual category.</w:t>
      </w:r>
      <w:r w:rsidR="001F1DC2">
        <w:tab/>
      </w:r>
    </w:p>
    <w:p w:rsidR="00CF14AF" w:rsidRDefault="00CF14AF" w:rsidP="00CF14AF"/>
    <w:p w:rsidR="001F1DC2" w:rsidRDefault="00CF14AF" w:rsidP="00CF14AF">
      <w:r>
        <w:t xml:space="preserve">To begin this problem, I modified PCI’s ‘feedfilter.py’ file to let the user input the first 50 categories and then let the program learn from it and make guesses for the next 50. The output from compilation is shown in ‘computing.txt’. With help from Ryan </w:t>
      </w:r>
      <w:proofErr w:type="spellStart"/>
      <w:r>
        <w:t>Condotta’s</w:t>
      </w:r>
      <w:proofErr w:type="spellEnd"/>
      <w:r>
        <w:t xml:space="preserve"> variation of PCI’s ‘docclass.py’, I was able to run this smoothly and efficiently. It also helped with the compilation of the fisher and </w:t>
      </w:r>
      <w:proofErr w:type="spellStart"/>
      <w:r>
        <w:t>cprob</w:t>
      </w:r>
      <w:proofErr w:type="spellEnd"/>
      <w:r>
        <w:t xml:space="preserve"> scores. I ended up with the table below:</w:t>
      </w:r>
    </w:p>
    <w:p w:rsidR="00CF14AF" w:rsidRDefault="00CF14AF" w:rsidP="00CF14AF">
      <w:r>
        <w:rPr>
          <w:noProof/>
        </w:rPr>
        <w:drawing>
          <wp:inline distT="0" distB="0" distL="0" distR="0">
            <wp:extent cx="5943600" cy="3764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O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rsidR="00CF14AF" w:rsidRDefault="00CF14AF" w:rsidP="00CF14AF">
      <w:r>
        <w:rPr>
          <w:noProof/>
        </w:rPr>
        <w:lastRenderedPageBreak/>
        <w:drawing>
          <wp:inline distT="0" distB="0" distL="0" distR="0">
            <wp:extent cx="5943600" cy="3756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Tw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CF14AF" w:rsidRDefault="00CF14AF" w:rsidP="00CF14AF">
      <w:r>
        <w:rPr>
          <w:noProof/>
        </w:rPr>
        <w:drawing>
          <wp:inline distT="0" distB="0" distL="0" distR="0">
            <wp:extent cx="5943600" cy="374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Thre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rsidR="00CF14AF" w:rsidRDefault="00CF14AF" w:rsidP="00CF14AF">
      <w:pPr>
        <w:ind w:firstLine="720"/>
      </w:pPr>
    </w:p>
    <w:p w:rsidR="00CF14AF" w:rsidRDefault="00CF14AF" w:rsidP="00CF14AF"/>
    <w:p w:rsidR="00CF14AF" w:rsidRDefault="00BE267E" w:rsidP="00BE267E">
      <w:r>
        <w:lastRenderedPageBreak/>
        <w:t xml:space="preserve">3.  Assess the performance of </w:t>
      </w:r>
      <w:r>
        <w:t xml:space="preserve">your classifier in each of your </w:t>
      </w:r>
      <w:r>
        <w:t>categories by computing precision, recall, and F-measure.</w:t>
      </w:r>
    </w:p>
    <w:p w:rsidR="00BE267E" w:rsidRDefault="00BE267E" w:rsidP="00BE267E"/>
    <w:p w:rsidR="00BE267E" w:rsidRDefault="00BE267E" w:rsidP="00BE267E">
      <w:r>
        <w:t xml:space="preserve">To start this problem, I had to look at the predictions made by the program in problem two and compute the amount of TP (true positive), FP (false positive), and FN (false negative) values for each category. </w:t>
      </w:r>
    </w:p>
    <w:p w:rsidR="00BE267E" w:rsidRDefault="00BE267E" w:rsidP="00BE267E"/>
    <w:p w:rsidR="00BE267E" w:rsidRDefault="00BE267E" w:rsidP="00BE267E">
      <w:pPr>
        <w:jc w:val="center"/>
      </w:pPr>
      <w:r>
        <w:rPr>
          <w:noProof/>
        </w:rPr>
        <w:drawing>
          <wp:inline distT="0" distB="0" distL="0" distR="0">
            <wp:extent cx="2690093" cy="9525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P.PNG"/>
                    <pic:cNvPicPr/>
                  </pic:nvPicPr>
                  <pic:blipFill>
                    <a:blip r:embed="rId15">
                      <a:extLst>
                        <a:ext uri="{28A0092B-C50C-407E-A947-70E740481C1C}">
                          <a14:useLocalDpi xmlns:a14="http://schemas.microsoft.com/office/drawing/2010/main" val="0"/>
                        </a:ext>
                      </a:extLst>
                    </a:blip>
                    <a:stretch>
                      <a:fillRect/>
                    </a:stretch>
                  </pic:blipFill>
                  <pic:spPr>
                    <a:xfrm>
                      <a:off x="0" y="0"/>
                      <a:ext cx="2690093" cy="952583"/>
                    </a:xfrm>
                    <a:prstGeom prst="rect">
                      <a:avLst/>
                    </a:prstGeom>
                  </pic:spPr>
                </pic:pic>
              </a:graphicData>
            </a:graphic>
          </wp:inline>
        </w:drawing>
      </w:r>
    </w:p>
    <w:p w:rsidR="00BE267E" w:rsidRDefault="00BE267E" w:rsidP="00BE267E"/>
    <w:p w:rsidR="00BE267E" w:rsidRDefault="00BE267E" w:rsidP="00BE267E">
      <w:r>
        <w:t>From this, using the formula from the week 12 slides, I was able to calculate the precision, recall, and F-measure values:</w:t>
      </w:r>
    </w:p>
    <w:p w:rsidR="00BE267E" w:rsidRDefault="00BE267E" w:rsidP="00BE267E">
      <w:pPr>
        <w:jc w:val="center"/>
      </w:pPr>
      <w:r>
        <w:rPr>
          <w:noProof/>
        </w:rPr>
        <w:drawing>
          <wp:inline distT="0" distB="0" distL="0" distR="0">
            <wp:extent cx="2720576" cy="95258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Measure.PNG"/>
                    <pic:cNvPicPr/>
                  </pic:nvPicPr>
                  <pic:blipFill>
                    <a:blip r:embed="rId16">
                      <a:extLst>
                        <a:ext uri="{28A0092B-C50C-407E-A947-70E740481C1C}">
                          <a14:useLocalDpi xmlns:a14="http://schemas.microsoft.com/office/drawing/2010/main" val="0"/>
                        </a:ext>
                      </a:extLst>
                    </a:blip>
                    <a:stretch>
                      <a:fillRect/>
                    </a:stretch>
                  </pic:blipFill>
                  <pic:spPr>
                    <a:xfrm>
                      <a:off x="0" y="0"/>
                      <a:ext cx="2720576" cy="952583"/>
                    </a:xfrm>
                    <a:prstGeom prst="rect">
                      <a:avLst/>
                    </a:prstGeom>
                  </pic:spPr>
                </pic:pic>
              </a:graphicData>
            </a:graphic>
          </wp:inline>
        </w:drawing>
      </w:r>
    </w:p>
    <w:p w:rsidR="002304EE" w:rsidRPr="00BE267E" w:rsidRDefault="002304EE" w:rsidP="002304EE">
      <w:r>
        <w:t>The first three categories were the same due to the fact that I did not have any False Negatives, different on the ‘</w:t>
      </w:r>
      <w:proofErr w:type="spellStart"/>
      <w:r>
        <w:t>HowTo</w:t>
      </w:r>
      <w:proofErr w:type="spellEnd"/>
      <w:r>
        <w:t xml:space="preserve">’ category. This shows that Informational and Sales were very accurate in their assumptions, while Competitions and </w:t>
      </w:r>
      <w:proofErr w:type="spellStart"/>
      <w:r>
        <w:t>HowTo</w:t>
      </w:r>
      <w:proofErr w:type="spellEnd"/>
      <w:r>
        <w:t xml:space="preserve"> were less accurate.</w:t>
      </w:r>
    </w:p>
    <w:sectPr w:rsidR="002304EE" w:rsidRPr="00BE267E" w:rsidSect="00B21C7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AF6" w:rsidRDefault="00353AF6" w:rsidP="00255340">
      <w:pPr>
        <w:spacing w:after="0" w:line="240" w:lineRule="auto"/>
      </w:pPr>
      <w:r>
        <w:separator/>
      </w:r>
    </w:p>
  </w:endnote>
  <w:endnote w:type="continuationSeparator" w:id="0">
    <w:p w:rsidR="00353AF6" w:rsidRDefault="00353AF6" w:rsidP="0025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AF6" w:rsidRDefault="00353AF6" w:rsidP="00255340">
      <w:pPr>
        <w:spacing w:after="0" w:line="240" w:lineRule="auto"/>
      </w:pPr>
      <w:r>
        <w:separator/>
      </w:r>
    </w:p>
  </w:footnote>
  <w:footnote w:type="continuationSeparator" w:id="0">
    <w:p w:rsidR="00353AF6" w:rsidRDefault="00353AF6" w:rsidP="00255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B21C76" w:rsidRPr="00721859" w:rsidRDefault="005229F8">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2304EE" w:rsidRPr="002304EE">
          <w:rPr>
            <w:b/>
            <w:bCs/>
            <w:noProof/>
          </w:rPr>
          <w:t>2</w:t>
        </w:r>
        <w:r>
          <w:rPr>
            <w:b/>
            <w:bCs/>
            <w:noProof/>
          </w:rPr>
          <w:fldChar w:fldCharType="end"/>
        </w:r>
        <w:r>
          <w:rPr>
            <w:b/>
            <w:bCs/>
          </w:rPr>
          <w:t xml:space="preserve"> | </w:t>
        </w:r>
        <w:r>
          <w:rPr>
            <w:color w:val="7F7F7F" w:themeColor="background1" w:themeShade="7F"/>
            <w:spacing w:val="60"/>
          </w:rPr>
          <w:t>Assignment</w:t>
        </w:r>
        <w:r w:rsidR="005B1E11">
          <w:rPr>
            <w:color w:val="7F7F7F" w:themeColor="background1" w:themeShade="7F"/>
            <w:spacing w:val="60"/>
          </w:rPr>
          <w:t>9</w:t>
        </w:r>
      </w:p>
    </w:sdtContent>
  </w:sdt>
  <w:p w:rsidR="00B21C76" w:rsidRDefault="00353A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86"/>
    <w:rsid w:val="000B225C"/>
    <w:rsid w:val="001D1CBA"/>
    <w:rsid w:val="001F1DC2"/>
    <w:rsid w:val="0021433B"/>
    <w:rsid w:val="002304EE"/>
    <w:rsid w:val="00255340"/>
    <w:rsid w:val="00353AF6"/>
    <w:rsid w:val="00386EE1"/>
    <w:rsid w:val="003E4289"/>
    <w:rsid w:val="0048270C"/>
    <w:rsid w:val="00504272"/>
    <w:rsid w:val="005229F8"/>
    <w:rsid w:val="005B1E11"/>
    <w:rsid w:val="0060706F"/>
    <w:rsid w:val="00620C9D"/>
    <w:rsid w:val="006434C2"/>
    <w:rsid w:val="006556E7"/>
    <w:rsid w:val="00676469"/>
    <w:rsid w:val="006D64E7"/>
    <w:rsid w:val="007E5F84"/>
    <w:rsid w:val="00840A05"/>
    <w:rsid w:val="00A47C0E"/>
    <w:rsid w:val="00A8337F"/>
    <w:rsid w:val="00AF10D2"/>
    <w:rsid w:val="00BE267E"/>
    <w:rsid w:val="00C009FC"/>
    <w:rsid w:val="00CF14AF"/>
    <w:rsid w:val="00D071C6"/>
    <w:rsid w:val="00D423F6"/>
    <w:rsid w:val="00E22BF0"/>
    <w:rsid w:val="00E77186"/>
    <w:rsid w:val="00E95F3E"/>
    <w:rsid w:val="00EA1E9B"/>
    <w:rsid w:val="00F26782"/>
    <w:rsid w:val="00F32A01"/>
    <w:rsid w:val="00F422D0"/>
    <w:rsid w:val="00FB5FD8"/>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2FAC-DC11-4240-8CFC-3656D80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186"/>
  </w:style>
  <w:style w:type="character" w:styleId="Hyperlink">
    <w:name w:val="Hyperlink"/>
    <w:basedOn w:val="DefaultParagraphFont"/>
    <w:uiPriority w:val="99"/>
    <w:unhideWhenUsed/>
    <w:rsid w:val="00E77186"/>
    <w:rPr>
      <w:color w:val="0563C1" w:themeColor="hyperlink"/>
      <w:u w:val="single"/>
    </w:rPr>
  </w:style>
  <w:style w:type="character" w:styleId="FollowedHyperlink">
    <w:name w:val="FollowedHyperlink"/>
    <w:basedOn w:val="DefaultParagraphFont"/>
    <w:uiPriority w:val="99"/>
    <w:semiHidden/>
    <w:unhideWhenUsed/>
    <w:rsid w:val="0060706F"/>
    <w:rPr>
      <w:color w:val="954F72" w:themeColor="followedHyperlink"/>
      <w:u w:val="single"/>
    </w:rPr>
  </w:style>
  <w:style w:type="paragraph" w:styleId="Footer">
    <w:name w:val="footer"/>
    <w:basedOn w:val="Normal"/>
    <w:link w:val="FooterChar"/>
    <w:uiPriority w:val="99"/>
    <w:unhideWhenUsed/>
    <w:rsid w:val="00255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57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gabytedaily.blogspot.com/feeds/posts/default?max-results=100"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2016-04-22T03:25:00Z</dcterms:created>
  <dcterms:modified xsi:type="dcterms:W3CDTF">2016-04-22T04:01:00Z</dcterms:modified>
</cp:coreProperties>
</file>