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76B1D">
      <w:pPr>
        <w:spacing w:before="0" w:after="40" w:line="276" w:lineRule="auto"/>
        <w:jc w:val="center"/>
      </w:pPr>
      <w:r>
        <w:rPr>
          <w:rFonts w:ascii="Times New Roman" w:hAnsi="Times New Roman" w:eastAsia="Times New Roman" w:cs="Times New Roman"/>
          <w:b/>
          <w:i w:val="0"/>
          <w:color w:val="000000"/>
          <w:sz w:val="36"/>
        </w:rPr>
        <w:t>PHIẾU TRẢ LỜI</w:t>
      </w:r>
    </w:p>
    <w:p w14:paraId="63530AC4">
      <w:pPr>
        <w:spacing w:before="0" w:after="40" w:line="276" w:lineRule="auto"/>
        <w:jc w:val="center"/>
      </w:pPr>
      <w:r>
        <w:rPr>
          <w:rFonts w:ascii="Times New Roman" w:hAnsi="Times New Roman" w:eastAsia="Times New Roman" w:cs="Times New Roman"/>
          <w:b/>
          <w:i w:val="0"/>
          <w:color w:val="000000"/>
          <w:sz w:val="36"/>
        </w:rPr>
        <w:t>AGILE SCRUM PRACTITIONER</w:t>
      </w:r>
    </w:p>
    <w:p w14:paraId="3071C2B6">
      <w:pPr>
        <w:spacing w:before="0" w:after="40" w:line="276" w:lineRule="auto"/>
        <w:jc w:val="center"/>
      </w:pPr>
      <w:r>
        <w:rPr>
          <w:rFonts w:ascii="Times New Roman" w:hAnsi="Times New Roman" w:eastAsia="Times New Roman" w:cs="Times New Roman"/>
          <w:b/>
          <w:i w:val="0"/>
          <w:color w:val="000000"/>
          <w:sz w:val="36"/>
        </w:rPr>
        <w:t>ÔN TẬP NGÀY 1 – AG202</w:t>
      </w:r>
    </w:p>
    <w:p w14:paraId="5D6AF830">
      <w:pPr>
        <w:spacing w:before="0" w:after="40" w:line="276" w:lineRule="auto"/>
        <w:jc w:val="center"/>
      </w:pPr>
      <w:r>
        <w:rPr>
          <w:rFonts w:ascii="Times New Roman" w:hAnsi="Times New Roman" w:eastAsia="Times New Roman" w:cs="Times New Roman"/>
          <w:b/>
          <w:i w:val="0"/>
          <w:color w:val="000000"/>
          <w:sz w:val="36"/>
        </w:rPr>
        <w:t>[Thứ Ba, 20/10/2026]</w:t>
      </w:r>
    </w:p>
    <w:p w14:paraId="6F5418EB">
      <w:pPr>
        <w:spacing w:before="0" w:after="200" w:line="276" w:lineRule="auto"/>
        <w:jc w:val="center"/>
      </w:pPr>
      <w:r>
        <w:rPr>
          <w:rFonts w:ascii="Times New Roman" w:hAnsi="Times New Roman" w:eastAsia="Times New Roman" w:cs="Times New Roman"/>
          <w:b/>
          <w:i w:val="0"/>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1E38B9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46B8584B">
            <w:pPr>
              <w:spacing w:after="20" w:line="264" w:lineRule="auto"/>
            </w:pPr>
            <w:r>
              <w:rPr>
                <w:rFonts w:ascii="Times New Roman" w:hAnsi="Times New Roman" w:eastAsia="Times New Roman" w:cs="Times New Roman"/>
                <w:b/>
                <w:i w:val="0"/>
                <w:color w:val="000000"/>
                <w:sz w:val="24"/>
              </w:rPr>
              <w:t>Họ và tên</w:t>
            </w:r>
          </w:p>
        </w:tc>
        <w:tc>
          <w:tcPr>
            <w:tcW w:w="3505" w:type="dxa"/>
          </w:tcPr>
          <w:p w14:paraId="14B881E5">
            <w:pPr>
              <w:spacing w:after="20" w:line="264" w:lineRule="auto"/>
              <w:rPr>
                <w:rFonts w:hint="default"/>
                <w:lang w:val="vi-VN"/>
              </w:rPr>
            </w:pPr>
            <w:r>
              <w:rPr>
                <w:rFonts w:hint="default"/>
                <w:lang w:val="vi-VN"/>
              </w:rPr>
              <w:t>Nguyễn Tấn Phong</w:t>
            </w:r>
          </w:p>
        </w:tc>
        <w:tc>
          <w:tcPr>
            <w:tcW w:w="2015" w:type="dxa"/>
          </w:tcPr>
          <w:p w14:paraId="5089AEDB">
            <w:pPr>
              <w:spacing w:after="20" w:line="264" w:lineRule="auto"/>
            </w:pPr>
            <w:r>
              <w:rPr>
                <w:rFonts w:ascii="Times New Roman" w:hAnsi="Times New Roman" w:eastAsia="Times New Roman" w:cs="Times New Roman"/>
                <w:b/>
                <w:i w:val="0"/>
                <w:color w:val="000000"/>
                <w:sz w:val="24"/>
              </w:rPr>
              <w:t>Mã sinh viên</w:t>
            </w:r>
          </w:p>
        </w:tc>
        <w:tc>
          <w:tcPr>
            <w:tcW w:w="1753" w:type="dxa"/>
          </w:tcPr>
          <w:p w14:paraId="413E57EB">
            <w:pPr>
              <w:spacing w:after="20" w:line="264" w:lineRule="auto"/>
            </w:pPr>
          </w:p>
        </w:tc>
      </w:tr>
      <w:tr w14:paraId="363EA6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335CA470">
            <w:pPr>
              <w:spacing w:after="20" w:line="264" w:lineRule="auto"/>
            </w:pPr>
            <w:r>
              <w:rPr>
                <w:rFonts w:ascii="Times New Roman" w:hAnsi="Times New Roman" w:eastAsia="Times New Roman" w:cs="Times New Roman"/>
                <w:b/>
                <w:i w:val="0"/>
                <w:color w:val="000000"/>
                <w:sz w:val="24"/>
              </w:rPr>
              <w:t>Lớp</w:t>
            </w:r>
          </w:p>
        </w:tc>
        <w:tc>
          <w:tcPr>
            <w:tcW w:w="3505" w:type="dxa"/>
          </w:tcPr>
          <w:p w14:paraId="736A9B17">
            <w:pPr>
              <w:spacing w:after="20" w:line="264" w:lineRule="auto"/>
              <w:rPr>
                <w:rFonts w:hint="default"/>
                <w:lang w:val="vi-VN"/>
              </w:rPr>
            </w:pPr>
            <w:r>
              <w:rPr>
                <w:rFonts w:hint="default"/>
                <w:lang w:val="vi-VN"/>
              </w:rPr>
              <w:t>CNTT5</w:t>
            </w:r>
          </w:p>
        </w:tc>
        <w:tc>
          <w:tcPr>
            <w:tcW w:w="2015" w:type="dxa"/>
          </w:tcPr>
          <w:p w14:paraId="435999CD">
            <w:pPr>
              <w:spacing w:after="20" w:line="264" w:lineRule="auto"/>
            </w:pPr>
            <w:r>
              <w:rPr>
                <w:rFonts w:ascii="Times New Roman" w:hAnsi="Times New Roman" w:eastAsia="Times New Roman" w:cs="Times New Roman"/>
                <w:b/>
                <w:i w:val="0"/>
                <w:color w:val="000000"/>
                <w:sz w:val="24"/>
              </w:rPr>
              <w:t>Ngày ôn tập</w:t>
            </w:r>
          </w:p>
        </w:tc>
        <w:tc>
          <w:tcPr>
            <w:tcW w:w="1753" w:type="dxa"/>
          </w:tcPr>
          <w:p w14:paraId="43069B9C">
            <w:pPr>
              <w:spacing w:after="20" w:line="264" w:lineRule="auto"/>
            </w:pPr>
            <w:r>
              <w:rPr>
                <w:rFonts w:ascii="Times New Roman" w:hAnsi="Times New Roman" w:eastAsia="Times New Roman" w:cs="Times New Roman"/>
                <w:b w:val="0"/>
                <w:i w:val="0"/>
                <w:color w:val="000000"/>
                <w:sz w:val="24"/>
              </w:rPr>
              <w:t>1</w:t>
            </w:r>
          </w:p>
        </w:tc>
      </w:tr>
    </w:tbl>
    <w:p w14:paraId="0D583236">
      <w:pPr>
        <w:spacing w:before="0" w:after="80" w:line="276" w:lineRule="auto"/>
      </w:pPr>
    </w:p>
    <w:p w14:paraId="68E1C181">
      <w:pPr>
        <w:spacing w:before="0" w:after="120" w:line="276" w:lineRule="auto"/>
        <w:jc w:val="both"/>
      </w:pPr>
      <w:r>
        <w:rPr>
          <w:rFonts w:ascii="Times New Roman" w:hAnsi="Times New Roman" w:eastAsia="Times New Roman" w:cs="Times New Roman"/>
          <w:b w:val="0"/>
          <w:i/>
          <w:color w:val="000000"/>
          <w:sz w:val="26"/>
        </w:rPr>
        <w:t>Điền câu trả lời vào các ô trống. Không xoá hoặc đổi thứ tự các bảng. Lưu tệp với tên ngay1_agile.docx.</w:t>
      </w:r>
    </w:p>
    <w:p w14:paraId="15A9BAE8">
      <w:pPr>
        <w:keepNext/>
        <w:spacing w:before="160" w:after="80" w:line="276" w:lineRule="auto"/>
      </w:pPr>
      <w:r>
        <w:rPr>
          <w:rFonts w:ascii="Times New Roman" w:hAnsi="Times New Roman" w:eastAsia="Times New Roman" w:cs="Times New Roman"/>
          <w:b/>
          <w:i w:val="0"/>
          <w:color w:val="000000"/>
          <w:sz w:val="26"/>
        </w:rPr>
        <w:t>Bài 1. Kiến thức nền tảng Scrum</w:t>
      </w:r>
    </w:p>
    <w:p w14:paraId="5059B9CE">
      <w:pPr>
        <w:spacing w:before="0" w:after="120" w:line="276" w:lineRule="auto"/>
        <w:jc w:val="both"/>
      </w:pPr>
      <w:r>
        <w:rPr>
          <w:rFonts w:ascii="Times New Roman" w:hAnsi="Times New Roman" w:eastAsia="Times New Roman" w:cs="Times New Roman"/>
          <w:b w:val="0"/>
          <w:i w:val="0"/>
          <w:color w:val="000000"/>
          <w:sz w:val="26"/>
        </w:rPr>
        <w:t>a) Bốn giá trị của Agile Manifesto</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5415"/>
      </w:tblGrid>
      <w:tr w14:paraId="0C1D5B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70F4C326">
            <w:pPr>
              <w:spacing w:after="20" w:line="264" w:lineRule="auto"/>
              <w:jc w:val="center"/>
            </w:pPr>
            <w:r>
              <w:rPr>
                <w:rFonts w:ascii="Times New Roman" w:hAnsi="Times New Roman" w:eastAsia="Times New Roman" w:cs="Times New Roman"/>
                <w:b/>
                <w:i w:val="0"/>
                <w:color w:val="000000"/>
                <w:sz w:val="24"/>
              </w:rPr>
              <w:t>Đề cao (vế A)</w:t>
            </w:r>
          </w:p>
        </w:tc>
        <w:tc>
          <w:tcPr>
            <w:tcW w:w="5415" w:type="dxa"/>
            <w:shd w:val="clear" w:color="auto" w:fill="8EAADB"/>
          </w:tcPr>
          <w:p w14:paraId="75D9AF69">
            <w:pPr>
              <w:spacing w:after="20" w:line="264" w:lineRule="auto"/>
              <w:jc w:val="center"/>
            </w:pPr>
            <w:r>
              <w:rPr>
                <w:rFonts w:ascii="Times New Roman" w:hAnsi="Times New Roman" w:eastAsia="Times New Roman" w:cs="Times New Roman"/>
                <w:b/>
                <w:i w:val="0"/>
                <w:color w:val="000000"/>
                <w:sz w:val="24"/>
              </w:rPr>
              <w:t>hơn (vế B)</w:t>
            </w:r>
          </w:p>
        </w:tc>
      </w:tr>
      <w:tr w14:paraId="4BA744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217A3D1C">
            <w:pPr>
              <w:spacing w:after="20" w:line="264" w:lineRule="auto"/>
            </w:pPr>
            <w:r>
              <w:rPr>
                <w:rFonts w:ascii="Times New Roman" w:hAnsi="Times New Roman" w:eastAsia="Times New Roman" w:cs="Times New Roman"/>
                <w:b/>
                <w:i w:val="0"/>
                <w:color w:val="000000"/>
                <w:sz w:val="24"/>
              </w:rPr>
              <w:t>Cá nhân và sự tương tác</w:t>
            </w:r>
          </w:p>
        </w:tc>
        <w:tc>
          <w:tcPr>
            <w:tcW w:w="5415" w:type="dxa"/>
          </w:tcPr>
          <w:p w14:paraId="2EFE6AC6">
            <w:pPr>
              <w:spacing w:after="20" w:line="264" w:lineRule="auto"/>
            </w:pPr>
            <w:r>
              <w:rPr>
                <w:sz w:val="20"/>
              </w:rPr>
              <w:t>quy trình và công cụ</w:t>
            </w:r>
          </w:p>
        </w:tc>
      </w:tr>
      <w:tr w14:paraId="1A4602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5AC3F9B2">
            <w:pPr>
              <w:spacing w:after="20" w:line="264" w:lineRule="auto"/>
            </w:pPr>
            <w:r>
              <w:rPr>
                <w:rFonts w:ascii="Times New Roman" w:hAnsi="Times New Roman" w:eastAsia="Times New Roman" w:cs="Times New Roman"/>
                <w:b/>
                <w:i w:val="0"/>
                <w:color w:val="000000"/>
                <w:sz w:val="24"/>
              </w:rPr>
              <w:t>Phần mềm chạy tốt</w:t>
            </w:r>
          </w:p>
        </w:tc>
        <w:tc>
          <w:tcPr>
            <w:tcW w:w="5415" w:type="dxa"/>
          </w:tcPr>
          <w:p w14:paraId="59E85158">
            <w:pPr>
              <w:spacing w:after="20" w:line="264" w:lineRule="auto"/>
            </w:pPr>
            <w:r>
              <w:rPr>
                <w:sz w:val="20"/>
              </w:rPr>
              <w:t>tài liệu đầy đủ</w:t>
            </w:r>
          </w:p>
        </w:tc>
      </w:tr>
      <w:tr w14:paraId="0894B5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1C2E7F6D">
            <w:pPr>
              <w:spacing w:after="20" w:line="264" w:lineRule="auto"/>
            </w:pPr>
            <w:r>
              <w:rPr>
                <w:rFonts w:ascii="Times New Roman" w:hAnsi="Times New Roman" w:eastAsia="Times New Roman" w:cs="Times New Roman"/>
                <w:b/>
                <w:i w:val="0"/>
                <w:color w:val="000000"/>
                <w:sz w:val="24"/>
              </w:rPr>
              <w:t>Cộng tác với khách hàng</w:t>
            </w:r>
          </w:p>
        </w:tc>
        <w:tc>
          <w:tcPr>
            <w:tcW w:w="5415" w:type="dxa"/>
          </w:tcPr>
          <w:p w14:paraId="2E74EB23">
            <w:pPr>
              <w:spacing w:after="20" w:line="264" w:lineRule="auto"/>
            </w:pPr>
            <w:r>
              <w:rPr>
                <w:sz w:val="20"/>
              </w:rPr>
              <w:t>đàm phán hợp đồng</w:t>
            </w:r>
          </w:p>
        </w:tc>
      </w:tr>
      <w:tr w14:paraId="35585B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6E3DB8BE">
            <w:pPr>
              <w:spacing w:after="20" w:line="264" w:lineRule="auto"/>
            </w:pPr>
            <w:r>
              <w:rPr>
                <w:rFonts w:ascii="Times New Roman" w:hAnsi="Times New Roman" w:eastAsia="Times New Roman" w:cs="Times New Roman"/>
                <w:b/>
                <w:i w:val="0"/>
                <w:color w:val="000000"/>
                <w:sz w:val="24"/>
              </w:rPr>
              <w:t>Phản hồi với thay đổi</w:t>
            </w:r>
          </w:p>
        </w:tc>
        <w:tc>
          <w:tcPr>
            <w:tcW w:w="5415" w:type="dxa"/>
          </w:tcPr>
          <w:p w14:paraId="09ECDD43">
            <w:pPr>
              <w:spacing w:after="20" w:line="264" w:lineRule="auto"/>
            </w:pPr>
            <w:r>
              <w:rPr>
                <w:sz w:val="20"/>
              </w:rPr>
              <w:t>tuân theo kế hoạch</w:t>
            </w:r>
          </w:p>
        </w:tc>
      </w:tr>
    </w:tbl>
    <w:p w14:paraId="6C12F2D7">
      <w:pPr>
        <w:spacing w:before="0" w:after="80" w:line="276" w:lineRule="auto"/>
      </w:pPr>
    </w:p>
    <w:p w14:paraId="4F2D506F">
      <w:pPr>
        <w:spacing w:before="0" w:after="120" w:line="276" w:lineRule="auto"/>
        <w:jc w:val="both"/>
      </w:pPr>
      <w:r>
        <w:rPr>
          <w:rFonts w:ascii="Times New Roman" w:hAnsi="Times New Roman" w:eastAsia="Times New Roman" w:cs="Times New Roman"/>
          <w:b w:val="0"/>
          <w:i w:val="0"/>
          <w:color w:val="000000"/>
          <w:sz w:val="26"/>
        </w:rPr>
        <w:t>b) Trách nhiệm chính của mỗi vai trò</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0BB4EB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74233694">
            <w:pPr>
              <w:spacing w:after="20" w:line="264" w:lineRule="auto"/>
              <w:jc w:val="center"/>
            </w:pPr>
            <w:r>
              <w:rPr>
                <w:rFonts w:ascii="Times New Roman" w:hAnsi="Times New Roman" w:eastAsia="Times New Roman" w:cs="Times New Roman"/>
                <w:b/>
                <w:i w:val="0"/>
                <w:color w:val="000000"/>
                <w:sz w:val="24"/>
              </w:rPr>
              <w:t>Vai trò</w:t>
            </w:r>
          </w:p>
        </w:tc>
        <w:tc>
          <w:tcPr>
            <w:tcW w:w="6769" w:type="dxa"/>
            <w:shd w:val="clear" w:color="auto" w:fill="8EAADB"/>
          </w:tcPr>
          <w:p w14:paraId="26ED4AD0">
            <w:pPr>
              <w:spacing w:after="20" w:line="264" w:lineRule="auto"/>
              <w:jc w:val="center"/>
            </w:pPr>
            <w:r>
              <w:rPr>
                <w:rFonts w:ascii="Times New Roman" w:hAnsi="Times New Roman" w:eastAsia="Times New Roman" w:cs="Times New Roman"/>
                <w:b/>
                <w:i w:val="0"/>
                <w:color w:val="000000"/>
                <w:sz w:val="24"/>
              </w:rPr>
              <w:t>Trách nhiệm chính</w:t>
            </w:r>
          </w:p>
        </w:tc>
      </w:tr>
      <w:tr w14:paraId="61B73A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918F7CC">
            <w:pPr>
              <w:spacing w:after="20" w:line="264" w:lineRule="auto"/>
            </w:pPr>
            <w:r>
              <w:rPr>
                <w:rFonts w:ascii="Times New Roman" w:hAnsi="Times New Roman" w:eastAsia="Times New Roman" w:cs="Times New Roman"/>
                <w:b w:val="0"/>
                <w:i w:val="0"/>
                <w:color w:val="000000"/>
                <w:sz w:val="24"/>
              </w:rPr>
              <w:t>Product Owner</w:t>
            </w:r>
          </w:p>
        </w:tc>
        <w:tc>
          <w:tcPr>
            <w:tcW w:w="6769" w:type="dxa"/>
          </w:tcPr>
          <w:p w14:paraId="1ED00224">
            <w:pPr>
              <w:spacing w:after="20" w:line="264" w:lineRule="auto"/>
            </w:pPr>
            <w:r>
              <w:rPr>
                <w:sz w:val="20"/>
              </w:rPr>
              <w:t>Quản lý Product Backlog, rồi quyết định cái nào làm trước cái nào làm sau cho sản phẩm có giá trị.</w:t>
            </w:r>
          </w:p>
        </w:tc>
      </w:tr>
      <w:tr w14:paraId="50AE8A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B20310D">
            <w:pPr>
              <w:spacing w:after="20" w:line="264" w:lineRule="auto"/>
            </w:pPr>
            <w:r>
              <w:rPr>
                <w:rFonts w:ascii="Times New Roman" w:hAnsi="Times New Roman" w:eastAsia="Times New Roman" w:cs="Times New Roman"/>
                <w:b w:val="0"/>
                <w:i w:val="0"/>
                <w:color w:val="000000"/>
                <w:sz w:val="24"/>
              </w:rPr>
              <w:t>Scrum Master</w:t>
            </w:r>
          </w:p>
        </w:tc>
        <w:tc>
          <w:tcPr>
            <w:tcW w:w="6769" w:type="dxa"/>
          </w:tcPr>
          <w:p w14:paraId="0CBDADB9">
            <w:pPr>
              <w:spacing w:after="20" w:line="264" w:lineRule="auto"/>
            </w:pPr>
            <w:r>
              <w:rPr>
                <w:sz w:val="20"/>
              </w:rPr>
              <w:t>Giúp team hiểu Scrum với làm đúng Scrum, ai vướng gì thì gỡ giúp.</w:t>
            </w:r>
          </w:p>
        </w:tc>
      </w:tr>
      <w:tr w14:paraId="677D77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94305D4">
            <w:pPr>
              <w:spacing w:after="20" w:line="264" w:lineRule="auto"/>
            </w:pPr>
            <w:r>
              <w:rPr>
                <w:rFonts w:ascii="Times New Roman" w:hAnsi="Times New Roman" w:eastAsia="Times New Roman" w:cs="Times New Roman"/>
                <w:b w:val="0"/>
                <w:i w:val="0"/>
                <w:color w:val="000000"/>
                <w:sz w:val="24"/>
              </w:rPr>
              <w:t>Developers</w:t>
            </w:r>
          </w:p>
        </w:tc>
        <w:tc>
          <w:tcPr>
            <w:tcW w:w="6769" w:type="dxa"/>
          </w:tcPr>
          <w:p w14:paraId="1D71C8D9">
            <w:pPr>
              <w:spacing w:after="20" w:line="264" w:lineRule="auto"/>
            </w:pPr>
            <w:r>
              <w:rPr>
                <w:sz w:val="20"/>
              </w:rPr>
              <w:t>Làm ra sản phẩm trong Sprint, code với test các thứ.</w:t>
            </w:r>
          </w:p>
        </w:tc>
      </w:tr>
    </w:tbl>
    <w:p w14:paraId="71A1E11C">
      <w:pPr>
        <w:spacing w:before="0" w:after="80" w:line="276" w:lineRule="auto"/>
      </w:pPr>
    </w:p>
    <w:p w14:paraId="3C057B3A">
      <w:pPr>
        <w:spacing w:before="0" w:after="120" w:line="276" w:lineRule="auto"/>
        <w:jc w:val="both"/>
      </w:pPr>
      <w:r>
        <w:rPr>
          <w:rFonts w:ascii="Times New Roman" w:hAnsi="Times New Roman" w:eastAsia="Times New Roman" w:cs="Times New Roman"/>
          <w:b w:val="0"/>
          <w:i w:val="0"/>
          <w:color w:val="000000"/>
          <w:sz w:val="26"/>
        </w:rPr>
        <w:t>c) Artifact hoặc sự kiện Scrum</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607E92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6AEC3CBF">
            <w:pPr>
              <w:spacing w:after="20" w:line="264" w:lineRule="auto"/>
              <w:jc w:val="center"/>
            </w:pPr>
            <w:r>
              <w:rPr>
                <w:rFonts w:ascii="Times New Roman" w:hAnsi="Times New Roman" w:eastAsia="Times New Roman" w:cs="Times New Roman"/>
                <w:b/>
                <w:i w:val="0"/>
                <w:color w:val="000000"/>
                <w:sz w:val="24"/>
              </w:rPr>
              <w:t>Mô tả số</w:t>
            </w:r>
          </w:p>
        </w:tc>
        <w:tc>
          <w:tcPr>
            <w:tcW w:w="7220" w:type="dxa"/>
            <w:shd w:val="clear" w:color="auto" w:fill="8EAADB"/>
          </w:tcPr>
          <w:p w14:paraId="68EDE72C">
            <w:pPr>
              <w:spacing w:after="20" w:line="264" w:lineRule="auto"/>
              <w:jc w:val="center"/>
            </w:pPr>
            <w:r>
              <w:rPr>
                <w:rFonts w:ascii="Times New Roman" w:hAnsi="Times New Roman" w:eastAsia="Times New Roman" w:cs="Times New Roman"/>
                <w:b/>
                <w:i w:val="0"/>
                <w:color w:val="000000"/>
                <w:sz w:val="24"/>
              </w:rPr>
              <w:t>Tên artifact / sự kiện</w:t>
            </w:r>
          </w:p>
        </w:tc>
      </w:tr>
      <w:tr w14:paraId="51CDDF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7D16BABD">
            <w:pPr>
              <w:spacing w:after="20" w:line="264" w:lineRule="auto"/>
              <w:jc w:val="center"/>
            </w:pPr>
            <w:r>
              <w:rPr>
                <w:rFonts w:ascii="Times New Roman" w:hAnsi="Times New Roman" w:eastAsia="Times New Roman" w:cs="Times New Roman"/>
                <w:b w:val="0"/>
                <w:i w:val="0"/>
                <w:color w:val="000000"/>
                <w:sz w:val="24"/>
              </w:rPr>
              <w:t>1</w:t>
            </w:r>
          </w:p>
        </w:tc>
        <w:tc>
          <w:tcPr>
            <w:tcW w:w="7220" w:type="dxa"/>
          </w:tcPr>
          <w:p w14:paraId="2515F91B">
            <w:pPr>
              <w:spacing w:after="20" w:line="264" w:lineRule="auto"/>
            </w:pPr>
            <w:r>
              <w:rPr>
                <w:sz w:val="20"/>
              </w:rPr>
              <w:t>Product Backlog</w:t>
            </w:r>
          </w:p>
        </w:tc>
      </w:tr>
      <w:tr w14:paraId="3732EF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613C0A92">
            <w:pPr>
              <w:spacing w:after="20" w:line="264" w:lineRule="auto"/>
              <w:jc w:val="center"/>
            </w:pPr>
            <w:r>
              <w:rPr>
                <w:rFonts w:ascii="Times New Roman" w:hAnsi="Times New Roman" w:eastAsia="Times New Roman" w:cs="Times New Roman"/>
                <w:b w:val="0"/>
                <w:i w:val="0"/>
                <w:color w:val="000000"/>
                <w:sz w:val="24"/>
              </w:rPr>
              <w:t>2</w:t>
            </w:r>
          </w:p>
        </w:tc>
        <w:tc>
          <w:tcPr>
            <w:tcW w:w="7220" w:type="dxa"/>
          </w:tcPr>
          <w:p w14:paraId="32A2D2B6">
            <w:pPr>
              <w:spacing w:after="20" w:line="264" w:lineRule="auto"/>
            </w:pPr>
            <w:r>
              <w:rPr>
                <w:sz w:val="20"/>
              </w:rPr>
              <w:t>Sprint Backlog</w:t>
            </w:r>
          </w:p>
        </w:tc>
      </w:tr>
      <w:tr w14:paraId="1A01C2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18339BAF">
            <w:pPr>
              <w:spacing w:after="20" w:line="264" w:lineRule="auto"/>
              <w:jc w:val="center"/>
            </w:pPr>
            <w:r>
              <w:rPr>
                <w:rFonts w:ascii="Times New Roman" w:hAnsi="Times New Roman" w:eastAsia="Times New Roman" w:cs="Times New Roman"/>
                <w:b w:val="0"/>
                <w:i w:val="0"/>
                <w:color w:val="000000"/>
                <w:sz w:val="24"/>
              </w:rPr>
              <w:t>3</w:t>
            </w:r>
          </w:p>
        </w:tc>
        <w:tc>
          <w:tcPr>
            <w:tcW w:w="7220" w:type="dxa"/>
          </w:tcPr>
          <w:p w14:paraId="13461745">
            <w:pPr>
              <w:spacing w:after="20" w:line="264" w:lineRule="auto"/>
            </w:pPr>
            <w:r>
              <w:rPr>
                <w:sz w:val="20"/>
              </w:rPr>
              <w:t>Increment</w:t>
            </w:r>
          </w:p>
        </w:tc>
      </w:tr>
      <w:tr w14:paraId="297708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5F804648">
            <w:pPr>
              <w:spacing w:after="20" w:line="264" w:lineRule="auto"/>
              <w:jc w:val="center"/>
            </w:pPr>
            <w:r>
              <w:rPr>
                <w:rFonts w:ascii="Times New Roman" w:hAnsi="Times New Roman" w:eastAsia="Times New Roman" w:cs="Times New Roman"/>
                <w:b w:val="0"/>
                <w:i w:val="0"/>
                <w:color w:val="000000"/>
                <w:sz w:val="24"/>
              </w:rPr>
              <w:t>4</w:t>
            </w:r>
          </w:p>
        </w:tc>
        <w:tc>
          <w:tcPr>
            <w:tcW w:w="7220" w:type="dxa"/>
          </w:tcPr>
          <w:p w14:paraId="6F91E924">
            <w:pPr>
              <w:spacing w:after="20" w:line="264" w:lineRule="auto"/>
            </w:pPr>
            <w:r>
              <w:rPr>
                <w:sz w:val="20"/>
              </w:rPr>
              <w:t>Daily Scrum</w:t>
            </w:r>
          </w:p>
        </w:tc>
      </w:tr>
      <w:tr w14:paraId="539135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17CD0E08">
            <w:pPr>
              <w:spacing w:after="20" w:line="264" w:lineRule="auto"/>
              <w:jc w:val="center"/>
            </w:pPr>
            <w:r>
              <w:rPr>
                <w:rFonts w:ascii="Times New Roman" w:hAnsi="Times New Roman" w:eastAsia="Times New Roman" w:cs="Times New Roman"/>
                <w:b w:val="0"/>
                <w:i w:val="0"/>
                <w:color w:val="000000"/>
                <w:sz w:val="24"/>
              </w:rPr>
              <w:t>5</w:t>
            </w:r>
          </w:p>
        </w:tc>
        <w:tc>
          <w:tcPr>
            <w:tcW w:w="7220" w:type="dxa"/>
          </w:tcPr>
          <w:p w14:paraId="1F8086AF">
            <w:pPr>
              <w:spacing w:after="20" w:line="264" w:lineRule="auto"/>
            </w:pPr>
            <w:r>
              <w:rPr>
                <w:sz w:val="20"/>
              </w:rPr>
              <w:t>Sprint Planning</w:t>
            </w:r>
          </w:p>
        </w:tc>
      </w:tr>
      <w:tr w14:paraId="0AEE31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08EBE2D2">
            <w:pPr>
              <w:spacing w:after="20" w:line="264" w:lineRule="auto"/>
              <w:jc w:val="center"/>
            </w:pPr>
            <w:r>
              <w:rPr>
                <w:rFonts w:ascii="Times New Roman" w:hAnsi="Times New Roman" w:eastAsia="Times New Roman" w:cs="Times New Roman"/>
                <w:b w:val="0"/>
                <w:i w:val="0"/>
                <w:color w:val="000000"/>
                <w:sz w:val="24"/>
              </w:rPr>
              <w:t>6</w:t>
            </w:r>
          </w:p>
        </w:tc>
        <w:tc>
          <w:tcPr>
            <w:tcW w:w="7220" w:type="dxa"/>
          </w:tcPr>
          <w:p w14:paraId="39C08894">
            <w:pPr>
              <w:spacing w:after="20" w:line="264" w:lineRule="auto"/>
            </w:pPr>
            <w:r>
              <w:rPr>
                <w:sz w:val="20"/>
              </w:rPr>
              <w:t>Sprint Retrospective</w:t>
            </w:r>
          </w:p>
        </w:tc>
      </w:tr>
    </w:tbl>
    <w:p w14:paraId="53053315">
      <w:pPr>
        <w:spacing w:before="0" w:after="80" w:line="276" w:lineRule="auto"/>
      </w:pPr>
    </w:p>
    <w:p w14:paraId="4CDF157F">
      <w:pPr>
        <w:keepNext/>
        <w:spacing w:before="160" w:after="80" w:line="276" w:lineRule="auto"/>
      </w:pPr>
      <w:r>
        <w:rPr>
          <w:rFonts w:ascii="Times New Roman" w:hAnsi="Times New Roman" w:eastAsia="Times New Roman" w:cs="Times New Roman"/>
          <w:b/>
          <w:i w:val="0"/>
          <w:color w:val="000000"/>
          <w:sz w:val="26"/>
        </w:rPr>
        <w:t>Bài 2. Xây dựng Product Backlog</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87"/>
        <w:gridCol w:w="1687"/>
        <w:gridCol w:w="1012"/>
        <w:gridCol w:w="4639"/>
      </w:tblGrid>
      <w:tr w14:paraId="0E14FF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687" w:type="dxa"/>
            <w:shd w:val="clear" w:color="auto" w:fill="8EAADB"/>
          </w:tcPr>
          <w:p w14:paraId="68149D1F">
            <w:pPr>
              <w:spacing w:after="20" w:line="264" w:lineRule="auto"/>
              <w:jc w:val="center"/>
            </w:pPr>
            <w:r>
              <w:rPr>
                <w:rFonts w:ascii="Times New Roman" w:hAnsi="Times New Roman" w:eastAsia="Times New Roman" w:cs="Times New Roman"/>
                <w:b/>
                <w:i w:val="0"/>
                <w:color w:val="000000"/>
                <w:sz w:val="24"/>
              </w:rPr>
              <w:t>Epic</w:t>
            </w:r>
          </w:p>
        </w:tc>
        <w:tc>
          <w:tcPr>
            <w:tcW w:w="1687" w:type="dxa"/>
            <w:shd w:val="clear" w:color="auto" w:fill="8EAADB"/>
          </w:tcPr>
          <w:p w14:paraId="48792F9C">
            <w:pPr>
              <w:spacing w:after="20" w:line="264" w:lineRule="auto"/>
              <w:jc w:val="center"/>
            </w:pPr>
            <w:r>
              <w:rPr>
                <w:rFonts w:ascii="Times New Roman" w:hAnsi="Times New Roman" w:eastAsia="Times New Roman" w:cs="Times New Roman"/>
                <w:b/>
                <w:i w:val="0"/>
                <w:color w:val="000000"/>
                <w:sz w:val="24"/>
              </w:rPr>
              <w:t>Feature</w:t>
            </w:r>
          </w:p>
        </w:tc>
        <w:tc>
          <w:tcPr>
            <w:tcW w:w="1012" w:type="dxa"/>
            <w:shd w:val="clear" w:color="auto" w:fill="8EAADB"/>
          </w:tcPr>
          <w:p w14:paraId="79A4DA79">
            <w:pPr>
              <w:spacing w:after="20" w:line="264" w:lineRule="auto"/>
              <w:jc w:val="center"/>
            </w:pPr>
            <w:r>
              <w:rPr>
                <w:rFonts w:ascii="Times New Roman" w:hAnsi="Times New Roman" w:eastAsia="Times New Roman" w:cs="Times New Roman"/>
                <w:b/>
                <w:i w:val="0"/>
                <w:color w:val="000000"/>
                <w:sz w:val="24"/>
              </w:rPr>
              <w:t>Mã</w:t>
            </w:r>
          </w:p>
        </w:tc>
        <w:tc>
          <w:tcPr>
            <w:tcW w:w="4639" w:type="dxa"/>
            <w:shd w:val="clear" w:color="auto" w:fill="8EAADB"/>
          </w:tcPr>
          <w:p w14:paraId="420D73CB">
            <w:pPr>
              <w:spacing w:after="20" w:line="264" w:lineRule="auto"/>
              <w:jc w:val="center"/>
            </w:pPr>
            <w:r>
              <w:rPr>
                <w:rFonts w:ascii="Times New Roman" w:hAnsi="Times New Roman" w:eastAsia="Times New Roman" w:cs="Times New Roman"/>
                <w:b/>
                <w:i w:val="0"/>
                <w:color w:val="000000"/>
                <w:sz w:val="24"/>
              </w:rPr>
              <w:t>User Story (Là…, tôi muốn…, để…)</w:t>
            </w:r>
          </w:p>
        </w:tc>
      </w:tr>
      <w:tr w14:paraId="16A4C3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62EFC142">
            <w:pPr>
              <w:spacing w:after="20" w:line="264" w:lineRule="auto"/>
            </w:pPr>
            <w:r>
              <w:rPr>
                <w:sz w:val="20"/>
              </w:rPr>
              <w:t>Mua hàng online</w:t>
            </w:r>
          </w:p>
        </w:tc>
        <w:tc>
          <w:tcPr>
            <w:tcW w:w="1687" w:type="dxa"/>
          </w:tcPr>
          <w:p w14:paraId="189FD01B">
            <w:pPr>
              <w:spacing w:after="20" w:line="264" w:lineRule="auto"/>
            </w:pPr>
            <w:r>
              <w:rPr>
                <w:sz w:val="20"/>
              </w:rPr>
              <w:t>Danh mục &amp; đặt hàng</w:t>
            </w:r>
          </w:p>
        </w:tc>
        <w:tc>
          <w:tcPr>
            <w:tcW w:w="1012" w:type="dxa"/>
          </w:tcPr>
          <w:p w14:paraId="501FF787">
            <w:pPr>
              <w:spacing w:after="20" w:line="264" w:lineRule="auto"/>
              <w:jc w:val="center"/>
            </w:pPr>
            <w:r>
              <w:rPr>
                <w:rFonts w:ascii="Times New Roman" w:hAnsi="Times New Roman" w:eastAsia="Times New Roman" w:cs="Times New Roman"/>
                <w:b w:val="0"/>
                <w:i w:val="0"/>
                <w:color w:val="000000"/>
                <w:sz w:val="24"/>
              </w:rPr>
              <w:t>US-01</w:t>
            </w:r>
          </w:p>
        </w:tc>
        <w:tc>
          <w:tcPr>
            <w:tcW w:w="4639" w:type="dxa"/>
          </w:tcPr>
          <w:p w14:paraId="22BE7B02">
            <w:pPr>
              <w:spacing w:after="20" w:line="264" w:lineRule="auto"/>
            </w:pPr>
            <w:r>
              <w:rPr>
                <w:sz w:val="20"/>
              </w:rPr>
              <w:t>Là khách hàng, tôi muốn thêm rau củ vào giỏ rồi đặt hàng trên app, để khỏi phải ra cửa hàng mua.</w:t>
            </w:r>
          </w:p>
        </w:tc>
      </w:tr>
      <w:tr w14:paraId="7C39AE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3D6D97B0">
            <w:pPr>
              <w:spacing w:after="20" w:line="264" w:lineRule="auto"/>
            </w:pPr>
            <w:r>
              <w:rPr>
                <w:sz w:val="20"/>
              </w:rPr>
              <w:t>Quản lý kho</w:t>
            </w:r>
          </w:p>
        </w:tc>
        <w:tc>
          <w:tcPr>
            <w:tcW w:w="1687" w:type="dxa"/>
          </w:tcPr>
          <w:p w14:paraId="6B7FB6C8">
            <w:pPr>
              <w:spacing w:after="20" w:line="264" w:lineRule="auto"/>
            </w:pPr>
            <w:r>
              <w:rPr>
                <w:sz w:val="20"/>
              </w:rPr>
              <w:t>Theo dõi hạn sử dụng</w:t>
            </w:r>
          </w:p>
        </w:tc>
        <w:tc>
          <w:tcPr>
            <w:tcW w:w="1012" w:type="dxa"/>
          </w:tcPr>
          <w:p w14:paraId="17663770">
            <w:pPr>
              <w:spacing w:after="20" w:line="264" w:lineRule="auto"/>
              <w:jc w:val="center"/>
            </w:pPr>
            <w:r>
              <w:rPr>
                <w:rFonts w:ascii="Times New Roman" w:hAnsi="Times New Roman" w:eastAsia="Times New Roman" w:cs="Times New Roman"/>
                <w:b w:val="0"/>
                <w:i w:val="0"/>
                <w:color w:val="000000"/>
                <w:sz w:val="24"/>
              </w:rPr>
              <w:t>US-02</w:t>
            </w:r>
          </w:p>
        </w:tc>
        <w:tc>
          <w:tcPr>
            <w:tcW w:w="4639" w:type="dxa"/>
          </w:tcPr>
          <w:p w14:paraId="35302206">
            <w:pPr>
              <w:spacing w:after="20" w:line="264" w:lineRule="auto"/>
            </w:pPr>
            <w:r>
              <w:rPr>
                <w:sz w:val="20"/>
              </w:rPr>
              <w:t>Là nhân viên kho, tôi muốn hệ thống tự ẩn rau còn hạn dưới 1 ngày không cho bán, để khách đỡ mua nhầm đồ sắp hỏng.</w:t>
            </w:r>
          </w:p>
        </w:tc>
      </w:tr>
      <w:tr w14:paraId="2DC375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29E17309">
            <w:pPr>
              <w:spacing w:after="20" w:line="264" w:lineRule="auto"/>
            </w:pPr>
            <w:r>
              <w:rPr>
                <w:sz w:val="20"/>
              </w:rPr>
              <w:t>Khuyến mãi</w:t>
            </w:r>
          </w:p>
        </w:tc>
        <w:tc>
          <w:tcPr>
            <w:tcW w:w="1687" w:type="dxa"/>
          </w:tcPr>
          <w:p w14:paraId="0AC95BBD">
            <w:pPr>
              <w:spacing w:after="20" w:line="264" w:lineRule="auto"/>
            </w:pPr>
            <w:r>
              <w:rPr>
                <w:sz w:val="20"/>
              </w:rPr>
              <w:t>Mã giảm giá</w:t>
            </w:r>
          </w:p>
        </w:tc>
        <w:tc>
          <w:tcPr>
            <w:tcW w:w="1012" w:type="dxa"/>
          </w:tcPr>
          <w:p w14:paraId="13AD6132">
            <w:pPr>
              <w:spacing w:after="20" w:line="264" w:lineRule="auto"/>
              <w:jc w:val="center"/>
            </w:pPr>
            <w:r>
              <w:rPr>
                <w:rFonts w:ascii="Times New Roman" w:hAnsi="Times New Roman" w:eastAsia="Times New Roman" w:cs="Times New Roman"/>
                <w:b w:val="0"/>
                <w:i w:val="0"/>
                <w:color w:val="000000"/>
                <w:sz w:val="24"/>
              </w:rPr>
              <w:t>US-03</w:t>
            </w:r>
          </w:p>
        </w:tc>
        <w:tc>
          <w:tcPr>
            <w:tcW w:w="4639" w:type="dxa"/>
          </w:tcPr>
          <w:p w14:paraId="6E4C95BE">
            <w:pPr>
              <w:spacing w:after="20" w:line="264" w:lineRule="auto"/>
            </w:pPr>
            <w:r>
              <w:rPr>
                <w:sz w:val="20"/>
              </w:rPr>
              <w:t>Là khách hàng, tôi muốn nhập mã giảm giá khi đơn từ 200.000đ, để được giảm tiền.</w:t>
            </w:r>
          </w:p>
        </w:tc>
      </w:tr>
    </w:tbl>
    <w:p w14:paraId="0BB33DFB">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4B2CE6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1548BA49">
            <w:pPr>
              <w:spacing w:after="20" w:line="264" w:lineRule="auto"/>
              <w:jc w:val="center"/>
            </w:pPr>
            <w:r>
              <w:rPr>
                <w:rFonts w:ascii="Times New Roman" w:hAnsi="Times New Roman" w:eastAsia="Times New Roman" w:cs="Times New Roman"/>
                <w:b/>
                <w:i w:val="0"/>
                <w:color w:val="000000"/>
                <w:sz w:val="24"/>
              </w:rPr>
              <w:t>Epic, Feature và User Story khác nhau thế nào?</w:t>
            </w:r>
          </w:p>
        </w:tc>
      </w:tr>
      <w:tr w14:paraId="2B32DD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17" w:hRule="atLeast"/>
          <w:jc w:val="center"/>
        </w:trPr>
        <w:tc>
          <w:tcPr>
            <w:tcW w:w="9026" w:type="dxa"/>
          </w:tcPr>
          <w:p w14:paraId="7F479DD3">
            <w:pPr>
              <w:spacing w:after="20" w:line="264" w:lineRule="auto"/>
            </w:pPr>
            <w:r>
              <w:rPr>
                <w:sz w:val="20"/>
              </w:rPr>
              <w:t>Epic là cái to nhất, kiểu cả một mảng của sản phẩm (vd Mua hàng online), làm mấy Sprint mới xong. Feature là chức năng nằm trong Epic (vd Mã giảm giá). User Story là nhỏ nhất, nói 1 nhu cầu của 1 người dùng, 1 Sprint làm xong. Tóm lại Epic</w:t>
            </w:r>
            <w:bookmarkStart w:id="0" w:name="_GoBack"/>
            <w:bookmarkEnd w:id="0"/>
            <w:r>
              <w:rPr>
                <w:sz w:val="20"/>
              </w:rPr>
              <w:t xml:space="preserve"> </w:t>
            </w:r>
            <w:r>
              <w:rPr>
                <w:rFonts w:hint="default"/>
                <w:sz w:val="20"/>
                <w:lang w:val="vi-VN"/>
              </w:rPr>
              <w:t>-</w:t>
            </w:r>
            <w:r>
              <w:rPr>
                <w:sz w:val="20"/>
              </w:rPr>
              <w:t xml:space="preserve">&gt; Feature </w:t>
            </w:r>
            <w:r>
              <w:rPr>
                <w:rFonts w:hint="default"/>
                <w:sz w:val="20"/>
                <w:lang w:val="vi-VN"/>
              </w:rPr>
              <w:t>-</w:t>
            </w:r>
            <w:r>
              <w:rPr>
                <w:sz w:val="20"/>
              </w:rPr>
              <w:t>&gt; User Story.</w:t>
            </w:r>
          </w:p>
        </w:tc>
      </w:tr>
    </w:tbl>
    <w:p w14:paraId="0D29BD86">
      <w:pPr>
        <w:spacing w:before="0" w:after="80" w:line="276" w:lineRule="auto"/>
      </w:pPr>
    </w:p>
    <w:p w14:paraId="4540EECB">
      <w:pPr>
        <w:keepNext/>
        <w:spacing w:before="160" w:after="80" w:line="276" w:lineRule="auto"/>
      </w:pPr>
      <w:r>
        <w:rPr>
          <w:rFonts w:ascii="Times New Roman" w:hAnsi="Times New Roman" w:eastAsia="Times New Roman" w:cs="Times New Roman"/>
          <w:b/>
          <w:i w:val="0"/>
          <w:color w:val="000000"/>
          <w:sz w:val="26"/>
        </w:rPr>
        <w:t>Bài 3. Phân tích INVEST</w:t>
      </w:r>
    </w:p>
    <w:p w14:paraId="3B3A8B32">
      <w:pPr>
        <w:spacing w:before="0" w:after="120" w:line="276" w:lineRule="auto"/>
        <w:jc w:val="both"/>
      </w:pPr>
      <w:r>
        <w:rPr>
          <w:rFonts w:ascii="Times New Roman" w:hAnsi="Times New Roman" w:eastAsia="Times New Roman" w:cs="Times New Roman"/>
          <w:b w:val="0"/>
          <w:i w:val="0"/>
          <w:color w:val="000000"/>
          <w:sz w:val="26"/>
        </w:rPr>
        <w:t>a) Tiêu chí INVEST chưa đạt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1BD34C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1D403510">
            <w:pPr>
              <w:spacing w:after="20" w:line="264" w:lineRule="auto"/>
              <w:jc w:val="center"/>
            </w:pPr>
            <w:r>
              <w:rPr>
                <w:rFonts w:ascii="Times New Roman" w:hAnsi="Times New Roman" w:eastAsia="Times New Roman" w:cs="Times New Roman"/>
                <w:b/>
                <w:i w:val="0"/>
                <w:color w:val="000000"/>
                <w:sz w:val="24"/>
              </w:rPr>
              <w:t>Tiêu chí</w:t>
            </w:r>
          </w:p>
        </w:tc>
        <w:tc>
          <w:tcPr>
            <w:tcW w:w="7220" w:type="dxa"/>
            <w:shd w:val="clear" w:color="auto" w:fill="8EAADB"/>
          </w:tcPr>
          <w:p w14:paraId="64C4C0E4">
            <w:pPr>
              <w:spacing w:after="20" w:line="264" w:lineRule="auto"/>
              <w:jc w:val="center"/>
            </w:pPr>
            <w:r>
              <w:rPr>
                <w:rFonts w:ascii="Times New Roman" w:hAnsi="Times New Roman" w:eastAsia="Times New Roman" w:cs="Times New Roman"/>
                <w:b/>
                <w:i w:val="0"/>
                <w:color w:val="000000"/>
                <w:sz w:val="24"/>
              </w:rPr>
              <w:t>Lý do (gắn với nội dung US-Y)</w:t>
            </w:r>
          </w:p>
        </w:tc>
      </w:tr>
      <w:tr w14:paraId="6797A4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7C76C79E">
            <w:pPr>
              <w:spacing w:after="20" w:line="264" w:lineRule="auto"/>
            </w:pPr>
            <w:r>
              <w:rPr>
                <w:sz w:val="20"/>
              </w:rPr>
              <w:t>Small (Nhỏ)</w:t>
            </w:r>
          </w:p>
        </w:tc>
        <w:tc>
          <w:tcPr>
            <w:tcW w:w="7220" w:type="dxa"/>
          </w:tcPr>
          <w:p w14:paraId="3629C8B7">
            <w:pPr>
              <w:spacing w:after="20" w:line="264" w:lineRule="auto"/>
            </w:pPr>
            <w:r>
              <w:rPr>
                <w:sz w:val="20"/>
              </w:rPr>
              <w:t>Story này nhét tới 4 chức năng luôn: đặt hàng, thanh toán, theo dõi đơn với khuyến mãi. 1 Sprint làm không hết, nói đúng ra nó là Epic chứ không phải story.</w:t>
            </w:r>
          </w:p>
        </w:tc>
      </w:tr>
      <w:tr w14:paraId="1F0787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493CD3F6">
            <w:pPr>
              <w:spacing w:after="20" w:line="264" w:lineRule="auto"/>
            </w:pPr>
            <w:r>
              <w:rPr>
                <w:sz w:val="20"/>
              </w:rPr>
              <w:t>Estimable (Ước lượng được)</w:t>
            </w:r>
          </w:p>
        </w:tc>
        <w:tc>
          <w:tcPr>
            <w:tcW w:w="7220" w:type="dxa"/>
          </w:tcPr>
          <w:p w14:paraId="29C174D3">
            <w:pPr>
              <w:spacing w:after="20" w:line="264" w:lineRule="auto"/>
            </w:pPr>
            <w:r>
              <w:rPr>
                <w:sz w:val="20"/>
              </w:rPr>
              <w:t>"Đầy đủ chức năng" với "tiện lợi nhất" mơ hồ quá, không biết tới đâu là đủ nên team khó ước lượng được làm mất bao lâu.</w:t>
            </w:r>
          </w:p>
        </w:tc>
      </w:tr>
    </w:tbl>
    <w:p w14:paraId="7E6BE4E6">
      <w:pPr>
        <w:spacing w:before="0" w:after="80" w:line="276" w:lineRule="auto"/>
      </w:pPr>
    </w:p>
    <w:p w14:paraId="1A64E7F7">
      <w:pPr>
        <w:spacing w:before="0" w:after="120" w:line="276" w:lineRule="auto"/>
        <w:jc w:val="both"/>
      </w:pPr>
      <w:r>
        <w:rPr>
          <w:rFonts w:ascii="Times New Roman" w:hAnsi="Times New Roman" w:eastAsia="Times New Roman" w:cs="Times New Roman"/>
          <w:b w:val="0"/>
          <w:i w:val="0"/>
          <w:color w:val="000000"/>
          <w:sz w:val="26"/>
        </w:rPr>
        <w:t>b) Viết lại US-Y</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73"/>
        <w:gridCol w:w="7852"/>
      </w:tblGrid>
      <w:tr w14:paraId="3C1F56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173" w:type="dxa"/>
            <w:shd w:val="clear" w:color="auto" w:fill="8EAADB"/>
          </w:tcPr>
          <w:p w14:paraId="40C812A2">
            <w:pPr>
              <w:spacing w:after="20" w:line="264" w:lineRule="auto"/>
              <w:jc w:val="center"/>
            </w:pPr>
            <w:r>
              <w:rPr>
                <w:rFonts w:ascii="Times New Roman" w:hAnsi="Times New Roman" w:eastAsia="Times New Roman" w:cs="Times New Roman"/>
                <w:b/>
                <w:i w:val="0"/>
                <w:color w:val="000000"/>
                <w:sz w:val="24"/>
              </w:rPr>
              <w:t>Mã</w:t>
            </w:r>
          </w:p>
        </w:tc>
        <w:tc>
          <w:tcPr>
            <w:tcW w:w="7852" w:type="dxa"/>
            <w:shd w:val="clear" w:color="auto" w:fill="8EAADB"/>
          </w:tcPr>
          <w:p w14:paraId="45D7FBC5">
            <w:pPr>
              <w:spacing w:after="20" w:line="264" w:lineRule="auto"/>
              <w:jc w:val="center"/>
            </w:pPr>
            <w:r>
              <w:rPr>
                <w:rFonts w:ascii="Times New Roman" w:hAnsi="Times New Roman" w:eastAsia="Times New Roman" w:cs="Times New Roman"/>
                <w:b/>
                <w:i w:val="0"/>
                <w:color w:val="000000"/>
                <w:sz w:val="24"/>
              </w:rPr>
              <w:t>User Story</w:t>
            </w:r>
          </w:p>
        </w:tc>
      </w:tr>
      <w:tr w14:paraId="0C9869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200B8859">
            <w:pPr>
              <w:spacing w:after="20" w:line="264" w:lineRule="auto"/>
            </w:pPr>
            <w:r>
              <w:rPr>
                <w:rFonts w:ascii="Times New Roman" w:hAnsi="Times New Roman" w:eastAsia="Times New Roman" w:cs="Times New Roman"/>
                <w:b w:val="0"/>
                <w:i w:val="0"/>
                <w:color w:val="000000"/>
                <w:sz w:val="24"/>
              </w:rPr>
              <w:t>US-Y1</w:t>
            </w:r>
          </w:p>
        </w:tc>
        <w:tc>
          <w:tcPr>
            <w:tcW w:w="7852" w:type="dxa"/>
          </w:tcPr>
          <w:p w14:paraId="29DA1C58">
            <w:pPr>
              <w:spacing w:after="20" w:line="264" w:lineRule="auto"/>
            </w:pPr>
            <w:r>
              <w:rPr>
                <w:sz w:val="20"/>
              </w:rPr>
              <w:t>Là khách hàng, tôi muốn thêm rau củ vào giỏ và đặt hàng, để mua rau nhanh hơn.</w:t>
            </w:r>
          </w:p>
        </w:tc>
      </w:tr>
      <w:tr w14:paraId="1E889E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2CE8CB5F">
            <w:pPr>
              <w:spacing w:after="20" w:line="264" w:lineRule="auto"/>
            </w:pPr>
            <w:r>
              <w:rPr>
                <w:rFonts w:ascii="Times New Roman" w:hAnsi="Times New Roman" w:eastAsia="Times New Roman" w:cs="Times New Roman"/>
                <w:b w:val="0"/>
                <w:i w:val="0"/>
                <w:color w:val="000000"/>
                <w:sz w:val="24"/>
              </w:rPr>
              <w:t>US-Y2</w:t>
            </w:r>
          </w:p>
        </w:tc>
        <w:tc>
          <w:tcPr>
            <w:tcW w:w="7852" w:type="dxa"/>
          </w:tcPr>
          <w:p w14:paraId="727736F6">
            <w:pPr>
              <w:spacing w:after="20" w:line="264" w:lineRule="auto"/>
            </w:pPr>
            <w:r>
              <w:rPr>
                <w:sz w:val="20"/>
              </w:rPr>
              <w:t>Là khách hàng, tôi muốn thanh toán khi nhận hàng (COD), để xem hàng xong rồi mới trả tiền.</w:t>
            </w:r>
          </w:p>
        </w:tc>
      </w:tr>
      <w:tr w14:paraId="6FAE1B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22B912E7">
            <w:pPr>
              <w:spacing w:after="20" w:line="264" w:lineRule="auto"/>
            </w:pPr>
            <w:r>
              <w:rPr>
                <w:rFonts w:ascii="Times New Roman" w:hAnsi="Times New Roman" w:eastAsia="Times New Roman" w:cs="Times New Roman"/>
                <w:b w:val="0"/>
                <w:i w:val="0"/>
                <w:color w:val="000000"/>
                <w:sz w:val="24"/>
              </w:rPr>
              <w:t>US-Y3</w:t>
            </w:r>
          </w:p>
        </w:tc>
        <w:tc>
          <w:tcPr>
            <w:tcW w:w="7852" w:type="dxa"/>
          </w:tcPr>
          <w:p w14:paraId="1AED260B">
            <w:pPr>
              <w:spacing w:after="20" w:line="264" w:lineRule="auto"/>
            </w:pPr>
            <w:r>
              <w:rPr>
                <w:sz w:val="20"/>
              </w:rPr>
              <w:t>Là khách hàng, tôi muốn nhận khuyến mãi khi mua hàng, để mua sắm tiện hơn.</w:t>
            </w:r>
          </w:p>
        </w:tc>
      </w:tr>
    </w:tbl>
    <w:p w14:paraId="646C4D56">
      <w:pPr>
        <w:spacing w:before="0" w:after="80" w:line="276" w:lineRule="auto"/>
      </w:pPr>
    </w:p>
    <w:p w14:paraId="69EC4322">
      <w:pPr>
        <w:keepNext/>
        <w:spacing w:before="160" w:after="80" w:line="276" w:lineRule="auto"/>
      </w:pPr>
      <w:r>
        <w:rPr>
          <w:rFonts w:ascii="Times New Roman" w:hAnsi="Times New Roman" w:eastAsia="Times New Roman" w:cs="Times New Roman"/>
          <w:b/>
          <w:i w:val="0"/>
          <w:color w:val="000000"/>
          <w:sz w:val="26"/>
        </w:rPr>
        <w:t>Bài 4. Ưu tiên theo MoSCoW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805"/>
        <w:gridCol w:w="6317"/>
      </w:tblGrid>
      <w:tr w14:paraId="15F501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40DF86D8">
            <w:pPr>
              <w:spacing w:after="20" w:line="264" w:lineRule="auto"/>
              <w:jc w:val="center"/>
            </w:pPr>
            <w:r>
              <w:rPr>
                <w:rFonts w:ascii="Times New Roman" w:hAnsi="Times New Roman" w:eastAsia="Times New Roman" w:cs="Times New Roman"/>
                <w:b/>
                <w:i w:val="0"/>
                <w:color w:val="000000"/>
                <w:sz w:val="24"/>
              </w:rPr>
              <w:t>Mã</w:t>
            </w:r>
          </w:p>
        </w:tc>
        <w:tc>
          <w:tcPr>
            <w:tcW w:w="1805" w:type="dxa"/>
            <w:shd w:val="clear" w:color="auto" w:fill="8EAADB"/>
          </w:tcPr>
          <w:p w14:paraId="32967C01">
            <w:pPr>
              <w:spacing w:after="20" w:line="264" w:lineRule="auto"/>
              <w:jc w:val="center"/>
            </w:pPr>
            <w:r>
              <w:rPr>
                <w:rFonts w:ascii="Times New Roman" w:hAnsi="Times New Roman" w:eastAsia="Times New Roman" w:cs="Times New Roman"/>
                <w:b/>
                <w:i w:val="0"/>
                <w:color w:val="000000"/>
                <w:sz w:val="24"/>
              </w:rPr>
              <w:t>Nhóm MoSCoW</w:t>
            </w:r>
          </w:p>
        </w:tc>
        <w:tc>
          <w:tcPr>
            <w:tcW w:w="6318" w:type="dxa"/>
            <w:shd w:val="clear" w:color="auto" w:fill="8EAADB"/>
          </w:tcPr>
          <w:p w14:paraId="207660E8">
            <w:pPr>
              <w:spacing w:after="20" w:line="264" w:lineRule="auto"/>
              <w:jc w:val="center"/>
            </w:pPr>
            <w:r>
              <w:rPr>
                <w:rFonts w:ascii="Times New Roman" w:hAnsi="Times New Roman" w:eastAsia="Times New Roman" w:cs="Times New Roman"/>
                <w:b/>
                <w:i w:val="0"/>
                <w:color w:val="000000"/>
                <w:sz w:val="24"/>
              </w:rPr>
              <w:t>Lý do</w:t>
            </w:r>
          </w:p>
        </w:tc>
      </w:tr>
      <w:tr w14:paraId="7F06AC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3E3B3ADD">
            <w:pPr>
              <w:spacing w:after="20" w:line="264" w:lineRule="auto"/>
              <w:jc w:val="center"/>
            </w:pPr>
            <w:r>
              <w:rPr>
                <w:rFonts w:ascii="Times New Roman" w:hAnsi="Times New Roman" w:eastAsia="Times New Roman" w:cs="Times New Roman"/>
                <w:b w:val="0"/>
                <w:i w:val="0"/>
                <w:color w:val="000000"/>
                <w:sz w:val="24"/>
              </w:rPr>
              <w:t>B1</w:t>
            </w:r>
          </w:p>
        </w:tc>
        <w:tc>
          <w:tcPr>
            <w:tcW w:w="1805" w:type="dxa"/>
          </w:tcPr>
          <w:p w14:paraId="09B63B9E">
            <w:pPr>
              <w:spacing w:after="20" w:line="264" w:lineRule="auto"/>
            </w:pPr>
            <w:r>
              <w:rPr>
                <w:sz w:val="20"/>
              </w:rPr>
              <w:t>Must</w:t>
            </w:r>
          </w:p>
        </w:tc>
        <w:tc>
          <w:tcPr>
            <w:tcW w:w="6318" w:type="dxa"/>
          </w:tcPr>
          <w:p w14:paraId="25C9C685">
            <w:pPr>
              <w:spacing w:after="20" w:line="264" w:lineRule="auto"/>
            </w:pPr>
            <w:r>
              <w:rPr>
                <w:sz w:val="20"/>
              </w:rPr>
              <w:t>Không đặt hàng được thì app chả để làm gì, đây là phần chính của mục tiêu khách đặt được rau.</w:t>
            </w:r>
          </w:p>
        </w:tc>
      </w:tr>
      <w:tr w14:paraId="1E6353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B861BE5">
            <w:pPr>
              <w:spacing w:after="20" w:line="264" w:lineRule="auto"/>
              <w:jc w:val="center"/>
            </w:pPr>
            <w:r>
              <w:rPr>
                <w:rFonts w:ascii="Times New Roman" w:hAnsi="Times New Roman" w:eastAsia="Times New Roman" w:cs="Times New Roman"/>
                <w:b w:val="0"/>
                <w:i w:val="0"/>
                <w:color w:val="000000"/>
                <w:sz w:val="24"/>
              </w:rPr>
              <w:t>B2</w:t>
            </w:r>
          </w:p>
        </w:tc>
        <w:tc>
          <w:tcPr>
            <w:tcW w:w="1805" w:type="dxa"/>
          </w:tcPr>
          <w:p w14:paraId="12F1AF73">
            <w:pPr>
              <w:spacing w:after="20" w:line="264" w:lineRule="auto"/>
            </w:pPr>
            <w:r>
              <w:rPr>
                <w:sz w:val="20"/>
              </w:rPr>
              <w:t>Must</w:t>
            </w:r>
          </w:p>
        </w:tc>
        <w:tc>
          <w:tcPr>
            <w:tcW w:w="6318" w:type="dxa"/>
          </w:tcPr>
          <w:p w14:paraId="33D189E4">
            <w:pPr>
              <w:spacing w:after="20" w:line="264" w:lineRule="auto"/>
            </w:pPr>
            <w:r>
              <w:rPr>
                <w:sz w:val="20"/>
              </w:rPr>
              <w:t>COD dễ làm nhất, khỏi tích hợp gì thêm. Có cái này là khách đặt với nhận hàng trong ngày được rồi.</w:t>
            </w:r>
          </w:p>
        </w:tc>
      </w:tr>
      <w:tr w14:paraId="478020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3A76A62C">
            <w:pPr>
              <w:spacing w:after="20" w:line="264" w:lineRule="auto"/>
              <w:jc w:val="center"/>
            </w:pPr>
            <w:r>
              <w:rPr>
                <w:rFonts w:ascii="Times New Roman" w:hAnsi="Times New Roman" w:eastAsia="Times New Roman" w:cs="Times New Roman"/>
                <w:b w:val="0"/>
                <w:i w:val="0"/>
                <w:color w:val="000000"/>
                <w:sz w:val="24"/>
              </w:rPr>
              <w:t>B3</w:t>
            </w:r>
          </w:p>
        </w:tc>
        <w:tc>
          <w:tcPr>
            <w:tcW w:w="1805" w:type="dxa"/>
          </w:tcPr>
          <w:p w14:paraId="2DB9DF62">
            <w:pPr>
              <w:spacing w:after="20" w:line="264" w:lineRule="auto"/>
            </w:pPr>
            <w:r>
              <w:rPr>
                <w:sz w:val="20"/>
              </w:rPr>
              <w:t>Should</w:t>
            </w:r>
          </w:p>
        </w:tc>
        <w:tc>
          <w:tcPr>
            <w:tcW w:w="6318" w:type="dxa"/>
          </w:tcPr>
          <w:p w14:paraId="75690671">
            <w:pPr>
              <w:spacing w:after="20" w:line="264" w:lineRule="auto"/>
            </w:pPr>
            <w:r>
              <w:rPr>
                <w:sz w:val="20"/>
              </w:rPr>
              <w:t>Tiện cho khách nhưng phải tích hợp ví, tốn thời gian. Chưa có thì vẫn còn COD nên không sao.</w:t>
            </w:r>
          </w:p>
        </w:tc>
      </w:tr>
      <w:tr w14:paraId="0E7954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E40FBEB">
            <w:pPr>
              <w:spacing w:after="20" w:line="264" w:lineRule="auto"/>
              <w:jc w:val="center"/>
            </w:pPr>
            <w:r>
              <w:rPr>
                <w:rFonts w:ascii="Times New Roman" w:hAnsi="Times New Roman" w:eastAsia="Times New Roman" w:cs="Times New Roman"/>
                <w:b w:val="0"/>
                <w:i w:val="0"/>
                <w:color w:val="000000"/>
                <w:sz w:val="24"/>
              </w:rPr>
              <w:t>B4</w:t>
            </w:r>
          </w:p>
        </w:tc>
        <w:tc>
          <w:tcPr>
            <w:tcW w:w="1805" w:type="dxa"/>
          </w:tcPr>
          <w:p w14:paraId="6B72EDBF">
            <w:pPr>
              <w:spacing w:after="20" w:line="264" w:lineRule="auto"/>
            </w:pPr>
            <w:r>
              <w:rPr>
                <w:sz w:val="20"/>
              </w:rPr>
              <w:t>Could</w:t>
            </w:r>
          </w:p>
        </w:tc>
        <w:tc>
          <w:tcPr>
            <w:tcW w:w="6318" w:type="dxa"/>
          </w:tcPr>
          <w:p w14:paraId="0ED487E8">
            <w:pPr>
              <w:spacing w:after="20" w:line="264" w:lineRule="auto"/>
            </w:pPr>
            <w:r>
              <w:rPr>
                <w:sz w:val="20"/>
              </w:rPr>
              <w:t>Có thì hay, nhưng làm bản đồ realtime khá nặng. Không có cũng không ảnh hưởng đặt với nhận hàng.</w:t>
            </w:r>
          </w:p>
        </w:tc>
      </w:tr>
      <w:tr w14:paraId="4B26AA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58E4FE8">
            <w:pPr>
              <w:spacing w:after="20" w:line="264" w:lineRule="auto"/>
              <w:jc w:val="center"/>
            </w:pPr>
            <w:r>
              <w:rPr>
                <w:rFonts w:ascii="Times New Roman" w:hAnsi="Times New Roman" w:eastAsia="Times New Roman" w:cs="Times New Roman"/>
                <w:b w:val="0"/>
                <w:i w:val="0"/>
                <w:color w:val="000000"/>
                <w:sz w:val="24"/>
              </w:rPr>
              <w:t>B5</w:t>
            </w:r>
          </w:p>
        </w:tc>
        <w:tc>
          <w:tcPr>
            <w:tcW w:w="1805" w:type="dxa"/>
          </w:tcPr>
          <w:p w14:paraId="5D024D3C">
            <w:pPr>
              <w:spacing w:after="20" w:line="264" w:lineRule="auto"/>
            </w:pPr>
            <w:r>
              <w:rPr>
                <w:sz w:val="20"/>
              </w:rPr>
              <w:t>Could</w:t>
            </w:r>
          </w:p>
        </w:tc>
        <w:tc>
          <w:tcPr>
            <w:tcW w:w="6318" w:type="dxa"/>
          </w:tcPr>
          <w:p w14:paraId="373CD4D6">
            <w:pPr>
              <w:spacing w:after="20" w:line="264" w:lineRule="auto"/>
            </w:pPr>
            <w:r>
              <w:rPr>
                <w:sz w:val="20"/>
              </w:rPr>
              <w:t>Chỉ là khuyến mãi thêm thôi, không liên quan mấy tới việc đặt và giao hàng.</w:t>
            </w:r>
          </w:p>
        </w:tc>
      </w:tr>
      <w:tr w14:paraId="41AB78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115B74D4">
            <w:pPr>
              <w:spacing w:after="20" w:line="264" w:lineRule="auto"/>
              <w:jc w:val="center"/>
            </w:pPr>
            <w:r>
              <w:rPr>
                <w:rFonts w:ascii="Times New Roman" w:hAnsi="Times New Roman" w:eastAsia="Times New Roman" w:cs="Times New Roman"/>
                <w:b w:val="0"/>
                <w:i w:val="0"/>
                <w:color w:val="000000"/>
                <w:sz w:val="24"/>
              </w:rPr>
              <w:t>B6</w:t>
            </w:r>
          </w:p>
        </w:tc>
        <w:tc>
          <w:tcPr>
            <w:tcW w:w="1805" w:type="dxa"/>
          </w:tcPr>
          <w:p w14:paraId="52EB6B04">
            <w:pPr>
              <w:spacing w:after="20" w:line="264" w:lineRule="auto"/>
            </w:pPr>
            <w:r>
              <w:rPr>
                <w:sz w:val="20"/>
              </w:rPr>
              <w:t>Won't</w:t>
            </w:r>
          </w:p>
        </w:tc>
        <w:tc>
          <w:tcPr>
            <w:tcW w:w="6318" w:type="dxa"/>
          </w:tcPr>
          <w:p w14:paraId="0B48A39B">
            <w:pPr>
              <w:spacing w:after="20" w:line="264" w:lineRule="auto"/>
            </w:pPr>
            <w:r>
              <w:rPr>
                <w:sz w:val="20"/>
              </w:rPr>
              <w:t>Chatbot AI tốn công tốn tiền, 6 tuần không kịp và cũng không phục vụ mục tiêu lần này. Để bản sau.</w:t>
            </w:r>
          </w:p>
        </w:tc>
      </w:tr>
    </w:tbl>
    <w:p w14:paraId="5406A24D">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3D2719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13F24210">
            <w:pPr>
              <w:spacing w:after="20" w:line="264" w:lineRule="auto"/>
              <w:jc w:val="center"/>
            </w:pPr>
            <w:r>
              <w:rPr>
                <w:rFonts w:ascii="Times New Roman" w:hAnsi="Times New Roman" w:eastAsia="Times New Roman" w:cs="Times New Roman"/>
                <w:b/>
                <w:i w:val="0"/>
                <w:color w:val="000000"/>
                <w:sz w:val="24"/>
              </w:rPr>
              <w:t>Vì sao không nên xếp tất cả hạng mục vào nhóm Must?</w:t>
            </w:r>
          </w:p>
        </w:tc>
      </w:tr>
      <w:tr w14:paraId="621E34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48358636">
            <w:pPr>
              <w:spacing w:after="20" w:line="264" w:lineRule="auto"/>
            </w:pPr>
            <w:r>
              <w:rPr>
                <w:sz w:val="20"/>
              </w:rPr>
              <w:t>Release có 6 tuần với ngân sách ít. Nhét hết vào Must thì team làm không kịp, dễ trễ hoặc làm ẩu. Với lại MoSCoW là để chọn cái quan trọng làm trước, xếp hết vào Must thì có còn ưu tiên gì nữa đâu.</w:t>
            </w:r>
          </w:p>
        </w:tc>
      </w:tr>
    </w:tbl>
    <w:p w14:paraId="779E45DF">
      <w:pPr>
        <w:spacing w:before="0" w:after="80" w:line="276" w:lineRule="auto"/>
      </w:pPr>
    </w:p>
    <w:p w14:paraId="22994E42">
      <w:pPr>
        <w:keepNext/>
        <w:spacing w:before="160" w:after="80" w:line="276" w:lineRule="auto"/>
      </w:pPr>
      <w:r>
        <w:rPr>
          <w:rFonts w:ascii="Times New Roman" w:hAnsi="Times New Roman" w:eastAsia="Times New Roman" w:cs="Times New Roman"/>
          <w:b/>
          <w:i w:val="0"/>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5E3684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2B9F6CC7">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17B2C1EE">
            <w:pPr>
              <w:spacing w:after="20" w:line="264" w:lineRule="auto"/>
            </w:pPr>
            <w:r>
              <w:rPr>
                <w:rFonts w:ascii="Times New Roman" w:hAnsi="Times New Roman" w:eastAsia="Times New Roman" w:cs="Times New Roman"/>
                <w:b w:val="0"/>
                <w:i w:val="0"/>
                <w:color w:val="000000"/>
                <w:sz w:val="24"/>
              </w:rPr>
              <w:t>.</w:t>
            </w:r>
            <w:r>
              <w:rPr>
                <w:rFonts w:hint="default" w:ascii="Times New Roman" w:hAnsi="Times New Roman" w:eastAsia="Times New Roman" w:cs="Times New Roman"/>
                <w:b w:val="0"/>
                <w:i w:val="0"/>
                <w:color w:val="000000"/>
                <w:sz w:val="24"/>
                <w:lang w:val="vi-VN"/>
              </w:rPr>
              <w:t>80</w:t>
            </w:r>
            <w:r>
              <w:rPr>
                <w:rFonts w:ascii="Times New Roman" w:hAnsi="Times New Roman" w:eastAsia="Times New Roman" w:cs="Times New Roman"/>
                <w:b w:val="0"/>
                <w:i w:val="0"/>
                <w:color w:val="000000"/>
                <w:sz w:val="24"/>
              </w:rPr>
              <w:t>.../100</w:t>
            </w:r>
          </w:p>
        </w:tc>
      </w:tr>
      <w:tr w14:paraId="6D8795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289C7027">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0337AE67">
            <w:pPr>
              <w:spacing w:after="20" w:line="264" w:lineRule="auto"/>
            </w:pPr>
          </w:p>
        </w:tc>
      </w:tr>
    </w:tbl>
    <w:p w14:paraId="565F9C25">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ompat>
    <w:compatSetting w:name="compatibilityMode" w:uri="http://schemas.microsoft.com/office/word" w:val="15"/>
  </w:compat>
  <w:rsids>
    <w:rsidRoot w:val="00000000"/>
    <w:rsid w:val="072E1D8F"/>
    <w:rsid w:val="6777207D"/>
    <w:rsid w:val="6BBB32E8"/>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745</Words>
  <Characters>2754</Characters>
  <TotalTime>408</TotalTime>
  <ScaleCrop>false</ScaleCrop>
  <LinksUpToDate>false</LinksUpToDate>
  <CharactersWithSpaces>3386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Pong Nguyễn</cp:lastModifiedBy>
  <dcterms:modified xsi:type="dcterms:W3CDTF">2026-10-20T15:48:10Z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eyJoZGlkIjoiOTljMzg2YjQwZjQ5NGU1NTlmOTQzZWEzYzhjOWRiYjMiLCJ1c2VySWQiOiIxMzc0NDEwODA4MTExIn0=</vt:lpwstr>
  </property>
</Properties>
</file>