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0E2A8D" w14:textId="77777777" w:rsidR="00C416DB" w:rsidRPr="00C416DB" w:rsidRDefault="00C416DB" w:rsidP="00C416DB">
      <w:pPr>
        <w:rPr>
          <w:b/>
          <w:bCs/>
        </w:rPr>
      </w:pPr>
      <w:r>
        <w:rPr>
          <w:noProof/>
        </w:rPr>
        <mc:AlternateContent>
          <mc:Choice Requires="wps">
            <w:drawing>
              <wp:inline distT="0" distB="0" distL="0" distR="0" wp14:anchorId="6A6FE061" wp14:editId="60FFCBEB">
                <wp:extent cx="304800" cy="304800"/>
                <wp:effectExtent l="0" t="0" r="0" b="0"/>
                <wp:docPr id="1378542807" name="Rectangle 2" descr="Network LAN diagram for small office with labeled devices and connection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26CBF57" id="Rectangle 2" o:spid="_x0000_s1026" alt="Network LAN diagram for small office with labeled devices and connection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C416DB">
        <w:rPr>
          <w:b/>
          <w:bCs/>
        </w:rPr>
        <w:t>Chú thích các thiết bị</w:t>
      </w:r>
    </w:p>
    <w:p w14:paraId="2E8319B0" w14:textId="77777777" w:rsidR="00C416DB" w:rsidRPr="00C416DB" w:rsidRDefault="00C416DB" w:rsidP="00C416DB">
      <w:pPr>
        <w:numPr>
          <w:ilvl w:val="0"/>
          <w:numId w:val="1"/>
        </w:numPr>
      </w:pPr>
      <w:r w:rsidRPr="00C416DB">
        <w:rPr>
          <w:b/>
          <w:bCs/>
        </w:rPr>
        <w:t>Modem:</w:t>
      </w:r>
      <w:r w:rsidRPr="00C416DB">
        <w:t> Thiết bị kết nối Internet, nhận tín hiệu từ nhà mạng.</w:t>
      </w:r>
    </w:p>
    <w:p w14:paraId="767D418A" w14:textId="77777777" w:rsidR="00C416DB" w:rsidRPr="00C416DB" w:rsidRDefault="00C416DB" w:rsidP="00C416DB">
      <w:pPr>
        <w:numPr>
          <w:ilvl w:val="0"/>
          <w:numId w:val="1"/>
        </w:numPr>
      </w:pPr>
      <w:r w:rsidRPr="00C416DB">
        <w:rPr>
          <w:b/>
          <w:bCs/>
        </w:rPr>
        <w:t>Router:</w:t>
      </w:r>
      <w:r w:rsidRPr="00C416DB">
        <w:t> Quản lý mạng nội bộ, phát Wi-Fi, cấp phát địa chỉ IP.</w:t>
      </w:r>
    </w:p>
    <w:p w14:paraId="3E4844D1" w14:textId="77777777" w:rsidR="00C416DB" w:rsidRPr="00C416DB" w:rsidRDefault="00C416DB" w:rsidP="00C416DB">
      <w:pPr>
        <w:numPr>
          <w:ilvl w:val="0"/>
          <w:numId w:val="1"/>
        </w:numPr>
      </w:pPr>
      <w:r w:rsidRPr="00C416DB">
        <w:rPr>
          <w:b/>
          <w:bCs/>
        </w:rPr>
        <w:t>Switch:</w:t>
      </w:r>
      <w:r w:rsidRPr="00C416DB">
        <w:t> Mở rộng số cổng mạng LAN cho nhiều thiết bị dùng kết nối có dây.</w:t>
      </w:r>
    </w:p>
    <w:p w14:paraId="7584DF2A" w14:textId="77777777" w:rsidR="00C416DB" w:rsidRPr="00C416DB" w:rsidRDefault="00C416DB" w:rsidP="00C416DB">
      <w:pPr>
        <w:numPr>
          <w:ilvl w:val="0"/>
          <w:numId w:val="1"/>
        </w:numPr>
      </w:pPr>
      <w:r w:rsidRPr="00C416DB">
        <w:rPr>
          <w:b/>
          <w:bCs/>
        </w:rPr>
        <w:t>PC/Máy tính:</w:t>
      </w:r>
      <w:r w:rsidRPr="00C416DB">
        <w:t> Nhận dữ liệu từ switch (có thể dùng dây hoặc Wi-Fi).</w:t>
      </w:r>
    </w:p>
    <w:p w14:paraId="057234EA" w14:textId="77777777" w:rsidR="00C416DB" w:rsidRPr="00C416DB" w:rsidRDefault="00C416DB" w:rsidP="00C416DB">
      <w:pPr>
        <w:numPr>
          <w:ilvl w:val="0"/>
          <w:numId w:val="1"/>
        </w:numPr>
      </w:pPr>
      <w:r w:rsidRPr="00C416DB">
        <w:rPr>
          <w:b/>
          <w:bCs/>
        </w:rPr>
        <w:t>Máy in:</w:t>
      </w:r>
      <w:r w:rsidRPr="00C416DB">
        <w:t> Có thể kết nối bằng dây Ethernet về switch hoặc không dây qua Wi-Fi.</w:t>
      </w:r>
    </w:p>
    <w:p w14:paraId="0964A2CB" w14:textId="77777777" w:rsidR="00C416DB" w:rsidRPr="00C416DB" w:rsidRDefault="00C416DB" w:rsidP="00C416DB">
      <w:pPr>
        <w:numPr>
          <w:ilvl w:val="0"/>
          <w:numId w:val="1"/>
        </w:numPr>
      </w:pPr>
      <w:r w:rsidRPr="00C416DB">
        <w:rPr>
          <w:b/>
          <w:bCs/>
        </w:rPr>
        <w:t>Cáp Ethernet (RJ45):</w:t>
      </w:r>
      <w:r w:rsidRPr="00C416DB">
        <w:t> Kết nối vật lý giữa các thiết bị.</w:t>
      </w:r>
    </w:p>
    <w:p w14:paraId="74C5F88B" w14:textId="77777777" w:rsidR="00C416DB" w:rsidRPr="00C416DB" w:rsidRDefault="00C416DB" w:rsidP="00C416DB">
      <w:pPr>
        <w:numPr>
          <w:ilvl w:val="0"/>
          <w:numId w:val="1"/>
        </w:numPr>
      </w:pPr>
      <w:r w:rsidRPr="00C416DB">
        <w:rPr>
          <w:b/>
          <w:bCs/>
        </w:rPr>
        <w:t>Kết nối Wi-Fi:</w:t>
      </w:r>
      <w:r w:rsidRPr="00C416DB">
        <w:t> Kết nối không dây giữa router và thiết bị.</w:t>
      </w:r>
    </w:p>
    <w:p w14:paraId="69DCF28A" w14:textId="77777777" w:rsidR="00C416DB" w:rsidRPr="00C416DB" w:rsidRDefault="00C416DB" w:rsidP="00C416DB">
      <w:r w:rsidRPr="00C416DB">
        <w:pict w14:anchorId="0B20CABB">
          <v:rect id="_x0000_i1035" style="width:0;height:.75pt" o:hralign="center" o:hrstd="t" o:hr="t" fillcolor="#a0a0a0" stroked="f"/>
        </w:pict>
      </w:r>
    </w:p>
    <w:p w14:paraId="5C5196AF" w14:textId="77777777" w:rsidR="00C416DB" w:rsidRPr="00C416DB" w:rsidRDefault="00C416DB" w:rsidP="00C416DB">
      <w:pPr>
        <w:rPr>
          <w:b/>
          <w:bCs/>
        </w:rPr>
      </w:pPr>
      <w:r w:rsidRPr="00C416DB">
        <w:rPr>
          <w:b/>
          <w:bCs/>
        </w:rPr>
        <w:t>Giải thích cách kết nối và tương tác</w:t>
      </w:r>
    </w:p>
    <w:p w14:paraId="410EAFC2" w14:textId="77777777" w:rsidR="00C416DB" w:rsidRPr="00C416DB" w:rsidRDefault="00C416DB" w:rsidP="00C416DB">
      <w:pPr>
        <w:numPr>
          <w:ilvl w:val="0"/>
          <w:numId w:val="2"/>
        </w:numPr>
      </w:pPr>
      <w:r w:rsidRPr="00C416DB">
        <w:t>Khi máy tính hoặc máy in cần truy cập internet hay in tài liệu, tín hiệu sẽ đi từ thiết bị đến switch (hoặc router nếu dùng Wi-Fi), qua router, tới modem, và ra Internet.</w:t>
      </w:r>
    </w:p>
    <w:p w14:paraId="6B798CCD" w14:textId="77777777" w:rsidR="00C416DB" w:rsidRPr="00C416DB" w:rsidRDefault="00C416DB" w:rsidP="00C416DB">
      <w:pPr>
        <w:numPr>
          <w:ilvl w:val="0"/>
          <w:numId w:val="2"/>
        </w:numPr>
      </w:pPr>
      <w:r w:rsidRPr="00C416DB">
        <w:t>Tất cả các thiết bị nội bộ đều có thể truyền/tải file với nhau thông qua mạng LAN – nhờ router hoặc switch, mà không cần chuyển qua Internet.</w:t>
      </w:r>
    </w:p>
    <w:p w14:paraId="311B80D2" w14:textId="77777777" w:rsidR="00C416DB" w:rsidRPr="00C416DB" w:rsidRDefault="00C416DB" w:rsidP="00C416DB">
      <w:pPr>
        <w:numPr>
          <w:ilvl w:val="0"/>
          <w:numId w:val="2"/>
        </w:numPr>
      </w:pPr>
      <w:r w:rsidRPr="00C416DB">
        <w:t>Các thiết bị kết nối qua Wi-Fi dùng sóng không dây, tiện dụng cho văn phòng hiện đại, giúp giảm dây dẫn.</w:t>
      </w:r>
    </w:p>
    <w:p w14:paraId="7EBB170A" w14:textId="0729C4F2" w:rsidR="00A61F3F" w:rsidRDefault="00A61F3F"/>
    <w:sectPr w:rsidR="00A61F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695128D"/>
    <w:multiLevelType w:val="multilevel"/>
    <w:tmpl w:val="A2423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D6C761B"/>
    <w:multiLevelType w:val="multilevel"/>
    <w:tmpl w:val="58CE7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8815219">
    <w:abstractNumId w:val="0"/>
  </w:num>
  <w:num w:numId="2" w16cid:durableId="7523160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6DB"/>
    <w:rsid w:val="00416FF3"/>
    <w:rsid w:val="008F544B"/>
    <w:rsid w:val="00A61F3F"/>
    <w:rsid w:val="00C41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CDD15"/>
  <w15:chartTrackingRefBased/>
  <w15:docId w15:val="{CDF54DC5-0B83-4D4B-BB5F-ED1F9289E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16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16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16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16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16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16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16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16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16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16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16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16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16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16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16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16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16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16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16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16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16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16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16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16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16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16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16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16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16D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139</Words>
  <Characters>795</Characters>
  <Application>Microsoft Office Word</Application>
  <DocSecurity>0</DocSecurity>
  <Lines>6</Lines>
  <Paragraphs>1</Paragraphs>
  <ScaleCrop>false</ScaleCrop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Tan Phong D25CN07</dc:creator>
  <cp:keywords/>
  <dc:description/>
  <cp:lastModifiedBy>Nguyen Tan Phong D25CN07</cp:lastModifiedBy>
  <cp:revision>1</cp:revision>
  <dcterms:created xsi:type="dcterms:W3CDTF">2025-09-22T07:21:00Z</dcterms:created>
  <dcterms:modified xsi:type="dcterms:W3CDTF">2025-09-22T07:25:00Z</dcterms:modified>
</cp:coreProperties>
</file>