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78AF" w14:textId="77777777" w:rsidR="0089614A" w:rsidRDefault="00000000">
      <w:pPr>
        <w:jc w:val="center"/>
      </w:pPr>
      <w:r>
        <w:rPr>
          <w:b/>
          <w:sz w:val="40"/>
        </w:rPr>
        <w:t>TÌM HIỂU VỀ MẬT KHẨU MẠNH VÀ AN TOÀN</w:t>
      </w:r>
    </w:p>
    <w:p w14:paraId="4589B142" w14:textId="77777777" w:rsidR="0089614A" w:rsidRDefault="00000000" w:rsidP="003F3274">
      <w:pPr>
        <w:pStyle w:val="Heading2"/>
        <w:jc w:val="both"/>
      </w:pPr>
      <w:r>
        <w:t>1. Thế nào là mật khẩu mạnh:</w:t>
      </w:r>
    </w:p>
    <w:p w14:paraId="4E620917" w14:textId="77777777" w:rsidR="0089614A" w:rsidRDefault="00000000" w:rsidP="003F3274">
      <w:pPr>
        <w:jc w:val="both"/>
      </w:pPr>
      <w:r>
        <w:t>Mật khẩu mạnh là mật khẩu có độ dài đủ lớn (ít nhất 8 ký tự), kết hợp giữa chữ hoa, chữ thường, số và ký tự đặc biệt. Mật khẩu mạnh giúp bảo vệ tài khoản khỏi các cuộc tấn công dò đoán và giảm nguy cơ bị đánh cắp thông tin.</w:t>
      </w:r>
    </w:p>
    <w:p w14:paraId="2203A893" w14:textId="77777777" w:rsidR="0089614A" w:rsidRDefault="00000000" w:rsidP="003F3274">
      <w:pPr>
        <w:pStyle w:val="Heading2"/>
        <w:jc w:val="both"/>
      </w:pPr>
      <w:r>
        <w:t xml:space="preserve">2. Phân loại </w:t>
      </w:r>
      <w:proofErr w:type="spellStart"/>
      <w:r>
        <w:t>các</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sau</w:t>
      </w:r>
      <w:proofErr w:type="spellEnd"/>
      <w:r>
        <w:t>:</w:t>
      </w:r>
    </w:p>
    <w:tbl>
      <w:tblPr>
        <w:tblW w:w="9240" w:type="dxa"/>
        <w:tblInd w:w="113" w:type="dxa"/>
        <w:tblLook w:val="04A0" w:firstRow="1" w:lastRow="0" w:firstColumn="1" w:lastColumn="0" w:noHBand="0" w:noVBand="1"/>
      </w:tblPr>
      <w:tblGrid>
        <w:gridCol w:w="2300"/>
        <w:gridCol w:w="1180"/>
        <w:gridCol w:w="5760"/>
      </w:tblGrid>
      <w:tr w:rsidR="003F3274" w:rsidRPr="003F3274" w14:paraId="2DA92B6D" w14:textId="77777777" w:rsidTr="003F3274">
        <w:trPr>
          <w:trHeight w:val="288"/>
        </w:trPr>
        <w:tc>
          <w:tcPr>
            <w:tcW w:w="2300" w:type="dxa"/>
            <w:tcBorders>
              <w:top w:val="single" w:sz="4" w:space="0" w:color="auto"/>
              <w:left w:val="single" w:sz="4" w:space="0" w:color="auto"/>
              <w:bottom w:val="single" w:sz="4" w:space="0" w:color="auto"/>
              <w:right w:val="single" w:sz="4" w:space="0" w:color="auto"/>
            </w:tcBorders>
            <w:vAlign w:val="center"/>
            <w:hideMark/>
          </w:tcPr>
          <w:p w14:paraId="65601AB5" w14:textId="77777777" w:rsidR="003F3274" w:rsidRPr="003F3274" w:rsidRDefault="003F3274" w:rsidP="003F3274">
            <w:pPr>
              <w:spacing w:after="0" w:line="240" w:lineRule="auto"/>
              <w:jc w:val="both"/>
              <w:rPr>
                <w:rFonts w:ascii="Cambria" w:eastAsia="Times New Roman" w:hAnsi="Cambria" w:cs="Times New Roman"/>
                <w:color w:val="000000"/>
              </w:rPr>
            </w:pPr>
            <w:proofErr w:type="spellStart"/>
            <w:r w:rsidRPr="003F3274">
              <w:rPr>
                <w:rFonts w:ascii="Cambria" w:eastAsia="Times New Roman" w:hAnsi="Cambria" w:cs="Times New Roman"/>
                <w:color w:val="000000"/>
              </w:rPr>
              <w:t>Mật</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khẩu</w:t>
            </w:r>
            <w:proofErr w:type="spellEnd"/>
          </w:p>
        </w:tc>
        <w:tc>
          <w:tcPr>
            <w:tcW w:w="1180" w:type="dxa"/>
            <w:tcBorders>
              <w:top w:val="single" w:sz="4" w:space="0" w:color="auto"/>
              <w:left w:val="nil"/>
              <w:bottom w:val="single" w:sz="4" w:space="0" w:color="auto"/>
              <w:right w:val="single" w:sz="4" w:space="0" w:color="auto"/>
            </w:tcBorders>
            <w:vAlign w:val="center"/>
            <w:hideMark/>
          </w:tcPr>
          <w:p w14:paraId="32ED6F91" w14:textId="77777777" w:rsidR="003F3274" w:rsidRPr="003F3274" w:rsidRDefault="003F3274" w:rsidP="003F3274">
            <w:pPr>
              <w:spacing w:after="0" w:line="240" w:lineRule="auto"/>
              <w:jc w:val="both"/>
              <w:rPr>
                <w:rFonts w:ascii="Cambria" w:eastAsia="Times New Roman" w:hAnsi="Cambria" w:cs="Times New Roman"/>
                <w:color w:val="000000"/>
              </w:rPr>
            </w:pPr>
            <w:proofErr w:type="spellStart"/>
            <w:r w:rsidRPr="003F3274">
              <w:rPr>
                <w:rFonts w:ascii="Cambria" w:eastAsia="Times New Roman" w:hAnsi="Cambria" w:cs="Times New Roman"/>
                <w:color w:val="000000"/>
              </w:rPr>
              <w:t>Phân</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loại</w:t>
            </w:r>
            <w:proofErr w:type="spellEnd"/>
          </w:p>
        </w:tc>
        <w:tc>
          <w:tcPr>
            <w:tcW w:w="5760" w:type="dxa"/>
            <w:tcBorders>
              <w:top w:val="single" w:sz="4" w:space="0" w:color="auto"/>
              <w:left w:val="nil"/>
              <w:bottom w:val="single" w:sz="4" w:space="0" w:color="auto"/>
              <w:right w:val="single" w:sz="4" w:space="0" w:color="auto"/>
            </w:tcBorders>
            <w:vAlign w:val="center"/>
            <w:hideMark/>
          </w:tcPr>
          <w:p w14:paraId="59DDD109" w14:textId="77777777" w:rsidR="003F3274" w:rsidRPr="003F3274" w:rsidRDefault="003F3274" w:rsidP="003F3274">
            <w:pPr>
              <w:spacing w:after="0" w:line="240" w:lineRule="auto"/>
              <w:jc w:val="both"/>
              <w:rPr>
                <w:rFonts w:ascii="Cambria" w:eastAsia="Times New Roman" w:hAnsi="Cambria" w:cs="Times New Roman"/>
                <w:color w:val="000000"/>
              </w:rPr>
            </w:pPr>
            <w:proofErr w:type="spellStart"/>
            <w:r w:rsidRPr="003F3274">
              <w:rPr>
                <w:rFonts w:ascii="Cambria" w:eastAsia="Times New Roman" w:hAnsi="Cambria" w:cs="Times New Roman"/>
                <w:color w:val="000000"/>
              </w:rPr>
              <w:t>Giải</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thích</w:t>
            </w:r>
            <w:proofErr w:type="spellEnd"/>
          </w:p>
        </w:tc>
      </w:tr>
      <w:tr w:rsidR="003F3274" w:rsidRPr="003F3274" w14:paraId="0DB1D247" w14:textId="77777777" w:rsidTr="003F3274">
        <w:trPr>
          <w:trHeight w:val="552"/>
        </w:trPr>
        <w:tc>
          <w:tcPr>
            <w:tcW w:w="2300" w:type="dxa"/>
            <w:tcBorders>
              <w:top w:val="nil"/>
              <w:left w:val="single" w:sz="4" w:space="0" w:color="auto"/>
              <w:bottom w:val="single" w:sz="4" w:space="0" w:color="auto"/>
              <w:right w:val="single" w:sz="4" w:space="0" w:color="auto"/>
            </w:tcBorders>
            <w:vAlign w:val="center"/>
            <w:hideMark/>
          </w:tcPr>
          <w:p w14:paraId="4DF3B051" w14:textId="77777777" w:rsidR="003F3274" w:rsidRPr="003F3274" w:rsidRDefault="003F3274" w:rsidP="003F3274">
            <w:pPr>
              <w:spacing w:after="0" w:line="240" w:lineRule="auto"/>
              <w:jc w:val="both"/>
              <w:rPr>
                <w:rFonts w:ascii="Cambria" w:eastAsia="Times New Roman" w:hAnsi="Cambria" w:cs="Times New Roman"/>
                <w:color w:val="000000"/>
              </w:rPr>
            </w:pPr>
            <w:r w:rsidRPr="003F3274">
              <w:rPr>
                <w:rFonts w:ascii="Cambria" w:eastAsia="Times New Roman" w:hAnsi="Cambria" w:cs="Times New Roman"/>
                <w:color w:val="000000"/>
              </w:rPr>
              <w:t>123456</w:t>
            </w:r>
          </w:p>
        </w:tc>
        <w:tc>
          <w:tcPr>
            <w:tcW w:w="1180" w:type="dxa"/>
            <w:tcBorders>
              <w:top w:val="nil"/>
              <w:left w:val="nil"/>
              <w:bottom w:val="single" w:sz="4" w:space="0" w:color="auto"/>
              <w:right w:val="single" w:sz="4" w:space="0" w:color="auto"/>
            </w:tcBorders>
            <w:vAlign w:val="center"/>
            <w:hideMark/>
          </w:tcPr>
          <w:p w14:paraId="18BFE45A" w14:textId="77777777" w:rsidR="003F3274" w:rsidRPr="003F3274" w:rsidRDefault="003F3274" w:rsidP="003F3274">
            <w:pPr>
              <w:spacing w:after="0" w:line="240" w:lineRule="auto"/>
              <w:jc w:val="both"/>
              <w:rPr>
                <w:rFonts w:ascii="Cambria" w:eastAsia="Times New Roman" w:hAnsi="Cambria" w:cs="Times New Roman"/>
                <w:color w:val="000000"/>
              </w:rPr>
            </w:pPr>
            <w:proofErr w:type="spellStart"/>
            <w:r w:rsidRPr="003F3274">
              <w:rPr>
                <w:rFonts w:ascii="Cambria" w:eastAsia="Times New Roman" w:hAnsi="Cambria" w:cs="Times New Roman"/>
                <w:color w:val="000000"/>
              </w:rPr>
              <w:t>Yếu</w:t>
            </w:r>
            <w:proofErr w:type="spellEnd"/>
          </w:p>
        </w:tc>
        <w:tc>
          <w:tcPr>
            <w:tcW w:w="5760" w:type="dxa"/>
            <w:tcBorders>
              <w:top w:val="nil"/>
              <w:left w:val="nil"/>
              <w:bottom w:val="single" w:sz="4" w:space="0" w:color="auto"/>
              <w:right w:val="single" w:sz="4" w:space="0" w:color="auto"/>
            </w:tcBorders>
            <w:vAlign w:val="center"/>
            <w:hideMark/>
          </w:tcPr>
          <w:p w14:paraId="14A80AC5" w14:textId="77777777" w:rsidR="003F3274" w:rsidRPr="003F3274" w:rsidRDefault="003F3274" w:rsidP="003F3274">
            <w:pPr>
              <w:spacing w:after="0" w:line="240" w:lineRule="auto"/>
              <w:jc w:val="both"/>
              <w:rPr>
                <w:rFonts w:ascii="Cambria" w:eastAsia="Times New Roman" w:hAnsi="Cambria" w:cs="Times New Roman"/>
                <w:color w:val="000000"/>
              </w:rPr>
            </w:pPr>
            <w:proofErr w:type="spellStart"/>
            <w:r w:rsidRPr="003F3274">
              <w:rPr>
                <w:rFonts w:ascii="Cambria" w:eastAsia="Times New Roman" w:hAnsi="Cambria" w:cs="Times New Roman"/>
                <w:color w:val="000000"/>
              </w:rPr>
              <w:t>Mật</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khẩu</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quá</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ngắn</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chỉ</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chứa</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số</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dễ</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đoán</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thường</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bị</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tấn</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công</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đầu</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tiên</w:t>
            </w:r>
            <w:proofErr w:type="spellEnd"/>
            <w:r w:rsidRPr="003F3274">
              <w:rPr>
                <w:rFonts w:ascii="Cambria" w:eastAsia="Times New Roman" w:hAnsi="Cambria" w:cs="Times New Roman"/>
                <w:color w:val="000000"/>
              </w:rPr>
              <w:t>.</w:t>
            </w:r>
          </w:p>
        </w:tc>
      </w:tr>
      <w:tr w:rsidR="003F3274" w:rsidRPr="003F3274" w14:paraId="45072181" w14:textId="77777777" w:rsidTr="003F3274">
        <w:trPr>
          <w:trHeight w:val="288"/>
        </w:trPr>
        <w:tc>
          <w:tcPr>
            <w:tcW w:w="2300" w:type="dxa"/>
            <w:tcBorders>
              <w:top w:val="nil"/>
              <w:left w:val="single" w:sz="4" w:space="0" w:color="auto"/>
              <w:bottom w:val="single" w:sz="4" w:space="0" w:color="auto"/>
              <w:right w:val="single" w:sz="4" w:space="0" w:color="auto"/>
            </w:tcBorders>
            <w:vAlign w:val="center"/>
            <w:hideMark/>
          </w:tcPr>
          <w:p w14:paraId="79DCB5CC" w14:textId="77777777" w:rsidR="003F3274" w:rsidRPr="003F3274" w:rsidRDefault="003F3274" w:rsidP="003F3274">
            <w:pPr>
              <w:spacing w:after="0" w:line="240" w:lineRule="auto"/>
              <w:jc w:val="both"/>
              <w:rPr>
                <w:rFonts w:ascii="Cambria" w:eastAsia="Times New Roman" w:hAnsi="Cambria" w:cs="Times New Roman"/>
                <w:color w:val="000000"/>
              </w:rPr>
            </w:pPr>
            <w:r w:rsidRPr="003F3274">
              <w:rPr>
                <w:rFonts w:ascii="Cambria" w:eastAsia="Times New Roman" w:hAnsi="Cambria" w:cs="Times New Roman"/>
                <w:color w:val="000000"/>
              </w:rPr>
              <w:t>ngaysinh2002</w:t>
            </w:r>
          </w:p>
        </w:tc>
        <w:tc>
          <w:tcPr>
            <w:tcW w:w="1180" w:type="dxa"/>
            <w:tcBorders>
              <w:top w:val="nil"/>
              <w:left w:val="nil"/>
              <w:bottom w:val="single" w:sz="4" w:space="0" w:color="auto"/>
              <w:right w:val="single" w:sz="4" w:space="0" w:color="auto"/>
            </w:tcBorders>
            <w:vAlign w:val="center"/>
            <w:hideMark/>
          </w:tcPr>
          <w:p w14:paraId="2337424E" w14:textId="77777777" w:rsidR="003F3274" w:rsidRPr="003F3274" w:rsidRDefault="003F3274" w:rsidP="003F3274">
            <w:pPr>
              <w:spacing w:after="0" w:line="240" w:lineRule="auto"/>
              <w:jc w:val="both"/>
              <w:rPr>
                <w:rFonts w:ascii="Cambria" w:eastAsia="Times New Roman" w:hAnsi="Cambria" w:cs="Times New Roman"/>
                <w:color w:val="000000"/>
              </w:rPr>
            </w:pPr>
            <w:proofErr w:type="spellStart"/>
            <w:r w:rsidRPr="003F3274">
              <w:rPr>
                <w:rFonts w:ascii="Cambria" w:eastAsia="Times New Roman" w:hAnsi="Cambria" w:cs="Times New Roman"/>
                <w:color w:val="000000"/>
              </w:rPr>
              <w:t>Yếu</w:t>
            </w:r>
            <w:proofErr w:type="spellEnd"/>
          </w:p>
        </w:tc>
        <w:tc>
          <w:tcPr>
            <w:tcW w:w="5760" w:type="dxa"/>
            <w:tcBorders>
              <w:top w:val="nil"/>
              <w:left w:val="nil"/>
              <w:bottom w:val="single" w:sz="4" w:space="0" w:color="auto"/>
              <w:right w:val="single" w:sz="4" w:space="0" w:color="auto"/>
            </w:tcBorders>
            <w:vAlign w:val="center"/>
            <w:hideMark/>
          </w:tcPr>
          <w:p w14:paraId="19F77318" w14:textId="77777777" w:rsidR="003F3274" w:rsidRPr="003F3274" w:rsidRDefault="003F3274" w:rsidP="003F3274">
            <w:pPr>
              <w:spacing w:after="0" w:line="240" w:lineRule="auto"/>
              <w:jc w:val="both"/>
              <w:rPr>
                <w:rFonts w:ascii="Cambria" w:eastAsia="Times New Roman" w:hAnsi="Cambria" w:cs="Times New Roman"/>
                <w:color w:val="000000"/>
              </w:rPr>
            </w:pPr>
            <w:proofErr w:type="spellStart"/>
            <w:r w:rsidRPr="003F3274">
              <w:rPr>
                <w:rFonts w:ascii="Cambria" w:eastAsia="Times New Roman" w:hAnsi="Cambria" w:cs="Times New Roman"/>
                <w:color w:val="000000"/>
              </w:rPr>
              <w:t>Mật</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khẩu</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dựa</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vào</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thông</w:t>
            </w:r>
            <w:proofErr w:type="spellEnd"/>
            <w:r w:rsidRPr="003F3274">
              <w:rPr>
                <w:rFonts w:ascii="Cambria" w:eastAsia="Times New Roman" w:hAnsi="Cambria" w:cs="Times New Roman"/>
                <w:color w:val="000000"/>
              </w:rPr>
              <w:t xml:space="preserve"> tin </w:t>
            </w:r>
            <w:proofErr w:type="spellStart"/>
            <w:r w:rsidRPr="003F3274">
              <w:rPr>
                <w:rFonts w:ascii="Cambria" w:eastAsia="Times New Roman" w:hAnsi="Cambria" w:cs="Times New Roman"/>
                <w:color w:val="000000"/>
              </w:rPr>
              <w:t>cá</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nhân</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dễ</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bị</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kẻ</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xấu</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đoán</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ra.</w:t>
            </w:r>
            <w:proofErr w:type="spellEnd"/>
          </w:p>
        </w:tc>
      </w:tr>
      <w:tr w:rsidR="003F3274" w:rsidRPr="003F3274" w14:paraId="7514C7FE" w14:textId="77777777" w:rsidTr="003F3274">
        <w:trPr>
          <w:trHeight w:val="552"/>
        </w:trPr>
        <w:tc>
          <w:tcPr>
            <w:tcW w:w="2300" w:type="dxa"/>
            <w:tcBorders>
              <w:top w:val="nil"/>
              <w:left w:val="single" w:sz="4" w:space="0" w:color="auto"/>
              <w:bottom w:val="single" w:sz="4" w:space="0" w:color="auto"/>
              <w:right w:val="single" w:sz="4" w:space="0" w:color="auto"/>
            </w:tcBorders>
            <w:vAlign w:val="center"/>
            <w:hideMark/>
          </w:tcPr>
          <w:p w14:paraId="3D9D3E23" w14:textId="77777777" w:rsidR="003F3274" w:rsidRPr="003F3274" w:rsidRDefault="003F3274" w:rsidP="003F3274">
            <w:pPr>
              <w:spacing w:after="0" w:line="240" w:lineRule="auto"/>
              <w:jc w:val="both"/>
              <w:rPr>
                <w:rFonts w:ascii="Cambria" w:eastAsia="Times New Roman" w:hAnsi="Cambria" w:cs="Times New Roman"/>
                <w:color w:val="000000"/>
              </w:rPr>
            </w:pPr>
            <w:r w:rsidRPr="003F3274">
              <w:rPr>
                <w:rFonts w:ascii="Cambria" w:eastAsia="Times New Roman" w:hAnsi="Cambria" w:cs="Times New Roman"/>
                <w:color w:val="000000"/>
              </w:rPr>
              <w:t>H0c$1nhG!0i</w:t>
            </w:r>
          </w:p>
        </w:tc>
        <w:tc>
          <w:tcPr>
            <w:tcW w:w="1180" w:type="dxa"/>
            <w:tcBorders>
              <w:top w:val="nil"/>
              <w:left w:val="nil"/>
              <w:bottom w:val="single" w:sz="4" w:space="0" w:color="auto"/>
              <w:right w:val="single" w:sz="4" w:space="0" w:color="auto"/>
            </w:tcBorders>
            <w:vAlign w:val="center"/>
            <w:hideMark/>
          </w:tcPr>
          <w:p w14:paraId="54658A3F" w14:textId="77777777" w:rsidR="003F3274" w:rsidRPr="003F3274" w:rsidRDefault="003F3274" w:rsidP="003F3274">
            <w:pPr>
              <w:spacing w:after="0" w:line="240" w:lineRule="auto"/>
              <w:jc w:val="both"/>
              <w:rPr>
                <w:rFonts w:ascii="Cambria" w:eastAsia="Times New Roman" w:hAnsi="Cambria" w:cs="Times New Roman"/>
                <w:color w:val="000000"/>
              </w:rPr>
            </w:pPr>
            <w:r w:rsidRPr="003F3274">
              <w:rPr>
                <w:rFonts w:ascii="Cambria" w:eastAsia="Times New Roman" w:hAnsi="Cambria" w:cs="Times New Roman"/>
                <w:color w:val="000000"/>
              </w:rPr>
              <w:t>Mạnh</w:t>
            </w:r>
          </w:p>
        </w:tc>
        <w:tc>
          <w:tcPr>
            <w:tcW w:w="5760" w:type="dxa"/>
            <w:tcBorders>
              <w:top w:val="nil"/>
              <w:left w:val="nil"/>
              <w:bottom w:val="single" w:sz="4" w:space="0" w:color="auto"/>
              <w:right w:val="single" w:sz="4" w:space="0" w:color="auto"/>
            </w:tcBorders>
            <w:vAlign w:val="center"/>
            <w:hideMark/>
          </w:tcPr>
          <w:p w14:paraId="5675824E" w14:textId="77777777" w:rsidR="003F3274" w:rsidRPr="003F3274" w:rsidRDefault="003F3274" w:rsidP="003F3274">
            <w:pPr>
              <w:spacing w:after="0" w:line="240" w:lineRule="auto"/>
              <w:jc w:val="both"/>
              <w:rPr>
                <w:rFonts w:ascii="Cambria" w:eastAsia="Times New Roman" w:hAnsi="Cambria" w:cs="Times New Roman"/>
                <w:color w:val="000000"/>
              </w:rPr>
            </w:pPr>
            <w:proofErr w:type="spellStart"/>
            <w:r w:rsidRPr="003F3274">
              <w:rPr>
                <w:rFonts w:ascii="Cambria" w:eastAsia="Times New Roman" w:hAnsi="Cambria" w:cs="Times New Roman"/>
                <w:color w:val="000000"/>
              </w:rPr>
              <w:t>Mật</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khẩu</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dài</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chứa</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ký</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tự</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đặc</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biệt</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số</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chữ</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hoa</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và</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chữ</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thường</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rất</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khó</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bị</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dò</w:t>
            </w:r>
            <w:proofErr w:type="spellEnd"/>
            <w:r w:rsidRPr="003F3274">
              <w:rPr>
                <w:rFonts w:ascii="Cambria" w:eastAsia="Times New Roman" w:hAnsi="Cambria" w:cs="Times New Roman"/>
                <w:color w:val="000000"/>
              </w:rPr>
              <w:t>.</w:t>
            </w:r>
          </w:p>
        </w:tc>
      </w:tr>
      <w:tr w:rsidR="003F3274" w:rsidRPr="003F3274" w14:paraId="25A7E426" w14:textId="77777777" w:rsidTr="003F3274">
        <w:trPr>
          <w:trHeight w:val="288"/>
        </w:trPr>
        <w:tc>
          <w:tcPr>
            <w:tcW w:w="2300" w:type="dxa"/>
            <w:tcBorders>
              <w:top w:val="nil"/>
              <w:left w:val="single" w:sz="4" w:space="0" w:color="auto"/>
              <w:bottom w:val="single" w:sz="4" w:space="0" w:color="auto"/>
              <w:right w:val="single" w:sz="4" w:space="0" w:color="auto"/>
            </w:tcBorders>
            <w:vAlign w:val="center"/>
            <w:hideMark/>
          </w:tcPr>
          <w:p w14:paraId="39495D6D" w14:textId="77777777" w:rsidR="003F3274" w:rsidRPr="003F3274" w:rsidRDefault="003F3274" w:rsidP="003F3274">
            <w:pPr>
              <w:spacing w:after="0" w:line="240" w:lineRule="auto"/>
              <w:jc w:val="both"/>
              <w:rPr>
                <w:rFonts w:ascii="Cambria" w:eastAsia="Times New Roman" w:hAnsi="Cambria" w:cs="Times New Roman"/>
                <w:color w:val="000000"/>
              </w:rPr>
            </w:pPr>
            <w:r w:rsidRPr="003F3274">
              <w:rPr>
                <w:rFonts w:ascii="Cambria" w:eastAsia="Times New Roman" w:hAnsi="Cambria" w:cs="Times New Roman"/>
                <w:color w:val="000000"/>
              </w:rPr>
              <w:t>password</w:t>
            </w:r>
          </w:p>
        </w:tc>
        <w:tc>
          <w:tcPr>
            <w:tcW w:w="1180" w:type="dxa"/>
            <w:tcBorders>
              <w:top w:val="nil"/>
              <w:left w:val="nil"/>
              <w:bottom w:val="single" w:sz="4" w:space="0" w:color="auto"/>
              <w:right w:val="single" w:sz="4" w:space="0" w:color="auto"/>
            </w:tcBorders>
            <w:vAlign w:val="center"/>
            <w:hideMark/>
          </w:tcPr>
          <w:p w14:paraId="4E91E5B4" w14:textId="77777777" w:rsidR="003F3274" w:rsidRPr="003F3274" w:rsidRDefault="003F3274" w:rsidP="003F3274">
            <w:pPr>
              <w:spacing w:after="0" w:line="240" w:lineRule="auto"/>
              <w:jc w:val="both"/>
              <w:rPr>
                <w:rFonts w:ascii="Cambria" w:eastAsia="Times New Roman" w:hAnsi="Cambria" w:cs="Times New Roman"/>
                <w:color w:val="000000"/>
              </w:rPr>
            </w:pPr>
            <w:proofErr w:type="spellStart"/>
            <w:r w:rsidRPr="003F3274">
              <w:rPr>
                <w:rFonts w:ascii="Cambria" w:eastAsia="Times New Roman" w:hAnsi="Cambria" w:cs="Times New Roman"/>
                <w:color w:val="000000"/>
              </w:rPr>
              <w:t>Yếu</w:t>
            </w:r>
            <w:proofErr w:type="spellEnd"/>
          </w:p>
        </w:tc>
        <w:tc>
          <w:tcPr>
            <w:tcW w:w="5760" w:type="dxa"/>
            <w:tcBorders>
              <w:top w:val="nil"/>
              <w:left w:val="nil"/>
              <w:bottom w:val="single" w:sz="4" w:space="0" w:color="auto"/>
              <w:right w:val="single" w:sz="4" w:space="0" w:color="auto"/>
            </w:tcBorders>
            <w:vAlign w:val="center"/>
            <w:hideMark/>
          </w:tcPr>
          <w:p w14:paraId="4E2612B1" w14:textId="77777777" w:rsidR="003F3274" w:rsidRPr="003F3274" w:rsidRDefault="003F3274" w:rsidP="003F3274">
            <w:pPr>
              <w:spacing w:after="0" w:line="240" w:lineRule="auto"/>
              <w:jc w:val="both"/>
              <w:rPr>
                <w:rFonts w:ascii="Cambria" w:eastAsia="Times New Roman" w:hAnsi="Cambria" w:cs="Times New Roman"/>
                <w:color w:val="000000"/>
              </w:rPr>
            </w:pPr>
            <w:proofErr w:type="spellStart"/>
            <w:r w:rsidRPr="003F3274">
              <w:rPr>
                <w:rFonts w:ascii="Cambria" w:eastAsia="Times New Roman" w:hAnsi="Cambria" w:cs="Times New Roman"/>
                <w:color w:val="000000"/>
              </w:rPr>
              <w:t>Từ</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phổ</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biến</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dễ</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bị</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tấn</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công</w:t>
            </w:r>
            <w:proofErr w:type="spellEnd"/>
            <w:r w:rsidRPr="003F3274">
              <w:rPr>
                <w:rFonts w:ascii="Cambria" w:eastAsia="Times New Roman" w:hAnsi="Cambria" w:cs="Times New Roman"/>
                <w:color w:val="000000"/>
              </w:rPr>
              <w:t xml:space="preserve"> brute force </w:t>
            </w:r>
            <w:proofErr w:type="spellStart"/>
            <w:r w:rsidRPr="003F3274">
              <w:rPr>
                <w:rFonts w:ascii="Cambria" w:eastAsia="Times New Roman" w:hAnsi="Cambria" w:cs="Times New Roman"/>
                <w:color w:val="000000"/>
              </w:rPr>
              <w:t>hoặc</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từ</w:t>
            </w:r>
            <w:proofErr w:type="spellEnd"/>
            <w:r w:rsidRPr="003F3274">
              <w:rPr>
                <w:rFonts w:ascii="Cambria" w:eastAsia="Times New Roman" w:hAnsi="Cambria" w:cs="Times New Roman"/>
                <w:color w:val="000000"/>
              </w:rPr>
              <w:t xml:space="preserve"> </w:t>
            </w:r>
            <w:proofErr w:type="spellStart"/>
            <w:r w:rsidRPr="003F3274">
              <w:rPr>
                <w:rFonts w:ascii="Cambria" w:eastAsia="Times New Roman" w:hAnsi="Cambria" w:cs="Times New Roman"/>
                <w:color w:val="000000"/>
              </w:rPr>
              <w:t>điển</w:t>
            </w:r>
            <w:proofErr w:type="spellEnd"/>
            <w:r w:rsidRPr="003F3274">
              <w:rPr>
                <w:rFonts w:ascii="Cambria" w:eastAsia="Times New Roman" w:hAnsi="Cambria" w:cs="Times New Roman"/>
                <w:color w:val="000000"/>
              </w:rPr>
              <w:t>.</w:t>
            </w:r>
          </w:p>
        </w:tc>
      </w:tr>
    </w:tbl>
    <w:p w14:paraId="066DE47B" w14:textId="77777777" w:rsidR="003F3274" w:rsidRPr="003F3274" w:rsidRDefault="003F3274" w:rsidP="003F3274">
      <w:pPr>
        <w:jc w:val="both"/>
      </w:pPr>
    </w:p>
    <w:p w14:paraId="300F70F0" w14:textId="77777777" w:rsidR="0089614A" w:rsidRDefault="00000000" w:rsidP="003F3274">
      <w:pPr>
        <w:pStyle w:val="Heading2"/>
        <w:jc w:val="both"/>
      </w:pPr>
      <w:r>
        <w:t>3. Ba nguyên tắc tạo mật khẩu an toàn:</w:t>
      </w:r>
    </w:p>
    <w:p w14:paraId="5B6C67D9" w14:textId="77777777" w:rsidR="0089614A" w:rsidRDefault="00000000" w:rsidP="003F3274">
      <w:pPr>
        <w:jc w:val="both"/>
      </w:pPr>
      <w:r>
        <w:t>• Sử dụng kết hợp chữ hoa, chữ thường, số và ký tự đặc biệt.</w:t>
      </w:r>
      <w:r>
        <w:br/>
        <w:t>• Không dùng thông tin cá nhân như họ tên, ngày sinh, số điện thoại.</w:t>
      </w:r>
      <w:r>
        <w:br/>
        <w:t>• Thay đổi mật khẩu định kỳ và không dùng lại mật khẩu cũ.</w:t>
      </w:r>
    </w:p>
    <w:sectPr w:rsidR="008961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8829183">
    <w:abstractNumId w:val="8"/>
  </w:num>
  <w:num w:numId="2" w16cid:durableId="243684100">
    <w:abstractNumId w:val="6"/>
  </w:num>
  <w:num w:numId="3" w16cid:durableId="1384060619">
    <w:abstractNumId w:val="5"/>
  </w:num>
  <w:num w:numId="4" w16cid:durableId="740762202">
    <w:abstractNumId w:val="4"/>
  </w:num>
  <w:num w:numId="5" w16cid:durableId="819689920">
    <w:abstractNumId w:val="7"/>
  </w:num>
  <w:num w:numId="6" w16cid:durableId="632248352">
    <w:abstractNumId w:val="3"/>
  </w:num>
  <w:num w:numId="7" w16cid:durableId="1512597165">
    <w:abstractNumId w:val="2"/>
  </w:num>
  <w:num w:numId="8" w16cid:durableId="1894150488">
    <w:abstractNumId w:val="1"/>
  </w:num>
  <w:num w:numId="9" w16cid:durableId="1630549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274"/>
    <w:rsid w:val="0089614A"/>
    <w:rsid w:val="00AA1D8D"/>
    <w:rsid w:val="00B47730"/>
    <w:rsid w:val="00CB0664"/>
    <w:rsid w:val="00E74C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8CA6F"/>
  <w14:defaultImageDpi w14:val="300"/>
  <w15:docId w15:val="{FB0CF3D7-2130-48F9-9DF5-C93F03F2F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701</Characters>
  <Application>Microsoft Office Word</Application>
  <DocSecurity>0</DocSecurity>
  <Lines>33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2013-12-23T23:15:00Z</dcterms:created>
  <dcterms:modified xsi:type="dcterms:W3CDTF">2025-10-06T10:03:00Z</dcterms:modified>
  <cp:category/>
</cp:coreProperties>
</file>