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666666"/>
          <w:sz w:val="22"/>
        </w:rPr>
        <w:t>HỆ THỐNG QUẢN LÝ CÔNG TY MAY</w:t>
      </w:r>
    </w:p>
    <w:p>
      <w:r>
        <w:rPr>
          <w:b/>
          <w:color w:val="5B3E7A"/>
          <w:sz w:val="44"/>
        </w:rPr>
        <w:t>HƯỚNG DẪN NHANH</w:t>
      </w:r>
    </w:p>
    <w:p>
      <w:r>
        <w:rPr>
          <w:b/>
          <w:color w:val="333333"/>
          <w:sz w:val="32"/>
        </w:rPr>
        <w:t>Dành cho: KIỂM TRA CHẤT LƯỢNG (QC)</w:t>
      </w:r>
    </w:p>
    <w:p>
      <w:r>
        <w:rPr>
          <w:i/>
          <w:color w:val="666666"/>
          <w:sz w:val="21"/>
        </w:rPr>
        <w:t>Lập phiếu kiểm và ghi nhận lỗi</w:t>
      </w:r>
    </w:p>
    <w:p>
      <w:pPr>
        <w:pBdr>
          <w:bottom w:val="single" w:sz="12" w:color="5B3E7A" w:space="1"/>
        </w:pBdr>
      </w:pPr>
    </w:p>
    <w:p>
      <w:pPr>
        <w:pStyle w:val="Heading2"/>
      </w:pPr>
      <w:r>
        <w:rPr>
          <w:color w:val="5B3E7A"/>
          <w:sz w:val="26"/>
        </w:rPr>
        <w:t>Lập phiếu kiểm tra</w:t>
      </w:r>
    </w:p>
    <w:p>
      <w:pPr>
        <w:pStyle w:val="ListNumber"/>
      </w:pPr>
      <w:r>
        <w:t>Vào Chất Lượng → Kiểm Tra QC, nhấn Mới.</w:t>
      </w:r>
    </w:p>
    <w:p>
      <w:pPr>
        <w:pStyle w:val="ListNumber"/>
      </w:pPr>
      <w:r>
        <w:t>Chọn Loại Kiểm Tra: QC inline (trên chuyền), endline (cuối chuyền), final (kiểm cuối), AQL, kiểm vải, kiểm phụ liệu.</w:t>
      </w:r>
    </w:p>
    <w:p>
      <w:pPr>
        <w:pStyle w:val="ListNumber"/>
      </w:pPr>
      <w:r>
        <w:t>Chọn lệnh sản xuất/chuyền, người kiểm tra, mức AQL (nếu áp dụng).</w:t>
      </w:r>
    </w:p>
    <w:p>
      <w:pPr>
        <w:pStyle w:val="ListNumber"/>
      </w:pPr>
      <w:r>
        <w:t>Nhập Số Lượng Kiểm và Số Lượng Đạt. Hệ thống tự tính Số Không Đạt và Tỷ Lệ Đạt (%).</w:t>
      </w:r>
    </w:p>
    <w:p>
      <w:pPr>
        <w:ind w:left="216"/>
      </w:pPr>
      <w:r>
        <w:rPr>
          <w:color w:val="2E6B2E"/>
          <w:sz w:val="19"/>
        </w:rPr>
        <w:t>💡 Số lượng đạt không được lớn hơn số lượng kiểm — hệ thống sẽ báo lỗi nếu nhập sai.</w:t>
      </w:r>
    </w:p>
    <w:p>
      <w:pPr>
        <w:pStyle w:val="Heading2"/>
      </w:pPr>
      <w:r>
        <w:rPr>
          <w:color w:val="5B3E7A"/>
          <w:sz w:val="26"/>
        </w:rPr>
        <w:t>Ghi nhận chi tiết lỗi</w:t>
      </w:r>
    </w:p>
    <w:p>
      <w:pPr>
        <w:pStyle w:val="ListNumber"/>
      </w:pPr>
      <w:r>
        <w:t>Ở tab chi tiết lỗi, thêm từng loại lỗi và số lượng.</w:t>
      </w:r>
    </w:p>
    <w:p>
      <w:pPr>
        <w:pStyle w:val="ListNumber"/>
      </w:pPr>
      <w:r>
        <w:t>Mức độ lỗi (nhẹ / nặng / nghiêm trọng) lấy theo danh mục Loại Lỗi. Hệ thống tổng hợp số lỗi theo từng mức.</w:t>
      </w:r>
    </w:p>
    <w:p>
      <w:pPr>
        <w:pStyle w:val="ListNumber"/>
      </w:pPr>
      <w:r>
        <w:t>Cập nhật Kết Quả (Đạt / Không Đạt / Chờ xử lý) và ghi biện pháp khắc phục nếu cần.</w:t>
      </w:r>
    </w:p>
    <w:p>
      <w:pPr>
        <w:pStyle w:val="Heading2"/>
      </w:pPr>
      <w:r>
        <w:rPr>
          <w:color w:val="5B3E7A"/>
          <w:sz w:val="26"/>
        </w:rPr>
        <w:t>Hoàn tất phiếu</w:t>
      </w:r>
    </w:p>
    <w:p>
      <w:pPr>
        <w:pStyle w:val="ListBullet"/>
      </w:pPr>
      <w:r>
        <w:t>Bắt đầu → Đang Kiểm → Hoàn Thành theo đúng tiến trình.</w:t>
      </w:r>
    </w:p>
    <w:p>
      <w:pPr>
        <w:pStyle w:val="ListBullet"/>
      </w:pPr>
      <w:r>
        <w:t>Chỉ phiếu ở trạng thái Đang Kiểm mới chuyển được sang Hoàn Thành; phiếu đã hoàn thành không hủy được.</w:t>
      </w:r>
    </w:p>
    <w:p>
      <w:pPr>
        <w:pStyle w:val="ListBullet"/>
      </w:pPr>
      <w:r>
        <w:t>In phiếu kiểm QC để lưu hồ sơ hoặc gửi khách khi cần.</w:t>
      </w:r>
    </w:p>
    <w:p>
      <w:pPr>
        <w:ind w:left="216"/>
      </w:pPr>
      <w:r>
        <w:rPr>
          <w:color w:val="2E6B2E"/>
          <w:sz w:val="19"/>
        </w:rPr>
        <w:t>💡 Báo cáo lỗi (Báo Cáo → Phân Tích Lỗi) chỉ tổng hợp các phiếu đã hoàn thành, giúp theo dõi xu hướng lỗi theo chuyền/ngày.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