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D345" w14:textId="0E3FBDFD" w:rsidR="00967A75" w:rsidRPr="00212A0C" w:rsidRDefault="00B6123D" w:rsidP="00524D19">
      <w:pPr>
        <w:pStyle w:val="ANoidungcangiuadamgxdeduvn"/>
        <w:rPr>
          <w:b w:val="0"/>
          <w:lang w:val="vi-VN"/>
        </w:rPr>
      </w:pPr>
      <w:r w:rsidRPr="00212A0C">
        <w:rPr>
          <w:lang w:val="en-US" w:eastAsia="en-US"/>
        </w:rPr>
        <mc:AlternateContent>
          <mc:Choice Requires="wps">
            <w:drawing>
              <wp:anchor distT="0" distB="0" distL="114300" distR="114300" simplePos="0" relativeHeight="251657216" behindDoc="0" locked="0" layoutInCell="1" allowOverlap="1" wp14:anchorId="6C2DFF0E" wp14:editId="3B9EA729">
                <wp:simplePos x="0" y="0"/>
                <wp:positionH relativeFrom="column">
                  <wp:posOffset>1885315</wp:posOffset>
                </wp:positionH>
                <wp:positionV relativeFrom="paragraph">
                  <wp:posOffset>568325</wp:posOffset>
                </wp:positionV>
                <wp:extent cx="2160000" cy="0"/>
                <wp:effectExtent l="0" t="0" r="31115" b="19050"/>
                <wp:wrapNone/>
                <wp:docPr id="1" name="Straight Connector 1"/>
                <wp:cNvGraphicFramePr/>
                <a:graphic xmlns:a="http://schemas.openxmlformats.org/drawingml/2006/main">
                  <a:graphicData uri="http://schemas.microsoft.com/office/word/2010/wordprocessingShape">
                    <wps:wsp>
                      <wps:cNvCnPr/>
                      <wps:spPr>
                        <a:xfrm>
                          <a:off x="0" y="0"/>
                          <a:ext cx="21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33631B"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45pt,44.75pt" to="318.5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" strokecolor="black [3213]"/>
            </w:pict>
          </mc:Fallback>
        </mc:AlternateContent>
      </w:r>
      <w:r w:rsidR="00967A75" w:rsidRPr="00212A0C">
        <w:t>CỘNG HÒA XÃ HỘI CHỦ NGHĨA VIỆT NAM</w:t>
      </w:r>
      <w:r w:rsidR="00967A75" w:rsidRPr="00212A0C">
        <w:br/>
        <w:t>Độc lập - Tự do - Hạnh phúc</w:t>
      </w:r>
      <w:r w:rsidR="00967A75" w:rsidRPr="00212A0C">
        <w:br/>
      </w:r>
      <w:r w:rsidR="003C2FA3" w:rsidRPr="00E446A9">
        <w:rPr>
          <w:i/>
          <w:highlight w:val="yellow"/>
        </w:rPr>
        <w:t>{GLOBAL__ngay_31_thang_12_nam_2025}</w:t>
      </w:r>
    </w:p>
    <w:p w14:paraId="793DE40A" w14:textId="77777777" w:rsidR="00967A75" w:rsidRPr="00212A0C" w:rsidRDefault="00967A75" w:rsidP="007A2244">
      <w:pPr>
        <w:pStyle w:val="ANoidunggxdvn"/>
      </w:pPr>
      <w:r w:rsidRPr="00212A0C">
        <w:t> </w:t>
      </w:r>
    </w:p>
    <w:p w14:paraId="56625C00" w14:textId="77777777" w:rsidR="00825159" w:rsidRPr="00212A0C" w:rsidRDefault="00825159" w:rsidP="007A2244">
      <w:pPr>
        <w:pStyle w:val="ANoidunggxdvn"/>
      </w:pPr>
    </w:p>
    <w:p w14:paraId="16705C52" w14:textId="77777777" w:rsidR="00825159" w:rsidRPr="00212A0C" w:rsidRDefault="00825159" w:rsidP="007A2244">
      <w:pPr>
        <w:pStyle w:val="ANoidunggxdvn"/>
      </w:pPr>
    </w:p>
    <w:p w14:paraId="6F9273FA" w14:textId="77777777" w:rsidR="00825159" w:rsidRPr="00212A0C" w:rsidRDefault="00825159" w:rsidP="007A2244">
      <w:pPr>
        <w:pStyle w:val="ANoidunggxdvn"/>
      </w:pPr>
    </w:p>
    <w:p w14:paraId="607834E1" w14:textId="77777777" w:rsidR="00825159" w:rsidRPr="00212A0C" w:rsidRDefault="00825159" w:rsidP="007A2244">
      <w:pPr>
        <w:pStyle w:val="ANoidunggxdvn"/>
      </w:pPr>
    </w:p>
    <w:p w14:paraId="7E918DB3" w14:textId="77777777" w:rsidR="00825159" w:rsidRPr="00212A0C" w:rsidRDefault="00825159" w:rsidP="007A2244">
      <w:pPr>
        <w:pStyle w:val="ANoidunggxdvn"/>
      </w:pPr>
    </w:p>
    <w:p w14:paraId="30F616CC" w14:textId="77777777" w:rsidR="007F2220" w:rsidRPr="00212A0C" w:rsidRDefault="00967A75" w:rsidP="00F92CDF">
      <w:pPr>
        <w:pStyle w:val="ANoidungcangiuadamgxdeduvn"/>
        <w:rPr>
          <w:sz w:val="36"/>
          <w:szCs w:val="36"/>
        </w:rPr>
      </w:pPr>
      <w:r w:rsidRPr="00212A0C">
        <w:rPr>
          <w:sz w:val="36"/>
          <w:szCs w:val="36"/>
        </w:rPr>
        <w:t xml:space="preserve">HỢP ĐỒNG THI CÔNG </w:t>
      </w:r>
    </w:p>
    <w:p w14:paraId="6BD552DE" w14:textId="43A3D84C" w:rsidR="00967A75" w:rsidRPr="00212A0C" w:rsidRDefault="00967A75" w:rsidP="00F92CDF">
      <w:pPr>
        <w:pStyle w:val="ANoidungcangiuadamgxdeduvn"/>
        <w:rPr>
          <w:lang w:val="vi-VN"/>
        </w:rPr>
      </w:pPr>
      <w:r w:rsidRPr="00212A0C">
        <w:t>Số: </w:t>
      </w:r>
      <w:r w:rsidR="00205B9B" w:rsidRPr="00D84EB4">
        <w:rPr>
          <w:highlight w:val="yellow"/>
          <w:lang w:val="en-US"/>
        </w:rPr>
        <w:t>{GLOBAL__3112_2025_h_kt_bidv_lso_bph}</w:t>
      </w:r>
      <w:r w:rsidRPr="00D84EB4">
        <w:rPr>
          <w:highlight w:val="yellow"/>
        </w:rPr>
        <w:t/>
      </w:r>
      <w:r w:rsidR="00524D19" w:rsidRPr="00D84EB4">
        <w:rPr>
          <w:highlight w:val="yellow"/>
        </w:rPr>
        <w:t/>
      </w:r>
      <w:r w:rsidR="005822E5" w:rsidRPr="00D84EB4">
        <w:rPr>
          <w:highlight w:val="yellow"/>
          <w:lang w:val="vi-VN"/>
        </w:rPr>
        <w:t/>
      </w:r>
      <w:r w:rsidRPr="00D84EB4">
        <w:rPr>
          <w:highlight w:val="yellow"/>
        </w:rPr>
        <w:t/>
      </w:r>
      <w:r w:rsidR="00524D19" w:rsidRPr="00D84EB4">
        <w:rPr>
          <w:highlight w:val="yellow"/>
        </w:rPr>
        <w:t/>
      </w:r>
      <w:r w:rsidR="007C544E" w:rsidRPr="00D84EB4">
        <w:rPr>
          <w:highlight w:val="yellow"/>
        </w:rPr>
        <w:t/>
      </w:r>
      <w:r w:rsidR="00A51956" w:rsidRPr="00D84EB4">
        <w:rPr>
          <w:highlight w:val="yellow"/>
          <w:lang w:val="en-US"/>
        </w:rPr>
        <w:t/>
      </w:r>
      <w:r w:rsidR="007A7D31" w:rsidRPr="00D84EB4">
        <w:rPr>
          <w:highlight w:val="yellow"/>
        </w:rPr>
        <w:t/>
      </w:r>
      <w:r w:rsidR="00C722EB" w:rsidRPr="00D84EB4">
        <w:rPr>
          <w:highlight w:val="yellow"/>
          <w:lang w:val="vi-VN"/>
        </w:rPr>
        <w:t/>
      </w:r>
    </w:p>
    <w:p w14:paraId="71D908C7" w14:textId="77777777" w:rsidR="00967A75" w:rsidRPr="00212A0C" w:rsidRDefault="00967A75" w:rsidP="007A2244">
      <w:pPr>
        <w:pStyle w:val="ANoidunggxdvn"/>
        <w:rPr>
          <w:sz w:val="26"/>
        </w:rPr>
      </w:pPr>
      <w:r w:rsidRPr="00212A0C">
        <w:rPr>
          <w:sz w:val="26"/>
        </w:rPr>
        <w:t> </w:t>
      </w:r>
    </w:p>
    <w:p w14:paraId="2E32BD7E" w14:textId="2896A733" w:rsidR="00D056AB" w:rsidRPr="004C0A48" w:rsidRDefault="00685738" w:rsidP="00DB4393">
      <w:pPr>
        <w:spacing w:line="360" w:lineRule="auto"/>
        <w:ind w:left="-426"/>
        <w:jc w:val="center"/>
        <w:rPr>
          <w:b/>
          <w:sz w:val="26"/>
          <w:szCs w:val="26"/>
        </w:rPr>
      </w:pPr>
      <w:r w:rsidRPr="00212A0C">
        <w:rPr>
          <w:b/>
          <w:bCs/>
          <w:sz w:val="26"/>
          <w:szCs w:val="26"/>
        </w:rPr>
        <w:t xml:space="preserve">Gói thầu </w:t>
      </w:r>
      <w:r w:rsidRPr="00707186">
        <w:rPr>
          <w:b/>
          <w:bCs/>
          <w:sz w:val="26"/>
          <w:szCs w:val="26"/>
          <w:highlight w:val="yellow"/>
        </w:rPr>
        <w:t>{GLOBAL__so_3}</w:t>
      </w:r>
      <w:r w:rsidR="007C544E" w:rsidRPr="00707186">
        <w:rPr>
          <w:b/>
          <w:bCs/>
          <w:sz w:val="26"/>
          <w:szCs w:val="26"/>
          <w:highlight w:val="yellow"/>
        </w:rPr>
        <w:t xml:space="preserve"/>
      </w:r>
      <w:r w:rsidR="00471E3B" w:rsidRPr="00707186">
        <w:rPr>
          <w:b/>
          <w:bCs/>
          <w:sz w:val="26"/>
          <w:szCs w:val="26"/>
          <w:highlight w:val="yellow"/>
          <w:lang w:val="vi-VN"/>
        </w:rPr>
        <w:t/>
      </w:r>
      <w:r w:rsidR="00471E3B" w:rsidRPr="00212A0C">
        <w:rPr>
          <w:b/>
          <w:bCs/>
          <w:sz w:val="26"/>
          <w:szCs w:val="26"/>
          <w:lang w:val="vi-VN"/>
        </w:rPr>
        <w:t xml:space="preserve">: </w:t>
      </w:r>
      <w:r w:rsidR="00471E3B" w:rsidRPr="00D84EB4">
        <w:rPr>
          <w:b/>
          <w:bCs/>
          <w:sz w:val="26"/>
          <w:szCs w:val="26"/>
          <w:highlight w:val="yellow"/>
          <w:lang w:val="vi-VN"/>
        </w:rPr>
        <w:t>{GLOBAL__thi_cong_cai_tao_xay_dung_va_trang_bi_co_so_vat_chat_pgd_hac_tha}</w:t>
      </w:r>
      <w:r w:rsidR="004C0A48" w:rsidRPr="00D84EB4">
        <w:rPr>
          <w:b/>
          <w:bCs/>
          <w:sz w:val="26"/>
          <w:szCs w:val="26"/>
          <w:highlight w:val="yellow"/>
        </w:rPr>
        <w:t xml:space="preserve"/>
      </w:r>
    </w:p>
    <w:p w14:paraId="1CA98A23" w14:textId="0054CF58" w:rsidR="00DB3273" w:rsidRPr="00F569EA" w:rsidRDefault="007C544E" w:rsidP="00100985">
      <w:pPr>
        <w:spacing w:line="360" w:lineRule="auto"/>
        <w:ind w:left="-567" w:firstLine="34"/>
        <w:jc w:val="center"/>
        <w:rPr>
          <w:b/>
          <w:bCs/>
          <w:sz w:val="26"/>
          <w:szCs w:val="26"/>
        </w:rPr>
      </w:pPr>
      <w:r w:rsidRPr="00212A0C">
        <w:rPr>
          <w:b/>
          <w:bCs/>
          <w:sz w:val="26"/>
          <w:szCs w:val="26"/>
        </w:rPr>
        <w:t>Dự án:</w:t>
      </w:r>
      <w:r w:rsidR="00685738" w:rsidRPr="00212A0C">
        <w:rPr>
          <w:b/>
          <w:bCs/>
          <w:sz w:val="26"/>
          <w:szCs w:val="26"/>
        </w:rPr>
        <w:t xml:space="preserve"> </w:t>
      </w:r>
      <w:r w:rsidR="008944E8" w:rsidRPr="008944E8">
        <w:rPr>
          <w:b/>
          <w:bCs/>
          <w:sz w:val="26"/>
          <w:szCs w:val="26"/>
          <w:highlight w:val="yellow"/>
          <w:lang w:val="vi-VN"/>
        </w:rPr>
        <w:t>{GLOBAL__cai_tao_va_trang_bi_co_so_vat_chat_pgd_hac_thanh_thuoc_chi_nhanh}</w:t>
      </w:r>
    </w:p>
    <w:p w14:paraId="6A1D2915" w14:textId="05C58652" w:rsidR="00524D19" w:rsidRPr="00212A0C" w:rsidRDefault="00524D19" w:rsidP="00524D19">
      <w:pPr>
        <w:tabs>
          <w:tab w:val="left" w:pos="90"/>
        </w:tabs>
        <w:spacing w:line="276" w:lineRule="auto"/>
        <w:jc w:val="center"/>
        <w:rPr>
          <w:b/>
          <w:sz w:val="26"/>
          <w:szCs w:val="26"/>
          <w:lang w:val="nl-NL"/>
        </w:rPr>
      </w:pPr>
    </w:p>
    <w:p w14:paraId="7BBE0A3A" w14:textId="77777777" w:rsidR="00524D19" w:rsidRPr="00212A0C" w:rsidRDefault="00524D19" w:rsidP="00524D19">
      <w:pPr>
        <w:pStyle w:val="ThnVnban"/>
        <w:spacing w:line="276" w:lineRule="auto"/>
        <w:rPr>
          <w:b/>
        </w:rPr>
      </w:pPr>
    </w:p>
    <w:p w14:paraId="449B6016" w14:textId="77777777" w:rsidR="00825159" w:rsidRPr="00212A0C" w:rsidRDefault="00825159" w:rsidP="00524D19">
      <w:pPr>
        <w:pStyle w:val="ThnVnban"/>
        <w:spacing w:line="276" w:lineRule="auto"/>
        <w:rPr>
          <w:b/>
        </w:rPr>
      </w:pPr>
    </w:p>
    <w:p w14:paraId="17C20024" w14:textId="77777777" w:rsidR="00825159" w:rsidRPr="00212A0C" w:rsidRDefault="00825159" w:rsidP="00D056AB">
      <w:pPr>
        <w:widowControl w:val="0"/>
        <w:tabs>
          <w:tab w:val="left" w:pos="0"/>
          <w:tab w:val="left" w:pos="2660"/>
        </w:tabs>
        <w:spacing w:before="60" w:line="264" w:lineRule="auto"/>
        <w:jc w:val="center"/>
        <w:rPr>
          <w:b/>
          <w:bCs/>
          <w:color w:val="000000"/>
          <w:sz w:val="28"/>
          <w:szCs w:val="28"/>
          <w:lang w:val="es-ES"/>
        </w:rPr>
      </w:pPr>
    </w:p>
    <w:p w14:paraId="088C17E2" w14:textId="77777777" w:rsidR="00524D19" w:rsidRPr="00212A0C" w:rsidRDefault="00524D19" w:rsidP="00D056AB">
      <w:pPr>
        <w:widowControl w:val="0"/>
        <w:tabs>
          <w:tab w:val="left" w:pos="0"/>
          <w:tab w:val="left" w:pos="2660"/>
        </w:tabs>
        <w:spacing w:before="60" w:line="264" w:lineRule="auto"/>
        <w:jc w:val="center"/>
        <w:rPr>
          <w:b/>
          <w:bCs/>
          <w:color w:val="000000"/>
          <w:sz w:val="28"/>
          <w:szCs w:val="28"/>
          <w:lang w:val="es-ES"/>
        </w:rPr>
      </w:pPr>
      <w:r w:rsidRPr="00212A0C">
        <w:rPr>
          <w:b/>
          <w:bCs/>
          <w:color w:val="000000"/>
          <w:sz w:val="28"/>
          <w:szCs w:val="28"/>
          <w:lang w:val="es-ES"/>
        </w:rPr>
        <w:t>GIỮA</w:t>
      </w:r>
    </w:p>
    <w:p w14:paraId="017CF26D" w14:textId="77777777" w:rsidR="00B43587" w:rsidRPr="00212A0C" w:rsidRDefault="00B43587" w:rsidP="00D056AB">
      <w:pPr>
        <w:widowControl w:val="0"/>
        <w:tabs>
          <w:tab w:val="left" w:pos="0"/>
          <w:tab w:val="left" w:pos="2660"/>
        </w:tabs>
        <w:spacing w:before="60" w:line="264" w:lineRule="auto"/>
        <w:jc w:val="center"/>
        <w:rPr>
          <w:b/>
          <w:bCs/>
          <w:color w:val="000000"/>
          <w:sz w:val="28"/>
          <w:szCs w:val="28"/>
          <w:lang w:val="es-ES"/>
        </w:rPr>
      </w:pPr>
    </w:p>
    <w:p w14:paraId="65ADF5CE" w14:textId="0892A2E0" w:rsidR="00B43587" w:rsidRPr="007616BF" w:rsidRDefault="007616BF" w:rsidP="00D056AB">
      <w:pPr>
        <w:widowControl w:val="0"/>
        <w:tabs>
          <w:tab w:val="left" w:pos="0"/>
          <w:tab w:val="left" w:pos="2660"/>
        </w:tabs>
        <w:spacing w:before="60" w:line="264" w:lineRule="auto"/>
        <w:jc w:val="center"/>
        <w:rPr>
          <w:b/>
          <w:bCs/>
          <w:color w:val="000000"/>
          <w:sz w:val="26"/>
          <w:szCs w:val="26"/>
          <w:lang w:val="es-ES"/>
        </w:rPr>
      </w:pPr>
      <w:r w:rsidRPr="007616BF">
        <w:rPr>
          <w:b/>
          <w:sz w:val="26"/>
          <w:szCs w:val="26"/>
          <w:highlight w:val="yellow"/>
          <w:lang w:val="nl-NL"/>
        </w:rPr>
        <w:t>{GLOBAL__ngan_hang_tmcp_au_tu_va_phat_trien_viet_nam_chi_nhanh_lam_son}</w:t>
      </w:r>
    </w:p>
    <w:p w14:paraId="5DBBDA6B" w14:textId="77777777" w:rsidR="00D056AB" w:rsidRPr="00212A0C" w:rsidRDefault="00524D19" w:rsidP="00D056AB">
      <w:pPr>
        <w:widowControl w:val="0"/>
        <w:tabs>
          <w:tab w:val="left" w:pos="0"/>
          <w:tab w:val="left" w:pos="2660"/>
        </w:tabs>
        <w:spacing w:before="60" w:line="264" w:lineRule="auto"/>
        <w:jc w:val="center"/>
        <w:rPr>
          <w:b/>
          <w:bCs/>
          <w:color w:val="000000"/>
          <w:sz w:val="28"/>
          <w:szCs w:val="28"/>
          <w:lang w:val="es-ES"/>
        </w:rPr>
      </w:pPr>
      <w:r w:rsidRPr="00212A0C">
        <w:rPr>
          <w:b/>
          <w:bCs/>
          <w:color w:val="000000"/>
          <w:sz w:val="28"/>
          <w:szCs w:val="28"/>
          <w:lang w:val="es-ES"/>
        </w:rPr>
        <w:t>VÀ</w:t>
      </w:r>
    </w:p>
    <w:p w14:paraId="0AB71B02" w14:textId="77777777" w:rsidR="00B43587" w:rsidRPr="00212A0C" w:rsidRDefault="00B43587" w:rsidP="00D056AB">
      <w:pPr>
        <w:widowControl w:val="0"/>
        <w:tabs>
          <w:tab w:val="left" w:pos="0"/>
          <w:tab w:val="left" w:pos="2660"/>
        </w:tabs>
        <w:spacing w:before="60" w:line="264" w:lineRule="auto"/>
        <w:jc w:val="center"/>
        <w:rPr>
          <w:b/>
          <w:bCs/>
          <w:color w:val="000000"/>
          <w:sz w:val="28"/>
          <w:szCs w:val="28"/>
          <w:lang w:val="es-ES"/>
        </w:rPr>
      </w:pPr>
    </w:p>
    <w:p w14:paraId="1AC2EC97" w14:textId="19CEA88C" w:rsidR="00524D19" w:rsidRPr="00212A0C" w:rsidRDefault="003D0B48" w:rsidP="004D2489">
      <w:pPr>
        <w:widowControl w:val="0"/>
        <w:tabs>
          <w:tab w:val="left" w:pos="0"/>
          <w:tab w:val="left" w:pos="2660"/>
        </w:tabs>
        <w:spacing w:before="60" w:line="264" w:lineRule="auto"/>
        <w:jc w:val="center"/>
        <w:rPr>
          <w:b/>
          <w:bCs/>
          <w:color w:val="000000"/>
          <w:sz w:val="28"/>
          <w:szCs w:val="28"/>
          <w:lang w:val="es-ES"/>
        </w:rPr>
      </w:pPr>
      <w:r w:rsidRPr="00D84EB4">
        <w:rPr>
          <w:b/>
          <w:bCs/>
          <w:color w:val="000000"/>
          <w:sz w:val="28"/>
          <w:szCs w:val="28"/>
          <w:highlight w:val="yellow"/>
          <w:lang w:val="es-ES"/>
        </w:rPr>
        <w:t xml:space="preserve">{GLOBAL__cong_ty_co_phan_xay_dung_va_thuong_mai_bac_phu_hung}</w:t>
      </w:r>
      <w:r w:rsidR="004D2489" w:rsidRPr="00D84EB4">
        <w:rPr>
          <w:b/>
          <w:bCs/>
          <w:color w:val="000000"/>
          <w:sz w:val="28"/>
          <w:szCs w:val="28"/>
          <w:highlight w:val="yellow"/>
          <w:lang w:val="vi-VN"/>
        </w:rPr>
        <w:t/>
      </w:r>
      <w:r w:rsidRPr="00212A0C">
        <w:rPr>
          <w:b/>
          <w:bCs/>
          <w:color w:val="000000"/>
          <w:sz w:val="28"/>
          <w:szCs w:val="28"/>
          <w:lang w:val="es-ES"/>
        </w:rPr>
        <w:t xml:space="preserve">                                </w:t>
      </w:r>
    </w:p>
    <w:p w14:paraId="42FB2430" w14:textId="77777777" w:rsidR="00524D19" w:rsidRPr="00212A0C" w:rsidRDefault="00524D19" w:rsidP="007A2244">
      <w:pPr>
        <w:pStyle w:val="ANoidunggxdvn"/>
      </w:pPr>
    </w:p>
    <w:p w14:paraId="37A81C48" w14:textId="77777777" w:rsidR="00967A75" w:rsidRPr="00212A0C" w:rsidRDefault="00967A75" w:rsidP="007A2244">
      <w:pPr>
        <w:pStyle w:val="ANoidunggxdvn"/>
      </w:pPr>
      <w:r w:rsidRPr="00212A0C">
        <w:t> </w:t>
      </w:r>
    </w:p>
    <w:p w14:paraId="4751BDA3" w14:textId="77777777" w:rsidR="00967A75" w:rsidRPr="00212A0C" w:rsidRDefault="00967A75" w:rsidP="007A2244">
      <w:pPr>
        <w:pStyle w:val="ANoidunggxdvn"/>
      </w:pPr>
      <w:r w:rsidRPr="00212A0C">
        <w:t> </w:t>
      </w:r>
    </w:p>
    <w:p w14:paraId="25E4FAFF" w14:textId="77777777" w:rsidR="00967A75" w:rsidRPr="00212A0C" w:rsidRDefault="00967A75" w:rsidP="00B6123D">
      <w:pPr>
        <w:pStyle w:val="u1"/>
        <w:rPr>
          <w:sz w:val="28"/>
          <w:szCs w:val="28"/>
        </w:rPr>
      </w:pPr>
      <w:bookmarkStart w:id="0" w:name="_Toc44160135"/>
      <w:r w:rsidRPr="00212A0C">
        <w:rPr>
          <w:sz w:val="28"/>
          <w:szCs w:val="28"/>
        </w:rPr>
        <w:lastRenderedPageBreak/>
        <w:t>PHẦN 1 - CÁC CĂN CỨ KÝ KẾT HỢP ĐỒNG</w:t>
      </w:r>
      <w:bookmarkEnd w:id="0"/>
    </w:p>
    <w:p w14:paraId="7D08A251" w14:textId="77777777" w:rsidR="008729DE" w:rsidRPr="00212A0C" w:rsidRDefault="008729DE" w:rsidP="008729DE">
      <w:pPr>
        <w:spacing w:before="120" w:after="60"/>
        <w:ind w:firstLine="567"/>
        <w:jc w:val="both"/>
        <w:rPr>
          <w:sz w:val="28"/>
          <w:szCs w:val="28"/>
        </w:rPr>
      </w:pPr>
      <w:bookmarkStart w:id="1" w:name="_Toc44160136"/>
      <w:r w:rsidRPr="00212A0C">
        <w:rPr>
          <w:sz w:val="28"/>
          <w:szCs w:val="28"/>
        </w:rPr>
        <w:t xml:space="preserve">Căn cứ Luật Xây dựng </w:t>
      </w:r>
      <w:r w:rsidRPr="00212A0C">
        <w:rPr>
          <w:sz w:val="28"/>
          <w:szCs w:val="28"/>
          <w:lang w:val="nl-NL"/>
        </w:rPr>
        <w:t>số 50/2014/QH13 của Quốc hội nước Cộng hoà xã hội chủ nghĩa Việt Nam ngày 18/6/2014;</w:t>
      </w:r>
    </w:p>
    <w:p w14:paraId="4F48074B" w14:textId="77777777" w:rsidR="008729DE" w:rsidRPr="00212A0C" w:rsidRDefault="008729DE" w:rsidP="008729DE">
      <w:pPr>
        <w:spacing w:before="120" w:after="60"/>
        <w:ind w:firstLine="567"/>
        <w:jc w:val="both"/>
        <w:rPr>
          <w:sz w:val="28"/>
          <w:szCs w:val="28"/>
        </w:rPr>
      </w:pPr>
      <w:r w:rsidRPr="00212A0C">
        <w:rPr>
          <w:iCs/>
          <w:sz w:val="28"/>
          <w:szCs w:val="28"/>
        </w:rPr>
        <w:t xml:space="preserve">Căn cứ Luật Đấu thầu số </w:t>
      </w:r>
      <w:r w:rsidRPr="00212A0C">
        <w:rPr>
          <w:iCs/>
          <w:sz w:val="28"/>
          <w:szCs w:val="28"/>
          <w:lang w:val="vi-VN"/>
        </w:rPr>
        <w:t>22/2023</w:t>
      </w:r>
      <w:r w:rsidRPr="00212A0C">
        <w:rPr>
          <w:iCs/>
          <w:sz w:val="28"/>
          <w:szCs w:val="28"/>
        </w:rPr>
        <w:t>/QH1</w:t>
      </w:r>
      <w:r w:rsidRPr="00212A0C">
        <w:rPr>
          <w:iCs/>
          <w:sz w:val="28"/>
          <w:szCs w:val="28"/>
          <w:lang w:val="vi-VN"/>
        </w:rPr>
        <w:t>5</w:t>
      </w:r>
      <w:r w:rsidRPr="00212A0C">
        <w:rPr>
          <w:iCs/>
          <w:sz w:val="28"/>
          <w:szCs w:val="28"/>
        </w:rPr>
        <w:t xml:space="preserve"> ngày </w:t>
      </w:r>
      <w:r w:rsidRPr="00212A0C">
        <w:rPr>
          <w:iCs/>
          <w:sz w:val="28"/>
          <w:szCs w:val="28"/>
          <w:lang w:val="vi-VN"/>
        </w:rPr>
        <w:t>23/06/2023</w:t>
      </w:r>
      <w:r w:rsidRPr="00212A0C">
        <w:rPr>
          <w:iCs/>
          <w:sz w:val="28"/>
          <w:szCs w:val="28"/>
        </w:rPr>
        <w:t xml:space="preserve">; </w:t>
      </w:r>
    </w:p>
    <w:p w14:paraId="194CAA7B" w14:textId="77777777" w:rsidR="008729DE" w:rsidRPr="00212A0C" w:rsidRDefault="008729DE" w:rsidP="008729DE">
      <w:pPr>
        <w:spacing w:before="120" w:after="60"/>
        <w:ind w:firstLine="567"/>
        <w:jc w:val="both"/>
        <w:rPr>
          <w:sz w:val="28"/>
          <w:szCs w:val="28"/>
        </w:rPr>
      </w:pPr>
      <w:r w:rsidRPr="00212A0C">
        <w:rPr>
          <w:iCs/>
          <w:sz w:val="28"/>
          <w:szCs w:val="28"/>
        </w:rPr>
        <w:t xml:space="preserve">Căn cứ Nghị định </w:t>
      </w:r>
      <w:r w:rsidRPr="00212A0C">
        <w:rPr>
          <w:iCs/>
          <w:sz w:val="28"/>
          <w:szCs w:val="28"/>
          <w:lang w:val="vi-VN"/>
        </w:rPr>
        <w:t>214/2025</w:t>
      </w:r>
      <w:r w:rsidRPr="00212A0C">
        <w:rPr>
          <w:iCs/>
          <w:sz w:val="28"/>
          <w:szCs w:val="28"/>
        </w:rPr>
        <w:t xml:space="preserve">/NĐ-CP ngày </w:t>
      </w:r>
      <w:r w:rsidRPr="00212A0C">
        <w:rPr>
          <w:iCs/>
          <w:sz w:val="28"/>
          <w:szCs w:val="28"/>
          <w:lang w:val="vi-VN"/>
        </w:rPr>
        <w:t>04/8/2025</w:t>
      </w:r>
      <w:r w:rsidRPr="00212A0C">
        <w:rPr>
          <w:iCs/>
          <w:sz w:val="28"/>
          <w:szCs w:val="28"/>
        </w:rPr>
        <w:t xml:space="preserve"> của Chính phủ </w:t>
      </w:r>
      <w:r w:rsidRPr="00212A0C">
        <w:rPr>
          <w:iCs/>
          <w:sz w:val="28"/>
          <w:szCs w:val="28"/>
          <w:lang w:val="vi-VN"/>
        </w:rPr>
        <w:t>quy định chi tiết một số điều và biện pháp thi hành Luật Đấu thầu về lựa chọn nhà thầu</w:t>
      </w:r>
      <w:r w:rsidRPr="00212A0C">
        <w:rPr>
          <w:iCs/>
          <w:sz w:val="28"/>
          <w:szCs w:val="28"/>
        </w:rPr>
        <w:t>;</w:t>
      </w:r>
    </w:p>
    <w:p w14:paraId="2D34E92E" w14:textId="77777777" w:rsidR="008729DE" w:rsidRPr="00212A0C" w:rsidRDefault="008729DE" w:rsidP="008729DE">
      <w:pPr>
        <w:spacing w:before="120" w:after="60"/>
        <w:ind w:firstLine="567"/>
        <w:jc w:val="both"/>
        <w:rPr>
          <w:sz w:val="28"/>
          <w:szCs w:val="28"/>
        </w:rPr>
      </w:pPr>
      <w:r w:rsidRPr="00212A0C">
        <w:rPr>
          <w:iCs/>
          <w:sz w:val="28"/>
          <w:szCs w:val="28"/>
        </w:rPr>
        <w:t xml:space="preserve">Căn cứ Quyết định số </w:t>
      </w:r>
      <w:r w:rsidRPr="00212A0C">
        <w:rPr>
          <w:iCs/>
          <w:sz w:val="28"/>
          <w:szCs w:val="28"/>
          <w:lang w:val="vi-VN"/>
        </w:rPr>
        <w:t>1500</w:t>
      </w:r>
      <w:r w:rsidRPr="00212A0C">
        <w:rPr>
          <w:iCs/>
          <w:sz w:val="28"/>
          <w:szCs w:val="28"/>
        </w:rPr>
        <w:t xml:space="preserve">/QĐ-BIDV ngày </w:t>
      </w:r>
      <w:r w:rsidRPr="00212A0C">
        <w:rPr>
          <w:iCs/>
          <w:sz w:val="28"/>
          <w:szCs w:val="28"/>
          <w:lang w:val="vi-VN"/>
        </w:rPr>
        <w:t>31/12/2024</w:t>
      </w:r>
      <w:r w:rsidRPr="00212A0C">
        <w:rPr>
          <w:iCs/>
          <w:sz w:val="28"/>
          <w:szCs w:val="28"/>
        </w:rPr>
        <w:t xml:space="preserve"> của Hội đồng Quản trị Ngân hàng TMCP Đầu tư và Phát triển Việt Nam ban hành kèm theo quy chế Quản lý đầu tư xây dựng công trình;</w:t>
      </w:r>
    </w:p>
    <w:p w14:paraId="61E261E6" w14:textId="77777777" w:rsidR="008729DE" w:rsidRPr="00212A0C" w:rsidRDefault="008729DE" w:rsidP="008729DE">
      <w:pPr>
        <w:spacing w:before="120" w:after="60"/>
        <w:ind w:firstLine="567"/>
        <w:jc w:val="both"/>
        <w:rPr>
          <w:sz w:val="28"/>
          <w:szCs w:val="28"/>
          <w:lang w:val="vi-VN"/>
        </w:rPr>
      </w:pPr>
      <w:r w:rsidRPr="00212A0C">
        <w:rPr>
          <w:sz w:val="28"/>
          <w:szCs w:val="28"/>
        </w:rPr>
        <w:t xml:space="preserve">Căn cứ </w:t>
      </w:r>
      <w:r w:rsidRPr="00212A0C">
        <w:rPr>
          <w:sz w:val="28"/>
          <w:szCs w:val="28"/>
          <w:lang w:val="vi-VN"/>
        </w:rPr>
        <w:t>Quyết định số 9827</w:t>
      </w:r>
      <w:r w:rsidRPr="00212A0C">
        <w:rPr>
          <w:sz w:val="28"/>
          <w:szCs w:val="28"/>
        </w:rPr>
        <w:t>/Q</w:t>
      </w:r>
      <w:r w:rsidRPr="00212A0C">
        <w:rPr>
          <w:sz w:val="28"/>
          <w:szCs w:val="28"/>
          <w:lang w:val="vi-VN"/>
        </w:rPr>
        <w:t>y</w:t>
      </w:r>
      <w:r w:rsidRPr="00212A0C">
        <w:rPr>
          <w:sz w:val="28"/>
          <w:szCs w:val="28"/>
        </w:rPr>
        <w:t xml:space="preserve">Đ-BIDV ngày </w:t>
      </w:r>
      <w:r w:rsidRPr="00212A0C">
        <w:rPr>
          <w:sz w:val="28"/>
          <w:szCs w:val="28"/>
          <w:lang w:val="vi-VN"/>
        </w:rPr>
        <w:t>31/12/2024 q</w:t>
      </w:r>
      <w:r w:rsidRPr="00212A0C">
        <w:rPr>
          <w:sz w:val="28"/>
          <w:szCs w:val="28"/>
        </w:rPr>
        <w:t>uy định trình tự và thủ tục thực hiện dự án đầu tư xây dựng công trình</w:t>
      </w:r>
      <w:r w:rsidRPr="00212A0C">
        <w:rPr>
          <w:sz w:val="28"/>
          <w:szCs w:val="28"/>
          <w:lang w:val="vi-VN"/>
        </w:rPr>
        <w:t>;</w:t>
      </w:r>
    </w:p>
    <w:p w14:paraId="44D2ACBD" w14:textId="77777777" w:rsidR="008729DE" w:rsidRPr="00212A0C" w:rsidRDefault="008729DE" w:rsidP="008729DE">
      <w:pPr>
        <w:spacing w:before="120" w:after="60"/>
        <w:ind w:firstLine="567"/>
        <w:jc w:val="both"/>
        <w:rPr>
          <w:color w:val="000000" w:themeColor="text1"/>
          <w:sz w:val="28"/>
          <w:szCs w:val="28"/>
          <w:lang w:val="vi-VN"/>
        </w:rPr>
      </w:pPr>
      <w:r w:rsidRPr="00212A0C">
        <w:rPr>
          <w:color w:val="000000" w:themeColor="text1"/>
          <w:sz w:val="28"/>
          <w:szCs w:val="28"/>
        </w:rPr>
        <w:t>Căn cứ Quyết định số 2090/QĐ-BIDV ngày 17/04/2023 của Tổng giám đốc về phân cấp, ủy quyền trong hoạt động đầu tư xây dựng công trình</w:t>
      </w:r>
    </w:p>
    <w:p w14:paraId="6139B5FC" w14:textId="77777777" w:rsidR="008729DE" w:rsidRPr="00212A0C" w:rsidRDefault="008729DE" w:rsidP="008729DE">
      <w:pPr>
        <w:spacing w:before="120" w:after="60"/>
        <w:ind w:firstLine="567"/>
        <w:jc w:val="both"/>
        <w:rPr>
          <w:color w:val="000000" w:themeColor="text1"/>
          <w:sz w:val="28"/>
          <w:szCs w:val="28"/>
          <w:lang w:val="vi-VN"/>
        </w:rPr>
      </w:pPr>
      <w:r w:rsidRPr="00212A0C">
        <w:rPr>
          <w:color w:val="000000" w:themeColor="text1"/>
          <w:sz w:val="28"/>
          <w:szCs w:val="28"/>
          <w:lang w:val="vi-VN"/>
        </w:rPr>
        <w:t>Căn cứ nghị định số 10/2021/NĐ-CP ngày 09/02/2021 của Chính phủ: Về quản lý chi phí đầu tư xây dựng;</w:t>
      </w:r>
    </w:p>
    <w:p w14:paraId="7E0770E4" w14:textId="546F3D90" w:rsidR="008729DE" w:rsidRPr="00CF46D2" w:rsidRDefault="008729DE" w:rsidP="008729DE">
      <w:pPr>
        <w:spacing w:line="276" w:lineRule="auto"/>
        <w:ind w:firstLine="567"/>
        <w:jc w:val="both"/>
        <w:rPr>
          <w:sz w:val="28"/>
          <w:szCs w:val="28"/>
          <w:lang w:val="vi-VN"/>
        </w:rPr>
      </w:pPr>
      <w:r w:rsidRPr="00CF46D2">
        <w:rPr>
          <w:sz w:val="28"/>
          <w:szCs w:val="28"/>
          <w:lang w:val="vi-VN"/>
        </w:rPr>
        <w:t xml:space="preserve">Căn cứ </w:t>
      </w:r>
      <w:r w:rsidRPr="00D84EB4">
        <w:rPr>
          <w:sz w:val="28"/>
          <w:szCs w:val="28"/>
          <w:highlight w:val="yellow"/>
          <w:lang w:val="nl-NL"/>
        </w:rPr>
        <w:t xml:space="preserve">{GLOBAL__quyet_inh_so_10618_q_bidv_ngay_03_12_2025}</w:t>
      </w:r>
      <w:r w:rsidR="00CB3867" w:rsidRPr="00D84EB4">
        <w:rPr>
          <w:iCs/>
          <w:sz w:val="28"/>
          <w:szCs w:val="28"/>
          <w:highlight w:val="yellow"/>
        </w:rPr>
        <w:t/>
      </w:r>
      <w:r w:rsidRPr="00D84EB4">
        <w:rPr>
          <w:iCs/>
          <w:sz w:val="28"/>
          <w:szCs w:val="28"/>
          <w:highlight w:val="yellow"/>
          <w:lang w:val="nl-NL"/>
        </w:rPr>
        <w:t xml:space="preserve"/>
      </w:r>
      <w:r w:rsidR="00CB3867" w:rsidRPr="00D84EB4">
        <w:rPr>
          <w:iCs/>
          <w:sz w:val="28"/>
          <w:szCs w:val="28"/>
          <w:highlight w:val="yellow"/>
        </w:rPr>
        <w:t/>
      </w:r>
      <w:r w:rsidRPr="00D84EB4">
        <w:rPr>
          <w:iCs/>
          <w:sz w:val="28"/>
          <w:szCs w:val="28"/>
          <w:highlight w:val="yellow"/>
          <w:lang w:val="vi-VN"/>
        </w:rPr>
        <w:t/>
      </w:r>
      <w:r w:rsidRPr="00CF46D2">
        <w:rPr>
          <w:iCs/>
          <w:sz w:val="28"/>
          <w:szCs w:val="28"/>
          <w:lang w:val="nl-NL"/>
        </w:rPr>
        <w:t xml:space="preserve"> của </w:t>
      </w:r>
      <w:r w:rsidRPr="00CF46D2">
        <w:rPr>
          <w:iCs/>
          <w:sz w:val="28"/>
          <w:szCs w:val="28"/>
          <w:lang w:val="vi-VN"/>
        </w:rPr>
        <w:t xml:space="preserve">Tổng </w:t>
      </w:r>
      <w:r w:rsidRPr="00CF46D2">
        <w:rPr>
          <w:iCs/>
          <w:sz w:val="28"/>
          <w:szCs w:val="28"/>
          <w:lang w:val="nl-NL"/>
        </w:rPr>
        <w:t>Giám đốc</w:t>
      </w:r>
      <w:r w:rsidRPr="00CF46D2">
        <w:rPr>
          <w:iCs/>
          <w:sz w:val="28"/>
          <w:szCs w:val="28"/>
          <w:lang w:val="vi-VN"/>
        </w:rPr>
        <w:t xml:space="preserve"> Ngân hàng TMCP Đầu tư và Phát triển Việt Nam</w:t>
      </w:r>
      <w:r w:rsidRPr="00CF46D2">
        <w:rPr>
          <w:iCs/>
          <w:sz w:val="28"/>
          <w:szCs w:val="28"/>
          <w:lang w:val="nl-NL"/>
        </w:rPr>
        <w:t xml:space="preserve"> v/v </w:t>
      </w:r>
      <w:r w:rsidRPr="00CF46D2">
        <w:rPr>
          <w:spacing w:val="2"/>
          <w:sz w:val="28"/>
          <w:szCs w:val="28"/>
          <w:lang w:val="nl-NL"/>
        </w:rPr>
        <w:t xml:space="preserve">phê duyệt </w:t>
      </w:r>
      <w:r w:rsidRPr="00CF46D2">
        <w:rPr>
          <w:spacing w:val="2"/>
          <w:sz w:val="28"/>
          <w:szCs w:val="28"/>
          <w:lang w:val="vi-VN"/>
        </w:rPr>
        <w:t xml:space="preserve">bổ sung danh mục </w:t>
      </w:r>
      <w:r w:rsidR="00966BFC" w:rsidRPr="00CF46D2">
        <w:rPr>
          <w:sz w:val="28"/>
          <w:szCs w:val="28"/>
          <w:lang w:val="vi-VN"/>
        </w:rPr>
        <w:t xml:space="preserve">dự án đầu tư xây dựng </w:t>
      </w:r>
      <w:r w:rsidR="00966BFC" w:rsidRPr="00422CFD">
        <w:rPr>
          <w:sz w:val="28"/>
          <w:szCs w:val="28"/>
          <w:lang w:val="vi-VN"/>
        </w:rPr>
        <w:t xml:space="preserve">Công trình </w:t>
      </w:r>
      <w:r w:rsidR="00966BFC" w:rsidRPr="00D84EB4">
        <w:rPr>
          <w:sz w:val="28"/>
          <w:szCs w:val="28"/>
          <w:highlight w:val="yellow"/>
          <w:lang w:val="vi-VN"/>
        </w:rPr>
        <w:t>{GLOBAL__cai_tao_va_trang_bi_co_so_vat_chat_pgd_hac_thanh_thuoc_chi_nhanh}</w:t>
      </w:r>
      <w:r w:rsidRPr="00CF46D2">
        <w:rPr>
          <w:spacing w:val="2"/>
          <w:sz w:val="28"/>
          <w:szCs w:val="28"/>
          <w:lang w:val="vi-VN"/>
        </w:rPr>
        <w:t>;</w:t>
      </w:r>
    </w:p>
    <w:p w14:paraId="7E82CDB1" w14:textId="791001FD" w:rsidR="008729DE" w:rsidRPr="00BA5D42" w:rsidRDefault="008729DE" w:rsidP="008729DE">
      <w:pPr>
        <w:spacing w:line="276" w:lineRule="auto"/>
        <w:ind w:firstLine="567"/>
        <w:jc w:val="both"/>
        <w:rPr>
          <w:iCs/>
          <w:sz w:val="28"/>
          <w:szCs w:val="28"/>
          <w:lang w:val="vi-VN"/>
        </w:rPr>
      </w:pPr>
      <w:r w:rsidRPr="00BA5D42">
        <w:rPr>
          <w:iCs/>
          <w:sz w:val="28"/>
          <w:szCs w:val="28"/>
          <w:lang w:val="vi-VN"/>
        </w:rPr>
        <w:t xml:space="preserve">Căn cứ </w:t>
      </w:r>
      <w:r w:rsidRPr="00D84EB4">
        <w:rPr>
          <w:iCs/>
          <w:sz w:val="28"/>
          <w:szCs w:val="28"/>
          <w:highlight w:val="yellow"/>
        </w:rPr>
        <w:t xml:space="preserve">{GLOBAL__quyet_inh_so_1452_q_bidv_lso_ngay_03_12_2025}</w:t>
      </w:r>
      <w:r w:rsidR="00886662" w:rsidRPr="00D84EB4">
        <w:rPr>
          <w:iCs/>
          <w:sz w:val="28"/>
          <w:szCs w:val="28"/>
          <w:highlight w:val="yellow"/>
        </w:rPr>
        <w:t/>
      </w:r>
      <w:r w:rsidRPr="00D84EB4">
        <w:rPr>
          <w:sz w:val="28"/>
          <w:szCs w:val="28"/>
          <w:highlight w:val="yellow"/>
        </w:rPr>
        <w:t/>
      </w:r>
      <w:r w:rsidR="00886662" w:rsidRPr="00D84EB4">
        <w:rPr>
          <w:sz w:val="28"/>
          <w:szCs w:val="28"/>
          <w:highlight w:val="yellow"/>
        </w:rPr>
        <w:t/>
      </w:r>
      <w:r w:rsidRPr="00D84EB4">
        <w:rPr>
          <w:sz w:val="28"/>
          <w:szCs w:val="28"/>
          <w:highlight w:val="yellow"/>
        </w:rPr>
        <w:t xml:space="preserve"/>
      </w:r>
      <w:r w:rsidR="00886662" w:rsidRPr="00D84EB4">
        <w:rPr>
          <w:sz w:val="28"/>
          <w:szCs w:val="28"/>
          <w:highlight w:val="yellow"/>
        </w:rPr>
        <w:t/>
      </w:r>
      <w:r w:rsidRPr="00D84EB4">
        <w:rPr>
          <w:sz w:val="28"/>
          <w:szCs w:val="28"/>
          <w:highlight w:val="yellow"/>
          <w:lang w:val="vi-VN"/>
        </w:rPr>
        <w:t/>
      </w:r>
      <w:r w:rsidRPr="00BA5D42">
        <w:rPr>
          <w:sz w:val="28"/>
          <w:szCs w:val="28"/>
        </w:rPr>
        <w:t xml:space="preserve"> của Giám đốc </w:t>
      </w:r>
      <w:r w:rsidR="008A52D0" w:rsidRPr="00D84EB4">
        <w:rPr>
          <w:iCs/>
          <w:sz w:val="28"/>
          <w:szCs w:val="28"/>
          <w:highlight w:val="yellow"/>
          <w:lang w:val="vi-VN"/>
        </w:rPr>
        <w:t xml:space="preserve">{GLOBAL__ngan_hang_tmcp_au_tu_va_phat_trien_viet_nam_chi_nhanh_lam_son}</w:t>
      </w:r>
      <w:r w:rsidR="008A52D0" w:rsidRPr="00D84EB4">
        <w:rPr>
          <w:iCs/>
          <w:sz w:val="28"/>
          <w:szCs w:val="28"/>
          <w:highlight w:val="yellow"/>
        </w:rPr>
        <w:t xml:space="preserve"/>
      </w:r>
      <w:r w:rsidR="008A52D0" w:rsidRPr="001F4B04">
        <w:rPr>
          <w:iCs/>
          <w:sz w:val="26"/>
          <w:szCs w:val="26"/>
          <w:highlight w:val="yellow"/>
        </w:rPr>
        <w:t/>
      </w:r>
      <w:r w:rsidR="008A52D0" w:rsidRPr="00BA5D42">
        <w:rPr>
          <w:sz w:val="28"/>
          <w:szCs w:val="28"/>
        </w:rPr>
        <w:t xml:space="preserve"> </w:t>
      </w:r>
      <w:r w:rsidRPr="00BA5D42">
        <w:rPr>
          <w:sz w:val="28"/>
          <w:szCs w:val="28"/>
        </w:rPr>
        <w:t>v/v Thành lập</w:t>
      </w:r>
      <w:r w:rsidRPr="00BA5D42">
        <w:rPr>
          <w:sz w:val="28"/>
          <w:szCs w:val="28"/>
          <w:lang w:val="vi-VN"/>
        </w:rPr>
        <w:t xml:space="preserve"> và giao nhiệm vụ</w:t>
      </w:r>
      <w:r w:rsidRPr="00BA5D42">
        <w:rPr>
          <w:sz w:val="28"/>
          <w:szCs w:val="28"/>
        </w:rPr>
        <w:t xml:space="preserve"> Ban quản lý xây dựng công trình “</w:t>
      </w:r>
      <w:r w:rsidR="00BC0642" w:rsidRPr="00D84EB4">
        <w:rPr>
          <w:iCs/>
          <w:sz w:val="28"/>
          <w:szCs w:val="28"/>
          <w:highlight w:val="yellow"/>
        </w:rPr>
        <w:t>{GLOBAL__cai_tao_va_trang_bi_co_so_vat_chat_pgd_hac_thanh_thuoc_chi_nhanh}</w:t>
      </w:r>
      <w:r w:rsidR="00BC0642" w:rsidRPr="00D84EB4">
        <w:rPr>
          <w:iCs/>
          <w:sz w:val="28"/>
          <w:szCs w:val="28"/>
          <w:highlight w:val="yellow"/>
          <w:lang w:val="vi-VN"/>
        </w:rPr>
        <w:t xml:space="preserve"/>
      </w:r>
      <w:r w:rsidR="00BC0642" w:rsidRPr="00D84EB4">
        <w:rPr>
          <w:iCs/>
          <w:sz w:val="28"/>
          <w:szCs w:val="28"/>
          <w:highlight w:val="yellow"/>
        </w:rPr>
        <w:t/>
      </w:r>
      <w:r w:rsidRPr="00BA5D42">
        <w:rPr>
          <w:iCs/>
          <w:sz w:val="28"/>
          <w:szCs w:val="28"/>
        </w:rPr>
        <w:t>”;</w:t>
      </w:r>
    </w:p>
    <w:p w14:paraId="10A29B11" w14:textId="73F47AD3" w:rsidR="008729DE" w:rsidRPr="002E0CE1" w:rsidRDefault="008729DE" w:rsidP="008729DE">
      <w:pPr>
        <w:spacing w:line="276" w:lineRule="auto"/>
        <w:ind w:firstLine="567"/>
        <w:jc w:val="both"/>
        <w:rPr>
          <w:sz w:val="28"/>
          <w:szCs w:val="28"/>
          <w:lang w:val="vi-VN"/>
        </w:rPr>
      </w:pPr>
      <w:r w:rsidRPr="002E0CE1">
        <w:rPr>
          <w:sz w:val="28"/>
          <w:szCs w:val="28"/>
          <w:lang w:val="vi-VN"/>
        </w:rPr>
        <w:t xml:space="preserve">Căn cứ </w:t>
      </w:r>
      <w:r w:rsidRPr="00D84EB4">
        <w:rPr>
          <w:sz w:val="28"/>
          <w:szCs w:val="28"/>
          <w:highlight w:val="yellow"/>
          <w:lang w:val="nl-NL"/>
        </w:rPr>
        <w:t xml:space="preserve">{GLOBAL__quyet_inh_so_42041_q_bidv_ngay_26_12_2025}</w:t>
      </w:r>
      <w:r w:rsidR="005D451E" w:rsidRPr="00D84EB4">
        <w:rPr>
          <w:iCs/>
          <w:sz w:val="28"/>
          <w:szCs w:val="28"/>
          <w:highlight w:val="yellow"/>
        </w:rPr>
        <w:t/>
      </w:r>
      <w:r w:rsidRPr="00D84EB4">
        <w:rPr>
          <w:iCs/>
          <w:sz w:val="28"/>
          <w:szCs w:val="28"/>
          <w:highlight w:val="yellow"/>
          <w:lang w:val="nl-NL"/>
        </w:rPr>
        <w:t xml:space="preserve"/>
      </w:r>
      <w:r w:rsidR="005D451E" w:rsidRPr="00D84EB4">
        <w:rPr>
          <w:iCs/>
          <w:sz w:val="28"/>
          <w:szCs w:val="28"/>
          <w:highlight w:val="yellow"/>
        </w:rPr>
        <w:t/>
      </w:r>
      <w:r w:rsidRPr="00D84EB4">
        <w:rPr>
          <w:iCs/>
          <w:sz w:val="28"/>
          <w:szCs w:val="28"/>
          <w:highlight w:val="yellow"/>
          <w:lang w:val="vi-VN"/>
        </w:rPr>
        <w:t/>
      </w:r>
      <w:r w:rsidRPr="002E0CE1">
        <w:rPr>
          <w:iCs/>
          <w:sz w:val="28"/>
          <w:szCs w:val="28"/>
          <w:lang w:val="nl-NL"/>
        </w:rPr>
        <w:t xml:space="preserve"> của </w:t>
      </w:r>
      <w:r w:rsidRPr="002E0CE1">
        <w:rPr>
          <w:iCs/>
          <w:sz w:val="28"/>
          <w:szCs w:val="28"/>
          <w:lang w:val="vi-VN"/>
        </w:rPr>
        <w:t xml:space="preserve">Tổng </w:t>
      </w:r>
      <w:r w:rsidRPr="002E0CE1">
        <w:rPr>
          <w:iCs/>
          <w:sz w:val="28"/>
          <w:szCs w:val="28"/>
          <w:lang w:val="nl-NL"/>
        </w:rPr>
        <w:t>Giám đốc</w:t>
      </w:r>
      <w:r w:rsidRPr="002E0CE1">
        <w:rPr>
          <w:iCs/>
          <w:sz w:val="28"/>
          <w:szCs w:val="28"/>
          <w:lang w:val="vi-VN"/>
        </w:rPr>
        <w:t xml:space="preserve"> Ngân hàng TMCP Đầu tư và Phát triển Việt Nam</w:t>
      </w:r>
      <w:r w:rsidRPr="002E0CE1">
        <w:rPr>
          <w:iCs/>
          <w:sz w:val="28"/>
          <w:szCs w:val="28"/>
          <w:lang w:val="nl-NL"/>
        </w:rPr>
        <w:t xml:space="preserve"> v/v </w:t>
      </w:r>
      <w:r w:rsidRPr="002E0CE1">
        <w:rPr>
          <w:spacing w:val="2"/>
          <w:sz w:val="28"/>
          <w:szCs w:val="28"/>
          <w:lang w:val="nl-NL"/>
        </w:rPr>
        <w:t>phê duyệt</w:t>
      </w:r>
      <w:r w:rsidR="001452C3" w:rsidRPr="002E0CE1">
        <w:rPr>
          <w:spacing w:val="2"/>
          <w:sz w:val="28"/>
          <w:szCs w:val="28"/>
          <w:lang w:val="vi-VN"/>
        </w:rPr>
        <w:t xml:space="preserve"> Báo cáo KTKT và kế hoạch lựa chọn nhà thầu </w:t>
      </w:r>
      <w:r w:rsidRPr="002E0CE1">
        <w:rPr>
          <w:spacing w:val="2"/>
          <w:sz w:val="28"/>
          <w:szCs w:val="28"/>
          <w:lang w:val="vi-VN"/>
        </w:rPr>
        <w:t xml:space="preserve">Dự án </w:t>
      </w:r>
      <w:r w:rsidR="008944E8" w:rsidRPr="008944E8">
        <w:rPr>
          <w:sz w:val="28"/>
          <w:szCs w:val="28"/>
          <w:highlight w:val="yellow"/>
          <w:lang w:val="vi-VN"/>
        </w:rPr>
        <w:t>{GLOBAL__cai_tao_va_trang_bi_co_so_vat_chat_pgd_hac_thanh_thuoc_chi_nhanh}</w:t>
      </w:r>
      <w:r w:rsidRPr="002E0CE1">
        <w:rPr>
          <w:spacing w:val="2"/>
          <w:sz w:val="28"/>
          <w:szCs w:val="28"/>
          <w:lang w:val="vi-VN"/>
        </w:rPr>
        <w:t>;</w:t>
      </w:r>
    </w:p>
    <w:p w14:paraId="7B19EAAB" w14:textId="2D748C4B" w:rsidR="008729DE" w:rsidRPr="00A209E1" w:rsidRDefault="008729DE" w:rsidP="008729DE">
      <w:pPr>
        <w:spacing w:line="276" w:lineRule="auto"/>
        <w:ind w:firstLine="567"/>
        <w:jc w:val="both"/>
        <w:rPr>
          <w:sz w:val="28"/>
          <w:szCs w:val="28"/>
          <w:lang w:val="vi-VN"/>
        </w:rPr>
      </w:pPr>
      <w:r w:rsidRPr="001A1541">
        <w:rPr>
          <w:iCs/>
          <w:sz w:val="28"/>
          <w:szCs w:val="28"/>
          <w:lang w:val="vi-VN"/>
        </w:rPr>
        <w:t xml:space="preserve">Căn cứ Biên bản hoàn thiện hợp đồng ngày </w:t>
      </w:r>
      <w:r w:rsidR="0090784E" w:rsidRPr="00D84EB4">
        <w:rPr>
          <w:iCs/>
          <w:sz w:val="28"/>
          <w:szCs w:val="28"/>
          <w:highlight w:val="yellow"/>
        </w:rPr>
        <w:t>{GLOBAL__29_12_2025}</w:t>
      </w:r>
      <w:r w:rsidRPr="00D84EB4">
        <w:rPr>
          <w:iCs/>
          <w:sz w:val="28"/>
          <w:szCs w:val="28"/>
          <w:highlight w:val="yellow"/>
          <w:lang w:val="vi-VN"/>
        </w:rPr>
        <w:t/>
      </w:r>
      <w:r w:rsidRPr="001A1541">
        <w:rPr>
          <w:iCs/>
          <w:sz w:val="28"/>
          <w:szCs w:val="28"/>
          <w:lang w:val="vi-VN"/>
        </w:rPr>
        <w:t xml:space="preserve"> giữa </w:t>
      </w:r>
      <w:r w:rsidRPr="00D84EB4">
        <w:rPr>
          <w:iCs/>
          <w:sz w:val="28"/>
          <w:szCs w:val="28"/>
          <w:highlight w:val="yellow"/>
          <w:lang w:val="vi-VN"/>
        </w:rPr>
        <w:t xml:space="preserve">{GLOBAL__ngan_hang_tmcp_au_tu_va_phat_trien_viet_nam_chi_nhanh_lam_son}</w:t>
      </w:r>
      <w:r w:rsidR="0090784E" w:rsidRPr="00D84EB4">
        <w:rPr>
          <w:iCs/>
          <w:sz w:val="28"/>
          <w:szCs w:val="28"/>
          <w:highlight w:val="yellow"/>
        </w:rPr>
        <w:t xml:space="preserve"/>
      </w:r>
      <w:r w:rsidR="0090784E" w:rsidRPr="001F4B04">
        <w:rPr>
          <w:iCs/>
          <w:sz w:val="26"/>
          <w:szCs w:val="26"/>
          <w:highlight w:val="yellow"/>
        </w:rPr>
        <w:t/>
      </w:r>
      <w:r w:rsidRPr="001F4B04">
        <w:rPr>
          <w:iCs/>
          <w:sz w:val="26"/>
          <w:szCs w:val="26"/>
          <w:lang w:val="vi-VN"/>
        </w:rPr>
        <w:t xml:space="preserve"> và </w:t>
      </w:r>
      <w:r w:rsidR="001F4B04" w:rsidRPr="001F4B04">
        <w:rPr>
          <w:sz w:val="26"/>
          <w:szCs w:val="26"/>
          <w:highlight w:val="yellow"/>
          <w:lang w:val="nl-NL"/>
        </w:rPr>
        <w:t>{GLOBAL__cong_ty_co_phan_xay_dung_va_thuong_mai_bac_phu_hung}</w:t>
      </w:r>
      <w:r w:rsidRPr="00A209E1">
        <w:rPr>
          <w:iCs/>
          <w:sz w:val="28"/>
          <w:szCs w:val="28"/>
          <w:lang w:val="vi-VN"/>
        </w:rPr>
        <w:t>;</w:t>
      </w:r>
    </w:p>
    <w:p w14:paraId="2C4CAD90" w14:textId="7470398E" w:rsidR="008729DE" w:rsidRPr="00212A0C" w:rsidRDefault="008729DE" w:rsidP="008729DE">
      <w:pPr>
        <w:spacing w:line="276" w:lineRule="auto"/>
        <w:ind w:firstLine="567"/>
        <w:jc w:val="both"/>
        <w:rPr>
          <w:iCs/>
          <w:sz w:val="28"/>
          <w:szCs w:val="28"/>
          <w:lang w:val="vi-VN"/>
        </w:rPr>
      </w:pPr>
      <w:r w:rsidRPr="00A209E1">
        <w:rPr>
          <w:iCs/>
          <w:sz w:val="28"/>
          <w:szCs w:val="28"/>
          <w:lang w:val="vi-VN"/>
        </w:rPr>
        <w:t xml:space="preserve">Căn cứ </w:t>
      </w:r>
      <w:r w:rsidRPr="00D84EB4">
        <w:rPr>
          <w:iCs/>
          <w:sz w:val="28"/>
          <w:szCs w:val="28"/>
          <w:highlight w:val="yellow"/>
        </w:rPr>
        <w:t>{GLOBAL__quyet_inh_so_1599_q_bidv_lso}</w:t>
      </w:r>
      <w:r w:rsidRPr="00D84EB4">
        <w:rPr>
          <w:iCs/>
          <w:sz w:val="28"/>
          <w:szCs w:val="28"/>
          <w:highlight w:val="yellow"/>
          <w:lang w:val="vi-VN"/>
        </w:rPr>
        <w:t xml:space="preserve"/>
      </w:r>
      <w:r w:rsidR="00A209E1" w:rsidRPr="00D84EB4">
        <w:rPr>
          <w:iCs/>
          <w:sz w:val="28"/>
          <w:szCs w:val="28"/>
          <w:highlight w:val="yellow"/>
        </w:rPr>
        <w:t/>
      </w:r>
      <w:r w:rsidRPr="00D84EB4">
        <w:rPr>
          <w:iCs/>
          <w:sz w:val="28"/>
          <w:szCs w:val="28"/>
          <w:highlight w:val="yellow"/>
          <w:lang w:val="vi-VN"/>
        </w:rPr>
        <w:t/>
      </w:r>
      <w:r w:rsidR="004736D5" w:rsidRPr="00D84EB4">
        <w:rPr>
          <w:iCs/>
          <w:sz w:val="28"/>
          <w:szCs w:val="28"/>
          <w:highlight w:val="yellow"/>
        </w:rPr>
        <w:t/>
      </w:r>
      <w:r w:rsidRPr="00A209E1">
        <w:rPr>
          <w:iCs/>
          <w:sz w:val="28"/>
          <w:szCs w:val="28"/>
          <w:lang w:val="vi-VN"/>
        </w:rPr>
        <w:t xml:space="preserve"> </w:t>
      </w:r>
      <w:r w:rsidRPr="00D84EB4">
        <w:rPr>
          <w:iCs/>
          <w:sz w:val="28"/>
          <w:szCs w:val="28"/>
          <w:highlight w:val="yellow"/>
        </w:rPr>
        <w:t>{GLOBAL__ngay_30_12_2025}</w:t>
      </w:r>
      <w:r w:rsidRPr="00D84EB4">
        <w:rPr>
          <w:iCs/>
          <w:sz w:val="28"/>
          <w:szCs w:val="28"/>
          <w:highlight w:val="yellow"/>
          <w:lang w:val="vi-VN"/>
        </w:rPr>
        <w:t xml:space="preserve"/>
      </w:r>
      <w:r w:rsidR="00A209E1" w:rsidRPr="00D84EB4">
        <w:rPr>
          <w:iCs/>
          <w:sz w:val="28"/>
          <w:szCs w:val="28"/>
          <w:highlight w:val="yellow"/>
        </w:rPr>
        <w:t/>
      </w:r>
      <w:r w:rsidR="00597541" w:rsidRPr="00D84EB4">
        <w:rPr>
          <w:iCs/>
          <w:sz w:val="28"/>
          <w:szCs w:val="28"/>
          <w:highlight w:val="yellow"/>
        </w:rPr>
        <w:t/>
      </w:r>
      <w:r w:rsidRPr="00D84EB4">
        <w:rPr>
          <w:iCs/>
          <w:sz w:val="28"/>
          <w:szCs w:val="28"/>
          <w:highlight w:val="yellow"/>
          <w:lang w:val="vi-VN"/>
        </w:rPr>
        <w:t/>
      </w:r>
      <w:r w:rsidRPr="00A209E1">
        <w:rPr>
          <w:iCs/>
          <w:sz w:val="28"/>
          <w:szCs w:val="28"/>
          <w:lang w:val="vi-VN"/>
        </w:rPr>
        <w:t xml:space="preserve"> </w:t>
      </w:r>
      <w:r w:rsidRPr="00A209E1">
        <w:rPr>
          <w:iCs/>
          <w:sz w:val="28"/>
          <w:szCs w:val="28"/>
        </w:rPr>
        <w:t xml:space="preserve">của Giám đốc </w:t>
      </w:r>
      <w:r w:rsidR="008A52D0" w:rsidRPr="00D84EB4">
        <w:rPr>
          <w:iCs/>
          <w:sz w:val="28"/>
          <w:szCs w:val="28"/>
          <w:highlight w:val="yellow"/>
          <w:lang w:val="vi-VN"/>
        </w:rPr>
        <w:t xml:space="preserve">{GLOBAL__ngan_hang_tmcp_au_tu_va_phat_trien_viet_nam_chi_nhanh_lam_son}</w:t>
      </w:r>
      <w:r w:rsidR="008A52D0" w:rsidRPr="00D84EB4">
        <w:rPr>
          <w:iCs/>
          <w:sz w:val="28"/>
          <w:szCs w:val="28"/>
          <w:highlight w:val="yellow"/>
        </w:rPr>
        <w:t xml:space="preserve"/>
      </w:r>
      <w:r w:rsidR="008A52D0" w:rsidRPr="001F4B04">
        <w:rPr>
          <w:iCs/>
          <w:sz w:val="26"/>
          <w:szCs w:val="26"/>
          <w:highlight w:val="yellow"/>
        </w:rPr>
        <w:t/>
      </w:r>
      <w:r w:rsidR="008A52D0" w:rsidRPr="00A209E1">
        <w:rPr>
          <w:iCs/>
          <w:sz w:val="28"/>
          <w:szCs w:val="28"/>
        </w:rPr>
        <w:t xml:space="preserve"> </w:t>
      </w:r>
      <w:r w:rsidRPr="00A209E1">
        <w:rPr>
          <w:iCs/>
          <w:sz w:val="28"/>
          <w:szCs w:val="28"/>
        </w:rPr>
        <w:t xml:space="preserve">v/v Phê duyệt </w:t>
      </w:r>
      <w:r w:rsidRPr="00A209E1">
        <w:rPr>
          <w:iCs/>
          <w:sz w:val="28"/>
          <w:szCs w:val="28"/>
          <w:lang w:val="vi-VN"/>
        </w:rPr>
        <w:t>kết quả</w:t>
      </w:r>
      <w:r w:rsidRPr="00A209E1">
        <w:rPr>
          <w:iCs/>
          <w:sz w:val="28"/>
          <w:szCs w:val="28"/>
        </w:rPr>
        <w:t xml:space="preserve"> lựa chọn nhà thầu </w:t>
      </w:r>
      <w:r w:rsidRPr="00A209E1">
        <w:rPr>
          <w:iCs/>
          <w:sz w:val="28"/>
          <w:szCs w:val="28"/>
          <w:lang w:val="vi-VN"/>
        </w:rPr>
        <w:t xml:space="preserve">gói thầu </w:t>
      </w:r>
      <w:r w:rsidRPr="00A55228">
        <w:rPr>
          <w:iCs/>
          <w:sz w:val="28"/>
          <w:szCs w:val="28"/>
          <w:highlight w:val="yellow"/>
          <w:lang w:val="vi-VN"/>
        </w:rPr>
        <w:t xml:space="preserve">{GLOBAL__so_03}</w:t>
      </w:r>
      <w:r w:rsidR="00A209E1" w:rsidRPr="00A55228">
        <w:rPr>
          <w:iCs/>
          <w:sz w:val="28"/>
          <w:szCs w:val="28"/>
          <w:highlight w:val="yellow"/>
        </w:rPr>
        <w:t/>
      </w:r>
      <w:r w:rsidR="001A1B09" w:rsidRPr="00A55228">
        <w:rPr>
          <w:iCs/>
          <w:sz w:val="28"/>
          <w:szCs w:val="28"/>
          <w:highlight w:val="yellow"/>
          <w:lang w:val="vi-VN"/>
        </w:rPr>
        <w:t/>
      </w:r>
      <w:r w:rsidRPr="00A209E1">
        <w:rPr>
          <w:iCs/>
          <w:sz w:val="28"/>
          <w:szCs w:val="28"/>
          <w:lang w:val="vi-VN"/>
        </w:rPr>
        <w:t xml:space="preserve">: </w:t>
      </w:r>
      <w:r w:rsidR="00642A5A" w:rsidRPr="00D84EB4">
        <w:rPr>
          <w:iCs/>
          <w:sz w:val="28"/>
          <w:szCs w:val="28"/>
          <w:highlight w:val="yellow"/>
        </w:rPr>
        <w:t>{GLOBAL__thi_cong_cai_tao_xay_dung_va_trang_bi_co_so_vat_chat_pgd_hac_tha}</w:t>
      </w:r>
      <w:r w:rsidRPr="00A209E1">
        <w:rPr>
          <w:iCs/>
          <w:sz w:val="28"/>
          <w:szCs w:val="28"/>
          <w:lang w:val="vi-VN"/>
        </w:rPr>
        <w:t xml:space="preserve"> thuộc dự án</w:t>
      </w:r>
      <w:r w:rsidRPr="00A209E1">
        <w:rPr>
          <w:iCs/>
          <w:sz w:val="28"/>
          <w:szCs w:val="28"/>
        </w:rPr>
        <w:t xml:space="preserve"> “</w:t>
      </w:r>
      <w:r w:rsidR="002E0CE1" w:rsidRPr="00D84EB4">
        <w:rPr>
          <w:spacing w:val="2"/>
          <w:sz w:val="28"/>
          <w:szCs w:val="28"/>
          <w:highlight w:val="yellow"/>
        </w:rPr>
        <w:t>{GLOBAL__cai_tao_va_trang_bi_co_so_vat_chat_tru_so_pgd_hac_thanh}</w:t>
      </w:r>
      <w:r w:rsidRPr="00A209E1">
        <w:rPr>
          <w:iCs/>
          <w:sz w:val="28"/>
          <w:szCs w:val="28"/>
        </w:rPr>
        <w:t>”;</w:t>
      </w:r>
    </w:p>
    <w:p w14:paraId="09EA38AB" w14:textId="77777777" w:rsidR="00967A75" w:rsidRPr="00212A0C" w:rsidRDefault="00967A75" w:rsidP="00B6123D">
      <w:pPr>
        <w:pStyle w:val="u1"/>
        <w:rPr>
          <w:sz w:val="28"/>
          <w:szCs w:val="28"/>
        </w:rPr>
      </w:pPr>
      <w:r w:rsidRPr="00212A0C">
        <w:rPr>
          <w:sz w:val="28"/>
          <w:szCs w:val="28"/>
        </w:rPr>
        <w:lastRenderedPageBreak/>
        <w:t>PHẦN 2 - CÁC ĐIỀU KHOẢN VÀ ĐIỀU KIỆN CỦA HỢP ĐỒNG</w:t>
      </w:r>
      <w:bookmarkEnd w:id="1"/>
    </w:p>
    <w:p w14:paraId="798CA167" w14:textId="790F163D" w:rsidR="008435B0" w:rsidRPr="00212A0C" w:rsidRDefault="00967A75" w:rsidP="008435B0">
      <w:pPr>
        <w:pStyle w:val="ThnVnban"/>
        <w:spacing w:line="276" w:lineRule="auto"/>
        <w:ind w:firstLine="720"/>
        <w:jc w:val="both"/>
        <w:rPr>
          <w:sz w:val="28"/>
          <w:szCs w:val="28"/>
          <w:lang w:val="nl-NL"/>
        </w:rPr>
      </w:pPr>
      <w:r w:rsidRPr="00212A0C">
        <w:rPr>
          <w:sz w:val="28"/>
          <w:szCs w:val="28"/>
        </w:rPr>
        <w:t xml:space="preserve">Hôm nay, </w:t>
      </w:r>
      <w:r w:rsidRPr="00D84EB4">
        <w:rPr>
          <w:sz w:val="28"/>
          <w:szCs w:val="28"/>
          <w:highlight w:val="yellow"/>
        </w:rPr>
        <w:t>{GLOBAL__ngay_31_thang_12_nam_2025}</w:t>
      </w:r>
      <w:r w:rsidR="000A667F" w:rsidRPr="00D84EB4">
        <w:rPr>
          <w:sz w:val="28"/>
          <w:szCs w:val="28"/>
          <w:highlight w:val="yellow"/>
          <w:lang w:val="vi-VN"/>
        </w:rPr>
        <w:t xml:space="preserve"/>
      </w:r>
      <w:r w:rsidR="00A25A5B" w:rsidRPr="00D84EB4">
        <w:rPr>
          <w:sz w:val="28"/>
          <w:szCs w:val="28"/>
          <w:highlight w:val="yellow"/>
        </w:rPr>
        <w:t/>
      </w:r>
      <w:r w:rsidR="006D769C" w:rsidRPr="00D84EB4">
        <w:rPr>
          <w:sz w:val="28"/>
          <w:szCs w:val="28"/>
          <w:highlight w:val="yellow"/>
        </w:rPr>
        <w:t xml:space="preserve"/>
      </w:r>
      <w:r w:rsidRPr="00D84EB4">
        <w:rPr>
          <w:sz w:val="28"/>
          <w:szCs w:val="28"/>
          <w:highlight w:val="yellow"/>
        </w:rPr>
        <w:t/>
      </w:r>
      <w:r w:rsidR="00A25A5B" w:rsidRPr="00D84EB4">
        <w:rPr>
          <w:sz w:val="28"/>
          <w:szCs w:val="28"/>
          <w:highlight w:val="yellow"/>
        </w:rPr>
        <w:t/>
      </w:r>
      <w:r w:rsidR="006D769C" w:rsidRPr="00D84EB4">
        <w:rPr>
          <w:sz w:val="28"/>
          <w:szCs w:val="28"/>
          <w:highlight w:val="yellow"/>
        </w:rPr>
        <w:t xml:space="preserve"/>
      </w:r>
      <w:r w:rsidRPr="00D84EB4">
        <w:rPr>
          <w:sz w:val="28"/>
          <w:szCs w:val="28"/>
          <w:highlight w:val="yellow"/>
        </w:rPr>
        <w:t/>
      </w:r>
      <w:r w:rsidR="008435B0" w:rsidRPr="00D84EB4">
        <w:rPr>
          <w:sz w:val="28"/>
          <w:szCs w:val="28"/>
          <w:highlight w:val="yellow"/>
        </w:rPr>
        <w:t/>
      </w:r>
      <w:r w:rsidR="006C2738" w:rsidRPr="00D84EB4">
        <w:rPr>
          <w:sz w:val="28"/>
          <w:szCs w:val="28"/>
          <w:highlight w:val="yellow"/>
          <w:lang w:val="vi-VN"/>
        </w:rPr>
        <w:t/>
      </w:r>
      <w:r w:rsidR="008435B0" w:rsidRPr="00212A0C">
        <w:rPr>
          <w:sz w:val="28"/>
          <w:szCs w:val="28"/>
        </w:rPr>
        <w:t>,</w:t>
      </w:r>
      <w:r w:rsidRPr="00212A0C">
        <w:rPr>
          <w:sz w:val="28"/>
          <w:szCs w:val="28"/>
        </w:rPr>
        <w:t> </w:t>
      </w:r>
      <w:r w:rsidR="008435B0" w:rsidRPr="00212A0C">
        <w:rPr>
          <w:sz w:val="28"/>
          <w:szCs w:val="28"/>
          <w:lang w:val="nl-NL"/>
        </w:rPr>
        <w:t xml:space="preserve">tại Trụ sở </w:t>
      </w:r>
      <w:r w:rsidR="008519B5" w:rsidRPr="008519B5">
        <w:rPr>
          <w:sz w:val="28"/>
          <w:szCs w:val="28"/>
          <w:highlight w:val="yellow"/>
          <w:lang w:val="nl-NL"/>
        </w:rPr>
        <w:t>{GLOBAL__ngan_hang_tmcp_au_tu_va_phat_trien_viet_nam_chi_nhanh_lam_son}</w:t>
      </w:r>
      <w:r w:rsidR="008435B0" w:rsidRPr="00212A0C">
        <w:rPr>
          <w:sz w:val="28"/>
          <w:szCs w:val="28"/>
          <w:lang w:val="nl-NL"/>
        </w:rPr>
        <w:t>, chúng tôi gồm các bên dưới đây:</w:t>
      </w:r>
    </w:p>
    <w:p w14:paraId="1330E61E" w14:textId="5F459C8E" w:rsidR="005A14FE" w:rsidRPr="00D84EB4" w:rsidRDefault="008435B0" w:rsidP="005A14FE">
      <w:pPr>
        <w:pStyle w:val="u3"/>
        <w:numPr>
          <w:ilvl w:val="2"/>
          <w:numId w:val="22"/>
        </w:numPr>
        <w:rPr>
          <w:b/>
          <w:bCs w:val="0"/>
          <w:highlight w:val="yellow"/>
        </w:rPr>
      </w:pPr>
      <w:r w:rsidRPr="00212A0C">
        <w:rPr>
          <w:b/>
          <w:bCs w:val="0"/>
          <w:lang w:val="nl-NL"/>
        </w:rPr>
        <w:t xml:space="preserve">Chủ đầu tư (Bên giao thầu) (sau đây gọi là Bên A): </w:t>
      </w:r>
      <w:r w:rsidR="00B75B58" w:rsidRPr="00D84EB4">
        <w:rPr>
          <w:b/>
          <w:highlight w:val="yellow"/>
          <w:lang w:val="nl-NL"/>
        </w:rPr>
        <w:t>{GLOBAL__ngan_hang_tmcp_au_tu_va_phat_trien_viet_nam_chi_nhanh_lam_son}</w:t>
      </w:r>
      <w:r w:rsidR="00B75B58" w:rsidRPr="004C25D6">
        <w:rPr>
          <w:b/>
          <w:lang w:val="nl-NL"/>
        </w:rPr>
        <w:t xml:space="preserve"> – </w:t>
      </w:r>
      <w:r w:rsidR="00B75B58" w:rsidRPr="007C7DA5">
        <w:rPr>
          <w:b/>
          <w:lang w:val="nl-NL"/>
        </w:rPr>
        <w:t xml:space="preserve">BAN QUẢN LÝ CÔNG TRÌNH </w:t>
      </w:r>
      <w:r w:rsidR="00B75B58" w:rsidRPr="00D84EB4">
        <w:rPr>
          <w:b/>
          <w:highlight w:val="yellow"/>
          <w:lang w:val="nl-NL"/>
        </w:rPr>
        <w:t>{GLOBAL__cai_tao_sua_chua_tru_so_pgd_hac_thanh_thuoc_chi_nhanh_lam_son}</w:t>
      </w:r>
    </w:p>
    <w:p w14:paraId="0EB5FC07" w14:textId="2415AD9F" w:rsidR="00275C53" w:rsidRPr="00212A0C" w:rsidRDefault="00971504" w:rsidP="005A14FE">
      <w:pPr>
        <w:pStyle w:val="u3"/>
      </w:pPr>
      <w:r>
        <w:t xml:space="preserve"> </w:t>
      </w:r>
      <w:r w:rsidR="00C44796">
        <w:t xml:space="preserve"> </w:t>
      </w:r>
      <w:r w:rsidR="008435B0" w:rsidRPr="00212A0C">
        <w:t xml:space="preserve">Địa chỉ: </w:t>
      </w:r>
      <w:r w:rsidR="003C6A4B" w:rsidRPr="00212A0C">
        <w:t xml:space="preserve"> </w:t>
      </w:r>
      <w:r w:rsidR="004E5503" w:rsidRPr="00D84EB4">
        <w:rPr>
          <w:highlight w:val="yellow"/>
          <w:lang w:val="vi-VN"/>
        </w:rPr>
        <w:t>{GLOBAL__so_07_phan_chu_trinh_phuong_hac_thanh_tinh_thanh_hoa}</w:t>
      </w:r>
      <w:r w:rsidR="007549E3" w:rsidRPr="00D84EB4">
        <w:rPr>
          <w:highlight w:val="yellow"/>
        </w:rPr>
        <w:t/>
      </w:r>
    </w:p>
    <w:p w14:paraId="769241C0" w14:textId="135E312E" w:rsidR="006F19DD" w:rsidRPr="00E86641" w:rsidRDefault="008435B0" w:rsidP="008435B0">
      <w:pPr>
        <w:pStyle w:val="ThnVnban"/>
        <w:spacing w:line="276" w:lineRule="auto"/>
        <w:ind w:firstLine="720"/>
        <w:jc w:val="both"/>
        <w:rPr>
          <w:color w:val="000000" w:themeColor="text1"/>
          <w:sz w:val="28"/>
          <w:szCs w:val="28"/>
          <w:lang w:val="vi-VN"/>
        </w:rPr>
      </w:pPr>
      <w:r w:rsidRPr="00E86641">
        <w:rPr>
          <w:color w:val="000000" w:themeColor="text1"/>
          <w:sz w:val="28"/>
          <w:szCs w:val="28"/>
          <w:lang w:val="it-IT"/>
        </w:rPr>
        <w:t xml:space="preserve">Mã số thuế :   </w:t>
      </w:r>
      <w:r w:rsidR="00E309F9" w:rsidRPr="00D84EB4">
        <w:rPr>
          <w:sz w:val="28"/>
          <w:szCs w:val="28"/>
          <w:highlight w:val="yellow"/>
          <w:lang w:val="vi-VN"/>
        </w:rPr>
        <w:t>{GLOBAL__0100150619_167}</w:t>
      </w:r>
    </w:p>
    <w:p w14:paraId="63F15F34" w14:textId="24823352" w:rsidR="008435B0" w:rsidRPr="00E309F9" w:rsidRDefault="008435B0" w:rsidP="008435B0">
      <w:pPr>
        <w:pStyle w:val="ThnVnban"/>
        <w:spacing w:line="276" w:lineRule="auto"/>
        <w:ind w:firstLine="720"/>
        <w:jc w:val="both"/>
        <w:rPr>
          <w:color w:val="000000" w:themeColor="text1"/>
          <w:sz w:val="28"/>
          <w:szCs w:val="28"/>
        </w:rPr>
      </w:pPr>
      <w:r w:rsidRPr="00212A0C">
        <w:rPr>
          <w:color w:val="000000" w:themeColor="text1"/>
          <w:sz w:val="28"/>
          <w:szCs w:val="28"/>
          <w:lang w:val="it-IT"/>
        </w:rPr>
        <w:t xml:space="preserve">Đại diện:        </w:t>
      </w:r>
      <w:r w:rsidR="00E309F9" w:rsidRPr="00D84EB4">
        <w:rPr>
          <w:b/>
          <w:bCs/>
          <w:color w:val="000000" w:themeColor="text1"/>
          <w:sz w:val="28"/>
          <w:szCs w:val="28"/>
          <w:highlight w:val="yellow"/>
        </w:rPr>
        <w:t>{GLOBAL__ong_ngo_chi_cuong}</w:t>
      </w:r>
    </w:p>
    <w:p w14:paraId="3DDE42DB" w14:textId="373E8A1C" w:rsidR="008435B0" w:rsidRPr="00F17A5F" w:rsidRDefault="008435B0" w:rsidP="008435B0">
      <w:pPr>
        <w:pStyle w:val="ThnVnban"/>
        <w:spacing w:line="276" w:lineRule="auto"/>
        <w:ind w:firstLine="720"/>
        <w:jc w:val="both"/>
        <w:rPr>
          <w:color w:val="000000" w:themeColor="text1"/>
          <w:sz w:val="28"/>
          <w:szCs w:val="28"/>
          <w:lang w:val="it-IT"/>
        </w:rPr>
      </w:pPr>
      <w:r w:rsidRPr="00212A0C">
        <w:rPr>
          <w:color w:val="000000" w:themeColor="text1"/>
          <w:sz w:val="28"/>
          <w:szCs w:val="28"/>
          <w:lang w:val="it-IT"/>
        </w:rPr>
        <w:t xml:space="preserve">Chức vụ:  </w:t>
      </w:r>
      <w:r w:rsidRPr="00212A0C">
        <w:rPr>
          <w:color w:val="000000" w:themeColor="text1"/>
          <w:sz w:val="28"/>
          <w:szCs w:val="28"/>
          <w:lang w:val="it-IT"/>
        </w:rPr>
        <w:tab/>
        <w:t xml:space="preserve">  </w:t>
      </w:r>
      <w:r w:rsidR="009F1C67" w:rsidRPr="00212A0C">
        <w:rPr>
          <w:color w:val="000000" w:themeColor="text1"/>
          <w:sz w:val="28"/>
          <w:szCs w:val="28"/>
          <w:lang w:val="it-IT"/>
        </w:rPr>
        <w:t xml:space="preserve">  </w:t>
      </w:r>
      <w:r w:rsidR="001A28B8" w:rsidRPr="00F17A5F">
        <w:rPr>
          <w:sz w:val="28"/>
          <w:szCs w:val="28"/>
          <w:lang w:val="nl-NL"/>
        </w:rPr>
        <w:t xml:space="preserve">Trưởng Ban QLCT </w:t>
      </w:r>
      <w:r w:rsidR="001A28B8" w:rsidRPr="00F17A5F">
        <w:rPr>
          <w:i/>
          <w:sz w:val="28"/>
          <w:szCs w:val="28"/>
        </w:rPr>
        <w:t>(</w:t>
      </w:r>
      <w:r w:rsidR="001A28B8" w:rsidRPr="00B02864">
        <w:rPr>
          <w:i/>
          <w:sz w:val="28"/>
          <w:szCs w:val="28"/>
        </w:rPr>
        <w:t xml:space="preserve">theo Quyết định số </w:t>
      </w:r>
      <w:r w:rsidR="001A28B8" w:rsidRPr="00D84EB4">
        <w:rPr>
          <w:i/>
          <w:sz w:val="28"/>
          <w:szCs w:val="28"/>
          <w:highlight w:val="yellow"/>
        </w:rPr>
        <w:t>{GLOBAL__1452_q_bidv_lso_ngay_03_12_2025}</w:t>
      </w:r>
      <w:r w:rsidR="001A28B8" w:rsidRPr="00F17A5F">
        <w:rPr>
          <w:i/>
          <w:sz w:val="28"/>
          <w:szCs w:val="28"/>
        </w:rPr>
        <w:t xml:space="preserve"> của Giám đốc </w:t>
      </w:r>
      <w:r w:rsidR="008A52D0" w:rsidRPr="00D84EB4">
        <w:rPr>
          <w:iCs/>
          <w:sz w:val="28"/>
          <w:szCs w:val="28"/>
          <w:highlight w:val="yellow"/>
          <w:lang w:val="vi-VN"/>
        </w:rPr>
        <w:t xml:space="preserve">{GLOBAL__ngan_hang_tmcp_au_tu_va_phat_trien_viet_nam_chi_nhanh_lam_son}</w:t>
      </w:r>
      <w:r w:rsidR="008A52D0" w:rsidRPr="00D84EB4">
        <w:rPr>
          <w:iCs/>
          <w:sz w:val="28"/>
          <w:szCs w:val="28"/>
          <w:highlight w:val="yellow"/>
        </w:rPr>
        <w:t xml:space="preserve"/>
      </w:r>
      <w:r w:rsidR="008A52D0" w:rsidRPr="001F4B04">
        <w:rPr>
          <w:iCs/>
          <w:highlight w:val="yellow"/>
        </w:rPr>
        <w:t/>
      </w:r>
      <w:r w:rsidR="008A52D0" w:rsidRPr="00F17A5F">
        <w:rPr>
          <w:i/>
          <w:sz w:val="28"/>
          <w:szCs w:val="28"/>
        </w:rPr>
        <w:t xml:space="preserve"> </w:t>
      </w:r>
      <w:r w:rsidR="001A28B8" w:rsidRPr="00F17A5F">
        <w:rPr>
          <w:i/>
          <w:sz w:val="28"/>
          <w:szCs w:val="28"/>
        </w:rPr>
        <w:t>v/v Thành lập và giao nhiệm vụ Ban quản lý xây dựng công trình “</w:t>
      </w:r>
      <w:r w:rsidR="001A28B8" w:rsidRPr="00D84EB4">
        <w:rPr>
          <w:i/>
          <w:sz w:val="28"/>
          <w:szCs w:val="28"/>
          <w:highlight w:val="yellow"/>
        </w:rPr>
        <w:t>{GLOBAL__cai_tao_va_trang_bi_co_so_vat_chat_pgd_hac_thanh_thuoc_chi_nhanh}</w:t>
      </w:r>
      <w:r w:rsidR="001A28B8" w:rsidRPr="00F17A5F">
        <w:rPr>
          <w:i/>
          <w:sz w:val="28"/>
          <w:szCs w:val="28"/>
        </w:rPr>
        <w:t>”).</w:t>
      </w:r>
    </w:p>
    <w:p w14:paraId="12B793CB" w14:textId="5E661DF4" w:rsidR="00967A75" w:rsidRPr="00212A0C" w:rsidRDefault="00967A75" w:rsidP="005A14FE">
      <w:pPr>
        <w:pStyle w:val="u3"/>
        <w:numPr>
          <w:ilvl w:val="2"/>
          <w:numId w:val="22"/>
        </w:numPr>
        <w:rPr>
          <w:b/>
          <w:bCs w:val="0"/>
        </w:rPr>
      </w:pPr>
      <w:bookmarkStart w:id="2" w:name="_Toc44160138"/>
      <w:r w:rsidRPr="00212A0C">
        <w:rPr>
          <w:b/>
          <w:bCs w:val="0"/>
        </w:rPr>
        <w:t>Nhà thầu (Bên nhận thầu)</w:t>
      </w:r>
      <w:r w:rsidR="00D83FC9" w:rsidRPr="00212A0C">
        <w:rPr>
          <w:b/>
          <w:bCs w:val="0"/>
        </w:rPr>
        <w:t xml:space="preserve"> (sau đây gọi là Bên B)</w:t>
      </w:r>
      <w:r w:rsidRPr="00212A0C">
        <w:rPr>
          <w:b/>
          <w:bCs w:val="0"/>
        </w:rPr>
        <w:t>:</w:t>
      </w:r>
      <w:bookmarkEnd w:id="2"/>
      <w:r w:rsidR="009F1C67" w:rsidRPr="00212A0C">
        <w:rPr>
          <w:b/>
          <w:bCs w:val="0"/>
        </w:rPr>
        <w:t xml:space="preserve"> </w:t>
      </w:r>
      <w:r w:rsidR="007265B6" w:rsidRPr="00D84EB4">
        <w:rPr>
          <w:b/>
          <w:bCs w:val="0"/>
          <w:highlight w:val="yellow"/>
          <w:lang w:bidi="en-US"/>
        </w:rPr>
        <w:t xml:space="preserve">{GLOBAL__cong_ty_co_phan_xay_dung_va_thuong_mai_bac_phu_hung}</w:t>
      </w:r>
      <w:r w:rsidR="00A11ABE" w:rsidRPr="00D84EB4">
        <w:rPr>
          <w:b/>
          <w:bCs w:val="0"/>
          <w:highlight w:val="yellow"/>
          <w:lang w:val="vi-VN" w:bidi="en-US"/>
        </w:rPr>
        <w:t/>
      </w:r>
    </w:p>
    <w:p w14:paraId="27AD8A1F" w14:textId="7B0EA7D1" w:rsidR="007265B6" w:rsidRPr="00212A0C" w:rsidRDefault="007265B6" w:rsidP="007265B6">
      <w:pPr>
        <w:pStyle w:val="ThnVnban"/>
        <w:spacing w:line="276" w:lineRule="auto"/>
        <w:ind w:firstLine="720"/>
        <w:jc w:val="both"/>
        <w:rPr>
          <w:sz w:val="28"/>
          <w:szCs w:val="28"/>
          <w:lang w:val="vi-VN"/>
        </w:rPr>
      </w:pPr>
      <w:r w:rsidRPr="00212A0C">
        <w:rPr>
          <w:sz w:val="28"/>
          <w:szCs w:val="28"/>
          <w:lang w:val="nl-NL"/>
        </w:rPr>
        <w:t xml:space="preserve">Địa chỉ: </w:t>
      </w:r>
      <w:r w:rsidR="0082366B" w:rsidRPr="00D84EB4">
        <w:rPr>
          <w:sz w:val="28"/>
          <w:szCs w:val="28"/>
          <w:highlight w:val="yellow"/>
          <w:lang w:val="vi-VN"/>
        </w:rPr>
        <w:t>{GLOBAL__lo_25tt1_o_thi_my_inh_me_tri_phuong_tu_liem_ha_noi}</w:t>
      </w:r>
    </w:p>
    <w:p w14:paraId="479883A7" w14:textId="6EFB9C05" w:rsidR="007265B6" w:rsidRPr="00212A0C" w:rsidRDefault="007265B6" w:rsidP="007265B6">
      <w:pPr>
        <w:pStyle w:val="ThnVnban"/>
        <w:spacing w:line="276" w:lineRule="auto"/>
        <w:ind w:firstLine="720"/>
        <w:jc w:val="both"/>
        <w:rPr>
          <w:sz w:val="28"/>
          <w:szCs w:val="28"/>
          <w:lang w:val="vi-VN"/>
        </w:rPr>
      </w:pPr>
      <w:r w:rsidRPr="00212A0C">
        <w:rPr>
          <w:sz w:val="28"/>
          <w:szCs w:val="28"/>
          <w:lang w:val="nl-NL"/>
        </w:rPr>
        <w:t xml:space="preserve">Tài khoản : </w:t>
      </w:r>
      <w:r w:rsidR="006F2CEA" w:rsidRPr="00D84EB4">
        <w:rPr>
          <w:sz w:val="28"/>
          <w:szCs w:val="28"/>
          <w:highlight w:val="yellow"/>
          <w:lang w:val="pt-BR"/>
        </w:rPr>
        <w:t>{GLOBAL__0621101126007_mo_tai_ngan_hang_mb_cn_ien_bien_phu}</w:t>
      </w:r>
      <w:r w:rsidRPr="00D84EB4">
        <w:rPr>
          <w:sz w:val="28"/>
          <w:szCs w:val="28"/>
          <w:highlight w:val="yellow"/>
          <w:lang w:val="nl-NL"/>
        </w:rPr>
        <w:t xml:space="preserve"/>
      </w:r>
      <w:r w:rsidR="00282D12" w:rsidRPr="00D84EB4">
        <w:rPr>
          <w:sz w:val="28"/>
          <w:szCs w:val="28"/>
          <w:highlight w:val="yellow"/>
          <w:lang w:val="vi-VN"/>
        </w:rPr>
        <w:t xml:space="preserve"/>
      </w:r>
      <w:r w:rsidR="00CE3802" w:rsidRPr="00D84EB4">
        <w:rPr>
          <w:sz w:val="28"/>
          <w:szCs w:val="28"/>
          <w:highlight w:val="yellow"/>
          <w:lang w:val="vi-VN"/>
        </w:rPr>
        <w:t/>
      </w:r>
      <w:r w:rsidR="00282D12" w:rsidRPr="00D84EB4">
        <w:rPr>
          <w:sz w:val="28"/>
          <w:szCs w:val="28"/>
          <w:highlight w:val="yellow"/>
          <w:lang w:val="vi-VN"/>
        </w:rPr>
        <w:t xml:space="preserve"/>
      </w:r>
    </w:p>
    <w:p w14:paraId="40FF86F1" w14:textId="0EF52DBE" w:rsidR="007265B6" w:rsidRPr="00212A0C" w:rsidRDefault="007265B6" w:rsidP="007265B6">
      <w:pPr>
        <w:pStyle w:val="ThnVnban"/>
        <w:spacing w:line="276" w:lineRule="auto"/>
        <w:ind w:firstLine="720"/>
        <w:jc w:val="both"/>
        <w:rPr>
          <w:sz w:val="28"/>
          <w:szCs w:val="28"/>
          <w:lang w:val="vi-VN"/>
        </w:rPr>
      </w:pPr>
      <w:r w:rsidRPr="00212A0C">
        <w:rPr>
          <w:sz w:val="28"/>
          <w:szCs w:val="28"/>
          <w:lang w:val="nl-NL"/>
        </w:rPr>
        <w:t xml:space="preserve">Mã số thuế:   </w:t>
      </w:r>
      <w:r w:rsidR="00675F89" w:rsidRPr="00D84EB4">
        <w:rPr>
          <w:sz w:val="28"/>
          <w:szCs w:val="28"/>
          <w:highlight w:val="yellow"/>
          <w:lang w:val="vi-VN"/>
        </w:rPr>
        <w:t>{GLOBAL__0106905841}</w:t>
      </w:r>
    </w:p>
    <w:p w14:paraId="25E8AD42" w14:textId="590EF842" w:rsidR="007265B6" w:rsidRPr="00212A0C" w:rsidRDefault="007265B6" w:rsidP="007265B6">
      <w:pPr>
        <w:pStyle w:val="ThnVnban"/>
        <w:spacing w:line="276" w:lineRule="auto"/>
        <w:ind w:firstLine="720"/>
        <w:jc w:val="both"/>
        <w:rPr>
          <w:sz w:val="28"/>
          <w:szCs w:val="28"/>
          <w:lang w:val="nl-NL"/>
        </w:rPr>
      </w:pPr>
      <w:r w:rsidRPr="00212A0C">
        <w:rPr>
          <w:sz w:val="28"/>
          <w:szCs w:val="28"/>
          <w:lang w:val="nl-NL"/>
        </w:rPr>
        <w:t>Đại diện:</w:t>
      </w:r>
      <w:r w:rsidRPr="00212A0C">
        <w:rPr>
          <w:sz w:val="28"/>
          <w:szCs w:val="28"/>
          <w:lang w:val="nl-NL"/>
        </w:rPr>
        <w:tab/>
        <w:t xml:space="preserve">   </w:t>
      </w:r>
      <w:r w:rsidR="005A6457" w:rsidRPr="005A6457">
        <w:rPr>
          <w:b/>
          <w:bCs/>
          <w:sz w:val="28"/>
          <w:szCs w:val="28"/>
          <w:highlight w:val="yellow"/>
          <w:lang w:val="nl-NL"/>
        </w:rPr>
        <w:t>{GLOBAL__ong_ao_hoang_hiep}</w:t>
      </w:r>
      <w:r w:rsidRPr="00212A0C">
        <w:rPr>
          <w:b/>
          <w:bCs/>
          <w:sz w:val="28"/>
          <w:szCs w:val="28"/>
          <w:lang w:val="nl-NL"/>
        </w:rPr>
        <w:tab/>
      </w:r>
      <w:r w:rsidRPr="00212A0C">
        <w:rPr>
          <w:b/>
          <w:bCs/>
          <w:sz w:val="28"/>
          <w:szCs w:val="28"/>
          <w:lang w:val="nl-NL"/>
        </w:rPr>
        <w:tab/>
      </w:r>
      <w:r w:rsidRPr="00212A0C">
        <w:rPr>
          <w:sz w:val="28"/>
          <w:szCs w:val="28"/>
          <w:lang w:val="nl-NL"/>
        </w:rPr>
        <w:tab/>
      </w:r>
      <w:r w:rsidRPr="00212A0C">
        <w:rPr>
          <w:sz w:val="28"/>
          <w:szCs w:val="28"/>
          <w:lang w:val="nl-NL"/>
        </w:rPr>
        <w:tab/>
      </w:r>
    </w:p>
    <w:p w14:paraId="6A4B916B" w14:textId="77777777" w:rsidR="007265B6" w:rsidRPr="00212A0C" w:rsidRDefault="007265B6" w:rsidP="007265B6">
      <w:pPr>
        <w:pStyle w:val="ThnVnban"/>
        <w:spacing w:line="276" w:lineRule="auto"/>
        <w:ind w:firstLine="720"/>
        <w:jc w:val="both"/>
        <w:rPr>
          <w:sz w:val="28"/>
          <w:szCs w:val="28"/>
          <w:lang w:val="nl-NL"/>
        </w:rPr>
      </w:pPr>
      <w:r w:rsidRPr="00212A0C">
        <w:rPr>
          <w:sz w:val="28"/>
          <w:szCs w:val="28"/>
          <w:lang w:val="nl-NL"/>
        </w:rPr>
        <w:t xml:space="preserve">Chức vụ :      </w:t>
      </w:r>
      <w:r w:rsidRPr="00E446A9">
        <w:rPr>
          <w:sz w:val="28"/>
          <w:szCs w:val="28"/>
          <w:lang w:val="nl-NL"/>
        </w:rPr>
        <w:t>Giám đốc</w:t>
      </w:r>
    </w:p>
    <w:p w14:paraId="7016AAE8" w14:textId="786BAC9A" w:rsidR="00967A75" w:rsidRPr="00212A0C" w:rsidRDefault="00967A75" w:rsidP="000C5C4E">
      <w:pPr>
        <w:pStyle w:val="ThnVnban"/>
        <w:spacing w:before="120" w:line="276" w:lineRule="auto"/>
        <w:ind w:firstLine="720"/>
        <w:jc w:val="both"/>
        <w:rPr>
          <w:kern w:val="2"/>
          <w:sz w:val="28"/>
          <w:szCs w:val="28"/>
          <w:lang w:val="fr-FR" w:eastAsia="zh-CN"/>
        </w:rPr>
      </w:pPr>
      <w:r w:rsidRPr="00212A0C">
        <w:rPr>
          <w:kern w:val="2"/>
          <w:sz w:val="28"/>
          <w:szCs w:val="28"/>
          <w:lang w:val="fr-FR" w:eastAsia="zh-CN"/>
        </w:rPr>
        <w:t>Hai Bên cùng thống nhất ký</w:t>
      </w:r>
      <w:r w:rsidR="007C544E" w:rsidRPr="00212A0C">
        <w:rPr>
          <w:kern w:val="2"/>
          <w:sz w:val="28"/>
          <w:szCs w:val="28"/>
          <w:lang w:val="fr-FR" w:eastAsia="zh-CN"/>
        </w:rPr>
        <w:t xml:space="preserve"> hợp đồng thi công xây dựng gói thầu </w:t>
      </w:r>
      <w:r w:rsidR="007C544E" w:rsidRPr="00707186">
        <w:rPr>
          <w:kern w:val="2"/>
          <w:sz w:val="28"/>
          <w:szCs w:val="28"/>
          <w:highlight w:val="yellow"/>
          <w:lang w:val="fr-FR" w:eastAsia="zh-CN"/>
        </w:rPr>
        <w:t xml:space="preserve">{GLOBAL__so_3}</w:t>
      </w:r>
      <w:r w:rsidR="004839FC" w:rsidRPr="00707186">
        <w:rPr>
          <w:kern w:val="2"/>
          <w:sz w:val="28"/>
          <w:szCs w:val="28"/>
          <w:highlight w:val="yellow"/>
          <w:lang w:val="vi-VN" w:eastAsia="zh-CN"/>
        </w:rPr>
        <w:t/>
      </w:r>
      <w:r w:rsidR="009732EA">
        <w:rPr>
          <w:kern w:val="2"/>
          <w:sz w:val="28"/>
          <w:szCs w:val="28"/>
          <w:lang w:val="vi-VN" w:eastAsia="zh-CN"/>
        </w:rPr>
        <w:t> </w:t>
      </w:r>
      <w:r w:rsidR="009732EA">
        <w:rPr>
          <w:kern w:val="2"/>
          <w:sz w:val="28"/>
          <w:szCs w:val="28"/>
          <w:lang w:val="fr-FR" w:eastAsia="zh-CN"/>
        </w:rPr>
        <w:t xml:space="preserve">: </w:t>
      </w:r>
      <w:r w:rsidR="009732EA" w:rsidRPr="00D84EB4">
        <w:rPr>
          <w:kern w:val="2"/>
          <w:sz w:val="28"/>
          <w:szCs w:val="28"/>
          <w:highlight w:val="yellow"/>
          <w:lang w:val="fr-FR" w:eastAsia="zh-CN"/>
        </w:rPr>
        <w:t>{GLOBAL__thi_cong_cai_tao_xay_dung_va_trang_bi_co_so_vat_chat_pgd_hac_tha}</w:t>
      </w:r>
      <w:r w:rsidR="009732EA" w:rsidRPr="00A87531">
        <w:rPr>
          <w:kern w:val="2"/>
          <w:sz w:val="28"/>
          <w:szCs w:val="28"/>
          <w:lang w:val="fr-FR" w:eastAsia="zh-CN"/>
        </w:rPr>
        <w:t xml:space="preserve"> </w:t>
      </w:r>
      <w:r w:rsidR="007C544E" w:rsidRPr="00A87531">
        <w:rPr>
          <w:kern w:val="2"/>
          <w:sz w:val="28"/>
          <w:szCs w:val="28"/>
          <w:lang w:val="fr-FR" w:eastAsia="zh-CN"/>
        </w:rPr>
        <w:t>thuộc</w:t>
      </w:r>
      <w:r w:rsidR="007C544E" w:rsidRPr="00212A0C">
        <w:rPr>
          <w:kern w:val="2"/>
          <w:sz w:val="28"/>
          <w:szCs w:val="28"/>
          <w:lang w:val="fr-FR" w:eastAsia="zh-CN"/>
        </w:rPr>
        <w:t xml:space="preserve"> dự án </w:t>
      </w:r>
      <w:r w:rsidR="009F2DBD" w:rsidRPr="008E574F">
        <w:rPr>
          <w:highlight w:val="yellow"/>
          <w:lang w:val="pt-BR"/>
        </w:rPr>
        <w:t>{GLOBAL__cai_tao_va_trang_bi_co_so_vat_chat_pgd_hac_thanh_thuoc_chi_nhanh}</w:t>
      </w:r>
      <w:r w:rsidR="007C544E" w:rsidRPr="00212A0C">
        <w:rPr>
          <w:kern w:val="2"/>
          <w:sz w:val="28"/>
          <w:szCs w:val="28"/>
          <w:lang w:val="fr-FR" w:eastAsia="zh-CN"/>
        </w:rPr>
        <w:t xml:space="preserve">, cụ thể </w:t>
      </w:r>
      <w:r w:rsidRPr="00212A0C">
        <w:rPr>
          <w:kern w:val="2"/>
          <w:sz w:val="28"/>
          <w:szCs w:val="28"/>
          <w:lang w:val="fr-FR" w:eastAsia="zh-CN"/>
        </w:rPr>
        <w:t>như sau:</w:t>
      </w:r>
    </w:p>
    <w:p w14:paraId="30A77BD8" w14:textId="77777777" w:rsidR="00967A75" w:rsidRPr="00212A0C" w:rsidRDefault="00967A75" w:rsidP="005A14FE">
      <w:pPr>
        <w:pStyle w:val="u3"/>
      </w:pPr>
      <w:bookmarkStart w:id="3" w:name="_Toc44160139"/>
      <w:r w:rsidRPr="00212A0C">
        <w:t>Điều 1. Các định nghĩa và diễn giải</w:t>
      </w:r>
      <w:bookmarkEnd w:id="3"/>
    </w:p>
    <w:p w14:paraId="2446E729" w14:textId="77777777" w:rsidR="00967A75" w:rsidRPr="00212A0C" w:rsidRDefault="00967A75" w:rsidP="007A2244">
      <w:pPr>
        <w:pStyle w:val="ANoidunggxdvn"/>
        <w:rPr>
          <w:szCs w:val="28"/>
        </w:rPr>
      </w:pPr>
      <w:r w:rsidRPr="00212A0C">
        <w:rPr>
          <w:szCs w:val="28"/>
        </w:rPr>
        <w:t>Trong hợp đồng này các từ và cụm từ được hiểu như sau:</w:t>
      </w:r>
    </w:p>
    <w:p w14:paraId="4F1ED3A1" w14:textId="5F212D29" w:rsidR="00967A75" w:rsidRPr="00212A0C" w:rsidRDefault="00967A75" w:rsidP="00915ECD">
      <w:pPr>
        <w:pStyle w:val="u4"/>
        <w:rPr>
          <w:szCs w:val="28"/>
        </w:rPr>
      </w:pPr>
      <w:r w:rsidRPr="00212A0C">
        <w:rPr>
          <w:szCs w:val="28"/>
        </w:rPr>
        <w:t>1.1. “Chủ đầu tư” là </w:t>
      </w:r>
      <w:r w:rsidR="00275C53" w:rsidRPr="00212A0C">
        <w:rPr>
          <w:szCs w:val="28"/>
          <w:lang w:val="nl-NL"/>
        </w:rPr>
        <w:t>Ngân hàng TMCP Đầu tư và phát t</w:t>
      </w:r>
      <w:r w:rsidR="007C544E" w:rsidRPr="00212A0C">
        <w:rPr>
          <w:szCs w:val="28"/>
          <w:lang w:val="nl-NL"/>
        </w:rPr>
        <w:t xml:space="preserve">riển Việt Nam </w:t>
      </w:r>
    </w:p>
    <w:p w14:paraId="6CA9A91E" w14:textId="1726AC43" w:rsidR="00967A75" w:rsidRPr="00212A0C" w:rsidRDefault="00967A75" w:rsidP="00915ECD">
      <w:pPr>
        <w:pStyle w:val="u4"/>
        <w:rPr>
          <w:szCs w:val="28"/>
        </w:rPr>
      </w:pPr>
      <w:r w:rsidRPr="00212A0C">
        <w:rPr>
          <w:szCs w:val="28"/>
        </w:rPr>
        <w:t>1.2. “Nhà thầu” là </w:t>
      </w:r>
      <w:r w:rsidR="001F4B04" w:rsidRPr="00846DBD">
        <w:rPr>
          <w:highlight w:val="yellow"/>
          <w:lang w:val="nl-NL"/>
        </w:rPr>
        <w:t>{GLOBAL__cong_ty_co_phan_xay_dung_va_thuong_mai_bac_phu_hung}</w:t>
      </w:r>
      <w:r w:rsidRPr="00212A0C">
        <w:rPr>
          <w:szCs w:val="28"/>
        </w:rPr>
        <w:t>.</w:t>
      </w:r>
    </w:p>
    <w:p w14:paraId="43C9D7BD" w14:textId="18C794FA" w:rsidR="00967A75" w:rsidRPr="00212A0C" w:rsidRDefault="00967A75" w:rsidP="00915ECD">
      <w:pPr>
        <w:pStyle w:val="u4"/>
        <w:rPr>
          <w:szCs w:val="28"/>
        </w:rPr>
      </w:pPr>
      <w:r w:rsidRPr="00212A0C">
        <w:rPr>
          <w:szCs w:val="28"/>
        </w:rPr>
        <w:t xml:space="preserve">1.3. “Đại diện Chủ đầu tư” là </w:t>
      </w:r>
      <w:r w:rsidR="008519B5" w:rsidRPr="008519B5">
        <w:rPr>
          <w:szCs w:val="28"/>
          <w:highlight w:val="yellow"/>
          <w:lang w:val="vi-VN"/>
        </w:rPr>
        <w:t>{GLOBAL__ngan_hang_tmcp_au_tu_va_phat_trien_viet_nam_chi_nhanh_lam_son}</w:t>
      </w:r>
      <w:r w:rsidRPr="00212A0C">
        <w:rPr>
          <w:szCs w:val="28"/>
        </w:rPr>
        <w:t>.</w:t>
      </w:r>
    </w:p>
    <w:p w14:paraId="3166409B" w14:textId="77777777" w:rsidR="00967A75" w:rsidRPr="00212A0C" w:rsidRDefault="00967A75" w:rsidP="00915ECD">
      <w:pPr>
        <w:pStyle w:val="u4"/>
        <w:rPr>
          <w:szCs w:val="28"/>
        </w:rPr>
      </w:pPr>
      <w:r w:rsidRPr="00212A0C">
        <w:rPr>
          <w:szCs w:val="28"/>
        </w:rPr>
        <w:t>1.4. “Đại diện Nhà thầu” là người được nhà thầu nêu ra trong hợp đồng hoặc được nhà thầu </w:t>
      </w:r>
      <w:r w:rsidRPr="00212A0C">
        <w:rPr>
          <w:szCs w:val="28"/>
          <w:shd w:val="clear" w:color="auto" w:fill="FFFFFF"/>
        </w:rPr>
        <w:t>ủy</w:t>
      </w:r>
      <w:r w:rsidR="00676E25" w:rsidRPr="00212A0C">
        <w:rPr>
          <w:szCs w:val="28"/>
          <w:shd w:val="clear" w:color="auto" w:fill="FFFFFF"/>
          <w:lang w:val="vi-VN"/>
        </w:rPr>
        <w:t xml:space="preserve"> </w:t>
      </w:r>
      <w:r w:rsidRPr="00212A0C">
        <w:rPr>
          <w:szCs w:val="28"/>
        </w:rPr>
        <w:t>quyền bằng văn bản và Điều hành công việc thay mặt nhà thầu.</w:t>
      </w:r>
    </w:p>
    <w:p w14:paraId="3AC95712" w14:textId="77777777" w:rsidR="00967A75" w:rsidRPr="00212A0C" w:rsidRDefault="00967A75" w:rsidP="00915ECD">
      <w:pPr>
        <w:pStyle w:val="u4"/>
        <w:rPr>
          <w:szCs w:val="28"/>
        </w:rPr>
      </w:pPr>
      <w:r w:rsidRPr="00212A0C">
        <w:rPr>
          <w:szCs w:val="28"/>
        </w:rPr>
        <w:t xml:space="preserve">1.5. “Nhà tư vấn” là tổ chức, cá nhân do chủ đầu tư ký hợp đồng thuê để thực </w:t>
      </w:r>
      <w:r w:rsidRPr="00212A0C">
        <w:rPr>
          <w:szCs w:val="28"/>
        </w:rPr>
        <w:lastRenderedPageBreak/>
        <w:t>hiện một hoặc một số công việc chuyên môn liên quan đến việc quản lý thực hiện hợp đồng (Nhà tư vấn có thể là tư vấn quản lý dự án hoặc tư vấn giám sát thi công xây dựng công trình).</w:t>
      </w:r>
    </w:p>
    <w:p w14:paraId="591E226E" w14:textId="77777777" w:rsidR="00967A75" w:rsidRPr="00212A0C" w:rsidRDefault="00967A75" w:rsidP="00915ECD">
      <w:pPr>
        <w:pStyle w:val="u4"/>
        <w:rPr>
          <w:szCs w:val="28"/>
        </w:rPr>
      </w:pPr>
      <w:r w:rsidRPr="00212A0C">
        <w:rPr>
          <w:szCs w:val="28"/>
        </w:rPr>
        <w:t>1.6. “Đại diện Nhà tư vấn” là người được nhà tư vấn </w:t>
      </w:r>
      <w:r w:rsidRPr="00212A0C">
        <w:rPr>
          <w:szCs w:val="28"/>
          <w:shd w:val="clear" w:color="auto" w:fill="FFFFFF"/>
        </w:rPr>
        <w:t>ủy</w:t>
      </w:r>
      <w:r w:rsidRPr="00212A0C">
        <w:rPr>
          <w:szCs w:val="28"/>
        </w:rPr>
        <w:t> quyền làm đại diện để thực hiện các nhiệm vụ do nhà tư vấn giao.</w:t>
      </w:r>
    </w:p>
    <w:p w14:paraId="741BCE71" w14:textId="77777777" w:rsidR="00967A75" w:rsidRPr="00212A0C" w:rsidRDefault="00967A75" w:rsidP="00915ECD">
      <w:pPr>
        <w:pStyle w:val="u4"/>
        <w:rPr>
          <w:szCs w:val="28"/>
        </w:rPr>
      </w:pPr>
      <w:r w:rsidRPr="00212A0C">
        <w:rPr>
          <w:szCs w:val="28"/>
        </w:rPr>
        <w:t>1.7. “Tư vấn thiết kế” là tư vấn thực hiện việc thiết kế xây dựng công trình.</w:t>
      </w:r>
    </w:p>
    <w:p w14:paraId="69CBC83F" w14:textId="77777777" w:rsidR="00967A75" w:rsidRPr="00212A0C" w:rsidRDefault="00967A75" w:rsidP="00915ECD">
      <w:pPr>
        <w:pStyle w:val="u4"/>
        <w:rPr>
          <w:szCs w:val="28"/>
        </w:rPr>
      </w:pPr>
      <w:r w:rsidRPr="00212A0C">
        <w:rPr>
          <w:szCs w:val="28"/>
        </w:rPr>
        <w:t>1.8. “Nhà thầu phụ” là nhà thầu ký </w:t>
      </w:r>
      <w:r w:rsidRPr="00212A0C">
        <w:rPr>
          <w:szCs w:val="28"/>
          <w:shd w:val="clear" w:color="auto" w:fill="FFFFFF"/>
        </w:rPr>
        <w:t>hợp đồng</w:t>
      </w:r>
      <w:r w:rsidRPr="00212A0C">
        <w:rPr>
          <w:szCs w:val="28"/>
        </w:rPr>
        <w:t> với nhà thầu để thi công một phần công việc của nhà thầu.</w:t>
      </w:r>
    </w:p>
    <w:p w14:paraId="49CE1B30" w14:textId="0AF0C5BA" w:rsidR="00967A75" w:rsidRPr="00212A0C" w:rsidRDefault="00967A75" w:rsidP="00915ECD">
      <w:pPr>
        <w:pStyle w:val="u4"/>
        <w:rPr>
          <w:szCs w:val="28"/>
        </w:rPr>
      </w:pPr>
      <w:r w:rsidRPr="00212A0C">
        <w:rPr>
          <w:szCs w:val="28"/>
        </w:rPr>
        <w:t>1.9. “</w:t>
      </w:r>
      <w:r w:rsidR="008F3217" w:rsidRPr="00212A0C">
        <w:rPr>
          <w:szCs w:val="28"/>
          <w:lang w:val="nl-NL"/>
        </w:rPr>
        <w:t>Công trình</w:t>
      </w:r>
      <w:r w:rsidRPr="00212A0C">
        <w:rPr>
          <w:szCs w:val="28"/>
        </w:rPr>
        <w:t>” là </w:t>
      </w:r>
      <w:r w:rsidR="008944E8" w:rsidRPr="008944E8">
        <w:rPr>
          <w:szCs w:val="28"/>
          <w:highlight w:val="yellow"/>
          <w:lang w:val="nl-NL"/>
        </w:rPr>
        <w:t>{GLOBAL__cai_tao_va_trang_bi_co_so_vat_chat_pgd_hac_thanh_thuoc_chi_nhanh}</w:t>
      </w:r>
      <w:r w:rsidRPr="00212A0C">
        <w:rPr>
          <w:szCs w:val="28"/>
        </w:rPr>
        <w:t>.</w:t>
      </w:r>
    </w:p>
    <w:p w14:paraId="02F5D569" w14:textId="77777777" w:rsidR="00967A75" w:rsidRPr="00212A0C" w:rsidRDefault="00967A75" w:rsidP="00915ECD">
      <w:pPr>
        <w:pStyle w:val="u4"/>
        <w:rPr>
          <w:szCs w:val="28"/>
        </w:rPr>
      </w:pPr>
      <w:r w:rsidRPr="00212A0C">
        <w:rPr>
          <w:szCs w:val="28"/>
        </w:rPr>
        <w:t>1.10. “Hợp đồng” là toàn bộ hồ sơ hợp đồng, theo quy định tại Điều 2 [Hồ sơ hợp đồng và thứ tự ưu tiên].</w:t>
      </w:r>
      <w:r w:rsidR="00D83FC9" w:rsidRPr="00212A0C">
        <w:rPr>
          <w:szCs w:val="28"/>
        </w:rPr>
        <w:t xml:space="preserve"> </w:t>
      </w:r>
    </w:p>
    <w:p w14:paraId="2C08CFDF" w14:textId="77777777" w:rsidR="00967A75" w:rsidRPr="00212A0C" w:rsidRDefault="00967A75" w:rsidP="00915ECD">
      <w:pPr>
        <w:pStyle w:val="u4"/>
        <w:rPr>
          <w:szCs w:val="28"/>
        </w:rPr>
      </w:pPr>
      <w:r w:rsidRPr="00212A0C">
        <w:rPr>
          <w:szCs w:val="28"/>
        </w:rPr>
        <w:t>1.1</w:t>
      </w:r>
      <w:r w:rsidR="003C6A4B" w:rsidRPr="00212A0C">
        <w:rPr>
          <w:szCs w:val="28"/>
        </w:rPr>
        <w:t>1</w:t>
      </w:r>
      <w:r w:rsidRPr="00212A0C">
        <w:rPr>
          <w:szCs w:val="28"/>
        </w:rPr>
        <w:t>. “Bản vẽ thiết kế” là tất cả các bản vẽ, bảng tính toán và thông tin kỹ thuật tương tự của công trình do chủ đầu tư cấp cho nhà thầu hoặc do nhà thầu lập đã được chủ đầu tư chấp thuận.</w:t>
      </w:r>
    </w:p>
    <w:p w14:paraId="691B76BA" w14:textId="77777777" w:rsidR="00967A75" w:rsidRPr="00212A0C" w:rsidRDefault="00967A75" w:rsidP="00915ECD">
      <w:pPr>
        <w:pStyle w:val="u4"/>
        <w:rPr>
          <w:szCs w:val="28"/>
        </w:rPr>
      </w:pPr>
      <w:r w:rsidRPr="00212A0C">
        <w:rPr>
          <w:szCs w:val="28"/>
        </w:rPr>
        <w:t>1.1</w:t>
      </w:r>
      <w:r w:rsidR="003C6A4B" w:rsidRPr="00212A0C">
        <w:rPr>
          <w:szCs w:val="28"/>
        </w:rPr>
        <w:t>2</w:t>
      </w:r>
      <w:r w:rsidRPr="00212A0C">
        <w:rPr>
          <w:szCs w:val="28"/>
        </w:rPr>
        <w:t>. “Bên” là chủ đầu tư hoặc nhà thầu tùy theo ngữ cảnh (yêu cầu) diễn đạt.</w:t>
      </w:r>
    </w:p>
    <w:p w14:paraId="5DA6B0CF" w14:textId="77777777" w:rsidR="00967A75" w:rsidRPr="00212A0C" w:rsidRDefault="00967A75" w:rsidP="00915ECD">
      <w:pPr>
        <w:pStyle w:val="u4"/>
        <w:rPr>
          <w:szCs w:val="28"/>
        </w:rPr>
      </w:pPr>
      <w:r w:rsidRPr="00212A0C">
        <w:rPr>
          <w:szCs w:val="28"/>
        </w:rPr>
        <w:t>1.1</w:t>
      </w:r>
      <w:r w:rsidR="003C6A4B" w:rsidRPr="00212A0C">
        <w:rPr>
          <w:szCs w:val="28"/>
        </w:rPr>
        <w:t>3</w:t>
      </w:r>
      <w:r w:rsidRPr="00212A0C">
        <w:rPr>
          <w:szCs w:val="28"/>
        </w:rPr>
        <w:t>. “Ngày khởi công” là ngày được thông báo theo Khoản 7.1 [Ngày khởi công, thời gian thực hiện </w:t>
      </w:r>
      <w:r w:rsidRPr="00212A0C">
        <w:rPr>
          <w:szCs w:val="28"/>
          <w:shd w:val="clear" w:color="auto" w:fill="FFFFFF"/>
        </w:rPr>
        <w:t>hợp đồng</w:t>
      </w:r>
      <w:r w:rsidRPr="00212A0C">
        <w:rPr>
          <w:szCs w:val="28"/>
        </w:rPr>
        <w:t>].</w:t>
      </w:r>
    </w:p>
    <w:p w14:paraId="5ED9DCF9" w14:textId="77777777" w:rsidR="00967A75" w:rsidRPr="00212A0C" w:rsidRDefault="00967A75" w:rsidP="00915ECD">
      <w:pPr>
        <w:pStyle w:val="u4"/>
        <w:rPr>
          <w:szCs w:val="28"/>
        </w:rPr>
      </w:pPr>
      <w:r w:rsidRPr="00212A0C">
        <w:rPr>
          <w:szCs w:val="28"/>
        </w:rPr>
        <w:t>1.1</w:t>
      </w:r>
      <w:r w:rsidR="003C6A4B" w:rsidRPr="00212A0C">
        <w:rPr>
          <w:szCs w:val="28"/>
        </w:rPr>
        <w:t>4</w:t>
      </w:r>
      <w:r w:rsidRPr="00212A0C">
        <w:rPr>
          <w:szCs w:val="28"/>
        </w:rPr>
        <w:t>. “Biên bản nghiệm thu” là biên bản được phát hành theo Điều 6 [Yêu cầu về chất lượng sản phẩm và nghiệm thu, bàn giao sản phẩm Hợp đồng thi công xây dựng].</w:t>
      </w:r>
    </w:p>
    <w:p w14:paraId="66FF2C3F" w14:textId="77777777" w:rsidR="00967A75" w:rsidRPr="00212A0C" w:rsidRDefault="003C6A4B" w:rsidP="00915ECD">
      <w:pPr>
        <w:pStyle w:val="u4"/>
        <w:rPr>
          <w:szCs w:val="28"/>
        </w:rPr>
      </w:pPr>
      <w:r w:rsidRPr="00212A0C">
        <w:rPr>
          <w:szCs w:val="28"/>
        </w:rPr>
        <w:t>1.15</w:t>
      </w:r>
      <w:r w:rsidR="00967A75" w:rsidRPr="00212A0C">
        <w:rPr>
          <w:szCs w:val="28"/>
        </w:rPr>
        <w:t>. “Ngày” được hiểu là ngày dương lịch và tháng được hiểu là tháng dương lịch.</w:t>
      </w:r>
    </w:p>
    <w:p w14:paraId="66516D63" w14:textId="77777777" w:rsidR="00967A75" w:rsidRPr="00212A0C" w:rsidRDefault="00967A75" w:rsidP="00915ECD">
      <w:pPr>
        <w:pStyle w:val="u4"/>
        <w:rPr>
          <w:szCs w:val="28"/>
        </w:rPr>
      </w:pPr>
      <w:r w:rsidRPr="00212A0C">
        <w:rPr>
          <w:szCs w:val="28"/>
        </w:rPr>
        <w:t>1.</w:t>
      </w:r>
      <w:r w:rsidR="003C6A4B" w:rsidRPr="00212A0C">
        <w:rPr>
          <w:szCs w:val="28"/>
        </w:rPr>
        <w:t>16</w:t>
      </w:r>
      <w:r w:rsidRPr="00212A0C">
        <w:rPr>
          <w:szCs w:val="28"/>
        </w:rPr>
        <w:t>. “Ngày làm việc” là ngày dương lịch, trừ ngày chủ nhật, ngày nghỉ lễ, tết theo quy định của pháp luật.</w:t>
      </w:r>
    </w:p>
    <w:p w14:paraId="5CDE5C82" w14:textId="77777777" w:rsidR="00967A75" w:rsidRPr="00212A0C" w:rsidRDefault="003C6A4B" w:rsidP="00915ECD">
      <w:pPr>
        <w:pStyle w:val="u4"/>
        <w:rPr>
          <w:szCs w:val="28"/>
        </w:rPr>
      </w:pPr>
      <w:r w:rsidRPr="00212A0C">
        <w:rPr>
          <w:szCs w:val="28"/>
        </w:rPr>
        <w:t>1.17</w:t>
      </w:r>
      <w:r w:rsidR="00967A75" w:rsidRPr="00212A0C">
        <w:rPr>
          <w:szCs w:val="28"/>
        </w:rPr>
        <w:t>. “Thiết bị của nhà thầu” là toàn bộ thiết bị máy móc, phương tiện, xe cộ và các phương tiện, thiết bị khác yêu cầu phải có để nhà thầu thi công, hoàn thành công trình và sửa chữa bất cứ sai sót nào (nếu có).</w:t>
      </w:r>
    </w:p>
    <w:p w14:paraId="598FD67E" w14:textId="77777777" w:rsidR="00967A75" w:rsidRPr="00212A0C" w:rsidRDefault="003C6A4B" w:rsidP="00915ECD">
      <w:pPr>
        <w:pStyle w:val="u4"/>
        <w:rPr>
          <w:szCs w:val="28"/>
        </w:rPr>
      </w:pPr>
      <w:r w:rsidRPr="00212A0C">
        <w:rPr>
          <w:szCs w:val="28"/>
        </w:rPr>
        <w:t>1.18</w:t>
      </w:r>
      <w:r w:rsidR="00967A75" w:rsidRPr="00212A0C">
        <w:rPr>
          <w:szCs w:val="28"/>
        </w:rPr>
        <w:t>. “Hạng Mục công trình” là một công trình chính hoặc một phần công trình chính.</w:t>
      </w:r>
    </w:p>
    <w:p w14:paraId="7E2495DB" w14:textId="77777777" w:rsidR="00967A75" w:rsidRPr="00212A0C" w:rsidRDefault="003C6A4B" w:rsidP="00915ECD">
      <w:pPr>
        <w:pStyle w:val="u4"/>
        <w:rPr>
          <w:szCs w:val="28"/>
        </w:rPr>
      </w:pPr>
      <w:r w:rsidRPr="00212A0C">
        <w:rPr>
          <w:szCs w:val="28"/>
        </w:rPr>
        <w:t>1.19</w:t>
      </w:r>
      <w:r w:rsidR="00967A75" w:rsidRPr="00212A0C">
        <w:rPr>
          <w:szCs w:val="28"/>
        </w:rPr>
        <w:t>. “Thiết bị của chủ đầu tư” là máy móc, phương tiện do chủ đầu tư cấp cho nhà thầu sử dụng để thi công công trình</w:t>
      </w:r>
      <w:r w:rsidR="00D83FC9" w:rsidRPr="00212A0C">
        <w:rPr>
          <w:szCs w:val="28"/>
        </w:rPr>
        <w:t xml:space="preserve"> </w:t>
      </w:r>
      <w:r w:rsidR="00967A75" w:rsidRPr="00212A0C">
        <w:rPr>
          <w:szCs w:val="28"/>
        </w:rPr>
        <w:t>của chủ đầu tư.</w:t>
      </w:r>
    </w:p>
    <w:p w14:paraId="5C95FCF3" w14:textId="77777777" w:rsidR="00967A75" w:rsidRPr="00212A0C" w:rsidRDefault="003C6A4B" w:rsidP="00915ECD">
      <w:pPr>
        <w:pStyle w:val="u4"/>
        <w:rPr>
          <w:szCs w:val="28"/>
        </w:rPr>
      </w:pPr>
      <w:r w:rsidRPr="00212A0C">
        <w:rPr>
          <w:szCs w:val="28"/>
        </w:rPr>
        <w:t>1.18</w:t>
      </w:r>
      <w:r w:rsidR="00967A75" w:rsidRPr="00212A0C">
        <w:rPr>
          <w:szCs w:val="28"/>
        </w:rPr>
        <w:t>. “Rủi ro và bất khả kháng” được định nghĩa tại Điều 20 [Rủi ro và bất khả kháng]</w:t>
      </w:r>
    </w:p>
    <w:p w14:paraId="0115E301" w14:textId="77777777" w:rsidR="00967A75" w:rsidRPr="00212A0C" w:rsidRDefault="003C6A4B" w:rsidP="00915ECD">
      <w:pPr>
        <w:pStyle w:val="u4"/>
        <w:rPr>
          <w:szCs w:val="28"/>
        </w:rPr>
      </w:pPr>
      <w:r w:rsidRPr="00212A0C">
        <w:rPr>
          <w:szCs w:val="28"/>
        </w:rPr>
        <w:t>1.19</w:t>
      </w:r>
      <w:r w:rsidR="00967A75" w:rsidRPr="00212A0C">
        <w:rPr>
          <w:szCs w:val="28"/>
        </w:rPr>
        <w:t xml:space="preserve">. “Luật” là toàn bộ hệ thống luật pháp của nước Cộng hòa Xã hội Chủ </w:t>
      </w:r>
      <w:r w:rsidR="00967A75" w:rsidRPr="00212A0C">
        <w:rPr>
          <w:szCs w:val="28"/>
        </w:rPr>
        <w:lastRenderedPageBreak/>
        <w:t>nghĩa Việt Nam.</w:t>
      </w:r>
    </w:p>
    <w:p w14:paraId="3FB23FFB" w14:textId="77777777" w:rsidR="00967A75" w:rsidRPr="00212A0C" w:rsidRDefault="00967A75" w:rsidP="00915ECD">
      <w:pPr>
        <w:pStyle w:val="u4"/>
        <w:rPr>
          <w:szCs w:val="28"/>
        </w:rPr>
      </w:pPr>
      <w:r w:rsidRPr="00212A0C">
        <w:rPr>
          <w:szCs w:val="28"/>
        </w:rPr>
        <w:t>1.2</w:t>
      </w:r>
      <w:r w:rsidR="003C6A4B" w:rsidRPr="00212A0C">
        <w:rPr>
          <w:szCs w:val="28"/>
        </w:rPr>
        <w:t>0</w:t>
      </w:r>
      <w:r w:rsidRPr="00212A0C">
        <w:rPr>
          <w:szCs w:val="28"/>
        </w:rPr>
        <w:t>. “Công trường” là địa Điểm chủ đầu tư giao cho nhà thầu để thi công công trình cũng như bất kỳ địa Điểm nào khác được quy định trong hợp đồng.</w:t>
      </w:r>
    </w:p>
    <w:p w14:paraId="344D56E1" w14:textId="77777777" w:rsidR="00967A75" w:rsidRPr="00212A0C" w:rsidRDefault="003C6A4B" w:rsidP="00915ECD">
      <w:pPr>
        <w:pStyle w:val="u4"/>
        <w:rPr>
          <w:szCs w:val="28"/>
        </w:rPr>
      </w:pPr>
      <w:r w:rsidRPr="00212A0C">
        <w:rPr>
          <w:szCs w:val="28"/>
        </w:rPr>
        <w:t>1.21</w:t>
      </w:r>
      <w:r w:rsidR="00967A75" w:rsidRPr="00212A0C">
        <w:rPr>
          <w:szCs w:val="28"/>
        </w:rPr>
        <w:t>. “Thay đổi” là sự thay đổi (Điều chỉnh) phạm vi công việc, chỉ dẫn kỹ thuật, bản vẽ thiết kế, giá hợp đồng hoặc tiến độ thi công khi có sự chấp thuận bằng văn bản của chủ đầu tư.</w:t>
      </w:r>
    </w:p>
    <w:p w14:paraId="160ABAC0" w14:textId="77777777" w:rsidR="00967A75" w:rsidRPr="00212A0C" w:rsidRDefault="00967A75" w:rsidP="005A14FE">
      <w:pPr>
        <w:pStyle w:val="u3"/>
      </w:pPr>
      <w:bookmarkStart w:id="4" w:name="_Toc44160140"/>
      <w:r w:rsidRPr="00212A0C">
        <w:t>Điều 2. Hồ sơ hợp đồng và thứ tự ưu tiên</w:t>
      </w:r>
      <w:bookmarkEnd w:id="4"/>
    </w:p>
    <w:p w14:paraId="34AB1664" w14:textId="77777777" w:rsidR="00967A75" w:rsidRPr="00212A0C" w:rsidRDefault="00967A75" w:rsidP="007442C8">
      <w:pPr>
        <w:pStyle w:val="u4"/>
        <w:rPr>
          <w:szCs w:val="28"/>
        </w:rPr>
      </w:pPr>
      <w:r w:rsidRPr="00212A0C">
        <w:rPr>
          <w:szCs w:val="28"/>
        </w:rPr>
        <w:t>2.1. Hồ sơ hợp đồng xây dựng gồm thỏa thuận hợp đồng này và các tài liệu kèm theo </w:t>
      </w:r>
      <w:r w:rsidRPr="00212A0C">
        <w:rPr>
          <w:szCs w:val="28"/>
          <w:shd w:val="clear" w:color="auto" w:fill="FFFFFF"/>
        </w:rPr>
        <w:t>hợp đồng</w:t>
      </w:r>
      <w:r w:rsidRPr="00212A0C">
        <w:rPr>
          <w:szCs w:val="28"/>
        </w:rPr>
        <w:t>.</w:t>
      </w:r>
    </w:p>
    <w:p w14:paraId="2286CE7A" w14:textId="77777777" w:rsidR="00967A75" w:rsidRPr="00212A0C" w:rsidRDefault="00967A75" w:rsidP="007442C8">
      <w:pPr>
        <w:pStyle w:val="u4"/>
        <w:rPr>
          <w:szCs w:val="28"/>
        </w:rPr>
      </w:pPr>
      <w:r w:rsidRPr="00212A0C">
        <w:rPr>
          <w:szCs w:val="28"/>
        </w:rPr>
        <w:t>2.2. Các tài liệu kèm theo hợp đồng là một bộ phận không tách rời của </w:t>
      </w:r>
      <w:r w:rsidRPr="00212A0C">
        <w:rPr>
          <w:szCs w:val="28"/>
          <w:shd w:val="clear" w:color="auto" w:fill="FFFFFF"/>
        </w:rPr>
        <w:t>hợp đồng</w:t>
      </w:r>
      <w:r w:rsidRPr="00212A0C">
        <w:rPr>
          <w:szCs w:val="28"/>
        </w:rPr>
        <w:t>, bao gồm:</w:t>
      </w:r>
    </w:p>
    <w:p w14:paraId="28ABD120" w14:textId="77777777" w:rsidR="00967A75" w:rsidRPr="00212A0C" w:rsidRDefault="00967A75" w:rsidP="007A2244">
      <w:pPr>
        <w:pStyle w:val="ANoidunggxdvn"/>
        <w:rPr>
          <w:szCs w:val="28"/>
        </w:rPr>
      </w:pPr>
      <w:r w:rsidRPr="00212A0C">
        <w:rPr>
          <w:szCs w:val="28"/>
        </w:rPr>
        <w:t>a) Văn bản thông báo trúng thầu hoặc chỉ định thầu.</w:t>
      </w:r>
    </w:p>
    <w:p w14:paraId="628271F2" w14:textId="77777777" w:rsidR="00967A75" w:rsidRPr="00212A0C" w:rsidRDefault="00AA74E6" w:rsidP="007A2244">
      <w:pPr>
        <w:pStyle w:val="ANoidunggxdvn"/>
        <w:rPr>
          <w:szCs w:val="28"/>
        </w:rPr>
      </w:pPr>
      <w:r w:rsidRPr="00212A0C">
        <w:rPr>
          <w:szCs w:val="28"/>
        </w:rPr>
        <w:t>b</w:t>
      </w:r>
      <w:r w:rsidR="00967A75" w:rsidRPr="00212A0C">
        <w:rPr>
          <w:szCs w:val="28"/>
        </w:rPr>
        <w:t>) Các bản vẽ thiết kế và các chỉ dẫn kỹ thuật;</w:t>
      </w:r>
    </w:p>
    <w:p w14:paraId="415A2908" w14:textId="377BC093" w:rsidR="00967A75" w:rsidRPr="00212A0C" w:rsidRDefault="00AA74E6" w:rsidP="007A2244">
      <w:pPr>
        <w:pStyle w:val="ANoidunggxdvn"/>
        <w:rPr>
          <w:szCs w:val="28"/>
        </w:rPr>
      </w:pPr>
      <w:r w:rsidRPr="00212A0C">
        <w:rPr>
          <w:szCs w:val="28"/>
        </w:rPr>
        <w:t>c</w:t>
      </w:r>
      <w:r w:rsidR="00967A75" w:rsidRPr="00212A0C">
        <w:rPr>
          <w:szCs w:val="28"/>
        </w:rPr>
        <w:t xml:space="preserve">) Hồ </w:t>
      </w:r>
      <w:r w:rsidR="00EF568E" w:rsidRPr="00212A0C">
        <w:rPr>
          <w:szCs w:val="28"/>
        </w:rPr>
        <w:t>sơ năng lực</w:t>
      </w:r>
      <w:r w:rsidRPr="00212A0C">
        <w:rPr>
          <w:szCs w:val="28"/>
        </w:rPr>
        <w:t xml:space="preserve"> của </w:t>
      </w:r>
      <w:r w:rsidR="001F4B04" w:rsidRPr="00846DBD">
        <w:rPr>
          <w:highlight w:val="yellow"/>
          <w:lang w:val="nl-NL"/>
        </w:rPr>
        <w:t>{GLOBAL__cong_ty_co_phan_xay_dung_va_thuong_mai_bac_phu_hung}</w:t>
      </w:r>
      <w:r w:rsidR="00967A75" w:rsidRPr="00212A0C">
        <w:rPr>
          <w:szCs w:val="28"/>
        </w:rPr>
        <w:t>.</w:t>
      </w:r>
    </w:p>
    <w:p w14:paraId="3AE4E2C3" w14:textId="6BC63657" w:rsidR="00967A75" w:rsidRPr="00212A0C" w:rsidRDefault="00AA74E6" w:rsidP="007A2244">
      <w:pPr>
        <w:pStyle w:val="ANoidunggxdvn"/>
        <w:rPr>
          <w:szCs w:val="28"/>
        </w:rPr>
      </w:pPr>
      <w:r w:rsidRPr="00212A0C">
        <w:rPr>
          <w:szCs w:val="28"/>
        </w:rPr>
        <w:t>d</w:t>
      </w:r>
      <w:r w:rsidR="00967A75" w:rsidRPr="00212A0C">
        <w:rPr>
          <w:szCs w:val="28"/>
        </w:rPr>
        <w:t xml:space="preserve">) Biên bản </w:t>
      </w:r>
      <w:r w:rsidR="00E418BC" w:rsidRPr="00212A0C">
        <w:rPr>
          <w:szCs w:val="28"/>
          <w:lang w:val="vi-VN"/>
        </w:rPr>
        <w:t>hoàn thiện hợp đồng</w:t>
      </w:r>
      <w:r w:rsidR="00967A75" w:rsidRPr="00212A0C">
        <w:rPr>
          <w:szCs w:val="28"/>
        </w:rPr>
        <w:t>, các văn bản sửa đổi, bổ sung </w:t>
      </w:r>
      <w:r w:rsidR="00967A75" w:rsidRPr="00212A0C">
        <w:rPr>
          <w:szCs w:val="28"/>
          <w:shd w:val="clear" w:color="auto" w:fill="FFFFFF"/>
        </w:rPr>
        <w:t>hợp đồng</w:t>
      </w:r>
      <w:r w:rsidR="00967A75" w:rsidRPr="00212A0C">
        <w:rPr>
          <w:szCs w:val="28"/>
        </w:rPr>
        <w:t>.</w:t>
      </w:r>
    </w:p>
    <w:p w14:paraId="79DC17EC" w14:textId="77777777" w:rsidR="00967A75" w:rsidRPr="00212A0C" w:rsidRDefault="00AA74E6" w:rsidP="007A2244">
      <w:pPr>
        <w:pStyle w:val="ANoidunggxdvn"/>
        <w:rPr>
          <w:szCs w:val="28"/>
        </w:rPr>
      </w:pPr>
      <w:r w:rsidRPr="00212A0C">
        <w:rPr>
          <w:szCs w:val="28"/>
        </w:rPr>
        <w:t>e</w:t>
      </w:r>
      <w:r w:rsidR="00967A75" w:rsidRPr="00212A0C">
        <w:rPr>
          <w:szCs w:val="28"/>
        </w:rPr>
        <w:t>) Các phụ lục của hợp đồng.</w:t>
      </w:r>
    </w:p>
    <w:p w14:paraId="0B8EA4B6" w14:textId="77777777" w:rsidR="00967A75" w:rsidRPr="00212A0C" w:rsidRDefault="00AA74E6" w:rsidP="007A2244">
      <w:pPr>
        <w:pStyle w:val="ANoidunggxdvn"/>
        <w:rPr>
          <w:szCs w:val="28"/>
        </w:rPr>
      </w:pPr>
      <w:r w:rsidRPr="00212A0C">
        <w:rPr>
          <w:szCs w:val="28"/>
        </w:rPr>
        <w:t>f</w:t>
      </w:r>
      <w:r w:rsidR="00967A75" w:rsidRPr="00212A0C">
        <w:rPr>
          <w:szCs w:val="28"/>
        </w:rPr>
        <w:t>) Các tài liệu khác có liên quan.</w:t>
      </w:r>
    </w:p>
    <w:p w14:paraId="7A5183D9" w14:textId="77777777" w:rsidR="00967A75" w:rsidRPr="00212A0C" w:rsidRDefault="00967A75" w:rsidP="007442C8">
      <w:pPr>
        <w:pStyle w:val="u4"/>
        <w:rPr>
          <w:szCs w:val="28"/>
        </w:rPr>
      </w:pPr>
      <w:r w:rsidRPr="00212A0C">
        <w:rPr>
          <w:szCs w:val="28"/>
        </w:rPr>
        <w:t>2.3. Thứ tự ưu tiên áp dụng các tài liệu kèm theo hợp đồng theo thứ tự quy định tại Khoản 2 Điều này.</w:t>
      </w:r>
    </w:p>
    <w:p w14:paraId="243C22B4" w14:textId="77777777" w:rsidR="00967A75" w:rsidRPr="00212A0C" w:rsidRDefault="00967A75" w:rsidP="005A14FE">
      <w:pPr>
        <w:pStyle w:val="u3"/>
      </w:pPr>
      <w:bookmarkStart w:id="5" w:name="_Toc44160141"/>
      <w:r w:rsidRPr="00212A0C">
        <w:t>Điều 3. Luật và ngôn ngữ sử dụng</w:t>
      </w:r>
      <w:bookmarkEnd w:id="5"/>
    </w:p>
    <w:p w14:paraId="320C2B6F" w14:textId="77777777" w:rsidR="00967A75" w:rsidRPr="00212A0C" w:rsidRDefault="00967A75" w:rsidP="007442C8">
      <w:pPr>
        <w:pStyle w:val="u4"/>
        <w:rPr>
          <w:szCs w:val="28"/>
        </w:rPr>
      </w:pPr>
      <w:r w:rsidRPr="00212A0C">
        <w:rPr>
          <w:szCs w:val="28"/>
        </w:rPr>
        <w:t>3.1. Hợp đồng này chịu sự Điều chỉnh của hệ thống pháp luật của nước Cộng hòa Xã hội Chủ nghĩa Việt Nam.</w:t>
      </w:r>
    </w:p>
    <w:p w14:paraId="17EB0536" w14:textId="77777777" w:rsidR="00967A75" w:rsidRPr="00212A0C" w:rsidRDefault="00967A75" w:rsidP="007442C8">
      <w:pPr>
        <w:pStyle w:val="u4"/>
        <w:rPr>
          <w:szCs w:val="28"/>
        </w:rPr>
      </w:pPr>
      <w:r w:rsidRPr="00212A0C">
        <w:rPr>
          <w:szCs w:val="28"/>
        </w:rPr>
        <w:t>3.2. Ngôn ngữ sử dụng cho </w:t>
      </w:r>
      <w:r w:rsidRPr="00212A0C">
        <w:rPr>
          <w:szCs w:val="28"/>
          <w:shd w:val="clear" w:color="auto" w:fill="FFFFFF"/>
        </w:rPr>
        <w:t>hợp đồng</w:t>
      </w:r>
      <w:r w:rsidRPr="00212A0C">
        <w:rPr>
          <w:szCs w:val="28"/>
        </w:rPr>
        <w:t> là tiếng Việt. </w:t>
      </w:r>
    </w:p>
    <w:p w14:paraId="2E33B1D3" w14:textId="77777777" w:rsidR="00967A75" w:rsidRPr="00212A0C" w:rsidRDefault="00967A75" w:rsidP="005A14FE">
      <w:pPr>
        <w:pStyle w:val="u3"/>
      </w:pPr>
      <w:bookmarkStart w:id="6" w:name="_Toc44160142"/>
      <w:r w:rsidRPr="00212A0C">
        <w:t>Điều 4. Bảo đảm thực hiện và bảo lãnh tạm ứng hợp đồng</w:t>
      </w:r>
      <w:bookmarkEnd w:id="6"/>
    </w:p>
    <w:p w14:paraId="1039B0E4" w14:textId="77777777" w:rsidR="00967A75" w:rsidRPr="00212A0C" w:rsidRDefault="00967A75" w:rsidP="007442C8">
      <w:pPr>
        <w:pStyle w:val="u4"/>
        <w:rPr>
          <w:szCs w:val="28"/>
        </w:rPr>
      </w:pPr>
      <w:r w:rsidRPr="00212A0C">
        <w:rPr>
          <w:szCs w:val="28"/>
        </w:rPr>
        <w:t>4.1. Bảo đảm thực hiện hợp đồng:</w:t>
      </w:r>
      <w:r w:rsidR="007C0DD0" w:rsidRPr="00212A0C">
        <w:rPr>
          <w:szCs w:val="28"/>
        </w:rPr>
        <w:t xml:space="preserve"> không áp dụng.</w:t>
      </w:r>
    </w:p>
    <w:p w14:paraId="1043C803" w14:textId="62D9A14A" w:rsidR="00967A75" w:rsidRPr="00212A0C" w:rsidRDefault="00003468" w:rsidP="00EF568E">
      <w:pPr>
        <w:pStyle w:val="ANoidunggxdvn"/>
        <w:rPr>
          <w:szCs w:val="28"/>
          <w:lang w:val="vi-VN"/>
        </w:rPr>
      </w:pPr>
      <w:r w:rsidRPr="00212A0C">
        <w:rPr>
          <w:szCs w:val="28"/>
        </w:rPr>
        <w:t>4.2. Bảo lãnh tiền tạm ứng:</w:t>
      </w:r>
      <w:r w:rsidR="003A10DB" w:rsidRPr="00212A0C">
        <w:rPr>
          <w:szCs w:val="28"/>
          <w:lang w:val="vi-VN"/>
        </w:rPr>
        <w:t xml:space="preserve"> </w:t>
      </w:r>
      <w:r w:rsidR="000D1A3E" w:rsidRPr="00212A0C">
        <w:rPr>
          <w:szCs w:val="28"/>
          <w:lang w:val="vi-VN"/>
        </w:rPr>
        <w:t>Trước khi CĐT tạm ứng Hợp đồng cho Nhà thầu thì Nhà thầu phải nộp cho CĐT bảo lãnh tạm ứng Hợp đồng với giá trị tương đương giá trị tiền tạm ứng</w:t>
      </w:r>
      <w:r w:rsidR="00EF568E" w:rsidRPr="00212A0C">
        <w:rPr>
          <w:szCs w:val="28"/>
        </w:rPr>
        <w:t>.</w:t>
      </w:r>
    </w:p>
    <w:p w14:paraId="75E7C9F7" w14:textId="75CD73B8" w:rsidR="000D1A3E" w:rsidRPr="00212A0C" w:rsidRDefault="000D1A3E" w:rsidP="00EF568E">
      <w:pPr>
        <w:pStyle w:val="ANoidunggxdvn"/>
        <w:rPr>
          <w:szCs w:val="28"/>
          <w:lang w:val="vi-VN"/>
        </w:rPr>
      </w:pPr>
      <w:r w:rsidRPr="00A136C2">
        <w:rPr>
          <w:szCs w:val="28"/>
        </w:rPr>
        <w:t>Bảo lãnh tiền tạm ứng phải được phát hành bởi một ngân hàng hoặc tổ chức tín dụng hoạt động hợp pháp tại Việt Nam và có hiệu lực cho đến khi hoàn trả hết khoản tiền tạm ứng</w:t>
      </w:r>
      <w:r w:rsidR="00776CE0" w:rsidRPr="00A136C2">
        <w:rPr>
          <w:szCs w:val="28"/>
          <w:lang w:val="vi-VN"/>
        </w:rPr>
        <w:t xml:space="preserve"> hoặc </w:t>
      </w:r>
      <w:r w:rsidR="00B50D03" w:rsidRPr="00A136C2">
        <w:rPr>
          <w:szCs w:val="28"/>
          <w:lang w:val="vi-VN"/>
        </w:rPr>
        <w:t xml:space="preserve">đến hết ngày </w:t>
      </w:r>
      <w:r w:rsidR="00532DB2" w:rsidRPr="00D84EB4">
        <w:rPr>
          <w:szCs w:val="28"/>
          <w:highlight w:val="yellow"/>
          <w:lang w:val="en-US"/>
        </w:rPr>
        <w:t>{GLOBAL__29_1_2026}</w:t>
      </w:r>
      <w:r w:rsidR="00223F1A" w:rsidRPr="00D84EB4">
        <w:rPr>
          <w:szCs w:val="28"/>
          <w:highlight w:val="yellow"/>
          <w:lang w:val="en-US"/>
        </w:rPr>
        <w:t/>
      </w:r>
      <w:r w:rsidR="00532DB2" w:rsidRPr="00D84EB4">
        <w:rPr>
          <w:szCs w:val="28"/>
          <w:highlight w:val="yellow"/>
          <w:lang w:val="en-US"/>
        </w:rPr>
        <w:t/>
      </w:r>
      <w:r w:rsidR="00B50D03" w:rsidRPr="00A136C2">
        <w:rPr>
          <w:szCs w:val="28"/>
          <w:lang w:val="vi-VN"/>
        </w:rPr>
        <w:t>.</w:t>
      </w:r>
    </w:p>
    <w:p w14:paraId="612E7B56" w14:textId="1BABE73E" w:rsidR="000D1A3E" w:rsidRPr="00212A0C" w:rsidRDefault="008F7582" w:rsidP="000D1A3E">
      <w:pPr>
        <w:spacing w:before="120"/>
        <w:rPr>
          <w:sz w:val="28"/>
          <w:szCs w:val="28"/>
          <w:lang w:val="vi-VN"/>
        </w:rPr>
      </w:pPr>
      <w:r w:rsidRPr="00212A0C">
        <w:rPr>
          <w:sz w:val="28"/>
          <w:szCs w:val="28"/>
          <w:lang w:val="vi-VN"/>
        </w:rPr>
        <w:lastRenderedPageBreak/>
        <w:t xml:space="preserve">       </w:t>
      </w:r>
      <w:r w:rsidR="000D1A3E" w:rsidRPr="00212A0C">
        <w:rPr>
          <w:sz w:val="28"/>
          <w:szCs w:val="28"/>
        </w:rPr>
        <w:t xml:space="preserve">Giá trị của bảo lãnh tạm ứng hợp đồng sẽ được khấu trừ </w:t>
      </w:r>
      <w:r w:rsidR="00D14B5C" w:rsidRPr="00212A0C">
        <w:rPr>
          <w:sz w:val="28"/>
          <w:szCs w:val="28"/>
          <w:lang w:val="vi-VN"/>
        </w:rPr>
        <w:t>hết vào lần thanh toán đầu tiên.</w:t>
      </w:r>
    </w:p>
    <w:p w14:paraId="295AD4F9" w14:textId="77777777" w:rsidR="000D1A3E" w:rsidRPr="00212A0C" w:rsidRDefault="000D1A3E" w:rsidP="00EF568E">
      <w:pPr>
        <w:pStyle w:val="ANoidunggxdvn"/>
        <w:rPr>
          <w:szCs w:val="28"/>
          <w:lang w:val="vi-VN"/>
        </w:rPr>
      </w:pPr>
    </w:p>
    <w:p w14:paraId="135CE2E0" w14:textId="77777777" w:rsidR="00967A75" w:rsidRPr="00212A0C" w:rsidRDefault="00967A75" w:rsidP="005A14FE">
      <w:pPr>
        <w:pStyle w:val="u3"/>
      </w:pPr>
      <w:bookmarkStart w:id="7" w:name="_Toc44160143"/>
      <w:r w:rsidRPr="00212A0C">
        <w:t>Điều 5. N</w:t>
      </w:r>
      <w:r w:rsidR="00A838CF" w:rsidRPr="00212A0C">
        <w:t>ội dung và khối lượng công việc</w:t>
      </w:r>
      <w:bookmarkEnd w:id="7"/>
    </w:p>
    <w:p w14:paraId="6D785F4C" w14:textId="77777777" w:rsidR="00967A75" w:rsidRPr="00212A0C" w:rsidRDefault="00D93A9B" w:rsidP="007A2244">
      <w:pPr>
        <w:pStyle w:val="ANoidunggxdvn"/>
        <w:rPr>
          <w:szCs w:val="28"/>
        </w:rPr>
      </w:pPr>
      <w:r w:rsidRPr="00212A0C">
        <w:rPr>
          <w:szCs w:val="28"/>
        </w:rPr>
        <w:t xml:space="preserve">Bên nhận thầu thực hiện việc thi công </w:t>
      </w:r>
      <w:r w:rsidR="006C02F0" w:rsidRPr="00212A0C">
        <w:rPr>
          <w:szCs w:val="28"/>
        </w:rPr>
        <w:t>cải tạo sửa chữa</w:t>
      </w:r>
      <w:r w:rsidRPr="00212A0C">
        <w:rPr>
          <w:szCs w:val="28"/>
        </w:rPr>
        <w:t xml:space="preserve"> công trình theo bản vẽ thiết kế được Bên giao thầu chấp thuận và biên bản đàm phán hợp đồng, đảm bảo chất lượng, tiến độ, giá cả, an toàn và các thỏa thuận khác trong hợp đồng</w:t>
      </w:r>
      <w:r w:rsidR="00E00417" w:rsidRPr="00212A0C">
        <w:rPr>
          <w:szCs w:val="28"/>
        </w:rPr>
        <w:t xml:space="preserve"> (Phụ lục Hợp đồng đính kèm)</w:t>
      </w:r>
      <w:r w:rsidRPr="00212A0C">
        <w:rPr>
          <w:szCs w:val="28"/>
        </w:rPr>
        <w:t>.</w:t>
      </w:r>
      <w:r w:rsidR="00967A75" w:rsidRPr="00212A0C">
        <w:rPr>
          <w:szCs w:val="28"/>
        </w:rPr>
        <w:t xml:space="preserve"> Các công việc cụ thể nhà thầu phải thực hiện bao gồm:</w:t>
      </w:r>
    </w:p>
    <w:p w14:paraId="3DECE217" w14:textId="77777777" w:rsidR="00967A75" w:rsidRPr="00212A0C" w:rsidRDefault="00967A75" w:rsidP="007442C8">
      <w:pPr>
        <w:pStyle w:val="u4"/>
        <w:rPr>
          <w:szCs w:val="28"/>
        </w:rPr>
      </w:pPr>
      <w:r w:rsidRPr="00212A0C">
        <w:rPr>
          <w:szCs w:val="28"/>
        </w:rPr>
        <w:t>5.1. Bàn giao và tiếp nhận, quản lý mặt bằng xây dựng, tiếp nhận và bảo quản tim, cốt, mốc giới công trình.</w:t>
      </w:r>
    </w:p>
    <w:p w14:paraId="43AA7362" w14:textId="77777777" w:rsidR="00967A75" w:rsidRPr="00212A0C" w:rsidRDefault="00967A75" w:rsidP="007442C8">
      <w:pPr>
        <w:pStyle w:val="u4"/>
        <w:rPr>
          <w:szCs w:val="28"/>
        </w:rPr>
      </w:pPr>
      <w:r w:rsidRPr="00212A0C">
        <w:rPr>
          <w:szCs w:val="28"/>
        </w:rPr>
        <w:t>5.2. Cung cấp vật liệu xây dựng, nhân lực, máy và thiết bị thi công để thi công xây dựng công trình theo hợp đồng.</w:t>
      </w:r>
    </w:p>
    <w:p w14:paraId="7D194712" w14:textId="77777777" w:rsidR="00967A75" w:rsidRPr="00212A0C" w:rsidRDefault="00967A75" w:rsidP="007442C8">
      <w:pPr>
        <w:pStyle w:val="u4"/>
        <w:rPr>
          <w:szCs w:val="28"/>
        </w:rPr>
      </w:pPr>
      <w:r w:rsidRPr="00212A0C">
        <w:rPr>
          <w:szCs w:val="28"/>
        </w:rPr>
        <w:t>5.3. Thi công xây dựng công trình</w:t>
      </w:r>
      <w:r w:rsidR="00C3598C" w:rsidRPr="00212A0C">
        <w:rPr>
          <w:szCs w:val="28"/>
        </w:rPr>
        <w:t xml:space="preserve"> và cung cấp trang thiết bị nội thất</w:t>
      </w:r>
      <w:r w:rsidRPr="00212A0C">
        <w:rPr>
          <w:szCs w:val="28"/>
        </w:rPr>
        <w:t xml:space="preserve"> theo đúng hồ sơ thiết kế được phê duyệt và quy chuẩn, tiêu chuẩn xây dựng hiện hành.</w:t>
      </w:r>
    </w:p>
    <w:p w14:paraId="4DC880E3" w14:textId="77777777" w:rsidR="00967A75" w:rsidRPr="00212A0C" w:rsidRDefault="00967A75" w:rsidP="007442C8">
      <w:pPr>
        <w:pStyle w:val="u4"/>
        <w:rPr>
          <w:szCs w:val="28"/>
        </w:rPr>
      </w:pPr>
      <w:r w:rsidRPr="00212A0C">
        <w:rPr>
          <w:szCs w:val="28"/>
        </w:rPr>
        <w:t>5.</w:t>
      </w:r>
      <w:r w:rsidR="00810EF9" w:rsidRPr="00212A0C">
        <w:rPr>
          <w:szCs w:val="28"/>
        </w:rPr>
        <w:t>4</w:t>
      </w:r>
      <w:r w:rsidRPr="00212A0C">
        <w:rPr>
          <w:szCs w:val="28"/>
        </w:rPr>
        <w:t>. Xử lý, khắc phục các sai sót, khiếm khuyết về chất lượng trong quá trình thi công xây dựng (nếu có).</w:t>
      </w:r>
    </w:p>
    <w:p w14:paraId="20056E57" w14:textId="77777777" w:rsidR="00967A75" w:rsidRPr="00212A0C" w:rsidRDefault="00967A75" w:rsidP="007442C8">
      <w:pPr>
        <w:pStyle w:val="u4"/>
        <w:rPr>
          <w:szCs w:val="28"/>
        </w:rPr>
      </w:pPr>
      <w:r w:rsidRPr="00212A0C">
        <w:rPr>
          <w:szCs w:val="28"/>
        </w:rPr>
        <w:t>5.</w:t>
      </w:r>
      <w:r w:rsidR="00810EF9" w:rsidRPr="00212A0C">
        <w:rPr>
          <w:szCs w:val="28"/>
        </w:rPr>
        <w:t>5</w:t>
      </w:r>
      <w:r w:rsidRPr="00212A0C">
        <w:rPr>
          <w:szCs w:val="28"/>
        </w:rPr>
        <w:t>. Thực hiện các công tác bảo đảm an toàn, bảo vệ và vệ sinh môi trường, phòng chống cháy nổ;</w:t>
      </w:r>
    </w:p>
    <w:p w14:paraId="0B66CC56" w14:textId="77777777" w:rsidR="00967A75" w:rsidRPr="00212A0C" w:rsidRDefault="00967A75" w:rsidP="007442C8">
      <w:pPr>
        <w:pStyle w:val="u4"/>
        <w:rPr>
          <w:szCs w:val="28"/>
        </w:rPr>
      </w:pPr>
      <w:r w:rsidRPr="00212A0C">
        <w:rPr>
          <w:szCs w:val="28"/>
        </w:rPr>
        <w:t>5.</w:t>
      </w:r>
      <w:r w:rsidR="00810EF9" w:rsidRPr="00212A0C">
        <w:rPr>
          <w:szCs w:val="28"/>
        </w:rPr>
        <w:t>6</w:t>
      </w:r>
      <w:r w:rsidRPr="00212A0C">
        <w:rPr>
          <w:szCs w:val="28"/>
        </w:rPr>
        <w:t>. Bảo vệ công trường, mặt bằng thi công trong phạm vi </w:t>
      </w:r>
      <w:r w:rsidRPr="00212A0C">
        <w:rPr>
          <w:szCs w:val="28"/>
          <w:shd w:val="clear" w:color="auto" w:fill="FFFFFF"/>
        </w:rPr>
        <w:t>hợp đồng</w:t>
      </w:r>
      <w:r w:rsidRPr="00212A0C">
        <w:rPr>
          <w:szCs w:val="28"/>
        </w:rPr>
        <w:t> thi công;</w:t>
      </w:r>
    </w:p>
    <w:p w14:paraId="01B9B2B9" w14:textId="77777777" w:rsidR="00967A75" w:rsidRPr="00212A0C" w:rsidRDefault="00967A75" w:rsidP="007442C8">
      <w:pPr>
        <w:pStyle w:val="u4"/>
        <w:rPr>
          <w:szCs w:val="28"/>
        </w:rPr>
      </w:pPr>
      <w:r w:rsidRPr="00212A0C">
        <w:rPr>
          <w:szCs w:val="28"/>
        </w:rPr>
        <w:t>5.</w:t>
      </w:r>
      <w:r w:rsidR="00810EF9" w:rsidRPr="00212A0C">
        <w:rPr>
          <w:szCs w:val="28"/>
        </w:rPr>
        <w:t>7</w:t>
      </w:r>
      <w:r w:rsidRPr="00212A0C">
        <w:rPr>
          <w:szCs w:val="28"/>
        </w:rPr>
        <w:t>. Thực hiện các công tác bảo đảm an ninh trật tự cho khu vực công trường;</w:t>
      </w:r>
    </w:p>
    <w:p w14:paraId="4C0A0E84" w14:textId="77777777" w:rsidR="00967A75" w:rsidRPr="00212A0C" w:rsidRDefault="00967A75" w:rsidP="007442C8">
      <w:pPr>
        <w:pStyle w:val="u4"/>
        <w:rPr>
          <w:szCs w:val="28"/>
        </w:rPr>
      </w:pPr>
      <w:r w:rsidRPr="00212A0C">
        <w:rPr>
          <w:szCs w:val="28"/>
        </w:rPr>
        <w:t>5.</w:t>
      </w:r>
      <w:r w:rsidR="00810EF9" w:rsidRPr="00212A0C">
        <w:rPr>
          <w:szCs w:val="28"/>
        </w:rPr>
        <w:t>8</w:t>
      </w:r>
      <w:r w:rsidRPr="00212A0C">
        <w:rPr>
          <w:szCs w:val="28"/>
        </w:rPr>
        <w:t>. Hợp tác với các nhà thầu khác trên công trường (nếu có);</w:t>
      </w:r>
    </w:p>
    <w:p w14:paraId="38DBB758" w14:textId="77777777" w:rsidR="00967A75" w:rsidRPr="00212A0C" w:rsidRDefault="00967A75" w:rsidP="007442C8">
      <w:pPr>
        <w:pStyle w:val="u4"/>
        <w:rPr>
          <w:szCs w:val="28"/>
        </w:rPr>
      </w:pPr>
      <w:r w:rsidRPr="00212A0C">
        <w:rPr>
          <w:szCs w:val="28"/>
        </w:rPr>
        <w:t>5.</w:t>
      </w:r>
      <w:r w:rsidR="00810EF9" w:rsidRPr="00212A0C">
        <w:rPr>
          <w:szCs w:val="28"/>
        </w:rPr>
        <w:t>9</w:t>
      </w:r>
      <w:r w:rsidRPr="00212A0C">
        <w:rPr>
          <w:szCs w:val="28"/>
        </w:rPr>
        <w:t>. Thu dọn công trường và bàn giao sản phẩm xây dựng sau khi hoàn thành.</w:t>
      </w:r>
    </w:p>
    <w:p w14:paraId="60159032" w14:textId="77777777" w:rsidR="00967A75" w:rsidRPr="00212A0C" w:rsidRDefault="00967A75" w:rsidP="007442C8">
      <w:pPr>
        <w:pStyle w:val="u4"/>
        <w:rPr>
          <w:szCs w:val="28"/>
        </w:rPr>
      </w:pPr>
      <w:r w:rsidRPr="00212A0C">
        <w:rPr>
          <w:szCs w:val="28"/>
        </w:rPr>
        <w:t>5.1</w:t>
      </w:r>
      <w:r w:rsidR="00810EF9" w:rsidRPr="00212A0C">
        <w:rPr>
          <w:szCs w:val="28"/>
        </w:rPr>
        <w:t>0</w:t>
      </w:r>
      <w:r w:rsidRPr="00212A0C">
        <w:rPr>
          <w:szCs w:val="28"/>
        </w:rPr>
        <w:t>. Các công việc khác trong quá trình thực hiện hợp đồng theo thỏa thuận của </w:t>
      </w:r>
      <w:r w:rsidRPr="00212A0C">
        <w:rPr>
          <w:szCs w:val="28"/>
          <w:shd w:val="clear" w:color="auto" w:fill="FFFFFF"/>
        </w:rPr>
        <w:t>hợp đồng</w:t>
      </w:r>
      <w:r w:rsidRPr="00212A0C">
        <w:rPr>
          <w:szCs w:val="28"/>
        </w:rPr>
        <w:t>, các tài liệu kèm theo hợp đồng và quy định của pháp luật.</w:t>
      </w:r>
    </w:p>
    <w:p w14:paraId="3649B737" w14:textId="77777777" w:rsidR="00967A75" w:rsidRPr="00212A0C" w:rsidRDefault="00967A75" w:rsidP="005A14FE">
      <w:pPr>
        <w:pStyle w:val="u3"/>
      </w:pPr>
      <w:bookmarkStart w:id="8" w:name="_Toc44160144"/>
      <w:r w:rsidRPr="00212A0C">
        <w:t xml:space="preserve">Điều 6. Yêu cầu về chất lượng sản phẩm và nghiệm thu, bàn giao sản </w:t>
      </w:r>
      <w:r w:rsidR="00A838CF" w:rsidRPr="00212A0C">
        <w:t>phẩm Hợp đồng thi công xây dựng</w:t>
      </w:r>
      <w:bookmarkEnd w:id="8"/>
    </w:p>
    <w:p w14:paraId="450685C8" w14:textId="77777777" w:rsidR="00967A75" w:rsidRPr="00212A0C" w:rsidRDefault="00967A75" w:rsidP="007442C8">
      <w:pPr>
        <w:pStyle w:val="u4"/>
        <w:rPr>
          <w:szCs w:val="28"/>
        </w:rPr>
      </w:pPr>
      <w:r w:rsidRPr="00212A0C">
        <w:rPr>
          <w:szCs w:val="28"/>
        </w:rPr>
        <w:t>6.1. Yêu cầu về chất lượng sản phẩm của Hợp đồng thi công xây dựng:</w:t>
      </w:r>
    </w:p>
    <w:p w14:paraId="26472A77" w14:textId="77777777" w:rsidR="00E9393E" w:rsidRPr="00212A0C" w:rsidRDefault="00967A75" w:rsidP="007A2244">
      <w:pPr>
        <w:pStyle w:val="ANoidunggxdvn"/>
        <w:rPr>
          <w:szCs w:val="28"/>
        </w:rPr>
      </w:pPr>
      <w:r w:rsidRPr="00212A0C">
        <w:rPr>
          <w:szCs w:val="28"/>
        </w:rPr>
        <w:t xml:space="preserve">a) Công trình phải được thi công </w:t>
      </w:r>
      <w:r w:rsidR="00BF7B3E" w:rsidRPr="00212A0C">
        <w:rPr>
          <w:szCs w:val="28"/>
        </w:rPr>
        <w:t xml:space="preserve">và lắp đặt </w:t>
      </w:r>
      <w:r w:rsidRPr="00212A0C">
        <w:rPr>
          <w:szCs w:val="28"/>
        </w:rPr>
        <w:t xml:space="preserve">theo bản vẽ thiết kế (kể cả phần sửa đổi được Bên giao thầu chấp thuận), </w:t>
      </w:r>
      <w:r w:rsidRPr="00212A0C">
        <w:rPr>
          <w:szCs w:val="28"/>
          <w:shd w:val="clear" w:color="auto" w:fill="FFFFFF"/>
        </w:rPr>
        <w:t>phù hợp</w:t>
      </w:r>
      <w:r w:rsidRPr="00212A0C">
        <w:rPr>
          <w:szCs w:val="28"/>
        </w:rPr>
        <w:t> </w:t>
      </w:r>
      <w:r w:rsidRPr="00212A0C">
        <w:rPr>
          <w:szCs w:val="28"/>
          <w:shd w:val="clear" w:color="auto" w:fill="FFFFFF"/>
        </w:rPr>
        <w:t>với</w:t>
      </w:r>
      <w:r w:rsidRPr="00212A0C">
        <w:rPr>
          <w:szCs w:val="28"/>
        </w:rPr>
        <w:t xml:space="preserve"> hệ thống quy chuẩn, tiêu chuẩn </w:t>
      </w:r>
      <w:r w:rsidR="00E9393E" w:rsidRPr="00212A0C">
        <w:rPr>
          <w:szCs w:val="28"/>
        </w:rPr>
        <w:t xml:space="preserve">nhận diện thương hiệu </w:t>
      </w:r>
      <w:r w:rsidR="00EF568E" w:rsidRPr="00212A0C">
        <w:rPr>
          <w:szCs w:val="28"/>
        </w:rPr>
        <w:t>BIDV</w:t>
      </w:r>
      <w:r w:rsidR="00E9393E" w:rsidRPr="00212A0C">
        <w:rPr>
          <w:szCs w:val="28"/>
        </w:rPr>
        <w:t>.</w:t>
      </w:r>
    </w:p>
    <w:p w14:paraId="1334E4C9" w14:textId="77777777" w:rsidR="00967A75" w:rsidRPr="00212A0C" w:rsidRDefault="00E9393E" w:rsidP="007A2244">
      <w:pPr>
        <w:pStyle w:val="ANoidunggxdvn"/>
        <w:rPr>
          <w:szCs w:val="28"/>
        </w:rPr>
      </w:pPr>
      <w:r w:rsidRPr="00212A0C">
        <w:rPr>
          <w:szCs w:val="28"/>
        </w:rPr>
        <w:t>b</w:t>
      </w:r>
      <w:r w:rsidR="00967A75" w:rsidRPr="00212A0C">
        <w:rPr>
          <w:szCs w:val="28"/>
        </w:rPr>
        <w:t>) Bên nhận thầu đảm bảo vật tư, thiết bị do nhà thầu cung cấp có nguồn gốc xuất xứ như quy định của hồ sơ hợp đồng.</w:t>
      </w:r>
    </w:p>
    <w:p w14:paraId="6F39A66B" w14:textId="77777777" w:rsidR="00967A75" w:rsidRPr="00212A0C" w:rsidRDefault="00967A75" w:rsidP="007442C8">
      <w:pPr>
        <w:pStyle w:val="u4"/>
        <w:rPr>
          <w:szCs w:val="28"/>
        </w:rPr>
      </w:pPr>
      <w:r w:rsidRPr="00212A0C">
        <w:rPr>
          <w:szCs w:val="28"/>
        </w:rPr>
        <w:t>6.2. Kiểm tra, giám sát của Bên giao thầu</w:t>
      </w:r>
    </w:p>
    <w:p w14:paraId="11B247F1" w14:textId="77777777" w:rsidR="00967A75" w:rsidRPr="00212A0C" w:rsidRDefault="00967A75" w:rsidP="007A2244">
      <w:pPr>
        <w:pStyle w:val="ANoidunggxdvn"/>
        <w:rPr>
          <w:szCs w:val="28"/>
        </w:rPr>
      </w:pPr>
      <w:r w:rsidRPr="00212A0C">
        <w:rPr>
          <w:szCs w:val="28"/>
        </w:rPr>
        <w:t>a) Bên giao thầu được quyền vào các nơi trên công trường để kiểm tra;</w:t>
      </w:r>
    </w:p>
    <w:p w14:paraId="7F7E9FC5" w14:textId="77777777" w:rsidR="00967A75" w:rsidRPr="00212A0C" w:rsidRDefault="00967A75" w:rsidP="007A2244">
      <w:pPr>
        <w:pStyle w:val="ANoidunggxdvn"/>
        <w:rPr>
          <w:szCs w:val="28"/>
        </w:rPr>
      </w:pPr>
      <w:r w:rsidRPr="00212A0C">
        <w:rPr>
          <w:szCs w:val="28"/>
        </w:rPr>
        <w:lastRenderedPageBreak/>
        <w:t>b) Trong quá trình sản xuất, gia công, chế tạo và xây dựng ở trên công trường, nơi được quy định trong Hợp đồng Bên giao thầu được quyền kiểm tra, kiểm định, đo lường, thử các loại vật liệu, và kiểm tra quá trình gia công, chế tạo thiết bị, sản xuất vật liệu.</w:t>
      </w:r>
    </w:p>
    <w:p w14:paraId="37C443C0" w14:textId="77777777" w:rsidR="00967A75" w:rsidRPr="00212A0C" w:rsidRDefault="00967A75" w:rsidP="007A2244">
      <w:pPr>
        <w:pStyle w:val="ANoidunggxdvn"/>
        <w:rPr>
          <w:szCs w:val="28"/>
        </w:rPr>
      </w:pPr>
      <w:r w:rsidRPr="00212A0C">
        <w:rPr>
          <w:szCs w:val="28"/>
        </w:rPr>
        <w:t>Bên nhận thầu sẽ tạo mọi Điều kiện cho người của Bên giao thầu để tiến hành các hoạt động này, bao gồm cả việc cho phép ra vào, cung cấp các phương tiện, các giấy phép và thiết bị an toàn. Những hoạt động này không làm giảm đi bất cứ nghĩa vụ hoặc trách nhiệm nào của nhà thầu.</w:t>
      </w:r>
    </w:p>
    <w:p w14:paraId="7F67E7E6" w14:textId="77777777" w:rsidR="00967A75" w:rsidRPr="00212A0C" w:rsidRDefault="00967A75" w:rsidP="007442C8">
      <w:pPr>
        <w:pStyle w:val="u4"/>
        <w:rPr>
          <w:szCs w:val="28"/>
        </w:rPr>
      </w:pPr>
      <w:r w:rsidRPr="00212A0C">
        <w:rPr>
          <w:szCs w:val="28"/>
        </w:rPr>
        <w:t>6.3. Nghiệm thu sản phẩm các công việc hoàn thành:</w:t>
      </w:r>
    </w:p>
    <w:p w14:paraId="503869E0" w14:textId="77777777" w:rsidR="00967A75" w:rsidRPr="00212A0C" w:rsidRDefault="00967A75" w:rsidP="007A2244">
      <w:pPr>
        <w:pStyle w:val="ANoidunggxdvn"/>
        <w:rPr>
          <w:szCs w:val="28"/>
        </w:rPr>
      </w:pPr>
      <w:r w:rsidRPr="00212A0C">
        <w:rPr>
          <w:szCs w:val="28"/>
        </w:rPr>
        <w:t>a) Bên giao thầu chỉ nghiệm thu các sản phẩm của Hợp đồng khi sản phẩm của các công việc này đảm bảo chất lượng theo quy định tại Khoản 6.1 nêu trên.</w:t>
      </w:r>
    </w:p>
    <w:p w14:paraId="1F429204" w14:textId="77777777" w:rsidR="00967A75" w:rsidRPr="00212A0C" w:rsidRDefault="00967A75" w:rsidP="007A2244">
      <w:pPr>
        <w:pStyle w:val="ANoidunggxdvn"/>
        <w:rPr>
          <w:szCs w:val="28"/>
        </w:rPr>
      </w:pPr>
      <w:r w:rsidRPr="00212A0C">
        <w:rPr>
          <w:szCs w:val="28"/>
        </w:rPr>
        <w:t>b) Căn cứ nghiệm thu sản phẩm của Hợp đồng là các bản vẽ thiết kế (kể cả phần sửa đổi được Bên giao thầu chấp thuận); thuyết minh kỹ thuật; các quy chuẩn, tiêu chuẩn có liên quan;</w:t>
      </w:r>
      <w:r w:rsidR="00D5617D" w:rsidRPr="00212A0C">
        <w:rPr>
          <w:szCs w:val="28"/>
        </w:rPr>
        <w:t xml:space="preserve"> </w:t>
      </w:r>
      <w:r w:rsidRPr="00212A0C">
        <w:rPr>
          <w:szCs w:val="28"/>
        </w:rPr>
        <w:t xml:space="preserve">biểu </w:t>
      </w:r>
      <w:r w:rsidR="009021D9" w:rsidRPr="00212A0C">
        <w:rPr>
          <w:szCs w:val="28"/>
        </w:rPr>
        <w:t>mẫu hồ sơ nghiệm thu bàn giao.</w:t>
      </w:r>
    </w:p>
    <w:p w14:paraId="57E85C8C" w14:textId="77777777" w:rsidR="00967A75" w:rsidRPr="00212A0C" w:rsidRDefault="00EF568E" w:rsidP="007A2244">
      <w:pPr>
        <w:pStyle w:val="ANoidunggxdvn"/>
        <w:rPr>
          <w:szCs w:val="28"/>
        </w:rPr>
      </w:pPr>
      <w:r w:rsidRPr="00212A0C">
        <w:rPr>
          <w:szCs w:val="28"/>
        </w:rPr>
        <w:t>c</w:t>
      </w:r>
      <w:r w:rsidR="00967A75" w:rsidRPr="00212A0C">
        <w:rPr>
          <w:szCs w:val="28"/>
        </w:rPr>
        <w:t>) Hồ sơ nghiệm thu, bàn giao gồm:</w:t>
      </w:r>
    </w:p>
    <w:p w14:paraId="08335070" w14:textId="77777777" w:rsidR="00967A75" w:rsidRPr="00212A0C" w:rsidRDefault="00967A75" w:rsidP="007A2244">
      <w:pPr>
        <w:pStyle w:val="ANoidunggxdvn"/>
        <w:rPr>
          <w:szCs w:val="28"/>
        </w:rPr>
      </w:pPr>
      <w:r w:rsidRPr="00212A0C">
        <w:rPr>
          <w:szCs w:val="28"/>
        </w:rPr>
        <w:t>- Biên bản nghiệm thu chất lượng, khối lượng hoàn thành</w:t>
      </w:r>
      <w:r w:rsidR="00F21506" w:rsidRPr="00212A0C">
        <w:rPr>
          <w:szCs w:val="28"/>
        </w:rPr>
        <w:t>.</w:t>
      </w:r>
    </w:p>
    <w:p w14:paraId="33A1898B" w14:textId="77777777" w:rsidR="00967A75" w:rsidRPr="00212A0C" w:rsidRDefault="00967A75" w:rsidP="007442C8">
      <w:pPr>
        <w:pStyle w:val="u4"/>
        <w:rPr>
          <w:szCs w:val="28"/>
        </w:rPr>
      </w:pPr>
      <w:r w:rsidRPr="00212A0C">
        <w:rPr>
          <w:szCs w:val="28"/>
        </w:rPr>
        <w:t>6.4. Chạy thử của công trình (nếu có)</w:t>
      </w:r>
    </w:p>
    <w:p w14:paraId="57265D74" w14:textId="77777777" w:rsidR="00967A75" w:rsidRPr="00212A0C" w:rsidRDefault="00967A75" w:rsidP="007A2244">
      <w:pPr>
        <w:pStyle w:val="ANoidunggxdvn"/>
        <w:rPr>
          <w:szCs w:val="28"/>
        </w:rPr>
      </w:pPr>
      <w:r w:rsidRPr="00212A0C">
        <w:rPr>
          <w:szCs w:val="28"/>
        </w:rPr>
        <w:t>Khoản này sẽ được áp dụng cho tất cả các lần chạy thử được nêu trong Hợp đồng, bao gồm cả chạy thử sau khi hoàn thành </w:t>
      </w:r>
      <w:r w:rsidRPr="00212A0C">
        <w:rPr>
          <w:i/>
          <w:iCs/>
          <w:szCs w:val="28"/>
        </w:rPr>
        <w:t>(nếu có)</w:t>
      </w:r>
      <w:r w:rsidRPr="00212A0C">
        <w:rPr>
          <w:szCs w:val="28"/>
        </w:rPr>
        <w:t>;</w:t>
      </w:r>
    </w:p>
    <w:p w14:paraId="75DC21AD" w14:textId="77777777" w:rsidR="00967A75" w:rsidRPr="00212A0C" w:rsidRDefault="00967A75" w:rsidP="007A2244">
      <w:pPr>
        <w:pStyle w:val="ANoidunggxdvn"/>
        <w:rPr>
          <w:szCs w:val="28"/>
        </w:rPr>
      </w:pPr>
      <w:r w:rsidRPr="00212A0C">
        <w:rPr>
          <w:szCs w:val="28"/>
        </w:rPr>
        <w:t>Trước khi bắt đầu chạy thử khi hoàn thành, nhà thầu phải trình Bên giao thầu các tài liệu hoàn công, các sổ tay vận hành và bảo trì phù hợp với đặc tính kỹ thuật với đầy đủ chi Tiết để vận hành, bảo trì, tháo dỡ lắp đặt lại, Điều chỉnh và sửa chữa.</w:t>
      </w:r>
    </w:p>
    <w:p w14:paraId="1904D154" w14:textId="77777777" w:rsidR="00967A75" w:rsidRPr="00212A0C" w:rsidRDefault="00967A75" w:rsidP="007A2244">
      <w:pPr>
        <w:pStyle w:val="ANoidunggxdvn"/>
        <w:rPr>
          <w:szCs w:val="28"/>
        </w:rPr>
      </w:pPr>
      <w:r w:rsidRPr="00212A0C">
        <w:rPr>
          <w:szCs w:val="28"/>
        </w:rPr>
        <w:t>Bên nhận thầu phải cung cấp các máy móc, sự trợ giúp, tài liệu và các thông tin khác, điện, thiết bị, nhiên liệu, vật dụng, dụng cụ, người lao động, vật liệu và nhân viên có trình độ và kinh nghiệm cần thiết để tiến hành chạy thử cụ thể một cách hiệu quả. Bên nhận thầu phải thống nhất với Bên giao thầu về thời gian, địa Điểm tiến hành chạy của thiết bị, vật liệu và các hạng Mục công trình.</w:t>
      </w:r>
    </w:p>
    <w:p w14:paraId="68DF3125" w14:textId="77777777" w:rsidR="00967A75" w:rsidRPr="00212A0C" w:rsidRDefault="00967A75" w:rsidP="007A2244">
      <w:pPr>
        <w:pStyle w:val="ANoidunggxdvn"/>
        <w:rPr>
          <w:szCs w:val="28"/>
        </w:rPr>
      </w:pPr>
      <w:r w:rsidRPr="00212A0C">
        <w:rPr>
          <w:szCs w:val="28"/>
        </w:rPr>
        <w:t>Bên giao thầu phải thông báo trước 01 ngày cho Bên nhận thầu về ý định của mình là sẽ tham gia vào lần chạy thử. Nếu như Bên giao thầu không tham gia vào lần chạy thử tại địa Điểm và thời gian đã </w:t>
      </w:r>
      <w:r w:rsidRPr="00212A0C">
        <w:rPr>
          <w:szCs w:val="28"/>
          <w:shd w:val="clear" w:color="auto" w:fill="FFFFFF"/>
        </w:rPr>
        <w:t>thỏa thuận</w:t>
      </w:r>
      <w:r w:rsidRPr="00212A0C">
        <w:rPr>
          <w:szCs w:val="28"/>
        </w:rPr>
        <w:t>, Bên nhận thầu có thể tiến hành chạy thử và việc chạy thử coi như đã được tiến hành với sự có mặt của Bên giao thầu, trừ khi có sự chỉ dẫn khác từ phía Bên giao thầu.</w:t>
      </w:r>
    </w:p>
    <w:p w14:paraId="556D4A08" w14:textId="77777777" w:rsidR="00967A75" w:rsidRPr="00212A0C" w:rsidRDefault="00967A75" w:rsidP="007442C8">
      <w:pPr>
        <w:pStyle w:val="u4"/>
        <w:rPr>
          <w:szCs w:val="28"/>
        </w:rPr>
      </w:pPr>
      <w:r w:rsidRPr="00212A0C">
        <w:rPr>
          <w:szCs w:val="28"/>
        </w:rPr>
        <w:t xml:space="preserve">6.5. Nghiệm thu, bàn giao công trình và các hạng Mục công trình Sau khi các công việc theo hợp đồng được hoàn thành, công trình chạy thử (nếu có) đáp ứng các Điều kiện để nghiệm thu thì Bên nhận thầu và Bên giao thầu tiến hành nghiệm thu </w:t>
      </w:r>
      <w:r w:rsidRPr="00212A0C">
        <w:rPr>
          <w:szCs w:val="28"/>
        </w:rPr>
        <w:lastRenderedPageBreak/>
        <w:t>công trình. Sau khi công trình đủ Điều kiện để nghiệm thu, hai bên lập biên bản nghiệm thu, bàn giao công trình hoàn thành theo hợp đồng. Nếu có những công việc nhỏ còn tồn đọng lại và các sai sót về cơ bản không làm ảnh hưởng đến việc sử dụng công trình thì những tồn đọng này được ghi trong biên bản nghiệm thu, bàn giao công trình và bên nhận thầu phải có trách nhiệm hoàn thành những tồn đọng này bằng chi phí của mình.</w:t>
      </w:r>
    </w:p>
    <w:p w14:paraId="5CBDFCD5" w14:textId="77777777" w:rsidR="00967A75" w:rsidRPr="00212A0C" w:rsidRDefault="00967A75" w:rsidP="007A2244">
      <w:pPr>
        <w:pStyle w:val="ANoidunggxdvn"/>
        <w:rPr>
          <w:szCs w:val="28"/>
        </w:rPr>
      </w:pPr>
      <w:r w:rsidRPr="00212A0C">
        <w:rPr>
          <w:szCs w:val="28"/>
        </w:rPr>
        <w:t>Trường hợp công trình chưa đủ Điều kiện để nghiệm thu, bàn giao; các bên xác định lý do và nêu cụ thể những công việc mà bên nhận thầu phải làm để hoàn thành </w:t>
      </w:r>
      <w:r w:rsidRPr="00212A0C">
        <w:rPr>
          <w:szCs w:val="28"/>
          <w:shd w:val="clear" w:color="auto" w:fill="FFFFFF"/>
        </w:rPr>
        <w:t>công</w:t>
      </w:r>
      <w:r w:rsidRPr="00212A0C">
        <w:rPr>
          <w:szCs w:val="28"/>
        </w:rPr>
        <w:t> trình.</w:t>
      </w:r>
    </w:p>
    <w:p w14:paraId="7F994EBE" w14:textId="77777777" w:rsidR="00967A75" w:rsidRPr="00212A0C" w:rsidRDefault="00967A75" w:rsidP="007A2244">
      <w:pPr>
        <w:pStyle w:val="ANoidunggxdvn"/>
        <w:rPr>
          <w:szCs w:val="28"/>
        </w:rPr>
      </w:pPr>
      <w:r w:rsidRPr="00212A0C">
        <w:rPr>
          <w:szCs w:val="28"/>
        </w:rPr>
        <w:t>Việc kiểm tra công tác nghiệm thu của cơ quan nhà nước có thẩm quyền trong quá trình thi công và khi hoàn thành thi công xây dựng công trình thực hiện theo quy định về quản lý chất lượng công trình xây dựng của nhà nước.</w:t>
      </w:r>
    </w:p>
    <w:p w14:paraId="376EC749" w14:textId="77777777" w:rsidR="00967A75" w:rsidRPr="00212A0C" w:rsidRDefault="00967A75" w:rsidP="007442C8">
      <w:pPr>
        <w:pStyle w:val="u4"/>
        <w:rPr>
          <w:szCs w:val="28"/>
        </w:rPr>
      </w:pPr>
      <w:r w:rsidRPr="00212A0C">
        <w:rPr>
          <w:szCs w:val="28"/>
        </w:rPr>
        <w:t>6.6. Trách nhiệm của nhà thầu đối với các sai sót</w:t>
      </w:r>
    </w:p>
    <w:p w14:paraId="2FE00387" w14:textId="77777777" w:rsidR="00967A75" w:rsidRPr="00212A0C" w:rsidRDefault="00967A75" w:rsidP="007A2244">
      <w:pPr>
        <w:pStyle w:val="ANoidunggxdvn"/>
        <w:rPr>
          <w:szCs w:val="28"/>
        </w:rPr>
      </w:pPr>
      <w:r w:rsidRPr="00212A0C">
        <w:rPr>
          <w:szCs w:val="28"/>
        </w:rPr>
        <w:t>a) Bằng kinh phí của mình bên nhận thầu phải hoàn thành các công việc còn tồn đọng vào ngày đã nêu trong biên bản nghiệm thu, bàn giao trong Khoảng thời gian hợp lý mà bên giao thầu yêu cầu nhưng đảm bảo không vượt quá Khoảng thời gian thực hiện các công việc còn tồn đọng đó quy định trong </w:t>
      </w:r>
      <w:r w:rsidRPr="00212A0C">
        <w:rPr>
          <w:szCs w:val="28"/>
          <w:shd w:val="clear" w:color="auto" w:fill="FFFFFF"/>
        </w:rPr>
        <w:t>hợp đồng</w:t>
      </w:r>
      <w:r w:rsidRPr="00212A0C">
        <w:rPr>
          <w:szCs w:val="28"/>
        </w:rPr>
        <w:t>.</w:t>
      </w:r>
    </w:p>
    <w:p w14:paraId="3FF41AE0" w14:textId="77777777" w:rsidR="00967A75" w:rsidRPr="00212A0C" w:rsidRDefault="00967A75" w:rsidP="007A2244">
      <w:pPr>
        <w:pStyle w:val="ANoidunggxdvn"/>
        <w:rPr>
          <w:szCs w:val="28"/>
        </w:rPr>
      </w:pPr>
      <w:r w:rsidRPr="00212A0C">
        <w:rPr>
          <w:szCs w:val="28"/>
        </w:rPr>
        <w:t>b) Trường hợp không sửa chữa được sai sót:</w:t>
      </w:r>
    </w:p>
    <w:p w14:paraId="12B7CC22" w14:textId="77777777" w:rsidR="00967A75" w:rsidRPr="00212A0C" w:rsidRDefault="00967A75" w:rsidP="007A2244">
      <w:pPr>
        <w:pStyle w:val="ANoidunggxdvn"/>
        <w:rPr>
          <w:szCs w:val="28"/>
        </w:rPr>
      </w:pPr>
      <w:r w:rsidRPr="00212A0C">
        <w:rPr>
          <w:szCs w:val="28"/>
        </w:rPr>
        <w:t>- Nếu bên nhận thầu không sửa chữa được các sai sót hay hư hỏng trong Khoảng thời gian hợp lý, bên giao thầu hoặc đại diện của bên giao thầu có thể ấn định ngày để sửa chữa các sai sót hay hư hỏng và thông báo cho bên nhận thầu biết về ngày này.</w:t>
      </w:r>
    </w:p>
    <w:p w14:paraId="301EF624" w14:textId="77777777" w:rsidR="00967A75" w:rsidRPr="00212A0C" w:rsidRDefault="00967A75" w:rsidP="007A2244">
      <w:pPr>
        <w:pStyle w:val="ANoidunggxdvn"/>
        <w:rPr>
          <w:szCs w:val="28"/>
        </w:rPr>
      </w:pPr>
      <w:r w:rsidRPr="00212A0C">
        <w:rPr>
          <w:szCs w:val="28"/>
        </w:rPr>
        <w:t>- Nếu bên nhận thầu không sửa chữa được các sai sót hay hư hỏng vào ngày đã được thông báo, bên giao thầu có thể tự tiến hành công việc hoặc thuê người khác sửa chữa và bên nhận thầu phải chịu mọi chi phí (bên nhận thầu không được kiến nghị về chi phí sửa chữa nếu không cung cấp được tài liệu chứng minh sự thiếu chính xác trong cách xác định chi phí sửa chữa của bên giao thầu), bên nhận thầu sẽ không phải chịu trách nhiệm về công việc sửa chữa nhưng vẫn phải chịu trách nhiệm tiếp tục nghĩa vụ của mình đối với công trình theo hợp đồng.</w:t>
      </w:r>
    </w:p>
    <w:p w14:paraId="2ED588FD" w14:textId="77777777" w:rsidR="00967A75" w:rsidRPr="00212A0C" w:rsidRDefault="00967A75" w:rsidP="007A2244">
      <w:pPr>
        <w:pStyle w:val="ANoidunggxdvn"/>
        <w:rPr>
          <w:szCs w:val="28"/>
        </w:rPr>
      </w:pPr>
      <w:r w:rsidRPr="00212A0C">
        <w:rPr>
          <w:szCs w:val="28"/>
        </w:rPr>
        <w:t>c) Nếu sai sót hoặc hư hỏng dẫn đến việc bên giao thầu không sử dụng được công trình hay phần lớn công trình cho Mục đích đã định thì bên giao thầu sẽ chấm dứt </w:t>
      </w:r>
      <w:r w:rsidRPr="00212A0C">
        <w:rPr>
          <w:szCs w:val="28"/>
          <w:shd w:val="clear" w:color="auto" w:fill="FFFFFF"/>
        </w:rPr>
        <w:t>hợp đồng</w:t>
      </w:r>
      <w:r w:rsidRPr="00212A0C">
        <w:rPr>
          <w:szCs w:val="28"/>
        </w:rPr>
        <w:t>; khi đó, bên nhận thầu sẽ phải bồi thường toàn bộ thiệt hại cho bên giao thầu theo hợp đồng và theo các quy định pháp luật.</w:t>
      </w:r>
    </w:p>
    <w:p w14:paraId="50F51771" w14:textId="77777777" w:rsidR="00967A75" w:rsidRPr="00212A0C" w:rsidRDefault="00967A75" w:rsidP="007A2244">
      <w:pPr>
        <w:pStyle w:val="ANoidunggxdvn"/>
        <w:rPr>
          <w:szCs w:val="28"/>
        </w:rPr>
      </w:pPr>
      <w:r w:rsidRPr="00212A0C">
        <w:rPr>
          <w:szCs w:val="28"/>
        </w:rPr>
        <w:t>d) Nếu sai sót hoặc hư hỏng không thể sửa chữa ngay trên công trường được và được bên giao thầu đồng ý, bên nhận thầu có thể chuyển khỏi công trường thiết bị hoặc cấu kiện bị sai sót hay hư hỏng để sửa chữa.</w:t>
      </w:r>
    </w:p>
    <w:p w14:paraId="65913978" w14:textId="77777777" w:rsidR="00967A75" w:rsidRPr="00212A0C" w:rsidRDefault="00967A75" w:rsidP="007442C8">
      <w:pPr>
        <w:pStyle w:val="u4"/>
        <w:rPr>
          <w:szCs w:val="28"/>
        </w:rPr>
      </w:pPr>
      <w:r w:rsidRPr="00212A0C">
        <w:rPr>
          <w:szCs w:val="28"/>
        </w:rPr>
        <w:lastRenderedPageBreak/>
        <w:t>6.</w:t>
      </w:r>
      <w:r w:rsidR="00575AED" w:rsidRPr="00212A0C">
        <w:rPr>
          <w:szCs w:val="28"/>
        </w:rPr>
        <w:t>7</w:t>
      </w:r>
      <w:r w:rsidRPr="00212A0C">
        <w:rPr>
          <w:szCs w:val="28"/>
        </w:rPr>
        <w:t>. Những nghĩa vụ chưa được hoàn thành</w:t>
      </w:r>
    </w:p>
    <w:p w14:paraId="0F568E42" w14:textId="77777777" w:rsidR="00967A75" w:rsidRPr="00212A0C" w:rsidRDefault="00967A75" w:rsidP="007A2244">
      <w:pPr>
        <w:pStyle w:val="ANoidunggxdvn"/>
        <w:rPr>
          <w:szCs w:val="28"/>
        </w:rPr>
      </w:pPr>
      <w:r w:rsidRPr="00212A0C">
        <w:rPr>
          <w:szCs w:val="28"/>
        </w:rPr>
        <w:t>Sau khi đã cấp biên bản nghiệm thu, bàn giao; mỗi bên sẽ phải chịu trách nhiệm hoàn thành các nghĩa vụ vẫn chưa được thực hiện tại thời Điểm đó. Hợp đồng vẫn được coi là có hiệu lực đối với nội dung và phạm vi của những nghĩa vụ chưa được hoàn thành.</w:t>
      </w:r>
    </w:p>
    <w:p w14:paraId="069C2F67" w14:textId="77777777" w:rsidR="00967A75" w:rsidRPr="00212A0C" w:rsidRDefault="00967A75" w:rsidP="005A14FE">
      <w:pPr>
        <w:pStyle w:val="u3"/>
      </w:pPr>
      <w:bookmarkStart w:id="9" w:name="_Toc44160145"/>
      <w:r w:rsidRPr="00212A0C">
        <w:t>Điều 7. Thời gia</w:t>
      </w:r>
      <w:r w:rsidR="00A838CF" w:rsidRPr="00212A0C">
        <w:t>n và tiến độ thực hiện Hợp đồng</w:t>
      </w:r>
      <w:bookmarkEnd w:id="9"/>
    </w:p>
    <w:p w14:paraId="30D34974" w14:textId="77777777" w:rsidR="00967A75" w:rsidRPr="00212A0C" w:rsidRDefault="00967A75" w:rsidP="007442C8">
      <w:pPr>
        <w:pStyle w:val="u4"/>
        <w:rPr>
          <w:szCs w:val="28"/>
        </w:rPr>
      </w:pPr>
      <w:r w:rsidRPr="00212A0C">
        <w:rPr>
          <w:szCs w:val="28"/>
        </w:rPr>
        <w:t>7.1. Ngày khởi công, thời gian thực hiện Hợp đồng</w:t>
      </w:r>
    </w:p>
    <w:p w14:paraId="34B5A21C" w14:textId="77777777" w:rsidR="00967A75" w:rsidRPr="00212A0C" w:rsidRDefault="00967A75" w:rsidP="007A2244">
      <w:pPr>
        <w:pStyle w:val="ANoidunggxdvn"/>
        <w:rPr>
          <w:szCs w:val="28"/>
        </w:rPr>
      </w:pPr>
      <w:r w:rsidRPr="00212A0C">
        <w:rPr>
          <w:szCs w:val="28"/>
        </w:rPr>
        <w:t xml:space="preserve">Ngày khởi công công trình là </w:t>
      </w:r>
      <w:r w:rsidR="00D75404" w:rsidRPr="00212A0C">
        <w:rPr>
          <w:szCs w:val="28"/>
        </w:rPr>
        <w:t>ngày ký hợp đồng</w:t>
      </w:r>
      <w:r w:rsidRPr="00212A0C">
        <w:rPr>
          <w:szCs w:val="28"/>
        </w:rPr>
        <w:t>.</w:t>
      </w:r>
    </w:p>
    <w:p w14:paraId="3718E423" w14:textId="77777777" w:rsidR="00967A75" w:rsidRPr="00212A0C" w:rsidRDefault="00967A75" w:rsidP="007A2244">
      <w:pPr>
        <w:pStyle w:val="ANoidunggxdvn"/>
        <w:rPr>
          <w:szCs w:val="28"/>
        </w:rPr>
      </w:pPr>
      <w:r w:rsidRPr="00212A0C">
        <w:rPr>
          <w:szCs w:val="28"/>
        </w:rPr>
        <w:t>Bên nhận thầu sẽ bắt đầu tiến hành thi công xây dựng công trình </w:t>
      </w:r>
      <w:r w:rsidRPr="00212A0C">
        <w:rPr>
          <w:i/>
          <w:iCs/>
          <w:szCs w:val="28"/>
        </w:rPr>
        <w:t>(ngay sau ngày khởi công)</w:t>
      </w:r>
      <w:r w:rsidRPr="00212A0C">
        <w:rPr>
          <w:szCs w:val="28"/>
        </w:rPr>
        <w:t> và sẽ thực hiện thi công xây dựng </w:t>
      </w:r>
      <w:r w:rsidRPr="00212A0C">
        <w:rPr>
          <w:szCs w:val="28"/>
          <w:shd w:val="clear" w:color="auto" w:fill="FFFFFF"/>
        </w:rPr>
        <w:t>công</w:t>
      </w:r>
      <w:r w:rsidRPr="00212A0C">
        <w:rPr>
          <w:szCs w:val="28"/>
        </w:rPr>
        <w:t> trình đúng thời gian thực hiện Hợp đồng mà không được chậm trễ.</w:t>
      </w:r>
    </w:p>
    <w:p w14:paraId="50F4F5FE" w14:textId="1DC3203D" w:rsidR="00967A75" w:rsidRPr="00212A0C" w:rsidRDefault="00967A75" w:rsidP="007A2244">
      <w:pPr>
        <w:pStyle w:val="ANoidunggxdvn"/>
        <w:rPr>
          <w:szCs w:val="28"/>
        </w:rPr>
      </w:pPr>
      <w:r w:rsidRPr="000D25CA">
        <w:rPr>
          <w:szCs w:val="28"/>
        </w:rPr>
        <w:t xml:space="preserve">Bên nhận thầu phải hoàn thành toàn bộ công việc theo nội dung của Hợp đồng trong Khoảng thời gian </w:t>
      </w:r>
      <w:r w:rsidR="00EE7087" w:rsidRPr="00D84EB4">
        <w:rPr>
          <w:b/>
          <w:szCs w:val="28"/>
          <w:highlight w:val="yellow"/>
          <w:lang w:val="vi-VN"/>
        </w:rPr>
        <w:t>{GLOBAL__30_ngay}</w:t>
      </w:r>
      <w:r w:rsidR="00B5464D" w:rsidRPr="00D84EB4">
        <w:rPr>
          <w:b/>
          <w:szCs w:val="28"/>
          <w:highlight w:val="yellow"/>
          <w:lang w:val="vi-VN"/>
        </w:rPr>
        <w:t/>
      </w:r>
      <w:r w:rsidRPr="00D84EB4">
        <w:rPr>
          <w:b/>
          <w:szCs w:val="28"/>
          <w:highlight w:val="yellow"/>
        </w:rPr>
        <w:t xml:space="preserve"/>
      </w:r>
      <w:r w:rsidRPr="000D25CA">
        <w:rPr>
          <w:szCs w:val="28"/>
        </w:rPr>
        <w:t xml:space="preserve"> kể từ ngày Hợp đồng có hiệu lực</w:t>
      </w:r>
      <w:r w:rsidR="00561366" w:rsidRPr="000D25CA">
        <w:rPr>
          <w:szCs w:val="28"/>
        </w:rPr>
        <w:t>. (Thời gian bao gồm cả ngày nghỉ lễ, phép theo quy định của Nhà nước).</w:t>
      </w:r>
    </w:p>
    <w:p w14:paraId="608E04F6" w14:textId="77777777" w:rsidR="00967A75" w:rsidRPr="00212A0C" w:rsidRDefault="00967A75" w:rsidP="007442C8">
      <w:pPr>
        <w:pStyle w:val="u4"/>
        <w:rPr>
          <w:szCs w:val="28"/>
        </w:rPr>
      </w:pPr>
      <w:r w:rsidRPr="00212A0C">
        <w:rPr>
          <w:szCs w:val="28"/>
        </w:rPr>
        <w:t>7.</w:t>
      </w:r>
      <w:r w:rsidR="00D75404" w:rsidRPr="00212A0C">
        <w:rPr>
          <w:szCs w:val="28"/>
        </w:rPr>
        <w:t>2</w:t>
      </w:r>
      <w:r w:rsidRPr="00212A0C">
        <w:rPr>
          <w:szCs w:val="28"/>
        </w:rPr>
        <w:t>. Gia hạn Thời gian hoàn thành</w:t>
      </w:r>
    </w:p>
    <w:p w14:paraId="43613C97" w14:textId="77777777" w:rsidR="00967A75" w:rsidRPr="00212A0C" w:rsidRDefault="00967A75" w:rsidP="007A2244">
      <w:pPr>
        <w:pStyle w:val="ANoidunggxdvn"/>
        <w:rPr>
          <w:szCs w:val="28"/>
        </w:rPr>
      </w:pPr>
      <w:r w:rsidRPr="00212A0C">
        <w:rPr>
          <w:szCs w:val="28"/>
        </w:rPr>
        <w:t>Bên</w:t>
      </w:r>
      <w:r w:rsidR="00624957" w:rsidRPr="00212A0C">
        <w:rPr>
          <w:szCs w:val="28"/>
        </w:rPr>
        <w:t xml:space="preserve"> nhận thầu được phép theo Điều 18</w:t>
      </w:r>
      <w:r w:rsidRPr="00212A0C">
        <w:rPr>
          <w:szCs w:val="28"/>
        </w:rPr>
        <w:t xml:space="preserve"> [Khiếu nại và xử lý các tranh chấp] gia hạn thời gian hoàn thành nếu do một trong những lý do sau đây:</w:t>
      </w:r>
    </w:p>
    <w:p w14:paraId="045E43ED" w14:textId="77777777" w:rsidR="00967A75" w:rsidRPr="00212A0C" w:rsidRDefault="00967A75" w:rsidP="007A2244">
      <w:pPr>
        <w:pStyle w:val="ANoidunggxdvn"/>
        <w:rPr>
          <w:szCs w:val="28"/>
        </w:rPr>
      </w:pPr>
      <w:r w:rsidRPr="00212A0C">
        <w:rPr>
          <w:szCs w:val="28"/>
        </w:rPr>
        <w:t>a) Có sự thay đổi phạm vi công việc, thiết kế, biện pháp thi công theo yêu cầu của Bên giao thầu làm ảnh hưởng đến tiến độ thực hiện Hợp đồng.</w:t>
      </w:r>
    </w:p>
    <w:p w14:paraId="2F60911F" w14:textId="77777777" w:rsidR="00967A75" w:rsidRPr="00212A0C" w:rsidRDefault="00967A75" w:rsidP="007A2244">
      <w:pPr>
        <w:pStyle w:val="ANoidunggxdvn"/>
        <w:rPr>
          <w:szCs w:val="28"/>
        </w:rPr>
      </w:pPr>
      <w:r w:rsidRPr="00212A0C">
        <w:rPr>
          <w:szCs w:val="28"/>
        </w:rPr>
        <w:t>b) Do ảnh hưởng của các trường hợp bất khả kháng như: ảnh hưởng của động đất, bão, lũ, lụt, sóng thần, hỏa hoạn, địch họa hoặc các sự kiện bất khả kháng khác;</w:t>
      </w:r>
    </w:p>
    <w:p w14:paraId="26AC2AAE" w14:textId="77777777" w:rsidR="00967A75" w:rsidRPr="00212A0C" w:rsidRDefault="00967A75" w:rsidP="007A2244">
      <w:pPr>
        <w:pStyle w:val="ANoidunggxdvn"/>
        <w:rPr>
          <w:szCs w:val="28"/>
        </w:rPr>
      </w:pPr>
      <w:r w:rsidRPr="00212A0C">
        <w:rPr>
          <w:szCs w:val="28"/>
        </w:rPr>
        <w:t>c) Sự chậm trễ, trở ngại trên công trường do Bên giao thầu, nhân lực của Bên giao thầu hay các nhà thầu khác của Bên giao thầu gây ra như: việc bàn giao mặt bằng không đúng với các </w:t>
      </w:r>
      <w:r w:rsidRPr="00212A0C">
        <w:rPr>
          <w:szCs w:val="28"/>
          <w:shd w:val="clear" w:color="auto" w:fill="FFFFFF"/>
        </w:rPr>
        <w:t>thỏa thuận</w:t>
      </w:r>
      <w:r w:rsidRPr="00212A0C">
        <w:rPr>
          <w:szCs w:val="28"/>
        </w:rPr>
        <w:t> trong Hợp đồng, các thủ tục liên quan ảnh hưởng đến tiến độ thực hiện Hợp đồng mà không do lỗi của Bên nhận thầu gây ra.</w:t>
      </w:r>
    </w:p>
    <w:p w14:paraId="35EE1593" w14:textId="77777777" w:rsidR="00967A75" w:rsidRPr="00212A0C" w:rsidRDefault="00967A75" w:rsidP="007442C8">
      <w:pPr>
        <w:pStyle w:val="u4"/>
        <w:rPr>
          <w:szCs w:val="28"/>
        </w:rPr>
      </w:pPr>
      <w:r w:rsidRPr="00212A0C">
        <w:rPr>
          <w:szCs w:val="28"/>
        </w:rPr>
        <w:t>7.</w:t>
      </w:r>
      <w:r w:rsidR="00D75404" w:rsidRPr="00212A0C">
        <w:rPr>
          <w:szCs w:val="28"/>
        </w:rPr>
        <w:t>3</w:t>
      </w:r>
      <w:r w:rsidRPr="00212A0C">
        <w:rPr>
          <w:szCs w:val="28"/>
        </w:rPr>
        <w:t>. Khắc phục tiến độ chậm trễ</w:t>
      </w:r>
    </w:p>
    <w:p w14:paraId="09BE835E" w14:textId="77777777" w:rsidR="00967A75" w:rsidRPr="00212A0C" w:rsidRDefault="00967A75" w:rsidP="007A2244">
      <w:pPr>
        <w:pStyle w:val="ANoidunggxdvn"/>
        <w:rPr>
          <w:szCs w:val="28"/>
        </w:rPr>
      </w:pPr>
      <w:r w:rsidRPr="00212A0C">
        <w:rPr>
          <w:szCs w:val="28"/>
        </w:rPr>
        <w:t>Khi tiến độ đã bị chậm hơn so với tiến độ thi công như các bên đã </w:t>
      </w:r>
      <w:r w:rsidRPr="00212A0C">
        <w:rPr>
          <w:szCs w:val="28"/>
          <w:shd w:val="clear" w:color="auto" w:fill="FFFFFF"/>
        </w:rPr>
        <w:t>thỏa thuận</w:t>
      </w:r>
      <w:r w:rsidRPr="00212A0C">
        <w:rPr>
          <w:szCs w:val="28"/>
        </w:rPr>
        <w:t> trong Hợp đồng của công việc đó mà không phải do những nguyên nhân đã nêu trong Khoản 7.</w:t>
      </w:r>
      <w:r w:rsidR="00D75404" w:rsidRPr="00212A0C">
        <w:rPr>
          <w:szCs w:val="28"/>
        </w:rPr>
        <w:t>2</w:t>
      </w:r>
      <w:r w:rsidRPr="00212A0C">
        <w:rPr>
          <w:szCs w:val="28"/>
        </w:rPr>
        <w:t xml:space="preserve"> [Gia hạn thời gian hoàn thành], khi đó Bên giao thầu yêu cầu Bên nhận thầu trình một bản tiến độ thi công được sửa đổi để thực hiện tiến độ hoàn thành, trong thời gian yêu cầu.</w:t>
      </w:r>
    </w:p>
    <w:p w14:paraId="6CC27441" w14:textId="77777777" w:rsidR="00967A75" w:rsidRPr="00212A0C" w:rsidRDefault="00967A75" w:rsidP="005A14FE">
      <w:pPr>
        <w:pStyle w:val="u3"/>
      </w:pPr>
      <w:bookmarkStart w:id="10" w:name="_Toc44160146"/>
      <w:r w:rsidRPr="00212A0C">
        <w:t>Điều 8. Giá Hợp đồng, tạm ứng và thanh toán</w:t>
      </w:r>
      <w:bookmarkEnd w:id="10"/>
    </w:p>
    <w:p w14:paraId="7AF2C9E9" w14:textId="77777777" w:rsidR="00CE1C17" w:rsidRPr="00767FCC" w:rsidRDefault="00CE1C17" w:rsidP="00151E3F">
      <w:pPr>
        <w:spacing w:line="312" w:lineRule="auto"/>
        <w:ind w:firstLine="567"/>
        <w:jc w:val="both"/>
        <w:rPr>
          <w:rFonts w:eastAsia="Times New Roman"/>
          <w:color w:val="000000" w:themeColor="text1"/>
          <w:kern w:val="2"/>
          <w:sz w:val="28"/>
          <w:szCs w:val="28"/>
          <w:lang w:val="fr-FR" w:eastAsia="zh-CN"/>
        </w:rPr>
      </w:pPr>
      <w:r w:rsidRPr="00212A0C">
        <w:rPr>
          <w:rFonts w:eastAsia="Times New Roman"/>
          <w:kern w:val="2"/>
          <w:sz w:val="28"/>
          <w:szCs w:val="28"/>
          <w:lang w:val="fr-FR" w:eastAsia="zh-CN"/>
        </w:rPr>
        <w:t>8</w:t>
      </w:r>
      <w:r w:rsidRPr="00767FCC">
        <w:rPr>
          <w:rFonts w:eastAsia="Times New Roman"/>
          <w:kern w:val="2"/>
          <w:sz w:val="28"/>
          <w:szCs w:val="28"/>
          <w:lang w:val="fr-FR" w:eastAsia="zh-CN"/>
        </w:rPr>
        <w:t>.</w:t>
      </w:r>
      <w:r w:rsidRPr="00767FCC">
        <w:rPr>
          <w:rFonts w:eastAsia="Times New Roman"/>
          <w:color w:val="000000" w:themeColor="text1"/>
          <w:kern w:val="2"/>
          <w:sz w:val="28"/>
          <w:szCs w:val="28"/>
          <w:lang w:val="fr-FR" w:eastAsia="zh-CN"/>
        </w:rPr>
        <w:t xml:space="preserve">1. Giá Hợp đồng:  </w:t>
      </w:r>
    </w:p>
    <w:p w14:paraId="4F38E9DA" w14:textId="35AD3D86" w:rsidR="00D96E18" w:rsidRPr="00767FCC" w:rsidRDefault="00CE1C17" w:rsidP="00D96E18">
      <w:pPr>
        <w:pStyle w:val="ANoidunggxdvn"/>
        <w:spacing w:before="0" w:after="0" w:line="312" w:lineRule="auto"/>
        <w:rPr>
          <w:color w:val="000000" w:themeColor="text1"/>
          <w:szCs w:val="28"/>
        </w:rPr>
      </w:pPr>
      <w:r w:rsidRPr="00767FCC">
        <w:rPr>
          <w:color w:val="000000" w:themeColor="text1"/>
          <w:szCs w:val="28"/>
        </w:rPr>
        <w:t xml:space="preserve">Tổng giá trị Hợp </w:t>
      </w:r>
      <w:r w:rsidR="00454C84" w:rsidRPr="00767FCC">
        <w:rPr>
          <w:color w:val="000000" w:themeColor="text1"/>
          <w:szCs w:val="28"/>
          <w:lang w:val="vi-VN"/>
        </w:rPr>
        <w:t>đồng</w:t>
      </w:r>
      <w:r w:rsidR="00317E30" w:rsidRPr="00767FCC">
        <w:rPr>
          <w:color w:val="000000" w:themeColor="text1"/>
          <w:szCs w:val="28"/>
          <w:lang w:val="vi-VN"/>
        </w:rPr>
        <w:t xml:space="preserve"> </w:t>
      </w:r>
      <w:r w:rsidRPr="00767FCC">
        <w:rPr>
          <w:color w:val="000000" w:themeColor="text1"/>
          <w:szCs w:val="28"/>
        </w:rPr>
        <w:t xml:space="preserve">là </w:t>
      </w:r>
      <w:r w:rsidR="000D69AD" w:rsidRPr="00D84EB4">
        <w:rPr>
          <w:b/>
          <w:color w:val="000000" w:themeColor="text1"/>
          <w:szCs w:val="28"/>
          <w:highlight w:val="yellow"/>
          <w:lang w:val="en-US"/>
        </w:rPr>
        <w:t>{GLOBAL__1_614_525_953_vn}</w:t>
      </w:r>
      <w:r w:rsidR="00227D7B" w:rsidRPr="00D84EB4">
        <w:rPr>
          <w:b/>
          <w:bCs/>
          <w:color w:val="000000" w:themeColor="text1"/>
          <w:szCs w:val="28"/>
          <w:highlight w:val="yellow"/>
        </w:rPr>
        <w:t xml:space="preserve"/>
      </w:r>
      <w:r w:rsidR="00227D7B" w:rsidRPr="00D84EB4">
        <w:rPr>
          <w:b/>
          <w:color w:val="000000" w:themeColor="text1"/>
          <w:szCs w:val="28"/>
          <w:highlight w:val="yellow"/>
        </w:rPr>
        <w:t/>
      </w:r>
      <w:r w:rsidR="00227D7B" w:rsidRPr="00767FCC">
        <w:rPr>
          <w:b/>
          <w:color w:val="000000" w:themeColor="text1"/>
          <w:szCs w:val="28"/>
        </w:rPr>
        <w:t xml:space="preserve"> </w:t>
      </w:r>
      <w:r w:rsidR="00227D7B" w:rsidRPr="00767FCC">
        <w:rPr>
          <w:i/>
          <w:color w:val="000000" w:themeColor="text1"/>
          <w:szCs w:val="28"/>
        </w:rPr>
        <w:t xml:space="preserve">(Bằng chữ: </w:t>
      </w:r>
      <w:r w:rsidR="00025754" w:rsidRPr="00D84EB4">
        <w:rPr>
          <w:i/>
          <w:color w:val="000000"/>
          <w:szCs w:val="28"/>
          <w:highlight w:val="yellow"/>
          <w:lang w:val="en-US"/>
        </w:rPr>
        <w:t xml:space="preserve">{GLOBAL__mot_ty_sau_tram_muoi_bon_trieu_nam_tram_hai_muoi_lam_nghin_chin}</w:t>
      </w:r>
      <w:r w:rsidR="00025754" w:rsidRPr="00D84EB4">
        <w:rPr>
          <w:i/>
          <w:color w:val="000000"/>
          <w:szCs w:val="28"/>
          <w:highlight w:val="yellow"/>
          <w:lang w:val="en-US"/>
        </w:rPr>
        <w:lastRenderedPageBreak/>
        <w:t/>
      </w:r>
      <w:r w:rsidR="00227D7B" w:rsidRPr="00767FCC">
        <w:rPr>
          <w:i/>
          <w:color w:val="000000" w:themeColor="text1"/>
          <w:szCs w:val="28"/>
        </w:rPr>
        <w:t>./.)</w:t>
      </w:r>
    </w:p>
    <w:p w14:paraId="557033ED" w14:textId="459C6C74" w:rsidR="00967A75" w:rsidRPr="00212A0C" w:rsidRDefault="00967A75" w:rsidP="00D96E18">
      <w:pPr>
        <w:pStyle w:val="ANoidunggxdvn"/>
        <w:spacing w:before="0" w:after="0" w:line="312" w:lineRule="auto"/>
        <w:rPr>
          <w:szCs w:val="28"/>
          <w:lang w:val="vi-VN"/>
        </w:rPr>
      </w:pPr>
      <w:r w:rsidRPr="00767FCC">
        <w:rPr>
          <w:szCs w:val="28"/>
        </w:rPr>
        <w:t xml:space="preserve">Hợp đồng này là Hợp đồng </w:t>
      </w:r>
      <w:r w:rsidR="001905BD" w:rsidRPr="00767FCC">
        <w:rPr>
          <w:szCs w:val="28"/>
          <w:lang w:val="vi-VN"/>
        </w:rPr>
        <w:t>Đơn giá cố định.</w:t>
      </w:r>
    </w:p>
    <w:p w14:paraId="4C84DBDF" w14:textId="77777777" w:rsidR="00967A75" w:rsidRPr="00212A0C" w:rsidRDefault="00967A75" w:rsidP="007A2244">
      <w:pPr>
        <w:pStyle w:val="ANoidunggxdvn"/>
        <w:rPr>
          <w:szCs w:val="28"/>
        </w:rPr>
      </w:pPr>
      <w:r w:rsidRPr="00212A0C">
        <w:rPr>
          <w:szCs w:val="28"/>
        </w:rPr>
        <w:t xml:space="preserve">Chi Tiết giá Hợp đồng được nêu trong </w:t>
      </w:r>
      <w:r w:rsidR="00494032" w:rsidRPr="00212A0C">
        <w:rPr>
          <w:szCs w:val="28"/>
        </w:rPr>
        <w:t xml:space="preserve">Bảng </w:t>
      </w:r>
      <w:r w:rsidRPr="00212A0C">
        <w:rPr>
          <w:szCs w:val="28"/>
        </w:rPr>
        <w:t>Phụ lục Giá hợp đồng</w:t>
      </w:r>
      <w:r w:rsidR="00494032" w:rsidRPr="00212A0C">
        <w:rPr>
          <w:szCs w:val="28"/>
        </w:rPr>
        <w:t>.</w:t>
      </w:r>
    </w:p>
    <w:p w14:paraId="1FF3CC83" w14:textId="77777777" w:rsidR="00967A75" w:rsidRPr="00212A0C" w:rsidRDefault="00967A75" w:rsidP="007A2244">
      <w:pPr>
        <w:pStyle w:val="ANoidunggxdvn"/>
        <w:rPr>
          <w:szCs w:val="28"/>
          <w:lang w:val="vi-VN"/>
        </w:rPr>
      </w:pPr>
      <w:r w:rsidRPr="00212A0C">
        <w:rPr>
          <w:szCs w:val="28"/>
        </w:rPr>
        <w:t>Giá Hợp đồng trên đã bao gồm toàn bộ các chi phí để thực hiện công việc theo Hợp đồng, đến bản quyền, lợi nhuận của Bên nhận thầu và tất cả các loại thuế liên quan đến công việc theo quy định của pháp luật.</w:t>
      </w:r>
    </w:p>
    <w:p w14:paraId="66F9708A" w14:textId="1B8175A9" w:rsidR="00967A75" w:rsidRPr="00767FCC" w:rsidRDefault="00967A75" w:rsidP="00D96E18">
      <w:pPr>
        <w:pStyle w:val="u4"/>
        <w:rPr>
          <w:szCs w:val="28"/>
          <w:lang w:val="vi-VN"/>
        </w:rPr>
      </w:pPr>
      <w:r w:rsidRPr="00767FCC">
        <w:rPr>
          <w:szCs w:val="28"/>
        </w:rPr>
        <w:t>8.2. Tạm ứng</w:t>
      </w:r>
      <w:r w:rsidR="00494032" w:rsidRPr="00767FCC">
        <w:rPr>
          <w:szCs w:val="28"/>
        </w:rPr>
        <w:t xml:space="preserve"> : </w:t>
      </w:r>
      <w:r w:rsidR="002344C9" w:rsidRPr="00767FCC">
        <w:rPr>
          <w:szCs w:val="28"/>
          <w:lang w:val="vi-VN"/>
        </w:rPr>
        <w:t>Sau khi Hợp đồng có hiệu lực</w:t>
      </w:r>
      <w:r w:rsidR="00730C01" w:rsidRPr="00767FCC">
        <w:rPr>
          <w:szCs w:val="28"/>
          <w:lang w:val="vi-VN"/>
        </w:rPr>
        <w:t>, Bên A</w:t>
      </w:r>
      <w:r w:rsidR="002344C9" w:rsidRPr="00767FCC">
        <w:rPr>
          <w:szCs w:val="28"/>
          <w:lang w:val="vi-VN"/>
        </w:rPr>
        <w:t xml:space="preserve"> nhận được công văn đề nghị tạm ứng</w:t>
      </w:r>
      <w:r w:rsidR="00730C01" w:rsidRPr="00767FCC">
        <w:rPr>
          <w:szCs w:val="28"/>
          <w:lang w:val="vi-VN"/>
        </w:rPr>
        <w:t xml:space="preserve"> và bảo lãnh tiền</w:t>
      </w:r>
      <w:r w:rsidR="00873DFB" w:rsidRPr="00767FCC">
        <w:rPr>
          <w:szCs w:val="28"/>
          <w:lang w:val="vi-VN"/>
        </w:rPr>
        <w:t xml:space="preserve"> tạm ứng</w:t>
      </w:r>
      <w:r w:rsidR="002344C9" w:rsidRPr="00767FCC">
        <w:rPr>
          <w:szCs w:val="28"/>
          <w:lang w:val="vi-VN"/>
        </w:rPr>
        <w:t xml:space="preserve"> của Bên B, Bên A sẽ tạm ứng cho Bên B </w:t>
      </w:r>
      <w:r w:rsidR="00016CFE" w:rsidRPr="00D84EB4">
        <w:rPr>
          <w:szCs w:val="28"/>
          <w:highlight w:val="yellow"/>
          <w:lang w:val="vi-VN"/>
        </w:rPr>
        <w:t>{GLOBAL__30}</w:t>
      </w:r>
      <w:r w:rsidR="002344C9" w:rsidRPr="00D84EB4">
        <w:rPr>
          <w:szCs w:val="28"/>
          <w:highlight w:val="yellow"/>
          <w:lang w:val="vi-VN"/>
        </w:rPr>
        <w:t/>
      </w:r>
      <w:r w:rsidR="002344C9" w:rsidRPr="00767FCC">
        <w:rPr>
          <w:szCs w:val="28"/>
          <w:lang w:val="vi-VN"/>
        </w:rPr>
        <w:t xml:space="preserve"> giá trị Hợp đồng</w:t>
      </w:r>
      <w:r w:rsidR="00080057" w:rsidRPr="00767FCC">
        <w:rPr>
          <w:szCs w:val="28"/>
          <w:lang w:val="vi-VN"/>
        </w:rPr>
        <w:t xml:space="preserve"> tương đương </w:t>
      </w:r>
      <w:r w:rsidR="00505E90" w:rsidRPr="00D84EB4">
        <w:rPr>
          <w:b/>
          <w:bCs/>
          <w:szCs w:val="28"/>
          <w:highlight w:val="yellow"/>
          <w:lang w:val="en-US"/>
        </w:rPr>
        <w:t>{GLOBAL__484_357_786_ong}</w:t>
      </w:r>
      <w:r w:rsidR="004477AF" w:rsidRPr="00D84EB4">
        <w:rPr>
          <w:szCs w:val="28"/>
          <w:highlight w:val="yellow"/>
          <w:lang w:val="vi-VN"/>
        </w:rPr>
        <w:t xml:space="preserve"/>
      </w:r>
      <w:r w:rsidR="004477AF" w:rsidRPr="00D84EB4">
        <w:rPr>
          <w:b/>
          <w:bCs/>
          <w:szCs w:val="28"/>
          <w:highlight w:val="yellow"/>
          <w:lang w:val="vi-VN"/>
        </w:rPr>
        <w:t/>
      </w:r>
      <w:r w:rsidR="004477AF" w:rsidRPr="00767FCC">
        <w:rPr>
          <w:szCs w:val="28"/>
          <w:lang w:val="vi-VN"/>
        </w:rPr>
        <w:t xml:space="preserve">. (Bằng chữ: </w:t>
      </w:r>
      <w:r w:rsidR="0007122C" w:rsidRPr="00D84EB4">
        <w:rPr>
          <w:szCs w:val="28"/>
          <w:highlight w:val="yellow"/>
          <w:lang w:val="en-US"/>
        </w:rPr>
        <w:t>{GLOBAL__bon_tram_tam_muoi_tu_trieu_ba_tram_nam_muoi_bay_nghin_bay_tram_t}</w:t>
      </w:r>
      <w:r w:rsidR="004477AF" w:rsidRPr="00D84EB4">
        <w:rPr>
          <w:szCs w:val="28"/>
          <w:highlight w:val="yellow"/>
          <w:lang w:val="vi-VN"/>
        </w:rPr>
        <w:t xml:space="preserve"/>
      </w:r>
      <w:r w:rsidR="004477AF" w:rsidRPr="00767FCC">
        <w:rPr>
          <w:szCs w:val="28"/>
          <w:lang w:val="vi-VN"/>
        </w:rPr>
        <w:t>.)</w:t>
      </w:r>
    </w:p>
    <w:p w14:paraId="0A5F4BC2" w14:textId="77777777" w:rsidR="00967A75" w:rsidRPr="00767FCC" w:rsidRDefault="00A838CF" w:rsidP="007442C8">
      <w:pPr>
        <w:pStyle w:val="u4"/>
        <w:rPr>
          <w:szCs w:val="28"/>
        </w:rPr>
      </w:pPr>
      <w:r w:rsidRPr="00767FCC">
        <w:rPr>
          <w:szCs w:val="28"/>
        </w:rPr>
        <w:t>8.3. Thanh toán</w:t>
      </w:r>
      <w:r w:rsidR="003E7005" w:rsidRPr="00767FCC">
        <w:rPr>
          <w:szCs w:val="28"/>
        </w:rPr>
        <w:t xml:space="preserve"> : </w:t>
      </w:r>
    </w:p>
    <w:p w14:paraId="04E9FAFE" w14:textId="77777777" w:rsidR="00715C2A" w:rsidRPr="00D84EB4" w:rsidRDefault="00715C2A" w:rsidP="00715C2A">
      <w:pPr>
        <w:widowControl w:val="0"/>
        <w:numPr>
          <w:ilvl w:val="0"/>
          <w:numId w:val="29"/>
        </w:numPr>
        <w:spacing w:before="60"/>
        <w:ind w:left="0" w:firstLine="540"/>
        <w:jc w:val="both"/>
        <w:rPr>
          <w:spacing w:val="-4"/>
          <w:sz w:val="28"/>
          <w:szCs w:val="28"/>
          <w:highlight w:val="yellow"/>
        </w:rPr>
      </w:pPr>
      <w:r w:rsidRPr="00D84EB4">
        <w:rPr>
          <w:spacing w:val="-4"/>
          <w:sz w:val="28"/>
          <w:szCs w:val="28"/>
          <w:highlight w:val="yellow"/>
        </w:rPr>
        <w:t>{GLOBAL__thanh_toan_lan_01_sau_khi_cong_trinh_uoc_nghiem_thu_ban_giao_ua}</w:t>
      </w:r>
    </w:p>
    <w:p w14:paraId="1F4E8784" w14:textId="56B12CE5" w:rsidR="00715C2A" w:rsidRPr="00F57A05" w:rsidRDefault="00715C2A" w:rsidP="00715C2A">
      <w:pPr>
        <w:widowControl w:val="0"/>
        <w:numPr>
          <w:ilvl w:val="0"/>
          <w:numId w:val="29"/>
        </w:numPr>
        <w:spacing w:before="60"/>
        <w:ind w:left="0" w:firstLine="540"/>
        <w:jc w:val="both"/>
        <w:rPr>
          <w:spacing w:val="-4"/>
          <w:sz w:val="28"/>
          <w:szCs w:val="28"/>
        </w:rPr>
      </w:pPr>
      <w:r w:rsidRPr="00D84EB4">
        <w:rPr>
          <w:spacing w:val="-4"/>
          <w:sz w:val="28"/>
          <w:szCs w:val="28"/>
          <w:highlight w:val="yellow"/>
        </w:rPr>
        <w:t>{GLOBAL__thanh_toan_lan_02_thanh_toan_en_100_gia_tri_quyet_toan_uoc_duyet}</w:t>
      </w:r>
      <w:r w:rsidR="00AA57F4" w:rsidRPr="00D84EB4">
        <w:rPr>
          <w:spacing w:val="-4"/>
          <w:sz w:val="28"/>
          <w:szCs w:val="28"/>
          <w:highlight w:val="yellow"/>
        </w:rPr>
        <w:t xml:space="preserve"/>
      </w:r>
      <w:r w:rsidRPr="00D84EB4">
        <w:rPr>
          <w:spacing w:val="-4"/>
          <w:sz w:val="28"/>
          <w:szCs w:val="28"/>
          <w:highlight w:val="yellow"/>
        </w:rPr>
        <w:t/>
      </w:r>
      <w:r w:rsidRPr="00F57A05">
        <w:rPr>
          <w:spacing w:val="-4"/>
          <w:sz w:val="28"/>
          <w:szCs w:val="28"/>
        </w:rPr>
        <w:t>.</w:t>
      </w:r>
    </w:p>
    <w:p w14:paraId="22B190FF" w14:textId="77777777" w:rsidR="00967A75" w:rsidRPr="00212A0C" w:rsidRDefault="00A838CF" w:rsidP="007442C8">
      <w:pPr>
        <w:pStyle w:val="u4"/>
        <w:rPr>
          <w:szCs w:val="28"/>
        </w:rPr>
      </w:pPr>
      <w:r w:rsidRPr="00212A0C">
        <w:rPr>
          <w:szCs w:val="28"/>
        </w:rPr>
        <w:t>8.4. Thời hạn thanh toán</w:t>
      </w:r>
    </w:p>
    <w:p w14:paraId="11144967" w14:textId="77777777" w:rsidR="00967A75" w:rsidRPr="00212A0C" w:rsidRDefault="00967A75" w:rsidP="007A2244">
      <w:pPr>
        <w:pStyle w:val="ANoidunggxdvn"/>
        <w:rPr>
          <w:szCs w:val="28"/>
        </w:rPr>
      </w:pPr>
      <w:r w:rsidRPr="00212A0C">
        <w:rPr>
          <w:szCs w:val="28"/>
        </w:rPr>
        <w:t xml:space="preserve">a) Bên giao thầu sẽ thanh toán cho nhà thầu trong vòng </w:t>
      </w:r>
      <w:r w:rsidR="00E06A4F" w:rsidRPr="00212A0C">
        <w:rPr>
          <w:szCs w:val="28"/>
        </w:rPr>
        <w:t>30</w:t>
      </w:r>
      <w:r w:rsidRPr="00212A0C">
        <w:rPr>
          <w:szCs w:val="28"/>
        </w:rPr>
        <w:t xml:space="preserve"> ngày làm việc, kể từ ngày chủ đầu tư nhận được hồ sơ thanh toán hợp lệ của nhà thầu.</w:t>
      </w:r>
    </w:p>
    <w:p w14:paraId="5250A1D3" w14:textId="77777777" w:rsidR="00967A75" w:rsidRPr="00212A0C" w:rsidRDefault="00967A75" w:rsidP="007A2244">
      <w:pPr>
        <w:pStyle w:val="ANoidunggxdvn"/>
        <w:rPr>
          <w:szCs w:val="28"/>
        </w:rPr>
      </w:pPr>
      <w:r w:rsidRPr="00212A0C">
        <w:rPr>
          <w:szCs w:val="28"/>
        </w:rPr>
        <w:t xml:space="preserve">b) Bên giao thầu chậm thanh toán </w:t>
      </w:r>
      <w:r w:rsidR="00F4791E" w:rsidRPr="00212A0C">
        <w:rPr>
          <w:szCs w:val="28"/>
        </w:rPr>
        <w:t xml:space="preserve">30 </w:t>
      </w:r>
      <w:r w:rsidRPr="00212A0C">
        <w:rPr>
          <w:szCs w:val="28"/>
        </w:rPr>
        <w:t>ngày sau thời hạn theo quy định tại Điểm a nêu trên thì phải bồi thường cho Bên nhận thầu theo lãi suất quá hạn áp dụng cho ngày đầu tiên chậm thanh toán do ngân hàng thương mại mà nhà thầu mở tài Khoản công bố kể từ ngày đầu tiên chậm thanh toán cho đến khi Bên giao thầu đó thanh toán đầy đủ cho Bên nhận thầu.</w:t>
      </w:r>
    </w:p>
    <w:p w14:paraId="7A5CF856" w14:textId="77777777" w:rsidR="00967A75" w:rsidRPr="00212A0C" w:rsidRDefault="00967A75" w:rsidP="007442C8">
      <w:pPr>
        <w:pStyle w:val="u4"/>
        <w:rPr>
          <w:szCs w:val="28"/>
        </w:rPr>
      </w:pPr>
      <w:r w:rsidRPr="00212A0C">
        <w:rPr>
          <w:szCs w:val="28"/>
        </w:rPr>
        <w:t>8.5. Thanh toán tiền bị giữ lại</w:t>
      </w:r>
    </w:p>
    <w:p w14:paraId="5BAFEF88" w14:textId="77777777" w:rsidR="00967A75" w:rsidRPr="00212A0C" w:rsidRDefault="00967A75" w:rsidP="007A2244">
      <w:pPr>
        <w:pStyle w:val="ANoidunggxdvn"/>
        <w:rPr>
          <w:szCs w:val="28"/>
        </w:rPr>
      </w:pPr>
      <w:r w:rsidRPr="00212A0C">
        <w:rPr>
          <w:szCs w:val="28"/>
        </w:rPr>
        <w:t>Bên giao thầu sẽ thanh toán toàn bộ các Khoản tiền bị giữ lại cho Bên nhận thầu khi các bên đã đủ căn cứ để xác định giá trị của các lần thanh toán và khi Bên nhận thầu hoàn thành nghĩa vụ bảo hành công trình theo quy định tại Điều 1</w:t>
      </w:r>
      <w:r w:rsidR="00E06A4F" w:rsidRPr="00212A0C">
        <w:rPr>
          <w:szCs w:val="28"/>
        </w:rPr>
        <w:t>5</w:t>
      </w:r>
      <w:r w:rsidRPr="00212A0C">
        <w:rPr>
          <w:szCs w:val="28"/>
        </w:rPr>
        <w:t xml:space="preserve"> [Bảo hành]</w:t>
      </w:r>
    </w:p>
    <w:p w14:paraId="07850AA7" w14:textId="77777777" w:rsidR="00967A75" w:rsidRPr="00212A0C" w:rsidRDefault="00967A75" w:rsidP="007442C8">
      <w:pPr>
        <w:pStyle w:val="u4"/>
        <w:rPr>
          <w:szCs w:val="28"/>
        </w:rPr>
      </w:pPr>
      <w:r w:rsidRPr="00212A0C">
        <w:rPr>
          <w:szCs w:val="28"/>
        </w:rPr>
        <w:t>8.6. Đồng tiền và hình thức thanh toán</w:t>
      </w:r>
    </w:p>
    <w:p w14:paraId="15F65EC5" w14:textId="77777777" w:rsidR="00967A75" w:rsidRPr="00212A0C" w:rsidRDefault="00967A75" w:rsidP="007A2244">
      <w:pPr>
        <w:pStyle w:val="ANoidunggxdvn"/>
        <w:rPr>
          <w:szCs w:val="28"/>
        </w:rPr>
      </w:pPr>
      <w:r w:rsidRPr="00212A0C">
        <w:rPr>
          <w:szCs w:val="28"/>
        </w:rPr>
        <w:t xml:space="preserve">a) Đồng tiền thanh toán: giá hợp đồng sẽ được thanh toán bằng đồng tiền Việt </w:t>
      </w:r>
      <w:r w:rsidRPr="00212A0C">
        <w:rPr>
          <w:szCs w:val="28"/>
        </w:rPr>
        <w:lastRenderedPageBreak/>
        <w:t>Nam (VNĐ).</w:t>
      </w:r>
    </w:p>
    <w:p w14:paraId="279E6497" w14:textId="77777777" w:rsidR="00967A75" w:rsidRPr="00212A0C" w:rsidRDefault="00967A75" w:rsidP="007A2244">
      <w:pPr>
        <w:pStyle w:val="ANoidunggxdvn"/>
        <w:rPr>
          <w:szCs w:val="28"/>
        </w:rPr>
      </w:pPr>
      <w:r w:rsidRPr="00212A0C">
        <w:rPr>
          <w:szCs w:val="28"/>
        </w:rPr>
        <w:t>b) Hình thức thanh toán: thanh toán bằng hình thức chuyển Khoản.</w:t>
      </w:r>
    </w:p>
    <w:p w14:paraId="0285B11A" w14:textId="77777777" w:rsidR="00967A75" w:rsidRPr="00212A0C" w:rsidRDefault="00A838CF" w:rsidP="007442C8">
      <w:pPr>
        <w:pStyle w:val="u4"/>
        <w:rPr>
          <w:szCs w:val="28"/>
        </w:rPr>
      </w:pPr>
      <w:r w:rsidRPr="00212A0C">
        <w:rPr>
          <w:szCs w:val="28"/>
        </w:rPr>
        <w:t>8.7. Hồ sơ thanh toán</w:t>
      </w:r>
    </w:p>
    <w:p w14:paraId="5DE7E76B" w14:textId="77777777" w:rsidR="00715C2A" w:rsidRPr="00212A0C" w:rsidRDefault="00715C2A" w:rsidP="00715C2A">
      <w:pPr>
        <w:widowControl w:val="0"/>
        <w:numPr>
          <w:ilvl w:val="0"/>
          <w:numId w:val="29"/>
        </w:numPr>
        <w:spacing w:before="60"/>
        <w:ind w:left="0" w:firstLine="540"/>
        <w:jc w:val="both"/>
        <w:rPr>
          <w:spacing w:val="-4"/>
          <w:sz w:val="28"/>
          <w:szCs w:val="28"/>
        </w:rPr>
      </w:pPr>
      <w:bookmarkStart w:id="11" w:name="_Toc44160148"/>
      <w:r w:rsidRPr="00212A0C">
        <w:rPr>
          <w:spacing w:val="-4"/>
          <w:sz w:val="28"/>
          <w:szCs w:val="28"/>
        </w:rPr>
        <w:t xml:space="preserve">Đợt 01: </w:t>
      </w:r>
    </w:p>
    <w:p w14:paraId="24A5DDD3"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z w:val="28"/>
          <w:szCs w:val="28"/>
        </w:rPr>
        <w:t xml:space="preserve">Biên bản nghiệm thu bàn giao và đưa vào sử dụng; </w:t>
      </w:r>
    </w:p>
    <w:p w14:paraId="0A3BABFE"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pacing w:val="-4"/>
          <w:sz w:val="28"/>
          <w:szCs w:val="28"/>
        </w:rPr>
        <w:t>Bảng tổng hợp và chi tiết giá trị quyết toán hợp đồng (gọi là Quyết toán A - B) trong đó nêu rõ giá trị công việc hoàn thành theo hợp đồng; giá trị khối lượng công việc phát sinh (nếu có) ngoài phạm vi công việc theo hợp đồng đã ký, giá trị đã thanh toán hoặc tạm thanh toán và giá trị còn lại mà Chủ đầu tư có trách nhiệm thanh toán cho Nhà thầu;</w:t>
      </w:r>
    </w:p>
    <w:p w14:paraId="2E41D590" w14:textId="77777777" w:rsidR="00715C2A" w:rsidRPr="00212A0C" w:rsidRDefault="00715C2A" w:rsidP="00715C2A">
      <w:pPr>
        <w:widowControl w:val="0"/>
        <w:numPr>
          <w:ilvl w:val="0"/>
          <w:numId w:val="32"/>
        </w:numPr>
        <w:spacing w:before="60"/>
        <w:ind w:left="567" w:firstLine="567"/>
        <w:jc w:val="both"/>
        <w:rPr>
          <w:sz w:val="28"/>
          <w:szCs w:val="28"/>
          <w:lang w:val="fr-FR"/>
        </w:rPr>
      </w:pPr>
      <w:r w:rsidRPr="00212A0C">
        <w:rPr>
          <w:sz w:val="28"/>
          <w:szCs w:val="28"/>
        </w:rPr>
        <w:t xml:space="preserve">Hồ sơ hoàn công, nhật ký thi công công trình, hồ sơ chất lượng; </w:t>
      </w:r>
    </w:p>
    <w:p w14:paraId="2EAAC82F" w14:textId="77777777" w:rsidR="00715C2A" w:rsidRPr="00212A0C" w:rsidRDefault="00715C2A" w:rsidP="00715C2A">
      <w:pPr>
        <w:widowControl w:val="0"/>
        <w:numPr>
          <w:ilvl w:val="0"/>
          <w:numId w:val="32"/>
        </w:numPr>
        <w:spacing w:before="60"/>
        <w:ind w:left="567" w:firstLine="567"/>
        <w:jc w:val="both"/>
        <w:rPr>
          <w:sz w:val="28"/>
          <w:szCs w:val="28"/>
          <w:lang w:val="fr-FR"/>
        </w:rPr>
      </w:pPr>
      <w:r w:rsidRPr="00212A0C">
        <w:rPr>
          <w:sz w:val="28"/>
          <w:szCs w:val="28"/>
          <w:lang w:val="fr-FR"/>
        </w:rPr>
        <w:t>Hoá đơn thuế GTGT.</w:t>
      </w:r>
    </w:p>
    <w:p w14:paraId="68CE88DD"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pacing w:val="-4"/>
          <w:sz w:val="28"/>
          <w:szCs w:val="28"/>
        </w:rPr>
        <w:t>Văn bản đề nghị thanh toán của Nhà thầu.</w:t>
      </w:r>
    </w:p>
    <w:p w14:paraId="2B11E139" w14:textId="77777777" w:rsidR="00715C2A" w:rsidRPr="00212A0C" w:rsidRDefault="00715C2A" w:rsidP="00715C2A">
      <w:pPr>
        <w:widowControl w:val="0"/>
        <w:numPr>
          <w:ilvl w:val="0"/>
          <w:numId w:val="29"/>
        </w:numPr>
        <w:spacing w:before="60"/>
        <w:ind w:left="0" w:firstLine="540"/>
        <w:jc w:val="both"/>
        <w:rPr>
          <w:spacing w:val="-4"/>
          <w:sz w:val="28"/>
          <w:szCs w:val="28"/>
        </w:rPr>
      </w:pPr>
      <w:r w:rsidRPr="00212A0C">
        <w:rPr>
          <w:spacing w:val="-4"/>
          <w:sz w:val="28"/>
          <w:szCs w:val="28"/>
        </w:rPr>
        <w:t xml:space="preserve">Đợt 02: </w:t>
      </w:r>
    </w:p>
    <w:p w14:paraId="67FA11CF"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z w:val="28"/>
          <w:szCs w:val="28"/>
        </w:rPr>
        <w:t xml:space="preserve">Quyết </w:t>
      </w:r>
      <w:r w:rsidRPr="00212A0C">
        <w:rPr>
          <w:spacing w:val="-4"/>
          <w:sz w:val="28"/>
          <w:szCs w:val="28"/>
        </w:rPr>
        <w:t xml:space="preserve">định phê duyệt quyết toán; </w:t>
      </w:r>
    </w:p>
    <w:p w14:paraId="7F8A24B0"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pacing w:val="-4"/>
          <w:sz w:val="28"/>
          <w:szCs w:val="28"/>
        </w:rPr>
        <w:t xml:space="preserve">Biên bản thanh lý hợp đồng; </w:t>
      </w:r>
    </w:p>
    <w:p w14:paraId="71AE62C1"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pacing w:val="-4"/>
          <w:sz w:val="28"/>
          <w:szCs w:val="28"/>
        </w:rPr>
        <w:t xml:space="preserve">Hóa đơn tài chính điều chỉnh (nếu có) theo bản quyết toán được phê duyệt; </w:t>
      </w:r>
    </w:p>
    <w:p w14:paraId="4A0F78D4" w14:textId="77777777" w:rsidR="00715C2A" w:rsidRPr="00212A0C" w:rsidRDefault="00715C2A" w:rsidP="00715C2A">
      <w:pPr>
        <w:widowControl w:val="0"/>
        <w:numPr>
          <w:ilvl w:val="0"/>
          <w:numId w:val="32"/>
        </w:numPr>
        <w:spacing w:before="60"/>
        <w:ind w:left="567" w:firstLine="567"/>
        <w:jc w:val="both"/>
        <w:rPr>
          <w:spacing w:val="-4"/>
          <w:sz w:val="28"/>
          <w:szCs w:val="28"/>
        </w:rPr>
      </w:pPr>
      <w:r w:rsidRPr="00212A0C">
        <w:rPr>
          <w:spacing w:val="-4"/>
          <w:sz w:val="28"/>
          <w:szCs w:val="28"/>
        </w:rPr>
        <w:t>Văn bản đề nghị thanh toán của nhà thầu</w:t>
      </w:r>
    </w:p>
    <w:p w14:paraId="4E9B3A73" w14:textId="77777777" w:rsidR="00967A75" w:rsidRPr="00212A0C" w:rsidRDefault="00B757C1" w:rsidP="005A14FE">
      <w:pPr>
        <w:pStyle w:val="u3"/>
      </w:pPr>
      <w:r w:rsidRPr="00212A0C">
        <w:t>Các hồ sơ liên quan (nếu có).</w:t>
      </w:r>
      <w:r w:rsidR="00967A75" w:rsidRPr="00212A0C">
        <w:t xml:space="preserve">Điều </w:t>
      </w:r>
      <w:r w:rsidR="004118C6" w:rsidRPr="00212A0C">
        <w:t>9</w:t>
      </w:r>
      <w:r w:rsidR="00967A75" w:rsidRPr="00212A0C">
        <w:t>. Quyền và nghĩa vụ chung của chủ đầu tư Bên giao thầu</w:t>
      </w:r>
      <w:bookmarkEnd w:id="11"/>
    </w:p>
    <w:p w14:paraId="341E3B06" w14:textId="77777777" w:rsidR="00967A75" w:rsidRPr="00212A0C" w:rsidRDefault="004118C6" w:rsidP="007442C8">
      <w:pPr>
        <w:pStyle w:val="u4"/>
        <w:rPr>
          <w:szCs w:val="28"/>
        </w:rPr>
      </w:pPr>
      <w:r w:rsidRPr="00212A0C">
        <w:rPr>
          <w:szCs w:val="28"/>
        </w:rPr>
        <w:t>9</w:t>
      </w:r>
      <w:r w:rsidR="00A838CF" w:rsidRPr="00212A0C">
        <w:rPr>
          <w:szCs w:val="28"/>
        </w:rPr>
        <w:t>.1. Quyền của Bên giao thầu</w:t>
      </w:r>
    </w:p>
    <w:p w14:paraId="06CB2894" w14:textId="77777777" w:rsidR="00967A75" w:rsidRPr="00212A0C" w:rsidRDefault="00967A75" w:rsidP="007A2244">
      <w:pPr>
        <w:pStyle w:val="ANoidunggxdvn"/>
        <w:rPr>
          <w:szCs w:val="28"/>
        </w:rPr>
      </w:pPr>
      <w:r w:rsidRPr="00212A0C">
        <w:rPr>
          <w:szCs w:val="28"/>
        </w:rPr>
        <w:t>Nếu Bên giao thầu xét thấy mình có quyền với bất kỳ Khoản thanh toán nào theo bất cứ Điều nào hoặc các quy định khác liên quan đến Hợp đồng thì phải thông báo và cung cấp các chi Tiết cụ thể cho Bên nhận thầu.</w:t>
      </w:r>
    </w:p>
    <w:p w14:paraId="3AE06F9C" w14:textId="77777777" w:rsidR="00967A75" w:rsidRPr="00212A0C" w:rsidRDefault="00967A75" w:rsidP="007A2244">
      <w:pPr>
        <w:pStyle w:val="ANoidunggxdvn"/>
        <w:rPr>
          <w:szCs w:val="28"/>
        </w:rPr>
      </w:pPr>
      <w:r w:rsidRPr="00212A0C">
        <w:rPr>
          <w:szCs w:val="28"/>
        </w:rPr>
        <w:t>Phải thông báo càng sớm càng tốt sau khi Bên giao thầu nhận thấy vấn đề hoặc tình huống dẫn tới khiếu nại. Thông báo về việc kéo dài thời hạn thông báo sai sót phải được thực hiện trước khihết hạn thời gian thông báo.</w:t>
      </w:r>
    </w:p>
    <w:p w14:paraId="4F269634" w14:textId="77777777" w:rsidR="00967A75" w:rsidRPr="00212A0C" w:rsidRDefault="00967A75" w:rsidP="007A2244">
      <w:pPr>
        <w:pStyle w:val="ANoidunggxdvn"/>
        <w:rPr>
          <w:szCs w:val="28"/>
        </w:rPr>
      </w:pPr>
      <w:r w:rsidRPr="00212A0C">
        <w:rPr>
          <w:szCs w:val="28"/>
        </w:rPr>
        <w:t>Các thông tin chi Tiết phải xác định cụ thể Điều hoặc cơ sở khiếu nại khác và phải bao gồm chứng minh của số tiền và sự kéo dài mà Bên giao thầu tự cho mình có quyền được hưởng liên quan đến Hợp đồng. Bên giao thầu sau đó phải quyết định:</w:t>
      </w:r>
    </w:p>
    <w:p w14:paraId="165D1D43" w14:textId="77777777" w:rsidR="00967A75" w:rsidRPr="00212A0C" w:rsidRDefault="00967A75" w:rsidP="007A2244">
      <w:pPr>
        <w:pStyle w:val="ANoidunggxdvn"/>
        <w:rPr>
          <w:szCs w:val="28"/>
        </w:rPr>
      </w:pPr>
      <w:r w:rsidRPr="00212A0C">
        <w:rPr>
          <w:szCs w:val="28"/>
        </w:rPr>
        <w:t>- Số tiền </w:t>
      </w:r>
      <w:r w:rsidRPr="00212A0C">
        <w:rPr>
          <w:i/>
          <w:iCs/>
          <w:szCs w:val="28"/>
        </w:rPr>
        <w:t>(nếu có)</w:t>
      </w:r>
      <w:r w:rsidRPr="00212A0C">
        <w:rPr>
          <w:szCs w:val="28"/>
        </w:rPr>
        <w:t> mà Bên giao thầu có quyền yêu cầu Bên nhận thầu thanh toán;</w:t>
      </w:r>
    </w:p>
    <w:p w14:paraId="0D385B0D" w14:textId="77777777" w:rsidR="00967A75" w:rsidRPr="00212A0C" w:rsidRDefault="00967A75" w:rsidP="007A2244">
      <w:pPr>
        <w:pStyle w:val="ANoidunggxdvn"/>
        <w:rPr>
          <w:szCs w:val="28"/>
        </w:rPr>
      </w:pPr>
      <w:r w:rsidRPr="00212A0C">
        <w:rPr>
          <w:szCs w:val="28"/>
        </w:rPr>
        <w:t>- Kéo dài </w:t>
      </w:r>
      <w:r w:rsidRPr="00212A0C">
        <w:rPr>
          <w:i/>
          <w:iCs/>
          <w:szCs w:val="28"/>
        </w:rPr>
        <w:t>(nếu có)</w:t>
      </w:r>
      <w:r w:rsidRPr="00212A0C">
        <w:rPr>
          <w:szCs w:val="28"/>
        </w:rPr>
        <w:t> thời hạn thông báo sai sót.</w:t>
      </w:r>
    </w:p>
    <w:p w14:paraId="4609AEAE" w14:textId="77777777" w:rsidR="00967A75" w:rsidRPr="00212A0C" w:rsidRDefault="00967A75" w:rsidP="007A2244">
      <w:pPr>
        <w:pStyle w:val="ANoidunggxdvn"/>
        <w:rPr>
          <w:szCs w:val="28"/>
        </w:rPr>
      </w:pPr>
      <w:r w:rsidRPr="00212A0C">
        <w:rPr>
          <w:szCs w:val="28"/>
        </w:rPr>
        <w:t xml:space="preserve">Bên giao thầu có thể khấu trừ số tiền này từ bất kỳ Khoản nợ hay sẽ nợ nào của Bên nhận thầu. Bên giao thầu chỉ được quyền trừ hoặc giảm số tiền từ tổng số được </w:t>
      </w:r>
      <w:r w:rsidRPr="00212A0C">
        <w:rPr>
          <w:szCs w:val="28"/>
        </w:rPr>
        <w:lastRenderedPageBreak/>
        <w:t>xác nhận Khoản nợ của Bên nhận thầu hoặc theo một khiếu nại nào khác đối với Bên nhận thầu theo Khoản này.</w:t>
      </w:r>
    </w:p>
    <w:p w14:paraId="7C7F2272" w14:textId="77777777" w:rsidR="00967A75" w:rsidRPr="00212A0C" w:rsidRDefault="004118C6" w:rsidP="007442C8">
      <w:pPr>
        <w:pStyle w:val="u4"/>
        <w:rPr>
          <w:szCs w:val="28"/>
        </w:rPr>
      </w:pPr>
      <w:r w:rsidRPr="00212A0C">
        <w:rPr>
          <w:szCs w:val="28"/>
        </w:rPr>
        <w:t>9</w:t>
      </w:r>
      <w:r w:rsidR="00A838CF" w:rsidRPr="00212A0C">
        <w:rPr>
          <w:szCs w:val="28"/>
        </w:rPr>
        <w:t>.2. Nghĩa vụ của Bên giao thầu</w:t>
      </w:r>
    </w:p>
    <w:p w14:paraId="34597C6E" w14:textId="77777777" w:rsidR="00967A75" w:rsidRPr="00212A0C" w:rsidRDefault="00967A75" w:rsidP="007A2244">
      <w:pPr>
        <w:pStyle w:val="ANoidunggxdvn"/>
        <w:rPr>
          <w:szCs w:val="28"/>
        </w:rPr>
      </w:pPr>
      <w:r w:rsidRPr="00212A0C">
        <w:rPr>
          <w:szCs w:val="28"/>
        </w:rPr>
        <w:t>a) Phải xin giấy phép xây dựng theo quy định;</w:t>
      </w:r>
    </w:p>
    <w:p w14:paraId="68075C1A" w14:textId="77777777" w:rsidR="00967A75" w:rsidRPr="00212A0C" w:rsidRDefault="00967A75" w:rsidP="007A2244">
      <w:pPr>
        <w:pStyle w:val="ANoidunggxdvn"/>
        <w:rPr>
          <w:szCs w:val="28"/>
        </w:rPr>
      </w:pPr>
      <w:r w:rsidRPr="00212A0C">
        <w:rPr>
          <w:szCs w:val="28"/>
        </w:rPr>
        <w:t>b) Bàn giao toàn bộ hoặc từng phần mặt bằng xây dựng cho Bên nhận thầu quản lý, sử dụng phù hợp với tiến độ và các </w:t>
      </w:r>
      <w:r w:rsidRPr="00212A0C">
        <w:rPr>
          <w:szCs w:val="28"/>
          <w:shd w:val="clear" w:color="auto" w:fill="FFFFFF"/>
        </w:rPr>
        <w:t>thỏa thuận</w:t>
      </w:r>
      <w:r w:rsidRPr="00212A0C">
        <w:rPr>
          <w:szCs w:val="28"/>
        </w:rPr>
        <w:t> của Hợp đồng;</w:t>
      </w:r>
    </w:p>
    <w:p w14:paraId="7D6550F8" w14:textId="77777777" w:rsidR="00967A75" w:rsidRPr="00212A0C" w:rsidRDefault="00A10396" w:rsidP="007A2244">
      <w:pPr>
        <w:pStyle w:val="ANoidunggxdvn"/>
        <w:rPr>
          <w:szCs w:val="28"/>
        </w:rPr>
      </w:pPr>
      <w:r w:rsidRPr="00212A0C">
        <w:rPr>
          <w:szCs w:val="28"/>
        </w:rPr>
        <w:t>c</w:t>
      </w:r>
      <w:r w:rsidR="00967A75" w:rsidRPr="00212A0C">
        <w:rPr>
          <w:szCs w:val="28"/>
        </w:rPr>
        <w:t>) Bố trí đủ nguồn vốn để thanh toán cho nhà thầu theo tiến độ thanh toán trong Hợp đồng;</w:t>
      </w:r>
    </w:p>
    <w:p w14:paraId="32E04024" w14:textId="77777777" w:rsidR="00967A75" w:rsidRPr="00212A0C" w:rsidRDefault="00A10396" w:rsidP="007A2244">
      <w:pPr>
        <w:pStyle w:val="ANoidunggxdvn"/>
        <w:rPr>
          <w:szCs w:val="28"/>
        </w:rPr>
      </w:pPr>
      <w:r w:rsidRPr="00212A0C">
        <w:rPr>
          <w:szCs w:val="28"/>
        </w:rPr>
        <w:t>d</w:t>
      </w:r>
      <w:r w:rsidR="00967A75" w:rsidRPr="00212A0C">
        <w:rPr>
          <w:szCs w:val="28"/>
        </w:rPr>
        <w:t>) Cung cấp kịp thời hồ sơ thiết kế và các tài liệu có liên quan, vật tư </w:t>
      </w:r>
      <w:r w:rsidR="00967A75" w:rsidRPr="00212A0C">
        <w:rPr>
          <w:i/>
          <w:iCs/>
          <w:szCs w:val="28"/>
        </w:rPr>
        <w:t>(nếu có)</w:t>
      </w:r>
      <w:r w:rsidR="00967A75" w:rsidRPr="00212A0C">
        <w:rPr>
          <w:szCs w:val="28"/>
        </w:rPr>
        <w:t> theo </w:t>
      </w:r>
      <w:r w:rsidR="00967A75" w:rsidRPr="00212A0C">
        <w:rPr>
          <w:szCs w:val="28"/>
          <w:shd w:val="clear" w:color="auto" w:fill="FFFFFF"/>
        </w:rPr>
        <w:t>thỏa thuận</w:t>
      </w:r>
      <w:r w:rsidRPr="00212A0C">
        <w:rPr>
          <w:szCs w:val="28"/>
          <w:shd w:val="clear" w:color="auto" w:fill="FFFFFF"/>
        </w:rPr>
        <w:t xml:space="preserve"> </w:t>
      </w:r>
      <w:r w:rsidR="00967A75" w:rsidRPr="00212A0C">
        <w:rPr>
          <w:szCs w:val="28"/>
        </w:rPr>
        <w:t>trong Hợp đồng và quy định của pháp luật có liên quan;</w:t>
      </w:r>
    </w:p>
    <w:p w14:paraId="60097D44" w14:textId="77777777" w:rsidR="00967A75" w:rsidRPr="00212A0C" w:rsidRDefault="00A10396" w:rsidP="007A2244">
      <w:pPr>
        <w:pStyle w:val="ANoidunggxdvn"/>
        <w:rPr>
          <w:szCs w:val="28"/>
        </w:rPr>
      </w:pPr>
      <w:r w:rsidRPr="00212A0C">
        <w:rPr>
          <w:szCs w:val="28"/>
        </w:rPr>
        <w:t>e</w:t>
      </w:r>
      <w:r w:rsidR="00967A75" w:rsidRPr="00212A0C">
        <w:rPr>
          <w:szCs w:val="28"/>
        </w:rPr>
        <w:t>) Xem xét và chấp thuận kịp thời bằng văn bản các đề xuất liên quan đến thiết kế, thi công của Bên nhận thầu trong quá trình thi công xây dựng công trình. Nếu trong Khoảng thời gian này mà Bên giao thầu không trả lời thì coi như Bên giao thầu đã chấp thuận đề nghị hay yêu cầu của Bên nhận thầu.</w:t>
      </w:r>
    </w:p>
    <w:p w14:paraId="671791E3" w14:textId="77777777" w:rsidR="00967A75" w:rsidRPr="00212A0C" w:rsidRDefault="00967A75" w:rsidP="005A14FE">
      <w:pPr>
        <w:pStyle w:val="u3"/>
      </w:pPr>
      <w:bookmarkStart w:id="12" w:name="_Toc44160149"/>
      <w:r w:rsidRPr="00212A0C">
        <w:t xml:space="preserve">Điều </w:t>
      </w:r>
      <w:r w:rsidR="00C8196E" w:rsidRPr="00212A0C">
        <w:t>10</w:t>
      </w:r>
      <w:r w:rsidRPr="00212A0C">
        <w:t>. Quyền và nghĩa vụ chung của Bên nhận thầu</w:t>
      </w:r>
      <w:bookmarkEnd w:id="12"/>
    </w:p>
    <w:p w14:paraId="0E4498CB" w14:textId="77777777" w:rsidR="00967A75" w:rsidRPr="00212A0C" w:rsidRDefault="00C8196E" w:rsidP="007442C8">
      <w:pPr>
        <w:pStyle w:val="u4"/>
        <w:rPr>
          <w:szCs w:val="28"/>
        </w:rPr>
      </w:pPr>
      <w:r w:rsidRPr="00212A0C">
        <w:rPr>
          <w:szCs w:val="28"/>
        </w:rPr>
        <w:t>10</w:t>
      </w:r>
      <w:r w:rsidR="00967A75" w:rsidRPr="00212A0C">
        <w:rPr>
          <w:szCs w:val="28"/>
        </w:rPr>
        <w:t>.1. Quyền của Bên nhận thầu</w:t>
      </w:r>
    </w:p>
    <w:p w14:paraId="78A669BA" w14:textId="77777777" w:rsidR="00967A75" w:rsidRPr="00212A0C" w:rsidRDefault="00967A75" w:rsidP="007A2244">
      <w:pPr>
        <w:pStyle w:val="ANoidunggxdvn"/>
        <w:rPr>
          <w:szCs w:val="28"/>
        </w:rPr>
      </w:pPr>
      <w:r w:rsidRPr="00212A0C">
        <w:rPr>
          <w:szCs w:val="28"/>
        </w:rPr>
        <w:t>a) Được quyền đề xuất với Bên giao thầu về khối lượng phát sinh ngoài Hợp đồng; từ chối thực hiện công việc ngoài phạm vi Hợp đồng khi chưa được hai bên thống nhất và những yêu cầu trái pháp luật của Bên giao thầu;</w:t>
      </w:r>
    </w:p>
    <w:p w14:paraId="2332F770" w14:textId="77777777" w:rsidR="00967A75" w:rsidRPr="00212A0C" w:rsidRDefault="00967A75" w:rsidP="007A2244">
      <w:pPr>
        <w:pStyle w:val="ANoidunggxdvn"/>
        <w:rPr>
          <w:szCs w:val="28"/>
        </w:rPr>
      </w:pPr>
      <w:r w:rsidRPr="00212A0C">
        <w:rPr>
          <w:szCs w:val="28"/>
        </w:rPr>
        <w:t>b) Được thay đổi các biện pháp thi công sau khi được Bên giao thầu chấp thuận nhằm đẩy nhanh tiến độ, bảo đảm chất lượng, an toàn, hiệu quả công trình trên cơ sở giá </w:t>
      </w:r>
      <w:r w:rsidRPr="00212A0C">
        <w:rPr>
          <w:szCs w:val="28"/>
          <w:shd w:val="clear" w:color="auto" w:fill="FFFFFF"/>
        </w:rPr>
        <w:t>Hợp đồng</w:t>
      </w:r>
      <w:r w:rsidRPr="00212A0C">
        <w:rPr>
          <w:szCs w:val="28"/>
        </w:rPr>
        <w:t> đã ký kết;</w:t>
      </w:r>
    </w:p>
    <w:p w14:paraId="754B48B2" w14:textId="77777777" w:rsidR="00967A75" w:rsidRPr="00212A0C" w:rsidRDefault="00967A75" w:rsidP="007A2244">
      <w:pPr>
        <w:pStyle w:val="ANoidunggxdvn"/>
        <w:rPr>
          <w:szCs w:val="28"/>
        </w:rPr>
      </w:pPr>
      <w:r w:rsidRPr="00212A0C">
        <w:rPr>
          <w:szCs w:val="28"/>
        </w:rPr>
        <w:t>c) Tiếp cận công trường:</w:t>
      </w:r>
    </w:p>
    <w:p w14:paraId="6430B9AA" w14:textId="77777777" w:rsidR="00967A75" w:rsidRPr="00212A0C" w:rsidRDefault="00967A75" w:rsidP="007A2244">
      <w:pPr>
        <w:pStyle w:val="ANoidunggxdvn"/>
        <w:rPr>
          <w:szCs w:val="28"/>
        </w:rPr>
      </w:pPr>
      <w:r w:rsidRPr="00212A0C">
        <w:rPr>
          <w:szCs w:val="28"/>
        </w:rPr>
        <w:t>- Bên giao thầu phải bàn giao cho Bên nhận thầu mặt bằng thi công công trình để Bên nhận thầu thực hiện Hợp đồng.</w:t>
      </w:r>
    </w:p>
    <w:p w14:paraId="3C4FA944" w14:textId="77777777" w:rsidR="00967A75" w:rsidRPr="00212A0C" w:rsidRDefault="00967A75" w:rsidP="007A2244">
      <w:pPr>
        <w:pStyle w:val="ANoidunggxdvn"/>
        <w:rPr>
          <w:szCs w:val="28"/>
        </w:rPr>
      </w:pPr>
      <w:r w:rsidRPr="00212A0C">
        <w:rPr>
          <w:szCs w:val="28"/>
        </w:rPr>
        <w:t>- Trường hợp, nhà thầu không nhận được mặt bằng thi công công trình do sự chậm trễ của Bên giao thầu và phải gánh chịu chi phí phát sinh trong thời gian này thì Bên nhận thầu phải được thanh toán chi phí phát sinh và cộng thêm vào trong giá hợp đồng.</w:t>
      </w:r>
    </w:p>
    <w:p w14:paraId="571D6EDE" w14:textId="77777777" w:rsidR="00967A75" w:rsidRPr="00212A0C" w:rsidRDefault="00967A75" w:rsidP="007A2244">
      <w:pPr>
        <w:pStyle w:val="ANoidunggxdvn"/>
        <w:rPr>
          <w:szCs w:val="28"/>
        </w:rPr>
      </w:pPr>
      <w:r w:rsidRPr="00212A0C">
        <w:rPr>
          <w:szCs w:val="28"/>
        </w:rPr>
        <w:t>Nếu do sai sót hoặc sự chậm trễ của Bên nhận thầu thì Bên nhận thầu sẽ không được quyền hưởng việc gia hạn thời gian, chi phí này.</w:t>
      </w:r>
    </w:p>
    <w:p w14:paraId="1F331A56" w14:textId="77777777" w:rsidR="00967A75" w:rsidRPr="00212A0C" w:rsidRDefault="00C8196E" w:rsidP="007442C8">
      <w:pPr>
        <w:pStyle w:val="u4"/>
        <w:rPr>
          <w:szCs w:val="28"/>
        </w:rPr>
      </w:pPr>
      <w:r w:rsidRPr="00212A0C">
        <w:rPr>
          <w:szCs w:val="28"/>
        </w:rPr>
        <w:t>10</w:t>
      </w:r>
      <w:r w:rsidR="00967A75" w:rsidRPr="00212A0C">
        <w:rPr>
          <w:szCs w:val="28"/>
        </w:rPr>
        <w:t>.2. Nghĩa vụ của Bên nhận thầu</w:t>
      </w:r>
    </w:p>
    <w:p w14:paraId="06860700" w14:textId="77777777" w:rsidR="00967A75" w:rsidRPr="00212A0C" w:rsidRDefault="00967A75" w:rsidP="007A2244">
      <w:pPr>
        <w:pStyle w:val="ANoidunggxdvn"/>
        <w:rPr>
          <w:szCs w:val="28"/>
        </w:rPr>
      </w:pPr>
      <w:r w:rsidRPr="00212A0C">
        <w:rPr>
          <w:szCs w:val="28"/>
        </w:rPr>
        <w:t xml:space="preserve">Bên nhận thầu phải cung cấp nhân lực, vật liệu, máy móc, thiết bị thi công và các Điều kiện vật chất liên quan khác đủ số lượng và chủng loại theo Hợp đồng để </w:t>
      </w:r>
      <w:r w:rsidRPr="00212A0C">
        <w:rPr>
          <w:szCs w:val="28"/>
        </w:rPr>
        <w:lastRenderedPageBreak/>
        <w:t>thực hiện các công việc theo nội dung Hợp đồng đã ký kết;</w:t>
      </w:r>
    </w:p>
    <w:p w14:paraId="5EC72F7D" w14:textId="77777777" w:rsidR="00967A75" w:rsidRPr="00212A0C" w:rsidRDefault="00967A75" w:rsidP="007A2244">
      <w:pPr>
        <w:pStyle w:val="ANoidunggxdvn"/>
        <w:rPr>
          <w:szCs w:val="28"/>
        </w:rPr>
      </w:pPr>
      <w:r w:rsidRPr="00212A0C">
        <w:rPr>
          <w:szCs w:val="28"/>
        </w:rPr>
        <w:t>Bên nhận thầu phải thi công xây dựng công trình đúng thiết kế, tiêu chuẩn dự án, quy chuẩn, tiêu chuẩn xây dựng, bảo đảm chất lượng, tiến độ, an toàn, bảo vệ môi trường và phòng chống cháy nổ;</w:t>
      </w:r>
    </w:p>
    <w:p w14:paraId="1A75B9DC" w14:textId="77777777" w:rsidR="00967A75" w:rsidRPr="00212A0C" w:rsidRDefault="00967A75" w:rsidP="007A2244">
      <w:pPr>
        <w:pStyle w:val="ANoidunggxdvn"/>
        <w:rPr>
          <w:szCs w:val="28"/>
        </w:rPr>
      </w:pPr>
      <w:r w:rsidRPr="00212A0C">
        <w:rPr>
          <w:szCs w:val="28"/>
        </w:rPr>
        <w:t>Bên nhận thầu phải lập biện pháp tổ chức thi công, ghi nhật ký thi công xây dựng công trình, lập hồ sơ thanh toán, lập hồ sơ hoàn công, lập quyết toán Hợp đồng, thí nghiệm vật liệu, kiểm định, thiết bị, sản phẩm xây dựng theo đúng quy định của Hợp đồng;</w:t>
      </w:r>
    </w:p>
    <w:p w14:paraId="3167F288" w14:textId="77777777" w:rsidR="00967A75" w:rsidRPr="00212A0C" w:rsidRDefault="00967A75" w:rsidP="007A2244">
      <w:pPr>
        <w:pStyle w:val="ANoidunggxdvn"/>
        <w:rPr>
          <w:szCs w:val="28"/>
        </w:rPr>
      </w:pPr>
      <w:r w:rsidRPr="00212A0C">
        <w:rPr>
          <w:szCs w:val="28"/>
        </w:rPr>
        <w:t>Bên nhận thầu phải giữ bí mật thông tin liên quan đến </w:t>
      </w:r>
      <w:r w:rsidRPr="00212A0C">
        <w:rPr>
          <w:szCs w:val="28"/>
          <w:shd w:val="clear" w:color="auto" w:fill="FFFFFF"/>
        </w:rPr>
        <w:t>Hợp đồng</w:t>
      </w:r>
      <w:r w:rsidRPr="00212A0C">
        <w:rPr>
          <w:szCs w:val="28"/>
        </w:rPr>
        <w:t> hoặc Pháp luật có quy định liên quan đến bảo mật thông tin.</w:t>
      </w:r>
    </w:p>
    <w:p w14:paraId="7BD01B6D" w14:textId="77777777" w:rsidR="00967A75" w:rsidRPr="00212A0C" w:rsidRDefault="00967A75" w:rsidP="007A2244">
      <w:pPr>
        <w:pStyle w:val="ANoidunggxdvn"/>
        <w:rPr>
          <w:szCs w:val="28"/>
        </w:rPr>
      </w:pPr>
      <w:r w:rsidRPr="00212A0C">
        <w:rPr>
          <w:szCs w:val="28"/>
        </w:rPr>
        <w:t xml:space="preserve">Bên nhận thầu phải trả lời bằng văn bản các đề nghị hay yêu cầu của Bên giao thầu trong Khoảng thời gian </w:t>
      </w:r>
      <w:r w:rsidR="008138F6" w:rsidRPr="00212A0C">
        <w:rPr>
          <w:szCs w:val="28"/>
        </w:rPr>
        <w:t xml:space="preserve">7 </w:t>
      </w:r>
      <w:r w:rsidRPr="00212A0C">
        <w:rPr>
          <w:szCs w:val="28"/>
        </w:rPr>
        <w:t>ngày, nếu trong Khoảng thời gian này mà nhà thầu không trả lời thì được coi như Bên nhận thầu đã chấp nhận đề nghị hay yêu cầu của Bên giao thầu.</w:t>
      </w:r>
    </w:p>
    <w:p w14:paraId="79B9247F" w14:textId="77777777" w:rsidR="00967A75" w:rsidRPr="00212A0C" w:rsidRDefault="00C8196E" w:rsidP="007442C8">
      <w:pPr>
        <w:pStyle w:val="u4"/>
        <w:rPr>
          <w:szCs w:val="28"/>
        </w:rPr>
      </w:pPr>
      <w:r w:rsidRPr="00212A0C">
        <w:rPr>
          <w:szCs w:val="28"/>
        </w:rPr>
        <w:t>10</w:t>
      </w:r>
      <w:r w:rsidR="00967A75" w:rsidRPr="00212A0C">
        <w:rPr>
          <w:szCs w:val="28"/>
        </w:rPr>
        <w:t>.3. Nhân lực của Bên nhận thầu</w:t>
      </w:r>
    </w:p>
    <w:p w14:paraId="4EBA1EBC" w14:textId="77777777" w:rsidR="00967A75" w:rsidRPr="00212A0C" w:rsidRDefault="00967A75" w:rsidP="007A2244">
      <w:pPr>
        <w:pStyle w:val="ANoidunggxdvn"/>
        <w:rPr>
          <w:szCs w:val="28"/>
        </w:rPr>
      </w:pPr>
      <w:r w:rsidRPr="00212A0C">
        <w:rPr>
          <w:szCs w:val="28"/>
        </w:rPr>
        <w:t>Nhân lực của Bên nhận thầu phải có trình độ chuyên môn, kỹ năng và kinh nghiệm </w:t>
      </w:r>
      <w:r w:rsidRPr="00212A0C">
        <w:rPr>
          <w:szCs w:val="28"/>
          <w:shd w:val="clear" w:color="auto" w:fill="FFFFFF"/>
        </w:rPr>
        <w:t>phù hợp</w:t>
      </w:r>
      <w:r w:rsidRPr="00212A0C">
        <w:rPr>
          <w:szCs w:val="28"/>
        </w:rPr>
        <w:t> về nghề nghiệp, công việc của họ. Bên giao thầu có thể yêu cầu nhà thầu sa thải </w:t>
      </w:r>
      <w:r w:rsidRPr="00212A0C">
        <w:rPr>
          <w:i/>
          <w:iCs/>
          <w:szCs w:val="28"/>
        </w:rPr>
        <w:t>(hay tác động để sa thải)</w:t>
      </w:r>
      <w:r w:rsidRPr="00212A0C">
        <w:rPr>
          <w:szCs w:val="28"/>
        </w:rPr>
        <w:t> bất cứ nhân lực nào ở công trường hay công trình, kể cả đại diện của Bên nhận thầu nếu những người đó: có thái độ sai trái hoặc thiếu cẩn thận; thiếu năng lực hoặc bất cẩn; không tuân thủ bất kỳ Điều Khoản nào của Hợp đồng; gây phương hại đến an toàn, sức </w:t>
      </w:r>
      <w:r w:rsidRPr="00212A0C">
        <w:rPr>
          <w:szCs w:val="28"/>
          <w:shd w:val="clear" w:color="auto" w:fill="FFFFFF"/>
        </w:rPr>
        <w:t>khỏe</w:t>
      </w:r>
      <w:r w:rsidRPr="00212A0C">
        <w:rPr>
          <w:szCs w:val="28"/>
        </w:rPr>
        <w:t> hoặc bảo vệ môi trường.</w:t>
      </w:r>
    </w:p>
    <w:p w14:paraId="553A0336" w14:textId="77777777" w:rsidR="00967A75" w:rsidRPr="00212A0C" w:rsidRDefault="00967A75" w:rsidP="007A2244">
      <w:pPr>
        <w:pStyle w:val="ANoidunggxdvn"/>
        <w:rPr>
          <w:szCs w:val="28"/>
        </w:rPr>
      </w:pPr>
      <w:r w:rsidRPr="00212A0C">
        <w:rPr>
          <w:szCs w:val="28"/>
        </w:rPr>
        <w:t>Khi đó, Bên nhận thầu sẽ chỉ định </w:t>
      </w:r>
      <w:r w:rsidRPr="00212A0C">
        <w:rPr>
          <w:i/>
          <w:iCs/>
          <w:szCs w:val="28"/>
        </w:rPr>
        <w:t>(hoặc buộc phải chỉ định)</w:t>
      </w:r>
      <w:r w:rsidRPr="00212A0C">
        <w:rPr>
          <w:szCs w:val="28"/>
        </w:rPr>
        <w:t> một người khác thích hợp để thay thế. Bên nhận thầu phải luôn đảm bảo trật tự, an toàn cho người và tài sản trên công trường.</w:t>
      </w:r>
    </w:p>
    <w:p w14:paraId="2D9A248E" w14:textId="77777777" w:rsidR="00967A75" w:rsidRPr="00212A0C" w:rsidRDefault="00C8196E" w:rsidP="007442C8">
      <w:pPr>
        <w:pStyle w:val="u4"/>
        <w:rPr>
          <w:szCs w:val="28"/>
        </w:rPr>
      </w:pPr>
      <w:r w:rsidRPr="00212A0C">
        <w:rPr>
          <w:szCs w:val="28"/>
        </w:rPr>
        <w:t>10</w:t>
      </w:r>
      <w:r w:rsidR="00967A75" w:rsidRPr="00212A0C">
        <w:rPr>
          <w:szCs w:val="28"/>
        </w:rPr>
        <w:t>.</w:t>
      </w:r>
      <w:r w:rsidR="008138F6" w:rsidRPr="00212A0C">
        <w:rPr>
          <w:szCs w:val="28"/>
        </w:rPr>
        <w:t>4</w:t>
      </w:r>
      <w:r w:rsidR="00967A75" w:rsidRPr="00212A0C">
        <w:rPr>
          <w:szCs w:val="28"/>
        </w:rPr>
        <w:t>. </w:t>
      </w:r>
      <w:r w:rsidR="00967A75" w:rsidRPr="00212A0C">
        <w:rPr>
          <w:szCs w:val="28"/>
          <w:shd w:val="clear" w:color="auto" w:fill="FFFFFF"/>
        </w:rPr>
        <w:t>Hợp tác</w:t>
      </w:r>
    </w:p>
    <w:p w14:paraId="0D7931AF" w14:textId="77777777" w:rsidR="00967A75" w:rsidRPr="00212A0C" w:rsidRDefault="00967A75" w:rsidP="007A2244">
      <w:pPr>
        <w:pStyle w:val="ANoidunggxdvn"/>
        <w:rPr>
          <w:szCs w:val="28"/>
        </w:rPr>
      </w:pPr>
      <w:r w:rsidRPr="00212A0C">
        <w:rPr>
          <w:szCs w:val="28"/>
        </w:rPr>
        <w:t>Bên nhận thầu phải có trách nhiệm thực hiện việc </w:t>
      </w:r>
      <w:r w:rsidRPr="00212A0C">
        <w:rPr>
          <w:szCs w:val="28"/>
          <w:shd w:val="clear" w:color="auto" w:fill="FFFFFF"/>
        </w:rPr>
        <w:t>hợp tác</w:t>
      </w:r>
      <w:r w:rsidRPr="00212A0C">
        <w:rPr>
          <w:szCs w:val="28"/>
        </w:rPr>
        <w:t> trong công việc đối với: nhân lực của Bên giao thầu; các nhà thầu khác do Bên giao thầu thuê;</w:t>
      </w:r>
    </w:p>
    <w:p w14:paraId="7D73AEBB" w14:textId="77777777" w:rsidR="00967A75" w:rsidRPr="00212A0C" w:rsidRDefault="00967A75" w:rsidP="007A2244">
      <w:pPr>
        <w:pStyle w:val="ANoidunggxdvn"/>
        <w:rPr>
          <w:szCs w:val="28"/>
        </w:rPr>
      </w:pPr>
      <w:r w:rsidRPr="00212A0C">
        <w:rPr>
          <w:szCs w:val="28"/>
        </w:rPr>
        <w:t>Các dịch vụ cho những người này và các nhà thầu khác có thể bao gồm việc sử dụng thiết bị của Bên nhận thầu, các công trình tạm hoặc việc bố trí đường vào công trường là trách nhiệm của Bên nhận thầu. </w:t>
      </w:r>
      <w:r w:rsidRPr="00212A0C">
        <w:rPr>
          <w:szCs w:val="28"/>
          <w:shd w:val="clear" w:color="auto" w:fill="FFFFFF"/>
        </w:rPr>
        <w:t>Trường hợp</w:t>
      </w:r>
      <w:r w:rsidRPr="00212A0C">
        <w:rPr>
          <w:szCs w:val="28"/>
        </w:rPr>
        <w:t> các dịch vụ này làm phát sinh chi phí ngoài giá Hợp đồng thì các bên xem xét </w:t>
      </w:r>
      <w:r w:rsidRPr="00212A0C">
        <w:rPr>
          <w:szCs w:val="28"/>
          <w:shd w:val="clear" w:color="auto" w:fill="FFFFFF"/>
        </w:rPr>
        <w:t>thỏa thuận</w:t>
      </w:r>
      <w:r w:rsidRPr="00212A0C">
        <w:rPr>
          <w:szCs w:val="28"/>
        </w:rPr>
        <w:t> bổ sung chi phí này.</w:t>
      </w:r>
    </w:p>
    <w:p w14:paraId="5A0349EC" w14:textId="77777777" w:rsidR="00967A75" w:rsidRPr="00212A0C" w:rsidRDefault="00967A75" w:rsidP="007A2244">
      <w:pPr>
        <w:pStyle w:val="ANoidunggxdvn"/>
        <w:rPr>
          <w:szCs w:val="28"/>
        </w:rPr>
      </w:pPr>
      <w:r w:rsidRPr="00212A0C">
        <w:rPr>
          <w:szCs w:val="28"/>
        </w:rPr>
        <w:t>Bên nhận thầu phải chịu trách nhiệm về các hoạt động thi công xây lắp của mình trên công trường, phải phối hợp các hoạt động của mình với hoạt động của các nhà thầu khác ở phạm vi</w:t>
      </w:r>
      <w:r w:rsidRPr="00212A0C">
        <w:rPr>
          <w:i/>
          <w:iCs/>
          <w:szCs w:val="28"/>
        </w:rPr>
        <w:t>(nếu có)</w:t>
      </w:r>
      <w:r w:rsidRPr="00212A0C">
        <w:rPr>
          <w:szCs w:val="28"/>
        </w:rPr>
        <w:t> được nêu rõ trong hồ sơ mời thầu </w:t>
      </w:r>
      <w:r w:rsidRPr="00212A0C">
        <w:rPr>
          <w:i/>
          <w:iCs/>
          <w:szCs w:val="28"/>
        </w:rPr>
        <w:t>(hoặc hồ sơ yêu cầu)</w:t>
      </w:r>
      <w:r w:rsidRPr="00212A0C">
        <w:rPr>
          <w:szCs w:val="28"/>
        </w:rPr>
        <w:t> của Bên giao thầu.</w:t>
      </w:r>
    </w:p>
    <w:p w14:paraId="4B37C4AA" w14:textId="77777777" w:rsidR="00967A75" w:rsidRPr="00212A0C" w:rsidRDefault="00C8196E" w:rsidP="007442C8">
      <w:pPr>
        <w:pStyle w:val="u4"/>
        <w:rPr>
          <w:szCs w:val="28"/>
        </w:rPr>
      </w:pPr>
      <w:r w:rsidRPr="00212A0C">
        <w:rPr>
          <w:szCs w:val="28"/>
        </w:rPr>
        <w:lastRenderedPageBreak/>
        <w:t>10</w:t>
      </w:r>
      <w:r w:rsidR="00967A75" w:rsidRPr="00212A0C">
        <w:rPr>
          <w:szCs w:val="28"/>
        </w:rPr>
        <w:t>.</w:t>
      </w:r>
      <w:r w:rsidR="008138F6" w:rsidRPr="00212A0C">
        <w:rPr>
          <w:szCs w:val="28"/>
        </w:rPr>
        <w:t>5</w:t>
      </w:r>
      <w:r w:rsidR="00967A75" w:rsidRPr="00212A0C">
        <w:rPr>
          <w:szCs w:val="28"/>
        </w:rPr>
        <w:t>. Điều kiện về công trường</w:t>
      </w:r>
    </w:p>
    <w:p w14:paraId="3580971C" w14:textId="77777777" w:rsidR="00967A75" w:rsidRPr="00212A0C" w:rsidRDefault="00967A75" w:rsidP="007A2244">
      <w:pPr>
        <w:pStyle w:val="ANoidunggxdvn"/>
        <w:rPr>
          <w:szCs w:val="28"/>
        </w:rPr>
      </w:pPr>
      <w:r w:rsidRPr="00212A0C">
        <w:rPr>
          <w:szCs w:val="28"/>
        </w:rPr>
        <w:t>Bên nhận thầu được coi là đã thẩm tra và xem xét công trường, khu vực xung quanh công trường, các số liệu và thông tin có sẵn nêu trên, và đã được thỏa mãn trước khi nộp thầu, bao gồm:</w:t>
      </w:r>
    </w:p>
    <w:p w14:paraId="2131CF7C" w14:textId="77777777" w:rsidR="00967A75" w:rsidRPr="00212A0C" w:rsidRDefault="00967A75" w:rsidP="007A2244">
      <w:pPr>
        <w:pStyle w:val="ANoidunggxdvn"/>
        <w:rPr>
          <w:szCs w:val="28"/>
        </w:rPr>
      </w:pPr>
      <w:r w:rsidRPr="00212A0C">
        <w:rPr>
          <w:szCs w:val="28"/>
        </w:rPr>
        <w:t>a) Địa hình của công trường, bao gồm cả các Điều kiện địa chất công trình;</w:t>
      </w:r>
    </w:p>
    <w:p w14:paraId="0EF19860" w14:textId="77777777" w:rsidR="00967A75" w:rsidRPr="00212A0C" w:rsidRDefault="00967A75" w:rsidP="007A2244">
      <w:pPr>
        <w:pStyle w:val="ANoidunggxdvn"/>
        <w:rPr>
          <w:szCs w:val="28"/>
        </w:rPr>
      </w:pPr>
      <w:r w:rsidRPr="00212A0C">
        <w:rPr>
          <w:szCs w:val="28"/>
        </w:rPr>
        <w:t>b) Điều kiện địa chất thủy văn và khí hậu;</w:t>
      </w:r>
    </w:p>
    <w:p w14:paraId="656F438F" w14:textId="77777777" w:rsidR="00967A75" w:rsidRPr="00212A0C" w:rsidRDefault="00967A75" w:rsidP="007A2244">
      <w:pPr>
        <w:pStyle w:val="ANoidunggxdvn"/>
        <w:rPr>
          <w:szCs w:val="28"/>
        </w:rPr>
      </w:pPr>
      <w:r w:rsidRPr="00212A0C">
        <w:rPr>
          <w:szCs w:val="28"/>
        </w:rPr>
        <w:t>c) Mức độ và tính chất của công việc và vật liệu cần thiết cho việc thi công, hoàn thành công trình và sửa chữa sai sót.</w:t>
      </w:r>
    </w:p>
    <w:p w14:paraId="787FB6FD" w14:textId="77777777" w:rsidR="00967A75" w:rsidRPr="00212A0C" w:rsidRDefault="00967A75" w:rsidP="007A2244">
      <w:pPr>
        <w:pStyle w:val="ANoidunggxdvn"/>
        <w:rPr>
          <w:szCs w:val="28"/>
        </w:rPr>
      </w:pPr>
      <w:r w:rsidRPr="00212A0C">
        <w:rPr>
          <w:szCs w:val="28"/>
        </w:rPr>
        <w:t>d) Các quy định của pháp luật về lao động;</w:t>
      </w:r>
    </w:p>
    <w:p w14:paraId="569BF348" w14:textId="77777777" w:rsidR="00967A75" w:rsidRPr="00212A0C" w:rsidRDefault="00967A75" w:rsidP="007A2244">
      <w:pPr>
        <w:pStyle w:val="ANoidunggxdvn"/>
        <w:rPr>
          <w:szCs w:val="28"/>
        </w:rPr>
      </w:pPr>
      <w:r w:rsidRPr="00212A0C">
        <w:rPr>
          <w:szCs w:val="28"/>
        </w:rPr>
        <w:t>e) Các yêu cầu của Bên nhận thầu về đường vào, ăn, ở, phương tiện, nhân lực, Điều kiện giao thông, nước và các dịch vụ khác.</w:t>
      </w:r>
    </w:p>
    <w:p w14:paraId="37D0F63C" w14:textId="77777777" w:rsidR="00967A75" w:rsidRPr="00212A0C" w:rsidRDefault="00967A75" w:rsidP="007A2244">
      <w:pPr>
        <w:pStyle w:val="ANoidunggxdvn"/>
        <w:rPr>
          <w:szCs w:val="28"/>
        </w:rPr>
      </w:pPr>
      <w:r w:rsidRPr="00212A0C">
        <w:rPr>
          <w:szCs w:val="28"/>
        </w:rPr>
        <w:t>Bên nhận thầu được coi là đã thỏa mãn về tính đúng và đủ của Điều kiện công trường để xác định giá </w:t>
      </w:r>
      <w:r w:rsidRPr="00212A0C">
        <w:rPr>
          <w:szCs w:val="28"/>
          <w:shd w:val="clear" w:color="auto" w:fill="FFFFFF"/>
        </w:rPr>
        <w:t>hợp đồng</w:t>
      </w:r>
      <w:r w:rsidRPr="00212A0C">
        <w:rPr>
          <w:szCs w:val="28"/>
        </w:rPr>
        <w:t>.</w:t>
      </w:r>
    </w:p>
    <w:p w14:paraId="668336E8" w14:textId="77777777" w:rsidR="00967A75" w:rsidRPr="00212A0C" w:rsidRDefault="00967A75" w:rsidP="007A2244">
      <w:pPr>
        <w:pStyle w:val="ANoidunggxdvn"/>
        <w:rPr>
          <w:szCs w:val="28"/>
        </w:rPr>
      </w:pPr>
      <w:r w:rsidRPr="00212A0C">
        <w:rPr>
          <w:szCs w:val="28"/>
        </w:rPr>
        <w:t>Nếu Bên nhận thầu gặp phải các Điều kiện địa chất bất lợi mà Bên nhận thầu cho là không lường trước được, thì nhà thầu phải thông báo cho Bên giao thầu biết một cách sớm nhất có thể. Thông báo này sẽ mô tả các Điều kiện địa chất sao cho Bên giao thầu có thể kiểm tra được và phải nêu lý do tại sao Bên nhận thầu coi các Điều kiện địa chất đó là không lường trước được. Bên nhận thầu phải tiếp tục thi công xây dựng công trình, sử dụng các biện pháp thỏa đáng và hợp lý và thích ứng với Điều kiện địa chất đó, và phải tuân theo bất kỳ chỉ dẫn nào mà Bên giao thầu có thể đưa ra. Nếu một chỉ dẫn tạo ra sự thay đổi, thì áp dụng theo Điều 20 của </w:t>
      </w:r>
      <w:r w:rsidRPr="00212A0C">
        <w:rPr>
          <w:szCs w:val="28"/>
          <w:shd w:val="clear" w:color="auto" w:fill="FFFFFF"/>
        </w:rPr>
        <w:t>Hợp đồng</w:t>
      </w:r>
      <w:r w:rsidRPr="00212A0C">
        <w:rPr>
          <w:szCs w:val="28"/>
        </w:rPr>
        <w:t> [Rủi ro và bất khả kháng]</w:t>
      </w:r>
    </w:p>
    <w:p w14:paraId="52DE5DB0" w14:textId="77777777" w:rsidR="00967A75" w:rsidRPr="00212A0C" w:rsidRDefault="00C8196E" w:rsidP="007442C8">
      <w:pPr>
        <w:pStyle w:val="u4"/>
        <w:rPr>
          <w:szCs w:val="28"/>
        </w:rPr>
      </w:pPr>
      <w:r w:rsidRPr="00212A0C">
        <w:rPr>
          <w:szCs w:val="28"/>
        </w:rPr>
        <w:t>10</w:t>
      </w:r>
      <w:r w:rsidR="00967A75" w:rsidRPr="00212A0C">
        <w:rPr>
          <w:szCs w:val="28"/>
        </w:rPr>
        <w:t>.</w:t>
      </w:r>
      <w:r w:rsidR="008138F6" w:rsidRPr="00212A0C">
        <w:rPr>
          <w:szCs w:val="28"/>
        </w:rPr>
        <w:t>6</w:t>
      </w:r>
      <w:r w:rsidR="00967A75" w:rsidRPr="00212A0C">
        <w:rPr>
          <w:szCs w:val="28"/>
        </w:rPr>
        <w:t>. Đường đi và phương tiện</w:t>
      </w:r>
    </w:p>
    <w:p w14:paraId="37BD08FF" w14:textId="77777777" w:rsidR="00967A75" w:rsidRPr="00212A0C" w:rsidRDefault="00967A75" w:rsidP="007A2244">
      <w:pPr>
        <w:pStyle w:val="ANoidunggxdvn"/>
        <w:rPr>
          <w:szCs w:val="28"/>
        </w:rPr>
      </w:pPr>
      <w:r w:rsidRPr="00212A0C">
        <w:rPr>
          <w:szCs w:val="28"/>
        </w:rPr>
        <w:t>Bên nhận thầu phải chịu toàn bộ chi phí và lệ phí cho các quyền về đường đi lại chuyên dùng hoặc tạm thời mà Bên nhận thầu cần có, bao gồm lối vào công trường. Bên nhận thầu cũng phải có thêm các phương tiện khác bên ngoài công trường cần cho công việc bằng sự chịu rủi ro và kinh phí của mình.</w:t>
      </w:r>
    </w:p>
    <w:p w14:paraId="6A0EF33B" w14:textId="77777777" w:rsidR="00967A75" w:rsidRPr="00212A0C" w:rsidRDefault="00967A75" w:rsidP="007A2244">
      <w:pPr>
        <w:pStyle w:val="ANoidunggxdvn"/>
        <w:rPr>
          <w:szCs w:val="28"/>
        </w:rPr>
      </w:pPr>
      <w:r w:rsidRPr="00212A0C">
        <w:rPr>
          <w:szCs w:val="28"/>
        </w:rPr>
        <w:t>Bên nhận thầu phải nỗ lực để tránh làm hư hỏng đường hoặc cầu do việc sử dụng, đi lại của Bên nhận thầu hoặc người của Bên nhận thầu gây ra. Những nỗ lực này phải bao gồm việc sử dụng đúng các phương tiện và tuyến đường thích hợp.</w:t>
      </w:r>
    </w:p>
    <w:p w14:paraId="5A95FB0B" w14:textId="77777777" w:rsidR="00967A75" w:rsidRPr="00212A0C" w:rsidRDefault="00967A75" w:rsidP="007A2244">
      <w:pPr>
        <w:pStyle w:val="ANoidunggxdvn"/>
        <w:rPr>
          <w:szCs w:val="28"/>
        </w:rPr>
      </w:pPr>
      <w:r w:rsidRPr="00212A0C">
        <w:rPr>
          <w:szCs w:val="28"/>
        </w:rPr>
        <w:t>Trừ khi được quy định khác trong các Điều kiện và Điều Khoản này:</w:t>
      </w:r>
    </w:p>
    <w:p w14:paraId="46CCC251" w14:textId="77777777" w:rsidR="00967A75" w:rsidRPr="00212A0C" w:rsidRDefault="00967A75" w:rsidP="007A2244">
      <w:pPr>
        <w:pStyle w:val="ANoidunggxdvn"/>
        <w:rPr>
          <w:szCs w:val="28"/>
        </w:rPr>
      </w:pPr>
      <w:r w:rsidRPr="00212A0C">
        <w:rPr>
          <w:szCs w:val="28"/>
        </w:rPr>
        <w:t>a) Bên nhận thầu không được sử dụng và chiếm lĩnh toàn bộ đường đi, vỉa hè bất kể nó là công cộng hay thuộc quyền kiểm soát của Bên giao thầu hoặc những người khác.</w:t>
      </w:r>
    </w:p>
    <w:p w14:paraId="384777CA" w14:textId="77777777" w:rsidR="00967A75" w:rsidRPr="00212A0C" w:rsidRDefault="00967A75" w:rsidP="007A2244">
      <w:pPr>
        <w:pStyle w:val="ANoidunggxdvn"/>
        <w:rPr>
          <w:szCs w:val="28"/>
        </w:rPr>
      </w:pPr>
      <w:r w:rsidRPr="00212A0C">
        <w:rPr>
          <w:szCs w:val="28"/>
        </w:rPr>
        <w:t>b) Nhà thầu </w:t>
      </w:r>
      <w:r w:rsidRPr="00212A0C">
        <w:rPr>
          <w:i/>
          <w:iCs/>
          <w:szCs w:val="28"/>
        </w:rPr>
        <w:t>(trong quan hệ giữa các bên)</w:t>
      </w:r>
      <w:r w:rsidRPr="00212A0C">
        <w:rPr>
          <w:szCs w:val="28"/>
        </w:rPr>
        <w:t xml:space="preserve"> sẽ phải chịu trách nhiệm sửa chữa </w:t>
      </w:r>
      <w:r w:rsidRPr="00212A0C">
        <w:rPr>
          <w:szCs w:val="28"/>
        </w:rPr>
        <w:lastRenderedPageBreak/>
        <w:t>nếu nhà thầu làm hỏng khi sử dụng các tuyến đường đó;</w:t>
      </w:r>
    </w:p>
    <w:p w14:paraId="28CB5C79" w14:textId="77777777" w:rsidR="00967A75" w:rsidRPr="00212A0C" w:rsidRDefault="00967A75" w:rsidP="007A2244">
      <w:pPr>
        <w:pStyle w:val="ANoidunggxdvn"/>
        <w:rPr>
          <w:szCs w:val="28"/>
        </w:rPr>
      </w:pPr>
      <w:r w:rsidRPr="00212A0C">
        <w:rPr>
          <w:szCs w:val="28"/>
        </w:rPr>
        <w:t>c) Bên nhận thầu phải cung cấp các biển hiệu, biển chỉ dẫn cần thiết dọc tuyến đường và phải xin phép nếu các cơ quan liên quan yêu cầu cho việc sử dụng các tuyến đường, biển hiệu, biển chỉ dẫn;</w:t>
      </w:r>
    </w:p>
    <w:p w14:paraId="1CA74A80" w14:textId="77777777" w:rsidR="00967A75" w:rsidRPr="00212A0C" w:rsidRDefault="00967A75" w:rsidP="007A2244">
      <w:pPr>
        <w:pStyle w:val="ANoidunggxdvn"/>
        <w:rPr>
          <w:szCs w:val="28"/>
        </w:rPr>
      </w:pPr>
      <w:r w:rsidRPr="00212A0C">
        <w:rPr>
          <w:szCs w:val="28"/>
        </w:rPr>
        <w:t>d) Bên giao thầu không chịu trách nhiệm về bất cứ khiếu nại nào có thể nảy sinh từ việc sử dụng hoặc các việc liên quan khác đối với các tuyến đường đi lại;</w:t>
      </w:r>
    </w:p>
    <w:p w14:paraId="58E1E159" w14:textId="77777777" w:rsidR="00967A75" w:rsidRPr="00212A0C" w:rsidRDefault="00967A75" w:rsidP="007A2244">
      <w:pPr>
        <w:pStyle w:val="ANoidunggxdvn"/>
        <w:rPr>
          <w:szCs w:val="28"/>
        </w:rPr>
      </w:pPr>
      <w:r w:rsidRPr="00212A0C">
        <w:rPr>
          <w:szCs w:val="28"/>
        </w:rPr>
        <w:t>đ) Bên giao thầu không bảo đảm sự thích hợp hoặc sẵn có các tuyến đường riêng biệt nào;</w:t>
      </w:r>
    </w:p>
    <w:p w14:paraId="6C8EECCB" w14:textId="77777777" w:rsidR="00967A75" w:rsidRPr="00212A0C" w:rsidRDefault="00967A75" w:rsidP="007A2244">
      <w:pPr>
        <w:pStyle w:val="ANoidunggxdvn"/>
        <w:rPr>
          <w:szCs w:val="28"/>
        </w:rPr>
      </w:pPr>
      <w:r w:rsidRPr="00212A0C">
        <w:rPr>
          <w:szCs w:val="28"/>
        </w:rPr>
        <w:t>e) Chi phí do sự không thích hợp hoặc không có sẵn các tuyến đường cho yêu cầu sử dụng của Bên nhận thầu, sẽ do Bên nhận thầu chịu.</w:t>
      </w:r>
    </w:p>
    <w:p w14:paraId="421F234E" w14:textId="77777777" w:rsidR="00967A75" w:rsidRPr="00212A0C" w:rsidRDefault="00C8196E" w:rsidP="007442C8">
      <w:pPr>
        <w:pStyle w:val="u4"/>
        <w:rPr>
          <w:szCs w:val="28"/>
        </w:rPr>
      </w:pPr>
      <w:r w:rsidRPr="00212A0C">
        <w:rPr>
          <w:szCs w:val="28"/>
        </w:rPr>
        <w:t>10</w:t>
      </w:r>
      <w:r w:rsidR="00967A75" w:rsidRPr="00212A0C">
        <w:rPr>
          <w:szCs w:val="28"/>
        </w:rPr>
        <w:t>.</w:t>
      </w:r>
      <w:r w:rsidR="008138F6" w:rsidRPr="00212A0C">
        <w:rPr>
          <w:szCs w:val="28"/>
        </w:rPr>
        <w:t>7</w:t>
      </w:r>
      <w:r w:rsidR="00967A75" w:rsidRPr="00212A0C">
        <w:rPr>
          <w:szCs w:val="28"/>
        </w:rPr>
        <w:t>. Thiết bị Bên nhận thầu</w:t>
      </w:r>
    </w:p>
    <w:p w14:paraId="3F9A2F0B" w14:textId="77777777" w:rsidR="00967A75" w:rsidRPr="00212A0C" w:rsidRDefault="00967A75" w:rsidP="007A2244">
      <w:pPr>
        <w:pStyle w:val="ANoidunggxdvn"/>
        <w:rPr>
          <w:szCs w:val="28"/>
        </w:rPr>
      </w:pPr>
      <w:r w:rsidRPr="00212A0C">
        <w:rPr>
          <w:szCs w:val="28"/>
        </w:rPr>
        <w:t>Bên nhận thầu phải chịu trách nhiệm đối với toàn bộ thiết bị của mình. Khi được đưa tới công trình, thiết bị của Bên nhận thầu phải dùng riêng cho việc thi công công trình. Bên nhận thầu không được di chuyển ra khỏi công trường bất kỳ một loại thiết bị chủ yếu nào nếu không được sự đồng ý của Bên giao thầu. Tuy nhiên, không yêu cầu phải có sự đồng ý của Bên giao thầu đối với các xe cộ vận chuyển vật tư thiết bị hoặc nhân lực </w:t>
      </w:r>
      <w:r w:rsidRPr="00212A0C">
        <w:rPr>
          <w:szCs w:val="28"/>
          <w:shd w:val="clear" w:color="auto" w:fill="FFFFFF"/>
        </w:rPr>
        <w:t>của</w:t>
      </w:r>
      <w:r w:rsidRPr="00212A0C">
        <w:rPr>
          <w:szCs w:val="28"/>
        </w:rPr>
        <w:t> Bên nhận thầu ra khỏi công trường.</w:t>
      </w:r>
    </w:p>
    <w:p w14:paraId="190B8C52" w14:textId="77777777" w:rsidR="00967A75" w:rsidRPr="00212A0C" w:rsidRDefault="00C8196E" w:rsidP="007442C8">
      <w:pPr>
        <w:pStyle w:val="u4"/>
        <w:rPr>
          <w:szCs w:val="28"/>
        </w:rPr>
      </w:pPr>
      <w:r w:rsidRPr="00212A0C">
        <w:rPr>
          <w:szCs w:val="28"/>
        </w:rPr>
        <w:t>10</w:t>
      </w:r>
      <w:r w:rsidR="00967A75" w:rsidRPr="00212A0C">
        <w:rPr>
          <w:szCs w:val="28"/>
        </w:rPr>
        <w:t>.</w:t>
      </w:r>
      <w:r w:rsidR="00123E31" w:rsidRPr="00212A0C">
        <w:rPr>
          <w:szCs w:val="28"/>
        </w:rPr>
        <w:t>8</w:t>
      </w:r>
      <w:r w:rsidR="00967A75" w:rsidRPr="00212A0C">
        <w:rPr>
          <w:szCs w:val="28"/>
        </w:rPr>
        <w:t>. Hoạt động của Bên nhận thầu trên công trường</w:t>
      </w:r>
    </w:p>
    <w:p w14:paraId="6B12D8AA" w14:textId="77777777" w:rsidR="00967A75" w:rsidRPr="00212A0C" w:rsidRDefault="00967A75" w:rsidP="007A2244">
      <w:pPr>
        <w:pStyle w:val="ANoidunggxdvn"/>
        <w:rPr>
          <w:szCs w:val="28"/>
        </w:rPr>
      </w:pPr>
      <w:r w:rsidRPr="00212A0C">
        <w:rPr>
          <w:szCs w:val="28"/>
        </w:rPr>
        <w:t>Bên nhận thầu phải giới hạn các hoạt động của mình trong phạm vi công trường và khu vực bổ sung mà Bên nhận thầu có và được Bên giao thầu đồng ý là nơi làm việc. Bên nhận thầu phải có sự chú ý cần thiết để giữ cho thiết bị của Bên nhận thầu và nhân lực của Bên nhận thầu chỉ hoạt động trong phạm vi công trường và các khu vực bổ sung và giữ cho không lấn sang khu vực lân cận. Trong thời gian thi công công trình, Bên nhận thầu phải giữ cho công trường không có các cản trở không cần thiết, và phải cất giữ hoặc sắp xếp thiết bị hoặc vật liệu thừa của mình. Bên nhận thầu phải dọn sạch rác và dỡ bỏ công trình tạm ra khỏi công trường khi không cần nữa.</w:t>
      </w:r>
    </w:p>
    <w:p w14:paraId="4D0ED869" w14:textId="77777777" w:rsidR="00967A75" w:rsidRPr="00212A0C" w:rsidRDefault="00967A75" w:rsidP="007A2244">
      <w:pPr>
        <w:pStyle w:val="ANoidunggxdvn"/>
        <w:rPr>
          <w:szCs w:val="28"/>
        </w:rPr>
      </w:pPr>
      <w:r w:rsidRPr="00212A0C">
        <w:rPr>
          <w:szCs w:val="28"/>
        </w:rPr>
        <w:t>Sau khi biên bản nghiệm thu công trình đã được cấp, Bên nhận thầu phải dọn sạch và đưa đi tất cả thiết bị của Bên nhận thầu, nguyên vật liệu thừa, phế thải xây dựng, rác rưởi và công trình tạm. Bên nhận thầu phải để lại những khu vực đó của công trường và công trình trong trạng thái sạch sẽ và an toàn. Tuy nhiên, Bên nhận thầu có thể để lại công trường, trong giai đoạn thông báo sai sót, những vật tư thiết bị cần để Bên nhận thầu hoàn thành nghĩa vụ theo Hợp đồng.</w:t>
      </w:r>
    </w:p>
    <w:p w14:paraId="4D91084A" w14:textId="77777777" w:rsidR="00967A75" w:rsidRPr="00212A0C" w:rsidRDefault="00967A75" w:rsidP="007A2244">
      <w:pPr>
        <w:pStyle w:val="ANoidunggxdvn"/>
        <w:rPr>
          <w:szCs w:val="28"/>
        </w:rPr>
      </w:pPr>
      <w:r w:rsidRPr="00212A0C">
        <w:rPr>
          <w:szCs w:val="28"/>
        </w:rPr>
        <w:t xml:space="preserve">Nếu tất cả những vật tư thiết bị này không được dọn khỏi công trường trong vòng </w:t>
      </w:r>
      <w:r w:rsidR="00123E31" w:rsidRPr="00212A0C">
        <w:rPr>
          <w:szCs w:val="28"/>
        </w:rPr>
        <w:t>3</w:t>
      </w:r>
      <w:r w:rsidRPr="00212A0C">
        <w:rPr>
          <w:szCs w:val="28"/>
        </w:rPr>
        <w:t xml:space="preserve"> ngày sau khi Bên giao thầu cấp biên bản nghiệm thu, bàn giao; Bên giao thầu </w:t>
      </w:r>
      <w:r w:rsidRPr="00212A0C">
        <w:rPr>
          <w:szCs w:val="28"/>
        </w:rPr>
        <w:lastRenderedPageBreak/>
        <w:t>có thể bán hoặc thải bỏ vật tư thiết bị, số tiền thu được từ việc bán vật tư thiết bị sẽ trả cho Bên nhận thầu sau khi đã thanh toán các chi phí phát sinh cho Bên giao thầu.</w:t>
      </w:r>
    </w:p>
    <w:p w14:paraId="4FF7D80C" w14:textId="77777777" w:rsidR="00967A75" w:rsidRPr="00212A0C" w:rsidRDefault="00C8196E" w:rsidP="007442C8">
      <w:pPr>
        <w:pStyle w:val="u4"/>
        <w:rPr>
          <w:szCs w:val="28"/>
        </w:rPr>
      </w:pPr>
      <w:r w:rsidRPr="00212A0C">
        <w:rPr>
          <w:szCs w:val="28"/>
        </w:rPr>
        <w:t>10</w:t>
      </w:r>
      <w:r w:rsidR="00967A75" w:rsidRPr="00212A0C">
        <w:rPr>
          <w:szCs w:val="28"/>
        </w:rPr>
        <w:t>.</w:t>
      </w:r>
      <w:r w:rsidR="00123E31" w:rsidRPr="00212A0C">
        <w:rPr>
          <w:szCs w:val="28"/>
        </w:rPr>
        <w:t>9</w:t>
      </w:r>
      <w:r w:rsidR="00967A75" w:rsidRPr="00212A0C">
        <w:rPr>
          <w:szCs w:val="28"/>
        </w:rPr>
        <w:t>. Các vấn đề khác có liên quan</w:t>
      </w:r>
    </w:p>
    <w:p w14:paraId="7228240A" w14:textId="77777777" w:rsidR="00967A75" w:rsidRPr="00212A0C" w:rsidRDefault="00967A75" w:rsidP="007A2244">
      <w:pPr>
        <w:pStyle w:val="ANoidunggxdvn"/>
        <w:rPr>
          <w:szCs w:val="28"/>
        </w:rPr>
      </w:pPr>
      <w:r w:rsidRPr="00212A0C">
        <w:rPr>
          <w:szCs w:val="28"/>
        </w:rPr>
        <w:t>Tất cả các cổ vật, đồng tiền, đồ cổ hoặc các di vật khác hoặc các hạng Mục địa chất hoặc khảo cổ được tìm thấy trên công trường sẽ được đặt dưới sự bảo quản và thẩm quyền của Bên giao thầu. Bên nhận thầu phải chú ý không cho người của mình hoặc người khác lấy đi hoặc làm hư hỏng các đồ vật tìm thấy này.</w:t>
      </w:r>
    </w:p>
    <w:p w14:paraId="08FB921E" w14:textId="77777777" w:rsidR="00967A75" w:rsidRPr="00212A0C" w:rsidRDefault="00967A75" w:rsidP="007A2244">
      <w:pPr>
        <w:pStyle w:val="ANoidunggxdvn"/>
        <w:rPr>
          <w:szCs w:val="28"/>
        </w:rPr>
      </w:pPr>
      <w:r w:rsidRPr="00212A0C">
        <w:rPr>
          <w:szCs w:val="28"/>
        </w:rPr>
        <w:t>Khi phát hiện ra những đồ vật này, Bên nhận thầu phải thông báo ngay cho Bên giao thầu để hướng dẫn giải quyết. Nếu Bên nhận thầu gặp phải sự chậm trễ và phải chịu chi phí để thực hiện hướng dẫn thì Bên nhận thầu phải thông báo cho Bên giao thầu và có quyền theo Điều 22 của</w:t>
      </w:r>
      <w:r w:rsidRPr="00212A0C">
        <w:rPr>
          <w:szCs w:val="28"/>
          <w:shd w:val="clear" w:color="auto" w:fill="FFFFFF"/>
        </w:rPr>
        <w:t>Hợp đồng</w:t>
      </w:r>
      <w:r w:rsidRPr="00212A0C">
        <w:rPr>
          <w:szCs w:val="28"/>
        </w:rPr>
        <w:t> [Khiếu nại và xử lý các tranh chấp].</w:t>
      </w:r>
    </w:p>
    <w:p w14:paraId="36212D64" w14:textId="77777777" w:rsidR="00967A75" w:rsidRPr="00212A0C" w:rsidRDefault="00967A75" w:rsidP="005A14FE">
      <w:pPr>
        <w:pStyle w:val="u3"/>
      </w:pPr>
      <w:bookmarkStart w:id="13" w:name="_Toc44160153"/>
      <w:r w:rsidRPr="00212A0C">
        <w:t>Điều 1</w:t>
      </w:r>
      <w:r w:rsidR="00C8196E" w:rsidRPr="00212A0C">
        <w:t>1</w:t>
      </w:r>
      <w:r w:rsidRPr="00212A0C">
        <w:t>. An toàn lao động, bảo vệ môi trường và phòng chống cháy nổ</w:t>
      </w:r>
      <w:bookmarkEnd w:id="13"/>
    </w:p>
    <w:p w14:paraId="31D71A6A" w14:textId="77777777" w:rsidR="00967A75" w:rsidRPr="00212A0C" w:rsidRDefault="006906EB" w:rsidP="007442C8">
      <w:pPr>
        <w:pStyle w:val="u4"/>
        <w:rPr>
          <w:szCs w:val="28"/>
        </w:rPr>
      </w:pPr>
      <w:r w:rsidRPr="00212A0C">
        <w:rPr>
          <w:szCs w:val="28"/>
        </w:rPr>
        <w:t>11</w:t>
      </w:r>
      <w:r w:rsidR="00967A75" w:rsidRPr="00212A0C">
        <w:rPr>
          <w:szCs w:val="28"/>
        </w:rPr>
        <w:t>.1. An toàn lao động</w:t>
      </w:r>
    </w:p>
    <w:p w14:paraId="241D1A1E" w14:textId="77777777" w:rsidR="00967A75" w:rsidRPr="00212A0C" w:rsidRDefault="00967A75" w:rsidP="007A2244">
      <w:pPr>
        <w:pStyle w:val="ANoidunggxdvn"/>
        <w:rPr>
          <w:szCs w:val="28"/>
        </w:rPr>
      </w:pPr>
      <w:r w:rsidRPr="00212A0C">
        <w:rPr>
          <w:szCs w:val="28"/>
        </w:rPr>
        <w:t>a) Bên nhận thầu phải lập các biện pháp an toàn cho người và công trình trên công trường xây dựng, kể cả các công trình phụ cận.</w:t>
      </w:r>
    </w:p>
    <w:p w14:paraId="0B7FC0ED" w14:textId="77777777" w:rsidR="00967A75" w:rsidRPr="00212A0C" w:rsidRDefault="00967A75" w:rsidP="007A2244">
      <w:pPr>
        <w:pStyle w:val="ANoidunggxdvn"/>
        <w:rPr>
          <w:szCs w:val="28"/>
        </w:rPr>
      </w:pPr>
      <w:r w:rsidRPr="00212A0C">
        <w:rPr>
          <w:szCs w:val="28"/>
        </w:rPr>
        <w:t>b) Biện pháp an toàn, nội quy về an toàn lao động phải được thể hiện công khai trên công trường xây dựng để mọi người biết và chấp hành; những vị trí nguy hiểm trên công trường phải bố trí người hướng dẫn, cảnh báo đề phòng tai nạn.</w:t>
      </w:r>
    </w:p>
    <w:p w14:paraId="3F18F746" w14:textId="77777777" w:rsidR="00967A75" w:rsidRPr="00212A0C" w:rsidRDefault="00967A75" w:rsidP="007A2244">
      <w:pPr>
        <w:pStyle w:val="ANoidunggxdvn"/>
        <w:rPr>
          <w:szCs w:val="28"/>
        </w:rPr>
      </w:pPr>
      <w:r w:rsidRPr="00212A0C">
        <w:rPr>
          <w:szCs w:val="28"/>
        </w:rPr>
        <w:t>c) Các bên có liên quan phải thường xuyên kiểm tra giám sát công tác an toàn lao động trên công trường. Khi phát hiện có vi phạm về an toàn lao động thì phải đình chỉ thi công xây dựng. Tổ chức, cá nhân để xảy ra vi phạm về an toàn lao động thuộc phạm vi quản lý của mình phải chịu trách nhiệm trước pháp luật.</w:t>
      </w:r>
    </w:p>
    <w:p w14:paraId="3BD31498" w14:textId="77777777" w:rsidR="00967A75" w:rsidRPr="00212A0C" w:rsidRDefault="00967A75" w:rsidP="007A2244">
      <w:pPr>
        <w:pStyle w:val="ANoidunggxdvn"/>
        <w:rPr>
          <w:szCs w:val="28"/>
        </w:rPr>
      </w:pPr>
      <w:r w:rsidRPr="00212A0C">
        <w:rPr>
          <w:szCs w:val="28"/>
        </w:rPr>
        <w:t>đ) Bên nhận thầu có trách nhiệm đào tạo, hướng dẫn, phổ biến các quy định về an toàn lao động cho người lao động của mình. Đối với một số công việc yêu cầu nghiêm ngặt về an toàn lao động thì người lao động phải có giấy chứng nhận đào tạo về an toàn lao động.</w:t>
      </w:r>
    </w:p>
    <w:p w14:paraId="2BC9CEBB" w14:textId="77777777" w:rsidR="00967A75" w:rsidRPr="00212A0C" w:rsidRDefault="00967A75" w:rsidP="007A2244">
      <w:pPr>
        <w:pStyle w:val="ANoidunggxdvn"/>
        <w:rPr>
          <w:szCs w:val="28"/>
        </w:rPr>
      </w:pPr>
      <w:r w:rsidRPr="00212A0C">
        <w:rPr>
          <w:szCs w:val="28"/>
        </w:rPr>
        <w:t>e) Bên nhận thầu có trách nhiệm cấp đầy đủ các trang bị bảo hộ lao động, an toàn lao động cho người lao động.</w:t>
      </w:r>
    </w:p>
    <w:p w14:paraId="780CA8A8" w14:textId="77777777" w:rsidR="00967A75" w:rsidRPr="00212A0C" w:rsidRDefault="00967A75" w:rsidP="007A2244">
      <w:pPr>
        <w:pStyle w:val="ANoidunggxdvn"/>
        <w:rPr>
          <w:szCs w:val="28"/>
        </w:rPr>
      </w:pPr>
      <w:r w:rsidRPr="00212A0C">
        <w:rPr>
          <w:szCs w:val="28"/>
        </w:rPr>
        <w:t>Khi có sự cố về an toàn lao động, nhà thầu thi công xây dựng và các bên có liên quan có trách nhiệm tổ chức xử lý và báo cáo cơ quan quản lý nhà nước về an toàn lao động theo quy định của pháp luật đồng thời chịu trách nhiệm khắc phục và bồi thường những thiệt hại do Bên nhận thầu không bảo đảm an toàn lao động gây ra.</w:t>
      </w:r>
    </w:p>
    <w:p w14:paraId="18AF353C" w14:textId="77777777" w:rsidR="00967A75" w:rsidRPr="00212A0C" w:rsidRDefault="006906EB" w:rsidP="007442C8">
      <w:pPr>
        <w:pStyle w:val="u4"/>
        <w:rPr>
          <w:szCs w:val="28"/>
        </w:rPr>
      </w:pPr>
      <w:r w:rsidRPr="00212A0C">
        <w:rPr>
          <w:szCs w:val="28"/>
        </w:rPr>
        <w:t>11</w:t>
      </w:r>
      <w:r w:rsidR="00967A75" w:rsidRPr="00212A0C">
        <w:rPr>
          <w:szCs w:val="28"/>
        </w:rPr>
        <w:t>.2. Bảo vệ môi trường</w:t>
      </w:r>
    </w:p>
    <w:p w14:paraId="149A108C" w14:textId="77777777" w:rsidR="00967A75" w:rsidRPr="00212A0C" w:rsidRDefault="00967A75" w:rsidP="007A2244">
      <w:pPr>
        <w:pStyle w:val="ANoidunggxdvn"/>
        <w:rPr>
          <w:szCs w:val="28"/>
        </w:rPr>
      </w:pPr>
      <w:r w:rsidRPr="00212A0C">
        <w:rPr>
          <w:szCs w:val="28"/>
        </w:rPr>
        <w:t xml:space="preserve">a) Bên nhận thầu phải thực hiện các biện pháp bảo đảm về môi trường cho </w:t>
      </w:r>
      <w:r w:rsidRPr="00212A0C">
        <w:rPr>
          <w:szCs w:val="28"/>
        </w:rPr>
        <w:lastRenderedPageBreak/>
        <w:t>người lao động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p>
    <w:p w14:paraId="757984DA" w14:textId="77777777" w:rsidR="00967A75" w:rsidRPr="00212A0C" w:rsidRDefault="00967A75" w:rsidP="007A2244">
      <w:pPr>
        <w:pStyle w:val="ANoidunggxdvn"/>
        <w:rPr>
          <w:szCs w:val="28"/>
        </w:rPr>
      </w:pPr>
      <w:r w:rsidRPr="00212A0C">
        <w:rPr>
          <w:szCs w:val="28"/>
        </w:rPr>
        <w:t>b) Trong quá trình vận chuyển vật liệu xây dựng, phế thải phải có biện pháp che chắn bảo đảm an toàn, vệ sinh môi trường.</w:t>
      </w:r>
    </w:p>
    <w:p w14:paraId="51EA8FA9" w14:textId="77777777" w:rsidR="00967A75" w:rsidRPr="00212A0C" w:rsidRDefault="00967A75" w:rsidP="007A2244">
      <w:pPr>
        <w:pStyle w:val="ANoidunggxdvn"/>
        <w:rPr>
          <w:szCs w:val="28"/>
        </w:rPr>
      </w:pPr>
      <w:r w:rsidRPr="00212A0C">
        <w:rPr>
          <w:szCs w:val="28"/>
        </w:rPr>
        <w:t>c) Các bên phải có trách nhiệm kiểm tra giám sát việc thực hiện bảo vệ môi trường xây dựng, đồng thời chịu sự kiểm tra giám sát của cơ quan quản lý nhà nước về môi trường. Trường hợp nhà thầu thi công xây dựng không tuân thủ các quy định về bảo vệ môi trường thì chủ đầu tư, cơ quan quản lý nhà nước về môi trường có quyền tạm ngừng thi công xây dựng và yêu cầu nhà thầu thực hiện đúng biện pháp bảo vệ môi trường.</w:t>
      </w:r>
    </w:p>
    <w:p w14:paraId="2E9638F6" w14:textId="77777777" w:rsidR="00967A75" w:rsidRPr="00212A0C" w:rsidRDefault="00967A75" w:rsidP="007A2244">
      <w:pPr>
        <w:pStyle w:val="ANoidunggxdvn"/>
        <w:rPr>
          <w:szCs w:val="28"/>
        </w:rPr>
      </w:pPr>
      <w:r w:rsidRPr="00212A0C">
        <w:rPr>
          <w:szCs w:val="28"/>
        </w:rPr>
        <w:t>d) Tổ chức, cá nhân để xảy ra các hành vi làm tổn hại đến môi trường trong quá trình thi công xây dựng công trình phải chịu trách nhiệm trước pháp luật và bồi thường thiệt hại do lỗi của mình gây ra.</w:t>
      </w:r>
    </w:p>
    <w:p w14:paraId="541404CA" w14:textId="77777777" w:rsidR="00967A75" w:rsidRPr="00212A0C" w:rsidRDefault="006906EB" w:rsidP="007442C8">
      <w:pPr>
        <w:pStyle w:val="u4"/>
        <w:rPr>
          <w:szCs w:val="28"/>
        </w:rPr>
      </w:pPr>
      <w:r w:rsidRPr="00212A0C">
        <w:rPr>
          <w:szCs w:val="28"/>
        </w:rPr>
        <w:t>11</w:t>
      </w:r>
      <w:r w:rsidR="007442C8" w:rsidRPr="00212A0C">
        <w:rPr>
          <w:szCs w:val="28"/>
        </w:rPr>
        <w:t>.3. Phòng chống cháy nổ</w:t>
      </w:r>
    </w:p>
    <w:p w14:paraId="1F08A7E8" w14:textId="77777777" w:rsidR="00967A75" w:rsidRPr="00212A0C" w:rsidRDefault="00967A75" w:rsidP="007A2244">
      <w:pPr>
        <w:pStyle w:val="ANoidunggxdvn"/>
        <w:rPr>
          <w:szCs w:val="28"/>
        </w:rPr>
      </w:pPr>
      <w:r w:rsidRPr="00212A0C">
        <w:rPr>
          <w:szCs w:val="28"/>
        </w:rPr>
        <w:t>Các bên tham gia hợp đồng xây dựng phải tuân thủ các quy định của nhà nước về phòng chống cháy nổ.</w:t>
      </w:r>
    </w:p>
    <w:p w14:paraId="2A1E1FB0" w14:textId="77777777" w:rsidR="00967A75" w:rsidRPr="00212A0C" w:rsidRDefault="00967A75" w:rsidP="005A14FE">
      <w:pPr>
        <w:pStyle w:val="u3"/>
      </w:pPr>
      <w:bookmarkStart w:id="14" w:name="_Toc44160154"/>
      <w:r w:rsidRPr="00212A0C">
        <w:t>Điều 1</w:t>
      </w:r>
      <w:r w:rsidR="006906EB" w:rsidRPr="00212A0C">
        <w:t>2</w:t>
      </w:r>
      <w:r w:rsidRPr="00212A0C">
        <w:t>. Điện, nước và an ninh công trường</w:t>
      </w:r>
      <w:bookmarkEnd w:id="14"/>
    </w:p>
    <w:p w14:paraId="60B26373" w14:textId="77777777" w:rsidR="00967A75" w:rsidRPr="00212A0C" w:rsidRDefault="00967A75" w:rsidP="007442C8">
      <w:pPr>
        <w:pStyle w:val="u4"/>
        <w:rPr>
          <w:szCs w:val="28"/>
        </w:rPr>
      </w:pPr>
      <w:r w:rsidRPr="00212A0C">
        <w:rPr>
          <w:szCs w:val="28"/>
        </w:rPr>
        <w:t>1</w:t>
      </w:r>
      <w:r w:rsidR="006906EB" w:rsidRPr="00212A0C">
        <w:rPr>
          <w:szCs w:val="28"/>
        </w:rPr>
        <w:t>2</w:t>
      </w:r>
      <w:r w:rsidRPr="00212A0C">
        <w:rPr>
          <w:szCs w:val="28"/>
        </w:rPr>
        <w:t>.1. Điện, nước trên công trường</w:t>
      </w:r>
    </w:p>
    <w:p w14:paraId="369E1BAE" w14:textId="77777777" w:rsidR="00967A75" w:rsidRPr="00212A0C" w:rsidRDefault="00967A75" w:rsidP="007A2244">
      <w:pPr>
        <w:pStyle w:val="ANoidunggxdvn"/>
        <w:rPr>
          <w:szCs w:val="28"/>
        </w:rPr>
      </w:pPr>
      <w:r w:rsidRPr="00212A0C">
        <w:rPr>
          <w:szCs w:val="28"/>
        </w:rPr>
        <w:t>Trừ trường hợp quy định ở dưới đây, Bên nhận thầu phải chịu trách nhiệm cung cấp điện, nước và các dịch vụ khác mà Bên nhận thầu cần.</w:t>
      </w:r>
    </w:p>
    <w:p w14:paraId="6A98A113" w14:textId="77777777" w:rsidR="00967A75" w:rsidRPr="00212A0C" w:rsidRDefault="00967A75" w:rsidP="007A2244">
      <w:pPr>
        <w:pStyle w:val="ANoidunggxdvn"/>
        <w:rPr>
          <w:szCs w:val="28"/>
        </w:rPr>
      </w:pPr>
      <w:r w:rsidRPr="00212A0C">
        <w:rPr>
          <w:szCs w:val="28"/>
        </w:rPr>
        <w:t>Bên nhận thầu có quyền sử dụng việc cung cấp điện, nước và dịch vụ khác có thể có trên công trường cho Mục đích thi công công trình mà các chi Tiết và giá đã được đưa ra trong các yêu cầu của Bên giao thầu; Bên nhận thầu có trách nhiệm bảo vệ nguồn điện, nước để phục vụ thi công công trình. Bên nhận thầu phải tự mình chịu rủi ro và dùng chi phí của mình, cung cấp máy móc thiết bị cần thiết để sử dụng những dịch vụ này và để đo số lượng tiêu thụ.</w:t>
      </w:r>
    </w:p>
    <w:p w14:paraId="7C683EF3" w14:textId="77777777" w:rsidR="00967A75" w:rsidRPr="00212A0C" w:rsidRDefault="00967A75" w:rsidP="007A2244">
      <w:pPr>
        <w:pStyle w:val="ANoidunggxdvn"/>
        <w:rPr>
          <w:szCs w:val="28"/>
        </w:rPr>
      </w:pPr>
      <w:r w:rsidRPr="00212A0C">
        <w:rPr>
          <w:szCs w:val="28"/>
        </w:rPr>
        <w:t>Số lượng tiêu thụ và số tiền phải trả cho các dịch vụ trên Bên nhận thầu phải thanh toán theo quy định của Hợp đồng.</w:t>
      </w:r>
    </w:p>
    <w:p w14:paraId="4643E371" w14:textId="77777777" w:rsidR="00967A75" w:rsidRPr="00212A0C" w:rsidRDefault="00967A75" w:rsidP="007442C8">
      <w:pPr>
        <w:pStyle w:val="u4"/>
        <w:rPr>
          <w:szCs w:val="28"/>
        </w:rPr>
      </w:pPr>
      <w:r w:rsidRPr="00212A0C">
        <w:rPr>
          <w:szCs w:val="28"/>
        </w:rPr>
        <w:t>1</w:t>
      </w:r>
      <w:r w:rsidR="006906EB" w:rsidRPr="00212A0C">
        <w:rPr>
          <w:szCs w:val="28"/>
        </w:rPr>
        <w:t>2</w:t>
      </w:r>
      <w:r w:rsidRPr="00212A0C">
        <w:rPr>
          <w:szCs w:val="28"/>
        </w:rPr>
        <w:t>.2. An ninh công trường</w:t>
      </w:r>
    </w:p>
    <w:p w14:paraId="357946EF" w14:textId="77777777" w:rsidR="00967A75" w:rsidRPr="00212A0C" w:rsidRDefault="00967A75" w:rsidP="007A2244">
      <w:pPr>
        <w:pStyle w:val="ANoidunggxdvn"/>
        <w:rPr>
          <w:szCs w:val="28"/>
        </w:rPr>
      </w:pPr>
      <w:r w:rsidRPr="00212A0C">
        <w:rPr>
          <w:szCs w:val="28"/>
        </w:rPr>
        <w:t>Trừ khi có quy định khác trong những Điều kiện riêng:</w:t>
      </w:r>
    </w:p>
    <w:p w14:paraId="08A31359" w14:textId="77777777" w:rsidR="00967A75" w:rsidRPr="00212A0C" w:rsidRDefault="00967A75" w:rsidP="007A2244">
      <w:pPr>
        <w:pStyle w:val="ANoidunggxdvn"/>
        <w:rPr>
          <w:szCs w:val="28"/>
        </w:rPr>
      </w:pPr>
      <w:r w:rsidRPr="00212A0C">
        <w:rPr>
          <w:szCs w:val="28"/>
        </w:rPr>
        <w:t>a) Bên nhận thầu phải chịu trách nhiệm về việc cho phép những người không có nhiệm vụ vào công trường;</w:t>
      </w:r>
    </w:p>
    <w:p w14:paraId="7329EC9C" w14:textId="77777777" w:rsidR="00967A75" w:rsidRPr="00212A0C" w:rsidRDefault="00967A75" w:rsidP="007A2244">
      <w:pPr>
        <w:pStyle w:val="ANoidunggxdvn"/>
        <w:rPr>
          <w:szCs w:val="28"/>
        </w:rPr>
      </w:pPr>
      <w:r w:rsidRPr="00212A0C">
        <w:rPr>
          <w:szCs w:val="28"/>
        </w:rPr>
        <w:t>b) Những người có nhiệm vụ được vào công trường gồm nhân lực của Bên nhận thầu và của Bên giao thầu và những người khác do Bên giao thầu </w:t>
      </w:r>
      <w:r w:rsidRPr="00212A0C">
        <w:rPr>
          <w:i/>
          <w:iCs/>
          <w:szCs w:val="28"/>
        </w:rPr>
        <w:t xml:space="preserve">(hoặc người </w:t>
      </w:r>
      <w:r w:rsidRPr="00212A0C">
        <w:rPr>
          <w:i/>
          <w:iCs/>
          <w:szCs w:val="28"/>
        </w:rPr>
        <w:lastRenderedPageBreak/>
        <w:t>thay mặt)</w:t>
      </w:r>
      <w:r w:rsidRPr="00212A0C">
        <w:rPr>
          <w:szCs w:val="28"/>
        </w:rPr>
        <w:t> thông báo cho Bên nhận thầu biết.</w:t>
      </w:r>
    </w:p>
    <w:p w14:paraId="2A670E1D" w14:textId="77777777" w:rsidR="00967A75" w:rsidRPr="00212A0C" w:rsidRDefault="00967A75" w:rsidP="005A14FE">
      <w:pPr>
        <w:pStyle w:val="u3"/>
      </w:pPr>
      <w:bookmarkStart w:id="15" w:name="_Toc44160155"/>
      <w:r w:rsidRPr="00212A0C">
        <w:t>Điều 1</w:t>
      </w:r>
      <w:r w:rsidR="006906EB" w:rsidRPr="00212A0C">
        <w:t>3</w:t>
      </w:r>
      <w:r w:rsidRPr="00212A0C">
        <w:t>. Tạm ngừng và chấm dứt Hợp đồng bởi Bên giao thầu</w:t>
      </w:r>
      <w:bookmarkEnd w:id="15"/>
    </w:p>
    <w:p w14:paraId="4E9548AC" w14:textId="77777777" w:rsidR="00967A75" w:rsidRPr="00212A0C" w:rsidRDefault="006906EB" w:rsidP="007442C8">
      <w:pPr>
        <w:pStyle w:val="u4"/>
        <w:rPr>
          <w:szCs w:val="28"/>
        </w:rPr>
      </w:pPr>
      <w:r w:rsidRPr="00212A0C">
        <w:rPr>
          <w:szCs w:val="28"/>
        </w:rPr>
        <w:t>13</w:t>
      </w:r>
      <w:r w:rsidR="00967A75" w:rsidRPr="00212A0C">
        <w:rPr>
          <w:szCs w:val="28"/>
        </w:rPr>
        <w:t>.1. Tạm ngừng thực hiện công việc của </w:t>
      </w:r>
      <w:r w:rsidR="00967A75" w:rsidRPr="00212A0C">
        <w:rPr>
          <w:szCs w:val="28"/>
          <w:shd w:val="clear" w:color="auto" w:fill="FFFFFF"/>
        </w:rPr>
        <w:t>Hợp đồng</w:t>
      </w:r>
      <w:r w:rsidR="00967A75" w:rsidRPr="00212A0C">
        <w:rPr>
          <w:szCs w:val="28"/>
        </w:rPr>
        <w:t> bởi Bên giao thầu Nếu Bên nhận thầu không thực hiện nghĩa vụ theo Hợp đồng, Bên giao thầu có thể ra thông báo yêu cầu Bên nhận thầu phải thực hiện và sửa chữa các sai hỏng trong Khoảng thời gian </w:t>
      </w:r>
      <w:r w:rsidR="00967A75" w:rsidRPr="00212A0C">
        <w:rPr>
          <w:szCs w:val="28"/>
          <w:shd w:val="clear" w:color="auto" w:fill="FFFFFF"/>
        </w:rPr>
        <w:t>hợp lý</w:t>
      </w:r>
      <w:r w:rsidR="00967A75" w:rsidRPr="00212A0C">
        <w:rPr>
          <w:szCs w:val="28"/>
        </w:rPr>
        <w:t> cụ thể.</w:t>
      </w:r>
    </w:p>
    <w:p w14:paraId="5011DC07" w14:textId="77777777" w:rsidR="00967A75" w:rsidRPr="00212A0C" w:rsidRDefault="00967A75" w:rsidP="007A2244">
      <w:pPr>
        <w:pStyle w:val="ANoidunggxdvn"/>
        <w:rPr>
          <w:szCs w:val="28"/>
        </w:rPr>
      </w:pPr>
      <w:r w:rsidRPr="00212A0C">
        <w:rPr>
          <w:szCs w:val="28"/>
        </w:rPr>
        <w:t>Bên giao thầu quyết định ngừng thực hiện công việc trong Hợp đồng khi Bên nhận thầu không đáp ứng các yêu cầu về chất lượng, an toàn lao động và tiến độ theo Hợp đồng đã ký kết.</w:t>
      </w:r>
    </w:p>
    <w:p w14:paraId="5832E7CF" w14:textId="77777777" w:rsidR="00967A75" w:rsidRPr="00212A0C" w:rsidRDefault="00967A75" w:rsidP="007A2244">
      <w:pPr>
        <w:pStyle w:val="ANoidunggxdvn"/>
        <w:rPr>
          <w:szCs w:val="28"/>
        </w:rPr>
      </w:pPr>
      <w:r w:rsidRPr="00212A0C">
        <w:rPr>
          <w:szCs w:val="28"/>
        </w:rPr>
        <w:t xml:space="preserve">Trước khi tạm dừng, Bên giao thầu sẽ thông báo bằng văn bản cho Bên nhận thầu không ít hơn </w:t>
      </w:r>
      <w:r w:rsidR="006906EB" w:rsidRPr="00212A0C">
        <w:rPr>
          <w:szCs w:val="28"/>
        </w:rPr>
        <w:t xml:space="preserve"> 3 </w:t>
      </w:r>
      <w:r w:rsidRPr="00212A0C">
        <w:rPr>
          <w:szCs w:val="28"/>
        </w:rPr>
        <w:t>ngày và trong thông báo sẽ nêu rõ lý do tạm ngừng.</w:t>
      </w:r>
    </w:p>
    <w:p w14:paraId="33F3E64A" w14:textId="77777777" w:rsidR="00967A75" w:rsidRPr="00212A0C" w:rsidRDefault="006906EB" w:rsidP="007442C8">
      <w:pPr>
        <w:pStyle w:val="u4"/>
        <w:rPr>
          <w:szCs w:val="28"/>
        </w:rPr>
      </w:pPr>
      <w:r w:rsidRPr="00212A0C">
        <w:rPr>
          <w:szCs w:val="28"/>
        </w:rPr>
        <w:t>13</w:t>
      </w:r>
      <w:r w:rsidR="00967A75" w:rsidRPr="00212A0C">
        <w:rPr>
          <w:szCs w:val="28"/>
        </w:rPr>
        <w:t>.2. Chấm dứt Hợp đồng bởi Bên giao thầu</w:t>
      </w:r>
    </w:p>
    <w:p w14:paraId="2ED6628D" w14:textId="77777777" w:rsidR="00967A75" w:rsidRPr="00212A0C" w:rsidRDefault="00967A75" w:rsidP="007A2244">
      <w:pPr>
        <w:pStyle w:val="ANoidunggxdvn"/>
        <w:rPr>
          <w:szCs w:val="28"/>
        </w:rPr>
      </w:pPr>
      <w:r w:rsidRPr="00212A0C">
        <w:rPr>
          <w:szCs w:val="28"/>
        </w:rPr>
        <w:t>Bên giao thầu sẽ được quyền chấm dứt Hợp đồng nếu Bên nhận thầu:</w:t>
      </w:r>
    </w:p>
    <w:p w14:paraId="718F8181" w14:textId="77777777" w:rsidR="00967A75" w:rsidRPr="00212A0C" w:rsidRDefault="00967A75" w:rsidP="007A2244">
      <w:pPr>
        <w:pStyle w:val="ANoidunggxdvn"/>
        <w:rPr>
          <w:szCs w:val="28"/>
        </w:rPr>
      </w:pPr>
      <w:r w:rsidRPr="00212A0C">
        <w:rPr>
          <w:szCs w:val="28"/>
        </w:rPr>
        <w:t xml:space="preserve">a) Không thực hiện theo bảo đảm thực hiện hợp đồng hoặc một thông báo theo Khoản </w:t>
      </w:r>
      <w:r w:rsidR="006906EB" w:rsidRPr="00212A0C">
        <w:rPr>
          <w:szCs w:val="28"/>
        </w:rPr>
        <w:t>13</w:t>
      </w:r>
      <w:r w:rsidRPr="00212A0C">
        <w:rPr>
          <w:szCs w:val="28"/>
        </w:rPr>
        <w:t>.1 của Hợp đồng này [Tạm ngừng thực hiện công việc của Hợp đồng bởi Bên giao thầu];</w:t>
      </w:r>
    </w:p>
    <w:p w14:paraId="29681A3D" w14:textId="77777777" w:rsidR="00967A75" w:rsidRPr="00212A0C" w:rsidRDefault="00967A75" w:rsidP="007A2244">
      <w:pPr>
        <w:pStyle w:val="ANoidunggxdvn"/>
        <w:rPr>
          <w:szCs w:val="28"/>
        </w:rPr>
      </w:pPr>
      <w:r w:rsidRPr="00212A0C">
        <w:rPr>
          <w:szCs w:val="28"/>
        </w:rPr>
        <w:t>b) Bỏ dở công trình hoặc thể hiện rõ ràng ý định không tiếp tục thực hiện nghĩa vụ theo </w:t>
      </w:r>
      <w:r w:rsidRPr="00212A0C">
        <w:rPr>
          <w:szCs w:val="28"/>
          <w:shd w:val="clear" w:color="auto" w:fill="FFFFFF"/>
        </w:rPr>
        <w:t>Hợp đồng</w:t>
      </w:r>
      <w:r w:rsidRPr="00212A0C">
        <w:rPr>
          <w:szCs w:val="28"/>
        </w:rPr>
        <w:t>;</w:t>
      </w:r>
    </w:p>
    <w:p w14:paraId="19C3710D" w14:textId="77777777" w:rsidR="00967A75" w:rsidRPr="00212A0C" w:rsidRDefault="00967A75" w:rsidP="007A2244">
      <w:pPr>
        <w:pStyle w:val="ANoidunggxdvn"/>
        <w:rPr>
          <w:szCs w:val="28"/>
        </w:rPr>
      </w:pPr>
      <w:r w:rsidRPr="00212A0C">
        <w:rPr>
          <w:szCs w:val="28"/>
        </w:rPr>
        <w:t xml:space="preserve">c) Không có lý do chính đáng mà </w:t>
      </w:r>
      <w:r w:rsidR="006906EB" w:rsidRPr="00212A0C">
        <w:rPr>
          <w:szCs w:val="28"/>
        </w:rPr>
        <w:t>3</w:t>
      </w:r>
      <w:r w:rsidRPr="00212A0C">
        <w:rPr>
          <w:szCs w:val="28"/>
        </w:rPr>
        <w:t xml:space="preserve"> ngày liên tục không thực hiện công việc theo </w:t>
      </w:r>
      <w:r w:rsidRPr="00212A0C">
        <w:rPr>
          <w:szCs w:val="28"/>
          <w:shd w:val="clear" w:color="auto" w:fill="FFFFFF"/>
        </w:rPr>
        <w:t>Hợp đồng</w:t>
      </w:r>
      <w:r w:rsidRPr="00212A0C">
        <w:rPr>
          <w:szCs w:val="28"/>
        </w:rPr>
        <w:t>;</w:t>
      </w:r>
    </w:p>
    <w:p w14:paraId="79D4BFDC" w14:textId="77777777" w:rsidR="00967A75" w:rsidRPr="00212A0C" w:rsidRDefault="00967A75" w:rsidP="007A2244">
      <w:pPr>
        <w:pStyle w:val="ANoidunggxdvn"/>
        <w:rPr>
          <w:szCs w:val="28"/>
        </w:rPr>
      </w:pPr>
      <w:r w:rsidRPr="00212A0C">
        <w:rPr>
          <w:szCs w:val="28"/>
        </w:rPr>
        <w:t>d) Giao thầu phụ toàn bộ công trình, hoặc chuyển nhượng Hợp đồng mà không có sự thỏa thuận của Bên giao thầu;</w:t>
      </w:r>
    </w:p>
    <w:p w14:paraId="71D14757" w14:textId="77777777" w:rsidR="00967A75" w:rsidRPr="00212A0C" w:rsidRDefault="00967A75" w:rsidP="007A2244">
      <w:pPr>
        <w:pStyle w:val="ANoidunggxdvn"/>
        <w:rPr>
          <w:szCs w:val="28"/>
        </w:rPr>
      </w:pPr>
      <w:r w:rsidRPr="00212A0C">
        <w:rPr>
          <w:szCs w:val="28"/>
        </w:rPr>
        <w:t>đ) Bị phá sản hoặc vỡ nợ, bị đóng cửa, bị quản lý tài sản, phải thương lượng với chủ nợ hoặc tiếp tục kinh doanh dưới sự giám sát của người quản lý tài sản, người được </w:t>
      </w:r>
      <w:r w:rsidRPr="00212A0C">
        <w:rPr>
          <w:szCs w:val="28"/>
          <w:shd w:val="clear" w:color="auto" w:fill="FFFFFF"/>
        </w:rPr>
        <w:t>ủy</w:t>
      </w:r>
      <w:r w:rsidRPr="00212A0C">
        <w:rPr>
          <w:szCs w:val="28"/>
        </w:rPr>
        <w:t> quyền hoặc người quản lý vì lợi ích của chủ nợ hoặc đã có hành động hoặc sự kiện nào xảy ra (theo các luật được áp dụng) có ảnh hưởng tương tự tới các hoạt động hoặc sự kiện này;</w:t>
      </w:r>
    </w:p>
    <w:p w14:paraId="04AACE85" w14:textId="77777777" w:rsidR="00967A75" w:rsidRPr="00212A0C" w:rsidRDefault="00967A75" w:rsidP="007A2244">
      <w:pPr>
        <w:pStyle w:val="ANoidunggxdvn"/>
        <w:rPr>
          <w:szCs w:val="28"/>
        </w:rPr>
      </w:pPr>
      <w:r w:rsidRPr="00212A0C">
        <w:rPr>
          <w:szCs w:val="28"/>
        </w:rPr>
        <w:t>Nếu có ở một trong những trường hợp này, Bên giao thầu có thể, bằng cách thông báo cho Bên nhận thầu trước</w:t>
      </w:r>
      <w:r w:rsidR="006906EB" w:rsidRPr="00212A0C">
        <w:rPr>
          <w:szCs w:val="28"/>
        </w:rPr>
        <w:t xml:space="preserve"> 3</w:t>
      </w:r>
      <w:r w:rsidRPr="00212A0C">
        <w:rPr>
          <w:szCs w:val="28"/>
        </w:rPr>
        <w:t> ngày, chấm dứt Hợp đồng và trục xuất Bên nhận thầu ra khỏi công trường. Tuy nhiên, trong </w:t>
      </w:r>
      <w:r w:rsidRPr="00212A0C">
        <w:rPr>
          <w:szCs w:val="28"/>
          <w:shd w:val="clear" w:color="auto" w:fill="FFFFFF"/>
        </w:rPr>
        <w:t>trường hợp</w:t>
      </w:r>
      <w:r w:rsidRPr="00212A0C">
        <w:rPr>
          <w:szCs w:val="28"/>
        </w:rPr>
        <w:t> của phần (đ) Bên giao thầu có thể thông báo chấm dứt </w:t>
      </w:r>
      <w:r w:rsidRPr="00212A0C">
        <w:rPr>
          <w:szCs w:val="28"/>
          <w:shd w:val="clear" w:color="auto" w:fill="FFFFFF"/>
        </w:rPr>
        <w:t>Hợp đồng</w:t>
      </w:r>
      <w:r w:rsidRPr="00212A0C">
        <w:rPr>
          <w:szCs w:val="28"/>
        </w:rPr>
        <w:t> ngay lập tức.</w:t>
      </w:r>
    </w:p>
    <w:p w14:paraId="27C165D0" w14:textId="77777777" w:rsidR="00967A75" w:rsidRPr="00212A0C" w:rsidRDefault="00967A75" w:rsidP="007A2244">
      <w:pPr>
        <w:pStyle w:val="ANoidunggxdvn"/>
        <w:rPr>
          <w:szCs w:val="28"/>
        </w:rPr>
      </w:pPr>
      <w:r w:rsidRPr="00212A0C">
        <w:rPr>
          <w:szCs w:val="28"/>
        </w:rPr>
        <w:t>Sự lựa chọn của Bên giao thầu trong việc quyết định chấm dứt </w:t>
      </w:r>
      <w:r w:rsidRPr="00212A0C">
        <w:rPr>
          <w:szCs w:val="28"/>
          <w:shd w:val="clear" w:color="auto" w:fill="FFFFFF"/>
        </w:rPr>
        <w:t>Hợp đồng</w:t>
      </w:r>
      <w:r w:rsidRPr="00212A0C">
        <w:rPr>
          <w:szCs w:val="28"/>
        </w:rPr>
        <w:t> sẽ không được làm ảnh hưởng đến các quyền lợi khác của Bên giao thầu theo Hợp đồng.</w:t>
      </w:r>
    </w:p>
    <w:p w14:paraId="416B9775" w14:textId="77777777" w:rsidR="00967A75" w:rsidRPr="00212A0C" w:rsidRDefault="00967A75" w:rsidP="007A2244">
      <w:pPr>
        <w:pStyle w:val="ANoidunggxdvn"/>
        <w:rPr>
          <w:szCs w:val="28"/>
        </w:rPr>
      </w:pPr>
      <w:r w:rsidRPr="00212A0C">
        <w:rPr>
          <w:szCs w:val="28"/>
        </w:rPr>
        <w:t xml:space="preserve">Bên nhận thầu phải rời công trường và chuyển các vật tư, vật liệu cần thiết, các </w:t>
      </w:r>
      <w:r w:rsidRPr="00212A0C">
        <w:rPr>
          <w:szCs w:val="28"/>
        </w:rPr>
        <w:lastRenderedPageBreak/>
        <w:t>tài liệu của Bên nhận thầu và các hồ sơ thiết kế khác của Bên nhận thầu cho Bên giao thầu. Tuy nhiên, Bên nhận thầu sẽ cố gắng hết mức để tuân thủ ngay lập tức các hướng dẫn </w:t>
      </w:r>
      <w:r w:rsidRPr="00212A0C">
        <w:rPr>
          <w:szCs w:val="28"/>
          <w:shd w:val="clear" w:color="auto" w:fill="FFFFFF"/>
        </w:rPr>
        <w:t>hợp lý</w:t>
      </w:r>
      <w:r w:rsidRPr="00212A0C">
        <w:rPr>
          <w:szCs w:val="28"/>
        </w:rPr>
        <w:t> được nêu trong thông báo, bảo vệ tính mạng và tài sản hay cho sự an toàn của công trình.</w:t>
      </w:r>
    </w:p>
    <w:p w14:paraId="579E3480" w14:textId="77777777" w:rsidR="00967A75" w:rsidRPr="00212A0C" w:rsidRDefault="00967A75" w:rsidP="007A2244">
      <w:pPr>
        <w:pStyle w:val="ANoidunggxdvn"/>
        <w:rPr>
          <w:szCs w:val="28"/>
        </w:rPr>
      </w:pPr>
      <w:r w:rsidRPr="00212A0C">
        <w:rPr>
          <w:szCs w:val="28"/>
        </w:rPr>
        <w:t>Sau khi chấm dứt Hợp đồng, Bên giao thầu có thể hoàn thành công trình và sắp đặt cho các đơn vị khác thực hiện. Bên giao thầu và các đơn vị này khi đó có thể sử dụng bất cứ vật tư, vật liệu, tài liệu nào của Bên nhận thầu và các tài liệu thiết kế khác do Bên nhận thầu thực hiện hoặc do đại diện Bên nhận thầu thực hiện.</w:t>
      </w:r>
    </w:p>
    <w:p w14:paraId="6B50F9E6" w14:textId="77777777" w:rsidR="00967A75" w:rsidRPr="00212A0C" w:rsidRDefault="00967A75" w:rsidP="007A2244">
      <w:pPr>
        <w:pStyle w:val="ANoidunggxdvn"/>
        <w:rPr>
          <w:szCs w:val="28"/>
        </w:rPr>
      </w:pPr>
      <w:r w:rsidRPr="00212A0C">
        <w:rPr>
          <w:szCs w:val="28"/>
        </w:rPr>
        <w:t>Bên giao thầu sẽ thông báo rằng thiết bị của Bên nhận thầu và các công trình tạm thời sẽ được giải phóng cho Bên nhận thầu ở tại hoặc gần công trường. Bên nhận thầu sẽ ngay lập tức sắp xếp để chuyển đi, rủi ro và chi phí cho việc này sẽ do Bên nhận thầu chịu. Tuy nhiên, nếu đến lúc này mà Bên nhận thầu còn nợ Bên giao thầu một Khoản thanh toán nào thì Bên giao thầu được quyền bán chúng để lấy lại tiền. Số tiền dư ra sẽ được trả cho Bên nhận thầu.</w:t>
      </w:r>
    </w:p>
    <w:p w14:paraId="1C8FDFDF" w14:textId="77777777" w:rsidR="00967A75" w:rsidRPr="00212A0C" w:rsidRDefault="00967A75" w:rsidP="007A2244">
      <w:pPr>
        <w:pStyle w:val="ANoidunggxdvn"/>
        <w:rPr>
          <w:szCs w:val="28"/>
        </w:rPr>
      </w:pPr>
      <w:r w:rsidRPr="00212A0C">
        <w:rPr>
          <w:szCs w:val="28"/>
        </w:rPr>
        <w:t xml:space="preserve">Trường hợp đặc biệt, Bên giao thầu có quyền chấm dứt Hợp đồng vào bất cứ lúc nào thuận tiện cho Bên giao thầu, bằng cách thông báo cho Bên nhận thầu việc chấm dứt Hợp đồng. Việc chấm dứt này sẽ có hiệu lực sau </w:t>
      </w:r>
      <w:r w:rsidR="009021D9" w:rsidRPr="00212A0C">
        <w:rPr>
          <w:szCs w:val="28"/>
        </w:rPr>
        <w:t>7</w:t>
      </w:r>
      <w:r w:rsidRPr="00212A0C">
        <w:rPr>
          <w:szCs w:val="28"/>
        </w:rPr>
        <w:t xml:space="preserve"> ngày sau khi Bên nhận thầu nhận được thông báo này của Bên giao thầu hoặc Bên giao thầu trả lại bảo lãnh thực hiện. Bên giao thầu sẽ không được chấm dứt </w:t>
      </w:r>
      <w:r w:rsidRPr="00212A0C">
        <w:rPr>
          <w:szCs w:val="28"/>
          <w:shd w:val="clear" w:color="auto" w:fill="FFFFFF"/>
        </w:rPr>
        <w:t>Hợp đồng</w:t>
      </w:r>
      <w:r w:rsidRPr="00212A0C">
        <w:rPr>
          <w:szCs w:val="28"/>
        </w:rPr>
        <w:t> theo Khoản này để tự thi công công trình hoặc sắp xếp để cho Bên nhận thầu khác thi công công trình.</w:t>
      </w:r>
    </w:p>
    <w:p w14:paraId="568C3677" w14:textId="77777777" w:rsidR="00967A75" w:rsidRPr="00212A0C" w:rsidRDefault="006906EB" w:rsidP="007442C8">
      <w:pPr>
        <w:pStyle w:val="u4"/>
        <w:rPr>
          <w:szCs w:val="28"/>
        </w:rPr>
      </w:pPr>
      <w:r w:rsidRPr="00212A0C">
        <w:rPr>
          <w:szCs w:val="28"/>
        </w:rPr>
        <w:t>13</w:t>
      </w:r>
      <w:r w:rsidR="00967A75" w:rsidRPr="00212A0C">
        <w:rPr>
          <w:szCs w:val="28"/>
        </w:rPr>
        <w:t>.3. Xác định giá vào ngày chấm dứt Hợp đồng</w:t>
      </w:r>
    </w:p>
    <w:p w14:paraId="5C1265DF" w14:textId="77777777" w:rsidR="00967A75" w:rsidRPr="00212A0C" w:rsidRDefault="00967A75" w:rsidP="007A2244">
      <w:pPr>
        <w:pStyle w:val="ANoidunggxdvn"/>
        <w:rPr>
          <w:szCs w:val="28"/>
        </w:rPr>
      </w:pPr>
      <w:r w:rsidRPr="00212A0C">
        <w:rPr>
          <w:szCs w:val="28"/>
        </w:rPr>
        <w:t xml:space="preserve">Ngay khi thông báo chấm dứt theo Khoản </w:t>
      </w:r>
      <w:r w:rsidR="006906EB" w:rsidRPr="00212A0C">
        <w:rPr>
          <w:szCs w:val="28"/>
        </w:rPr>
        <w:t>13</w:t>
      </w:r>
      <w:r w:rsidRPr="00212A0C">
        <w:rPr>
          <w:szCs w:val="28"/>
        </w:rPr>
        <w:t>.2 của Hợp đồng [Chấm dứt Hợp đồng bởi Bên giao thầu] có hiệu lực, Bên giao thầu sẽ xem xét đồng ý hoặc xác định giá trị của công trình, vật tư, vật liệu và tài liệu của Bên nhận thầu và các Khoản tiền phải thanh toán cho Bên nhận thầu cho các công việc được thực hiện theo đúng Hợp đồng.</w:t>
      </w:r>
    </w:p>
    <w:p w14:paraId="48DAF267" w14:textId="77777777" w:rsidR="00967A75" w:rsidRPr="00212A0C" w:rsidRDefault="006906EB" w:rsidP="007442C8">
      <w:pPr>
        <w:pStyle w:val="u4"/>
        <w:rPr>
          <w:szCs w:val="28"/>
        </w:rPr>
      </w:pPr>
      <w:r w:rsidRPr="00212A0C">
        <w:rPr>
          <w:szCs w:val="28"/>
        </w:rPr>
        <w:t>13</w:t>
      </w:r>
      <w:r w:rsidR="00967A75" w:rsidRPr="00212A0C">
        <w:rPr>
          <w:szCs w:val="28"/>
        </w:rPr>
        <w:t>.4. Thanh toán sau khi chấm dứt Hợp đồng</w:t>
      </w:r>
    </w:p>
    <w:p w14:paraId="129243D2" w14:textId="77777777" w:rsidR="00967A75" w:rsidRPr="00212A0C" w:rsidRDefault="00967A75" w:rsidP="007A2244">
      <w:pPr>
        <w:pStyle w:val="ANoidunggxdvn"/>
        <w:rPr>
          <w:szCs w:val="28"/>
        </w:rPr>
      </w:pPr>
      <w:r w:rsidRPr="00212A0C">
        <w:rPr>
          <w:szCs w:val="28"/>
        </w:rPr>
        <w:t xml:space="preserve">Sau khi thông báo chấm dứt Hợp đồng theo Khoản </w:t>
      </w:r>
      <w:r w:rsidR="006906EB" w:rsidRPr="00212A0C">
        <w:rPr>
          <w:szCs w:val="28"/>
        </w:rPr>
        <w:t>13</w:t>
      </w:r>
      <w:r w:rsidRPr="00212A0C">
        <w:rPr>
          <w:szCs w:val="28"/>
        </w:rPr>
        <w:t>.2 của </w:t>
      </w:r>
      <w:r w:rsidRPr="00212A0C">
        <w:rPr>
          <w:szCs w:val="28"/>
          <w:shd w:val="clear" w:color="auto" w:fill="FFFFFF"/>
        </w:rPr>
        <w:t>Hợp đồng</w:t>
      </w:r>
      <w:r w:rsidRPr="00212A0C">
        <w:rPr>
          <w:szCs w:val="28"/>
        </w:rPr>
        <w:t> này [Chấm dứt </w:t>
      </w:r>
      <w:r w:rsidRPr="00212A0C">
        <w:rPr>
          <w:szCs w:val="28"/>
          <w:shd w:val="clear" w:color="auto" w:fill="FFFFFF"/>
        </w:rPr>
        <w:t>Hợp đồng</w:t>
      </w:r>
      <w:r w:rsidRPr="00212A0C">
        <w:rPr>
          <w:szCs w:val="28"/>
        </w:rPr>
        <w:t>bởi Bên giao thầu] có hiệu lực, Bên giao thầu có thể:</w:t>
      </w:r>
    </w:p>
    <w:p w14:paraId="10408012" w14:textId="77777777" w:rsidR="00967A75" w:rsidRPr="00212A0C" w:rsidRDefault="00967A75" w:rsidP="007A2244">
      <w:pPr>
        <w:pStyle w:val="ANoidunggxdvn"/>
        <w:rPr>
          <w:szCs w:val="28"/>
        </w:rPr>
      </w:pPr>
      <w:r w:rsidRPr="00212A0C">
        <w:rPr>
          <w:szCs w:val="28"/>
        </w:rPr>
        <w:t>a) Không thanh toán thêm cho Bên nhận thầu cho đến khi chi phí thi công, hoàn thành và sửa chữa các sai sót và hư hỏng do chậm trễ trong thời gian hoàn thành </w:t>
      </w:r>
      <w:r w:rsidRPr="00212A0C">
        <w:rPr>
          <w:i/>
          <w:iCs/>
          <w:szCs w:val="28"/>
        </w:rPr>
        <w:t>(nếu có)</w:t>
      </w:r>
      <w:r w:rsidRPr="00212A0C">
        <w:rPr>
          <w:szCs w:val="28"/>
        </w:rPr>
        <w:t> và các chi phí khác mà Bên giao thầu chấp thuận đã được xác định;</w:t>
      </w:r>
    </w:p>
    <w:p w14:paraId="157DEF89" w14:textId="77777777" w:rsidR="00967A75" w:rsidRPr="00212A0C" w:rsidRDefault="00967A75" w:rsidP="007A2244">
      <w:pPr>
        <w:pStyle w:val="ANoidunggxdvn"/>
        <w:rPr>
          <w:szCs w:val="28"/>
        </w:rPr>
      </w:pPr>
      <w:r w:rsidRPr="00212A0C">
        <w:rPr>
          <w:szCs w:val="28"/>
        </w:rPr>
        <w:t xml:space="preserve">b) Thu lại từ Bên nhận thầu các phí tổn do hư hỏng, mất mát mà Bên giao thầu phải chịu và các chi phí thêm khác của việc hoàn thành công trình, sau khi tính đến bất kỳ một Khoản nợ nào đối với Bên nhận thầu. Sau khi đã thu hồi lại từ các mất mát, hư hỏng và các chi phí thêm, Bên giao thầu sẽ thanh toán phần tiền cân đối còn </w:t>
      </w:r>
      <w:r w:rsidRPr="00212A0C">
        <w:rPr>
          <w:szCs w:val="28"/>
        </w:rPr>
        <w:lastRenderedPageBreak/>
        <w:t>lại cho Bên nhận thầu.</w:t>
      </w:r>
    </w:p>
    <w:p w14:paraId="1B5B08B4" w14:textId="77777777" w:rsidR="00967A75" w:rsidRPr="00212A0C" w:rsidRDefault="00967A75" w:rsidP="005A14FE">
      <w:pPr>
        <w:pStyle w:val="u3"/>
      </w:pPr>
      <w:bookmarkStart w:id="16" w:name="_Toc44160156"/>
      <w:r w:rsidRPr="00212A0C">
        <w:t>Điều 1</w:t>
      </w:r>
      <w:r w:rsidR="004B02A2" w:rsidRPr="00212A0C">
        <w:t>4</w:t>
      </w:r>
      <w:r w:rsidRPr="00212A0C">
        <w:t>. Tạm ngừng và chấm dứt Hợp đồng bởi Bên nhận thầu</w:t>
      </w:r>
      <w:bookmarkEnd w:id="16"/>
    </w:p>
    <w:p w14:paraId="0E69A222" w14:textId="77777777" w:rsidR="00967A75" w:rsidRPr="00212A0C" w:rsidRDefault="004B02A2" w:rsidP="007442C8">
      <w:pPr>
        <w:pStyle w:val="u4"/>
        <w:rPr>
          <w:szCs w:val="28"/>
        </w:rPr>
      </w:pPr>
      <w:r w:rsidRPr="00212A0C">
        <w:rPr>
          <w:szCs w:val="28"/>
        </w:rPr>
        <w:t>14</w:t>
      </w:r>
      <w:r w:rsidR="00967A75" w:rsidRPr="00212A0C">
        <w:rPr>
          <w:szCs w:val="28"/>
        </w:rPr>
        <w:t>.1. Quyền tạm ngừng công việc của Bên nhận thầu</w:t>
      </w:r>
      <w:r w:rsidRPr="00212A0C">
        <w:rPr>
          <w:szCs w:val="28"/>
        </w:rPr>
        <w:t> : Không áp dụng</w:t>
      </w:r>
    </w:p>
    <w:p w14:paraId="057DA36F" w14:textId="77777777" w:rsidR="00967A75" w:rsidRPr="00212A0C" w:rsidRDefault="004B02A2" w:rsidP="007442C8">
      <w:pPr>
        <w:pStyle w:val="u4"/>
        <w:rPr>
          <w:szCs w:val="28"/>
        </w:rPr>
      </w:pPr>
      <w:r w:rsidRPr="00212A0C">
        <w:rPr>
          <w:szCs w:val="28"/>
        </w:rPr>
        <w:t>14</w:t>
      </w:r>
      <w:r w:rsidR="00967A75" w:rsidRPr="00212A0C">
        <w:rPr>
          <w:szCs w:val="28"/>
        </w:rPr>
        <w:t>.2. Chấm dứt Hợp đồng bởi Bên nhận thầu</w:t>
      </w:r>
    </w:p>
    <w:p w14:paraId="3FF38BD4" w14:textId="77777777" w:rsidR="00967A75" w:rsidRPr="00212A0C" w:rsidRDefault="00967A75" w:rsidP="007A2244">
      <w:pPr>
        <w:pStyle w:val="ANoidunggxdvn"/>
        <w:rPr>
          <w:szCs w:val="28"/>
        </w:rPr>
      </w:pPr>
      <w:r w:rsidRPr="00212A0C">
        <w:rPr>
          <w:szCs w:val="28"/>
        </w:rPr>
        <w:t>Bên nhận thầu được quyền chấm dứt Hợp đồng nếu:</w:t>
      </w:r>
    </w:p>
    <w:p w14:paraId="7D4807D3" w14:textId="77777777" w:rsidR="00967A75" w:rsidRPr="00212A0C" w:rsidRDefault="004B02A2" w:rsidP="007A2244">
      <w:pPr>
        <w:pStyle w:val="ANoidunggxdvn"/>
        <w:rPr>
          <w:szCs w:val="28"/>
        </w:rPr>
      </w:pPr>
      <w:r w:rsidRPr="00212A0C">
        <w:rPr>
          <w:szCs w:val="28"/>
        </w:rPr>
        <w:t>a</w:t>
      </w:r>
      <w:r w:rsidR="00967A75" w:rsidRPr="00212A0C">
        <w:rPr>
          <w:szCs w:val="28"/>
        </w:rPr>
        <w:t>) Bên giao thầu về cơ bản không thực hiện nghĩa vụ theo </w:t>
      </w:r>
      <w:r w:rsidR="00967A75" w:rsidRPr="00212A0C">
        <w:rPr>
          <w:szCs w:val="28"/>
          <w:shd w:val="clear" w:color="auto" w:fill="FFFFFF"/>
        </w:rPr>
        <w:t>Hợp đồng</w:t>
      </w:r>
      <w:r w:rsidR="00967A75" w:rsidRPr="00212A0C">
        <w:rPr>
          <w:szCs w:val="28"/>
        </w:rPr>
        <w:t>;</w:t>
      </w:r>
    </w:p>
    <w:p w14:paraId="4F611240" w14:textId="77777777" w:rsidR="00967A75" w:rsidRPr="00212A0C" w:rsidRDefault="004B02A2" w:rsidP="007A2244">
      <w:pPr>
        <w:pStyle w:val="ANoidunggxdvn"/>
        <w:rPr>
          <w:szCs w:val="28"/>
        </w:rPr>
      </w:pPr>
      <w:r w:rsidRPr="00212A0C">
        <w:rPr>
          <w:szCs w:val="28"/>
        </w:rPr>
        <w:t>b</w:t>
      </w:r>
      <w:r w:rsidR="00967A75" w:rsidRPr="00212A0C">
        <w:rPr>
          <w:szCs w:val="28"/>
        </w:rPr>
        <w:t>) Bên giao thầu bị phá sản, vỡ nợ, bị đóng cửa, bị quản lý tài sản phải Điều đình với chủ nợ hoặc tiếp tục kinh doanh dưới sự Điều hành của người được </w:t>
      </w:r>
      <w:r w:rsidR="00967A75" w:rsidRPr="00212A0C">
        <w:rPr>
          <w:szCs w:val="28"/>
          <w:shd w:val="clear" w:color="auto" w:fill="FFFFFF"/>
        </w:rPr>
        <w:t>ủy</w:t>
      </w:r>
      <w:r w:rsidR="00967A75" w:rsidRPr="00212A0C">
        <w:rPr>
          <w:szCs w:val="28"/>
        </w:rPr>
        <w:t> thác hoặc người đại diện cho quyền lợi của chủ nợ hoặc nếu đã có hành động hoặc sự kiện nào đó xảy ra (theo các Luật hiện hành) có tác dụng tương tự tới các hành động hoặc sự kiện đó.</w:t>
      </w:r>
    </w:p>
    <w:p w14:paraId="5A0610F8" w14:textId="77777777" w:rsidR="00967A75" w:rsidRPr="00212A0C" w:rsidRDefault="00967A75" w:rsidP="007A2244">
      <w:pPr>
        <w:pStyle w:val="ANoidunggxdvn"/>
        <w:rPr>
          <w:szCs w:val="28"/>
        </w:rPr>
      </w:pPr>
      <w:r w:rsidRPr="00212A0C">
        <w:rPr>
          <w:szCs w:val="28"/>
        </w:rPr>
        <w:t xml:space="preserve">Trong bất cứ sự kiện hoặc trường hợp nào được nêu trên, Bên nhận thầu có thể, bằng thông báo trước </w:t>
      </w:r>
      <w:r w:rsidR="004B02A2" w:rsidRPr="00212A0C">
        <w:rPr>
          <w:szCs w:val="28"/>
        </w:rPr>
        <w:t>3</w:t>
      </w:r>
      <w:r w:rsidRPr="00212A0C">
        <w:rPr>
          <w:szCs w:val="28"/>
        </w:rPr>
        <w:t xml:space="preserve"> ngày cho Bên giao thầu để chấm dứt Hợp đồng. Tuy nhiên trong trường hợp của Điểm (</w:t>
      </w:r>
      <w:r w:rsidR="004B02A2" w:rsidRPr="00212A0C">
        <w:rPr>
          <w:szCs w:val="28"/>
        </w:rPr>
        <w:t>b</w:t>
      </w:r>
      <w:r w:rsidRPr="00212A0C">
        <w:rPr>
          <w:szCs w:val="28"/>
        </w:rPr>
        <w:t>) Bên giao thầu có thể thông báo chấm dứt </w:t>
      </w:r>
      <w:r w:rsidRPr="00212A0C">
        <w:rPr>
          <w:szCs w:val="28"/>
          <w:shd w:val="clear" w:color="auto" w:fill="FFFFFF"/>
        </w:rPr>
        <w:t>Hợp đồng</w:t>
      </w:r>
      <w:r w:rsidRPr="00212A0C">
        <w:rPr>
          <w:szCs w:val="28"/>
        </w:rPr>
        <w:t> ngay lập tức.</w:t>
      </w:r>
    </w:p>
    <w:p w14:paraId="35C5CD44" w14:textId="77777777" w:rsidR="00967A75" w:rsidRPr="00212A0C" w:rsidRDefault="004B02A2" w:rsidP="007442C8">
      <w:pPr>
        <w:pStyle w:val="u4"/>
        <w:rPr>
          <w:szCs w:val="28"/>
        </w:rPr>
      </w:pPr>
      <w:r w:rsidRPr="00212A0C">
        <w:rPr>
          <w:szCs w:val="28"/>
        </w:rPr>
        <w:t>14</w:t>
      </w:r>
      <w:r w:rsidR="00967A75" w:rsidRPr="00212A0C">
        <w:rPr>
          <w:szCs w:val="28"/>
        </w:rPr>
        <w:t>.3. Ngừng công việc và di dời thiết bị Bên nhận thầu</w:t>
      </w:r>
    </w:p>
    <w:p w14:paraId="00607503" w14:textId="77777777" w:rsidR="00967A75" w:rsidRPr="00212A0C" w:rsidRDefault="00967A75" w:rsidP="007A2244">
      <w:pPr>
        <w:pStyle w:val="ANoidunggxdvn"/>
        <w:rPr>
          <w:szCs w:val="28"/>
        </w:rPr>
      </w:pPr>
      <w:r w:rsidRPr="00212A0C">
        <w:rPr>
          <w:szCs w:val="28"/>
        </w:rPr>
        <w:t>Sau khi nhận được thông báo chấm dứt Hợp đồng, Bên nhận thầu sẽ ngay lập tức:</w:t>
      </w:r>
    </w:p>
    <w:p w14:paraId="0F759643" w14:textId="77777777" w:rsidR="00967A75" w:rsidRPr="00212A0C" w:rsidRDefault="00967A75" w:rsidP="007A2244">
      <w:pPr>
        <w:pStyle w:val="ANoidunggxdvn"/>
        <w:rPr>
          <w:szCs w:val="28"/>
        </w:rPr>
      </w:pPr>
      <w:r w:rsidRPr="00212A0C">
        <w:rPr>
          <w:szCs w:val="28"/>
        </w:rPr>
        <w:t>a) Ngừng tất cả các công việc thêm, ngoại trừ các công việc đã được Bên giao thầu hướng dẫn để bảo vệ con người và tài sản hoặc an toàn của công trình;</w:t>
      </w:r>
    </w:p>
    <w:p w14:paraId="2D12353A" w14:textId="77777777" w:rsidR="00967A75" w:rsidRPr="00212A0C" w:rsidRDefault="00967A75" w:rsidP="007A2244">
      <w:pPr>
        <w:pStyle w:val="ANoidunggxdvn"/>
        <w:rPr>
          <w:szCs w:val="28"/>
        </w:rPr>
      </w:pPr>
      <w:r w:rsidRPr="00212A0C">
        <w:rPr>
          <w:szCs w:val="28"/>
        </w:rPr>
        <w:t>b) Chuyển giao cho Bên giao thầu toàn bộ tài liệu của Bên nhận thầu, thiết bị, các vật liệu và các công việc khác mà Bên nhận thầu đã được thanh toán;</w:t>
      </w:r>
    </w:p>
    <w:p w14:paraId="2E90AC59" w14:textId="77777777" w:rsidR="00967A75" w:rsidRPr="00212A0C" w:rsidRDefault="00967A75" w:rsidP="007A2244">
      <w:pPr>
        <w:pStyle w:val="ANoidunggxdvn"/>
        <w:rPr>
          <w:szCs w:val="28"/>
        </w:rPr>
      </w:pPr>
      <w:r w:rsidRPr="00212A0C">
        <w:rPr>
          <w:szCs w:val="28"/>
        </w:rPr>
        <w:t>c) Di dời tất cả vật tư, vật liệu khỏi công trường, ngoại trừ các thứ cần thiết cho việc an toàn và rời khỏi công trường.</w:t>
      </w:r>
    </w:p>
    <w:p w14:paraId="7F3099CF" w14:textId="77777777" w:rsidR="00967A75" w:rsidRPr="00212A0C" w:rsidRDefault="004B02A2" w:rsidP="007442C8">
      <w:pPr>
        <w:pStyle w:val="u4"/>
        <w:rPr>
          <w:szCs w:val="28"/>
        </w:rPr>
      </w:pPr>
      <w:r w:rsidRPr="00212A0C">
        <w:rPr>
          <w:szCs w:val="28"/>
        </w:rPr>
        <w:t>14</w:t>
      </w:r>
      <w:r w:rsidR="00967A75" w:rsidRPr="00212A0C">
        <w:rPr>
          <w:szCs w:val="28"/>
        </w:rPr>
        <w:t>.4. Thanh toán khi chấm dứt Hợp đồng</w:t>
      </w:r>
    </w:p>
    <w:p w14:paraId="0689A558" w14:textId="77777777" w:rsidR="00967A75" w:rsidRPr="00212A0C" w:rsidRDefault="00967A75" w:rsidP="007A2244">
      <w:pPr>
        <w:pStyle w:val="ANoidunggxdvn"/>
        <w:rPr>
          <w:szCs w:val="28"/>
        </w:rPr>
      </w:pPr>
      <w:r w:rsidRPr="00212A0C">
        <w:rPr>
          <w:szCs w:val="28"/>
        </w:rPr>
        <w:t>Sau khi thông báo chấm dứt </w:t>
      </w:r>
      <w:r w:rsidRPr="00212A0C">
        <w:rPr>
          <w:szCs w:val="28"/>
          <w:shd w:val="clear" w:color="auto" w:fill="FFFFFF"/>
        </w:rPr>
        <w:t>Hợp đồng</w:t>
      </w:r>
      <w:r w:rsidRPr="00212A0C">
        <w:rPr>
          <w:szCs w:val="28"/>
        </w:rPr>
        <w:t xml:space="preserve"> theo Khoản </w:t>
      </w:r>
      <w:r w:rsidR="004B02A2" w:rsidRPr="00212A0C">
        <w:rPr>
          <w:szCs w:val="28"/>
        </w:rPr>
        <w:t>14</w:t>
      </w:r>
      <w:r w:rsidRPr="00212A0C">
        <w:rPr>
          <w:szCs w:val="28"/>
        </w:rPr>
        <w:t>.2 của Hợp đồng [Chấm dứt </w:t>
      </w:r>
      <w:r w:rsidRPr="00212A0C">
        <w:rPr>
          <w:szCs w:val="28"/>
          <w:shd w:val="clear" w:color="auto" w:fill="FFFFFF"/>
        </w:rPr>
        <w:t>Hợp đồng</w:t>
      </w:r>
      <w:r w:rsidRPr="00212A0C">
        <w:rPr>
          <w:szCs w:val="28"/>
        </w:rPr>
        <w:t> bởi Bên nhận thầu] đã có hiệu lực, Bên giao thầu sẽ ngay lập tức:</w:t>
      </w:r>
    </w:p>
    <w:p w14:paraId="6998E048" w14:textId="77777777" w:rsidR="00967A75" w:rsidRPr="00212A0C" w:rsidRDefault="00967A75" w:rsidP="007A2244">
      <w:pPr>
        <w:pStyle w:val="ANoidunggxdvn"/>
        <w:rPr>
          <w:szCs w:val="28"/>
        </w:rPr>
      </w:pPr>
      <w:r w:rsidRPr="00212A0C">
        <w:rPr>
          <w:szCs w:val="28"/>
        </w:rPr>
        <w:t>a) Trả lại bảo lãnh thực hiện cho Bên nhận thầu;</w:t>
      </w:r>
    </w:p>
    <w:p w14:paraId="28E116A7" w14:textId="77777777" w:rsidR="00967A75" w:rsidRPr="00212A0C" w:rsidRDefault="00967A75" w:rsidP="007A2244">
      <w:pPr>
        <w:pStyle w:val="ANoidunggxdvn"/>
        <w:rPr>
          <w:szCs w:val="28"/>
        </w:rPr>
      </w:pPr>
      <w:r w:rsidRPr="00212A0C">
        <w:rPr>
          <w:szCs w:val="28"/>
        </w:rPr>
        <w:t>b) Thanh toán cho Bên nhận thầu.</w:t>
      </w:r>
    </w:p>
    <w:p w14:paraId="5E2EDF1B" w14:textId="77777777" w:rsidR="00967A75" w:rsidRPr="00212A0C" w:rsidRDefault="00967A75" w:rsidP="005A14FE">
      <w:pPr>
        <w:pStyle w:val="u3"/>
      </w:pPr>
      <w:bookmarkStart w:id="17" w:name="_Toc44160157"/>
      <w:r w:rsidRPr="00212A0C">
        <w:t>Điều 1</w:t>
      </w:r>
      <w:r w:rsidR="004B02A2" w:rsidRPr="00212A0C">
        <w:t>5</w:t>
      </w:r>
      <w:r w:rsidRPr="00212A0C">
        <w:t xml:space="preserve">. </w:t>
      </w:r>
      <w:r w:rsidR="004B02A2" w:rsidRPr="00212A0C">
        <w:t>B</w:t>
      </w:r>
      <w:r w:rsidRPr="00212A0C">
        <w:t>ảo hành</w:t>
      </w:r>
      <w:bookmarkEnd w:id="17"/>
    </w:p>
    <w:p w14:paraId="4731F1DD" w14:textId="77777777" w:rsidR="00967A75" w:rsidRPr="00212A0C" w:rsidRDefault="00967A75" w:rsidP="007A2244">
      <w:pPr>
        <w:pStyle w:val="ANoidunggxdvn"/>
        <w:rPr>
          <w:szCs w:val="28"/>
        </w:rPr>
      </w:pPr>
      <w:r w:rsidRPr="00212A0C">
        <w:rPr>
          <w:szCs w:val="28"/>
        </w:rPr>
        <w:t>Sau khi nhận được biên bản nghiệm thu công trình, hạng Mục công trình để đưa vào sử dụng, Bên nhận thầu phải:</w:t>
      </w:r>
    </w:p>
    <w:p w14:paraId="62188A11" w14:textId="77777777" w:rsidR="00967A75" w:rsidRPr="00212A0C" w:rsidRDefault="00967A75" w:rsidP="007A2244">
      <w:pPr>
        <w:pStyle w:val="ANoidunggxdvn"/>
        <w:rPr>
          <w:szCs w:val="28"/>
        </w:rPr>
      </w:pPr>
      <w:r w:rsidRPr="00212A0C">
        <w:rPr>
          <w:szCs w:val="28"/>
        </w:rPr>
        <w:t>- Thực hiện việc bảo hành công trình trong thời gian </w:t>
      </w:r>
      <w:r w:rsidR="004B02A2" w:rsidRPr="00212A0C">
        <w:rPr>
          <w:szCs w:val="28"/>
        </w:rPr>
        <w:t xml:space="preserve">12 </w:t>
      </w:r>
      <w:r w:rsidRPr="00212A0C">
        <w:rPr>
          <w:szCs w:val="28"/>
        </w:rPr>
        <w:t>tháng</w:t>
      </w:r>
      <w:r w:rsidR="004B02A2" w:rsidRPr="00212A0C">
        <w:rPr>
          <w:szCs w:val="28"/>
        </w:rPr>
        <w:t>.</w:t>
      </w:r>
    </w:p>
    <w:p w14:paraId="6275A5C2" w14:textId="77777777" w:rsidR="00967A75" w:rsidRPr="00212A0C" w:rsidRDefault="00967A75" w:rsidP="007A2244">
      <w:pPr>
        <w:pStyle w:val="ANoidunggxdvn"/>
        <w:rPr>
          <w:szCs w:val="28"/>
        </w:rPr>
      </w:pPr>
      <w:r w:rsidRPr="00212A0C">
        <w:rPr>
          <w:szCs w:val="28"/>
        </w:rPr>
        <w:lastRenderedPageBreak/>
        <w:t>- Trong thời gian bảo hành công trình Bên nhận thầu phải sửa chữa mọi sai sót, khiếm khuyết do lỗi của Bên nhận thầu gây ra trong quá trình thi công công trình bằng chi phí của Bên nhận thầu. Việc sửa chữa các lỗi này phải được bắt đầu trong vòng không quá 21 ngày sau khi nhận được thông báo của Bên giao thầu về các lỗi này. Nếu quá thời hạn này mà Bên nhận thầu không bắt đầu thực hiện các công việc sửa chữa thì Bên giao thầu có quyền thuê một nhà thầu khác (bên thứ ba) thực hiện các công việc này và toàn bộ chi phí cho việc sửa chữa để chi trả cho bên thứ ba sẽ do Bên nhận thầu chịu và sẽ được khấu trừ vào tiền bảo hành của Bên nhận thầu và thông báo cho Bên nhận thầu giá trị trên, Bên nhận thầu buộc phải chấp thuận giá trị trên.</w:t>
      </w:r>
    </w:p>
    <w:p w14:paraId="5664FFC8" w14:textId="77777777" w:rsidR="00967A75" w:rsidRPr="00212A0C" w:rsidRDefault="00967A75" w:rsidP="005A14FE">
      <w:pPr>
        <w:pStyle w:val="u3"/>
      </w:pPr>
      <w:bookmarkStart w:id="18" w:name="_Toc44160158"/>
      <w:r w:rsidRPr="00212A0C">
        <w:t xml:space="preserve">Điều </w:t>
      </w:r>
      <w:r w:rsidR="00E17B6D" w:rsidRPr="00212A0C">
        <w:t>16</w:t>
      </w:r>
      <w:r w:rsidRPr="00212A0C">
        <w:t>. Rủi ro và Bất khả kháng</w:t>
      </w:r>
      <w:bookmarkEnd w:id="18"/>
    </w:p>
    <w:p w14:paraId="7BB5829B" w14:textId="77777777" w:rsidR="00967A75" w:rsidRPr="00212A0C" w:rsidRDefault="00E17B6D" w:rsidP="007A2244">
      <w:pPr>
        <w:pStyle w:val="ANoidunggxdvn"/>
        <w:rPr>
          <w:szCs w:val="28"/>
        </w:rPr>
      </w:pPr>
      <w:r w:rsidRPr="00212A0C">
        <w:rPr>
          <w:szCs w:val="28"/>
        </w:rPr>
        <w:t>16</w:t>
      </w:r>
      <w:r w:rsidR="00967A75" w:rsidRPr="00212A0C">
        <w:rPr>
          <w:szCs w:val="28"/>
        </w:rPr>
        <w:t>.1. Rủi ro và bất khả kháng</w:t>
      </w:r>
    </w:p>
    <w:p w14:paraId="7D60642C" w14:textId="77777777" w:rsidR="00967A75" w:rsidRPr="00212A0C" w:rsidRDefault="00967A75" w:rsidP="007A2244">
      <w:pPr>
        <w:pStyle w:val="ANoidunggxdvn"/>
        <w:rPr>
          <w:szCs w:val="28"/>
        </w:rPr>
      </w:pPr>
      <w:r w:rsidRPr="00212A0C">
        <w:rPr>
          <w:szCs w:val="28"/>
        </w:rPr>
        <w:t>a) Rủi ro là nguy cơ ảnh hưởng tiêu cực đến việc thực hiện Hợp đồng.</w:t>
      </w:r>
    </w:p>
    <w:p w14:paraId="75EFF387" w14:textId="77777777" w:rsidR="00967A75" w:rsidRPr="00212A0C" w:rsidRDefault="00967A75" w:rsidP="007A2244">
      <w:pPr>
        <w:pStyle w:val="ANoidunggxdvn"/>
        <w:rPr>
          <w:szCs w:val="28"/>
        </w:rPr>
      </w:pPr>
      <w:r w:rsidRPr="00212A0C">
        <w:rPr>
          <w:szCs w:val="28"/>
        </w:rPr>
        <w:t>b) Bất khả kháng là một sự kiện rủi ro không thể chống đỡ nổi khi nó xảy ra và không thể lường trước khi ký kết Hợp đồng như: động đất, bão, lũ, lụt, lốc, sóng thần, lở đất hay hoạt động núi lửa, chiến tranh, dịch bệnh.</w:t>
      </w:r>
    </w:p>
    <w:p w14:paraId="115E7283" w14:textId="77777777" w:rsidR="00967A75" w:rsidRPr="00212A0C" w:rsidRDefault="00967A75" w:rsidP="007A2244">
      <w:pPr>
        <w:pStyle w:val="ANoidunggxdvn"/>
        <w:rPr>
          <w:szCs w:val="28"/>
        </w:rPr>
      </w:pPr>
      <w:r w:rsidRPr="00212A0C">
        <w:rPr>
          <w:szCs w:val="28"/>
        </w:rPr>
        <w:t>c) Khi một bên bị rơi vào tình trạng bất khả kháng, thì phải thông báo bằng văn bản cho bên kia trong thời gian sớm nhất có thể.</w:t>
      </w:r>
    </w:p>
    <w:p w14:paraId="6F5BD7CA" w14:textId="77777777" w:rsidR="00967A75" w:rsidRPr="00212A0C" w:rsidRDefault="00E17B6D" w:rsidP="007A2244">
      <w:pPr>
        <w:pStyle w:val="ANoidunggxdvn"/>
        <w:rPr>
          <w:szCs w:val="28"/>
        </w:rPr>
      </w:pPr>
      <w:r w:rsidRPr="00212A0C">
        <w:rPr>
          <w:szCs w:val="28"/>
        </w:rPr>
        <w:t>16</w:t>
      </w:r>
      <w:r w:rsidR="00967A75" w:rsidRPr="00212A0C">
        <w:rPr>
          <w:szCs w:val="28"/>
        </w:rPr>
        <w:t>.2. Hậu quả của các rủi ro</w:t>
      </w:r>
    </w:p>
    <w:p w14:paraId="3172562C" w14:textId="77777777" w:rsidR="00967A75" w:rsidRPr="00212A0C" w:rsidRDefault="00967A75" w:rsidP="007A2244">
      <w:pPr>
        <w:pStyle w:val="ANoidunggxdvn"/>
        <w:rPr>
          <w:szCs w:val="28"/>
        </w:rPr>
      </w:pPr>
      <w:r w:rsidRPr="00212A0C">
        <w:rPr>
          <w:szCs w:val="28"/>
        </w:rPr>
        <w:t xml:space="preserve">Nếu và trong chừng mực nào đó mọi rủi ro được liệt kê trong Khoản </w:t>
      </w:r>
      <w:r w:rsidR="00E17B6D" w:rsidRPr="00212A0C">
        <w:rPr>
          <w:szCs w:val="28"/>
        </w:rPr>
        <w:t>16</w:t>
      </w:r>
      <w:r w:rsidRPr="00212A0C">
        <w:rPr>
          <w:szCs w:val="28"/>
        </w:rPr>
        <w:t>.1 của Hợp đồng này dẫn đến mất mát hay hư hỏng cho công trình, bất động sản, vật tư thiết bị hay các tài liệu của Bên nhận thầu, thì Bên nhận thầu phải ngay lập tức gửi thông báo cho Bên giao thầu và sửa chữa sự mất mát và hư hỏng trong phạm vi Bên giao thầu yêu cầu.</w:t>
      </w:r>
    </w:p>
    <w:p w14:paraId="0A609E25" w14:textId="77777777" w:rsidR="00967A75" w:rsidRPr="00212A0C" w:rsidRDefault="00E17B6D" w:rsidP="007A2244">
      <w:pPr>
        <w:pStyle w:val="ANoidunggxdvn"/>
        <w:rPr>
          <w:szCs w:val="28"/>
        </w:rPr>
      </w:pPr>
      <w:r w:rsidRPr="00212A0C">
        <w:rPr>
          <w:szCs w:val="28"/>
        </w:rPr>
        <w:t>16</w:t>
      </w:r>
      <w:r w:rsidR="00967A75" w:rsidRPr="00212A0C">
        <w:rPr>
          <w:szCs w:val="28"/>
        </w:rPr>
        <w:t>.3. Trách nhiệm của Bên nhận thầu đối với rủi ro</w:t>
      </w:r>
    </w:p>
    <w:p w14:paraId="379FA1D9" w14:textId="77777777" w:rsidR="00967A75" w:rsidRPr="00212A0C" w:rsidRDefault="00967A75" w:rsidP="007A2244">
      <w:pPr>
        <w:pStyle w:val="ANoidunggxdvn"/>
        <w:rPr>
          <w:szCs w:val="28"/>
        </w:rPr>
      </w:pPr>
      <w:r w:rsidRPr="00212A0C">
        <w:rPr>
          <w:szCs w:val="28"/>
        </w:rPr>
        <w:t>Bên nhận thầu sẽ chịu hoàn toàn trách nhiệm đối với việc bảo đảm công trình, và hàng </w:t>
      </w:r>
      <w:r w:rsidRPr="00212A0C">
        <w:rPr>
          <w:szCs w:val="28"/>
          <w:shd w:val="clear" w:color="auto" w:fill="FFFFFF"/>
        </w:rPr>
        <w:t>hóa</w:t>
      </w:r>
      <w:r w:rsidRPr="00212A0C">
        <w:rPr>
          <w:szCs w:val="28"/>
        </w:rPr>
        <w:t> từ ngày khởi công cho đến ngày phát hành biên bản nghiệm thu hoặc coi như được phát hành theo Khoản 6.5 của Hợp đồng [Nghiệm thu, bàn giao công trình và các hạng Mục công trình] cho công trình, khi trách nhiệm được chuyển qua Bên giao thầu. Nếu biên bản nghiệm thu được phát hành (hoặc coi như đã phát hành) cho bất cứ hạng Mục hay công trình nào, thì trách nhiệm bảo đảm bất kỳ hạng Mục nào của công trình đó được chuyển cho Bên giao thầu.</w:t>
      </w:r>
    </w:p>
    <w:p w14:paraId="0210C259" w14:textId="77777777" w:rsidR="00967A75" w:rsidRPr="00212A0C" w:rsidRDefault="00967A75" w:rsidP="007A2244">
      <w:pPr>
        <w:pStyle w:val="ANoidunggxdvn"/>
        <w:rPr>
          <w:szCs w:val="28"/>
        </w:rPr>
      </w:pPr>
      <w:r w:rsidRPr="00212A0C">
        <w:rPr>
          <w:szCs w:val="28"/>
        </w:rPr>
        <w:t xml:space="preserve">Sau khi trách nhiệm được chuyển một cách phù hợp cho Bên giao thầu, Bên nhận thầu sẽ nhận trách nhiệm bảo đảm đến bất kỳ công việc nào còn tồn lại chưa giải quyết xong vào ngày được nêu trong biên bản nghiệm thu cho đến khi các công </w:t>
      </w:r>
      <w:r w:rsidRPr="00212A0C">
        <w:rPr>
          <w:szCs w:val="28"/>
        </w:rPr>
        <w:lastRenderedPageBreak/>
        <w:t>việc này được hoàn thành.</w:t>
      </w:r>
    </w:p>
    <w:p w14:paraId="57FC92DE" w14:textId="77777777" w:rsidR="00967A75" w:rsidRPr="00212A0C" w:rsidRDefault="00967A75" w:rsidP="007A2244">
      <w:pPr>
        <w:pStyle w:val="ANoidunggxdvn"/>
        <w:rPr>
          <w:szCs w:val="28"/>
        </w:rPr>
      </w:pPr>
      <w:r w:rsidRPr="00212A0C">
        <w:rPr>
          <w:szCs w:val="28"/>
        </w:rPr>
        <w:t xml:space="preserve">Nếu bất cứ việc mất mát hay hư hỏng nào xảy ra cho công trình, vật tư thiết bị hoặc tài liệu của Bên nhận thầu nào trong Khoảng thời gian Bên nhận thầu đang chịu trách nhiệm bảo đảm, được liệt kê trong Khoản </w:t>
      </w:r>
      <w:r w:rsidR="00E17B6D" w:rsidRPr="00212A0C">
        <w:rPr>
          <w:szCs w:val="28"/>
        </w:rPr>
        <w:t>16</w:t>
      </w:r>
      <w:r w:rsidRPr="00212A0C">
        <w:rPr>
          <w:szCs w:val="28"/>
        </w:rPr>
        <w:t>.3 của Hợp đồng [Trách nhiệm của Bên nhận thầu đối với rủi ro], Bên nhận thầu sẽ phải sửa những mất mát hay hư hỏng bằng sự rủi ro và chi phí của Bên nhận thầu, để công trình, vật tư thiết bị và tài liệu của Bên nhận thầu đúng với Hợp đồng.</w:t>
      </w:r>
    </w:p>
    <w:p w14:paraId="0F9B33E2" w14:textId="77777777" w:rsidR="00967A75" w:rsidRPr="00212A0C" w:rsidRDefault="00967A75" w:rsidP="007A2244">
      <w:pPr>
        <w:pStyle w:val="ANoidunggxdvn"/>
        <w:rPr>
          <w:szCs w:val="28"/>
        </w:rPr>
      </w:pPr>
      <w:r w:rsidRPr="00212A0C">
        <w:rPr>
          <w:szCs w:val="28"/>
        </w:rPr>
        <w:t>Bên nhận thầu phải chịu trách nhiệm đối với bất cứ một hỏng hóc hay mất mát xảy ra sau khi biên bản nghiệm thu đã được phát hành và cả những việc xảy ra trước đó thuộc trách nhiệm của Bên nhận thầu.</w:t>
      </w:r>
    </w:p>
    <w:p w14:paraId="5022186D" w14:textId="77777777" w:rsidR="00967A75" w:rsidRPr="00212A0C" w:rsidRDefault="00E17B6D" w:rsidP="007A2244">
      <w:pPr>
        <w:pStyle w:val="ANoidunggxdvn"/>
        <w:rPr>
          <w:szCs w:val="28"/>
        </w:rPr>
      </w:pPr>
      <w:r w:rsidRPr="00212A0C">
        <w:rPr>
          <w:szCs w:val="28"/>
        </w:rPr>
        <w:t>16</w:t>
      </w:r>
      <w:r w:rsidR="00967A75" w:rsidRPr="00212A0C">
        <w:rPr>
          <w:szCs w:val="28"/>
        </w:rPr>
        <w:t>.4. Bồi thường rủi ro</w:t>
      </w:r>
    </w:p>
    <w:p w14:paraId="470FF7B2" w14:textId="77777777" w:rsidR="00967A75" w:rsidRPr="00212A0C" w:rsidRDefault="00967A75" w:rsidP="007A2244">
      <w:pPr>
        <w:pStyle w:val="ANoidunggxdvn"/>
        <w:rPr>
          <w:szCs w:val="28"/>
        </w:rPr>
      </w:pPr>
      <w:r w:rsidRPr="00212A0C">
        <w:rPr>
          <w:szCs w:val="28"/>
        </w:rPr>
        <w:t>Bên nhận thầu phải bồi thường và gánh chịu những tổn hại cho chủ đầu tư, các nhân viên của Bên giao thầu đối với các khiếu nại, hỏng hóc, mất mát và các chi phí (bao gồm phí và các chi phí pháp lý) có liên quan đến:</w:t>
      </w:r>
    </w:p>
    <w:p w14:paraId="4A9E494C" w14:textId="77777777" w:rsidR="00967A75" w:rsidRPr="00212A0C" w:rsidRDefault="00967A75" w:rsidP="007A2244">
      <w:pPr>
        <w:pStyle w:val="ANoidunggxdvn"/>
        <w:rPr>
          <w:szCs w:val="28"/>
        </w:rPr>
      </w:pPr>
      <w:r w:rsidRPr="00212A0C">
        <w:rPr>
          <w:szCs w:val="28"/>
        </w:rPr>
        <w:t>a) Tổn hại thân thể, bệnh tật, ốm đau hay chết, của bất cứ người nào xảy ra do nguyên nhân thi công và hoàn thành công trình và sửa chữa các sai sót, trừ khi có thể quy cho việc cẩu thả, cố ý làm hoặc vi phạm Hợp đồng bởi Bên giao thầu, các nhân viên của Bên giao thầu, hoặc bất kỳ đại diện riêng nào của họ;</w:t>
      </w:r>
    </w:p>
    <w:p w14:paraId="356EB616" w14:textId="77777777" w:rsidR="00967A75" w:rsidRPr="00212A0C" w:rsidRDefault="00967A75" w:rsidP="007A2244">
      <w:pPr>
        <w:pStyle w:val="ANoidunggxdvn"/>
        <w:rPr>
          <w:szCs w:val="28"/>
        </w:rPr>
      </w:pPr>
      <w:r w:rsidRPr="00212A0C">
        <w:rPr>
          <w:szCs w:val="28"/>
        </w:rPr>
        <w:t>b) Hỏng hóc hay mất mát của bất cứ tài sản nào, là bất động sản hay của cá nhân (không phải là công trình), ở phạm vi mà những hỏng hóc hay mất mát này:</w:t>
      </w:r>
    </w:p>
    <w:p w14:paraId="734C3CC9" w14:textId="77777777" w:rsidR="00967A75" w:rsidRPr="00212A0C" w:rsidRDefault="00967A75" w:rsidP="007A2244">
      <w:pPr>
        <w:pStyle w:val="ANoidunggxdvn"/>
        <w:rPr>
          <w:szCs w:val="28"/>
        </w:rPr>
      </w:pPr>
      <w:r w:rsidRPr="00212A0C">
        <w:rPr>
          <w:szCs w:val="28"/>
        </w:rPr>
        <w:t>- Phát sinh từ hoặc trong quá trình tiến hành hoặc do nguyên nhân của thi công và hoàn thành công trình và sửa chữa các sai sót;</w:t>
      </w:r>
    </w:p>
    <w:p w14:paraId="4EC4E035" w14:textId="77777777" w:rsidR="00967A75" w:rsidRPr="00212A0C" w:rsidRDefault="00967A75" w:rsidP="007A2244">
      <w:pPr>
        <w:pStyle w:val="ANoidunggxdvn"/>
        <w:rPr>
          <w:szCs w:val="28"/>
        </w:rPr>
      </w:pPr>
      <w:r w:rsidRPr="00212A0C">
        <w:rPr>
          <w:szCs w:val="28"/>
        </w:rPr>
        <w:t>- Được quy cho sự bất cẩn, cố ý làm hoặc vi phạm </w:t>
      </w:r>
      <w:r w:rsidRPr="00212A0C">
        <w:rPr>
          <w:szCs w:val="28"/>
          <w:shd w:val="clear" w:color="auto" w:fill="FFFFFF"/>
        </w:rPr>
        <w:t>hợp đồng</w:t>
      </w:r>
      <w:r w:rsidRPr="00212A0C">
        <w:rPr>
          <w:szCs w:val="28"/>
        </w:rPr>
        <w:t> bởi Bên nhận thầu, nhân lực của Bên nhận thầu, hoặc bất cứ người nào trực tiếp hay gián tiếp được họ thuê.</w:t>
      </w:r>
    </w:p>
    <w:p w14:paraId="71DA2E63" w14:textId="77777777" w:rsidR="00967A75" w:rsidRPr="00212A0C" w:rsidRDefault="00967A75" w:rsidP="007A2244">
      <w:pPr>
        <w:pStyle w:val="ANoidunggxdvn"/>
        <w:rPr>
          <w:szCs w:val="28"/>
        </w:rPr>
      </w:pPr>
      <w:r w:rsidRPr="00212A0C">
        <w:rPr>
          <w:szCs w:val="28"/>
        </w:rPr>
        <w:t>Bên giao thầu phải bồi thường và gánh chịu những tổn hại cho Bên nhận thầu, các nhân viên của Bên nhận thầu đối với các khiếu nại, thiệt hại, mất mát và chi phí (bao gồm phí và các phí pháp lý) liên quan đến tổn hại thân thể, ốm đau, bệnh, tật hay chết được quy cho sự cẩu thả, cố ý làm hoặc vi phạm Hợp đồng bởi Bên giao thầu, các nhân viên của chủ đầu tư.</w:t>
      </w:r>
    </w:p>
    <w:p w14:paraId="5A3283B3" w14:textId="77777777" w:rsidR="00967A75" w:rsidRPr="00212A0C" w:rsidRDefault="00E17B6D" w:rsidP="007A2244">
      <w:pPr>
        <w:pStyle w:val="ANoidunggxdvn"/>
        <w:rPr>
          <w:szCs w:val="28"/>
        </w:rPr>
      </w:pPr>
      <w:r w:rsidRPr="00212A0C">
        <w:rPr>
          <w:szCs w:val="28"/>
        </w:rPr>
        <w:t>16</w:t>
      </w:r>
      <w:r w:rsidR="00967A75" w:rsidRPr="00212A0C">
        <w:rPr>
          <w:szCs w:val="28"/>
        </w:rPr>
        <w:t>.5. Thông báo về bất khả kháng</w:t>
      </w:r>
    </w:p>
    <w:p w14:paraId="5EF34E0E" w14:textId="77777777" w:rsidR="00967A75" w:rsidRPr="00212A0C" w:rsidRDefault="00967A75" w:rsidP="007A2244">
      <w:pPr>
        <w:pStyle w:val="ANoidunggxdvn"/>
        <w:rPr>
          <w:szCs w:val="28"/>
        </w:rPr>
      </w:pPr>
      <w:r w:rsidRPr="00212A0C">
        <w:rPr>
          <w:szCs w:val="28"/>
        </w:rPr>
        <w:t xml:space="preserve">Nếu một bên bị cản trở thực hiện bất cứ nghĩa vụ của mình theo Hợp đồng do tình trạng bất khả kháng, bên đó phải gửi thông báo cho bên kia về sự việc hoặc trường hợp gây nên tình trạng bất khả kháng và phải nêu rõ các nghĩa vụ, công việc đã và sẽ bị cản trở. Thông báo phải được gửi sớm nhất sau khi bên đó nhận biết được </w:t>
      </w:r>
      <w:r w:rsidRPr="00212A0C">
        <w:rPr>
          <w:szCs w:val="28"/>
        </w:rPr>
        <w:lastRenderedPageBreak/>
        <w:t>tình trạng, hoặc lẽ ra đã nhận biết được về sự việc hoặc trường hợp gây nên tình trạng bất khả kháng.</w:t>
      </w:r>
    </w:p>
    <w:p w14:paraId="37065BBC" w14:textId="77777777" w:rsidR="00967A75" w:rsidRPr="00212A0C" w:rsidRDefault="00967A75" w:rsidP="007A2244">
      <w:pPr>
        <w:pStyle w:val="ANoidunggxdvn"/>
        <w:rPr>
          <w:szCs w:val="28"/>
        </w:rPr>
      </w:pPr>
      <w:r w:rsidRPr="00212A0C">
        <w:rPr>
          <w:szCs w:val="28"/>
        </w:rPr>
        <w:t>Bên đó, khi đã thông báo, phải được miễn cho việc thực hiện công việc thuộc nghĩa vụ trong thời gian mà tình trạng bất khả kháng cản trở việc thực hiện của họ.</w:t>
      </w:r>
    </w:p>
    <w:p w14:paraId="09F9FD50" w14:textId="77777777" w:rsidR="00967A75" w:rsidRPr="00212A0C" w:rsidRDefault="00967A75" w:rsidP="007A2244">
      <w:pPr>
        <w:pStyle w:val="ANoidunggxdvn"/>
        <w:rPr>
          <w:szCs w:val="28"/>
        </w:rPr>
      </w:pPr>
      <w:r w:rsidRPr="00212A0C">
        <w:rPr>
          <w:szCs w:val="28"/>
        </w:rPr>
        <w:t>Dẫu cho có các quy định nào khác của Khoản này, thì bất khả kháng cũng không áp dụng đối với các nghĩa vụ thanh toán tiền của bất cứ bên nào cho bên kia theo Hợp đồng.</w:t>
      </w:r>
    </w:p>
    <w:p w14:paraId="56779A83" w14:textId="77777777" w:rsidR="00967A75" w:rsidRPr="00212A0C" w:rsidRDefault="00E17B6D" w:rsidP="007A2244">
      <w:pPr>
        <w:pStyle w:val="ANoidunggxdvn"/>
        <w:rPr>
          <w:szCs w:val="28"/>
        </w:rPr>
      </w:pPr>
      <w:r w:rsidRPr="00212A0C">
        <w:rPr>
          <w:szCs w:val="28"/>
        </w:rPr>
        <w:t>16</w:t>
      </w:r>
      <w:r w:rsidR="00967A75" w:rsidRPr="00212A0C">
        <w:rPr>
          <w:szCs w:val="28"/>
        </w:rPr>
        <w:t>.6. Các hậu quả của bất khả kháng</w:t>
      </w:r>
    </w:p>
    <w:p w14:paraId="456F7320" w14:textId="77777777" w:rsidR="00967A75" w:rsidRPr="00212A0C" w:rsidRDefault="00967A75" w:rsidP="007A2244">
      <w:pPr>
        <w:pStyle w:val="ANoidunggxdvn"/>
        <w:rPr>
          <w:szCs w:val="28"/>
        </w:rPr>
      </w:pPr>
      <w:r w:rsidRPr="00212A0C">
        <w:rPr>
          <w:szCs w:val="28"/>
        </w:rPr>
        <w:t xml:space="preserve">Nếu Bên nhận thầu bị cản trở thực hiện bất kỳ nhiệm vụ nào của mình theo Hợp đồng do bất khả kháng mà đã thông báo theo Khoản </w:t>
      </w:r>
      <w:r w:rsidR="00E17B6D" w:rsidRPr="00212A0C">
        <w:rPr>
          <w:szCs w:val="28"/>
        </w:rPr>
        <w:t>16</w:t>
      </w:r>
      <w:r w:rsidRPr="00212A0C">
        <w:rPr>
          <w:szCs w:val="28"/>
        </w:rPr>
        <w:t>.5 của Hợp đồng [Thông báo về bất khả kháng], và chịu sự chậm trễ và chịu chi phí do bất khả kháng, nhà thầu sẽ có quyền theo Điều 22 của Hợp đồng [Khiếu nại và xử lý các tranh chấp]:</w:t>
      </w:r>
    </w:p>
    <w:p w14:paraId="5FA05CCD" w14:textId="77777777" w:rsidR="00967A75" w:rsidRPr="00212A0C" w:rsidRDefault="00967A75" w:rsidP="007A2244">
      <w:pPr>
        <w:pStyle w:val="ANoidunggxdvn"/>
        <w:rPr>
          <w:szCs w:val="28"/>
        </w:rPr>
      </w:pPr>
      <w:r w:rsidRPr="00212A0C">
        <w:rPr>
          <w:szCs w:val="28"/>
        </w:rPr>
        <w:t>a) Kéo dài thời gian do sự chậm trễ này, nếu việc hoàn thành bị và sẽ bị chậm trễ, theo Khoản 7.3 của Hợp đồng [Gia hạn thời gian hoàn thành];</w:t>
      </w:r>
    </w:p>
    <w:p w14:paraId="26151DEF" w14:textId="77777777" w:rsidR="00967A75" w:rsidRPr="00212A0C" w:rsidRDefault="00967A75" w:rsidP="007A2244">
      <w:pPr>
        <w:pStyle w:val="ANoidunggxdvn"/>
        <w:rPr>
          <w:szCs w:val="28"/>
        </w:rPr>
      </w:pPr>
      <w:r w:rsidRPr="00212A0C">
        <w:rPr>
          <w:szCs w:val="28"/>
        </w:rPr>
        <w:t>b) Nếu sự việc hay </w:t>
      </w:r>
      <w:r w:rsidRPr="00212A0C">
        <w:rPr>
          <w:szCs w:val="28"/>
          <w:shd w:val="clear" w:color="auto" w:fill="FFFFFF"/>
        </w:rPr>
        <w:t>trường hợp</w:t>
      </w:r>
      <w:r w:rsidRPr="00212A0C">
        <w:rPr>
          <w:szCs w:val="28"/>
        </w:rPr>
        <w:t> thuộc loại được mô tả trong các Điểm (b) Khoản </w:t>
      </w:r>
      <w:r w:rsidR="00E17B6D" w:rsidRPr="00212A0C">
        <w:rPr>
          <w:szCs w:val="28"/>
        </w:rPr>
        <w:t>16</w:t>
      </w:r>
      <w:r w:rsidRPr="00212A0C">
        <w:rPr>
          <w:szCs w:val="28"/>
        </w:rPr>
        <w:t>.1 của Hợp đồng [Rủi ro và bất khả kháng] được thanh toán các chi phí này.</w:t>
      </w:r>
    </w:p>
    <w:p w14:paraId="132A1E29" w14:textId="77777777" w:rsidR="00967A75" w:rsidRPr="00212A0C" w:rsidRDefault="00967A75" w:rsidP="007A2244">
      <w:pPr>
        <w:pStyle w:val="ANoidunggxdvn"/>
        <w:rPr>
          <w:szCs w:val="28"/>
        </w:rPr>
      </w:pPr>
      <w:r w:rsidRPr="00212A0C">
        <w:rPr>
          <w:szCs w:val="28"/>
        </w:rPr>
        <w:t>Sau khi nhận được thông báo này, Bên giao thầu phải xem xét để nhất trí hay quyết định các vấn đề này.</w:t>
      </w:r>
    </w:p>
    <w:p w14:paraId="51D3D78C" w14:textId="77777777" w:rsidR="00967A75" w:rsidRPr="00212A0C" w:rsidRDefault="00E17B6D" w:rsidP="007A2244">
      <w:pPr>
        <w:pStyle w:val="ANoidunggxdvn"/>
        <w:rPr>
          <w:szCs w:val="28"/>
        </w:rPr>
      </w:pPr>
      <w:r w:rsidRPr="00212A0C">
        <w:rPr>
          <w:szCs w:val="28"/>
        </w:rPr>
        <w:t>16</w:t>
      </w:r>
      <w:r w:rsidR="00967A75" w:rsidRPr="00212A0C">
        <w:rPr>
          <w:szCs w:val="28"/>
        </w:rPr>
        <w:t xml:space="preserve">.7. Chấm dứt Hợp đồng do bất khả kháng, thanh toán, hết trách nhiệm Nếu việc thực hiện công trình cơ bản đang được tiến hành bị cản trở liên tục trong thời gian </w:t>
      </w:r>
      <w:r w:rsidRPr="00212A0C">
        <w:rPr>
          <w:szCs w:val="28"/>
        </w:rPr>
        <w:t>7</w:t>
      </w:r>
      <w:r w:rsidR="00967A75" w:rsidRPr="00212A0C">
        <w:rPr>
          <w:szCs w:val="28"/>
        </w:rPr>
        <w:t xml:space="preserve"> ngày do bất khả kháng đã được thông báo theo Khoản </w:t>
      </w:r>
      <w:r w:rsidRPr="00212A0C">
        <w:rPr>
          <w:szCs w:val="28"/>
        </w:rPr>
        <w:t>16</w:t>
      </w:r>
      <w:r w:rsidR="00967A75" w:rsidRPr="00212A0C">
        <w:rPr>
          <w:szCs w:val="28"/>
        </w:rPr>
        <w:t>.5 của </w:t>
      </w:r>
      <w:r w:rsidR="00967A75" w:rsidRPr="00212A0C">
        <w:rPr>
          <w:szCs w:val="28"/>
          <w:shd w:val="clear" w:color="auto" w:fill="FFFFFF"/>
        </w:rPr>
        <w:t>Hợp đồng</w:t>
      </w:r>
      <w:r w:rsidR="00967A75" w:rsidRPr="00212A0C">
        <w:rPr>
          <w:szCs w:val="28"/>
        </w:rPr>
        <w:t> [Thông báo về bất khả kháng] hoặc trong nhiều Khoảng thời gian mà tổng số là trên</w:t>
      </w:r>
      <w:r w:rsidRPr="00212A0C">
        <w:rPr>
          <w:szCs w:val="28"/>
        </w:rPr>
        <w:t xml:space="preserve"> 7</w:t>
      </w:r>
      <w:r w:rsidR="00967A75" w:rsidRPr="00212A0C">
        <w:rPr>
          <w:szCs w:val="28"/>
        </w:rPr>
        <w:t xml:space="preserve"> ngày do bất khả kháng đã được thông báo, thì một trong hai bên có thể gửi thông báo chấm dứt Hợp đồng cho bên kia. Trong trường hợp này, việc chấm dứt </w:t>
      </w:r>
      <w:r w:rsidR="00967A75" w:rsidRPr="00212A0C">
        <w:rPr>
          <w:szCs w:val="28"/>
          <w:shd w:val="clear" w:color="auto" w:fill="FFFFFF"/>
        </w:rPr>
        <w:t>Hợp đồng</w:t>
      </w:r>
      <w:r w:rsidR="00967A75" w:rsidRPr="00212A0C">
        <w:rPr>
          <w:szCs w:val="28"/>
        </w:rPr>
        <w:t xml:space="preserve"> sẽ có hiệu lực </w:t>
      </w:r>
      <w:r w:rsidRPr="00212A0C">
        <w:rPr>
          <w:szCs w:val="28"/>
        </w:rPr>
        <w:t>7</w:t>
      </w:r>
      <w:r w:rsidR="00967A75" w:rsidRPr="00212A0C">
        <w:rPr>
          <w:szCs w:val="28"/>
        </w:rPr>
        <w:t xml:space="preserve"> ngày sau khi có thông báo.</w:t>
      </w:r>
    </w:p>
    <w:p w14:paraId="4700E8BB" w14:textId="77777777" w:rsidR="00967A75" w:rsidRPr="00212A0C" w:rsidRDefault="00967A75" w:rsidP="007A2244">
      <w:pPr>
        <w:pStyle w:val="ANoidunggxdvn"/>
        <w:rPr>
          <w:szCs w:val="28"/>
        </w:rPr>
      </w:pPr>
      <w:r w:rsidRPr="00212A0C">
        <w:rPr>
          <w:szCs w:val="28"/>
        </w:rPr>
        <w:t>Đối với trường hợp chấm dứt này, chủ đầu tư sẽ phải thanh toán cho Bên nhận thầu:</w:t>
      </w:r>
    </w:p>
    <w:p w14:paraId="08ED23BB" w14:textId="77777777" w:rsidR="00967A75" w:rsidRPr="00212A0C" w:rsidRDefault="00967A75" w:rsidP="007A2244">
      <w:pPr>
        <w:pStyle w:val="ANoidunggxdvn"/>
        <w:rPr>
          <w:szCs w:val="28"/>
        </w:rPr>
      </w:pPr>
      <w:r w:rsidRPr="00212A0C">
        <w:rPr>
          <w:szCs w:val="28"/>
        </w:rPr>
        <w:t>a) Các Khoản thanh toán cho bất kỳ công việc nào đã được thực hiện mà giá đã được nêu trong Hợp đồng;</w:t>
      </w:r>
    </w:p>
    <w:p w14:paraId="0C806F97" w14:textId="77777777" w:rsidR="00967A75" w:rsidRPr="00212A0C" w:rsidRDefault="00967A75" w:rsidP="009021D9">
      <w:pPr>
        <w:pStyle w:val="ANoidunggxdvn"/>
        <w:spacing w:before="0" w:after="0"/>
        <w:rPr>
          <w:szCs w:val="28"/>
        </w:rPr>
      </w:pPr>
      <w:r w:rsidRPr="00212A0C">
        <w:rPr>
          <w:szCs w:val="28"/>
        </w:rPr>
        <w:t>b) Chi phí cho thiết bị và vật tư được đặt hàng cho công trình đã được chuyển tới cho Bên nhận thầu, hoặc những thứ Bên nhận thầu có trách nhiệm chấp nhận giao hàng: thiết bị và vật tư này sẽ trở thành tài sản (và là rủi ro) của Bên giao thầu khi đã được Bên giao thầu thanh toán, và Bên nhận thầu sẽ để cho Bên giao thầu </w:t>
      </w:r>
      <w:r w:rsidRPr="00212A0C">
        <w:rPr>
          <w:szCs w:val="28"/>
          <w:shd w:val="clear" w:color="auto" w:fill="FFFFFF"/>
        </w:rPr>
        <w:t>tùy</w:t>
      </w:r>
      <w:r w:rsidRPr="00212A0C">
        <w:rPr>
          <w:szCs w:val="28"/>
        </w:rPr>
        <w:t> ý sử dụng;</w:t>
      </w:r>
    </w:p>
    <w:p w14:paraId="36459F3D" w14:textId="77777777" w:rsidR="00967A75" w:rsidRPr="00212A0C" w:rsidRDefault="00967A75" w:rsidP="009021D9">
      <w:pPr>
        <w:pStyle w:val="ANoidunggxdvn"/>
        <w:spacing w:before="0" w:after="0"/>
        <w:rPr>
          <w:szCs w:val="28"/>
        </w:rPr>
      </w:pPr>
      <w:r w:rsidRPr="00212A0C">
        <w:rPr>
          <w:szCs w:val="28"/>
        </w:rPr>
        <w:lastRenderedPageBreak/>
        <w:t>c) Mọi chi phí hoặc trách nhiệm khác mà trong trường hợp bất khả kháng Bên nhận thầu phải chịu để hoàn thành công trình;</w:t>
      </w:r>
    </w:p>
    <w:p w14:paraId="27FAC785" w14:textId="77777777" w:rsidR="00967A75" w:rsidRPr="00212A0C" w:rsidRDefault="00967A75" w:rsidP="009021D9">
      <w:pPr>
        <w:pStyle w:val="ANoidunggxdvn"/>
        <w:spacing w:before="0" w:after="0"/>
        <w:rPr>
          <w:szCs w:val="28"/>
        </w:rPr>
      </w:pPr>
      <w:r w:rsidRPr="00212A0C">
        <w:rPr>
          <w:szCs w:val="28"/>
        </w:rPr>
        <w:t>d) Chi phí di chuyển các công trình tạm và thiết bị của Bên nhận thầu khỏi công trình và trả lại các hạng Mục thiết bị này cho công trình của Bên nhận thầu;</w:t>
      </w:r>
    </w:p>
    <w:p w14:paraId="5AC5036B" w14:textId="77777777" w:rsidR="00967A75" w:rsidRPr="00212A0C" w:rsidRDefault="00967A75" w:rsidP="009021D9">
      <w:pPr>
        <w:pStyle w:val="ANoidunggxdvn"/>
        <w:spacing w:before="0" w:after="0"/>
        <w:rPr>
          <w:szCs w:val="28"/>
        </w:rPr>
      </w:pPr>
      <w:r w:rsidRPr="00212A0C">
        <w:rPr>
          <w:szCs w:val="28"/>
        </w:rPr>
        <w:t>e) Chi phí bồi thường cho đội ngũ nhân viên và các người lao động được Bên nhận thầu thuê cho toàn bộ thời gian liên quan đến công trình vào thời Điểm chấm dứt Hợp đồng.</w:t>
      </w:r>
    </w:p>
    <w:p w14:paraId="5321125C" w14:textId="77777777" w:rsidR="00967A75" w:rsidRPr="00212A0C" w:rsidRDefault="00967A75" w:rsidP="005A14FE">
      <w:pPr>
        <w:pStyle w:val="u3"/>
      </w:pPr>
      <w:bookmarkStart w:id="19" w:name="_Toc44160159"/>
      <w:r w:rsidRPr="00212A0C">
        <w:t xml:space="preserve">Điều </w:t>
      </w:r>
      <w:r w:rsidR="000C32C7" w:rsidRPr="00212A0C">
        <w:t>17</w:t>
      </w:r>
      <w:r w:rsidRPr="00212A0C">
        <w:t>. Thưởng hợp đồng, phạt vi phạm hợp đồng</w:t>
      </w:r>
      <w:bookmarkEnd w:id="19"/>
    </w:p>
    <w:p w14:paraId="36CA423E" w14:textId="77777777" w:rsidR="00967A75" w:rsidRPr="00212A0C" w:rsidRDefault="0034323D" w:rsidP="009021D9">
      <w:pPr>
        <w:pStyle w:val="ANoidunggxdvn"/>
        <w:spacing w:before="0" w:after="0"/>
        <w:rPr>
          <w:szCs w:val="28"/>
        </w:rPr>
      </w:pPr>
      <w:r w:rsidRPr="00212A0C">
        <w:rPr>
          <w:szCs w:val="28"/>
        </w:rPr>
        <w:t>17</w:t>
      </w:r>
      <w:r w:rsidR="00967A75" w:rsidRPr="00212A0C">
        <w:rPr>
          <w:szCs w:val="28"/>
        </w:rPr>
        <w:t>.1. Thưởng </w:t>
      </w:r>
      <w:r w:rsidR="00967A75" w:rsidRPr="00212A0C">
        <w:rPr>
          <w:szCs w:val="28"/>
          <w:shd w:val="clear" w:color="auto" w:fill="FFFFFF"/>
        </w:rPr>
        <w:t>hợp đồng</w:t>
      </w:r>
      <w:r w:rsidR="000C32C7" w:rsidRPr="00212A0C">
        <w:rPr>
          <w:szCs w:val="28"/>
          <w:shd w:val="clear" w:color="auto" w:fill="FFFFFF"/>
        </w:rPr>
        <w:t> : Không áp dụng</w:t>
      </w:r>
    </w:p>
    <w:p w14:paraId="085C10CE" w14:textId="77777777" w:rsidR="00967A75" w:rsidRPr="00212A0C" w:rsidRDefault="0034323D" w:rsidP="009021D9">
      <w:pPr>
        <w:pStyle w:val="u4"/>
        <w:spacing w:before="0" w:after="0"/>
        <w:rPr>
          <w:szCs w:val="28"/>
        </w:rPr>
      </w:pPr>
      <w:r w:rsidRPr="00212A0C">
        <w:rPr>
          <w:szCs w:val="28"/>
        </w:rPr>
        <w:t>17</w:t>
      </w:r>
      <w:r w:rsidR="00967A75" w:rsidRPr="00212A0C">
        <w:rPr>
          <w:szCs w:val="28"/>
        </w:rPr>
        <w:t>.2. Phạt vi phạm hợp đồng</w:t>
      </w:r>
    </w:p>
    <w:p w14:paraId="4EFD5EDD" w14:textId="77777777" w:rsidR="00967A75" w:rsidRPr="00212A0C" w:rsidRDefault="00967A75" w:rsidP="009021D9">
      <w:pPr>
        <w:pStyle w:val="ANoidunggxdvn"/>
        <w:spacing w:before="0" w:after="0"/>
        <w:rPr>
          <w:szCs w:val="28"/>
        </w:rPr>
      </w:pPr>
      <w:r w:rsidRPr="00212A0C">
        <w:rPr>
          <w:szCs w:val="28"/>
        </w:rPr>
        <w:t xml:space="preserve">Đối với Bên nhận thầu: nếu chậm tiến độ </w:t>
      </w:r>
      <w:r w:rsidR="000C32C7" w:rsidRPr="00212A0C">
        <w:rPr>
          <w:szCs w:val="28"/>
        </w:rPr>
        <w:t>10</w:t>
      </w:r>
      <w:r w:rsidRPr="00212A0C">
        <w:rPr>
          <w:szCs w:val="28"/>
        </w:rPr>
        <w:t xml:space="preserve"> ngày thì phạt</w:t>
      </w:r>
      <w:r w:rsidR="000C32C7" w:rsidRPr="00212A0C">
        <w:rPr>
          <w:szCs w:val="28"/>
        </w:rPr>
        <w:t xml:space="preserve"> 5</w:t>
      </w:r>
      <w:r w:rsidRPr="00212A0C">
        <w:rPr>
          <w:szCs w:val="28"/>
        </w:rPr>
        <w:t>% giá </w:t>
      </w:r>
      <w:r w:rsidRPr="00212A0C">
        <w:rPr>
          <w:szCs w:val="28"/>
          <w:shd w:val="clear" w:color="auto" w:fill="FFFFFF"/>
        </w:rPr>
        <w:t>hợp đồng</w:t>
      </w:r>
      <w:r w:rsidRPr="00212A0C">
        <w:rPr>
          <w:szCs w:val="28"/>
        </w:rPr>
        <w:t xml:space="preserve"> cho </w:t>
      </w:r>
      <w:r w:rsidR="000C32C7" w:rsidRPr="00212A0C">
        <w:rPr>
          <w:szCs w:val="28"/>
        </w:rPr>
        <w:t>số</w:t>
      </w:r>
      <w:r w:rsidRPr="00212A0C">
        <w:rPr>
          <w:szCs w:val="28"/>
        </w:rPr>
        <w:t xml:space="preserve"> ngày chậm nhưng tổng số tiền phạt không quá </w:t>
      </w:r>
      <w:r w:rsidR="009445A9" w:rsidRPr="00212A0C">
        <w:rPr>
          <w:szCs w:val="28"/>
        </w:rPr>
        <w:t>8</w:t>
      </w:r>
      <w:r w:rsidRPr="00212A0C">
        <w:rPr>
          <w:szCs w:val="28"/>
        </w:rPr>
        <w:t>% giá trị hợp đồng bị vi phạm.</w:t>
      </w:r>
    </w:p>
    <w:p w14:paraId="692D2EAE" w14:textId="77777777" w:rsidR="00967A75" w:rsidRPr="00212A0C" w:rsidRDefault="00967A75" w:rsidP="005A14FE">
      <w:pPr>
        <w:pStyle w:val="u3"/>
      </w:pPr>
      <w:bookmarkStart w:id="20" w:name="_Toc44160160"/>
      <w:r w:rsidRPr="00212A0C">
        <w:t xml:space="preserve">Điều </w:t>
      </w:r>
      <w:r w:rsidR="0034323D" w:rsidRPr="00212A0C">
        <w:t>18</w:t>
      </w:r>
      <w:r w:rsidRPr="00212A0C">
        <w:t>. Khiếu nại và xử lý các tranh chấp</w:t>
      </w:r>
      <w:bookmarkEnd w:id="20"/>
    </w:p>
    <w:p w14:paraId="0564C6B8" w14:textId="77777777" w:rsidR="00967A75" w:rsidRPr="00212A0C" w:rsidRDefault="0034323D" w:rsidP="009021D9">
      <w:pPr>
        <w:pStyle w:val="ANoidunggxdvn"/>
        <w:spacing w:before="0" w:after="0"/>
        <w:rPr>
          <w:szCs w:val="28"/>
        </w:rPr>
      </w:pPr>
      <w:r w:rsidRPr="00212A0C">
        <w:rPr>
          <w:szCs w:val="28"/>
        </w:rPr>
        <w:t>18</w:t>
      </w:r>
      <w:r w:rsidR="00967A75" w:rsidRPr="00212A0C">
        <w:rPr>
          <w:szCs w:val="28"/>
        </w:rPr>
        <w:t>.1. Khiếu nại</w:t>
      </w:r>
    </w:p>
    <w:p w14:paraId="06283DD7" w14:textId="77777777" w:rsidR="00967A75" w:rsidRPr="00212A0C" w:rsidRDefault="00967A75" w:rsidP="009021D9">
      <w:pPr>
        <w:pStyle w:val="ANoidunggxdvn"/>
        <w:spacing w:before="0" w:after="0"/>
        <w:rPr>
          <w:szCs w:val="28"/>
        </w:rPr>
      </w:pPr>
      <w:r w:rsidRPr="00212A0C">
        <w:rPr>
          <w:szCs w:val="28"/>
        </w:rPr>
        <w:t>Thực hiện theo quy định nêu tại </w:t>
      </w:r>
      <w:bookmarkStart w:id="21" w:name="dc_18"/>
      <w:r w:rsidRPr="00212A0C">
        <w:rPr>
          <w:szCs w:val="28"/>
        </w:rPr>
        <w:t>Điều 44 Nghị định số 37/2015/NĐ-CP</w:t>
      </w:r>
      <w:bookmarkEnd w:id="21"/>
      <w:r w:rsidRPr="00212A0C">
        <w:rPr>
          <w:szCs w:val="28"/>
        </w:rPr>
        <w:t>.</w:t>
      </w:r>
    </w:p>
    <w:p w14:paraId="50D90F09" w14:textId="77777777" w:rsidR="00967A75" w:rsidRPr="00212A0C" w:rsidRDefault="0034323D" w:rsidP="009021D9">
      <w:pPr>
        <w:pStyle w:val="ANoidunggxdvn"/>
        <w:spacing w:before="0" w:after="0"/>
        <w:rPr>
          <w:szCs w:val="28"/>
        </w:rPr>
      </w:pPr>
      <w:r w:rsidRPr="00212A0C">
        <w:rPr>
          <w:szCs w:val="28"/>
        </w:rPr>
        <w:t>18</w:t>
      </w:r>
      <w:r w:rsidR="00967A75" w:rsidRPr="00212A0C">
        <w:rPr>
          <w:szCs w:val="28"/>
        </w:rPr>
        <w:t>.2. Xử lý các tranh chấp</w:t>
      </w:r>
    </w:p>
    <w:p w14:paraId="3222B35F" w14:textId="77777777" w:rsidR="00967A75" w:rsidRPr="00212A0C" w:rsidRDefault="00967A75" w:rsidP="009021D9">
      <w:pPr>
        <w:pStyle w:val="ANoidunggxdvn"/>
        <w:spacing w:before="0" w:after="0"/>
        <w:rPr>
          <w:szCs w:val="28"/>
        </w:rPr>
      </w:pPr>
      <w:r w:rsidRPr="00212A0C">
        <w:rPr>
          <w:szCs w:val="28"/>
        </w:rPr>
        <w:t>Thực hiện theo quy định nêu tại </w:t>
      </w:r>
      <w:bookmarkStart w:id="22" w:name="dc_19"/>
      <w:r w:rsidRPr="00212A0C">
        <w:rPr>
          <w:szCs w:val="28"/>
        </w:rPr>
        <w:t>Điều 45 Nghị định số 37/2015/NĐ-CP</w:t>
      </w:r>
      <w:bookmarkEnd w:id="22"/>
      <w:r w:rsidRPr="00212A0C">
        <w:rPr>
          <w:szCs w:val="28"/>
        </w:rPr>
        <w:t>.</w:t>
      </w:r>
    </w:p>
    <w:p w14:paraId="78481AF3" w14:textId="77777777" w:rsidR="00967A75" w:rsidRPr="00212A0C" w:rsidRDefault="00967A75" w:rsidP="009021D9">
      <w:pPr>
        <w:pStyle w:val="ANoidunggxdvn"/>
        <w:spacing w:before="0" w:after="0"/>
        <w:rPr>
          <w:szCs w:val="28"/>
        </w:rPr>
      </w:pPr>
      <w:r w:rsidRPr="00212A0C">
        <w:rPr>
          <w:szCs w:val="28"/>
        </w:rPr>
        <w:t>Khi có tranh chấp phát sinh trong quá trình thực hiện </w:t>
      </w:r>
      <w:r w:rsidRPr="00212A0C">
        <w:rPr>
          <w:szCs w:val="28"/>
          <w:shd w:val="clear" w:color="auto" w:fill="FFFFFF"/>
        </w:rPr>
        <w:t>Hợp đồng</w:t>
      </w:r>
      <w:r w:rsidRPr="00212A0C">
        <w:rPr>
          <w:szCs w:val="28"/>
        </w:rPr>
        <w:t>, các bên sẽ cố gắng thương lượng để giải quyết bằng biện pháp hòa giải.</w:t>
      </w:r>
    </w:p>
    <w:p w14:paraId="013EDB82" w14:textId="77777777" w:rsidR="00967A75" w:rsidRPr="00212A0C" w:rsidRDefault="00967A75" w:rsidP="009021D9">
      <w:pPr>
        <w:pStyle w:val="ANoidunggxdvn"/>
        <w:spacing w:before="0" w:after="0"/>
        <w:rPr>
          <w:szCs w:val="28"/>
        </w:rPr>
      </w:pPr>
      <w:r w:rsidRPr="00212A0C">
        <w:rPr>
          <w:szCs w:val="28"/>
          <w:shd w:val="clear" w:color="auto" w:fill="FFFFFF"/>
        </w:rPr>
        <w:t>Trường hợp</w:t>
      </w:r>
      <w:r w:rsidRPr="00212A0C">
        <w:rPr>
          <w:szCs w:val="28"/>
        </w:rPr>
        <w:t> thương lượng không có kết quả thì trong vòng</w:t>
      </w:r>
      <w:r w:rsidR="0034323D" w:rsidRPr="00212A0C">
        <w:rPr>
          <w:szCs w:val="28"/>
        </w:rPr>
        <w:t xml:space="preserve"> 7</w:t>
      </w:r>
      <w:r w:rsidRPr="00212A0C">
        <w:rPr>
          <w:szCs w:val="28"/>
        </w:rPr>
        <w:t xml:space="preserve"> ngày kể từ ngày phát sinh tranh chấp Hợp đồng không thể hòa giải, các bên sẽ gửi vấn đề lên trọng tài để xử lý tranh chấp theo các quy tắc của Việt Nam (hoặc Tòa án Nhân dân) theo quy định của pháp luật. Quyết định của trọng tài (hoặc Tòa án Nhân dân) là quyết định cuối cùng và có tính chất bắt buộc với các bên.</w:t>
      </w:r>
    </w:p>
    <w:p w14:paraId="6377CE2F" w14:textId="77777777" w:rsidR="00967A75" w:rsidRPr="00212A0C" w:rsidRDefault="0034323D" w:rsidP="009021D9">
      <w:pPr>
        <w:pStyle w:val="u4"/>
        <w:spacing w:before="0" w:after="0"/>
        <w:rPr>
          <w:szCs w:val="28"/>
        </w:rPr>
      </w:pPr>
      <w:r w:rsidRPr="00212A0C">
        <w:rPr>
          <w:szCs w:val="28"/>
        </w:rPr>
        <w:t>18</w:t>
      </w:r>
      <w:r w:rsidR="00967A75" w:rsidRPr="00212A0C">
        <w:rPr>
          <w:szCs w:val="28"/>
        </w:rPr>
        <w:t>.3. Hợp đồng bị vô hiệu, chấm dứt không ảnh hưởng đến hiệu lực của các Điều Khoản về giải quyết tranh chấp.</w:t>
      </w:r>
    </w:p>
    <w:p w14:paraId="062DD79E" w14:textId="77777777" w:rsidR="00967A75" w:rsidRPr="00212A0C" w:rsidRDefault="00967A75" w:rsidP="005A14FE">
      <w:pPr>
        <w:pStyle w:val="u3"/>
      </w:pPr>
      <w:bookmarkStart w:id="23" w:name="_Toc44160161"/>
      <w:r w:rsidRPr="00212A0C">
        <w:t xml:space="preserve">Điều </w:t>
      </w:r>
      <w:r w:rsidR="0034323D" w:rsidRPr="00212A0C">
        <w:t>19</w:t>
      </w:r>
      <w:r w:rsidRPr="00212A0C">
        <w:t xml:space="preserve">. </w:t>
      </w:r>
      <w:r w:rsidR="00BA28F5" w:rsidRPr="00212A0C">
        <w:t>T</w:t>
      </w:r>
      <w:r w:rsidRPr="00212A0C">
        <w:t>hanh lý Hợp đồng</w:t>
      </w:r>
      <w:bookmarkEnd w:id="23"/>
    </w:p>
    <w:p w14:paraId="27B56E9D" w14:textId="77777777" w:rsidR="00967A75" w:rsidRPr="00212A0C" w:rsidRDefault="00967A75" w:rsidP="009021D9">
      <w:pPr>
        <w:pStyle w:val="ANoidunggxdvn"/>
        <w:spacing w:before="120" w:after="120"/>
        <w:rPr>
          <w:szCs w:val="28"/>
        </w:rPr>
      </w:pPr>
      <w:r w:rsidRPr="00212A0C">
        <w:rPr>
          <w:szCs w:val="28"/>
        </w:rPr>
        <w:t>a) Hợp đồng được thanh lý trong </w:t>
      </w:r>
      <w:r w:rsidRPr="00212A0C">
        <w:rPr>
          <w:szCs w:val="28"/>
          <w:shd w:val="clear" w:color="auto" w:fill="FFFFFF"/>
        </w:rPr>
        <w:t>trường hợp</w:t>
      </w:r>
      <w:r w:rsidRPr="00212A0C">
        <w:rPr>
          <w:szCs w:val="28"/>
        </w:rPr>
        <w:t>:</w:t>
      </w:r>
    </w:p>
    <w:p w14:paraId="766148EF" w14:textId="77777777" w:rsidR="00967A75" w:rsidRPr="00212A0C" w:rsidRDefault="00967A75" w:rsidP="009021D9">
      <w:pPr>
        <w:pStyle w:val="ANoidunggxdvn"/>
        <w:spacing w:before="0" w:after="0"/>
        <w:rPr>
          <w:szCs w:val="28"/>
        </w:rPr>
      </w:pPr>
      <w:r w:rsidRPr="00212A0C">
        <w:rPr>
          <w:szCs w:val="28"/>
        </w:rPr>
        <w:t>- Các bên hoàn thành các nghĩa vụ theo Hợp đồng đã ký;</w:t>
      </w:r>
    </w:p>
    <w:p w14:paraId="0D37F91B" w14:textId="77777777" w:rsidR="00967A75" w:rsidRPr="00212A0C" w:rsidRDefault="00967A75" w:rsidP="009021D9">
      <w:pPr>
        <w:pStyle w:val="ANoidunggxdvn"/>
        <w:spacing w:before="0" w:after="0"/>
        <w:rPr>
          <w:szCs w:val="28"/>
        </w:rPr>
      </w:pPr>
      <w:r w:rsidRPr="00212A0C">
        <w:rPr>
          <w:szCs w:val="28"/>
        </w:rPr>
        <w:t>- </w:t>
      </w:r>
      <w:r w:rsidRPr="00212A0C">
        <w:rPr>
          <w:szCs w:val="28"/>
          <w:shd w:val="clear" w:color="auto" w:fill="FFFFFF"/>
        </w:rPr>
        <w:t>Hợp đồng</w:t>
      </w:r>
      <w:r w:rsidRPr="00212A0C">
        <w:rPr>
          <w:szCs w:val="28"/>
        </w:rPr>
        <w:t> bị chấm dứt (h</w:t>
      </w:r>
      <w:r w:rsidRPr="00212A0C">
        <w:rPr>
          <w:szCs w:val="28"/>
          <w:shd w:val="clear" w:color="auto" w:fill="FFFFFF"/>
        </w:rPr>
        <w:t>ủy</w:t>
      </w:r>
      <w:r w:rsidRPr="00212A0C">
        <w:rPr>
          <w:szCs w:val="28"/>
        </w:rPr>
        <w:t> bỏ) theo quy định của Điều 1</w:t>
      </w:r>
      <w:r w:rsidR="00BA28F5" w:rsidRPr="00212A0C">
        <w:rPr>
          <w:szCs w:val="28"/>
        </w:rPr>
        <w:t>4</w:t>
      </w:r>
      <w:r w:rsidRPr="00212A0C">
        <w:rPr>
          <w:szCs w:val="28"/>
        </w:rPr>
        <w:t xml:space="preserve"> của </w:t>
      </w:r>
      <w:r w:rsidRPr="00212A0C">
        <w:rPr>
          <w:szCs w:val="28"/>
          <w:shd w:val="clear" w:color="auto" w:fill="FFFFFF"/>
        </w:rPr>
        <w:t>Hợp đồng</w:t>
      </w:r>
      <w:r w:rsidRPr="00212A0C">
        <w:rPr>
          <w:szCs w:val="28"/>
        </w:rPr>
        <w:t> [Tạm ngừng và chấm dứt </w:t>
      </w:r>
      <w:r w:rsidRPr="00212A0C">
        <w:rPr>
          <w:szCs w:val="28"/>
          <w:shd w:val="clear" w:color="auto" w:fill="FFFFFF"/>
        </w:rPr>
        <w:t>Hợp đồng</w:t>
      </w:r>
      <w:r w:rsidRPr="00212A0C">
        <w:rPr>
          <w:szCs w:val="28"/>
        </w:rPr>
        <w:t> bởi Bên nhận thầu], Điều 1</w:t>
      </w:r>
      <w:r w:rsidR="00BA28F5" w:rsidRPr="00212A0C">
        <w:rPr>
          <w:szCs w:val="28"/>
        </w:rPr>
        <w:t>3</w:t>
      </w:r>
      <w:r w:rsidRPr="00212A0C">
        <w:rPr>
          <w:szCs w:val="28"/>
        </w:rPr>
        <w:t xml:space="preserve"> của </w:t>
      </w:r>
      <w:r w:rsidRPr="00212A0C">
        <w:rPr>
          <w:szCs w:val="28"/>
          <w:shd w:val="clear" w:color="auto" w:fill="FFFFFF"/>
        </w:rPr>
        <w:t>Hợp đồng</w:t>
      </w:r>
      <w:r w:rsidRPr="00212A0C">
        <w:rPr>
          <w:szCs w:val="28"/>
        </w:rPr>
        <w:t> [Tạm ngừng và chấm dứt</w:t>
      </w:r>
      <w:r w:rsidR="009021D9" w:rsidRPr="00212A0C">
        <w:rPr>
          <w:szCs w:val="28"/>
        </w:rPr>
        <w:t xml:space="preserve"> Hợp đồng bởi Bên giao thầu].</w:t>
      </w:r>
    </w:p>
    <w:p w14:paraId="375C3316" w14:textId="77777777" w:rsidR="00967A75" w:rsidRPr="00212A0C" w:rsidRDefault="00967A75" w:rsidP="007A2244">
      <w:pPr>
        <w:pStyle w:val="ANoidunggxdvn"/>
        <w:rPr>
          <w:szCs w:val="28"/>
        </w:rPr>
      </w:pPr>
      <w:r w:rsidRPr="00212A0C">
        <w:rPr>
          <w:szCs w:val="28"/>
        </w:rPr>
        <w:t>b) Việc thanh lý Hợp đồng phải được hoàn tất trong thời hạn </w:t>
      </w:r>
      <w:r w:rsidR="00A121DC" w:rsidRPr="00212A0C">
        <w:rPr>
          <w:szCs w:val="28"/>
        </w:rPr>
        <w:t>30</w:t>
      </w:r>
      <w:r w:rsidRPr="00212A0C">
        <w:rPr>
          <w:szCs w:val="28"/>
        </w:rPr>
        <w:t> ngày kể từ ngày các bên tham gia Hợp đồng hoàn thành các nghĩa vụ theo Hợp đồng hoặc </w:t>
      </w:r>
      <w:r w:rsidRPr="00212A0C">
        <w:rPr>
          <w:szCs w:val="28"/>
          <w:shd w:val="clear" w:color="auto" w:fill="FFFFFF"/>
        </w:rPr>
        <w:t>Hợp đồng</w:t>
      </w:r>
      <w:r w:rsidRPr="00212A0C">
        <w:rPr>
          <w:szCs w:val="28"/>
        </w:rPr>
        <w:t> bị chấm dứt (h</w:t>
      </w:r>
      <w:r w:rsidRPr="00212A0C">
        <w:rPr>
          <w:szCs w:val="28"/>
          <w:shd w:val="clear" w:color="auto" w:fill="FFFFFF"/>
        </w:rPr>
        <w:t>ủy</w:t>
      </w:r>
      <w:r w:rsidRPr="00212A0C">
        <w:rPr>
          <w:szCs w:val="28"/>
        </w:rPr>
        <w:t> bỏ) theo Điểm a Khoản 2 Điều này.</w:t>
      </w:r>
    </w:p>
    <w:p w14:paraId="6720A842" w14:textId="77777777" w:rsidR="00967A75" w:rsidRPr="00212A0C" w:rsidRDefault="00D41559" w:rsidP="002D36F9">
      <w:pPr>
        <w:pStyle w:val="u4"/>
        <w:rPr>
          <w:szCs w:val="28"/>
        </w:rPr>
      </w:pPr>
      <w:r w:rsidRPr="00212A0C">
        <w:rPr>
          <w:szCs w:val="28"/>
        </w:rPr>
        <w:lastRenderedPageBreak/>
        <w:t>c</w:t>
      </w:r>
      <w:r w:rsidR="00967A75" w:rsidRPr="00212A0C">
        <w:rPr>
          <w:szCs w:val="28"/>
        </w:rPr>
        <w:t>. Chấm dứt trách nhiệm của Bên giao thầu</w:t>
      </w:r>
      <w:r w:rsidR="002D36F9" w:rsidRPr="00212A0C">
        <w:rPr>
          <w:szCs w:val="28"/>
        </w:rPr>
        <w:t xml:space="preserve"> : </w:t>
      </w:r>
      <w:r w:rsidR="00967A75" w:rsidRPr="00212A0C">
        <w:rPr>
          <w:szCs w:val="28"/>
        </w:rPr>
        <w:t>Bên giao thầu sẽ không chịu trách nhiệm với Bên nhận thầu về bất cứ việc gì và vấn đề gì theo Hợp đồng hoặc liên quan đến Hợp đồng sau khi thanh lý Hợp đồng.</w:t>
      </w:r>
    </w:p>
    <w:p w14:paraId="6AE3E0F0" w14:textId="77777777" w:rsidR="00967A75" w:rsidRPr="00212A0C" w:rsidRDefault="00967A75" w:rsidP="005A14FE">
      <w:pPr>
        <w:pStyle w:val="u3"/>
      </w:pPr>
      <w:bookmarkStart w:id="24" w:name="_Toc44160162"/>
      <w:r w:rsidRPr="00212A0C">
        <w:t>Điều 2</w:t>
      </w:r>
      <w:r w:rsidR="00F122A0" w:rsidRPr="00212A0C">
        <w:t>0</w:t>
      </w:r>
      <w:r w:rsidRPr="00212A0C">
        <w:t>. Hiệu lực của Hợp đồng</w:t>
      </w:r>
      <w:bookmarkEnd w:id="24"/>
    </w:p>
    <w:p w14:paraId="433945C8" w14:textId="77777777" w:rsidR="00967A75" w:rsidRPr="00212A0C" w:rsidRDefault="00967A75" w:rsidP="005A64C4">
      <w:pPr>
        <w:pStyle w:val="u4"/>
        <w:rPr>
          <w:szCs w:val="28"/>
        </w:rPr>
      </w:pPr>
      <w:r w:rsidRPr="00212A0C">
        <w:rPr>
          <w:szCs w:val="28"/>
        </w:rPr>
        <w:t>2</w:t>
      </w:r>
      <w:r w:rsidR="00934975" w:rsidRPr="00212A0C">
        <w:rPr>
          <w:szCs w:val="28"/>
        </w:rPr>
        <w:t>0</w:t>
      </w:r>
      <w:r w:rsidRPr="00212A0C">
        <w:rPr>
          <w:szCs w:val="28"/>
        </w:rPr>
        <w:t>.1. Thờ</w:t>
      </w:r>
      <w:r w:rsidR="005A64C4" w:rsidRPr="00212A0C">
        <w:rPr>
          <w:szCs w:val="28"/>
        </w:rPr>
        <w:t>i Điểm có hiệu lực của Hợp đồng</w:t>
      </w:r>
    </w:p>
    <w:p w14:paraId="0736E765" w14:textId="77777777" w:rsidR="00967A75" w:rsidRPr="00212A0C" w:rsidRDefault="00967A75" w:rsidP="007A2244">
      <w:pPr>
        <w:pStyle w:val="ANoidunggxdvn"/>
        <w:rPr>
          <w:szCs w:val="28"/>
        </w:rPr>
      </w:pPr>
      <w:r w:rsidRPr="00212A0C">
        <w:rPr>
          <w:szCs w:val="28"/>
        </w:rPr>
        <w:t>Hợp đồng này có hiệu lực kể từ ngày</w:t>
      </w:r>
      <w:r w:rsidR="00934975" w:rsidRPr="00212A0C">
        <w:rPr>
          <w:szCs w:val="28"/>
        </w:rPr>
        <w:t xml:space="preserve"> ký</w:t>
      </w:r>
      <w:r w:rsidRPr="00212A0C">
        <w:rPr>
          <w:szCs w:val="28"/>
        </w:rPr>
        <w:t xml:space="preserve"> và sau khi Bên giao thầu đã nhận được bảo đảm thực hiện Hợp đồng của Bên nhận thầu.</w:t>
      </w:r>
    </w:p>
    <w:p w14:paraId="6057CA15" w14:textId="77777777" w:rsidR="00967A75" w:rsidRPr="00212A0C" w:rsidRDefault="00967A75" w:rsidP="005A64C4">
      <w:pPr>
        <w:pStyle w:val="u4"/>
        <w:rPr>
          <w:szCs w:val="28"/>
        </w:rPr>
      </w:pPr>
      <w:r w:rsidRPr="00212A0C">
        <w:rPr>
          <w:szCs w:val="28"/>
        </w:rPr>
        <w:t>2</w:t>
      </w:r>
      <w:r w:rsidR="00934975" w:rsidRPr="00212A0C">
        <w:rPr>
          <w:szCs w:val="28"/>
        </w:rPr>
        <w:t>0</w:t>
      </w:r>
      <w:r w:rsidRPr="00212A0C">
        <w:rPr>
          <w:szCs w:val="28"/>
        </w:rPr>
        <w:t>.2. Tín</w:t>
      </w:r>
      <w:r w:rsidR="005A64C4" w:rsidRPr="00212A0C">
        <w:rPr>
          <w:szCs w:val="28"/>
        </w:rPr>
        <w:t>h pháp lý của Hợp đồng xây dựng</w:t>
      </w:r>
    </w:p>
    <w:p w14:paraId="22F070E8" w14:textId="77777777" w:rsidR="00967A75" w:rsidRPr="00212A0C" w:rsidRDefault="00967A75" w:rsidP="007A2244">
      <w:pPr>
        <w:pStyle w:val="ANoidunggxdvn"/>
        <w:rPr>
          <w:szCs w:val="28"/>
        </w:rPr>
      </w:pPr>
      <w:r w:rsidRPr="00212A0C">
        <w:rPr>
          <w:szCs w:val="28"/>
        </w:rPr>
        <w:t>a) Hợp đồng có hiệu lực là cơ sở pháp lý mà chủ đầu tư, Bên nhận thầu và các bên liên quan có nghĩa vụ thực hiện;</w:t>
      </w:r>
    </w:p>
    <w:p w14:paraId="7D282F9F" w14:textId="77777777" w:rsidR="00967A75" w:rsidRPr="00212A0C" w:rsidRDefault="00967A75" w:rsidP="007A2244">
      <w:pPr>
        <w:pStyle w:val="ANoidunggxdvn"/>
        <w:rPr>
          <w:szCs w:val="28"/>
        </w:rPr>
      </w:pPr>
      <w:r w:rsidRPr="00212A0C">
        <w:rPr>
          <w:szCs w:val="28"/>
        </w:rPr>
        <w:t>b) Hợp đồng có hiệu lực là cơ sở để giải quyết tranh chấp giữa các bên. Các tranh chấp phát sinh ngoài Hợp đồng sẽ được giải quyết trên cơ sở các quy định, của pháp luật có liên quan.</w:t>
      </w:r>
    </w:p>
    <w:p w14:paraId="09B7E193" w14:textId="77777777" w:rsidR="00967A75" w:rsidRPr="00212A0C" w:rsidRDefault="00967A75" w:rsidP="005A14FE">
      <w:pPr>
        <w:pStyle w:val="u3"/>
      </w:pPr>
      <w:bookmarkStart w:id="25" w:name="_Toc44160163"/>
      <w:r w:rsidRPr="00212A0C">
        <w:t>Điều 2</w:t>
      </w:r>
      <w:r w:rsidR="00934975" w:rsidRPr="00212A0C">
        <w:t>1</w:t>
      </w:r>
      <w:r w:rsidRPr="00212A0C">
        <w:t>. Điều Khoản chung</w:t>
      </w:r>
      <w:bookmarkEnd w:id="25"/>
    </w:p>
    <w:p w14:paraId="6E556CC9" w14:textId="77777777" w:rsidR="00967A75" w:rsidRPr="00212A0C" w:rsidRDefault="00967A75" w:rsidP="005A64C4">
      <w:pPr>
        <w:pStyle w:val="u4"/>
        <w:rPr>
          <w:szCs w:val="28"/>
        </w:rPr>
      </w:pPr>
      <w:r w:rsidRPr="00212A0C">
        <w:rPr>
          <w:szCs w:val="28"/>
        </w:rPr>
        <w:t>2</w:t>
      </w:r>
      <w:r w:rsidR="00934975" w:rsidRPr="00212A0C">
        <w:rPr>
          <w:szCs w:val="28"/>
        </w:rPr>
        <w:t>1</w:t>
      </w:r>
      <w:r w:rsidRPr="00212A0C">
        <w:rPr>
          <w:szCs w:val="28"/>
        </w:rPr>
        <w:t>.1. Hai bên cam kết thực hiện đúng những Điều đã quy định trong Hợp đồng này. Khi một bên có kiến nghị, đề xuất, yêu cầu thì bên kia phải có trách nhiệm trả lời</w:t>
      </w:r>
      <w:r w:rsidR="00934975" w:rsidRPr="00212A0C">
        <w:rPr>
          <w:szCs w:val="28"/>
        </w:rPr>
        <w:t xml:space="preserve"> bằng văn bản</w:t>
      </w:r>
      <w:r w:rsidRPr="00212A0C">
        <w:rPr>
          <w:szCs w:val="28"/>
        </w:rPr>
        <w:t>.</w:t>
      </w:r>
    </w:p>
    <w:p w14:paraId="5E3B578D" w14:textId="5311C04D" w:rsidR="00967A75" w:rsidRPr="00212A0C" w:rsidRDefault="00967A75" w:rsidP="005A64C4">
      <w:pPr>
        <w:pStyle w:val="u4"/>
        <w:rPr>
          <w:szCs w:val="28"/>
        </w:rPr>
      </w:pPr>
      <w:r w:rsidRPr="00212A0C">
        <w:rPr>
          <w:szCs w:val="28"/>
        </w:rPr>
        <w:t>2</w:t>
      </w:r>
      <w:r w:rsidR="00934975" w:rsidRPr="00212A0C">
        <w:rPr>
          <w:szCs w:val="28"/>
        </w:rPr>
        <w:t>1</w:t>
      </w:r>
      <w:r w:rsidRPr="00212A0C">
        <w:rPr>
          <w:szCs w:val="28"/>
        </w:rPr>
        <w:t xml:space="preserve">.2. Hợp đồng này bao gồm </w:t>
      </w:r>
      <w:r w:rsidR="00D96E18" w:rsidRPr="00212A0C">
        <w:rPr>
          <w:szCs w:val="28"/>
        </w:rPr>
        <w:t>2</w:t>
      </w:r>
      <w:r w:rsidR="00C266D8" w:rsidRPr="00212A0C">
        <w:rPr>
          <w:szCs w:val="28"/>
          <w:lang w:val="vi-VN"/>
        </w:rPr>
        <w:t>5</w:t>
      </w:r>
      <w:r w:rsidRPr="00212A0C">
        <w:rPr>
          <w:szCs w:val="28"/>
        </w:rPr>
        <w:t xml:space="preserve"> trang</w:t>
      </w:r>
      <w:r w:rsidR="00934975" w:rsidRPr="00212A0C">
        <w:rPr>
          <w:szCs w:val="28"/>
        </w:rPr>
        <w:t xml:space="preserve"> </w:t>
      </w:r>
      <w:r w:rsidRPr="00212A0C">
        <w:rPr>
          <w:szCs w:val="28"/>
        </w:rPr>
        <w:t xml:space="preserve">được lập thành </w:t>
      </w:r>
      <w:r w:rsidR="00934975" w:rsidRPr="00212A0C">
        <w:rPr>
          <w:szCs w:val="28"/>
        </w:rPr>
        <w:t>4</w:t>
      </w:r>
      <w:r w:rsidRPr="00212A0C">
        <w:rPr>
          <w:szCs w:val="28"/>
        </w:rPr>
        <w:t xml:space="preserve"> bản bằng tiếng Việt. Bên giao thầu sẽ giữ </w:t>
      </w:r>
      <w:r w:rsidR="00934975" w:rsidRPr="00212A0C">
        <w:rPr>
          <w:szCs w:val="28"/>
        </w:rPr>
        <w:t>02</w:t>
      </w:r>
      <w:r w:rsidRPr="00212A0C">
        <w:rPr>
          <w:szCs w:val="28"/>
        </w:rPr>
        <w:t xml:space="preserve"> bản tiếng Việt. Bên nhận thầu sẽ giữ </w:t>
      </w:r>
      <w:r w:rsidR="00934975" w:rsidRPr="00212A0C">
        <w:rPr>
          <w:szCs w:val="28"/>
        </w:rPr>
        <w:t>02</w:t>
      </w:r>
      <w:r w:rsidRPr="00212A0C">
        <w:rPr>
          <w:szCs w:val="28"/>
        </w:rPr>
        <w:t xml:space="preserve"> bản tiếng Việt.</w:t>
      </w:r>
    </w:p>
    <w:p w14:paraId="72383360" w14:textId="77777777" w:rsidR="00AF6C8C" w:rsidRPr="00212A0C" w:rsidRDefault="00967A75" w:rsidP="00967A75">
      <w:pPr>
        <w:pStyle w:val="Noidung-giaxaydungvn-QLCL-GXD"/>
      </w:pPr>
      <w:r w:rsidRPr="00212A0C">
        <w:t> </w:t>
      </w:r>
    </w:p>
    <w:tbl>
      <w:tblPr>
        <w:tblW w:w="0" w:type="auto"/>
        <w:tblLook w:val="04A0" w:firstRow="1" w:lastRow="0" w:firstColumn="1" w:lastColumn="0" w:noHBand="0" w:noVBand="1"/>
      </w:tblPr>
      <w:tblGrid>
        <w:gridCol w:w="4668"/>
        <w:gridCol w:w="4665"/>
      </w:tblGrid>
      <w:tr w:rsidR="00AF6C8C" w:rsidRPr="00AC1CEE" w14:paraId="36C198C6" w14:textId="77777777" w:rsidTr="00D24341">
        <w:trPr>
          <w:trHeight w:val="761"/>
        </w:trPr>
        <w:tc>
          <w:tcPr>
            <w:tcW w:w="4774" w:type="dxa"/>
          </w:tcPr>
          <w:p w14:paraId="7117EB46" w14:textId="77777777" w:rsidR="00AF6C8C" w:rsidRPr="00212A0C" w:rsidRDefault="00AF6C8C" w:rsidP="00D24341">
            <w:pPr>
              <w:pStyle w:val="gxdvnNoidungTieudeBang"/>
              <w:rPr>
                <w:sz w:val="28"/>
                <w:szCs w:val="28"/>
              </w:rPr>
            </w:pPr>
            <w:r w:rsidRPr="00212A0C">
              <w:rPr>
                <w:sz w:val="28"/>
                <w:szCs w:val="28"/>
              </w:rPr>
              <w:t>ĐẠI DIỆN NHÀ THẦU</w:t>
            </w:r>
          </w:p>
        </w:tc>
        <w:tc>
          <w:tcPr>
            <w:tcW w:w="4775" w:type="dxa"/>
          </w:tcPr>
          <w:p w14:paraId="3DA9D0F2" w14:textId="77777777" w:rsidR="00AF6C8C" w:rsidRPr="00AC1CEE" w:rsidRDefault="00AF6C8C" w:rsidP="00D24341">
            <w:pPr>
              <w:pStyle w:val="gxdvnNoidungTieudeBang"/>
              <w:rPr>
                <w:sz w:val="28"/>
                <w:szCs w:val="28"/>
              </w:rPr>
            </w:pPr>
            <w:r w:rsidRPr="00212A0C">
              <w:rPr>
                <w:sz w:val="28"/>
                <w:szCs w:val="28"/>
              </w:rPr>
              <w:t>ĐẠI DIỆN CHỦ ĐẦU TƯ</w:t>
            </w:r>
          </w:p>
        </w:tc>
      </w:tr>
    </w:tbl>
    <w:p w14:paraId="259A91DE" w14:textId="748D77C2" w:rsidR="0066447B" w:rsidRPr="00C95F91" w:rsidRDefault="0066447B" w:rsidP="00967A75">
      <w:pPr>
        <w:pStyle w:val="Noidung-giaxaydungvn-QLCL-GXD"/>
      </w:pPr>
    </w:p>
    <w:sectPr w:rsidR="0066447B" w:rsidRPr="00C95F91" w:rsidSect="0083447F">
      <w:footerReference w:type="default" r:id="rId8"/>
      <w:pgSz w:w="11907" w:h="16840" w:code="9"/>
      <w:pgMar w:top="993" w:right="1134" w:bottom="1418" w:left="1440" w:header="709" w:footer="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B303D" w14:textId="77777777" w:rsidR="003A6926" w:rsidRDefault="003A6926" w:rsidP="00934975">
      <w:r>
        <w:separator/>
      </w:r>
    </w:p>
  </w:endnote>
  <w:endnote w:type="continuationSeparator" w:id="0">
    <w:p w14:paraId="75323CC0" w14:textId="77777777" w:rsidR="003A6926" w:rsidRDefault="003A6926" w:rsidP="0093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Arial">
    <w:panose1 w:val="020B7200000000000000"/>
    <w:charset w:val="00"/>
    <w:family w:val="swiss"/>
    <w:pitch w:val="variable"/>
    <w:sig w:usb0="00000007" w:usb1="00000000" w:usb2="00000000" w:usb3="00000000" w:csb0="0000001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818869564"/>
      <w:docPartObj>
        <w:docPartGallery w:val="Page Numbers (Bottom of Page)"/>
        <w:docPartUnique/>
      </w:docPartObj>
    </w:sdtPr>
    <w:sdtEndPr>
      <w:rPr>
        <w:noProof/>
      </w:rPr>
    </w:sdtEndPr>
    <w:sdtContent>
      <w:p w14:paraId="18AEB4E6" w14:textId="77777777" w:rsidR="00213F0F" w:rsidRDefault="00213F0F">
        <w:pPr>
          <w:pStyle w:val="Chntrang"/>
          <w:jc w:val="right"/>
        </w:pPr>
        <w:r>
          <w:rPr>
            <w:noProof w:val="0"/>
          </w:rPr>
          <w:fldChar w:fldCharType="begin"/>
        </w:r>
        <w:r>
          <w:instrText xml:space="preserve"> PAGE   \* MERGEFORMAT </w:instrText>
        </w:r>
        <w:r>
          <w:rPr>
            <w:noProof w:val="0"/>
          </w:rPr>
          <w:fldChar w:fldCharType="separate"/>
        </w:r>
        <w:r w:rsidR="00A4417C">
          <w:t>26</w:t>
        </w:r>
        <w:r>
          <w:fldChar w:fldCharType="end"/>
        </w:r>
      </w:p>
    </w:sdtContent>
  </w:sdt>
  <w:p w14:paraId="015E9148" w14:textId="77777777" w:rsidR="00213F0F" w:rsidRDefault="00213F0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BB75" w14:textId="77777777" w:rsidR="003A6926" w:rsidRDefault="003A6926" w:rsidP="00934975">
      <w:r>
        <w:separator/>
      </w:r>
    </w:p>
  </w:footnote>
  <w:footnote w:type="continuationSeparator" w:id="0">
    <w:p w14:paraId="00286E97" w14:textId="77777777" w:rsidR="003A6926" w:rsidRDefault="003A6926" w:rsidP="00934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543"/>
    <w:multiLevelType w:val="hybridMultilevel"/>
    <w:tmpl w:val="8696D0E2"/>
    <w:lvl w:ilvl="0" w:tplc="0CA0D370">
      <w:start w:val="1"/>
      <w:numFmt w:val="decimal"/>
      <w:pStyle w:val="GxdDanhlistso"/>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3672F72"/>
    <w:multiLevelType w:val="hybridMultilevel"/>
    <w:tmpl w:val="EF1CB0E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 w15:restartNumberingAfterBreak="0">
    <w:nsid w:val="0CFD0A56"/>
    <w:multiLevelType w:val="hybridMultilevel"/>
    <w:tmpl w:val="7688CE80"/>
    <w:lvl w:ilvl="0" w:tplc="78248666">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103A3D9B"/>
    <w:multiLevelType w:val="hybridMultilevel"/>
    <w:tmpl w:val="2A1CE2A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8405A6"/>
    <w:multiLevelType w:val="hybridMultilevel"/>
    <w:tmpl w:val="6A4E9336"/>
    <w:lvl w:ilvl="0" w:tplc="22743ABC">
      <w:start w:val="1"/>
      <w:numFmt w:val="lowerLetter"/>
      <w:pStyle w:val="GxdDanhlistchu"/>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150A4381"/>
    <w:multiLevelType w:val="multilevel"/>
    <w:tmpl w:val="2FAC6140"/>
    <w:lvl w:ilvl="0">
      <w:start w:val="1"/>
      <w:numFmt w:val="upperLetter"/>
      <w:pStyle w:val="GxdMCA"/>
      <w:lvlText w:val="%1."/>
      <w:lvlJc w:val="left"/>
      <w:pPr>
        <w:ind w:left="0" w:firstLine="0"/>
      </w:pPr>
      <w:rPr>
        <w:rFonts w:hint="default"/>
      </w:rPr>
    </w:lvl>
    <w:lvl w:ilvl="1">
      <w:start w:val="1"/>
      <w:numFmt w:val="upperRoman"/>
      <w:suff w:val="nothing"/>
      <w:lvlText w:val="%2.  "/>
      <w:lvlJc w:val="left"/>
      <w:pPr>
        <w:ind w:left="0" w:firstLine="0"/>
      </w:pPr>
      <w:rPr>
        <w:rFonts w:hint="default"/>
      </w:rPr>
    </w:lvl>
    <w:lvl w:ilvl="2">
      <w:start w:val="1"/>
      <w:numFmt w:val="decimal"/>
      <w:suff w:val="nothing"/>
      <w:lvlText w:val="%3.  "/>
      <w:lvlJc w:val="left"/>
      <w:pPr>
        <w:ind w:left="0" w:firstLine="0"/>
      </w:pPr>
      <w:rPr>
        <w:rFonts w:hint="default"/>
      </w:rPr>
    </w:lvl>
    <w:lvl w:ilvl="3">
      <w:start w:val="1"/>
      <w:numFmt w:val="decimal"/>
      <w:suff w:val="nothing"/>
      <w:lvlText w:val="%3.%4.  "/>
      <w:lvlJc w:val="left"/>
      <w:pPr>
        <w:ind w:left="2552" w:firstLine="0"/>
      </w:pPr>
      <w:rPr>
        <w:rFonts w:hint="default"/>
      </w:rPr>
    </w:lvl>
    <w:lvl w:ilvl="4">
      <w:start w:val="1"/>
      <w:numFmt w:val="decimal"/>
      <w:suff w:val="nothing"/>
      <w:lvlText w:val="%3.%4.%5. "/>
      <w:lvlJc w:val="left"/>
      <w:pPr>
        <w:ind w:left="0" w:firstLine="0"/>
      </w:pPr>
      <w:rPr>
        <w:rFonts w:hint="default"/>
        <w:i w:val="0"/>
      </w:rPr>
    </w:lvl>
    <w:lvl w:ilvl="5">
      <w:start w:val="1"/>
      <w:numFmt w:val="lowerLetter"/>
      <w:suff w:val="space"/>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AED3EFD"/>
    <w:multiLevelType w:val="hybridMultilevel"/>
    <w:tmpl w:val="DA28CAFA"/>
    <w:lvl w:ilvl="0" w:tplc="53A69DE8">
      <w:start w:val="5"/>
      <w:numFmt w:val="bullet"/>
      <w:pStyle w:val="Daudong-gxdvn"/>
      <w:lvlText w:val="-"/>
      <w:lvlJc w:val="left"/>
      <w:pPr>
        <w:tabs>
          <w:tab w:val="num" w:pos="567"/>
        </w:tabs>
        <w:ind w:left="0" w:firstLine="340"/>
      </w:pPr>
      <w:rPr>
        <w:rFonts w:ascii="Times New Roman" w:eastAsia="Times New Roman" w:hAnsi="Times New Roman" w:cs="Times New Roman" w:hint="default"/>
      </w:rPr>
    </w:lvl>
    <w:lvl w:ilvl="1" w:tplc="5E7AD7E4">
      <w:start w:val="5"/>
      <w:numFmt w:val="bullet"/>
      <w:lvlText w:val=""/>
      <w:lvlJc w:val="left"/>
      <w:pPr>
        <w:tabs>
          <w:tab w:val="num" w:pos="567"/>
        </w:tabs>
        <w:ind w:left="0" w:firstLine="454"/>
      </w:pPr>
      <w:rPr>
        <w:rFonts w:ascii="Symbol" w:hAnsi="Symbol" w:cs="Symbol" w:hint="default"/>
      </w:rPr>
    </w:lvl>
    <w:lvl w:ilvl="2" w:tplc="04090005">
      <w:start w:val="1"/>
      <w:numFmt w:val="bullet"/>
      <w:lvlText w:val=""/>
      <w:lvlJc w:val="left"/>
      <w:pPr>
        <w:tabs>
          <w:tab w:val="num" w:pos="2254"/>
        </w:tabs>
        <w:ind w:left="2254" w:hanging="360"/>
      </w:pPr>
      <w:rPr>
        <w:rFonts w:ascii="Wingdings" w:hAnsi="Wingdings" w:cs="Wingdings" w:hint="default"/>
      </w:rPr>
    </w:lvl>
    <w:lvl w:ilvl="3" w:tplc="476EB8A8">
      <w:start w:val="5"/>
      <w:numFmt w:val="bullet"/>
      <w:lvlText w:val=""/>
      <w:lvlJc w:val="left"/>
      <w:pPr>
        <w:tabs>
          <w:tab w:val="num" w:pos="567"/>
        </w:tabs>
        <w:ind w:left="0" w:firstLine="454"/>
      </w:pPr>
      <w:rPr>
        <w:rFonts w:ascii="Symbol" w:hAnsi="Symbol" w:cs="Symbol" w:hint="default"/>
      </w:rPr>
    </w:lvl>
    <w:lvl w:ilvl="4" w:tplc="04090003">
      <w:start w:val="1"/>
      <w:numFmt w:val="bullet"/>
      <w:lvlText w:val="o"/>
      <w:lvlJc w:val="left"/>
      <w:pPr>
        <w:tabs>
          <w:tab w:val="num" w:pos="3694"/>
        </w:tabs>
        <w:ind w:left="3694" w:hanging="360"/>
      </w:pPr>
      <w:rPr>
        <w:rFonts w:ascii="Courier New" w:hAnsi="Courier New" w:cs="Courier New" w:hint="default"/>
      </w:rPr>
    </w:lvl>
    <w:lvl w:ilvl="5" w:tplc="04090005">
      <w:start w:val="1"/>
      <w:numFmt w:val="bullet"/>
      <w:lvlText w:val=""/>
      <w:lvlJc w:val="left"/>
      <w:pPr>
        <w:tabs>
          <w:tab w:val="num" w:pos="4414"/>
        </w:tabs>
        <w:ind w:left="4414" w:hanging="360"/>
      </w:pPr>
      <w:rPr>
        <w:rFonts w:ascii="Wingdings" w:hAnsi="Wingdings" w:cs="Wingdings" w:hint="default"/>
      </w:rPr>
    </w:lvl>
    <w:lvl w:ilvl="6" w:tplc="04090001">
      <w:start w:val="1"/>
      <w:numFmt w:val="bullet"/>
      <w:lvlText w:val=""/>
      <w:lvlJc w:val="left"/>
      <w:pPr>
        <w:tabs>
          <w:tab w:val="num" w:pos="5134"/>
        </w:tabs>
        <w:ind w:left="5134" w:hanging="360"/>
      </w:pPr>
      <w:rPr>
        <w:rFonts w:ascii="Symbol" w:hAnsi="Symbol" w:cs="Symbol" w:hint="default"/>
      </w:rPr>
    </w:lvl>
    <w:lvl w:ilvl="7" w:tplc="04090003">
      <w:start w:val="1"/>
      <w:numFmt w:val="bullet"/>
      <w:lvlText w:val="o"/>
      <w:lvlJc w:val="left"/>
      <w:pPr>
        <w:tabs>
          <w:tab w:val="num" w:pos="5854"/>
        </w:tabs>
        <w:ind w:left="5854" w:hanging="360"/>
      </w:pPr>
      <w:rPr>
        <w:rFonts w:ascii="Courier New" w:hAnsi="Courier New" w:cs="Courier New" w:hint="default"/>
      </w:rPr>
    </w:lvl>
    <w:lvl w:ilvl="8" w:tplc="04090005">
      <w:start w:val="1"/>
      <w:numFmt w:val="bullet"/>
      <w:lvlText w:val=""/>
      <w:lvlJc w:val="left"/>
      <w:pPr>
        <w:tabs>
          <w:tab w:val="num" w:pos="6574"/>
        </w:tabs>
        <w:ind w:left="6574" w:hanging="360"/>
      </w:pPr>
      <w:rPr>
        <w:rFonts w:ascii="Wingdings" w:hAnsi="Wingdings" w:cs="Wingdings" w:hint="default"/>
      </w:rPr>
    </w:lvl>
  </w:abstractNum>
  <w:abstractNum w:abstractNumId="7" w15:restartNumberingAfterBreak="0">
    <w:nsid w:val="1EEC6887"/>
    <w:multiLevelType w:val="multilevel"/>
    <w:tmpl w:val="7436B37E"/>
    <w:lvl w:ilvl="0">
      <w:start w:val="1"/>
      <w:numFmt w:val="upperRoman"/>
      <w:lvlText w:val="%1."/>
      <w:lvlJc w:val="right"/>
      <w:pPr>
        <w:tabs>
          <w:tab w:val="num" w:pos="57"/>
        </w:tabs>
        <w:ind w:left="57" w:hanging="57"/>
      </w:pPr>
      <w:rPr>
        <w:rFonts w:ascii="Times New Roman" w:hAnsi="Times New Roman" w:cs="Times New Roman" w:hint="default"/>
        <w:b/>
        <w:w w:val="100"/>
        <w:sz w:val="26"/>
        <w:szCs w:val="28"/>
      </w:rPr>
    </w:lvl>
    <w:lvl w:ilvl="1">
      <w:start w:val="1"/>
      <w:numFmt w:val="decimal"/>
      <w:lvlText w:val="%2."/>
      <w:lvlJc w:val="right"/>
      <w:pPr>
        <w:tabs>
          <w:tab w:val="num" w:pos="113"/>
        </w:tabs>
        <w:ind w:left="114" w:hanging="86"/>
      </w:pPr>
      <w:rPr>
        <w:rFonts w:ascii="Times New Roman" w:hAnsi="Times New Roman" w:cs="Courier New" w:hint="default"/>
        <w:b/>
        <w:sz w:val="26"/>
      </w:rPr>
    </w:lvl>
    <w:lvl w:ilvl="2">
      <w:start w:val="1"/>
      <w:numFmt w:val="decimal"/>
      <w:lvlText w:val="%2.%3."/>
      <w:lvlJc w:val="right"/>
      <w:pPr>
        <w:tabs>
          <w:tab w:val="num" w:pos="284"/>
        </w:tabs>
        <w:ind w:left="284" w:hanging="57"/>
      </w:pPr>
      <w:rPr>
        <w:rFonts w:ascii="Times New Roman Bold" w:hAnsi="Times New Roman Bold" w:hint="default"/>
        <w:b/>
        <w:i/>
        <w:color w:val="365F91" w:themeColor="accent1" w:themeShade="BF"/>
        <w:sz w:val="26"/>
      </w:rPr>
    </w:lvl>
    <w:lvl w:ilvl="3">
      <w:start w:val="1"/>
      <w:numFmt w:val="lowerLetter"/>
      <w:lvlText w:val="%4."/>
      <w:lvlJc w:val="right"/>
      <w:pPr>
        <w:tabs>
          <w:tab w:val="num" w:pos="284"/>
        </w:tabs>
        <w:ind w:left="284" w:hanging="114"/>
      </w:pPr>
      <w:rPr>
        <w:rFonts w:ascii="Times New Roman" w:hAnsi="Times New Roman" w:hint="default"/>
        <w:sz w:val="26"/>
      </w:rPr>
    </w:lvl>
    <w:lvl w:ilvl="4">
      <w:start w:val="1"/>
      <w:numFmt w:val="decimal"/>
      <w:lvlRestart w:val="3"/>
      <w:lvlText w:val="%5."/>
      <w:lvlJc w:val="right"/>
      <w:pPr>
        <w:tabs>
          <w:tab w:val="num" w:pos="397"/>
        </w:tabs>
        <w:ind w:left="397" w:hanging="113"/>
      </w:pPr>
      <w:rPr>
        <w:rFonts w:ascii="Times New Roman Bold" w:hAnsi="Times New Roman Bold" w:cs="Courier New" w:hint="default"/>
        <w:b/>
        <w:i w:val="0"/>
        <w:color w:val="C00000"/>
        <w:sz w:val="26"/>
      </w:rPr>
    </w:lvl>
    <w:lvl w:ilvl="5">
      <w:start w:val="1"/>
      <w:numFmt w:val="upperLetter"/>
      <w:pStyle w:val="gxdvnTracnghiemABCD"/>
      <w:lvlText w:val="%6."/>
      <w:lvlJc w:val="right"/>
      <w:pPr>
        <w:tabs>
          <w:tab w:val="num" w:pos="624"/>
        </w:tabs>
        <w:ind w:left="624" w:hanging="114"/>
      </w:pPr>
      <w:rPr>
        <w:rFonts w:hint="default"/>
        <w:sz w:val="26"/>
      </w:rPr>
    </w:lvl>
    <w:lvl w:ilvl="6">
      <w:start w:val="1"/>
      <w:numFmt w:val="decimal"/>
      <w:lvlText w:val="%2.%7."/>
      <w:lvlJc w:val="left"/>
      <w:pPr>
        <w:ind w:left="399" w:hanging="57"/>
      </w:pPr>
      <w:rPr>
        <w:rFonts w:hint="default"/>
      </w:rPr>
    </w:lvl>
    <w:lvl w:ilvl="7">
      <w:start w:val="1"/>
      <w:numFmt w:val="bullet"/>
      <w:lvlText w:val="o"/>
      <w:lvlJc w:val="left"/>
      <w:pPr>
        <w:ind w:left="456" w:hanging="57"/>
      </w:pPr>
      <w:rPr>
        <w:rFonts w:ascii="Courier New" w:hAnsi="Courier New" w:hint="default"/>
      </w:rPr>
    </w:lvl>
    <w:lvl w:ilvl="8">
      <w:start w:val="1"/>
      <w:numFmt w:val="bullet"/>
      <w:lvlText w:val=""/>
      <w:lvlJc w:val="left"/>
      <w:pPr>
        <w:ind w:left="513" w:hanging="57"/>
      </w:pPr>
      <w:rPr>
        <w:rFonts w:ascii="Wingdings" w:hAnsi="Wingdings" w:hint="default"/>
      </w:rPr>
    </w:lvl>
  </w:abstractNum>
  <w:abstractNum w:abstractNumId="8" w15:restartNumberingAfterBreak="0">
    <w:nsid w:val="22611316"/>
    <w:multiLevelType w:val="hybridMultilevel"/>
    <w:tmpl w:val="FDA08B22"/>
    <w:lvl w:ilvl="0" w:tplc="283600AA">
      <w:start w:val="1"/>
      <w:numFmt w:val="bullet"/>
      <w:pStyle w:val="GxdNghiengdamHoathi"/>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84AF9"/>
    <w:multiLevelType w:val="hybridMultilevel"/>
    <w:tmpl w:val="D6841C2C"/>
    <w:lvl w:ilvl="0" w:tplc="EB048A20">
      <w:start w:val="1"/>
      <w:numFmt w:val="bullet"/>
      <w:lvlText w:val="-"/>
      <w:lvlJc w:val="left"/>
      <w:pPr>
        <w:ind w:left="1287" w:hanging="360"/>
      </w:pPr>
      <w:rPr>
        <w:rFonts w:ascii="Palatino Linotype" w:hAnsi="Palatino Linotype"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2D710335"/>
    <w:multiLevelType w:val="multilevel"/>
    <w:tmpl w:val="CF44EBAE"/>
    <w:styleLink w:val="Giaotrinhdutoan"/>
    <w:lvl w:ilvl="0">
      <w:start w:val="1"/>
      <w:numFmt w:val="upperRoman"/>
      <w:lvlText w:val="%1"/>
      <w:lvlJc w:val="right"/>
      <w:pPr>
        <w:ind w:left="57" w:hanging="57"/>
      </w:pPr>
      <w:rPr>
        <w:rFonts w:ascii="Times New Roman" w:eastAsia="Times New Roman" w:hAnsi="Times New Roman" w:cs="Times New Roman" w:hint="default"/>
        <w:b/>
        <w:w w:val="100"/>
        <w:sz w:val="24"/>
        <w:szCs w:val="28"/>
      </w:rPr>
    </w:lvl>
    <w:lvl w:ilvl="1">
      <w:start w:val="1"/>
      <w:numFmt w:val="decimal"/>
      <w:lvlText w:val="%2"/>
      <w:lvlJc w:val="right"/>
      <w:pPr>
        <w:ind w:left="170" w:hanging="57"/>
      </w:pPr>
      <w:rPr>
        <w:rFonts w:ascii="Times New Roman" w:hAnsi="Times New Roman" w:cs="Courier New" w:hint="default"/>
        <w:b/>
        <w:sz w:val="24"/>
      </w:rPr>
    </w:lvl>
    <w:lvl w:ilvl="2">
      <w:start w:val="1"/>
      <w:numFmt w:val="decimal"/>
      <w:lvlText w:val="1.%3"/>
      <w:lvlJc w:val="right"/>
      <w:pPr>
        <w:ind w:left="283" w:hanging="57"/>
      </w:pPr>
      <w:rPr>
        <w:rFonts w:ascii="Times New Roman Bold" w:hAnsi="Times New Roman Bold" w:hint="default"/>
        <w:b/>
        <w:i/>
        <w:sz w:val="24"/>
      </w:rPr>
    </w:lvl>
    <w:lvl w:ilvl="3">
      <w:start w:val="1"/>
      <w:numFmt w:val="lowerLetter"/>
      <w:lvlText w:val="%4"/>
      <w:lvlJc w:val="right"/>
      <w:pPr>
        <w:ind w:left="396" w:hanging="57"/>
      </w:pPr>
      <w:rPr>
        <w:rFonts w:ascii="Times New Roman" w:hAnsi="Times New Roman" w:hint="default"/>
        <w:sz w:val="24"/>
      </w:rPr>
    </w:lvl>
    <w:lvl w:ilvl="4">
      <w:start w:val="1"/>
      <w:numFmt w:val="decimal"/>
      <w:lvlText w:val="%5"/>
      <w:lvlJc w:val="left"/>
      <w:pPr>
        <w:ind w:left="509" w:hanging="57"/>
      </w:pPr>
      <w:rPr>
        <w:rFonts w:ascii="Times New Roman" w:hAnsi="Times New Roman" w:cs="Courier New" w:hint="default"/>
        <w:i/>
        <w:sz w:val="24"/>
      </w:rPr>
    </w:lvl>
    <w:lvl w:ilvl="5">
      <w:start w:val="1"/>
      <w:numFmt w:val="bullet"/>
      <w:lvlText w:val=""/>
      <w:lvlJc w:val="left"/>
      <w:pPr>
        <w:ind w:left="622" w:hanging="57"/>
      </w:pPr>
      <w:rPr>
        <w:rFonts w:ascii="Wingdings" w:hAnsi="Wingdings" w:hint="default"/>
      </w:rPr>
    </w:lvl>
    <w:lvl w:ilvl="6">
      <w:start w:val="1"/>
      <w:numFmt w:val="bullet"/>
      <w:lvlText w:val=""/>
      <w:lvlJc w:val="left"/>
      <w:pPr>
        <w:ind w:left="735" w:hanging="57"/>
      </w:pPr>
      <w:rPr>
        <w:rFonts w:ascii="Symbol" w:hAnsi="Symbol" w:hint="default"/>
      </w:rPr>
    </w:lvl>
    <w:lvl w:ilvl="7">
      <w:start w:val="1"/>
      <w:numFmt w:val="bullet"/>
      <w:lvlText w:val="o"/>
      <w:lvlJc w:val="left"/>
      <w:pPr>
        <w:ind w:left="848" w:hanging="57"/>
      </w:pPr>
      <w:rPr>
        <w:rFonts w:ascii="Courier New" w:hAnsi="Courier New" w:cs="Courier New" w:hint="default"/>
      </w:rPr>
    </w:lvl>
    <w:lvl w:ilvl="8">
      <w:start w:val="1"/>
      <w:numFmt w:val="bullet"/>
      <w:lvlText w:val=""/>
      <w:lvlJc w:val="left"/>
      <w:pPr>
        <w:ind w:left="961" w:hanging="57"/>
      </w:pPr>
      <w:rPr>
        <w:rFonts w:ascii="Wingdings" w:hAnsi="Wingdings" w:hint="default"/>
      </w:rPr>
    </w:lvl>
  </w:abstractNum>
  <w:abstractNum w:abstractNumId="11" w15:restartNumberingAfterBreak="0">
    <w:nsid w:val="34CD66E3"/>
    <w:multiLevelType w:val="multilevel"/>
    <w:tmpl w:val="959E469C"/>
    <w:styleLink w:val="StyleNumbered"/>
    <w:lvl w:ilvl="0">
      <w:start w:val="1"/>
      <w:numFmt w:val="lowerLetter"/>
      <w:lvlText w:val="%1)"/>
      <w:lvlJc w:val="left"/>
      <w:pPr>
        <w:tabs>
          <w:tab w:val="num" w:pos="907"/>
        </w:tabs>
        <w:ind w:left="907" w:hanging="547"/>
      </w:pPr>
      <w:rPr>
        <w:rFonts w:ascii=".VnArial" w:hAnsi=".Vn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9772473"/>
    <w:multiLevelType w:val="hybridMultilevel"/>
    <w:tmpl w:val="BFE2F692"/>
    <w:lvl w:ilvl="0" w:tplc="21367B54">
      <w:start w:val="5"/>
      <w:numFmt w:val="bullet"/>
      <w:lvlText w:val="-"/>
      <w:lvlJc w:val="left"/>
      <w:pPr>
        <w:tabs>
          <w:tab w:val="num" w:pos="814"/>
        </w:tabs>
        <w:ind w:left="814" w:hanging="360"/>
      </w:pPr>
      <w:rPr>
        <w:rFonts w:ascii="Times New Roman" w:eastAsia="Times New Roman" w:hAnsi="Times New Roman" w:cs="Times New Roman" w:hint="default"/>
      </w:rPr>
    </w:lvl>
    <w:lvl w:ilvl="1" w:tplc="5E7AD7E4">
      <w:start w:val="5"/>
      <w:numFmt w:val="bullet"/>
      <w:lvlText w:val=""/>
      <w:lvlJc w:val="left"/>
      <w:pPr>
        <w:tabs>
          <w:tab w:val="num" w:pos="567"/>
        </w:tabs>
        <w:ind w:left="0" w:firstLine="454"/>
      </w:pPr>
      <w:rPr>
        <w:rFonts w:ascii="Symbol" w:hAnsi="Symbol" w:cs="Symbol" w:hint="default"/>
      </w:rPr>
    </w:lvl>
    <w:lvl w:ilvl="2" w:tplc="04090005">
      <w:start w:val="1"/>
      <w:numFmt w:val="bullet"/>
      <w:lvlText w:val=""/>
      <w:lvlJc w:val="left"/>
      <w:pPr>
        <w:tabs>
          <w:tab w:val="num" w:pos="2254"/>
        </w:tabs>
        <w:ind w:left="2254" w:hanging="360"/>
      </w:pPr>
      <w:rPr>
        <w:rFonts w:ascii="Wingdings" w:hAnsi="Wingdings" w:cs="Wingdings" w:hint="default"/>
      </w:rPr>
    </w:lvl>
    <w:lvl w:ilvl="3" w:tplc="A6126E26">
      <w:start w:val="5"/>
      <w:numFmt w:val="bullet"/>
      <w:pStyle w:val="GxdNghiengdamDauTron"/>
      <w:lvlText w:val=""/>
      <w:lvlJc w:val="left"/>
      <w:pPr>
        <w:tabs>
          <w:tab w:val="num" w:pos="567"/>
        </w:tabs>
        <w:ind w:left="0" w:firstLine="227"/>
      </w:pPr>
      <w:rPr>
        <w:rFonts w:ascii="Symbol" w:hAnsi="Symbol" w:cs="Symbol" w:hint="default"/>
        <w:b w:val="0"/>
        <w:bCs w:val="0"/>
        <w:i/>
        <w:iCs/>
      </w:rPr>
    </w:lvl>
    <w:lvl w:ilvl="4" w:tplc="04090003">
      <w:start w:val="1"/>
      <w:numFmt w:val="bullet"/>
      <w:lvlText w:val="o"/>
      <w:lvlJc w:val="left"/>
      <w:pPr>
        <w:tabs>
          <w:tab w:val="num" w:pos="3694"/>
        </w:tabs>
        <w:ind w:left="3694" w:hanging="360"/>
      </w:pPr>
      <w:rPr>
        <w:rFonts w:ascii="Courier New" w:hAnsi="Courier New" w:cs="Courier New" w:hint="default"/>
      </w:rPr>
    </w:lvl>
    <w:lvl w:ilvl="5" w:tplc="04090005">
      <w:start w:val="1"/>
      <w:numFmt w:val="bullet"/>
      <w:lvlText w:val=""/>
      <w:lvlJc w:val="left"/>
      <w:pPr>
        <w:tabs>
          <w:tab w:val="num" w:pos="4414"/>
        </w:tabs>
        <w:ind w:left="4414" w:hanging="360"/>
      </w:pPr>
      <w:rPr>
        <w:rFonts w:ascii="Wingdings" w:hAnsi="Wingdings" w:cs="Wingdings" w:hint="default"/>
      </w:rPr>
    </w:lvl>
    <w:lvl w:ilvl="6" w:tplc="04090001">
      <w:start w:val="1"/>
      <w:numFmt w:val="bullet"/>
      <w:lvlText w:val=""/>
      <w:lvlJc w:val="left"/>
      <w:pPr>
        <w:tabs>
          <w:tab w:val="num" w:pos="5134"/>
        </w:tabs>
        <w:ind w:left="5134" w:hanging="360"/>
      </w:pPr>
      <w:rPr>
        <w:rFonts w:ascii="Symbol" w:hAnsi="Symbol" w:cs="Symbol" w:hint="default"/>
      </w:rPr>
    </w:lvl>
    <w:lvl w:ilvl="7" w:tplc="04090003">
      <w:start w:val="1"/>
      <w:numFmt w:val="bullet"/>
      <w:lvlText w:val="o"/>
      <w:lvlJc w:val="left"/>
      <w:pPr>
        <w:tabs>
          <w:tab w:val="num" w:pos="5854"/>
        </w:tabs>
        <w:ind w:left="5854" w:hanging="360"/>
      </w:pPr>
      <w:rPr>
        <w:rFonts w:ascii="Courier New" w:hAnsi="Courier New" w:cs="Courier New" w:hint="default"/>
      </w:rPr>
    </w:lvl>
    <w:lvl w:ilvl="8" w:tplc="04090005">
      <w:start w:val="1"/>
      <w:numFmt w:val="bullet"/>
      <w:lvlText w:val=""/>
      <w:lvlJc w:val="left"/>
      <w:pPr>
        <w:tabs>
          <w:tab w:val="num" w:pos="6574"/>
        </w:tabs>
        <w:ind w:left="6574" w:hanging="360"/>
      </w:pPr>
      <w:rPr>
        <w:rFonts w:ascii="Wingdings" w:hAnsi="Wingdings" w:cs="Wingdings" w:hint="default"/>
      </w:rPr>
    </w:lvl>
  </w:abstractNum>
  <w:abstractNum w:abstractNumId="13" w15:restartNumberingAfterBreak="0">
    <w:nsid w:val="60404285"/>
    <w:multiLevelType w:val="multilevel"/>
    <w:tmpl w:val="A2EA8F24"/>
    <w:lvl w:ilvl="0">
      <w:start w:val="1"/>
      <w:numFmt w:val="none"/>
      <w:pStyle w:val="u1"/>
      <w:suff w:val="space"/>
      <w:lvlText w:val=""/>
      <w:lvlJc w:val="left"/>
      <w:pPr>
        <w:ind w:left="0" w:firstLine="0"/>
      </w:pPr>
      <w:rPr>
        <w:rFonts w:hint="default"/>
      </w:rPr>
    </w:lvl>
    <w:lvl w:ilvl="1">
      <w:start w:val="1"/>
      <w:numFmt w:val="upperRoman"/>
      <w:pStyle w:val="u2"/>
      <w:suff w:val="nothing"/>
      <w:lvlText w:val="%2.  "/>
      <w:lvlJc w:val="left"/>
      <w:pPr>
        <w:ind w:left="0" w:firstLine="0"/>
      </w:pPr>
      <w:rPr>
        <w:rFonts w:hint="default"/>
      </w:rPr>
    </w:lvl>
    <w:lvl w:ilvl="2">
      <w:start w:val="1"/>
      <w:numFmt w:val="decimal"/>
      <w:suff w:val="nothing"/>
      <w:lvlText w:val="%3.  "/>
      <w:lvlJc w:val="left"/>
      <w:pPr>
        <w:ind w:left="0" w:firstLine="0"/>
      </w:pPr>
      <w:rPr>
        <w:rFonts w:hint="default"/>
        <w:b/>
      </w:rPr>
    </w:lvl>
    <w:lvl w:ilvl="3">
      <w:start w:val="1"/>
      <w:numFmt w:val="decimal"/>
      <w:suff w:val="nothing"/>
      <w:lvlText w:val="%3.%4.  "/>
      <w:lvlJc w:val="left"/>
      <w:pPr>
        <w:ind w:left="2552" w:firstLine="0"/>
      </w:pPr>
      <w:rPr>
        <w:rFonts w:hint="default"/>
      </w:rPr>
    </w:lvl>
    <w:lvl w:ilvl="4">
      <w:start w:val="1"/>
      <w:numFmt w:val="decimal"/>
      <w:pStyle w:val="u5"/>
      <w:suff w:val="nothing"/>
      <w:lvlText w:val="%3.%4.%5. "/>
      <w:lvlJc w:val="left"/>
      <w:pPr>
        <w:ind w:left="0" w:firstLine="0"/>
      </w:pPr>
      <w:rPr>
        <w:rFonts w:hint="default"/>
        <w:i w:val="0"/>
      </w:rPr>
    </w:lvl>
    <w:lvl w:ilvl="5">
      <w:start w:val="1"/>
      <w:numFmt w:val="lowerLetter"/>
      <w:pStyle w:val="u6"/>
      <w:suff w:val="space"/>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61584B7A"/>
    <w:multiLevelType w:val="hybridMultilevel"/>
    <w:tmpl w:val="3572DA5C"/>
    <w:lvl w:ilvl="0" w:tplc="9A5C5FC6">
      <w:start w:val="1"/>
      <w:numFmt w:val="bullet"/>
      <w:pStyle w:val="GxdNghiengdamBantaychi"/>
      <w:lvlText w:val="E"/>
      <w:lvlJc w:val="left"/>
      <w:pPr>
        <w:ind w:left="1287"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BF13D4"/>
    <w:multiLevelType w:val="hybridMultilevel"/>
    <w:tmpl w:val="24064C1E"/>
    <w:lvl w:ilvl="0" w:tplc="8258EF32">
      <w:start w:val="1"/>
      <w:numFmt w:val="lowerLetter"/>
      <w:pStyle w:val="muca"/>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6" w15:restartNumberingAfterBreak="0">
    <w:nsid w:val="77EE3B0F"/>
    <w:multiLevelType w:val="hybridMultilevel"/>
    <w:tmpl w:val="2F74EFF6"/>
    <w:lvl w:ilvl="0" w:tplc="D66C7D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A027A12"/>
    <w:multiLevelType w:val="hybridMultilevel"/>
    <w:tmpl w:val="0EB4857A"/>
    <w:lvl w:ilvl="0" w:tplc="9C46D3FC">
      <w:start w:val="1"/>
      <w:numFmt w:val="bullet"/>
      <w:pStyle w:val="GxdNghiengdamMuiten"/>
      <w:lvlText w:val=""/>
      <w:lvlJc w:val="left"/>
      <w:pPr>
        <w:ind w:left="947" w:hanging="360"/>
      </w:pPr>
      <w:rPr>
        <w:rFonts w:ascii="Wingdings" w:hAnsi="Wingdings"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8" w15:restartNumberingAfterBreak="0">
    <w:nsid w:val="7AC7676A"/>
    <w:multiLevelType w:val="hybridMultilevel"/>
    <w:tmpl w:val="38B861E6"/>
    <w:lvl w:ilvl="0" w:tplc="B75CF8D4">
      <w:start w:val="5"/>
      <w:numFmt w:val="bullet"/>
      <w:lvlText w:val=""/>
      <w:lvlJc w:val="left"/>
      <w:pPr>
        <w:tabs>
          <w:tab w:val="num" w:pos="624"/>
        </w:tabs>
        <w:ind w:left="0" w:firstLine="425"/>
      </w:pPr>
      <w:rPr>
        <w:rFonts w:ascii="Symbol" w:hAnsi="Symbol" w:cs="Symbol" w:hint="default"/>
      </w:rPr>
    </w:lvl>
    <w:lvl w:ilvl="1" w:tplc="44BC4924">
      <w:start w:val="5"/>
      <w:numFmt w:val="bullet"/>
      <w:lvlText w:val=""/>
      <w:lvlJc w:val="left"/>
      <w:pPr>
        <w:tabs>
          <w:tab w:val="num" w:pos="568"/>
        </w:tabs>
        <w:ind w:left="1" w:firstLine="425"/>
      </w:pPr>
      <w:rPr>
        <w:rFonts w:ascii="Symbol" w:hAnsi="Symbol" w:cs="Symbol" w:hint="default"/>
      </w:rPr>
    </w:lvl>
    <w:lvl w:ilvl="2" w:tplc="04090005">
      <w:start w:val="1"/>
      <w:numFmt w:val="bullet"/>
      <w:lvlText w:val=""/>
      <w:lvlJc w:val="left"/>
      <w:pPr>
        <w:tabs>
          <w:tab w:val="num" w:pos="2254"/>
        </w:tabs>
        <w:ind w:left="2254" w:hanging="360"/>
      </w:pPr>
      <w:rPr>
        <w:rFonts w:ascii="Wingdings" w:hAnsi="Wingdings" w:cs="Wingdings" w:hint="default"/>
      </w:rPr>
    </w:lvl>
    <w:lvl w:ilvl="3" w:tplc="04090001">
      <w:start w:val="1"/>
      <w:numFmt w:val="bullet"/>
      <w:lvlText w:val=""/>
      <w:lvlJc w:val="left"/>
      <w:pPr>
        <w:tabs>
          <w:tab w:val="num" w:pos="2974"/>
        </w:tabs>
        <w:ind w:left="2974" w:hanging="360"/>
      </w:pPr>
      <w:rPr>
        <w:rFonts w:ascii="Symbol" w:hAnsi="Symbol" w:cs="Symbol" w:hint="default"/>
      </w:rPr>
    </w:lvl>
    <w:lvl w:ilvl="4" w:tplc="04090003">
      <w:start w:val="1"/>
      <w:numFmt w:val="bullet"/>
      <w:lvlText w:val="o"/>
      <w:lvlJc w:val="left"/>
      <w:pPr>
        <w:tabs>
          <w:tab w:val="num" w:pos="3694"/>
        </w:tabs>
        <w:ind w:left="3694" w:hanging="360"/>
      </w:pPr>
      <w:rPr>
        <w:rFonts w:ascii="Courier New" w:hAnsi="Courier New" w:cs="Courier New" w:hint="default"/>
      </w:rPr>
    </w:lvl>
    <w:lvl w:ilvl="5" w:tplc="04090005">
      <w:start w:val="1"/>
      <w:numFmt w:val="bullet"/>
      <w:lvlText w:val=""/>
      <w:lvlJc w:val="left"/>
      <w:pPr>
        <w:tabs>
          <w:tab w:val="num" w:pos="4414"/>
        </w:tabs>
        <w:ind w:left="4414" w:hanging="360"/>
      </w:pPr>
      <w:rPr>
        <w:rFonts w:ascii="Wingdings" w:hAnsi="Wingdings" w:cs="Wingdings" w:hint="default"/>
      </w:rPr>
    </w:lvl>
    <w:lvl w:ilvl="6" w:tplc="04090001">
      <w:start w:val="1"/>
      <w:numFmt w:val="bullet"/>
      <w:lvlText w:val=""/>
      <w:lvlJc w:val="left"/>
      <w:pPr>
        <w:tabs>
          <w:tab w:val="num" w:pos="5134"/>
        </w:tabs>
        <w:ind w:left="5134" w:hanging="360"/>
      </w:pPr>
      <w:rPr>
        <w:rFonts w:ascii="Symbol" w:hAnsi="Symbol" w:cs="Symbol" w:hint="default"/>
      </w:rPr>
    </w:lvl>
    <w:lvl w:ilvl="7" w:tplc="04090003">
      <w:start w:val="1"/>
      <w:numFmt w:val="bullet"/>
      <w:lvlText w:val="o"/>
      <w:lvlJc w:val="left"/>
      <w:pPr>
        <w:tabs>
          <w:tab w:val="num" w:pos="5854"/>
        </w:tabs>
        <w:ind w:left="5854" w:hanging="360"/>
      </w:pPr>
      <w:rPr>
        <w:rFonts w:ascii="Courier New" w:hAnsi="Courier New" w:cs="Courier New" w:hint="default"/>
      </w:rPr>
    </w:lvl>
    <w:lvl w:ilvl="8" w:tplc="04090005">
      <w:start w:val="1"/>
      <w:numFmt w:val="bullet"/>
      <w:lvlText w:val=""/>
      <w:lvlJc w:val="left"/>
      <w:pPr>
        <w:tabs>
          <w:tab w:val="num" w:pos="6574"/>
        </w:tabs>
        <w:ind w:left="6574" w:hanging="360"/>
      </w:pPr>
      <w:rPr>
        <w:rFonts w:ascii="Wingdings" w:hAnsi="Wingdings" w:cs="Wingdings" w:hint="default"/>
      </w:rPr>
    </w:lvl>
  </w:abstractNum>
  <w:abstractNum w:abstractNumId="19" w15:restartNumberingAfterBreak="0">
    <w:nsid w:val="7F565D1D"/>
    <w:multiLevelType w:val="hybridMultilevel"/>
    <w:tmpl w:val="AA32A984"/>
    <w:lvl w:ilvl="0" w:tplc="ADDC55B6">
      <w:start w:val="1"/>
      <w:numFmt w:val="bullet"/>
      <w:pStyle w:val="GxdNghiengdamDautich"/>
      <w:lvlText w:val=""/>
      <w:lvlJc w:val="left"/>
      <w:pPr>
        <w:ind w:left="947" w:hanging="360"/>
      </w:pPr>
      <w:rPr>
        <w:rFonts w:ascii="Wingdings" w:hAnsi="Wingdings"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num w:numId="1" w16cid:durableId="1169520335">
    <w:abstractNumId w:val="13"/>
  </w:num>
  <w:num w:numId="2" w16cid:durableId="207644909">
    <w:abstractNumId w:val="13"/>
  </w:num>
  <w:num w:numId="3" w16cid:durableId="456027406">
    <w:abstractNumId w:val="15"/>
  </w:num>
  <w:num w:numId="4" w16cid:durableId="1805539397">
    <w:abstractNumId w:val="17"/>
  </w:num>
  <w:num w:numId="5" w16cid:durableId="1584992059">
    <w:abstractNumId w:val="6"/>
  </w:num>
  <w:num w:numId="6" w16cid:durableId="2096201041">
    <w:abstractNumId w:val="18"/>
  </w:num>
  <w:num w:numId="7" w16cid:durableId="1646470137">
    <w:abstractNumId w:val="10"/>
  </w:num>
  <w:num w:numId="8" w16cid:durableId="1211066557">
    <w:abstractNumId w:val="4"/>
  </w:num>
  <w:num w:numId="9" w16cid:durableId="1284531197">
    <w:abstractNumId w:val="0"/>
  </w:num>
  <w:num w:numId="10" w16cid:durableId="1663461573">
    <w:abstractNumId w:val="5"/>
  </w:num>
  <w:num w:numId="11" w16cid:durableId="1424186442">
    <w:abstractNumId w:val="14"/>
  </w:num>
  <w:num w:numId="12" w16cid:durableId="270938712">
    <w:abstractNumId w:val="17"/>
  </w:num>
  <w:num w:numId="13" w16cid:durableId="638076380">
    <w:abstractNumId w:val="19"/>
  </w:num>
  <w:num w:numId="14" w16cid:durableId="19550310">
    <w:abstractNumId w:val="12"/>
  </w:num>
  <w:num w:numId="15" w16cid:durableId="704447907">
    <w:abstractNumId w:val="8"/>
  </w:num>
  <w:num w:numId="16" w16cid:durableId="2121105262">
    <w:abstractNumId w:val="7"/>
  </w:num>
  <w:num w:numId="17" w16cid:durableId="1451632901">
    <w:abstractNumId w:val="13"/>
  </w:num>
  <w:num w:numId="18" w16cid:durableId="1072459540">
    <w:abstractNumId w:val="13"/>
  </w:num>
  <w:num w:numId="19" w16cid:durableId="2006467867">
    <w:abstractNumId w:val="13"/>
  </w:num>
  <w:num w:numId="20" w16cid:durableId="1301961683">
    <w:abstractNumId w:val="13"/>
  </w:num>
  <w:num w:numId="21" w16cid:durableId="1483157506">
    <w:abstractNumId w:val="13"/>
  </w:num>
  <w:num w:numId="22" w16cid:durableId="1825973028">
    <w:abstractNumId w:val="13"/>
  </w:num>
  <w:num w:numId="23" w16cid:durableId="1111121922">
    <w:abstractNumId w:val="11"/>
  </w:num>
  <w:num w:numId="24" w16cid:durableId="2092269420">
    <w:abstractNumId w:val="2"/>
  </w:num>
  <w:num w:numId="25" w16cid:durableId="493568708">
    <w:abstractNumId w:val="6"/>
  </w:num>
  <w:num w:numId="26" w16cid:durableId="1112482092">
    <w:abstractNumId w:val="6"/>
  </w:num>
  <w:num w:numId="27" w16cid:durableId="1650866895">
    <w:abstractNumId w:val="6"/>
  </w:num>
  <w:num w:numId="28" w16cid:durableId="1954894579">
    <w:abstractNumId w:val="6"/>
  </w:num>
  <w:num w:numId="29" w16cid:durableId="1183862496">
    <w:abstractNumId w:val="1"/>
  </w:num>
  <w:num w:numId="30" w16cid:durableId="775370964">
    <w:abstractNumId w:val="9"/>
  </w:num>
  <w:num w:numId="31" w16cid:durableId="489754325">
    <w:abstractNumId w:val="16"/>
  </w:num>
  <w:num w:numId="32" w16cid:durableId="141377510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A75"/>
    <w:rsid w:val="00001F01"/>
    <w:rsid w:val="00003468"/>
    <w:rsid w:val="000035C0"/>
    <w:rsid w:val="0001669E"/>
    <w:rsid w:val="00016CFE"/>
    <w:rsid w:val="00025754"/>
    <w:rsid w:val="000404FF"/>
    <w:rsid w:val="00062CB6"/>
    <w:rsid w:val="00062D80"/>
    <w:rsid w:val="00064500"/>
    <w:rsid w:val="0007122C"/>
    <w:rsid w:val="00080057"/>
    <w:rsid w:val="00083695"/>
    <w:rsid w:val="00086853"/>
    <w:rsid w:val="00086E3D"/>
    <w:rsid w:val="000A667F"/>
    <w:rsid w:val="000B0A42"/>
    <w:rsid w:val="000B6CD8"/>
    <w:rsid w:val="000C32C7"/>
    <w:rsid w:val="000C5C4E"/>
    <w:rsid w:val="000D16C4"/>
    <w:rsid w:val="000D1A3E"/>
    <w:rsid w:val="000D25CA"/>
    <w:rsid w:val="000D69AD"/>
    <w:rsid w:val="000F04A6"/>
    <w:rsid w:val="000F05F9"/>
    <w:rsid w:val="000F4DC3"/>
    <w:rsid w:val="000F5AA8"/>
    <w:rsid w:val="0010097E"/>
    <w:rsid w:val="00100985"/>
    <w:rsid w:val="00107FA8"/>
    <w:rsid w:val="00111A34"/>
    <w:rsid w:val="0012221C"/>
    <w:rsid w:val="00123E31"/>
    <w:rsid w:val="00144778"/>
    <w:rsid w:val="001452C3"/>
    <w:rsid w:val="00150A97"/>
    <w:rsid w:val="00151E3F"/>
    <w:rsid w:val="0017463D"/>
    <w:rsid w:val="001752B7"/>
    <w:rsid w:val="0018528A"/>
    <w:rsid w:val="001905BD"/>
    <w:rsid w:val="00191951"/>
    <w:rsid w:val="001A1541"/>
    <w:rsid w:val="001A1B09"/>
    <w:rsid w:val="001A28B8"/>
    <w:rsid w:val="001B288C"/>
    <w:rsid w:val="001D0735"/>
    <w:rsid w:val="001E6A7E"/>
    <w:rsid w:val="001F4B04"/>
    <w:rsid w:val="00204D07"/>
    <w:rsid w:val="00205B9B"/>
    <w:rsid w:val="00210909"/>
    <w:rsid w:val="00211716"/>
    <w:rsid w:val="00212A0C"/>
    <w:rsid w:val="00213F0F"/>
    <w:rsid w:val="002157D0"/>
    <w:rsid w:val="00223E1E"/>
    <w:rsid w:val="00223F1A"/>
    <w:rsid w:val="00227D7B"/>
    <w:rsid w:val="002344C9"/>
    <w:rsid w:val="00236BD4"/>
    <w:rsid w:val="00253255"/>
    <w:rsid w:val="00260699"/>
    <w:rsid w:val="002700BB"/>
    <w:rsid w:val="00275C53"/>
    <w:rsid w:val="00282D12"/>
    <w:rsid w:val="002833EA"/>
    <w:rsid w:val="002937FA"/>
    <w:rsid w:val="002B20BB"/>
    <w:rsid w:val="002B59A3"/>
    <w:rsid w:val="002C09C1"/>
    <w:rsid w:val="002C2AF9"/>
    <w:rsid w:val="002C323C"/>
    <w:rsid w:val="002D36F9"/>
    <w:rsid w:val="002D53AB"/>
    <w:rsid w:val="002E0CE1"/>
    <w:rsid w:val="002E1614"/>
    <w:rsid w:val="002F1C5D"/>
    <w:rsid w:val="002F2A10"/>
    <w:rsid w:val="002F5779"/>
    <w:rsid w:val="00300E4C"/>
    <w:rsid w:val="00303290"/>
    <w:rsid w:val="00305290"/>
    <w:rsid w:val="00310025"/>
    <w:rsid w:val="0031591F"/>
    <w:rsid w:val="00317E30"/>
    <w:rsid w:val="00322FFB"/>
    <w:rsid w:val="00327D4D"/>
    <w:rsid w:val="003400A9"/>
    <w:rsid w:val="0034323D"/>
    <w:rsid w:val="00353ACE"/>
    <w:rsid w:val="00393881"/>
    <w:rsid w:val="00393D41"/>
    <w:rsid w:val="00397B8D"/>
    <w:rsid w:val="003A005D"/>
    <w:rsid w:val="003A10DB"/>
    <w:rsid w:val="003A1954"/>
    <w:rsid w:val="003A4B4E"/>
    <w:rsid w:val="003A6926"/>
    <w:rsid w:val="003B3A51"/>
    <w:rsid w:val="003C0500"/>
    <w:rsid w:val="003C2FA3"/>
    <w:rsid w:val="003C6A4B"/>
    <w:rsid w:val="003D0B48"/>
    <w:rsid w:val="003D106D"/>
    <w:rsid w:val="003E0E1A"/>
    <w:rsid w:val="003E507E"/>
    <w:rsid w:val="003E5A8D"/>
    <w:rsid w:val="003E7005"/>
    <w:rsid w:val="003F7500"/>
    <w:rsid w:val="00410762"/>
    <w:rsid w:val="004118C6"/>
    <w:rsid w:val="0041682E"/>
    <w:rsid w:val="00422CFD"/>
    <w:rsid w:val="004275C9"/>
    <w:rsid w:val="0043563B"/>
    <w:rsid w:val="004378B6"/>
    <w:rsid w:val="00444CC4"/>
    <w:rsid w:val="004477AF"/>
    <w:rsid w:val="00450581"/>
    <w:rsid w:val="0045244A"/>
    <w:rsid w:val="00454C84"/>
    <w:rsid w:val="00460C79"/>
    <w:rsid w:val="00463006"/>
    <w:rsid w:val="00464F10"/>
    <w:rsid w:val="00471E3B"/>
    <w:rsid w:val="004736D5"/>
    <w:rsid w:val="004751BF"/>
    <w:rsid w:val="00480273"/>
    <w:rsid w:val="004839FC"/>
    <w:rsid w:val="00485D85"/>
    <w:rsid w:val="00494032"/>
    <w:rsid w:val="004A5B98"/>
    <w:rsid w:val="004A6CAF"/>
    <w:rsid w:val="004B016C"/>
    <w:rsid w:val="004B02A2"/>
    <w:rsid w:val="004C0A48"/>
    <w:rsid w:val="004D2489"/>
    <w:rsid w:val="004E1572"/>
    <w:rsid w:val="004E5503"/>
    <w:rsid w:val="004E55D0"/>
    <w:rsid w:val="004F5072"/>
    <w:rsid w:val="004F53B9"/>
    <w:rsid w:val="00505E90"/>
    <w:rsid w:val="005069FB"/>
    <w:rsid w:val="005174C6"/>
    <w:rsid w:val="00524D19"/>
    <w:rsid w:val="00524FEB"/>
    <w:rsid w:val="00532DB2"/>
    <w:rsid w:val="00561366"/>
    <w:rsid w:val="00562550"/>
    <w:rsid w:val="0056645E"/>
    <w:rsid w:val="00570A00"/>
    <w:rsid w:val="00575AED"/>
    <w:rsid w:val="005822E5"/>
    <w:rsid w:val="00596BEB"/>
    <w:rsid w:val="00597541"/>
    <w:rsid w:val="005979AA"/>
    <w:rsid w:val="005A14FE"/>
    <w:rsid w:val="005A3281"/>
    <w:rsid w:val="005A6457"/>
    <w:rsid w:val="005A64C4"/>
    <w:rsid w:val="005C40BF"/>
    <w:rsid w:val="005C5411"/>
    <w:rsid w:val="005D451E"/>
    <w:rsid w:val="005D5285"/>
    <w:rsid w:val="005E41BE"/>
    <w:rsid w:val="005F38A3"/>
    <w:rsid w:val="006054DB"/>
    <w:rsid w:val="00610096"/>
    <w:rsid w:val="00612A5D"/>
    <w:rsid w:val="00623563"/>
    <w:rsid w:val="006236CD"/>
    <w:rsid w:val="00624957"/>
    <w:rsid w:val="00642A5A"/>
    <w:rsid w:val="00652EB1"/>
    <w:rsid w:val="0066447B"/>
    <w:rsid w:val="00664F9C"/>
    <w:rsid w:val="00672565"/>
    <w:rsid w:val="00675F89"/>
    <w:rsid w:val="00676E25"/>
    <w:rsid w:val="0068280B"/>
    <w:rsid w:val="00685738"/>
    <w:rsid w:val="006906EB"/>
    <w:rsid w:val="006923D8"/>
    <w:rsid w:val="00697A6C"/>
    <w:rsid w:val="00697CCA"/>
    <w:rsid w:val="006B6A67"/>
    <w:rsid w:val="006C02EE"/>
    <w:rsid w:val="006C02F0"/>
    <w:rsid w:val="006C2738"/>
    <w:rsid w:val="006D33AA"/>
    <w:rsid w:val="006D769C"/>
    <w:rsid w:val="006E0B06"/>
    <w:rsid w:val="006E6E1C"/>
    <w:rsid w:val="006F19DD"/>
    <w:rsid w:val="006F2138"/>
    <w:rsid w:val="006F2CEA"/>
    <w:rsid w:val="006F5A8A"/>
    <w:rsid w:val="0070258D"/>
    <w:rsid w:val="00707186"/>
    <w:rsid w:val="00715C2A"/>
    <w:rsid w:val="00717612"/>
    <w:rsid w:val="00725B65"/>
    <w:rsid w:val="007265B6"/>
    <w:rsid w:val="00730C01"/>
    <w:rsid w:val="007377F3"/>
    <w:rsid w:val="007442C8"/>
    <w:rsid w:val="00745A45"/>
    <w:rsid w:val="00747A0C"/>
    <w:rsid w:val="00752355"/>
    <w:rsid w:val="007549E3"/>
    <w:rsid w:val="007565B1"/>
    <w:rsid w:val="007616BF"/>
    <w:rsid w:val="00767FCC"/>
    <w:rsid w:val="007701A5"/>
    <w:rsid w:val="0077139F"/>
    <w:rsid w:val="00776CE0"/>
    <w:rsid w:val="00780563"/>
    <w:rsid w:val="00792D0B"/>
    <w:rsid w:val="00793619"/>
    <w:rsid w:val="007A2244"/>
    <w:rsid w:val="007A7D31"/>
    <w:rsid w:val="007C0DD0"/>
    <w:rsid w:val="007C544E"/>
    <w:rsid w:val="007C7DA5"/>
    <w:rsid w:val="007E5357"/>
    <w:rsid w:val="007E6687"/>
    <w:rsid w:val="007E6E3E"/>
    <w:rsid w:val="007F2220"/>
    <w:rsid w:val="007F4C49"/>
    <w:rsid w:val="00801630"/>
    <w:rsid w:val="00810486"/>
    <w:rsid w:val="00810EF9"/>
    <w:rsid w:val="008138F6"/>
    <w:rsid w:val="0082366B"/>
    <w:rsid w:val="00825159"/>
    <w:rsid w:val="008274AA"/>
    <w:rsid w:val="0083447F"/>
    <w:rsid w:val="008354FF"/>
    <w:rsid w:val="008435B0"/>
    <w:rsid w:val="008519B5"/>
    <w:rsid w:val="00855B01"/>
    <w:rsid w:val="00866A33"/>
    <w:rsid w:val="0087044C"/>
    <w:rsid w:val="00871CBD"/>
    <w:rsid w:val="008729DE"/>
    <w:rsid w:val="00873DFB"/>
    <w:rsid w:val="00874790"/>
    <w:rsid w:val="00886662"/>
    <w:rsid w:val="008944E8"/>
    <w:rsid w:val="008A0041"/>
    <w:rsid w:val="008A52D0"/>
    <w:rsid w:val="008B0025"/>
    <w:rsid w:val="008C1638"/>
    <w:rsid w:val="008E3526"/>
    <w:rsid w:val="008F3217"/>
    <w:rsid w:val="008F39EC"/>
    <w:rsid w:val="008F7582"/>
    <w:rsid w:val="009021D9"/>
    <w:rsid w:val="00904B87"/>
    <w:rsid w:val="0090784E"/>
    <w:rsid w:val="009104F9"/>
    <w:rsid w:val="0091340E"/>
    <w:rsid w:val="00914EE5"/>
    <w:rsid w:val="00915ECD"/>
    <w:rsid w:val="00917CBE"/>
    <w:rsid w:val="00934975"/>
    <w:rsid w:val="009445A9"/>
    <w:rsid w:val="00945B4B"/>
    <w:rsid w:val="00950863"/>
    <w:rsid w:val="00952ABF"/>
    <w:rsid w:val="00966BFC"/>
    <w:rsid w:val="00967A75"/>
    <w:rsid w:val="00971504"/>
    <w:rsid w:val="009732EA"/>
    <w:rsid w:val="009746CF"/>
    <w:rsid w:val="00981D43"/>
    <w:rsid w:val="009A33A6"/>
    <w:rsid w:val="009A47B7"/>
    <w:rsid w:val="009B461C"/>
    <w:rsid w:val="009B5E0C"/>
    <w:rsid w:val="009C6C81"/>
    <w:rsid w:val="009D1794"/>
    <w:rsid w:val="009F1C67"/>
    <w:rsid w:val="009F2DBD"/>
    <w:rsid w:val="009F557A"/>
    <w:rsid w:val="00A06468"/>
    <w:rsid w:val="00A07B70"/>
    <w:rsid w:val="00A10396"/>
    <w:rsid w:val="00A10F03"/>
    <w:rsid w:val="00A11ABE"/>
    <w:rsid w:val="00A121DC"/>
    <w:rsid w:val="00A136C2"/>
    <w:rsid w:val="00A209E1"/>
    <w:rsid w:val="00A22533"/>
    <w:rsid w:val="00A25A5B"/>
    <w:rsid w:val="00A31888"/>
    <w:rsid w:val="00A31E06"/>
    <w:rsid w:val="00A4417C"/>
    <w:rsid w:val="00A51956"/>
    <w:rsid w:val="00A55228"/>
    <w:rsid w:val="00A5600C"/>
    <w:rsid w:val="00A60B24"/>
    <w:rsid w:val="00A67E5A"/>
    <w:rsid w:val="00A67FD1"/>
    <w:rsid w:val="00A71448"/>
    <w:rsid w:val="00A7168F"/>
    <w:rsid w:val="00A83530"/>
    <w:rsid w:val="00A838CF"/>
    <w:rsid w:val="00A87531"/>
    <w:rsid w:val="00A9097E"/>
    <w:rsid w:val="00A9637E"/>
    <w:rsid w:val="00AA07C5"/>
    <w:rsid w:val="00AA379D"/>
    <w:rsid w:val="00AA57F4"/>
    <w:rsid w:val="00AA74E6"/>
    <w:rsid w:val="00AC15F4"/>
    <w:rsid w:val="00AC1CEE"/>
    <w:rsid w:val="00AF6C8C"/>
    <w:rsid w:val="00AF7E56"/>
    <w:rsid w:val="00B02864"/>
    <w:rsid w:val="00B05162"/>
    <w:rsid w:val="00B43587"/>
    <w:rsid w:val="00B43EAF"/>
    <w:rsid w:val="00B50D03"/>
    <w:rsid w:val="00B5464D"/>
    <w:rsid w:val="00B6123D"/>
    <w:rsid w:val="00B651EC"/>
    <w:rsid w:val="00B757C1"/>
    <w:rsid w:val="00B75B58"/>
    <w:rsid w:val="00B80231"/>
    <w:rsid w:val="00B8405D"/>
    <w:rsid w:val="00B84661"/>
    <w:rsid w:val="00B86FFE"/>
    <w:rsid w:val="00B90557"/>
    <w:rsid w:val="00BA28F5"/>
    <w:rsid w:val="00BA5D42"/>
    <w:rsid w:val="00BA7068"/>
    <w:rsid w:val="00BB1950"/>
    <w:rsid w:val="00BB2C64"/>
    <w:rsid w:val="00BC0642"/>
    <w:rsid w:val="00BC5F7F"/>
    <w:rsid w:val="00BD53CD"/>
    <w:rsid w:val="00BE3EBA"/>
    <w:rsid w:val="00BE444F"/>
    <w:rsid w:val="00BE6731"/>
    <w:rsid w:val="00BF19F7"/>
    <w:rsid w:val="00BF7B3E"/>
    <w:rsid w:val="00C01FBA"/>
    <w:rsid w:val="00C03263"/>
    <w:rsid w:val="00C0537D"/>
    <w:rsid w:val="00C1750B"/>
    <w:rsid w:val="00C24FCD"/>
    <w:rsid w:val="00C266D8"/>
    <w:rsid w:val="00C3598C"/>
    <w:rsid w:val="00C377BD"/>
    <w:rsid w:val="00C44796"/>
    <w:rsid w:val="00C52700"/>
    <w:rsid w:val="00C6219A"/>
    <w:rsid w:val="00C6557D"/>
    <w:rsid w:val="00C713E4"/>
    <w:rsid w:val="00C722EB"/>
    <w:rsid w:val="00C73AD7"/>
    <w:rsid w:val="00C8196E"/>
    <w:rsid w:val="00C9183F"/>
    <w:rsid w:val="00C92FD5"/>
    <w:rsid w:val="00C95F91"/>
    <w:rsid w:val="00CA3748"/>
    <w:rsid w:val="00CA73AC"/>
    <w:rsid w:val="00CB182D"/>
    <w:rsid w:val="00CB22B2"/>
    <w:rsid w:val="00CB3867"/>
    <w:rsid w:val="00CB448A"/>
    <w:rsid w:val="00CC0578"/>
    <w:rsid w:val="00CC079C"/>
    <w:rsid w:val="00CC5A2B"/>
    <w:rsid w:val="00CD319E"/>
    <w:rsid w:val="00CE1C17"/>
    <w:rsid w:val="00CE3802"/>
    <w:rsid w:val="00CF46D2"/>
    <w:rsid w:val="00D00311"/>
    <w:rsid w:val="00D056AB"/>
    <w:rsid w:val="00D07BAA"/>
    <w:rsid w:val="00D07F5B"/>
    <w:rsid w:val="00D121CB"/>
    <w:rsid w:val="00D14B5C"/>
    <w:rsid w:val="00D32707"/>
    <w:rsid w:val="00D41559"/>
    <w:rsid w:val="00D436C1"/>
    <w:rsid w:val="00D47B74"/>
    <w:rsid w:val="00D553A2"/>
    <w:rsid w:val="00D56117"/>
    <w:rsid w:val="00D5617D"/>
    <w:rsid w:val="00D66BBF"/>
    <w:rsid w:val="00D67555"/>
    <w:rsid w:val="00D75404"/>
    <w:rsid w:val="00D80396"/>
    <w:rsid w:val="00D83FC9"/>
    <w:rsid w:val="00D84EB4"/>
    <w:rsid w:val="00D86E5F"/>
    <w:rsid w:val="00D93A9B"/>
    <w:rsid w:val="00D94A11"/>
    <w:rsid w:val="00D96E18"/>
    <w:rsid w:val="00DB07C6"/>
    <w:rsid w:val="00DB3273"/>
    <w:rsid w:val="00DB3F61"/>
    <w:rsid w:val="00DB4393"/>
    <w:rsid w:val="00DC23B8"/>
    <w:rsid w:val="00DD5055"/>
    <w:rsid w:val="00DD5419"/>
    <w:rsid w:val="00DD5535"/>
    <w:rsid w:val="00DF070B"/>
    <w:rsid w:val="00DF52C1"/>
    <w:rsid w:val="00E00417"/>
    <w:rsid w:val="00E00950"/>
    <w:rsid w:val="00E066E2"/>
    <w:rsid w:val="00E06A4F"/>
    <w:rsid w:val="00E07704"/>
    <w:rsid w:val="00E156C3"/>
    <w:rsid w:val="00E160E6"/>
    <w:rsid w:val="00E16A64"/>
    <w:rsid w:val="00E17B6D"/>
    <w:rsid w:val="00E309F9"/>
    <w:rsid w:val="00E37884"/>
    <w:rsid w:val="00E418BC"/>
    <w:rsid w:val="00E446A9"/>
    <w:rsid w:val="00E529F4"/>
    <w:rsid w:val="00E6026C"/>
    <w:rsid w:val="00E64608"/>
    <w:rsid w:val="00E72D3C"/>
    <w:rsid w:val="00E77BFA"/>
    <w:rsid w:val="00E86641"/>
    <w:rsid w:val="00E90324"/>
    <w:rsid w:val="00E9393E"/>
    <w:rsid w:val="00EC64CC"/>
    <w:rsid w:val="00EE0C28"/>
    <w:rsid w:val="00EE2A74"/>
    <w:rsid w:val="00EE6538"/>
    <w:rsid w:val="00EE7087"/>
    <w:rsid w:val="00EF54A0"/>
    <w:rsid w:val="00EF568E"/>
    <w:rsid w:val="00EF7298"/>
    <w:rsid w:val="00F122A0"/>
    <w:rsid w:val="00F17A5F"/>
    <w:rsid w:val="00F21506"/>
    <w:rsid w:val="00F25284"/>
    <w:rsid w:val="00F46D6A"/>
    <w:rsid w:val="00F478E8"/>
    <w:rsid w:val="00F4791E"/>
    <w:rsid w:val="00F55DBC"/>
    <w:rsid w:val="00F569EA"/>
    <w:rsid w:val="00F57A05"/>
    <w:rsid w:val="00F65867"/>
    <w:rsid w:val="00F757D1"/>
    <w:rsid w:val="00F82986"/>
    <w:rsid w:val="00F92CDF"/>
    <w:rsid w:val="00F93954"/>
    <w:rsid w:val="00F93D96"/>
    <w:rsid w:val="00F948F3"/>
    <w:rsid w:val="00FB138D"/>
    <w:rsid w:val="00FC6577"/>
    <w:rsid w:val="00FD6F4D"/>
    <w:rsid w:val="00FF0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5C573"/>
  <w15:docId w15:val="{92C8F9FD-D4AD-4081-B634-05BAB32C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8729DE"/>
    <w:rPr>
      <w:noProof/>
      <w:sz w:val="24"/>
      <w:szCs w:val="24"/>
    </w:rPr>
  </w:style>
  <w:style w:type="paragraph" w:styleId="u1">
    <w:name w:val="heading 1"/>
    <w:aliases w:val="gxd.vn Phần"/>
    <w:basedOn w:val="ANoidunggxdvn"/>
    <w:next w:val="ANoidunggxdvn"/>
    <w:link w:val="u1Char"/>
    <w:uiPriority w:val="9"/>
    <w:rsid w:val="00DD5419"/>
    <w:pPr>
      <w:keepNext/>
      <w:pageBreakBefore/>
      <w:numPr>
        <w:numId w:val="22"/>
      </w:numPr>
      <w:spacing w:before="120" w:line="264" w:lineRule="auto"/>
      <w:jc w:val="center"/>
      <w:outlineLvl w:val="0"/>
    </w:pPr>
    <w:rPr>
      <w:b/>
      <w:bCs/>
      <w:kern w:val="32"/>
      <w:sz w:val="32"/>
      <w:szCs w:val="32"/>
      <w:lang w:eastAsia="vi-VN"/>
    </w:rPr>
  </w:style>
  <w:style w:type="paragraph" w:styleId="u2">
    <w:name w:val="heading 2"/>
    <w:aliases w:val="GXD Mục lớn"/>
    <w:basedOn w:val="u1"/>
    <w:next w:val="u3"/>
    <w:link w:val="u2Char"/>
    <w:uiPriority w:val="9"/>
    <w:qFormat/>
    <w:rsid w:val="00DD5419"/>
    <w:pPr>
      <w:pageBreakBefore w:val="0"/>
      <w:numPr>
        <w:ilvl w:val="1"/>
      </w:numPr>
      <w:jc w:val="both"/>
      <w:outlineLvl w:val="1"/>
    </w:pPr>
    <w:rPr>
      <w:color w:val="FF0000"/>
      <w:sz w:val="28"/>
      <w:szCs w:val="28"/>
      <w:lang w:val="en-US"/>
    </w:rPr>
  </w:style>
  <w:style w:type="paragraph" w:styleId="u3">
    <w:name w:val="heading 3"/>
    <w:aliases w:val="GXD Mục nhỏ"/>
    <w:basedOn w:val="ANoidunggxdvn"/>
    <w:next w:val="ANoidunggxdvn"/>
    <w:link w:val="u3Char"/>
    <w:autoRedefine/>
    <w:uiPriority w:val="9"/>
    <w:qFormat/>
    <w:rsid w:val="005A14FE"/>
    <w:pPr>
      <w:keepLines/>
      <w:shd w:val="clear" w:color="auto" w:fill="FFFFFF"/>
      <w:spacing w:before="120" w:after="120" w:line="276" w:lineRule="auto"/>
      <w:ind w:left="720" w:firstLine="0"/>
      <w:outlineLvl w:val="2"/>
    </w:pPr>
    <w:rPr>
      <w:bCs/>
      <w:color w:val="000000" w:themeColor="text1"/>
      <w:szCs w:val="28"/>
      <w:lang w:val="it-IT" w:eastAsia="vi-VN"/>
    </w:rPr>
  </w:style>
  <w:style w:type="paragraph" w:styleId="u4">
    <w:name w:val="heading 4"/>
    <w:aliases w:val="GXD Tiểu mục"/>
    <w:basedOn w:val="ANoidunggxdvn"/>
    <w:next w:val="u5"/>
    <w:link w:val="u4Char"/>
    <w:uiPriority w:val="9"/>
    <w:qFormat/>
    <w:rsid w:val="007442C8"/>
    <w:pPr>
      <w:outlineLvl w:val="3"/>
    </w:pPr>
  </w:style>
  <w:style w:type="paragraph" w:styleId="u5">
    <w:name w:val="heading 5"/>
    <w:aliases w:val="GXD Tiểu tiểu mục"/>
    <w:basedOn w:val="ANoidunggxdvn"/>
    <w:next w:val="ANoidunggxdvn"/>
    <w:link w:val="u5Char"/>
    <w:uiPriority w:val="9"/>
    <w:qFormat/>
    <w:rsid w:val="00DD5419"/>
    <w:pPr>
      <w:numPr>
        <w:ilvl w:val="4"/>
        <w:numId w:val="22"/>
      </w:numPr>
      <w:tabs>
        <w:tab w:val="left" w:pos="851"/>
      </w:tabs>
      <w:spacing w:before="120"/>
      <w:outlineLvl w:val="4"/>
    </w:pPr>
    <w:rPr>
      <w:b/>
      <w:bCs/>
      <w:iCs/>
      <w:color w:val="7030A0"/>
      <w:lang w:eastAsia="vi-VN"/>
    </w:rPr>
  </w:style>
  <w:style w:type="paragraph" w:styleId="u6">
    <w:name w:val="heading 6"/>
    <w:aliases w:val="GXD muc a,b,c..."/>
    <w:basedOn w:val="Binhthng"/>
    <w:next w:val="Binhthng"/>
    <w:link w:val="u6Char"/>
    <w:uiPriority w:val="9"/>
    <w:rsid w:val="00DD5419"/>
    <w:pPr>
      <w:numPr>
        <w:ilvl w:val="5"/>
        <w:numId w:val="22"/>
      </w:numPr>
      <w:spacing w:before="60" w:after="60" w:line="264" w:lineRule="auto"/>
      <w:outlineLvl w:val="5"/>
    </w:pPr>
    <w:rPr>
      <w:rFonts w:eastAsia="Times New Roman"/>
      <w:b/>
      <w:bCs/>
      <w:sz w:val="28"/>
      <w:szCs w:val="22"/>
      <w:lang w:val="vi-VN" w:eastAsia="vi-VN"/>
    </w:rPr>
  </w:style>
  <w:style w:type="paragraph" w:styleId="u7">
    <w:name w:val="heading 7"/>
    <w:aliases w:val="GXD Nghiêng đậm,Dau dong"/>
    <w:basedOn w:val="Binhthng"/>
    <w:next w:val="Binhthng"/>
    <w:link w:val="u7Char"/>
    <w:uiPriority w:val="9"/>
    <w:rsid w:val="00DD5419"/>
    <w:pPr>
      <w:tabs>
        <w:tab w:val="num" w:pos="567"/>
      </w:tabs>
      <w:spacing w:before="60" w:after="60" w:line="288" w:lineRule="auto"/>
      <w:ind w:firstLine="340"/>
      <w:jc w:val="both"/>
      <w:outlineLvl w:val="6"/>
    </w:pPr>
    <w:rPr>
      <w:rFonts w:eastAsia="Times New Roman"/>
      <w:b/>
      <w:sz w:val="26"/>
      <w:szCs w:val="26"/>
      <w:lang w:val="pt-BR" w:eastAsia="vi-VN"/>
    </w:rPr>
  </w:style>
  <w:style w:type="paragraph" w:styleId="u8">
    <w:name w:val="heading 8"/>
    <w:basedOn w:val="Binhthng"/>
    <w:next w:val="u7"/>
    <w:link w:val="u8Char"/>
    <w:rsid w:val="00DD5419"/>
    <w:pPr>
      <w:tabs>
        <w:tab w:val="num" w:pos="567"/>
      </w:tabs>
      <w:spacing w:before="60" w:after="60" w:line="288" w:lineRule="auto"/>
      <w:ind w:firstLine="340"/>
      <w:jc w:val="both"/>
      <w:outlineLvl w:val="7"/>
    </w:pPr>
    <w:rPr>
      <w:rFonts w:eastAsia="Times New Roman"/>
      <w:i/>
      <w:iCs/>
      <w:sz w:val="26"/>
      <w:szCs w:val="26"/>
      <w:lang w:val="vi-VN" w:eastAsia="vi-VN"/>
    </w:rPr>
  </w:style>
  <w:style w:type="paragraph" w:styleId="u9">
    <w:name w:val="heading 9"/>
    <w:basedOn w:val="u8"/>
    <w:next w:val="ANoidunggxdvn"/>
    <w:link w:val="u9Char"/>
    <w:rsid w:val="00DD5419"/>
    <w:pPr>
      <w:spacing w:line="264" w:lineRule="auto"/>
      <w:outlineLvl w:val="8"/>
    </w:pPr>
    <w:rPr>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idung">
    <w:name w:val="Noidung"/>
    <w:basedOn w:val="Binhthng"/>
    <w:link w:val="NoidungChar"/>
    <w:rsid w:val="007377F3"/>
    <w:pPr>
      <w:spacing w:line="288" w:lineRule="auto"/>
      <w:ind w:firstLine="454"/>
    </w:pPr>
    <w:rPr>
      <w:rFonts w:eastAsia="Times New Roman"/>
      <w:sz w:val="28"/>
      <w:szCs w:val="26"/>
    </w:rPr>
  </w:style>
  <w:style w:type="character" w:customStyle="1" w:styleId="NoidungChar">
    <w:name w:val="Noidung Char"/>
    <w:basedOn w:val="Phngmcinhcuaoanvn"/>
    <w:link w:val="Noidung"/>
    <w:locked/>
    <w:rsid w:val="007377F3"/>
    <w:rPr>
      <w:rFonts w:ascii="Times New Roman" w:eastAsia="Times New Roman" w:hAnsi="Times New Roman" w:cs="Times New Roman"/>
      <w:sz w:val="28"/>
      <w:szCs w:val="26"/>
    </w:rPr>
  </w:style>
  <w:style w:type="paragraph" w:customStyle="1" w:styleId="Daudong-">
    <w:name w:val="Dau dong -"/>
    <w:basedOn w:val="Binhthng"/>
    <w:link w:val="Daudong-Char"/>
    <w:qFormat/>
    <w:rsid w:val="009F557A"/>
    <w:pPr>
      <w:tabs>
        <w:tab w:val="left" w:pos="426"/>
      </w:tabs>
      <w:spacing w:before="40" w:after="40" w:line="288" w:lineRule="auto"/>
      <w:ind w:firstLine="142"/>
    </w:pPr>
    <w:rPr>
      <w:rFonts w:eastAsia="Times New Roman"/>
      <w:sz w:val="26"/>
      <w:szCs w:val="26"/>
    </w:rPr>
  </w:style>
  <w:style w:type="character" w:customStyle="1" w:styleId="Daudong-Char">
    <w:name w:val="Dau dong - Char"/>
    <w:link w:val="Daudong-"/>
    <w:rsid w:val="009F557A"/>
    <w:rPr>
      <w:rFonts w:eastAsia="Times New Roman"/>
      <w:sz w:val="26"/>
      <w:szCs w:val="26"/>
    </w:rPr>
  </w:style>
  <w:style w:type="paragraph" w:customStyle="1" w:styleId="Hinhanh">
    <w:name w:val="Hinhanh"/>
    <w:basedOn w:val="Noidung-giaxaydungvn-QLCL-GXD"/>
    <w:rsid w:val="009F557A"/>
    <w:pPr>
      <w:tabs>
        <w:tab w:val="center" w:pos="4320"/>
        <w:tab w:val="right" w:pos="8640"/>
      </w:tabs>
      <w:spacing w:line="264" w:lineRule="auto"/>
      <w:ind w:firstLine="0"/>
      <w:jc w:val="center"/>
    </w:pPr>
    <w:rPr>
      <w:i/>
      <w:kern w:val="2"/>
      <w:sz w:val="26"/>
      <w:lang w:val="vi-VN" w:eastAsia="zh-CN"/>
    </w:rPr>
  </w:style>
  <w:style w:type="paragraph" w:customStyle="1" w:styleId="muca">
    <w:name w:val="muc a"/>
    <w:basedOn w:val="u4"/>
    <w:rsid w:val="009F557A"/>
    <w:pPr>
      <w:numPr>
        <w:numId w:val="3"/>
      </w:numPr>
      <w:tabs>
        <w:tab w:val="center" w:pos="284"/>
        <w:tab w:val="right" w:pos="8640"/>
      </w:tabs>
      <w:spacing w:line="320" w:lineRule="atLeast"/>
    </w:pPr>
    <w:rPr>
      <w:b/>
      <w:i/>
      <w:sz w:val="22"/>
      <w:szCs w:val="28"/>
      <w:lang w:eastAsia="en-US"/>
    </w:rPr>
  </w:style>
  <w:style w:type="character" w:customStyle="1" w:styleId="u4Char">
    <w:name w:val="Đầu đề 4 Char"/>
    <w:aliases w:val="GXD Tiểu mục Char"/>
    <w:link w:val="u4"/>
    <w:uiPriority w:val="9"/>
    <w:rsid w:val="007442C8"/>
    <w:rPr>
      <w:rFonts w:eastAsia="Times New Roman"/>
      <w:noProof/>
      <w:kern w:val="2"/>
      <w:sz w:val="28"/>
      <w:szCs w:val="26"/>
      <w:lang w:val="fr-FR" w:eastAsia="zh-CN"/>
    </w:rPr>
  </w:style>
  <w:style w:type="paragraph" w:customStyle="1" w:styleId="Mcanh">
    <w:name w:val="Mục a nhỏ"/>
    <w:basedOn w:val="Noidung-giaxaydungvn-QLCL-GXD"/>
    <w:link w:val="McanhChar"/>
    <w:rsid w:val="009F557A"/>
    <w:pPr>
      <w:tabs>
        <w:tab w:val="right" w:pos="8640"/>
      </w:tabs>
      <w:ind w:left="567" w:hanging="283"/>
    </w:pPr>
    <w:rPr>
      <w:b/>
      <w:i/>
      <w:kern w:val="2"/>
      <w:sz w:val="26"/>
      <w:shd w:val="clear" w:color="auto" w:fill="FAFAFA"/>
      <w:lang w:val="vi-VN" w:eastAsia="zh-CN"/>
    </w:rPr>
  </w:style>
  <w:style w:type="character" w:customStyle="1" w:styleId="McanhChar">
    <w:name w:val="Mục a nhỏ Char"/>
    <w:basedOn w:val="Noidung-giaxaydungvn-QLCL-GXDChar"/>
    <w:link w:val="Mcanh"/>
    <w:rsid w:val="009F557A"/>
    <w:rPr>
      <w:rFonts w:eastAsia="Times New Roman"/>
      <w:b/>
      <w:i/>
      <w:noProof/>
      <w:kern w:val="2"/>
      <w:sz w:val="26"/>
      <w:szCs w:val="24"/>
      <w:lang w:val="vi-VN" w:eastAsia="zh-CN"/>
    </w:rPr>
  </w:style>
  <w:style w:type="paragraph" w:customStyle="1" w:styleId="Nghiengdam2">
    <w:name w:val="Nghieng dam 2"/>
    <w:basedOn w:val="Binhthng"/>
    <w:rsid w:val="009F557A"/>
    <w:pPr>
      <w:spacing w:line="288" w:lineRule="auto"/>
    </w:pPr>
    <w:rPr>
      <w:rFonts w:eastAsia="Times New Roman"/>
      <w:b/>
      <w:bCs/>
      <w:i/>
      <w:iCs/>
      <w:sz w:val="28"/>
      <w:szCs w:val="26"/>
    </w:rPr>
  </w:style>
  <w:style w:type="character" w:customStyle="1" w:styleId="u2Char">
    <w:name w:val="Đầu đề 2 Char"/>
    <w:aliases w:val="GXD Mục lớn Char"/>
    <w:link w:val="u2"/>
    <w:uiPriority w:val="9"/>
    <w:rsid w:val="00DD5419"/>
    <w:rPr>
      <w:rFonts w:eastAsia="Times New Roman"/>
      <w:b/>
      <w:bCs/>
      <w:noProof/>
      <w:color w:val="FF0000"/>
      <w:kern w:val="32"/>
      <w:sz w:val="28"/>
      <w:szCs w:val="28"/>
      <w:lang w:eastAsia="vi-VN"/>
    </w:rPr>
  </w:style>
  <w:style w:type="character" w:customStyle="1" w:styleId="u6Char">
    <w:name w:val="Đầu đề 6 Char"/>
    <w:aliases w:val="GXD muc a Char,b Char,c... Char"/>
    <w:link w:val="u6"/>
    <w:uiPriority w:val="9"/>
    <w:rsid w:val="00DD5419"/>
    <w:rPr>
      <w:rFonts w:eastAsia="Times New Roman"/>
      <w:b/>
      <w:bCs/>
      <w:noProof/>
      <w:sz w:val="28"/>
      <w:szCs w:val="22"/>
      <w:lang w:val="vi-VN" w:eastAsia="vi-VN"/>
    </w:rPr>
  </w:style>
  <w:style w:type="paragraph" w:customStyle="1" w:styleId="Style4">
    <w:name w:val="Style4"/>
    <w:basedOn w:val="u4"/>
    <w:link w:val="Style4Char"/>
    <w:rsid w:val="009F557A"/>
    <w:pPr>
      <w:tabs>
        <w:tab w:val="center" w:pos="4320"/>
        <w:tab w:val="right" w:pos="8640"/>
      </w:tabs>
      <w:ind w:firstLine="0"/>
      <w:contextualSpacing/>
      <w:outlineLvl w:val="0"/>
    </w:pPr>
    <w:rPr>
      <w:i/>
      <w:color w:val="000000" w:themeColor="text1"/>
      <w:szCs w:val="24"/>
    </w:rPr>
  </w:style>
  <w:style w:type="character" w:customStyle="1" w:styleId="Style4Char">
    <w:name w:val="Style4 Char"/>
    <w:basedOn w:val="u4Char"/>
    <w:link w:val="Style4"/>
    <w:rsid w:val="009F557A"/>
    <w:rPr>
      <w:rFonts w:eastAsia="Times New Roman" w:cstheme="majorBidi"/>
      <w:b w:val="0"/>
      <w:bCs w:val="0"/>
      <w:i/>
      <w:noProof/>
      <w:color w:val="000000" w:themeColor="text1"/>
      <w:kern w:val="2"/>
      <w:sz w:val="26"/>
      <w:szCs w:val="24"/>
      <w:lang w:val="fr-FR" w:eastAsia="vi-VN"/>
    </w:rPr>
  </w:style>
  <w:style w:type="paragraph" w:customStyle="1" w:styleId="TableParagraph">
    <w:name w:val="Table Paragraph"/>
    <w:basedOn w:val="Binhthng"/>
    <w:uiPriority w:val="1"/>
    <w:rsid w:val="00DD5419"/>
    <w:pPr>
      <w:spacing w:line="288" w:lineRule="auto"/>
    </w:pPr>
    <w:rPr>
      <w:rFonts w:ascii="Calibri" w:hAnsi="Calibri"/>
      <w:sz w:val="22"/>
      <w:szCs w:val="22"/>
    </w:rPr>
  </w:style>
  <w:style w:type="character" w:customStyle="1" w:styleId="u1Char">
    <w:name w:val="Đầu đề 1 Char"/>
    <w:aliases w:val="gxd.vn Phần Char"/>
    <w:link w:val="u1"/>
    <w:uiPriority w:val="9"/>
    <w:rsid w:val="00DD5419"/>
    <w:rPr>
      <w:rFonts w:eastAsia="Times New Roman"/>
      <w:b/>
      <w:bCs/>
      <w:noProof/>
      <w:kern w:val="32"/>
      <w:sz w:val="32"/>
      <w:szCs w:val="32"/>
      <w:lang w:val="fr-FR" w:eastAsia="vi-VN"/>
    </w:rPr>
  </w:style>
  <w:style w:type="character" w:customStyle="1" w:styleId="u3Char">
    <w:name w:val="Đầu đề 3 Char"/>
    <w:aliases w:val="GXD Mục nhỏ Char"/>
    <w:link w:val="u3"/>
    <w:uiPriority w:val="9"/>
    <w:rsid w:val="005A14FE"/>
    <w:rPr>
      <w:rFonts w:eastAsia="Times New Roman"/>
      <w:bCs/>
      <w:noProof/>
      <w:color w:val="000000" w:themeColor="text1"/>
      <w:kern w:val="2"/>
      <w:sz w:val="28"/>
      <w:szCs w:val="28"/>
      <w:shd w:val="clear" w:color="auto" w:fill="FFFFFF"/>
      <w:lang w:val="it-IT" w:eastAsia="vi-VN"/>
    </w:rPr>
  </w:style>
  <w:style w:type="character" w:customStyle="1" w:styleId="u5Char">
    <w:name w:val="Đầu đề 5 Char"/>
    <w:aliases w:val="GXD Tiểu tiểu mục Char"/>
    <w:link w:val="u5"/>
    <w:uiPriority w:val="9"/>
    <w:rsid w:val="00DD5419"/>
    <w:rPr>
      <w:rFonts w:eastAsia="Times New Roman"/>
      <w:b/>
      <w:bCs/>
      <w:iCs/>
      <w:noProof/>
      <w:color w:val="7030A0"/>
      <w:kern w:val="2"/>
      <w:sz w:val="28"/>
      <w:szCs w:val="26"/>
      <w:lang w:val="fr-FR" w:eastAsia="vi-VN"/>
    </w:rPr>
  </w:style>
  <w:style w:type="character" w:customStyle="1" w:styleId="u7Char">
    <w:name w:val="Đầu đề 7 Char"/>
    <w:aliases w:val="GXD Nghiêng đậm Char,Dau dong Char"/>
    <w:link w:val="u7"/>
    <w:uiPriority w:val="9"/>
    <w:rsid w:val="00DD5419"/>
    <w:rPr>
      <w:rFonts w:eastAsia="Times New Roman"/>
      <w:b/>
      <w:noProof/>
      <w:sz w:val="26"/>
      <w:szCs w:val="26"/>
      <w:lang w:val="pt-BR" w:eastAsia="vi-VN"/>
    </w:rPr>
  </w:style>
  <w:style w:type="character" w:customStyle="1" w:styleId="u8Char">
    <w:name w:val="Đầu đề 8 Char"/>
    <w:link w:val="u8"/>
    <w:rsid w:val="00DD5419"/>
    <w:rPr>
      <w:rFonts w:eastAsia="Times New Roman"/>
      <w:i/>
      <w:iCs/>
      <w:noProof/>
      <w:sz w:val="26"/>
      <w:szCs w:val="26"/>
      <w:lang w:val="vi-VN" w:eastAsia="vi-VN"/>
    </w:rPr>
  </w:style>
  <w:style w:type="character" w:customStyle="1" w:styleId="u9Char">
    <w:name w:val="Đầu đề 9 Char"/>
    <w:link w:val="u9"/>
    <w:rsid w:val="00DD5419"/>
    <w:rPr>
      <w:rFonts w:eastAsia="Times New Roman"/>
      <w:i/>
      <w:iCs/>
      <w:noProof/>
      <w:sz w:val="26"/>
      <w:szCs w:val="22"/>
      <w:lang w:val="vi-VN" w:eastAsia="vi-VN"/>
    </w:rPr>
  </w:style>
  <w:style w:type="paragraph" w:styleId="ThnVnban">
    <w:name w:val="Body Text"/>
    <w:basedOn w:val="Binhthng"/>
    <w:link w:val="ThnVnbanChar"/>
    <w:uiPriority w:val="1"/>
    <w:rsid w:val="009F557A"/>
    <w:pPr>
      <w:spacing w:before="66" w:line="288" w:lineRule="auto"/>
      <w:ind w:left="113" w:firstLine="571"/>
    </w:pPr>
    <w:rPr>
      <w:rFonts w:eastAsia="Times New Roman"/>
      <w:sz w:val="26"/>
      <w:szCs w:val="26"/>
    </w:rPr>
  </w:style>
  <w:style w:type="character" w:customStyle="1" w:styleId="ThnVnbanChar">
    <w:name w:val="Thân Văn bản Char"/>
    <w:basedOn w:val="Phngmcinhcuaoanvn"/>
    <w:link w:val="ThnVnban"/>
    <w:uiPriority w:val="1"/>
    <w:rsid w:val="009F557A"/>
    <w:rPr>
      <w:rFonts w:eastAsia="Times New Roman" w:cstheme="minorBidi"/>
      <w:sz w:val="26"/>
      <w:szCs w:val="26"/>
    </w:rPr>
  </w:style>
  <w:style w:type="paragraph" w:styleId="KhngDncch">
    <w:name w:val="No Spacing"/>
    <w:link w:val="KhngDncchChar"/>
    <w:uiPriority w:val="1"/>
    <w:rsid w:val="00DD5419"/>
    <w:rPr>
      <w:rFonts w:cs="Arial"/>
      <w:sz w:val="24"/>
      <w:szCs w:val="24"/>
    </w:rPr>
  </w:style>
  <w:style w:type="character" w:customStyle="1" w:styleId="KhngDncchChar">
    <w:name w:val="Không Dãn cách Char"/>
    <w:link w:val="KhngDncch"/>
    <w:uiPriority w:val="1"/>
    <w:locked/>
    <w:rsid w:val="00DD5419"/>
    <w:rPr>
      <w:rFonts w:cs="Arial"/>
      <w:sz w:val="24"/>
      <w:szCs w:val="24"/>
    </w:rPr>
  </w:style>
  <w:style w:type="paragraph" w:styleId="uMucluc">
    <w:name w:val="TOC Heading"/>
    <w:basedOn w:val="u1"/>
    <w:next w:val="Binhthng"/>
    <w:uiPriority w:val="39"/>
    <w:unhideWhenUsed/>
    <w:qFormat/>
    <w:rsid w:val="00DD5419"/>
    <w:pPr>
      <w:pageBreakBefore w:val="0"/>
      <w:numPr>
        <w:numId w:val="0"/>
      </w:numPr>
      <w:spacing w:before="240"/>
      <w:jc w:val="left"/>
      <w:outlineLvl w:val="9"/>
    </w:pPr>
    <w:rPr>
      <w:rFonts w:ascii="Calibri Light" w:hAnsi="Calibri Light"/>
      <w:lang w:eastAsia="en-US"/>
    </w:rPr>
  </w:style>
  <w:style w:type="paragraph" w:customStyle="1" w:styleId="Noidung-giaxaydungvn-QLCL-GXD">
    <w:name w:val="Noidung-giaxaydung.vn-QLCL-GXD"/>
    <w:basedOn w:val="Binhthng"/>
    <w:link w:val="Noidung-giaxaydungvn-QLCL-GXDChar"/>
    <w:rsid w:val="009F557A"/>
    <w:pPr>
      <w:spacing w:line="288" w:lineRule="auto"/>
      <w:ind w:firstLine="454"/>
    </w:pPr>
    <w:rPr>
      <w:rFonts w:eastAsia="Times New Roman"/>
      <w:lang w:val="nl-NL"/>
    </w:rPr>
  </w:style>
  <w:style w:type="character" w:customStyle="1" w:styleId="Noidung-giaxaydungvn-QLCL-GXDChar">
    <w:name w:val="Noidung-giaxaydung.vn-QLCL-GXD Char"/>
    <w:basedOn w:val="Phngmcinhcuaoanvn"/>
    <w:link w:val="Noidung-giaxaydungvn-QLCL-GXD"/>
    <w:locked/>
    <w:rsid w:val="009F557A"/>
    <w:rPr>
      <w:rFonts w:eastAsia="Times New Roman"/>
      <w:sz w:val="24"/>
      <w:szCs w:val="24"/>
      <w:lang w:val="nl-NL"/>
    </w:rPr>
  </w:style>
  <w:style w:type="paragraph" w:styleId="Mucluc1">
    <w:name w:val="toc 1"/>
    <w:basedOn w:val="Binhthng"/>
    <w:next w:val="Binhthng"/>
    <w:autoRedefine/>
    <w:uiPriority w:val="39"/>
    <w:rsid w:val="00DD5419"/>
    <w:pPr>
      <w:tabs>
        <w:tab w:val="right" w:leader="dot" w:pos="9360"/>
      </w:tabs>
      <w:jc w:val="both"/>
    </w:pPr>
    <w:rPr>
      <w:rFonts w:eastAsia="Times New Roman"/>
      <w:b/>
      <w:sz w:val="25"/>
      <w:lang w:val="fr-FR" w:eastAsia="vi-VN"/>
    </w:rPr>
  </w:style>
  <w:style w:type="paragraph" w:styleId="Mucluc2">
    <w:name w:val="toc 2"/>
    <w:basedOn w:val="Binhthng"/>
    <w:next w:val="Binhthng"/>
    <w:autoRedefine/>
    <w:uiPriority w:val="39"/>
    <w:rsid w:val="00DD5419"/>
    <w:pPr>
      <w:ind w:left="240"/>
      <w:jc w:val="both"/>
    </w:pPr>
    <w:rPr>
      <w:rFonts w:eastAsia="Times New Roman"/>
      <w:sz w:val="25"/>
      <w:lang w:val="vi-VN" w:eastAsia="vi-VN"/>
    </w:rPr>
  </w:style>
  <w:style w:type="paragraph" w:styleId="Mucluc3">
    <w:name w:val="toc 3"/>
    <w:basedOn w:val="Binhthng"/>
    <w:next w:val="Binhthng"/>
    <w:autoRedefine/>
    <w:uiPriority w:val="39"/>
    <w:rsid w:val="00DD5419"/>
    <w:pPr>
      <w:ind w:left="480"/>
      <w:jc w:val="both"/>
    </w:pPr>
    <w:rPr>
      <w:rFonts w:eastAsia="Times New Roman"/>
      <w:sz w:val="25"/>
      <w:lang w:val="vi-VN" w:eastAsia="vi-VN"/>
    </w:rPr>
  </w:style>
  <w:style w:type="paragraph" w:styleId="ThngthngWeb">
    <w:name w:val="Normal (Web)"/>
    <w:basedOn w:val="Binhthng"/>
    <w:uiPriority w:val="99"/>
    <w:unhideWhenUsed/>
    <w:rsid w:val="00DD5419"/>
    <w:pPr>
      <w:spacing w:before="100" w:beforeAutospacing="1" w:after="100" w:afterAutospacing="1"/>
    </w:pPr>
    <w:rPr>
      <w:rFonts w:eastAsia="Times New Roman"/>
    </w:rPr>
  </w:style>
  <w:style w:type="character" w:styleId="Siuktni">
    <w:name w:val="Hyperlink"/>
    <w:uiPriority w:val="99"/>
    <w:rsid w:val="00DD5419"/>
    <w:rPr>
      <w:color w:val="0000FF"/>
      <w:u w:val="single"/>
    </w:rPr>
  </w:style>
  <w:style w:type="character" w:styleId="FollowedHyperlink">
    <w:name w:val="FollowedHyperlink"/>
    <w:uiPriority w:val="99"/>
    <w:unhideWhenUsed/>
    <w:rsid w:val="00DD5419"/>
    <w:rPr>
      <w:color w:val="800080"/>
      <w:u w:val="single"/>
    </w:rPr>
  </w:style>
  <w:style w:type="paragraph" w:customStyle="1" w:styleId="ANoidunggxdvn">
    <w:name w:val="A Noi dung gxd.vn"/>
    <w:basedOn w:val="Binhthng"/>
    <w:link w:val="ANoidunggxdvnChar"/>
    <w:qFormat/>
    <w:rsid w:val="00DD5419"/>
    <w:pPr>
      <w:widowControl w:val="0"/>
      <w:spacing w:before="60" w:after="60" w:line="288" w:lineRule="auto"/>
      <w:ind w:firstLine="567"/>
      <w:jc w:val="both"/>
    </w:pPr>
    <w:rPr>
      <w:rFonts w:eastAsia="Times New Roman"/>
      <w:kern w:val="2"/>
      <w:sz w:val="28"/>
      <w:szCs w:val="26"/>
      <w:lang w:val="fr-FR" w:eastAsia="zh-CN"/>
    </w:rPr>
  </w:style>
  <w:style w:type="character" w:customStyle="1" w:styleId="ANoidunggxdvnChar">
    <w:name w:val="A Noi dung gxd.vn Char"/>
    <w:basedOn w:val="Phngmcinhcuaoanvn"/>
    <w:link w:val="ANoidunggxdvn"/>
    <w:rsid w:val="00DD5419"/>
    <w:rPr>
      <w:rFonts w:eastAsia="Times New Roman"/>
      <w:noProof/>
      <w:kern w:val="2"/>
      <w:sz w:val="28"/>
      <w:szCs w:val="26"/>
      <w:lang w:val="fr-FR" w:eastAsia="zh-CN"/>
    </w:rPr>
  </w:style>
  <w:style w:type="paragraph" w:customStyle="1" w:styleId="ANoidungcangiuadamgxdeduvn">
    <w:name w:val="A Noi dung can giua dam gxd.edu.vn"/>
    <w:basedOn w:val="ANoidunggxdvn"/>
    <w:next w:val="ANoidunggxdvn"/>
    <w:link w:val="ANoidungcangiuadamgxdeduvnChar"/>
    <w:rsid w:val="00F92CDF"/>
    <w:pPr>
      <w:tabs>
        <w:tab w:val="center" w:pos="4320"/>
        <w:tab w:val="right" w:pos="8640"/>
      </w:tabs>
      <w:spacing w:line="360" w:lineRule="auto"/>
      <w:ind w:firstLine="0"/>
      <w:jc w:val="center"/>
    </w:pPr>
    <w:rPr>
      <w:b/>
    </w:rPr>
  </w:style>
  <w:style w:type="character" w:customStyle="1" w:styleId="ANoidungcangiuadamgxdeduvnChar">
    <w:name w:val="A Noi dung can giua dam gxd.edu.vn Char"/>
    <w:basedOn w:val="Phngmcinhcuaoanvn"/>
    <w:link w:val="ANoidungcangiuadamgxdeduvn"/>
    <w:rsid w:val="00F92CDF"/>
    <w:rPr>
      <w:rFonts w:eastAsia="Times New Roman"/>
      <w:b/>
      <w:noProof/>
      <w:kern w:val="2"/>
      <w:sz w:val="28"/>
      <w:szCs w:val="26"/>
      <w:lang w:val="fr-FR" w:eastAsia="zh-CN"/>
    </w:rPr>
  </w:style>
  <w:style w:type="paragraph" w:customStyle="1" w:styleId="ANoidungnghienggxdeduvn">
    <w:name w:val="A Noi dung nghieng gxd.edu.vn"/>
    <w:basedOn w:val="ANoidunggxdvn"/>
    <w:next w:val="ANoidunggxdvn"/>
    <w:link w:val="ANoidungnghienggxdeduvnChar"/>
    <w:rsid w:val="00DD5419"/>
    <w:pPr>
      <w:tabs>
        <w:tab w:val="center" w:pos="4320"/>
        <w:tab w:val="right" w:pos="8640"/>
      </w:tabs>
    </w:pPr>
    <w:rPr>
      <w:i/>
    </w:rPr>
  </w:style>
  <w:style w:type="character" w:customStyle="1" w:styleId="ANoidungnghienggxdeduvnChar">
    <w:name w:val="A Noi dung nghieng gxd.edu.vn Char"/>
    <w:basedOn w:val="Phngmcinhcuaoanvn"/>
    <w:link w:val="ANoidungnghienggxdeduvn"/>
    <w:rsid w:val="00DD5419"/>
    <w:rPr>
      <w:rFonts w:eastAsia="Times New Roman"/>
      <w:i/>
      <w:noProof/>
      <w:kern w:val="2"/>
      <w:sz w:val="28"/>
      <w:szCs w:val="26"/>
      <w:lang w:val="fr-FR" w:eastAsia="zh-CN"/>
    </w:rPr>
  </w:style>
  <w:style w:type="paragraph" w:styleId="Chuthich">
    <w:name w:val="caption"/>
    <w:basedOn w:val="Binhthng"/>
    <w:next w:val="Binhthng"/>
    <w:uiPriority w:val="99"/>
    <w:rsid w:val="00DD5419"/>
    <w:pPr>
      <w:autoSpaceDE w:val="0"/>
      <w:autoSpaceDN w:val="0"/>
      <w:spacing w:before="60" w:after="60" w:line="312" w:lineRule="auto"/>
      <w:jc w:val="both"/>
    </w:pPr>
    <w:rPr>
      <w:rFonts w:ascii="Arial" w:hAnsi="Arial" w:cs=".VnTime"/>
      <w:b/>
      <w:bCs/>
      <w:sz w:val="20"/>
      <w:szCs w:val="20"/>
      <w:lang w:val="en-GB"/>
    </w:rPr>
  </w:style>
  <w:style w:type="character" w:styleId="ThamchiuChuthich">
    <w:name w:val="annotation reference"/>
    <w:uiPriority w:val="99"/>
    <w:rsid w:val="00DD5419"/>
    <w:rPr>
      <w:sz w:val="16"/>
      <w:szCs w:val="16"/>
    </w:rPr>
  </w:style>
  <w:style w:type="paragraph" w:styleId="VnbanChuthich">
    <w:name w:val="annotation text"/>
    <w:basedOn w:val="Binhthng"/>
    <w:link w:val="VnbanChuthichChar"/>
    <w:uiPriority w:val="99"/>
    <w:rsid w:val="00DD5419"/>
    <w:pPr>
      <w:spacing w:before="60" w:after="60" w:line="312" w:lineRule="auto"/>
      <w:ind w:left="907"/>
      <w:jc w:val="both"/>
    </w:pPr>
    <w:rPr>
      <w:sz w:val="20"/>
      <w:szCs w:val="20"/>
    </w:rPr>
  </w:style>
  <w:style w:type="character" w:customStyle="1" w:styleId="VnbanChuthichChar">
    <w:name w:val="Văn bản Chú thích Char"/>
    <w:basedOn w:val="Phngmcinhcuaoanvn"/>
    <w:link w:val="VnbanChuthich"/>
    <w:uiPriority w:val="99"/>
    <w:rsid w:val="00DD5419"/>
    <w:rPr>
      <w:noProof/>
    </w:rPr>
  </w:style>
  <w:style w:type="paragraph" w:styleId="ChuChuthich">
    <w:name w:val="annotation subject"/>
    <w:basedOn w:val="VnbanChuthich"/>
    <w:next w:val="VnbanChuthich"/>
    <w:link w:val="ChuChuthichChar"/>
    <w:uiPriority w:val="99"/>
    <w:rsid w:val="00DD5419"/>
    <w:rPr>
      <w:b/>
      <w:bCs/>
    </w:rPr>
  </w:style>
  <w:style w:type="character" w:customStyle="1" w:styleId="ChuChuthichChar">
    <w:name w:val="Chủ đề Chú thích Char"/>
    <w:link w:val="ChuChuthich"/>
    <w:uiPriority w:val="99"/>
    <w:rsid w:val="00DD5419"/>
    <w:rPr>
      <w:b/>
      <w:bCs/>
      <w:noProof/>
    </w:rPr>
  </w:style>
  <w:style w:type="paragraph" w:customStyle="1" w:styleId="Daudong-gxdvn">
    <w:name w:val="Dau dong - gxd.vn"/>
    <w:basedOn w:val="Binhthng"/>
    <w:link w:val="Daudong-gxdvnChar"/>
    <w:qFormat/>
    <w:rsid w:val="00DD5419"/>
    <w:pPr>
      <w:numPr>
        <w:numId w:val="5"/>
      </w:numPr>
      <w:spacing w:before="60" w:after="60" w:line="288" w:lineRule="auto"/>
      <w:jc w:val="both"/>
    </w:pPr>
    <w:rPr>
      <w:rFonts w:eastAsia="Times New Roman"/>
      <w:sz w:val="28"/>
      <w:szCs w:val="26"/>
      <w:lang w:eastAsia="vi-VN"/>
    </w:rPr>
  </w:style>
  <w:style w:type="character" w:customStyle="1" w:styleId="Daudong-gxdvnChar">
    <w:name w:val="Dau dong - gxd.vn Char"/>
    <w:link w:val="Daudong-gxdvn"/>
    <w:rsid w:val="00DD5419"/>
    <w:rPr>
      <w:rFonts w:eastAsia="Times New Roman"/>
      <w:noProof/>
      <w:sz w:val="28"/>
      <w:szCs w:val="26"/>
      <w:lang w:eastAsia="vi-VN"/>
    </w:rPr>
  </w:style>
  <w:style w:type="paragraph" w:customStyle="1" w:styleId="Daudonggxdvn">
    <w:name w:val="Dau dong + gxd.vn"/>
    <w:basedOn w:val="ANoidunggxdvn"/>
    <w:qFormat/>
    <w:rsid w:val="00DD5419"/>
    <w:pPr>
      <w:tabs>
        <w:tab w:val="num" w:pos="709"/>
      </w:tabs>
    </w:pPr>
    <w:rPr>
      <w:rFonts w:eastAsia="Calibri"/>
    </w:rPr>
  </w:style>
  <w:style w:type="paragraph" w:customStyle="1" w:styleId="Default">
    <w:name w:val="Default"/>
    <w:uiPriority w:val="99"/>
    <w:rsid w:val="00DD5419"/>
    <w:pPr>
      <w:widowControl w:val="0"/>
      <w:autoSpaceDE w:val="0"/>
      <w:autoSpaceDN w:val="0"/>
      <w:adjustRightInd w:val="0"/>
    </w:pPr>
    <w:rPr>
      <w:rFonts w:eastAsia="Times New Roman"/>
      <w:color w:val="000000"/>
      <w:sz w:val="24"/>
      <w:szCs w:val="24"/>
    </w:rPr>
  </w:style>
  <w:style w:type="character" w:styleId="Nhnmanh">
    <w:name w:val="Emphasis"/>
    <w:uiPriority w:val="20"/>
    <w:rsid w:val="00DD5419"/>
    <w:rPr>
      <w:i/>
      <w:iCs/>
    </w:rPr>
  </w:style>
  <w:style w:type="paragraph" w:styleId="VnbanChuthichcui">
    <w:name w:val="endnote text"/>
    <w:basedOn w:val="Binhthng"/>
    <w:link w:val="VnbanChuthichcuiChar"/>
    <w:semiHidden/>
    <w:rsid w:val="00DD5419"/>
    <w:rPr>
      <w:rFonts w:ascii="Calibri" w:hAnsi="Calibri"/>
      <w:snapToGrid w:val="0"/>
      <w:sz w:val="20"/>
      <w:szCs w:val="20"/>
    </w:rPr>
  </w:style>
  <w:style w:type="character" w:customStyle="1" w:styleId="VnbanChuthichcuiChar">
    <w:name w:val="Văn bản Chú thích cuối Char"/>
    <w:link w:val="VnbanChuthichcui"/>
    <w:semiHidden/>
    <w:rsid w:val="00DD5419"/>
    <w:rPr>
      <w:rFonts w:ascii="Calibri" w:hAnsi="Calibri"/>
      <w:noProof/>
      <w:snapToGrid w:val="0"/>
    </w:rPr>
  </w:style>
  <w:style w:type="paragraph" w:styleId="Chntrang">
    <w:name w:val="footer"/>
    <w:basedOn w:val="Binhthng"/>
    <w:link w:val="ChntrangChar"/>
    <w:uiPriority w:val="99"/>
    <w:unhideWhenUsed/>
    <w:rsid w:val="00DD5419"/>
    <w:pPr>
      <w:tabs>
        <w:tab w:val="center" w:pos="4680"/>
        <w:tab w:val="right" w:pos="9360"/>
      </w:tabs>
    </w:pPr>
  </w:style>
  <w:style w:type="character" w:customStyle="1" w:styleId="ChntrangChar">
    <w:name w:val="Chân trang Char"/>
    <w:basedOn w:val="Phngmcinhcuaoanvn"/>
    <w:link w:val="Chntrang"/>
    <w:uiPriority w:val="99"/>
    <w:rsid w:val="00DD5419"/>
    <w:rPr>
      <w:noProof/>
      <w:sz w:val="24"/>
      <w:szCs w:val="24"/>
    </w:rPr>
  </w:style>
  <w:style w:type="paragraph" w:styleId="VnbanCcchu">
    <w:name w:val="footnote text"/>
    <w:basedOn w:val="Binhthng"/>
    <w:link w:val="VnbanCcchuChar"/>
    <w:semiHidden/>
    <w:unhideWhenUsed/>
    <w:rsid w:val="00DD5419"/>
    <w:rPr>
      <w:sz w:val="20"/>
      <w:szCs w:val="20"/>
    </w:rPr>
  </w:style>
  <w:style w:type="character" w:customStyle="1" w:styleId="VnbanCcchuChar">
    <w:name w:val="Văn bản Cước chú Char"/>
    <w:basedOn w:val="Phngmcinhcuaoanvn"/>
    <w:link w:val="VnbanCcchu"/>
    <w:semiHidden/>
    <w:rsid w:val="00DD5419"/>
    <w:rPr>
      <w:noProof/>
    </w:rPr>
  </w:style>
  <w:style w:type="numbering" w:customStyle="1" w:styleId="Giaotrinhdutoan">
    <w:name w:val="Giao trinh du toan"/>
    <w:uiPriority w:val="99"/>
    <w:rsid w:val="00DD5419"/>
    <w:pPr>
      <w:numPr>
        <w:numId w:val="7"/>
      </w:numPr>
    </w:pPr>
  </w:style>
  <w:style w:type="paragraph" w:customStyle="1" w:styleId="GxdCodelaptrinh">
    <w:name w:val="Gxd Code lap trinh"/>
    <w:basedOn w:val="ANoidunggxdvn"/>
    <w:next w:val="ANoidunggxdvn"/>
    <w:link w:val="GxdCodelaptrinhChar"/>
    <w:autoRedefine/>
    <w:rsid w:val="00DD5419"/>
    <w:pPr>
      <w:spacing w:before="40" w:after="40" w:line="264" w:lineRule="auto"/>
      <w:ind w:firstLine="0"/>
    </w:pPr>
    <w:rPr>
      <w:i/>
      <w:color w:val="FFFFFF" w:themeColor="background1"/>
      <w:shd w:val="clear" w:color="auto" w:fill="272822"/>
      <w:lang w:val="nl-NL"/>
    </w:rPr>
  </w:style>
  <w:style w:type="character" w:customStyle="1" w:styleId="GxdCodelaptrinhChar">
    <w:name w:val="Gxd Code lap trinh Char"/>
    <w:link w:val="GxdCodelaptrinh"/>
    <w:rsid w:val="00DD5419"/>
    <w:rPr>
      <w:rFonts w:eastAsia="Times New Roman"/>
      <w:i/>
      <w:noProof/>
      <w:color w:val="FFFFFF" w:themeColor="background1"/>
      <w:kern w:val="2"/>
      <w:sz w:val="28"/>
      <w:szCs w:val="26"/>
      <w:lang w:val="nl-NL" w:eastAsia="zh-CN"/>
    </w:rPr>
  </w:style>
  <w:style w:type="paragraph" w:customStyle="1" w:styleId="Gxdcongthuc">
    <w:name w:val="Gxd cong thuc"/>
    <w:basedOn w:val="ANoidunggxdvn"/>
    <w:rsid w:val="00DD5419"/>
    <w:pPr>
      <w:ind w:firstLine="0"/>
      <w:jc w:val="center"/>
    </w:pPr>
  </w:style>
  <w:style w:type="paragraph" w:customStyle="1" w:styleId="GxdDanhlistchu">
    <w:name w:val="Gxd Danh list chu"/>
    <w:basedOn w:val="ANoidunggxdvn"/>
    <w:rsid w:val="00DD5419"/>
    <w:pPr>
      <w:numPr>
        <w:numId w:val="8"/>
      </w:numPr>
      <w:tabs>
        <w:tab w:val="left" w:pos="709"/>
      </w:tabs>
    </w:pPr>
  </w:style>
  <w:style w:type="paragraph" w:customStyle="1" w:styleId="GxdDanhlistso">
    <w:name w:val="Gxd Danh list so"/>
    <w:basedOn w:val="ANoidunggxdvn"/>
    <w:rsid w:val="00DD5419"/>
    <w:pPr>
      <w:numPr>
        <w:numId w:val="9"/>
      </w:numPr>
      <w:tabs>
        <w:tab w:val="left" w:pos="709"/>
      </w:tabs>
      <w:spacing w:before="40" w:after="40"/>
    </w:pPr>
  </w:style>
  <w:style w:type="paragraph" w:customStyle="1" w:styleId="GxdDiengiaikhoiluong">
    <w:name w:val="Gxd Dien giai khoi luong"/>
    <w:basedOn w:val="ANoidunggxdvn"/>
    <w:link w:val="GxdDiengiaikhoiluongChar"/>
    <w:rsid w:val="00DD5419"/>
    <w:pPr>
      <w:ind w:firstLine="425"/>
    </w:pPr>
    <w:rPr>
      <w:i/>
      <w:color w:val="0000CC"/>
      <w:lang w:val="vi-VN"/>
    </w:rPr>
  </w:style>
  <w:style w:type="character" w:customStyle="1" w:styleId="GxdDiengiaikhoiluongChar">
    <w:name w:val="Gxd Dien giai khoi luong Char"/>
    <w:basedOn w:val="ANoidunggxdvnChar"/>
    <w:link w:val="GxdDiengiaikhoiluong"/>
    <w:rsid w:val="00DD5419"/>
    <w:rPr>
      <w:rFonts w:eastAsia="Times New Roman"/>
      <w:i/>
      <w:noProof/>
      <w:color w:val="0000CC"/>
      <w:kern w:val="2"/>
      <w:sz w:val="28"/>
      <w:szCs w:val="26"/>
      <w:lang w:val="vi-VN" w:eastAsia="zh-CN"/>
    </w:rPr>
  </w:style>
  <w:style w:type="paragraph" w:customStyle="1" w:styleId="GxdLuuy">
    <w:name w:val="Gxd Luu y"/>
    <w:basedOn w:val="ANoidunggxdvn"/>
    <w:rsid w:val="00DD5419"/>
    <w:rPr>
      <w:b/>
      <w:color w:val="FF0000"/>
      <w:u w:val="single"/>
    </w:rPr>
  </w:style>
  <w:style w:type="paragraph" w:customStyle="1" w:styleId="GxdMCA">
    <w:name w:val="Gxd MỤC A"/>
    <w:aliases w:val="B,C..."/>
    <w:basedOn w:val="ANoidunggxdvn"/>
    <w:next w:val="ANoidunggxdvn"/>
    <w:rsid w:val="00DD5419"/>
    <w:pPr>
      <w:keepLines/>
      <w:numPr>
        <w:numId w:val="10"/>
      </w:numPr>
      <w:tabs>
        <w:tab w:val="left" w:pos="426"/>
      </w:tabs>
      <w:spacing w:before="100"/>
      <w:jc w:val="center"/>
    </w:pPr>
    <w:rPr>
      <w:b/>
      <w:lang w:val="vi-VN"/>
    </w:rPr>
  </w:style>
  <w:style w:type="paragraph" w:customStyle="1" w:styleId="GxdNghiengdamBantaychi">
    <w:name w:val="Gxd Nghieng dam Ban tay chi"/>
    <w:basedOn w:val="ANoidunggxdvn"/>
    <w:rsid w:val="00DD5419"/>
    <w:pPr>
      <w:numPr>
        <w:numId w:val="11"/>
      </w:numPr>
      <w:tabs>
        <w:tab w:val="num" w:pos="709"/>
      </w:tabs>
    </w:pPr>
    <w:rPr>
      <w:b/>
      <w:i/>
    </w:rPr>
  </w:style>
  <w:style w:type="paragraph" w:customStyle="1" w:styleId="GxdNghiengdamMuiten">
    <w:name w:val="Gxd Nghieng dam Mui ten"/>
    <w:basedOn w:val="Binhthng"/>
    <w:qFormat/>
    <w:rsid w:val="00DD5419"/>
    <w:pPr>
      <w:numPr>
        <w:numId w:val="12"/>
      </w:numPr>
      <w:tabs>
        <w:tab w:val="left" w:pos="709"/>
      </w:tabs>
      <w:spacing w:before="40" w:after="40" w:line="288" w:lineRule="auto"/>
    </w:pPr>
    <w:rPr>
      <w:rFonts w:eastAsia="Times New Roman"/>
      <w:b/>
      <w:bCs/>
      <w:i/>
      <w:iCs/>
      <w:sz w:val="28"/>
      <w:szCs w:val="26"/>
      <w:lang w:eastAsia="vi-VN"/>
    </w:rPr>
  </w:style>
  <w:style w:type="paragraph" w:customStyle="1" w:styleId="GxdNghiengdamDautich">
    <w:name w:val="Gxd Nghieng dam Dau tich"/>
    <w:basedOn w:val="GxdNghiengdamMuiten"/>
    <w:rsid w:val="00DD5419"/>
    <w:pPr>
      <w:numPr>
        <w:numId w:val="13"/>
      </w:numPr>
      <w:tabs>
        <w:tab w:val="clear" w:pos="709"/>
        <w:tab w:val="left" w:pos="567"/>
      </w:tabs>
      <w:jc w:val="both"/>
    </w:pPr>
  </w:style>
  <w:style w:type="paragraph" w:customStyle="1" w:styleId="GxdNghiengdamDauTron">
    <w:name w:val="Gxd Nghieng dam Dau Tron"/>
    <w:basedOn w:val="ANoidunggxdvn"/>
    <w:next w:val="Binhthng"/>
    <w:qFormat/>
    <w:rsid w:val="00DD5419"/>
    <w:pPr>
      <w:numPr>
        <w:ilvl w:val="3"/>
        <w:numId w:val="14"/>
      </w:numPr>
      <w:spacing w:before="120"/>
    </w:pPr>
    <w:rPr>
      <w:b/>
      <w:bCs/>
      <w:i/>
      <w:iCs/>
    </w:rPr>
  </w:style>
  <w:style w:type="paragraph" w:customStyle="1" w:styleId="gxdvnNoidungDVTcanphai">
    <w:name w:val="gxd.vn Noi dung DVT can phai"/>
    <w:basedOn w:val="ANoidunggxdvn"/>
    <w:rsid w:val="00DD5419"/>
    <w:pPr>
      <w:tabs>
        <w:tab w:val="center" w:pos="4320"/>
        <w:tab w:val="right" w:pos="8640"/>
      </w:tabs>
      <w:jc w:val="right"/>
    </w:pPr>
    <w:rPr>
      <w:i/>
    </w:rPr>
  </w:style>
  <w:style w:type="paragraph" w:customStyle="1" w:styleId="GxdNghiengdamHoathi">
    <w:name w:val="Gxd Nghieng dam Hoa thi"/>
    <w:basedOn w:val="gxdvnNoidungDVTcanphai"/>
    <w:rsid w:val="00DD5419"/>
    <w:pPr>
      <w:numPr>
        <w:numId w:val="15"/>
      </w:numPr>
      <w:tabs>
        <w:tab w:val="left" w:pos="709"/>
      </w:tabs>
      <w:spacing w:before="40" w:after="40" w:line="264" w:lineRule="auto"/>
      <w:jc w:val="both"/>
    </w:pPr>
    <w:rPr>
      <w:b/>
      <w:bCs/>
      <w:iCs/>
    </w:rPr>
  </w:style>
  <w:style w:type="paragraph" w:customStyle="1" w:styleId="GxdvnTenPhuluccanphai">
    <w:name w:val="Gxd.vn Ten Phu luc can phai"/>
    <w:basedOn w:val="ANoidunggxdvn"/>
    <w:rsid w:val="00DD5419"/>
    <w:pPr>
      <w:jc w:val="right"/>
    </w:pPr>
    <w:rPr>
      <w:b/>
    </w:rPr>
  </w:style>
  <w:style w:type="paragraph" w:customStyle="1" w:styleId="gxdvnNoidungBangcanDeuJ">
    <w:name w:val="gxd.vn Noi dung Bang can Deu J"/>
    <w:basedOn w:val="GxdvnTenPhuluccanphai"/>
    <w:next w:val="GxdvnTenPhuluccanphai"/>
    <w:rsid w:val="00DD5419"/>
    <w:pPr>
      <w:ind w:firstLine="0"/>
      <w:jc w:val="both"/>
    </w:pPr>
    <w:rPr>
      <w:b w:val="0"/>
      <w:sz w:val="24"/>
      <w:szCs w:val="24"/>
    </w:rPr>
  </w:style>
  <w:style w:type="paragraph" w:customStyle="1" w:styleId="gxdvnNoidungBangcanGiuaC">
    <w:name w:val="gxd.vn Noi dung Bang can Giua C"/>
    <w:basedOn w:val="gxdvnNoidungBangcanDeuJ"/>
    <w:rsid w:val="00DD5419"/>
    <w:pPr>
      <w:suppressLineNumbers/>
      <w:jc w:val="center"/>
    </w:pPr>
  </w:style>
  <w:style w:type="paragraph" w:customStyle="1" w:styleId="GxdvnNoidungBangcanGiuaDamB">
    <w:name w:val="Gxd.vn Noi dung Bang can Giua Dam B"/>
    <w:basedOn w:val="Gxdcongthuc"/>
    <w:rsid w:val="00DD5419"/>
    <w:rPr>
      <w:b/>
    </w:rPr>
  </w:style>
  <w:style w:type="paragraph" w:customStyle="1" w:styleId="gxdvnNoidungBangcanPhaiR">
    <w:name w:val="gxd.vn Noi dung Bang can Phai R"/>
    <w:basedOn w:val="ANoidunggxdvn"/>
    <w:rsid w:val="00DD5419"/>
    <w:pPr>
      <w:ind w:firstLine="0"/>
      <w:jc w:val="right"/>
    </w:pPr>
    <w:rPr>
      <w:sz w:val="24"/>
    </w:rPr>
  </w:style>
  <w:style w:type="paragraph" w:customStyle="1" w:styleId="gxdvnNoidungBangcanTraiL">
    <w:name w:val="gxd.vn Noi dung Bang can Trai L"/>
    <w:basedOn w:val="ANoidunggxdvn"/>
    <w:next w:val="ANoidunggxdvn"/>
    <w:rsid w:val="00DD5419"/>
    <w:pPr>
      <w:ind w:firstLine="0"/>
    </w:pPr>
    <w:rPr>
      <w:sz w:val="24"/>
    </w:rPr>
  </w:style>
  <w:style w:type="paragraph" w:customStyle="1" w:styleId="gxdvnNoidungTieudeBang">
    <w:name w:val="gxd.vn Noi dung Tieu de Bang"/>
    <w:basedOn w:val="ANoidunggxdvn"/>
    <w:next w:val="GxdvnTenPhuluccanphai"/>
    <w:rsid w:val="00DD5419"/>
    <w:pPr>
      <w:ind w:firstLine="0"/>
      <w:jc w:val="center"/>
    </w:pPr>
    <w:rPr>
      <w:b/>
      <w:sz w:val="24"/>
    </w:rPr>
  </w:style>
  <w:style w:type="paragraph" w:customStyle="1" w:styleId="gxdvnTenBANG">
    <w:name w:val="gxd.vn Ten BANG"/>
    <w:basedOn w:val="GxdvnNoidungBangcanGiuaDamB"/>
    <w:next w:val="gxdvnNoidungBangcanTraiL"/>
    <w:rsid w:val="00DD5419"/>
    <w:rPr>
      <w:b w:val="0"/>
    </w:rPr>
  </w:style>
  <w:style w:type="paragraph" w:customStyle="1" w:styleId="gxdvnTenBANGphu">
    <w:name w:val="gxd.vn Ten BANG phu"/>
    <w:basedOn w:val="gxdvnNoidungBangcanTraiL"/>
    <w:next w:val="gxdvnNoidungBangcanTraiL"/>
    <w:rsid w:val="00DD5419"/>
    <w:pPr>
      <w:jc w:val="center"/>
    </w:pPr>
    <w:rPr>
      <w:b/>
      <w:i/>
    </w:rPr>
  </w:style>
  <w:style w:type="paragraph" w:customStyle="1" w:styleId="gxdvnTracnghiemABCD">
    <w:name w:val="gxd.vn Trac nghiem A.B.C.D"/>
    <w:basedOn w:val="Binhthng"/>
    <w:rsid w:val="00DD5419"/>
    <w:pPr>
      <w:widowControl w:val="0"/>
      <w:numPr>
        <w:ilvl w:val="5"/>
        <w:numId w:val="16"/>
      </w:numPr>
      <w:tabs>
        <w:tab w:val="clear" w:pos="624"/>
        <w:tab w:val="num" w:pos="567"/>
      </w:tabs>
      <w:autoSpaceDE w:val="0"/>
      <w:autoSpaceDN w:val="0"/>
      <w:spacing w:before="80" w:line="276" w:lineRule="auto"/>
      <w:contextualSpacing/>
      <w:jc w:val="both"/>
    </w:pPr>
    <w:rPr>
      <w:i/>
      <w:sz w:val="26"/>
      <w:szCs w:val="26"/>
    </w:rPr>
  </w:style>
  <w:style w:type="paragraph" w:styleId="utrang">
    <w:name w:val="header"/>
    <w:basedOn w:val="Binhthng"/>
    <w:link w:val="utrangChar"/>
    <w:rsid w:val="00DD5419"/>
    <w:pPr>
      <w:tabs>
        <w:tab w:val="center" w:pos="4320"/>
        <w:tab w:val="right" w:pos="8640"/>
      </w:tabs>
    </w:pPr>
    <w:rPr>
      <w:rFonts w:eastAsia="Times New Roman"/>
    </w:rPr>
  </w:style>
  <w:style w:type="character" w:customStyle="1" w:styleId="utrangChar">
    <w:name w:val="Đầu trang Char"/>
    <w:link w:val="utrang"/>
    <w:rsid w:val="00DD5419"/>
    <w:rPr>
      <w:rFonts w:eastAsia="Times New Roman"/>
      <w:noProof/>
      <w:sz w:val="24"/>
      <w:szCs w:val="24"/>
    </w:rPr>
  </w:style>
  <w:style w:type="paragraph" w:customStyle="1" w:styleId="Heading">
    <w:name w:val="Heading"/>
    <w:basedOn w:val="Binhthng"/>
    <w:next w:val="Binhthng"/>
    <w:rsid w:val="00DD5419"/>
    <w:pPr>
      <w:keepNext/>
      <w:spacing w:before="240" w:after="120"/>
    </w:pPr>
    <w:rPr>
      <w:rFonts w:ascii="Liberation Sans" w:eastAsia="Microsoft YaHei" w:hAnsi="Liberation Sans" w:cs="Mangal"/>
      <w:sz w:val="28"/>
      <w:szCs w:val="28"/>
    </w:rPr>
  </w:style>
  <w:style w:type="paragraph" w:customStyle="1" w:styleId="HinhanhGxdvnGxdeduvn">
    <w:name w:val="Hinh anh Gxd.vn Gxd.edu.vn"/>
    <w:basedOn w:val="Binhthng"/>
    <w:next w:val="ANoidunggxdvn"/>
    <w:qFormat/>
    <w:rsid w:val="00DD5419"/>
    <w:pPr>
      <w:spacing w:after="120"/>
      <w:jc w:val="center"/>
    </w:pPr>
    <w:rPr>
      <w:i/>
      <w:color w:val="0000CC"/>
      <w:szCs w:val="26"/>
      <w:bdr w:val="none" w:sz="0" w:space="0" w:color="auto" w:frame="1"/>
    </w:rPr>
  </w:style>
  <w:style w:type="character" w:styleId="MaHTML">
    <w:name w:val="HTML Code"/>
    <w:basedOn w:val="Phngmcinhcuaoanvn"/>
    <w:uiPriority w:val="99"/>
    <w:semiHidden/>
    <w:unhideWhenUsed/>
    <w:rsid w:val="00DD5419"/>
    <w:rPr>
      <w:rFonts w:ascii="Courier New" w:eastAsia="Times New Roman" w:hAnsi="Courier New" w:cs="Courier New"/>
      <w:sz w:val="20"/>
      <w:szCs w:val="20"/>
    </w:rPr>
  </w:style>
  <w:style w:type="character" w:styleId="inhnghiaHTML">
    <w:name w:val="HTML Definition"/>
    <w:basedOn w:val="Phngmcinhcuaoanvn"/>
    <w:uiPriority w:val="99"/>
    <w:semiHidden/>
    <w:unhideWhenUsed/>
    <w:rsid w:val="00DD5419"/>
    <w:rPr>
      <w:i/>
      <w:iCs/>
    </w:rPr>
  </w:style>
  <w:style w:type="paragraph" w:styleId="HTMLinhdangtrc">
    <w:name w:val="HTML Preformatted"/>
    <w:basedOn w:val="Binhthng"/>
    <w:link w:val="HTMLinhdangtrcChar"/>
    <w:uiPriority w:val="99"/>
    <w:semiHidden/>
    <w:unhideWhenUsed/>
    <w:rsid w:val="00DD5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DD5419"/>
    <w:rPr>
      <w:rFonts w:ascii="Courier New" w:eastAsia="Times New Roman" w:hAnsi="Courier New" w:cs="Courier New"/>
      <w:noProof/>
    </w:rPr>
  </w:style>
  <w:style w:type="paragraph" w:customStyle="1" w:styleId="Index">
    <w:name w:val="Index"/>
    <w:basedOn w:val="Binhthng"/>
    <w:rsid w:val="00DD5419"/>
    <w:pPr>
      <w:suppressLineNumbers/>
    </w:pPr>
    <w:rPr>
      <w:rFonts w:cs="Mangal"/>
    </w:rPr>
  </w:style>
  <w:style w:type="character" w:customStyle="1" w:styleId="IndexLink">
    <w:name w:val="Index Link"/>
    <w:rsid w:val="00DD5419"/>
  </w:style>
  <w:style w:type="character" w:styleId="Strang">
    <w:name w:val="page number"/>
    <w:rsid w:val="00DD5419"/>
  </w:style>
  <w:style w:type="paragraph" w:styleId="Litrichdn">
    <w:name w:val="Quote"/>
    <w:basedOn w:val="Binhthng"/>
    <w:next w:val="Binhthng"/>
    <w:link w:val="LitrichdnChar"/>
    <w:uiPriority w:val="29"/>
    <w:rsid w:val="00DD5419"/>
    <w:pPr>
      <w:spacing w:before="200" w:after="16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sid w:val="00DD5419"/>
    <w:rPr>
      <w:i/>
      <w:iCs/>
      <w:noProof/>
      <w:color w:val="404040" w:themeColor="text1" w:themeTint="BF"/>
      <w:sz w:val="24"/>
      <w:szCs w:val="24"/>
    </w:rPr>
  </w:style>
  <w:style w:type="character" w:styleId="Manh">
    <w:name w:val="Strong"/>
    <w:uiPriority w:val="22"/>
    <w:rsid w:val="00DD5419"/>
    <w:rPr>
      <w:b/>
      <w:bCs/>
    </w:rPr>
  </w:style>
  <w:style w:type="numbering" w:customStyle="1" w:styleId="StyleNumbered">
    <w:name w:val="Style Numbered"/>
    <w:basedOn w:val="Khngco"/>
    <w:rsid w:val="00DD5419"/>
    <w:pPr>
      <w:numPr>
        <w:numId w:val="23"/>
      </w:numPr>
    </w:pPr>
  </w:style>
  <w:style w:type="paragraph" w:styleId="Tiuphu">
    <w:name w:val="Subtitle"/>
    <w:basedOn w:val="Binhthng"/>
    <w:next w:val="Binhthng"/>
    <w:link w:val="TiuphuChar"/>
    <w:uiPriority w:val="11"/>
    <w:rsid w:val="00DD5419"/>
    <w:pPr>
      <w:numPr>
        <w:ilvl w:val="1"/>
      </w:numPr>
      <w:spacing w:after="160"/>
      <w:ind w:left="170"/>
    </w:pPr>
    <w:rPr>
      <w:rFonts w:asciiTheme="minorHAnsi" w:eastAsiaTheme="minorEastAsia" w:hAnsiTheme="minorHAnsi"/>
      <w:color w:val="5A5A5A" w:themeColor="text1" w:themeTint="A5"/>
      <w:spacing w:val="15"/>
      <w:sz w:val="22"/>
      <w:szCs w:val="22"/>
    </w:rPr>
  </w:style>
  <w:style w:type="character" w:customStyle="1" w:styleId="TiuphuChar">
    <w:name w:val="Tiêu đề phụ Char"/>
    <w:basedOn w:val="Phngmcinhcuaoanvn"/>
    <w:link w:val="Tiuphu"/>
    <w:uiPriority w:val="11"/>
    <w:rsid w:val="00DD5419"/>
    <w:rPr>
      <w:rFonts w:asciiTheme="minorHAnsi" w:eastAsiaTheme="minorEastAsia" w:hAnsiTheme="minorHAnsi"/>
      <w:noProof/>
      <w:color w:val="5A5A5A" w:themeColor="text1" w:themeTint="A5"/>
      <w:spacing w:val="15"/>
      <w:sz w:val="22"/>
      <w:szCs w:val="22"/>
    </w:rPr>
  </w:style>
  <w:style w:type="character" w:styleId="NhnmanhTinht">
    <w:name w:val="Subtle Emphasis"/>
    <w:basedOn w:val="Phngmcinhcuaoanvn"/>
    <w:uiPriority w:val="19"/>
    <w:rsid w:val="00DD5419"/>
    <w:rPr>
      <w:i/>
      <w:iCs/>
      <w:color w:val="404040" w:themeColor="text1" w:themeTint="BF"/>
    </w:rPr>
  </w:style>
  <w:style w:type="character" w:styleId="ThamchiuTinht">
    <w:name w:val="Subtle Reference"/>
    <w:basedOn w:val="Phngmcinhcuaoanvn"/>
    <w:uiPriority w:val="31"/>
    <w:rsid w:val="00DD5419"/>
    <w:rPr>
      <w:smallCaps/>
      <w:color w:val="5A5A5A" w:themeColor="text1" w:themeTint="A5"/>
    </w:rPr>
  </w:style>
  <w:style w:type="table" w:styleId="LiBang">
    <w:name w:val="Table Grid"/>
    <w:basedOn w:val="BangThngthng"/>
    <w:rsid w:val="00DD5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gxdvnNoidungBangcanGiuaC"/>
    <w:rsid w:val="00DD5419"/>
    <w:rPr>
      <w:b/>
      <w:bCs/>
    </w:rPr>
  </w:style>
  <w:style w:type="paragraph" w:styleId="Mucluc4">
    <w:name w:val="toc 4"/>
    <w:basedOn w:val="Binhthng"/>
    <w:next w:val="Binhthng"/>
    <w:autoRedefine/>
    <w:uiPriority w:val="39"/>
    <w:unhideWhenUsed/>
    <w:rsid w:val="00DD5419"/>
    <w:pPr>
      <w:ind w:left="520"/>
    </w:pPr>
    <w:rPr>
      <w:i/>
      <w:szCs w:val="20"/>
    </w:rPr>
  </w:style>
  <w:style w:type="paragraph" w:styleId="Mucluc5">
    <w:name w:val="toc 5"/>
    <w:basedOn w:val="Binhthng"/>
    <w:next w:val="Binhthng"/>
    <w:autoRedefine/>
    <w:uiPriority w:val="39"/>
    <w:unhideWhenUsed/>
    <w:rsid w:val="00DD5419"/>
    <w:pPr>
      <w:ind w:left="780"/>
    </w:pPr>
    <w:rPr>
      <w:rFonts w:ascii="Calibri" w:hAnsi="Calibri"/>
      <w:sz w:val="20"/>
      <w:szCs w:val="20"/>
    </w:rPr>
  </w:style>
  <w:style w:type="paragraph" w:styleId="Mucluc6">
    <w:name w:val="toc 6"/>
    <w:basedOn w:val="Binhthng"/>
    <w:next w:val="Binhthng"/>
    <w:autoRedefine/>
    <w:uiPriority w:val="39"/>
    <w:unhideWhenUsed/>
    <w:rsid w:val="00DD5419"/>
    <w:pPr>
      <w:ind w:left="1040"/>
    </w:pPr>
    <w:rPr>
      <w:rFonts w:ascii="Calibri" w:hAnsi="Calibri"/>
      <w:sz w:val="20"/>
      <w:szCs w:val="20"/>
    </w:rPr>
  </w:style>
  <w:style w:type="paragraph" w:styleId="Mucluc7">
    <w:name w:val="toc 7"/>
    <w:basedOn w:val="Binhthng"/>
    <w:next w:val="Binhthng"/>
    <w:autoRedefine/>
    <w:uiPriority w:val="39"/>
    <w:unhideWhenUsed/>
    <w:rsid w:val="00DD5419"/>
    <w:pPr>
      <w:ind w:left="1300"/>
    </w:pPr>
    <w:rPr>
      <w:rFonts w:ascii="Calibri" w:hAnsi="Calibri"/>
      <w:sz w:val="20"/>
      <w:szCs w:val="20"/>
    </w:rPr>
  </w:style>
  <w:style w:type="paragraph" w:styleId="Mucluc8">
    <w:name w:val="toc 8"/>
    <w:basedOn w:val="Binhthng"/>
    <w:next w:val="Binhthng"/>
    <w:autoRedefine/>
    <w:uiPriority w:val="39"/>
    <w:unhideWhenUsed/>
    <w:rsid w:val="00DD5419"/>
    <w:pPr>
      <w:ind w:left="1560"/>
    </w:pPr>
    <w:rPr>
      <w:rFonts w:ascii="Calibri" w:hAnsi="Calibri"/>
      <w:sz w:val="20"/>
      <w:szCs w:val="20"/>
    </w:rPr>
  </w:style>
  <w:style w:type="paragraph" w:styleId="Mucluc9">
    <w:name w:val="toc 9"/>
    <w:basedOn w:val="Binhthng"/>
    <w:next w:val="Binhthng"/>
    <w:autoRedefine/>
    <w:uiPriority w:val="39"/>
    <w:unhideWhenUsed/>
    <w:rsid w:val="00DD5419"/>
    <w:pPr>
      <w:ind w:left="1820"/>
    </w:pPr>
    <w:rPr>
      <w:rFonts w:ascii="Calibri" w:hAnsi="Calibri"/>
      <w:sz w:val="20"/>
      <w:szCs w:val="20"/>
    </w:rPr>
  </w:style>
  <w:style w:type="paragraph" w:styleId="Bongchuthich">
    <w:name w:val="Balloon Text"/>
    <w:basedOn w:val="Binhthng"/>
    <w:link w:val="BongchuthichChar"/>
    <w:uiPriority w:val="99"/>
    <w:semiHidden/>
    <w:unhideWhenUsed/>
    <w:rsid w:val="00CC5A2B"/>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C5A2B"/>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17520">
      <w:bodyDiv w:val="1"/>
      <w:marLeft w:val="0"/>
      <w:marRight w:val="0"/>
      <w:marTop w:val="0"/>
      <w:marBottom w:val="0"/>
      <w:divBdr>
        <w:top w:val="none" w:sz="0" w:space="0" w:color="auto"/>
        <w:left w:val="none" w:sz="0" w:space="0" w:color="auto"/>
        <w:bottom w:val="none" w:sz="0" w:space="0" w:color="auto"/>
        <w:right w:val="none" w:sz="0" w:space="0" w:color="auto"/>
      </w:divBdr>
    </w:div>
    <w:div w:id="100925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AA1A1-6C4C-4667-B682-C48201BB3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25</Pages>
  <Words>7789</Words>
  <Characters>44401</Characters>
  <Application>Microsoft Office Word</Application>
  <DocSecurity>0</DocSecurity>
  <Lines>370</Lines>
  <Paragraphs>104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Mẫu hợp đồng xây lắp</vt:lpstr>
      <vt:lpstr>Mẫu hợp đồng xây lắp</vt:lpstr>
    </vt:vector>
  </TitlesOfParts>
  <Manager>GXD JSC</Manager>
  <Company>GXD</Company>
  <LinksUpToDate>false</LinksUpToDate>
  <CharactersWithSpaces>52086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hợp đồng xây lắp</dc:title>
  <dc:subject>Quan ly tai lieu du an</dc:subject>
  <dc:creator>congbao</dc:creator>
  <cp:keywords>Phan mem Quan ly tai lieu du an; QLTL</cp:keywords>
  <dc:description/>
  <cp:lastModifiedBy>liên chu</cp:lastModifiedBy>
  <cp:revision>316</cp:revision>
  <cp:lastPrinted>2024-05-22T07:08:00Z</cp:lastPrinted>
  <dcterms:created xsi:type="dcterms:W3CDTF">2021-10-06T06:54:00Z</dcterms:created>
  <dcterms:modified xsi:type="dcterms:W3CDTF">2026-04-18T08:42:00Z</dcterms:modified>
  <cp:category>Quan ly du an xay dung;Quan ly tai lieu du an</cp:category>
</cp:coreProperties>
</file>