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6F25" w:rsidRDefault="00396F25" w:rsidP="00396F25">
      <w:pPr>
        <w:pStyle w:val="Header"/>
      </w:pPr>
      <w:r>
        <w:rPr>
          <w:rFonts w:ascii="Arial" w:hAnsi="Arial" w:cs="Arial"/>
          <w:b/>
          <w:bCs/>
          <w:sz w:val="20"/>
          <w:szCs w:val="20"/>
        </w:rPr>
        <w:t>Obstetrics</w:t>
      </w:r>
      <w:r w:rsidR="008905B0">
        <w:rPr>
          <w:rFonts w:ascii="Arial" w:hAnsi="Arial" w:cs="Arial"/>
          <w:b/>
          <w:bCs/>
          <w:sz w:val="20"/>
          <w:szCs w:val="20"/>
        </w:rPr>
        <w:t xml:space="preserve"> IV</w:t>
      </w:r>
      <w:r>
        <w:rPr>
          <w:rFonts w:ascii="Arial" w:hAnsi="Arial" w:cs="Arial"/>
          <w:b/>
          <w:bCs/>
          <w:sz w:val="20"/>
          <w:szCs w:val="20"/>
        </w:rPr>
        <w:t xml:space="preserve"> Case 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4392"/>
        <w:gridCol w:w="4392"/>
      </w:tblGrid>
      <w:tr w:rsidR="008905B0" w:rsidTr="00500344">
        <w:tc>
          <w:tcPr>
            <w:tcW w:w="4392" w:type="dxa"/>
          </w:tcPr>
          <w:p w:rsidR="008905B0" w:rsidRDefault="008905B0" w:rsidP="00500344">
            <w:pPr>
              <w:rPr>
                <w:rFonts w:ascii="Arial" w:hAnsi="Arial" w:cs="Arial"/>
                <w:b/>
                <w:bCs/>
                <w:sz w:val="20"/>
                <w:szCs w:val="20"/>
              </w:rPr>
            </w:pPr>
            <w:r>
              <w:rPr>
                <w:rFonts w:ascii="Arial" w:hAnsi="Arial" w:cs="Arial"/>
                <w:b/>
                <w:bCs/>
                <w:sz w:val="20"/>
                <w:szCs w:val="20"/>
              </w:rPr>
              <w:t xml:space="preserve">Topic </w:t>
            </w:r>
          </w:p>
        </w:tc>
        <w:tc>
          <w:tcPr>
            <w:tcW w:w="8784" w:type="dxa"/>
            <w:gridSpan w:val="2"/>
          </w:tcPr>
          <w:p w:rsidR="008905B0" w:rsidRDefault="008905B0" w:rsidP="00500344">
            <w:pPr>
              <w:pStyle w:val="Heading5"/>
              <w:rPr>
                <w:b w:val="0"/>
                <w:bCs w:val="0"/>
              </w:rPr>
            </w:pPr>
            <w:r>
              <w:t xml:space="preserve">Genetic Counseling </w:t>
            </w:r>
          </w:p>
          <w:p w:rsidR="008905B0" w:rsidRDefault="008905B0" w:rsidP="00500344">
            <w:pPr>
              <w:jc w:val="center"/>
              <w:rPr>
                <w:rFonts w:ascii="Arial" w:hAnsi="Arial" w:cs="Arial"/>
                <w:b/>
                <w:bCs/>
                <w:sz w:val="20"/>
                <w:szCs w:val="20"/>
              </w:rPr>
            </w:pPr>
          </w:p>
        </w:tc>
      </w:tr>
      <w:tr w:rsidR="008905B0" w:rsidTr="00500344">
        <w:tc>
          <w:tcPr>
            <w:tcW w:w="4392"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Question</w:t>
            </w:r>
          </w:p>
        </w:tc>
        <w:tc>
          <w:tcPr>
            <w:tcW w:w="4392"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Answer</w:t>
            </w:r>
          </w:p>
        </w:tc>
        <w:tc>
          <w:tcPr>
            <w:tcW w:w="4392"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Candidate Answer</w:t>
            </w:r>
          </w:p>
        </w:tc>
      </w:tr>
      <w:tr w:rsidR="008905B0" w:rsidTr="00500344">
        <w:tc>
          <w:tcPr>
            <w:tcW w:w="4392" w:type="dxa"/>
          </w:tcPr>
          <w:p w:rsidR="008905B0" w:rsidRDefault="008905B0" w:rsidP="00500344">
            <w:pPr>
              <w:pStyle w:val="BodyText"/>
              <w:rPr>
                <w:rFonts w:ascii="Arial" w:hAnsi="Arial" w:cs="Arial"/>
                <w:szCs w:val="24"/>
              </w:rPr>
            </w:pPr>
            <w:r>
              <w:rPr>
                <w:rFonts w:ascii="Arial" w:hAnsi="Arial" w:cs="Arial"/>
                <w:szCs w:val="24"/>
              </w:rPr>
              <w:t xml:space="preserve">A </w:t>
            </w:r>
            <w:proofErr w:type="gramStart"/>
            <w:r>
              <w:rPr>
                <w:rFonts w:ascii="Arial" w:hAnsi="Arial" w:cs="Arial"/>
                <w:szCs w:val="24"/>
              </w:rPr>
              <w:t>24 year old</w:t>
            </w:r>
            <w:proofErr w:type="gramEnd"/>
            <w:r>
              <w:rPr>
                <w:rFonts w:ascii="Arial" w:hAnsi="Arial" w:cs="Arial"/>
                <w:szCs w:val="24"/>
              </w:rPr>
              <w:t xml:space="preserve"> Caucasian G0 is planning a pregnancy. Her cousin had a child with cystic fibrosis. She wants to know the risk of her having a child with cystic fibrosis.</w:t>
            </w:r>
          </w:p>
          <w:p w:rsidR="008905B0" w:rsidRDefault="008905B0" w:rsidP="00500344">
            <w:pPr>
              <w:rPr>
                <w:rFonts w:ascii="Arial" w:hAnsi="Arial" w:cs="Arial"/>
                <w:b/>
                <w:bCs/>
                <w:sz w:val="20"/>
              </w:rPr>
            </w:pPr>
          </w:p>
          <w:p w:rsidR="008905B0" w:rsidRDefault="008905B0" w:rsidP="00500344">
            <w:pPr>
              <w:rPr>
                <w:rFonts w:ascii="Arial" w:hAnsi="Arial" w:cs="Arial"/>
                <w:b/>
                <w:bCs/>
                <w:i/>
                <w:sz w:val="20"/>
              </w:rPr>
            </w:pPr>
            <w:r>
              <w:rPr>
                <w:rFonts w:ascii="Arial" w:hAnsi="Arial" w:cs="Arial"/>
                <w:b/>
                <w:bCs/>
                <w:i/>
                <w:sz w:val="20"/>
              </w:rPr>
              <w:t xml:space="preserve">How is cystic fibrosis inherited? </w:t>
            </w:r>
          </w:p>
          <w:p w:rsidR="008905B0" w:rsidRDefault="008905B0" w:rsidP="00500344">
            <w:pPr>
              <w:rPr>
                <w:rFonts w:ascii="Arial" w:hAnsi="Arial" w:cs="Arial"/>
                <w:b/>
                <w:bCs/>
                <w:iCs/>
                <w:color w:val="0000FF"/>
                <w:sz w:val="20"/>
                <w:szCs w:val="20"/>
              </w:rPr>
            </w:pPr>
            <w:r>
              <w:rPr>
                <w:rFonts w:ascii="Arial" w:hAnsi="Arial" w:cs="Arial"/>
                <w:b/>
                <w:bCs/>
                <w:iCs/>
                <w:color w:val="0000FF"/>
                <w:sz w:val="20"/>
              </w:rPr>
              <w:t>(1 point)</w:t>
            </w:r>
          </w:p>
          <w:p w:rsidR="008905B0" w:rsidRDefault="008905B0" w:rsidP="00500344">
            <w:pPr>
              <w:rPr>
                <w:rFonts w:ascii="Arial" w:hAnsi="Arial" w:cs="Arial"/>
                <w:b/>
                <w:bCs/>
                <w:sz w:val="20"/>
                <w:szCs w:val="20"/>
              </w:rPr>
            </w:pPr>
          </w:p>
        </w:tc>
        <w:tc>
          <w:tcPr>
            <w:tcW w:w="4392" w:type="dxa"/>
          </w:tcPr>
          <w:p w:rsidR="008905B0" w:rsidRDefault="008905B0" w:rsidP="00500344">
            <w:pPr>
              <w:rPr>
                <w:rFonts w:ascii="Arial" w:hAnsi="Arial" w:cs="Arial"/>
                <w:b/>
                <w:bCs/>
                <w:color w:val="FF0000"/>
                <w:sz w:val="20"/>
              </w:rPr>
            </w:pPr>
            <w:r>
              <w:rPr>
                <w:rFonts w:ascii="Arial" w:hAnsi="Arial" w:cs="Arial"/>
                <w:b/>
                <w:bCs/>
                <w:color w:val="FF0000"/>
                <w:sz w:val="20"/>
              </w:rPr>
              <w:t>Autosomal recessive (Single gene mutation on Chromosome 7 (delta F508)</w:t>
            </w:r>
          </w:p>
          <w:p w:rsidR="008905B0" w:rsidRDefault="008905B0" w:rsidP="00500344">
            <w:pPr>
              <w:rPr>
                <w:rFonts w:ascii="Arial" w:hAnsi="Arial" w:cs="Arial"/>
                <w:b/>
                <w:bCs/>
                <w:sz w:val="20"/>
                <w:szCs w:val="20"/>
              </w:rPr>
            </w:pPr>
          </w:p>
        </w:tc>
        <w:tc>
          <w:tcPr>
            <w:tcW w:w="4392" w:type="dxa"/>
          </w:tcPr>
          <w:p w:rsidR="008905B0" w:rsidRDefault="008905B0" w:rsidP="00500344">
            <w:pPr>
              <w:rPr>
                <w:rFonts w:ascii="Arial" w:hAnsi="Arial" w:cs="Arial"/>
                <w:b/>
                <w:bCs/>
                <w:sz w:val="20"/>
                <w:szCs w:val="20"/>
              </w:rPr>
            </w:pPr>
          </w:p>
        </w:tc>
      </w:tr>
      <w:tr w:rsidR="008905B0" w:rsidTr="00500344">
        <w:trPr>
          <w:cantSplit/>
        </w:trPr>
        <w:tc>
          <w:tcPr>
            <w:tcW w:w="4392" w:type="dxa"/>
          </w:tcPr>
          <w:p w:rsidR="008905B0" w:rsidRDefault="008905B0" w:rsidP="00500344">
            <w:pPr>
              <w:rPr>
                <w:rFonts w:ascii="Arial" w:hAnsi="Arial" w:cs="Arial"/>
                <w:b/>
                <w:bCs/>
                <w:i/>
                <w:sz w:val="20"/>
              </w:rPr>
            </w:pPr>
            <w:r>
              <w:rPr>
                <w:rFonts w:ascii="Arial" w:hAnsi="Arial" w:cs="Arial"/>
                <w:b/>
                <w:bCs/>
                <w:i/>
                <w:sz w:val="20"/>
              </w:rPr>
              <w:t>What is the prevalence of cystic fibrosis carrier status in the Caucasian population?</w:t>
            </w:r>
          </w:p>
          <w:p w:rsidR="008905B0" w:rsidRDefault="008905B0" w:rsidP="00500344">
            <w:pPr>
              <w:rPr>
                <w:iCs/>
                <w:color w:val="0000FF"/>
              </w:rPr>
            </w:pPr>
            <w:r>
              <w:rPr>
                <w:rFonts w:ascii="Arial" w:hAnsi="Arial" w:cs="Arial"/>
                <w:b/>
                <w:bCs/>
                <w:iCs/>
                <w:color w:val="0000FF"/>
                <w:sz w:val="20"/>
              </w:rPr>
              <w:t>(1 point)</w:t>
            </w:r>
          </w:p>
        </w:tc>
        <w:tc>
          <w:tcPr>
            <w:tcW w:w="4392" w:type="dxa"/>
          </w:tcPr>
          <w:p w:rsidR="008905B0" w:rsidRDefault="008905B0" w:rsidP="00500344">
            <w:pPr>
              <w:rPr>
                <w:rFonts w:ascii="Arial" w:hAnsi="Arial" w:cs="Arial"/>
                <w:b/>
                <w:bCs/>
                <w:color w:val="FF0000"/>
                <w:sz w:val="20"/>
              </w:rPr>
            </w:pPr>
            <w:r>
              <w:rPr>
                <w:rFonts w:ascii="Arial" w:hAnsi="Arial" w:cs="Arial"/>
                <w:b/>
                <w:bCs/>
                <w:color w:val="FF0000"/>
                <w:sz w:val="20"/>
              </w:rPr>
              <w:t xml:space="preserve">4% of the Caucasian population (1:25) are carriers. </w:t>
            </w:r>
          </w:p>
          <w:p w:rsidR="008905B0" w:rsidRDefault="008905B0" w:rsidP="00500344">
            <w:pPr>
              <w:rPr>
                <w:rFonts w:ascii="Arial" w:hAnsi="Arial" w:cs="Arial"/>
                <w:b/>
                <w:bCs/>
                <w:color w:val="FF0000"/>
                <w:sz w:val="20"/>
              </w:rPr>
            </w:pPr>
          </w:p>
          <w:p w:rsidR="008905B0" w:rsidRDefault="008905B0" w:rsidP="00500344">
            <w:pPr>
              <w:rPr>
                <w:rFonts w:ascii="Arial" w:hAnsi="Arial" w:cs="Arial"/>
                <w:b/>
                <w:bCs/>
                <w:color w:val="FF0000"/>
                <w:sz w:val="20"/>
              </w:rPr>
            </w:pPr>
            <w:r>
              <w:rPr>
                <w:rFonts w:ascii="Arial" w:hAnsi="Arial" w:cs="Arial"/>
                <w:b/>
                <w:bCs/>
                <w:color w:val="FF0000"/>
                <w:sz w:val="20"/>
              </w:rPr>
              <w:t>Prevalence of carrier status in other populations: Hispanic 1:58, African American 1:61, Asian 1:94</w:t>
            </w:r>
          </w:p>
          <w:p w:rsidR="008905B0" w:rsidRDefault="008905B0" w:rsidP="00500344">
            <w:pPr>
              <w:pStyle w:val="BodyText"/>
              <w:rPr>
                <w:rFonts w:ascii="Arial" w:hAnsi="Arial" w:cs="Arial"/>
                <w:color w:val="FF0000"/>
              </w:rPr>
            </w:pPr>
          </w:p>
          <w:p w:rsidR="008905B0" w:rsidRDefault="008905B0" w:rsidP="00500344">
            <w:pPr>
              <w:pStyle w:val="BodyText"/>
              <w:outlineLvl w:val="0"/>
              <w:rPr>
                <w:rFonts w:ascii="Arial" w:hAnsi="Arial" w:cs="Arial"/>
                <w:color w:val="FF0000"/>
              </w:rPr>
            </w:pPr>
          </w:p>
        </w:tc>
        <w:tc>
          <w:tcPr>
            <w:tcW w:w="4392" w:type="dxa"/>
          </w:tcPr>
          <w:p w:rsidR="008905B0" w:rsidRDefault="008905B0" w:rsidP="00500344">
            <w:pPr>
              <w:rPr>
                <w:rFonts w:ascii="Arial" w:hAnsi="Arial" w:cs="Arial"/>
                <w:b/>
                <w:bCs/>
                <w:color w:val="0000FF"/>
                <w:sz w:val="20"/>
                <w:szCs w:val="20"/>
              </w:rPr>
            </w:pPr>
          </w:p>
        </w:tc>
      </w:tr>
      <w:tr w:rsidR="008905B0" w:rsidTr="00500344">
        <w:trPr>
          <w:cantSplit/>
        </w:trPr>
        <w:tc>
          <w:tcPr>
            <w:tcW w:w="4392" w:type="dxa"/>
          </w:tcPr>
          <w:p w:rsidR="008905B0" w:rsidRDefault="008905B0" w:rsidP="00500344">
            <w:pPr>
              <w:rPr>
                <w:rFonts w:ascii="Arial" w:hAnsi="Arial" w:cs="Arial"/>
                <w:b/>
                <w:bCs/>
                <w:i/>
                <w:sz w:val="20"/>
              </w:rPr>
            </w:pPr>
            <w:r>
              <w:rPr>
                <w:rFonts w:ascii="Arial" w:hAnsi="Arial" w:cs="Arial"/>
                <w:b/>
                <w:bCs/>
                <w:i/>
                <w:sz w:val="20"/>
              </w:rPr>
              <w:t>What screening options are available for this patient?</w:t>
            </w:r>
          </w:p>
          <w:p w:rsidR="008905B0" w:rsidRDefault="008905B0" w:rsidP="00500344">
            <w:pPr>
              <w:pStyle w:val="BodyText"/>
              <w:rPr>
                <w:rFonts w:ascii="Arial" w:hAnsi="Arial" w:cs="Arial"/>
                <w:iCs/>
                <w:color w:val="0000FF"/>
              </w:rPr>
            </w:pPr>
            <w:r>
              <w:rPr>
                <w:rFonts w:ascii="Arial" w:hAnsi="Arial" w:cs="Arial"/>
                <w:iCs/>
                <w:color w:val="0000FF"/>
              </w:rPr>
              <w:t>(1 point)</w:t>
            </w:r>
          </w:p>
          <w:p w:rsidR="008905B0" w:rsidRDefault="008905B0" w:rsidP="00500344">
            <w:pPr>
              <w:pStyle w:val="BodyText"/>
              <w:rPr>
                <w:rFonts w:ascii="Arial" w:hAnsi="Arial" w:cs="Arial"/>
                <w:i/>
                <w:szCs w:val="24"/>
              </w:rPr>
            </w:pPr>
          </w:p>
          <w:p w:rsidR="008905B0" w:rsidRDefault="008905B0" w:rsidP="00500344">
            <w:pPr>
              <w:pStyle w:val="BodyText"/>
              <w:rPr>
                <w:rFonts w:ascii="Arial" w:hAnsi="Arial" w:cs="Arial"/>
                <w:color w:val="0000FF"/>
              </w:rPr>
            </w:pPr>
          </w:p>
        </w:tc>
        <w:tc>
          <w:tcPr>
            <w:tcW w:w="4392" w:type="dxa"/>
          </w:tcPr>
          <w:p w:rsidR="008905B0" w:rsidRDefault="008905B0" w:rsidP="00500344">
            <w:pPr>
              <w:rPr>
                <w:rFonts w:ascii="Arial" w:hAnsi="Arial" w:cs="Arial"/>
                <w:b/>
                <w:bCs/>
                <w:color w:val="FF0000"/>
                <w:sz w:val="20"/>
              </w:rPr>
            </w:pPr>
            <w:r>
              <w:rPr>
                <w:rFonts w:ascii="Arial" w:hAnsi="Arial" w:cs="Arial"/>
                <w:b/>
                <w:bCs/>
                <w:color w:val="FF0000"/>
                <w:sz w:val="20"/>
              </w:rPr>
              <w:t>Sequential carrier screening (current panels will screen for 25 mutations which will detect up to 97% of carriers)</w:t>
            </w:r>
          </w:p>
          <w:p w:rsidR="008905B0" w:rsidRDefault="008905B0" w:rsidP="00500344">
            <w:pPr>
              <w:pStyle w:val="BodyText"/>
              <w:ind w:left="720"/>
              <w:rPr>
                <w:rFonts w:ascii="Arial" w:hAnsi="Arial" w:cs="Arial"/>
                <w:color w:val="FF0000"/>
              </w:rPr>
            </w:pPr>
          </w:p>
        </w:tc>
        <w:tc>
          <w:tcPr>
            <w:tcW w:w="4392" w:type="dxa"/>
          </w:tcPr>
          <w:p w:rsidR="008905B0" w:rsidRDefault="008905B0" w:rsidP="00500344">
            <w:pPr>
              <w:rPr>
                <w:rFonts w:ascii="Arial" w:hAnsi="Arial" w:cs="Arial"/>
                <w:b/>
                <w:bCs/>
                <w:color w:val="0000FF"/>
                <w:sz w:val="20"/>
                <w:szCs w:val="20"/>
              </w:rPr>
            </w:pPr>
          </w:p>
        </w:tc>
      </w:tr>
      <w:tr w:rsidR="008905B0" w:rsidTr="00500344">
        <w:trPr>
          <w:cantSplit/>
        </w:trPr>
        <w:tc>
          <w:tcPr>
            <w:tcW w:w="4392" w:type="dxa"/>
          </w:tcPr>
          <w:p w:rsidR="008905B0" w:rsidRDefault="008905B0" w:rsidP="00500344">
            <w:pPr>
              <w:rPr>
                <w:rFonts w:ascii="Arial" w:hAnsi="Arial" w:cs="Arial"/>
                <w:b/>
                <w:bCs/>
                <w:i/>
                <w:sz w:val="20"/>
              </w:rPr>
            </w:pPr>
            <w:r w:rsidRPr="008C0894">
              <w:rPr>
                <w:rFonts w:ascii="Arial" w:hAnsi="Arial" w:cs="Arial"/>
                <w:b/>
                <w:bCs/>
                <w:sz w:val="20"/>
              </w:rPr>
              <w:t>The patient is determined to be a carrier</w:t>
            </w:r>
          </w:p>
          <w:p w:rsidR="008905B0" w:rsidRDefault="008905B0" w:rsidP="00500344">
            <w:pPr>
              <w:rPr>
                <w:rFonts w:ascii="Arial" w:hAnsi="Arial" w:cs="Arial"/>
                <w:b/>
                <w:bCs/>
                <w:i/>
                <w:sz w:val="20"/>
              </w:rPr>
            </w:pPr>
          </w:p>
          <w:p w:rsidR="008905B0" w:rsidRDefault="008905B0" w:rsidP="00500344">
            <w:pPr>
              <w:rPr>
                <w:rFonts w:ascii="Arial" w:hAnsi="Arial" w:cs="Arial"/>
                <w:b/>
                <w:bCs/>
                <w:i/>
                <w:sz w:val="20"/>
              </w:rPr>
            </w:pPr>
            <w:r>
              <w:rPr>
                <w:rFonts w:ascii="Arial" w:hAnsi="Arial" w:cs="Arial"/>
                <w:b/>
                <w:bCs/>
                <w:i/>
                <w:sz w:val="20"/>
              </w:rPr>
              <w:t>What is the next step?</w:t>
            </w:r>
          </w:p>
          <w:p w:rsidR="008905B0" w:rsidRDefault="008905B0" w:rsidP="00500344">
            <w:pPr>
              <w:pStyle w:val="BodyText"/>
              <w:rPr>
                <w:rFonts w:ascii="Arial" w:hAnsi="Arial" w:cs="Arial"/>
                <w:iCs/>
                <w:color w:val="0000FF"/>
              </w:rPr>
            </w:pPr>
            <w:r>
              <w:rPr>
                <w:rFonts w:ascii="Arial" w:hAnsi="Arial" w:cs="Arial"/>
                <w:iCs/>
                <w:color w:val="0000FF"/>
              </w:rPr>
              <w:t>(2 points)</w:t>
            </w:r>
          </w:p>
        </w:tc>
        <w:tc>
          <w:tcPr>
            <w:tcW w:w="4392" w:type="dxa"/>
          </w:tcPr>
          <w:p w:rsidR="008905B0" w:rsidRDefault="008905B0" w:rsidP="00500344">
            <w:pPr>
              <w:rPr>
                <w:rFonts w:ascii="Arial" w:hAnsi="Arial" w:cs="Arial"/>
                <w:b/>
                <w:bCs/>
                <w:color w:val="FF0000"/>
                <w:sz w:val="20"/>
              </w:rPr>
            </w:pPr>
            <w:r>
              <w:rPr>
                <w:rFonts w:ascii="Arial" w:hAnsi="Arial" w:cs="Arial"/>
                <w:b/>
                <w:bCs/>
                <w:color w:val="FF0000"/>
                <w:sz w:val="20"/>
              </w:rPr>
              <w:t>The patient’s partner should be tested</w:t>
            </w:r>
          </w:p>
          <w:p w:rsidR="008905B0" w:rsidRPr="006376B9" w:rsidRDefault="008905B0" w:rsidP="00500344">
            <w:pPr>
              <w:rPr>
                <w:rFonts w:ascii="Arial" w:hAnsi="Arial" w:cs="Arial"/>
                <w:b/>
                <w:bCs/>
                <w:color w:val="FF0000"/>
                <w:sz w:val="6"/>
                <w:szCs w:val="6"/>
              </w:rPr>
            </w:pPr>
          </w:p>
          <w:p w:rsidR="008905B0" w:rsidRDefault="008905B0" w:rsidP="00500344">
            <w:pPr>
              <w:rPr>
                <w:rFonts w:ascii="Arial" w:hAnsi="Arial" w:cs="Arial"/>
                <w:b/>
                <w:bCs/>
                <w:color w:val="FF0000"/>
                <w:sz w:val="20"/>
              </w:rPr>
            </w:pPr>
            <w:r>
              <w:rPr>
                <w:rFonts w:ascii="Arial" w:hAnsi="Arial" w:cs="Arial"/>
                <w:b/>
                <w:bCs/>
                <w:color w:val="FF0000"/>
                <w:sz w:val="20"/>
              </w:rPr>
              <w:t>If he is negative, then the fetus is not at risk of being affected, but 25% chance of being a carrier</w:t>
            </w:r>
          </w:p>
          <w:p w:rsidR="008905B0" w:rsidRPr="006376B9" w:rsidRDefault="008905B0" w:rsidP="00500344">
            <w:pPr>
              <w:rPr>
                <w:rFonts w:ascii="Arial" w:hAnsi="Arial" w:cs="Arial"/>
                <w:b/>
                <w:bCs/>
                <w:color w:val="FF0000"/>
                <w:sz w:val="6"/>
                <w:szCs w:val="6"/>
              </w:rPr>
            </w:pPr>
          </w:p>
          <w:p w:rsidR="008905B0" w:rsidRDefault="008905B0" w:rsidP="00500344">
            <w:pPr>
              <w:rPr>
                <w:rFonts w:ascii="Arial" w:hAnsi="Arial" w:cs="Arial"/>
                <w:b/>
                <w:bCs/>
                <w:color w:val="FF0000"/>
                <w:sz w:val="20"/>
              </w:rPr>
            </w:pPr>
            <w:r>
              <w:rPr>
                <w:rFonts w:ascii="Arial" w:hAnsi="Arial" w:cs="Arial"/>
                <w:b/>
                <w:bCs/>
                <w:color w:val="FF0000"/>
                <w:sz w:val="20"/>
              </w:rPr>
              <w:t>If he is positive, then the fetus has a 25% chance of being affected, and 50% chance of being a carrier</w:t>
            </w:r>
          </w:p>
          <w:p w:rsidR="008905B0" w:rsidRDefault="008905B0" w:rsidP="00500344">
            <w:pPr>
              <w:rPr>
                <w:rFonts w:ascii="Arial" w:hAnsi="Arial" w:cs="Arial"/>
                <w:b/>
                <w:bCs/>
                <w:sz w:val="20"/>
              </w:rPr>
            </w:pPr>
          </w:p>
        </w:tc>
        <w:tc>
          <w:tcPr>
            <w:tcW w:w="4392" w:type="dxa"/>
          </w:tcPr>
          <w:p w:rsidR="008905B0" w:rsidRDefault="008905B0" w:rsidP="00500344">
            <w:pPr>
              <w:rPr>
                <w:rFonts w:ascii="Arial" w:hAnsi="Arial" w:cs="Arial"/>
                <w:b/>
                <w:bCs/>
                <w:color w:val="0000FF"/>
                <w:sz w:val="20"/>
                <w:szCs w:val="20"/>
              </w:rPr>
            </w:pPr>
          </w:p>
        </w:tc>
      </w:tr>
    </w:tbl>
    <w:p w:rsidR="008905B0" w:rsidRDefault="008905B0" w:rsidP="008905B0"/>
    <w:p w:rsidR="008905B0" w:rsidRDefault="008905B0" w:rsidP="008905B0"/>
    <w:p w:rsidR="008905B0" w:rsidRDefault="008905B0" w:rsidP="008905B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4392"/>
        <w:gridCol w:w="4392"/>
      </w:tblGrid>
      <w:tr w:rsidR="008905B0" w:rsidTr="00500344">
        <w:tc>
          <w:tcPr>
            <w:tcW w:w="4392" w:type="dxa"/>
          </w:tcPr>
          <w:p w:rsidR="008905B0" w:rsidRDefault="008905B0" w:rsidP="00500344">
            <w:pPr>
              <w:rPr>
                <w:rFonts w:ascii="Arial" w:hAnsi="Arial" w:cs="Arial"/>
                <w:b/>
                <w:bCs/>
                <w:sz w:val="20"/>
                <w:szCs w:val="20"/>
              </w:rPr>
            </w:pPr>
            <w:r>
              <w:lastRenderedPageBreak/>
              <w:br w:type="page"/>
            </w:r>
            <w:r>
              <w:rPr>
                <w:rFonts w:ascii="Arial" w:hAnsi="Arial" w:cs="Arial"/>
                <w:b/>
                <w:bCs/>
                <w:sz w:val="20"/>
                <w:szCs w:val="20"/>
              </w:rPr>
              <w:t xml:space="preserve">Topic </w:t>
            </w:r>
          </w:p>
        </w:tc>
        <w:tc>
          <w:tcPr>
            <w:tcW w:w="8784" w:type="dxa"/>
            <w:gridSpan w:val="2"/>
          </w:tcPr>
          <w:p w:rsidR="008905B0" w:rsidRDefault="008905B0" w:rsidP="00500344">
            <w:pPr>
              <w:pStyle w:val="Heading5"/>
              <w:rPr>
                <w:b w:val="0"/>
                <w:bCs w:val="0"/>
              </w:rPr>
            </w:pPr>
            <w:r>
              <w:t xml:space="preserve">Genetic Counseling </w:t>
            </w:r>
          </w:p>
          <w:p w:rsidR="008905B0" w:rsidRDefault="008905B0" w:rsidP="00500344">
            <w:pPr>
              <w:jc w:val="center"/>
              <w:rPr>
                <w:rFonts w:ascii="Arial" w:hAnsi="Arial" w:cs="Arial"/>
                <w:b/>
                <w:bCs/>
                <w:sz w:val="20"/>
                <w:szCs w:val="20"/>
              </w:rPr>
            </w:pPr>
          </w:p>
        </w:tc>
      </w:tr>
      <w:tr w:rsidR="008905B0" w:rsidTr="00500344">
        <w:tc>
          <w:tcPr>
            <w:tcW w:w="4392"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Question</w:t>
            </w:r>
          </w:p>
        </w:tc>
        <w:tc>
          <w:tcPr>
            <w:tcW w:w="4392"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Answer</w:t>
            </w:r>
          </w:p>
        </w:tc>
        <w:tc>
          <w:tcPr>
            <w:tcW w:w="4392"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Candidate Answer</w:t>
            </w:r>
          </w:p>
        </w:tc>
      </w:tr>
      <w:tr w:rsidR="008905B0" w:rsidTr="00500344">
        <w:trPr>
          <w:cantSplit/>
        </w:trPr>
        <w:tc>
          <w:tcPr>
            <w:tcW w:w="4392" w:type="dxa"/>
          </w:tcPr>
          <w:p w:rsidR="008905B0" w:rsidRDefault="008905B0" w:rsidP="00500344">
            <w:pPr>
              <w:pStyle w:val="BodyText"/>
              <w:rPr>
                <w:rFonts w:ascii="Arial" w:hAnsi="Arial" w:cs="Arial"/>
                <w:iCs/>
                <w:szCs w:val="24"/>
              </w:rPr>
            </w:pPr>
            <w:r>
              <w:rPr>
                <w:rFonts w:ascii="Arial" w:hAnsi="Arial" w:cs="Arial"/>
                <w:iCs/>
                <w:szCs w:val="24"/>
              </w:rPr>
              <w:t xml:space="preserve">The patient and her partner are both carriers. </w:t>
            </w:r>
          </w:p>
          <w:p w:rsidR="008905B0" w:rsidRDefault="008905B0" w:rsidP="00500344">
            <w:pPr>
              <w:rPr>
                <w:rFonts w:ascii="Arial" w:hAnsi="Arial" w:cs="Arial"/>
                <w:b/>
                <w:bCs/>
                <w:i/>
                <w:sz w:val="20"/>
              </w:rPr>
            </w:pPr>
          </w:p>
          <w:p w:rsidR="008905B0" w:rsidRDefault="008905B0" w:rsidP="00500344">
            <w:pPr>
              <w:rPr>
                <w:rFonts w:ascii="Arial" w:hAnsi="Arial" w:cs="Arial"/>
                <w:b/>
                <w:bCs/>
                <w:i/>
                <w:sz w:val="20"/>
              </w:rPr>
            </w:pPr>
            <w:r>
              <w:rPr>
                <w:rFonts w:ascii="Arial" w:hAnsi="Arial" w:cs="Arial"/>
                <w:b/>
                <w:bCs/>
                <w:i/>
                <w:sz w:val="20"/>
              </w:rPr>
              <w:t xml:space="preserve"> What is the next step?</w:t>
            </w:r>
          </w:p>
          <w:p w:rsidR="008905B0" w:rsidRDefault="008905B0" w:rsidP="00500344">
            <w:pPr>
              <w:pStyle w:val="BodyText"/>
              <w:rPr>
                <w:rFonts w:ascii="Arial" w:hAnsi="Arial" w:cs="Arial"/>
                <w:iCs/>
                <w:color w:val="0000FF"/>
              </w:rPr>
            </w:pPr>
            <w:r>
              <w:rPr>
                <w:rFonts w:ascii="Arial" w:hAnsi="Arial" w:cs="Arial"/>
                <w:iCs/>
                <w:color w:val="0000FF"/>
              </w:rPr>
              <w:t>(1 point)</w:t>
            </w:r>
          </w:p>
        </w:tc>
        <w:tc>
          <w:tcPr>
            <w:tcW w:w="4392" w:type="dxa"/>
          </w:tcPr>
          <w:p w:rsidR="008905B0" w:rsidRDefault="008905B0" w:rsidP="00500344">
            <w:pPr>
              <w:rPr>
                <w:rFonts w:ascii="Arial" w:hAnsi="Arial" w:cs="Arial"/>
                <w:b/>
                <w:bCs/>
                <w:color w:val="FF0000"/>
                <w:sz w:val="20"/>
              </w:rPr>
            </w:pPr>
            <w:r>
              <w:rPr>
                <w:rFonts w:ascii="Arial" w:hAnsi="Arial" w:cs="Arial"/>
                <w:b/>
                <w:bCs/>
                <w:color w:val="FF0000"/>
                <w:sz w:val="20"/>
              </w:rPr>
              <w:t xml:space="preserve">Refer to MFM or geneticist. </w:t>
            </w:r>
          </w:p>
          <w:p w:rsidR="008905B0" w:rsidRDefault="008905B0" w:rsidP="00500344">
            <w:pPr>
              <w:rPr>
                <w:rFonts w:ascii="Arial" w:hAnsi="Arial" w:cs="Arial"/>
                <w:b/>
                <w:bCs/>
                <w:color w:val="FF0000"/>
                <w:sz w:val="20"/>
              </w:rPr>
            </w:pPr>
            <w:r>
              <w:rPr>
                <w:rFonts w:ascii="Arial" w:hAnsi="Arial" w:cs="Arial"/>
                <w:b/>
                <w:bCs/>
                <w:color w:val="FF0000"/>
                <w:sz w:val="20"/>
              </w:rPr>
              <w:t xml:space="preserve">Prenatal diagnosis during pregnancy may be done with either circulating cell-free fetal DNA or amniocentesis.  </w:t>
            </w:r>
          </w:p>
          <w:p w:rsidR="008905B0" w:rsidRDefault="008905B0" w:rsidP="00500344">
            <w:pPr>
              <w:rPr>
                <w:rFonts w:ascii="Arial" w:hAnsi="Arial" w:cs="Arial"/>
                <w:b/>
                <w:bCs/>
                <w:color w:val="FF0000"/>
                <w:sz w:val="20"/>
              </w:rPr>
            </w:pPr>
          </w:p>
          <w:p w:rsidR="008905B0" w:rsidRDefault="008905B0" w:rsidP="00500344">
            <w:pPr>
              <w:pStyle w:val="BodyText"/>
              <w:rPr>
                <w:color w:val="FF0000"/>
              </w:rPr>
            </w:pPr>
            <w:r>
              <w:rPr>
                <w:rFonts w:ascii="Arial" w:hAnsi="Arial" w:cs="Arial"/>
                <w:color w:val="FF0000"/>
              </w:rPr>
              <w:t>Preimplantation genetic diagnosis is also available.</w:t>
            </w:r>
            <w:r>
              <w:rPr>
                <w:color w:val="FF0000"/>
              </w:rPr>
              <w:t xml:space="preserve">  </w:t>
            </w:r>
          </w:p>
          <w:p w:rsidR="008905B0" w:rsidRDefault="008905B0" w:rsidP="00500344">
            <w:pPr>
              <w:pStyle w:val="BodyText"/>
              <w:rPr>
                <w:rFonts w:ascii="Arial" w:hAnsi="Arial" w:cs="Arial"/>
                <w:color w:val="FF0000"/>
              </w:rPr>
            </w:pPr>
          </w:p>
        </w:tc>
        <w:tc>
          <w:tcPr>
            <w:tcW w:w="4392" w:type="dxa"/>
          </w:tcPr>
          <w:p w:rsidR="008905B0" w:rsidRDefault="008905B0" w:rsidP="00500344">
            <w:pPr>
              <w:rPr>
                <w:rFonts w:ascii="Arial" w:hAnsi="Arial" w:cs="Arial"/>
                <w:b/>
                <w:bCs/>
                <w:color w:val="0000FF"/>
                <w:sz w:val="20"/>
                <w:szCs w:val="20"/>
              </w:rPr>
            </w:pPr>
          </w:p>
        </w:tc>
      </w:tr>
      <w:tr w:rsidR="008905B0" w:rsidTr="00500344">
        <w:trPr>
          <w:cantSplit/>
        </w:trPr>
        <w:tc>
          <w:tcPr>
            <w:tcW w:w="4392" w:type="dxa"/>
          </w:tcPr>
          <w:p w:rsidR="008905B0" w:rsidRDefault="008905B0" w:rsidP="00500344">
            <w:pPr>
              <w:pStyle w:val="BodyText"/>
              <w:rPr>
                <w:rFonts w:ascii="Arial" w:hAnsi="Arial" w:cs="Arial"/>
              </w:rPr>
            </w:pPr>
            <w:r>
              <w:rPr>
                <w:rFonts w:ascii="Arial" w:hAnsi="Arial" w:cs="Arial"/>
              </w:rPr>
              <w:t xml:space="preserve">The patient is Ashkenazi Jewish descent. </w:t>
            </w:r>
          </w:p>
          <w:p w:rsidR="008905B0" w:rsidRDefault="008905B0" w:rsidP="00500344">
            <w:pPr>
              <w:pStyle w:val="BodyText"/>
              <w:rPr>
                <w:rFonts w:ascii="Arial" w:hAnsi="Arial" w:cs="Arial"/>
              </w:rPr>
            </w:pPr>
          </w:p>
          <w:p w:rsidR="008905B0" w:rsidRDefault="008905B0" w:rsidP="00500344">
            <w:pPr>
              <w:pStyle w:val="BodyText"/>
              <w:rPr>
                <w:rFonts w:ascii="Arial" w:hAnsi="Arial" w:cs="Arial"/>
                <w:i/>
                <w:iCs/>
                <w:color w:val="00B050"/>
              </w:rPr>
            </w:pPr>
            <w:r>
              <w:rPr>
                <w:rFonts w:ascii="Arial" w:hAnsi="Arial" w:cs="Arial"/>
                <w:i/>
                <w:iCs/>
              </w:rPr>
              <w:t>What additional screening would you offer?</w:t>
            </w:r>
          </w:p>
          <w:p w:rsidR="008905B0" w:rsidRDefault="008905B0" w:rsidP="00500344">
            <w:pPr>
              <w:rPr>
                <w:rFonts w:ascii="Arial" w:hAnsi="Arial" w:cs="Arial"/>
                <w:b/>
                <w:bCs/>
                <w:iCs/>
                <w:sz w:val="20"/>
                <w:szCs w:val="20"/>
              </w:rPr>
            </w:pPr>
            <w:r>
              <w:rPr>
                <w:rFonts w:ascii="Arial" w:hAnsi="Arial" w:cs="Arial"/>
                <w:b/>
                <w:bCs/>
                <w:iCs/>
                <w:color w:val="0000FF"/>
                <w:sz w:val="20"/>
              </w:rPr>
              <w:t>(2 points)</w:t>
            </w:r>
          </w:p>
        </w:tc>
        <w:tc>
          <w:tcPr>
            <w:tcW w:w="4392" w:type="dxa"/>
          </w:tcPr>
          <w:p w:rsidR="008905B0" w:rsidRDefault="008905B0" w:rsidP="00500344">
            <w:pPr>
              <w:rPr>
                <w:rFonts w:ascii="Arial" w:hAnsi="Arial" w:cs="Arial"/>
                <w:b/>
                <w:bCs/>
                <w:color w:val="FF0000"/>
                <w:sz w:val="20"/>
              </w:rPr>
            </w:pPr>
            <w:r>
              <w:rPr>
                <w:rFonts w:ascii="Arial" w:hAnsi="Arial" w:cs="Arial"/>
                <w:b/>
                <w:bCs/>
                <w:color w:val="FF0000"/>
                <w:sz w:val="20"/>
              </w:rPr>
              <w:t xml:space="preserve">Tay </w:t>
            </w:r>
            <w:proofErr w:type="spellStart"/>
            <w:r>
              <w:rPr>
                <w:rFonts w:ascii="Arial" w:hAnsi="Arial" w:cs="Arial"/>
                <w:b/>
                <w:bCs/>
                <w:color w:val="FF0000"/>
                <w:sz w:val="20"/>
              </w:rPr>
              <w:t>sachs</w:t>
            </w:r>
            <w:proofErr w:type="spellEnd"/>
            <w:r>
              <w:rPr>
                <w:rFonts w:ascii="Arial" w:hAnsi="Arial" w:cs="Arial"/>
                <w:b/>
                <w:bCs/>
                <w:color w:val="FF0000"/>
                <w:sz w:val="20"/>
              </w:rPr>
              <w:t xml:space="preserve"> disease</w:t>
            </w:r>
          </w:p>
          <w:p w:rsidR="008905B0" w:rsidRDefault="008905B0" w:rsidP="00500344">
            <w:pPr>
              <w:rPr>
                <w:rFonts w:ascii="Arial" w:hAnsi="Arial" w:cs="Arial"/>
                <w:b/>
                <w:bCs/>
                <w:color w:val="FF0000"/>
                <w:sz w:val="20"/>
              </w:rPr>
            </w:pPr>
            <w:r>
              <w:rPr>
                <w:rFonts w:ascii="Arial" w:hAnsi="Arial" w:cs="Arial"/>
                <w:b/>
                <w:bCs/>
                <w:color w:val="FF0000"/>
                <w:sz w:val="20"/>
              </w:rPr>
              <w:t>Canavan disease</w:t>
            </w:r>
          </w:p>
          <w:p w:rsidR="008905B0" w:rsidRDefault="008905B0" w:rsidP="00500344">
            <w:pPr>
              <w:rPr>
                <w:rFonts w:ascii="Arial" w:hAnsi="Arial" w:cs="Arial"/>
                <w:b/>
                <w:bCs/>
                <w:color w:val="FF0000"/>
                <w:sz w:val="20"/>
              </w:rPr>
            </w:pPr>
            <w:r>
              <w:rPr>
                <w:rFonts w:ascii="Arial" w:hAnsi="Arial" w:cs="Arial"/>
                <w:b/>
                <w:bCs/>
                <w:color w:val="FF0000"/>
                <w:sz w:val="20"/>
              </w:rPr>
              <w:t>Familial Dysautonomia</w:t>
            </w:r>
          </w:p>
          <w:p w:rsidR="008905B0" w:rsidRDefault="008905B0" w:rsidP="00500344">
            <w:pPr>
              <w:rPr>
                <w:rFonts w:ascii="Arial" w:hAnsi="Arial" w:cs="Arial"/>
                <w:b/>
                <w:bCs/>
                <w:color w:val="FF0000"/>
                <w:sz w:val="20"/>
              </w:rPr>
            </w:pPr>
            <w:proofErr w:type="spellStart"/>
            <w:r>
              <w:rPr>
                <w:rFonts w:ascii="Arial" w:hAnsi="Arial" w:cs="Arial"/>
                <w:b/>
                <w:bCs/>
                <w:color w:val="FF0000"/>
                <w:sz w:val="20"/>
              </w:rPr>
              <w:t>Mucolipidosis</w:t>
            </w:r>
            <w:proofErr w:type="spellEnd"/>
          </w:p>
          <w:p w:rsidR="008905B0" w:rsidRDefault="008905B0" w:rsidP="00500344">
            <w:pPr>
              <w:rPr>
                <w:rFonts w:ascii="Arial" w:hAnsi="Arial" w:cs="Arial"/>
                <w:b/>
                <w:bCs/>
                <w:color w:val="FF0000"/>
                <w:sz w:val="20"/>
              </w:rPr>
            </w:pPr>
            <w:r>
              <w:rPr>
                <w:rFonts w:ascii="Arial" w:hAnsi="Arial" w:cs="Arial"/>
                <w:b/>
                <w:bCs/>
                <w:color w:val="FF0000"/>
                <w:sz w:val="20"/>
              </w:rPr>
              <w:t>Niemann-Pick disease</w:t>
            </w:r>
          </w:p>
          <w:p w:rsidR="008905B0" w:rsidRDefault="008905B0" w:rsidP="00500344">
            <w:pPr>
              <w:pStyle w:val="Heading6"/>
              <w:rPr>
                <w:szCs w:val="24"/>
              </w:rPr>
            </w:pPr>
            <w:r>
              <w:rPr>
                <w:szCs w:val="24"/>
              </w:rPr>
              <w:t>Fanconi anemia</w:t>
            </w:r>
          </w:p>
          <w:p w:rsidR="008905B0" w:rsidRDefault="008905B0" w:rsidP="00500344">
            <w:pPr>
              <w:rPr>
                <w:rFonts w:ascii="Arial" w:hAnsi="Arial" w:cs="Arial"/>
                <w:b/>
                <w:bCs/>
                <w:color w:val="FF0000"/>
                <w:sz w:val="20"/>
              </w:rPr>
            </w:pPr>
            <w:r>
              <w:rPr>
                <w:rFonts w:ascii="Arial" w:hAnsi="Arial" w:cs="Arial"/>
                <w:b/>
                <w:bCs/>
                <w:color w:val="FF0000"/>
                <w:sz w:val="20"/>
              </w:rPr>
              <w:t>Bloom syndrome</w:t>
            </w:r>
          </w:p>
          <w:p w:rsidR="008905B0" w:rsidRDefault="008905B0" w:rsidP="00500344">
            <w:pPr>
              <w:rPr>
                <w:rFonts w:ascii="Arial" w:hAnsi="Arial" w:cs="Arial"/>
                <w:b/>
                <w:bCs/>
                <w:color w:val="FF0000"/>
                <w:sz w:val="20"/>
              </w:rPr>
            </w:pPr>
            <w:r>
              <w:rPr>
                <w:rFonts w:ascii="Arial" w:hAnsi="Arial" w:cs="Arial"/>
                <w:b/>
                <w:bCs/>
                <w:color w:val="FF0000"/>
                <w:sz w:val="20"/>
              </w:rPr>
              <w:t>Gaucher disease</w:t>
            </w:r>
          </w:p>
          <w:p w:rsidR="008905B0" w:rsidRDefault="008905B0" w:rsidP="00500344">
            <w:pPr>
              <w:rPr>
                <w:rFonts w:ascii="Arial" w:hAnsi="Arial" w:cs="Arial"/>
                <w:b/>
                <w:bCs/>
                <w:color w:val="FF0000"/>
                <w:sz w:val="20"/>
                <w:szCs w:val="20"/>
              </w:rPr>
            </w:pPr>
          </w:p>
          <w:p w:rsidR="008905B0" w:rsidRDefault="008905B0" w:rsidP="00500344">
            <w:pPr>
              <w:rPr>
                <w:rFonts w:ascii="Arial" w:hAnsi="Arial" w:cs="Arial"/>
                <w:b/>
                <w:bCs/>
                <w:sz w:val="20"/>
                <w:szCs w:val="20"/>
              </w:rPr>
            </w:pPr>
          </w:p>
        </w:tc>
        <w:tc>
          <w:tcPr>
            <w:tcW w:w="4392" w:type="dxa"/>
          </w:tcPr>
          <w:p w:rsidR="008905B0" w:rsidRDefault="008905B0" w:rsidP="00500344">
            <w:pPr>
              <w:rPr>
                <w:rFonts w:ascii="Arial" w:hAnsi="Arial" w:cs="Arial"/>
                <w:b/>
                <w:bCs/>
                <w:color w:val="0000FF"/>
                <w:sz w:val="20"/>
                <w:szCs w:val="20"/>
              </w:rPr>
            </w:pPr>
          </w:p>
        </w:tc>
      </w:tr>
      <w:tr w:rsidR="008905B0" w:rsidTr="00500344">
        <w:trPr>
          <w:cantSplit/>
        </w:trPr>
        <w:tc>
          <w:tcPr>
            <w:tcW w:w="4392" w:type="dxa"/>
          </w:tcPr>
          <w:p w:rsidR="008905B0" w:rsidRDefault="008905B0" w:rsidP="00500344">
            <w:pPr>
              <w:pStyle w:val="BodyText"/>
              <w:rPr>
                <w:rFonts w:ascii="Arial" w:hAnsi="Arial" w:cs="Arial"/>
                <w:color w:val="0000FF"/>
              </w:rPr>
            </w:pPr>
            <w:r>
              <w:rPr>
                <w:rFonts w:ascii="Arial" w:hAnsi="Arial" w:cs="Arial"/>
                <w:color w:val="0000FF"/>
              </w:rPr>
              <w:t>TOTAL: 8</w:t>
            </w:r>
          </w:p>
          <w:p w:rsidR="008905B0" w:rsidRDefault="008905B0" w:rsidP="00500344">
            <w:pPr>
              <w:pStyle w:val="BodyText"/>
              <w:rPr>
                <w:rFonts w:ascii="Arial" w:hAnsi="Arial" w:cs="Arial"/>
                <w:color w:val="0000FF"/>
              </w:rPr>
            </w:pPr>
            <w:r>
              <w:rPr>
                <w:rFonts w:ascii="Arial" w:hAnsi="Arial" w:cs="Arial"/>
                <w:color w:val="0000FF"/>
              </w:rPr>
              <w:t xml:space="preserve">PASS </w:t>
            </w:r>
            <w:r>
              <w:rPr>
                <w:rFonts w:ascii="Arial" w:hAnsi="Arial" w:cs="Arial"/>
                <w:color w:val="0000FF"/>
                <w:u w:val="single"/>
              </w:rPr>
              <w:t xml:space="preserve">&gt; </w:t>
            </w:r>
            <w:r>
              <w:rPr>
                <w:rFonts w:ascii="Arial" w:hAnsi="Arial" w:cs="Arial"/>
                <w:color w:val="0000FF"/>
              </w:rPr>
              <w:t>6/8 = 75%</w:t>
            </w:r>
          </w:p>
          <w:p w:rsidR="008905B0" w:rsidRDefault="008905B0" w:rsidP="00500344">
            <w:pPr>
              <w:pStyle w:val="BodyText"/>
              <w:rPr>
                <w:rFonts w:ascii="Arial" w:hAnsi="Arial" w:cs="Arial"/>
                <w:color w:val="0000FF"/>
              </w:rPr>
            </w:pPr>
            <w:r>
              <w:rPr>
                <w:rFonts w:ascii="Arial" w:hAnsi="Arial" w:cs="Arial"/>
                <w:color w:val="0000FF"/>
              </w:rPr>
              <w:t>Marginal 5/8 = 63%</w:t>
            </w:r>
          </w:p>
          <w:p w:rsidR="008905B0" w:rsidRDefault="008905B0" w:rsidP="00500344">
            <w:pPr>
              <w:pStyle w:val="BodyText"/>
            </w:pPr>
            <w:r>
              <w:rPr>
                <w:rFonts w:ascii="Arial" w:hAnsi="Arial" w:cs="Arial"/>
                <w:color w:val="0000FF"/>
              </w:rPr>
              <w:t xml:space="preserve">FAIL </w:t>
            </w:r>
            <w:r>
              <w:rPr>
                <w:rFonts w:ascii="Arial" w:hAnsi="Arial" w:cs="Arial"/>
                <w:color w:val="0000FF"/>
                <w:u w:val="single"/>
              </w:rPr>
              <w:t>&lt;</w:t>
            </w:r>
            <w:r>
              <w:rPr>
                <w:rFonts w:ascii="Arial" w:hAnsi="Arial" w:cs="Arial"/>
                <w:color w:val="0000FF"/>
              </w:rPr>
              <w:t xml:space="preserve"> 4/8 = 50%</w:t>
            </w:r>
          </w:p>
          <w:p w:rsidR="008905B0" w:rsidRDefault="008905B0" w:rsidP="00500344">
            <w:pPr>
              <w:pStyle w:val="BodyText"/>
              <w:rPr>
                <w:rFonts w:ascii="Arial" w:hAnsi="Arial" w:cs="Arial"/>
                <w:b w:val="0"/>
                <w:bCs w:val="0"/>
                <w:color w:val="0000FF"/>
              </w:rPr>
            </w:pPr>
          </w:p>
        </w:tc>
        <w:tc>
          <w:tcPr>
            <w:tcW w:w="4392" w:type="dxa"/>
          </w:tcPr>
          <w:p w:rsidR="008905B0" w:rsidRDefault="008905B0" w:rsidP="00500344">
            <w:pPr>
              <w:rPr>
                <w:color w:val="0070C0"/>
              </w:rPr>
            </w:pPr>
          </w:p>
          <w:p w:rsidR="008905B0" w:rsidRDefault="008905B0" w:rsidP="00500344">
            <w:pPr>
              <w:pStyle w:val="BodyText"/>
              <w:rPr>
                <w:rFonts w:ascii="Arial" w:hAnsi="Arial" w:cs="Arial"/>
                <w:color w:val="FF0000"/>
              </w:rPr>
            </w:pPr>
          </w:p>
        </w:tc>
        <w:tc>
          <w:tcPr>
            <w:tcW w:w="4392" w:type="dxa"/>
          </w:tcPr>
          <w:p w:rsidR="008905B0" w:rsidRDefault="008905B0" w:rsidP="00500344">
            <w:pPr>
              <w:rPr>
                <w:rFonts w:ascii="Arial" w:hAnsi="Arial" w:cs="Arial"/>
                <w:b/>
                <w:bCs/>
                <w:color w:val="0000FF"/>
                <w:sz w:val="20"/>
                <w:szCs w:val="20"/>
              </w:rPr>
            </w:pPr>
            <w:r>
              <w:rPr>
                <w:rFonts w:ascii="Arial" w:hAnsi="Arial" w:cs="Arial"/>
                <w:b/>
                <w:bCs/>
                <w:color w:val="0000FF"/>
                <w:sz w:val="20"/>
                <w:szCs w:val="20"/>
              </w:rPr>
              <w:t>Total Score</w:t>
            </w:r>
          </w:p>
        </w:tc>
      </w:tr>
    </w:tbl>
    <w:p w:rsidR="008905B0" w:rsidRDefault="008905B0" w:rsidP="008905B0"/>
    <w:p w:rsidR="008905B0" w:rsidRDefault="008905B0" w:rsidP="008905B0">
      <w:pPr>
        <w:pStyle w:val="Header"/>
      </w:pPr>
      <w:r>
        <w:br w:type="page"/>
      </w:r>
      <w:r>
        <w:rPr>
          <w:rFonts w:ascii="Arial" w:hAnsi="Arial" w:cs="Arial"/>
          <w:b/>
          <w:bCs/>
          <w:sz w:val="20"/>
          <w:szCs w:val="20"/>
        </w:rPr>
        <w:lastRenderedPageBreak/>
        <w:t>Obstetrics IV Case 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4950"/>
        <w:gridCol w:w="3978"/>
      </w:tblGrid>
      <w:tr w:rsidR="008905B0" w:rsidTr="00500344">
        <w:tc>
          <w:tcPr>
            <w:tcW w:w="4248" w:type="dxa"/>
          </w:tcPr>
          <w:p w:rsidR="008905B0" w:rsidRDefault="008905B0" w:rsidP="00500344">
            <w:pPr>
              <w:rPr>
                <w:rFonts w:ascii="Arial" w:hAnsi="Arial" w:cs="Arial"/>
                <w:b/>
                <w:bCs/>
                <w:sz w:val="20"/>
                <w:szCs w:val="20"/>
              </w:rPr>
            </w:pPr>
            <w:r>
              <w:rPr>
                <w:rFonts w:ascii="Arial" w:hAnsi="Arial" w:cs="Arial"/>
                <w:b/>
                <w:bCs/>
                <w:sz w:val="20"/>
                <w:szCs w:val="20"/>
              </w:rPr>
              <w:t xml:space="preserve">Topic </w:t>
            </w:r>
          </w:p>
        </w:tc>
        <w:tc>
          <w:tcPr>
            <w:tcW w:w="8928" w:type="dxa"/>
            <w:gridSpan w:val="2"/>
          </w:tcPr>
          <w:p w:rsidR="008905B0" w:rsidRDefault="008905B0" w:rsidP="00500344">
            <w:pPr>
              <w:pStyle w:val="Heading5"/>
              <w:rPr>
                <w:b w:val="0"/>
                <w:bCs w:val="0"/>
              </w:rPr>
            </w:pPr>
            <w:r>
              <w:t>IUFD</w:t>
            </w:r>
          </w:p>
          <w:p w:rsidR="008905B0" w:rsidRDefault="008905B0" w:rsidP="00500344">
            <w:pPr>
              <w:jc w:val="center"/>
              <w:rPr>
                <w:rFonts w:ascii="Arial" w:hAnsi="Arial" w:cs="Arial"/>
                <w:b/>
                <w:bCs/>
                <w:sz w:val="20"/>
                <w:szCs w:val="20"/>
              </w:rPr>
            </w:pPr>
          </w:p>
        </w:tc>
      </w:tr>
      <w:tr w:rsidR="008905B0" w:rsidTr="00500344">
        <w:tc>
          <w:tcPr>
            <w:tcW w:w="4248"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Question</w:t>
            </w:r>
          </w:p>
        </w:tc>
        <w:tc>
          <w:tcPr>
            <w:tcW w:w="4950"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Answer</w:t>
            </w:r>
          </w:p>
        </w:tc>
        <w:tc>
          <w:tcPr>
            <w:tcW w:w="3978"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Candidate Answer</w:t>
            </w:r>
          </w:p>
        </w:tc>
      </w:tr>
      <w:tr w:rsidR="008905B0" w:rsidTr="00500344">
        <w:tc>
          <w:tcPr>
            <w:tcW w:w="4248" w:type="dxa"/>
          </w:tcPr>
          <w:p w:rsidR="008905B0" w:rsidRDefault="008905B0" w:rsidP="00500344">
            <w:pPr>
              <w:pStyle w:val="BodyText"/>
              <w:rPr>
                <w:rFonts w:ascii="Arial" w:hAnsi="Arial" w:cs="Arial"/>
                <w:szCs w:val="24"/>
              </w:rPr>
            </w:pPr>
            <w:r>
              <w:rPr>
                <w:rFonts w:ascii="Arial" w:hAnsi="Arial" w:cs="Arial"/>
                <w:szCs w:val="24"/>
              </w:rPr>
              <w:t xml:space="preserve">A </w:t>
            </w:r>
            <w:proofErr w:type="gramStart"/>
            <w:r>
              <w:rPr>
                <w:rFonts w:ascii="Arial" w:hAnsi="Arial" w:cs="Arial"/>
                <w:szCs w:val="24"/>
              </w:rPr>
              <w:t>42 year old</w:t>
            </w:r>
            <w:proofErr w:type="gramEnd"/>
            <w:r>
              <w:rPr>
                <w:rFonts w:ascii="Arial" w:hAnsi="Arial" w:cs="Arial"/>
                <w:szCs w:val="24"/>
              </w:rPr>
              <w:t xml:space="preserve"> G2P1 presents at 24 weeks with absent fetal movement in the preceding 2 days.  You fail to auscultate fetal heart tones with the Doppler.</w:t>
            </w:r>
          </w:p>
          <w:p w:rsidR="008905B0" w:rsidRDefault="008905B0" w:rsidP="00500344">
            <w:pPr>
              <w:rPr>
                <w:rFonts w:ascii="Arial" w:hAnsi="Arial" w:cs="Arial"/>
                <w:b/>
                <w:bCs/>
                <w:sz w:val="20"/>
              </w:rPr>
            </w:pPr>
          </w:p>
          <w:p w:rsidR="008905B0" w:rsidRDefault="008905B0" w:rsidP="00500344">
            <w:pPr>
              <w:rPr>
                <w:rFonts w:ascii="Arial" w:hAnsi="Arial" w:cs="Arial"/>
                <w:b/>
                <w:bCs/>
                <w:i/>
                <w:sz w:val="20"/>
              </w:rPr>
            </w:pPr>
            <w:r>
              <w:rPr>
                <w:rFonts w:ascii="Arial" w:hAnsi="Arial" w:cs="Arial"/>
                <w:b/>
                <w:bCs/>
                <w:i/>
                <w:sz w:val="20"/>
              </w:rPr>
              <w:t xml:space="preserve">What is your differential diagnosis for IUFD? </w:t>
            </w:r>
          </w:p>
          <w:p w:rsidR="008905B0" w:rsidRDefault="008905B0" w:rsidP="00500344">
            <w:pPr>
              <w:rPr>
                <w:rFonts w:ascii="Arial" w:hAnsi="Arial" w:cs="Arial"/>
                <w:b/>
                <w:bCs/>
                <w:iCs/>
                <w:color w:val="0000FF"/>
                <w:sz w:val="20"/>
                <w:szCs w:val="20"/>
              </w:rPr>
            </w:pPr>
            <w:r>
              <w:rPr>
                <w:rFonts w:ascii="Arial" w:hAnsi="Arial" w:cs="Arial"/>
                <w:b/>
                <w:bCs/>
                <w:iCs/>
                <w:color w:val="0000FF"/>
                <w:sz w:val="20"/>
              </w:rPr>
              <w:t>(3 points)</w:t>
            </w:r>
          </w:p>
          <w:p w:rsidR="008905B0" w:rsidRDefault="008905B0" w:rsidP="00500344">
            <w:pPr>
              <w:rPr>
                <w:rFonts w:ascii="Arial" w:hAnsi="Arial" w:cs="Arial"/>
                <w:b/>
                <w:bCs/>
                <w:sz w:val="20"/>
                <w:szCs w:val="20"/>
              </w:rPr>
            </w:pPr>
          </w:p>
        </w:tc>
        <w:tc>
          <w:tcPr>
            <w:tcW w:w="4950" w:type="dxa"/>
          </w:tcPr>
          <w:p w:rsidR="008905B0" w:rsidRDefault="008905B0" w:rsidP="00500344">
            <w:pPr>
              <w:rPr>
                <w:rFonts w:ascii="Arial" w:hAnsi="Arial" w:cs="Arial"/>
                <w:b/>
                <w:bCs/>
                <w:color w:val="FF0000"/>
                <w:sz w:val="20"/>
              </w:rPr>
            </w:pPr>
            <w:r>
              <w:rPr>
                <w:rFonts w:ascii="Arial" w:hAnsi="Arial" w:cs="Arial"/>
                <w:b/>
                <w:bCs/>
                <w:color w:val="FF0000"/>
                <w:sz w:val="20"/>
              </w:rPr>
              <w:t>Fetal causes:</w:t>
            </w:r>
          </w:p>
          <w:p w:rsidR="008905B0" w:rsidRDefault="008905B0" w:rsidP="00500344">
            <w:pPr>
              <w:rPr>
                <w:rFonts w:ascii="Arial" w:hAnsi="Arial" w:cs="Arial"/>
                <w:b/>
                <w:bCs/>
                <w:color w:val="FF0000"/>
                <w:sz w:val="20"/>
              </w:rPr>
            </w:pPr>
            <w:r>
              <w:rPr>
                <w:rFonts w:ascii="Arial" w:hAnsi="Arial" w:cs="Arial"/>
                <w:b/>
                <w:bCs/>
                <w:color w:val="FF0000"/>
                <w:sz w:val="20"/>
              </w:rPr>
              <w:t xml:space="preserve">   Placental disease:  IUGR</w:t>
            </w:r>
          </w:p>
          <w:p w:rsidR="008905B0" w:rsidRDefault="008905B0" w:rsidP="00500344">
            <w:pPr>
              <w:rPr>
                <w:rFonts w:ascii="Arial" w:hAnsi="Arial" w:cs="Arial"/>
                <w:b/>
                <w:bCs/>
                <w:color w:val="FF0000"/>
                <w:sz w:val="20"/>
              </w:rPr>
            </w:pPr>
            <w:r>
              <w:rPr>
                <w:rFonts w:ascii="Arial" w:hAnsi="Arial" w:cs="Arial"/>
                <w:b/>
                <w:bCs/>
                <w:color w:val="FF0000"/>
                <w:sz w:val="20"/>
              </w:rPr>
              <w:t xml:space="preserve">   Fetal genetic/structural abnormalities</w:t>
            </w:r>
          </w:p>
          <w:p w:rsidR="008905B0" w:rsidRDefault="008905B0" w:rsidP="00500344">
            <w:pPr>
              <w:rPr>
                <w:rFonts w:ascii="Arial" w:hAnsi="Arial" w:cs="Arial"/>
                <w:b/>
                <w:bCs/>
                <w:color w:val="FF0000"/>
                <w:sz w:val="20"/>
              </w:rPr>
            </w:pPr>
            <w:r>
              <w:rPr>
                <w:rFonts w:ascii="Arial" w:hAnsi="Arial" w:cs="Arial"/>
                <w:b/>
                <w:bCs/>
                <w:color w:val="FF0000"/>
                <w:sz w:val="20"/>
              </w:rPr>
              <w:t xml:space="preserve">   Infectious:  TORCH</w:t>
            </w:r>
          </w:p>
          <w:p w:rsidR="008905B0" w:rsidRDefault="008905B0" w:rsidP="00500344">
            <w:pPr>
              <w:rPr>
                <w:rFonts w:ascii="Arial" w:hAnsi="Arial" w:cs="Arial"/>
                <w:b/>
                <w:bCs/>
                <w:color w:val="FF0000"/>
                <w:sz w:val="20"/>
              </w:rPr>
            </w:pPr>
            <w:r>
              <w:rPr>
                <w:rFonts w:ascii="Arial" w:hAnsi="Arial" w:cs="Arial"/>
                <w:b/>
                <w:bCs/>
                <w:color w:val="FF0000"/>
                <w:sz w:val="20"/>
              </w:rPr>
              <w:t xml:space="preserve">   </w:t>
            </w:r>
            <w:proofErr w:type="spellStart"/>
            <w:r>
              <w:rPr>
                <w:rFonts w:ascii="Arial" w:hAnsi="Arial" w:cs="Arial"/>
                <w:b/>
                <w:bCs/>
                <w:color w:val="FF0000"/>
                <w:sz w:val="20"/>
              </w:rPr>
              <w:t>Feto</w:t>
            </w:r>
            <w:proofErr w:type="spellEnd"/>
            <w:r>
              <w:rPr>
                <w:rFonts w:ascii="Arial" w:hAnsi="Arial" w:cs="Arial"/>
                <w:b/>
                <w:bCs/>
                <w:color w:val="FF0000"/>
                <w:sz w:val="20"/>
              </w:rPr>
              <w:t>-maternal hemorrhage</w:t>
            </w:r>
          </w:p>
          <w:p w:rsidR="008905B0" w:rsidRDefault="008905B0" w:rsidP="00500344">
            <w:pPr>
              <w:rPr>
                <w:rFonts w:ascii="Arial" w:hAnsi="Arial" w:cs="Arial"/>
                <w:b/>
                <w:bCs/>
                <w:color w:val="FF0000"/>
                <w:sz w:val="20"/>
              </w:rPr>
            </w:pPr>
            <w:r>
              <w:rPr>
                <w:rFonts w:ascii="Arial" w:hAnsi="Arial" w:cs="Arial"/>
                <w:b/>
                <w:bCs/>
                <w:color w:val="FF0000"/>
                <w:sz w:val="20"/>
              </w:rPr>
              <w:t xml:space="preserve">   Umbilical cord abnormalities</w:t>
            </w:r>
          </w:p>
          <w:p w:rsidR="008905B0" w:rsidRDefault="008905B0" w:rsidP="00500344">
            <w:pPr>
              <w:rPr>
                <w:rFonts w:ascii="Arial" w:hAnsi="Arial" w:cs="Arial"/>
                <w:b/>
                <w:bCs/>
                <w:color w:val="FF0000"/>
                <w:sz w:val="20"/>
              </w:rPr>
            </w:pPr>
            <w:r>
              <w:rPr>
                <w:rFonts w:ascii="Arial" w:hAnsi="Arial" w:cs="Arial"/>
                <w:b/>
                <w:bCs/>
                <w:color w:val="FF0000"/>
                <w:sz w:val="20"/>
              </w:rPr>
              <w:t xml:space="preserve">   Multiple gestation</w:t>
            </w:r>
          </w:p>
          <w:p w:rsidR="008905B0" w:rsidRPr="00DF1EF2" w:rsidRDefault="008905B0" w:rsidP="00500344">
            <w:pPr>
              <w:rPr>
                <w:rFonts w:ascii="Arial" w:hAnsi="Arial" w:cs="Arial"/>
                <w:b/>
                <w:bCs/>
                <w:color w:val="FF0000"/>
                <w:sz w:val="6"/>
                <w:szCs w:val="6"/>
              </w:rPr>
            </w:pPr>
          </w:p>
          <w:p w:rsidR="008905B0" w:rsidRDefault="008905B0" w:rsidP="00500344">
            <w:pPr>
              <w:rPr>
                <w:rFonts w:ascii="Arial" w:hAnsi="Arial" w:cs="Arial"/>
                <w:b/>
                <w:bCs/>
                <w:color w:val="FF0000"/>
                <w:sz w:val="20"/>
              </w:rPr>
            </w:pPr>
            <w:r>
              <w:rPr>
                <w:rFonts w:ascii="Arial" w:hAnsi="Arial" w:cs="Arial"/>
                <w:b/>
                <w:bCs/>
                <w:color w:val="FF0000"/>
                <w:sz w:val="20"/>
              </w:rPr>
              <w:t>Maternal causes:</w:t>
            </w:r>
          </w:p>
          <w:p w:rsidR="008905B0" w:rsidRDefault="008905B0" w:rsidP="00500344">
            <w:pPr>
              <w:rPr>
                <w:rFonts w:ascii="Arial" w:hAnsi="Arial" w:cs="Arial"/>
                <w:b/>
                <w:bCs/>
                <w:color w:val="FF0000"/>
                <w:sz w:val="20"/>
              </w:rPr>
            </w:pPr>
            <w:r>
              <w:rPr>
                <w:rFonts w:ascii="Arial" w:hAnsi="Arial" w:cs="Arial"/>
                <w:b/>
                <w:bCs/>
                <w:color w:val="FF0000"/>
                <w:sz w:val="20"/>
              </w:rPr>
              <w:t xml:space="preserve">   Advanced maternal age</w:t>
            </w:r>
          </w:p>
          <w:p w:rsidR="008905B0" w:rsidRDefault="008905B0" w:rsidP="00500344">
            <w:pPr>
              <w:rPr>
                <w:rFonts w:ascii="Arial" w:hAnsi="Arial" w:cs="Arial"/>
                <w:b/>
                <w:bCs/>
                <w:color w:val="FF0000"/>
                <w:sz w:val="20"/>
              </w:rPr>
            </w:pPr>
            <w:r>
              <w:rPr>
                <w:rFonts w:ascii="Arial" w:hAnsi="Arial" w:cs="Arial"/>
                <w:b/>
                <w:bCs/>
                <w:color w:val="FF0000"/>
                <w:sz w:val="20"/>
              </w:rPr>
              <w:t xml:space="preserve">   Placental disease:  Abruption</w:t>
            </w:r>
          </w:p>
          <w:p w:rsidR="008905B0" w:rsidRDefault="008905B0" w:rsidP="00500344">
            <w:pPr>
              <w:rPr>
                <w:rFonts w:ascii="Arial" w:hAnsi="Arial" w:cs="Arial"/>
                <w:b/>
                <w:bCs/>
                <w:color w:val="FF0000"/>
                <w:sz w:val="20"/>
              </w:rPr>
            </w:pPr>
            <w:r>
              <w:rPr>
                <w:rFonts w:ascii="Arial" w:hAnsi="Arial" w:cs="Arial"/>
                <w:b/>
                <w:bCs/>
                <w:color w:val="FF0000"/>
                <w:sz w:val="20"/>
              </w:rPr>
              <w:t xml:space="preserve">   Infectious:  TORCH</w:t>
            </w:r>
          </w:p>
          <w:p w:rsidR="008905B0" w:rsidRDefault="008905B0" w:rsidP="00500344">
            <w:pPr>
              <w:rPr>
                <w:rFonts w:ascii="Arial" w:hAnsi="Arial" w:cs="Arial"/>
                <w:b/>
                <w:bCs/>
                <w:color w:val="FF0000"/>
                <w:sz w:val="20"/>
              </w:rPr>
            </w:pPr>
            <w:r>
              <w:rPr>
                <w:rFonts w:ascii="Arial" w:hAnsi="Arial" w:cs="Arial"/>
                <w:b/>
                <w:bCs/>
                <w:color w:val="FF0000"/>
                <w:sz w:val="20"/>
              </w:rPr>
              <w:t xml:space="preserve">   Fetal maternal hemorrhage</w:t>
            </w:r>
          </w:p>
          <w:p w:rsidR="008905B0" w:rsidRDefault="008905B0" w:rsidP="00500344">
            <w:pPr>
              <w:rPr>
                <w:rFonts w:ascii="Arial" w:hAnsi="Arial" w:cs="Arial"/>
                <w:b/>
                <w:bCs/>
                <w:color w:val="FF0000"/>
                <w:sz w:val="20"/>
              </w:rPr>
            </w:pPr>
            <w:r>
              <w:rPr>
                <w:rFonts w:ascii="Arial" w:hAnsi="Arial" w:cs="Arial"/>
                <w:b/>
                <w:bCs/>
                <w:color w:val="FF0000"/>
                <w:sz w:val="20"/>
              </w:rPr>
              <w:t xml:space="preserve">   Maternal medical conditions: hypertension,    </w:t>
            </w:r>
          </w:p>
          <w:p w:rsidR="008905B0" w:rsidRDefault="008905B0" w:rsidP="00500344">
            <w:pPr>
              <w:rPr>
                <w:rFonts w:ascii="Arial" w:hAnsi="Arial" w:cs="Arial"/>
                <w:b/>
                <w:bCs/>
                <w:color w:val="FF0000"/>
                <w:sz w:val="20"/>
              </w:rPr>
            </w:pPr>
            <w:r>
              <w:rPr>
                <w:rFonts w:ascii="Arial" w:hAnsi="Arial" w:cs="Arial"/>
                <w:b/>
                <w:bCs/>
                <w:color w:val="FF0000"/>
                <w:sz w:val="20"/>
              </w:rPr>
              <w:t xml:space="preserve">      diabetes, lupus, smoking, cholestasis, renal </w:t>
            </w:r>
          </w:p>
          <w:p w:rsidR="008905B0" w:rsidRDefault="008905B0" w:rsidP="00500344">
            <w:pPr>
              <w:rPr>
                <w:rFonts w:ascii="Arial" w:hAnsi="Arial" w:cs="Arial"/>
                <w:b/>
                <w:bCs/>
                <w:color w:val="FF0000"/>
                <w:sz w:val="20"/>
              </w:rPr>
            </w:pPr>
            <w:r>
              <w:rPr>
                <w:rFonts w:ascii="Arial" w:hAnsi="Arial" w:cs="Arial"/>
                <w:b/>
                <w:bCs/>
                <w:color w:val="FF0000"/>
                <w:sz w:val="20"/>
              </w:rPr>
              <w:t xml:space="preserve">      disease</w:t>
            </w:r>
          </w:p>
          <w:p w:rsidR="008905B0" w:rsidRPr="00DF1EF2" w:rsidRDefault="008905B0" w:rsidP="00500344">
            <w:pPr>
              <w:rPr>
                <w:rFonts w:ascii="Arial" w:hAnsi="Arial" w:cs="Arial"/>
                <w:b/>
                <w:bCs/>
                <w:color w:val="FF0000"/>
                <w:sz w:val="8"/>
                <w:szCs w:val="8"/>
              </w:rPr>
            </w:pPr>
          </w:p>
          <w:p w:rsidR="008905B0" w:rsidRDefault="008905B0" w:rsidP="00500344">
            <w:pPr>
              <w:rPr>
                <w:rFonts w:ascii="Arial" w:hAnsi="Arial" w:cs="Arial"/>
                <w:b/>
                <w:bCs/>
                <w:color w:val="FF0000"/>
                <w:sz w:val="20"/>
              </w:rPr>
            </w:pPr>
            <w:r>
              <w:rPr>
                <w:rFonts w:ascii="Arial" w:hAnsi="Arial" w:cs="Arial"/>
                <w:b/>
                <w:bCs/>
                <w:color w:val="FF0000"/>
                <w:sz w:val="20"/>
              </w:rPr>
              <w:t>Idiopathic</w:t>
            </w:r>
          </w:p>
          <w:p w:rsidR="008905B0" w:rsidRDefault="008905B0" w:rsidP="00500344">
            <w:pPr>
              <w:rPr>
                <w:rFonts w:ascii="Arial" w:hAnsi="Arial" w:cs="Arial"/>
                <w:b/>
                <w:bCs/>
                <w:color w:val="FF0000"/>
                <w:sz w:val="20"/>
              </w:rPr>
            </w:pPr>
          </w:p>
          <w:p w:rsidR="008905B0" w:rsidRDefault="008905B0" w:rsidP="00500344">
            <w:pPr>
              <w:rPr>
                <w:rFonts w:ascii="Arial" w:hAnsi="Arial" w:cs="Arial"/>
                <w:b/>
                <w:bCs/>
                <w:sz w:val="20"/>
                <w:szCs w:val="20"/>
              </w:rPr>
            </w:pPr>
          </w:p>
        </w:tc>
        <w:tc>
          <w:tcPr>
            <w:tcW w:w="3978" w:type="dxa"/>
          </w:tcPr>
          <w:p w:rsidR="008905B0" w:rsidRDefault="008905B0" w:rsidP="00500344">
            <w:pPr>
              <w:rPr>
                <w:rFonts w:ascii="Arial" w:hAnsi="Arial" w:cs="Arial"/>
                <w:b/>
                <w:bCs/>
                <w:sz w:val="20"/>
                <w:szCs w:val="20"/>
              </w:rPr>
            </w:pPr>
          </w:p>
        </w:tc>
      </w:tr>
      <w:tr w:rsidR="008905B0" w:rsidTr="00500344">
        <w:trPr>
          <w:cantSplit/>
        </w:trPr>
        <w:tc>
          <w:tcPr>
            <w:tcW w:w="4248" w:type="dxa"/>
          </w:tcPr>
          <w:p w:rsidR="008905B0" w:rsidRDefault="008905B0" w:rsidP="00500344">
            <w:pPr>
              <w:rPr>
                <w:rFonts w:ascii="Arial" w:hAnsi="Arial" w:cs="Arial"/>
                <w:b/>
                <w:bCs/>
                <w:i/>
                <w:sz w:val="20"/>
              </w:rPr>
            </w:pPr>
            <w:r>
              <w:rPr>
                <w:rFonts w:ascii="Arial" w:hAnsi="Arial" w:cs="Arial"/>
                <w:b/>
                <w:bCs/>
                <w:i/>
                <w:sz w:val="20"/>
              </w:rPr>
              <w:t>What laboratory studies would you perform?</w:t>
            </w:r>
          </w:p>
          <w:p w:rsidR="008905B0" w:rsidRDefault="008905B0" w:rsidP="00500344">
            <w:pPr>
              <w:rPr>
                <w:iCs/>
                <w:color w:val="0000FF"/>
              </w:rPr>
            </w:pPr>
            <w:r>
              <w:rPr>
                <w:rFonts w:ascii="Arial" w:hAnsi="Arial" w:cs="Arial"/>
                <w:b/>
                <w:bCs/>
                <w:iCs/>
                <w:color w:val="0000FF"/>
                <w:sz w:val="20"/>
              </w:rPr>
              <w:t>(3 points)</w:t>
            </w:r>
          </w:p>
        </w:tc>
        <w:tc>
          <w:tcPr>
            <w:tcW w:w="4950" w:type="dxa"/>
          </w:tcPr>
          <w:p w:rsidR="008905B0" w:rsidRPr="003B0D4B" w:rsidRDefault="008905B0" w:rsidP="00500344">
            <w:pPr>
              <w:rPr>
                <w:rFonts w:ascii="Arial" w:hAnsi="Arial" w:cs="Arial"/>
                <w:b/>
                <w:bCs/>
                <w:color w:val="FF0000"/>
                <w:sz w:val="20"/>
              </w:rPr>
            </w:pPr>
            <w:r w:rsidRPr="003B0D4B">
              <w:rPr>
                <w:rFonts w:ascii="Arial" w:hAnsi="Arial" w:cs="Arial"/>
                <w:b/>
                <w:bCs/>
                <w:color w:val="FF0000"/>
                <w:sz w:val="20"/>
              </w:rPr>
              <w:t xml:space="preserve">Maternal labs:  CBC, TYPE + screen, clotting profile, </w:t>
            </w:r>
            <w:proofErr w:type="spellStart"/>
            <w:r w:rsidRPr="003B0D4B">
              <w:rPr>
                <w:rFonts w:ascii="Arial" w:hAnsi="Arial" w:cs="Arial"/>
                <w:b/>
                <w:bCs/>
                <w:color w:val="FF0000"/>
                <w:sz w:val="20"/>
              </w:rPr>
              <w:t>Kleihuer</w:t>
            </w:r>
            <w:proofErr w:type="spellEnd"/>
            <w:r w:rsidRPr="003B0D4B">
              <w:rPr>
                <w:rFonts w:ascii="Arial" w:hAnsi="Arial" w:cs="Arial"/>
                <w:b/>
                <w:bCs/>
                <w:color w:val="FF0000"/>
                <w:sz w:val="20"/>
              </w:rPr>
              <w:t xml:space="preserve"> </w:t>
            </w:r>
            <w:proofErr w:type="spellStart"/>
            <w:r w:rsidRPr="003B0D4B">
              <w:rPr>
                <w:rFonts w:ascii="Arial" w:hAnsi="Arial" w:cs="Arial"/>
                <w:b/>
                <w:bCs/>
                <w:color w:val="FF0000"/>
                <w:sz w:val="20"/>
              </w:rPr>
              <w:t>Bethke</w:t>
            </w:r>
            <w:proofErr w:type="spellEnd"/>
            <w:r w:rsidRPr="003B0D4B">
              <w:rPr>
                <w:rFonts w:ascii="Arial" w:hAnsi="Arial" w:cs="Arial"/>
                <w:b/>
                <w:bCs/>
                <w:color w:val="FF0000"/>
                <w:sz w:val="20"/>
              </w:rPr>
              <w:t>, RPR, HgbA1C, urine drug screen</w:t>
            </w:r>
          </w:p>
          <w:p w:rsidR="008905B0" w:rsidRPr="003B0D4B" w:rsidRDefault="008905B0" w:rsidP="00500344">
            <w:pPr>
              <w:rPr>
                <w:rFonts w:ascii="Arial" w:hAnsi="Arial" w:cs="Arial"/>
                <w:b/>
                <w:bCs/>
                <w:color w:val="FF0000"/>
                <w:sz w:val="6"/>
                <w:szCs w:val="6"/>
              </w:rPr>
            </w:pPr>
          </w:p>
          <w:p w:rsidR="008905B0" w:rsidRPr="003B0D4B" w:rsidRDefault="008905B0" w:rsidP="00500344">
            <w:pPr>
              <w:rPr>
                <w:rFonts w:ascii="Arial" w:hAnsi="Arial" w:cs="Arial"/>
                <w:b/>
                <w:bCs/>
                <w:color w:val="FF0000"/>
                <w:sz w:val="20"/>
              </w:rPr>
            </w:pPr>
            <w:r w:rsidRPr="003B0D4B">
              <w:rPr>
                <w:rFonts w:ascii="Arial" w:hAnsi="Arial" w:cs="Arial"/>
                <w:b/>
                <w:bCs/>
                <w:color w:val="FF0000"/>
                <w:sz w:val="20"/>
              </w:rPr>
              <w:t>Offer amniocentesis and microarray testing</w:t>
            </w:r>
          </w:p>
          <w:p w:rsidR="008905B0" w:rsidRPr="003B0D4B" w:rsidRDefault="008905B0" w:rsidP="00500344">
            <w:pPr>
              <w:rPr>
                <w:rFonts w:ascii="Arial" w:hAnsi="Arial" w:cs="Arial"/>
                <w:b/>
                <w:bCs/>
                <w:color w:val="FF0000"/>
                <w:sz w:val="6"/>
                <w:szCs w:val="6"/>
              </w:rPr>
            </w:pPr>
          </w:p>
          <w:p w:rsidR="008905B0" w:rsidRPr="003B0D4B" w:rsidRDefault="008905B0" w:rsidP="00500344">
            <w:pPr>
              <w:rPr>
                <w:rFonts w:ascii="Arial" w:hAnsi="Arial" w:cs="Arial"/>
                <w:b/>
                <w:bCs/>
                <w:color w:val="FF0000"/>
                <w:sz w:val="20"/>
              </w:rPr>
            </w:pPr>
            <w:r w:rsidRPr="003B0D4B">
              <w:rPr>
                <w:rFonts w:ascii="Arial" w:hAnsi="Arial" w:cs="Arial"/>
                <w:b/>
                <w:bCs/>
                <w:color w:val="FF0000"/>
                <w:sz w:val="20"/>
              </w:rPr>
              <w:t xml:space="preserve">Select patients:  TSH, Lupus anticoagulant, Anti Cardiolipin antibody, LFTs, CMV, </w:t>
            </w:r>
            <w:proofErr w:type="spellStart"/>
            <w:r w:rsidRPr="003B0D4B">
              <w:rPr>
                <w:rFonts w:ascii="Arial" w:hAnsi="Arial" w:cs="Arial"/>
                <w:b/>
                <w:bCs/>
                <w:color w:val="FF0000"/>
                <w:sz w:val="20"/>
              </w:rPr>
              <w:t>Toxo</w:t>
            </w:r>
            <w:proofErr w:type="spellEnd"/>
            <w:r w:rsidRPr="003B0D4B">
              <w:rPr>
                <w:rFonts w:ascii="Arial" w:hAnsi="Arial" w:cs="Arial"/>
                <w:b/>
                <w:bCs/>
                <w:color w:val="FF0000"/>
                <w:sz w:val="20"/>
              </w:rPr>
              <w:t>, and Parvo serolog</w:t>
            </w:r>
            <w:r w:rsidR="00A5615F">
              <w:rPr>
                <w:rFonts w:ascii="Arial" w:hAnsi="Arial" w:cs="Arial"/>
                <w:b/>
                <w:bCs/>
                <w:color w:val="FF0000"/>
                <w:sz w:val="20"/>
              </w:rPr>
              <w:t>y</w:t>
            </w:r>
            <w:bookmarkStart w:id="0" w:name="_GoBack"/>
            <w:bookmarkEnd w:id="0"/>
          </w:p>
          <w:p w:rsidR="008905B0" w:rsidRDefault="008905B0" w:rsidP="00500344">
            <w:pPr>
              <w:pStyle w:val="BodyText"/>
              <w:rPr>
                <w:rFonts w:ascii="Arial" w:hAnsi="Arial" w:cs="Arial"/>
                <w:color w:val="FF0000"/>
              </w:rPr>
            </w:pPr>
          </w:p>
        </w:tc>
        <w:tc>
          <w:tcPr>
            <w:tcW w:w="3978" w:type="dxa"/>
          </w:tcPr>
          <w:p w:rsidR="008905B0" w:rsidRDefault="008905B0" w:rsidP="00500344">
            <w:pPr>
              <w:rPr>
                <w:rFonts w:ascii="Arial" w:hAnsi="Arial" w:cs="Arial"/>
                <w:b/>
                <w:bCs/>
                <w:color w:val="0000FF"/>
                <w:sz w:val="20"/>
                <w:szCs w:val="20"/>
              </w:rPr>
            </w:pPr>
          </w:p>
        </w:tc>
      </w:tr>
    </w:tbl>
    <w:p w:rsidR="008905B0" w:rsidRDefault="008905B0" w:rsidP="008905B0">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4950"/>
        <w:gridCol w:w="3978"/>
      </w:tblGrid>
      <w:tr w:rsidR="008905B0" w:rsidTr="00500344">
        <w:tc>
          <w:tcPr>
            <w:tcW w:w="4248" w:type="dxa"/>
          </w:tcPr>
          <w:p w:rsidR="008905B0" w:rsidRDefault="008905B0" w:rsidP="00500344">
            <w:pPr>
              <w:rPr>
                <w:rFonts w:ascii="Arial" w:hAnsi="Arial" w:cs="Arial"/>
                <w:b/>
                <w:bCs/>
                <w:sz w:val="20"/>
                <w:szCs w:val="20"/>
              </w:rPr>
            </w:pPr>
            <w:r>
              <w:br w:type="page"/>
            </w:r>
            <w:r>
              <w:rPr>
                <w:rFonts w:ascii="Arial" w:hAnsi="Arial" w:cs="Arial"/>
                <w:b/>
                <w:bCs/>
                <w:sz w:val="20"/>
                <w:szCs w:val="20"/>
              </w:rPr>
              <w:t xml:space="preserve">Topic </w:t>
            </w:r>
          </w:p>
        </w:tc>
        <w:tc>
          <w:tcPr>
            <w:tcW w:w="8928" w:type="dxa"/>
            <w:gridSpan w:val="2"/>
          </w:tcPr>
          <w:p w:rsidR="008905B0" w:rsidRDefault="008905B0" w:rsidP="00500344">
            <w:pPr>
              <w:pStyle w:val="Heading5"/>
              <w:rPr>
                <w:b w:val="0"/>
                <w:bCs w:val="0"/>
              </w:rPr>
            </w:pPr>
            <w:r>
              <w:t>IUFD</w:t>
            </w:r>
          </w:p>
          <w:p w:rsidR="008905B0" w:rsidRDefault="008905B0" w:rsidP="00500344">
            <w:pPr>
              <w:jc w:val="center"/>
              <w:rPr>
                <w:rFonts w:ascii="Arial" w:hAnsi="Arial" w:cs="Arial"/>
                <w:b/>
                <w:bCs/>
                <w:sz w:val="20"/>
                <w:szCs w:val="20"/>
              </w:rPr>
            </w:pPr>
          </w:p>
        </w:tc>
      </w:tr>
      <w:tr w:rsidR="008905B0" w:rsidTr="00500344">
        <w:tc>
          <w:tcPr>
            <w:tcW w:w="4248"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Question</w:t>
            </w:r>
          </w:p>
        </w:tc>
        <w:tc>
          <w:tcPr>
            <w:tcW w:w="4950"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Answer</w:t>
            </w:r>
          </w:p>
        </w:tc>
        <w:tc>
          <w:tcPr>
            <w:tcW w:w="3978"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Candidate Answer</w:t>
            </w:r>
          </w:p>
        </w:tc>
      </w:tr>
      <w:tr w:rsidR="008905B0" w:rsidTr="00500344">
        <w:trPr>
          <w:cantSplit/>
        </w:trPr>
        <w:tc>
          <w:tcPr>
            <w:tcW w:w="4248" w:type="dxa"/>
          </w:tcPr>
          <w:p w:rsidR="008905B0" w:rsidRPr="00DF1EF2" w:rsidRDefault="008905B0" w:rsidP="00500344">
            <w:pPr>
              <w:rPr>
                <w:rFonts w:ascii="Arial" w:hAnsi="Arial" w:cs="Arial"/>
                <w:b/>
                <w:bCs/>
                <w:sz w:val="20"/>
              </w:rPr>
            </w:pPr>
            <w:r w:rsidRPr="00DF1EF2">
              <w:rPr>
                <w:rFonts w:ascii="Arial" w:hAnsi="Arial" w:cs="Arial"/>
                <w:b/>
                <w:bCs/>
                <w:sz w:val="20"/>
              </w:rPr>
              <w:t>The sonogram demonstrates the following:</w:t>
            </w:r>
          </w:p>
          <w:p w:rsidR="008905B0" w:rsidRPr="00DF1EF2" w:rsidRDefault="008905B0" w:rsidP="00500344">
            <w:pPr>
              <w:rPr>
                <w:rFonts w:ascii="Arial" w:hAnsi="Arial" w:cs="Arial"/>
                <w:b/>
                <w:bCs/>
                <w:sz w:val="20"/>
              </w:rPr>
            </w:pPr>
          </w:p>
          <w:p w:rsidR="008905B0" w:rsidRDefault="008905B0" w:rsidP="00500344">
            <w:pPr>
              <w:rPr>
                <w:rFonts w:ascii="Arial" w:hAnsi="Arial" w:cs="Arial"/>
                <w:b/>
                <w:bCs/>
                <w:i/>
                <w:sz w:val="20"/>
              </w:rPr>
            </w:pPr>
            <w:r>
              <w:rPr>
                <w:rFonts w:ascii="Arial" w:hAnsi="Arial" w:cs="Arial"/>
                <w:b/>
                <w:bCs/>
                <w:i/>
                <w:sz w:val="20"/>
              </w:rPr>
              <w:t>What is your differential diagnosis?</w:t>
            </w:r>
          </w:p>
          <w:p w:rsidR="008905B0" w:rsidRDefault="008905B0" w:rsidP="00500344">
            <w:pPr>
              <w:rPr>
                <w:rFonts w:ascii="Arial" w:hAnsi="Arial" w:cs="Arial"/>
                <w:b/>
                <w:bCs/>
                <w:iCs/>
                <w:color w:val="0000FF"/>
                <w:sz w:val="20"/>
              </w:rPr>
            </w:pPr>
            <w:r>
              <w:rPr>
                <w:rFonts w:ascii="Arial" w:hAnsi="Arial" w:cs="Arial"/>
                <w:b/>
                <w:bCs/>
                <w:iCs/>
                <w:color w:val="0000FF"/>
                <w:sz w:val="20"/>
              </w:rPr>
              <w:t>(3 points)</w:t>
            </w:r>
          </w:p>
          <w:p w:rsidR="008905B0" w:rsidRDefault="008905B0" w:rsidP="00500344">
            <w:pPr>
              <w:rPr>
                <w:rFonts w:ascii="Arial" w:hAnsi="Arial" w:cs="Arial"/>
                <w:b/>
                <w:bCs/>
                <w:i/>
                <w:sz w:val="20"/>
              </w:rPr>
            </w:pPr>
          </w:p>
        </w:tc>
        <w:tc>
          <w:tcPr>
            <w:tcW w:w="4950" w:type="dxa"/>
          </w:tcPr>
          <w:p w:rsidR="008905B0" w:rsidRDefault="008905B0" w:rsidP="00500344">
            <w:pPr>
              <w:rPr>
                <w:rFonts w:ascii="Arial" w:hAnsi="Arial" w:cs="Arial"/>
                <w:b/>
                <w:bCs/>
                <w:color w:val="FF0000"/>
                <w:sz w:val="20"/>
              </w:rPr>
            </w:pPr>
            <w:r>
              <w:rPr>
                <w:rFonts w:ascii="Arial" w:hAnsi="Arial" w:cs="Arial"/>
                <w:b/>
                <w:bCs/>
                <w:color w:val="FF0000"/>
                <w:sz w:val="20"/>
              </w:rPr>
              <w:t>The U/S demonstrates hydrops, which is a fluid collection in at least 2 compartments (pleural effusion, pericardial effusion, ascites, skin or scalp edema, &amp; polyhydramnios)</w:t>
            </w:r>
          </w:p>
          <w:p w:rsidR="008905B0" w:rsidRPr="00A5024E" w:rsidRDefault="008905B0" w:rsidP="00500344">
            <w:pPr>
              <w:rPr>
                <w:rFonts w:ascii="Arial" w:hAnsi="Arial" w:cs="Arial"/>
                <w:b/>
                <w:bCs/>
                <w:color w:val="FF0000"/>
                <w:sz w:val="6"/>
                <w:szCs w:val="6"/>
              </w:rPr>
            </w:pPr>
          </w:p>
          <w:p w:rsidR="008905B0" w:rsidRDefault="008905B0" w:rsidP="00500344">
            <w:pPr>
              <w:rPr>
                <w:rFonts w:ascii="Arial" w:hAnsi="Arial" w:cs="Arial"/>
                <w:b/>
                <w:bCs/>
                <w:color w:val="FF0000"/>
                <w:sz w:val="20"/>
              </w:rPr>
            </w:pPr>
            <w:r>
              <w:rPr>
                <w:rFonts w:ascii="Arial" w:hAnsi="Arial" w:cs="Arial"/>
                <w:b/>
                <w:bCs/>
                <w:color w:val="FF0000"/>
                <w:sz w:val="20"/>
              </w:rPr>
              <w:t>Immune Hydrops</w:t>
            </w:r>
          </w:p>
          <w:p w:rsidR="008905B0" w:rsidRPr="00A5024E" w:rsidRDefault="008905B0" w:rsidP="00500344">
            <w:pPr>
              <w:rPr>
                <w:rFonts w:ascii="Arial" w:hAnsi="Arial" w:cs="Arial"/>
                <w:b/>
                <w:bCs/>
                <w:color w:val="FF0000"/>
                <w:sz w:val="6"/>
                <w:szCs w:val="6"/>
              </w:rPr>
            </w:pPr>
          </w:p>
          <w:p w:rsidR="008905B0" w:rsidRDefault="008905B0" w:rsidP="00500344">
            <w:pPr>
              <w:rPr>
                <w:rFonts w:ascii="Arial" w:hAnsi="Arial" w:cs="Arial"/>
                <w:b/>
                <w:bCs/>
                <w:color w:val="FF0000"/>
                <w:sz w:val="20"/>
              </w:rPr>
            </w:pPr>
            <w:r>
              <w:rPr>
                <w:rFonts w:ascii="Arial" w:hAnsi="Arial" w:cs="Arial"/>
                <w:b/>
                <w:bCs/>
                <w:color w:val="FF0000"/>
                <w:sz w:val="20"/>
              </w:rPr>
              <w:t xml:space="preserve">Non-Immune Hydrops  </w:t>
            </w:r>
          </w:p>
          <w:p w:rsidR="008905B0" w:rsidRDefault="008905B0" w:rsidP="008905B0">
            <w:pPr>
              <w:numPr>
                <w:ilvl w:val="0"/>
                <w:numId w:val="4"/>
              </w:numPr>
              <w:rPr>
                <w:rFonts w:ascii="Arial" w:hAnsi="Arial" w:cs="Arial"/>
                <w:b/>
                <w:bCs/>
                <w:color w:val="FF0000"/>
                <w:sz w:val="20"/>
              </w:rPr>
            </w:pPr>
            <w:r>
              <w:rPr>
                <w:rFonts w:ascii="Arial" w:hAnsi="Arial" w:cs="Arial"/>
                <w:b/>
                <w:bCs/>
                <w:color w:val="FF0000"/>
                <w:sz w:val="20"/>
              </w:rPr>
              <w:t>Cardiac malformations</w:t>
            </w:r>
          </w:p>
          <w:p w:rsidR="008905B0" w:rsidRDefault="008905B0" w:rsidP="008905B0">
            <w:pPr>
              <w:numPr>
                <w:ilvl w:val="0"/>
                <w:numId w:val="4"/>
              </w:numPr>
              <w:rPr>
                <w:rFonts w:ascii="Arial" w:hAnsi="Arial" w:cs="Arial"/>
                <w:b/>
                <w:bCs/>
                <w:color w:val="FF0000"/>
                <w:sz w:val="20"/>
              </w:rPr>
            </w:pPr>
            <w:r>
              <w:rPr>
                <w:rFonts w:ascii="Arial" w:hAnsi="Arial" w:cs="Arial"/>
                <w:b/>
                <w:bCs/>
                <w:color w:val="FF0000"/>
                <w:sz w:val="20"/>
              </w:rPr>
              <w:t>Other structural malformations:  CCAM, diaphragmatic hernia, prune belly/PUV, biliary atresia</w:t>
            </w:r>
          </w:p>
          <w:p w:rsidR="008905B0" w:rsidRDefault="008905B0" w:rsidP="008905B0">
            <w:pPr>
              <w:numPr>
                <w:ilvl w:val="0"/>
                <w:numId w:val="4"/>
              </w:numPr>
              <w:rPr>
                <w:rFonts w:ascii="Arial" w:hAnsi="Arial" w:cs="Arial"/>
                <w:b/>
                <w:bCs/>
                <w:color w:val="FF0000"/>
                <w:sz w:val="20"/>
              </w:rPr>
            </w:pPr>
            <w:r>
              <w:rPr>
                <w:rFonts w:ascii="Arial" w:hAnsi="Arial" w:cs="Arial"/>
                <w:b/>
                <w:bCs/>
                <w:color w:val="FF0000"/>
                <w:sz w:val="20"/>
              </w:rPr>
              <w:t xml:space="preserve">Arrhythmia </w:t>
            </w:r>
          </w:p>
          <w:p w:rsidR="008905B0" w:rsidRDefault="008905B0" w:rsidP="008905B0">
            <w:pPr>
              <w:numPr>
                <w:ilvl w:val="0"/>
                <w:numId w:val="4"/>
              </w:numPr>
              <w:rPr>
                <w:rFonts w:ascii="Arial" w:hAnsi="Arial" w:cs="Arial"/>
                <w:b/>
                <w:bCs/>
                <w:color w:val="FF0000"/>
                <w:sz w:val="20"/>
              </w:rPr>
            </w:pPr>
            <w:r>
              <w:rPr>
                <w:rFonts w:ascii="Arial" w:hAnsi="Arial" w:cs="Arial"/>
                <w:b/>
                <w:bCs/>
                <w:color w:val="FF0000"/>
                <w:sz w:val="20"/>
              </w:rPr>
              <w:t>Aneuploidy</w:t>
            </w:r>
          </w:p>
          <w:p w:rsidR="008905B0" w:rsidRDefault="008905B0" w:rsidP="008905B0">
            <w:pPr>
              <w:numPr>
                <w:ilvl w:val="0"/>
                <w:numId w:val="4"/>
              </w:numPr>
              <w:rPr>
                <w:rFonts w:ascii="Arial" w:hAnsi="Arial" w:cs="Arial"/>
                <w:b/>
                <w:bCs/>
                <w:color w:val="FF0000"/>
                <w:sz w:val="20"/>
              </w:rPr>
            </w:pPr>
            <w:r>
              <w:rPr>
                <w:rFonts w:ascii="Arial" w:hAnsi="Arial" w:cs="Arial"/>
                <w:b/>
                <w:bCs/>
                <w:color w:val="FF0000"/>
                <w:sz w:val="20"/>
              </w:rPr>
              <w:t xml:space="preserve">Other genetic:  arthrogryposis, myotonic dystrophy, osteogenesis imperfecta, </w:t>
            </w:r>
            <w:proofErr w:type="spellStart"/>
            <w:r>
              <w:rPr>
                <w:rFonts w:ascii="Arial" w:hAnsi="Arial" w:cs="Arial"/>
                <w:b/>
                <w:bCs/>
                <w:color w:val="FF0000"/>
                <w:sz w:val="20"/>
              </w:rPr>
              <w:t>achondrogenesis</w:t>
            </w:r>
            <w:proofErr w:type="spellEnd"/>
          </w:p>
          <w:p w:rsidR="008905B0" w:rsidRPr="001A6036" w:rsidRDefault="008905B0" w:rsidP="008905B0">
            <w:pPr>
              <w:numPr>
                <w:ilvl w:val="0"/>
                <w:numId w:val="4"/>
              </w:numPr>
              <w:rPr>
                <w:rFonts w:ascii="Arial" w:hAnsi="Arial" w:cs="Arial"/>
                <w:b/>
                <w:bCs/>
                <w:color w:val="FF0000"/>
                <w:sz w:val="20"/>
                <w:lang w:val="es-ES"/>
              </w:rPr>
            </w:pPr>
            <w:r w:rsidRPr="001A6036">
              <w:rPr>
                <w:rFonts w:ascii="Arial" w:hAnsi="Arial" w:cs="Arial"/>
                <w:b/>
                <w:bCs/>
                <w:color w:val="FF0000"/>
                <w:sz w:val="20"/>
                <w:lang w:val="es-ES"/>
              </w:rPr>
              <w:t xml:space="preserve">Heme:  </w:t>
            </w:r>
            <w:proofErr w:type="spellStart"/>
            <w:r w:rsidRPr="001A6036">
              <w:rPr>
                <w:rFonts w:ascii="Arial" w:hAnsi="Arial" w:cs="Arial"/>
                <w:b/>
                <w:bCs/>
                <w:color w:val="FF0000"/>
                <w:sz w:val="20"/>
                <w:lang w:val="es-ES"/>
              </w:rPr>
              <w:t>Thalassemia</w:t>
            </w:r>
            <w:proofErr w:type="spellEnd"/>
            <w:r w:rsidRPr="001A6036">
              <w:rPr>
                <w:rFonts w:ascii="Arial" w:hAnsi="Arial" w:cs="Arial"/>
                <w:b/>
                <w:bCs/>
                <w:color w:val="FF0000"/>
                <w:sz w:val="20"/>
                <w:lang w:val="es-ES"/>
              </w:rPr>
              <w:t xml:space="preserve">, </w:t>
            </w:r>
            <w:proofErr w:type="spellStart"/>
            <w:r w:rsidRPr="001A6036">
              <w:rPr>
                <w:rFonts w:ascii="Arial" w:hAnsi="Arial" w:cs="Arial"/>
                <w:b/>
                <w:bCs/>
                <w:color w:val="FF0000"/>
                <w:sz w:val="20"/>
                <w:lang w:val="es-ES"/>
              </w:rPr>
              <w:t>leukemia</w:t>
            </w:r>
            <w:proofErr w:type="spellEnd"/>
            <w:r w:rsidRPr="001A6036">
              <w:rPr>
                <w:rFonts w:ascii="Arial" w:hAnsi="Arial" w:cs="Arial"/>
                <w:b/>
                <w:bCs/>
                <w:color w:val="FF0000"/>
                <w:sz w:val="20"/>
                <w:lang w:val="es-ES"/>
              </w:rPr>
              <w:t xml:space="preserve">, red </w:t>
            </w:r>
            <w:proofErr w:type="spellStart"/>
            <w:r w:rsidRPr="001A6036">
              <w:rPr>
                <w:rFonts w:ascii="Arial" w:hAnsi="Arial" w:cs="Arial"/>
                <w:b/>
                <w:bCs/>
                <w:color w:val="FF0000"/>
                <w:sz w:val="20"/>
                <w:lang w:val="es-ES"/>
              </w:rPr>
              <w:t>cell</w:t>
            </w:r>
            <w:proofErr w:type="spellEnd"/>
            <w:r w:rsidRPr="001A6036">
              <w:rPr>
                <w:rFonts w:ascii="Arial" w:hAnsi="Arial" w:cs="Arial"/>
                <w:b/>
                <w:bCs/>
                <w:color w:val="FF0000"/>
                <w:sz w:val="20"/>
                <w:lang w:val="es-ES"/>
              </w:rPr>
              <w:t xml:space="preserve"> aplasia, G6PD</w:t>
            </w:r>
          </w:p>
          <w:p w:rsidR="008905B0" w:rsidRDefault="008905B0" w:rsidP="008905B0">
            <w:pPr>
              <w:numPr>
                <w:ilvl w:val="0"/>
                <w:numId w:val="4"/>
              </w:numPr>
              <w:rPr>
                <w:rFonts w:ascii="Arial" w:hAnsi="Arial" w:cs="Arial"/>
                <w:b/>
                <w:bCs/>
                <w:color w:val="FF0000"/>
                <w:sz w:val="20"/>
              </w:rPr>
            </w:pPr>
            <w:proofErr w:type="spellStart"/>
            <w:r>
              <w:rPr>
                <w:rFonts w:ascii="Arial" w:hAnsi="Arial" w:cs="Arial"/>
                <w:b/>
                <w:bCs/>
                <w:color w:val="FF0000"/>
                <w:sz w:val="20"/>
              </w:rPr>
              <w:t>Materno</w:t>
            </w:r>
            <w:proofErr w:type="spellEnd"/>
            <w:r>
              <w:rPr>
                <w:rFonts w:ascii="Arial" w:hAnsi="Arial" w:cs="Arial"/>
                <w:b/>
                <w:bCs/>
                <w:color w:val="FF0000"/>
                <w:sz w:val="20"/>
              </w:rPr>
              <w:t>-fetal hemorrhage</w:t>
            </w:r>
          </w:p>
          <w:p w:rsidR="008905B0" w:rsidRDefault="008905B0" w:rsidP="008905B0">
            <w:pPr>
              <w:numPr>
                <w:ilvl w:val="0"/>
                <w:numId w:val="4"/>
              </w:numPr>
              <w:rPr>
                <w:rFonts w:ascii="Arial" w:hAnsi="Arial" w:cs="Arial"/>
                <w:b/>
                <w:bCs/>
                <w:color w:val="FF0000"/>
                <w:sz w:val="20"/>
              </w:rPr>
            </w:pPr>
            <w:r>
              <w:rPr>
                <w:rFonts w:ascii="Arial" w:hAnsi="Arial" w:cs="Arial"/>
                <w:b/>
                <w:bCs/>
                <w:color w:val="FF0000"/>
                <w:sz w:val="20"/>
              </w:rPr>
              <w:t>Infectious:  Parvovirus, CMV, Toxoplasmosis, syphilis, herpes, rubella, coxsackievirus</w:t>
            </w:r>
          </w:p>
          <w:p w:rsidR="008905B0" w:rsidRDefault="008905B0" w:rsidP="008905B0">
            <w:pPr>
              <w:numPr>
                <w:ilvl w:val="0"/>
                <w:numId w:val="4"/>
              </w:numPr>
              <w:rPr>
                <w:rFonts w:ascii="Arial" w:hAnsi="Arial" w:cs="Arial"/>
                <w:b/>
                <w:bCs/>
                <w:color w:val="FF0000"/>
                <w:sz w:val="20"/>
              </w:rPr>
            </w:pPr>
            <w:r>
              <w:rPr>
                <w:rFonts w:ascii="Arial" w:hAnsi="Arial" w:cs="Arial"/>
                <w:b/>
                <w:bCs/>
                <w:color w:val="FF0000"/>
                <w:sz w:val="20"/>
              </w:rPr>
              <w:t xml:space="preserve">Metabolic abnormalities:  Gaucher’s disease, </w:t>
            </w:r>
            <w:proofErr w:type="spellStart"/>
            <w:r>
              <w:rPr>
                <w:rFonts w:ascii="Arial" w:hAnsi="Arial" w:cs="Arial"/>
                <w:b/>
                <w:bCs/>
                <w:color w:val="FF0000"/>
                <w:sz w:val="20"/>
              </w:rPr>
              <w:t>galactosialidosis</w:t>
            </w:r>
            <w:proofErr w:type="spellEnd"/>
          </w:p>
          <w:p w:rsidR="008905B0" w:rsidRDefault="008905B0" w:rsidP="008905B0">
            <w:pPr>
              <w:numPr>
                <w:ilvl w:val="0"/>
                <w:numId w:val="4"/>
              </w:numPr>
              <w:rPr>
                <w:rFonts w:ascii="Arial" w:hAnsi="Arial" w:cs="Arial"/>
                <w:b/>
                <w:bCs/>
                <w:color w:val="FF0000"/>
                <w:sz w:val="20"/>
              </w:rPr>
            </w:pPr>
            <w:r>
              <w:rPr>
                <w:rFonts w:ascii="Arial" w:hAnsi="Arial" w:cs="Arial"/>
                <w:b/>
                <w:bCs/>
                <w:color w:val="FF0000"/>
                <w:sz w:val="20"/>
              </w:rPr>
              <w:t>Idiopathic</w:t>
            </w:r>
          </w:p>
          <w:p w:rsidR="008905B0" w:rsidRDefault="008905B0" w:rsidP="00500344">
            <w:pPr>
              <w:ind w:left="720"/>
              <w:rPr>
                <w:rFonts w:ascii="Arial" w:hAnsi="Arial" w:cs="Arial"/>
                <w:b/>
                <w:bCs/>
                <w:color w:val="FF0000"/>
                <w:sz w:val="20"/>
              </w:rPr>
            </w:pPr>
          </w:p>
        </w:tc>
        <w:tc>
          <w:tcPr>
            <w:tcW w:w="3978" w:type="dxa"/>
          </w:tcPr>
          <w:p w:rsidR="008905B0" w:rsidRDefault="008905B0" w:rsidP="00500344">
            <w:pPr>
              <w:rPr>
                <w:rFonts w:ascii="Arial" w:hAnsi="Arial" w:cs="Arial"/>
                <w:b/>
                <w:bCs/>
                <w:color w:val="0000FF"/>
                <w:sz w:val="20"/>
                <w:szCs w:val="20"/>
              </w:rPr>
            </w:pPr>
          </w:p>
        </w:tc>
      </w:tr>
    </w:tbl>
    <w:p w:rsidR="008905B0" w:rsidRDefault="008905B0" w:rsidP="008905B0">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4950"/>
        <w:gridCol w:w="3978"/>
      </w:tblGrid>
      <w:tr w:rsidR="008905B0" w:rsidTr="00500344">
        <w:tc>
          <w:tcPr>
            <w:tcW w:w="4248" w:type="dxa"/>
          </w:tcPr>
          <w:p w:rsidR="008905B0" w:rsidRDefault="008905B0" w:rsidP="00500344">
            <w:pPr>
              <w:rPr>
                <w:rFonts w:ascii="Arial" w:hAnsi="Arial" w:cs="Arial"/>
                <w:b/>
                <w:bCs/>
                <w:sz w:val="20"/>
                <w:szCs w:val="20"/>
              </w:rPr>
            </w:pPr>
            <w:r>
              <w:rPr>
                <w:rFonts w:ascii="Arial" w:hAnsi="Arial" w:cs="Arial"/>
                <w:b/>
                <w:bCs/>
                <w:sz w:val="20"/>
                <w:szCs w:val="20"/>
              </w:rPr>
              <w:t xml:space="preserve">Topic </w:t>
            </w:r>
          </w:p>
        </w:tc>
        <w:tc>
          <w:tcPr>
            <w:tcW w:w="8928" w:type="dxa"/>
            <w:gridSpan w:val="2"/>
          </w:tcPr>
          <w:p w:rsidR="008905B0" w:rsidRDefault="008905B0" w:rsidP="00500344">
            <w:pPr>
              <w:pStyle w:val="Heading5"/>
              <w:rPr>
                <w:b w:val="0"/>
                <w:bCs w:val="0"/>
              </w:rPr>
            </w:pPr>
            <w:r>
              <w:t>IUFD</w:t>
            </w:r>
          </w:p>
          <w:p w:rsidR="008905B0" w:rsidRDefault="008905B0" w:rsidP="00500344">
            <w:pPr>
              <w:jc w:val="center"/>
              <w:rPr>
                <w:rFonts w:ascii="Arial" w:hAnsi="Arial" w:cs="Arial"/>
                <w:b/>
                <w:bCs/>
                <w:sz w:val="20"/>
                <w:szCs w:val="20"/>
              </w:rPr>
            </w:pPr>
          </w:p>
        </w:tc>
      </w:tr>
      <w:tr w:rsidR="008905B0" w:rsidTr="00500344">
        <w:tc>
          <w:tcPr>
            <w:tcW w:w="4248"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Question</w:t>
            </w:r>
          </w:p>
        </w:tc>
        <w:tc>
          <w:tcPr>
            <w:tcW w:w="4950"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Answer</w:t>
            </w:r>
          </w:p>
        </w:tc>
        <w:tc>
          <w:tcPr>
            <w:tcW w:w="3978"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Candidate Answer</w:t>
            </w:r>
          </w:p>
        </w:tc>
      </w:tr>
      <w:tr w:rsidR="008905B0" w:rsidTr="00500344">
        <w:trPr>
          <w:cantSplit/>
        </w:trPr>
        <w:tc>
          <w:tcPr>
            <w:tcW w:w="4248" w:type="dxa"/>
          </w:tcPr>
          <w:p w:rsidR="008905B0" w:rsidRDefault="008905B0" w:rsidP="00500344">
            <w:pPr>
              <w:rPr>
                <w:rFonts w:ascii="Arial" w:hAnsi="Arial" w:cs="Arial"/>
                <w:b/>
                <w:bCs/>
                <w:sz w:val="20"/>
              </w:rPr>
            </w:pPr>
            <w:r>
              <w:rPr>
                <w:rFonts w:ascii="Arial" w:hAnsi="Arial" w:cs="Arial"/>
                <w:b/>
                <w:bCs/>
                <w:sz w:val="20"/>
              </w:rPr>
              <w:t>The patient has a history of a previous cesarean section.</w:t>
            </w:r>
          </w:p>
          <w:p w:rsidR="008905B0" w:rsidRDefault="008905B0" w:rsidP="00500344">
            <w:pPr>
              <w:rPr>
                <w:rFonts w:ascii="Arial" w:hAnsi="Arial" w:cs="Arial"/>
                <w:b/>
                <w:bCs/>
                <w:sz w:val="20"/>
              </w:rPr>
            </w:pPr>
          </w:p>
          <w:p w:rsidR="008905B0" w:rsidRDefault="008905B0" w:rsidP="00500344">
            <w:pPr>
              <w:rPr>
                <w:rFonts w:ascii="Arial" w:hAnsi="Arial" w:cs="Arial"/>
                <w:b/>
                <w:bCs/>
                <w:i/>
                <w:sz w:val="20"/>
              </w:rPr>
            </w:pPr>
            <w:r w:rsidRPr="00A5024E">
              <w:rPr>
                <w:rFonts w:ascii="Arial" w:hAnsi="Arial" w:cs="Arial"/>
                <w:b/>
                <w:bCs/>
                <w:i/>
                <w:sz w:val="20"/>
              </w:rPr>
              <w:t>How would you deliver?</w:t>
            </w:r>
          </w:p>
          <w:p w:rsidR="008905B0" w:rsidRDefault="008905B0" w:rsidP="00500344">
            <w:pPr>
              <w:rPr>
                <w:rFonts w:ascii="Arial" w:hAnsi="Arial" w:cs="Arial"/>
                <w:b/>
                <w:bCs/>
                <w:iCs/>
                <w:color w:val="0000FF"/>
                <w:sz w:val="20"/>
              </w:rPr>
            </w:pPr>
            <w:r>
              <w:rPr>
                <w:rFonts w:ascii="Arial" w:hAnsi="Arial" w:cs="Arial"/>
                <w:b/>
                <w:bCs/>
                <w:iCs/>
                <w:color w:val="0000FF"/>
                <w:sz w:val="20"/>
              </w:rPr>
              <w:t>(2 points)</w:t>
            </w:r>
          </w:p>
          <w:p w:rsidR="008905B0" w:rsidRPr="00A5024E" w:rsidRDefault="008905B0" w:rsidP="00500344">
            <w:pPr>
              <w:rPr>
                <w:rFonts w:ascii="Arial" w:hAnsi="Arial" w:cs="Arial"/>
                <w:b/>
                <w:bCs/>
                <w:i/>
                <w:sz w:val="20"/>
              </w:rPr>
            </w:pPr>
          </w:p>
        </w:tc>
        <w:tc>
          <w:tcPr>
            <w:tcW w:w="4950" w:type="dxa"/>
          </w:tcPr>
          <w:p w:rsidR="008905B0" w:rsidRPr="009216D0" w:rsidRDefault="008905B0" w:rsidP="00500344">
            <w:pPr>
              <w:rPr>
                <w:rFonts w:ascii="Arial" w:hAnsi="Arial" w:cs="Arial"/>
                <w:b/>
                <w:bCs/>
                <w:color w:val="00B050"/>
                <w:sz w:val="20"/>
              </w:rPr>
            </w:pPr>
            <w:r>
              <w:rPr>
                <w:rFonts w:ascii="Arial" w:hAnsi="Arial" w:cs="Arial"/>
                <w:b/>
                <w:bCs/>
                <w:color w:val="FF0000"/>
                <w:sz w:val="20"/>
              </w:rPr>
              <w:t xml:space="preserve">Expectant if the mother desires and shows no evidence of DIC     </w:t>
            </w:r>
          </w:p>
          <w:p w:rsidR="008905B0" w:rsidRDefault="008905B0" w:rsidP="00500344">
            <w:pPr>
              <w:rPr>
                <w:rFonts w:ascii="Arial" w:hAnsi="Arial" w:cs="Arial"/>
                <w:b/>
                <w:bCs/>
                <w:color w:val="FF0000"/>
                <w:sz w:val="20"/>
              </w:rPr>
            </w:pPr>
            <w:r>
              <w:rPr>
                <w:rFonts w:ascii="Arial" w:hAnsi="Arial" w:cs="Arial"/>
                <w:b/>
                <w:bCs/>
                <w:color w:val="FF0000"/>
                <w:sz w:val="20"/>
              </w:rPr>
              <w:t>or</w:t>
            </w:r>
          </w:p>
          <w:p w:rsidR="008905B0" w:rsidRDefault="008905B0" w:rsidP="00500344">
            <w:pPr>
              <w:rPr>
                <w:rFonts w:ascii="Arial" w:hAnsi="Arial" w:cs="Arial"/>
                <w:b/>
                <w:bCs/>
                <w:color w:val="FF0000"/>
                <w:sz w:val="20"/>
              </w:rPr>
            </w:pPr>
            <w:r>
              <w:rPr>
                <w:rFonts w:ascii="Arial" w:hAnsi="Arial" w:cs="Arial"/>
                <w:b/>
                <w:bCs/>
                <w:color w:val="FF0000"/>
                <w:sz w:val="20"/>
              </w:rPr>
              <w:t>Cervical ripening and induction</w:t>
            </w:r>
          </w:p>
          <w:p w:rsidR="008905B0" w:rsidRDefault="008905B0" w:rsidP="00500344">
            <w:pPr>
              <w:rPr>
                <w:rFonts w:ascii="Arial" w:hAnsi="Arial" w:cs="Arial"/>
                <w:b/>
                <w:bCs/>
                <w:color w:val="FF0000"/>
                <w:sz w:val="20"/>
              </w:rPr>
            </w:pPr>
            <w:r>
              <w:rPr>
                <w:rFonts w:ascii="Arial" w:hAnsi="Arial" w:cs="Arial"/>
                <w:b/>
                <w:bCs/>
                <w:color w:val="FF0000"/>
                <w:sz w:val="20"/>
              </w:rPr>
              <w:t xml:space="preserve">     Foley balloon for cervical ripening;</w:t>
            </w:r>
          </w:p>
          <w:p w:rsidR="008905B0" w:rsidRDefault="008905B0" w:rsidP="00500344">
            <w:pPr>
              <w:rPr>
                <w:rFonts w:ascii="Arial" w:hAnsi="Arial" w:cs="Arial"/>
                <w:b/>
                <w:bCs/>
                <w:color w:val="FF0000"/>
                <w:sz w:val="20"/>
              </w:rPr>
            </w:pPr>
            <w:r>
              <w:rPr>
                <w:rFonts w:ascii="Arial" w:hAnsi="Arial" w:cs="Arial"/>
                <w:b/>
                <w:bCs/>
                <w:color w:val="FF0000"/>
                <w:sz w:val="20"/>
              </w:rPr>
              <w:t xml:space="preserve">     Followed by induction with Pitocin or high </w:t>
            </w:r>
          </w:p>
          <w:p w:rsidR="008905B0" w:rsidRDefault="008905B0" w:rsidP="00500344">
            <w:pPr>
              <w:rPr>
                <w:rFonts w:ascii="Arial" w:hAnsi="Arial" w:cs="Arial"/>
                <w:b/>
                <w:bCs/>
                <w:color w:val="FF0000"/>
                <w:sz w:val="20"/>
              </w:rPr>
            </w:pPr>
            <w:r>
              <w:rPr>
                <w:rFonts w:ascii="Arial" w:hAnsi="Arial" w:cs="Arial"/>
                <w:b/>
                <w:bCs/>
                <w:color w:val="FF0000"/>
                <w:sz w:val="20"/>
              </w:rPr>
              <w:t xml:space="preserve">     dose </w:t>
            </w:r>
            <w:proofErr w:type="spellStart"/>
            <w:r>
              <w:rPr>
                <w:rFonts w:ascii="Arial" w:hAnsi="Arial" w:cs="Arial"/>
                <w:b/>
                <w:bCs/>
                <w:color w:val="FF0000"/>
                <w:sz w:val="20"/>
              </w:rPr>
              <w:t>pitocin</w:t>
            </w:r>
            <w:proofErr w:type="spellEnd"/>
            <w:r>
              <w:rPr>
                <w:rFonts w:ascii="Arial" w:hAnsi="Arial" w:cs="Arial"/>
                <w:b/>
                <w:bCs/>
                <w:color w:val="FF0000"/>
                <w:sz w:val="20"/>
              </w:rPr>
              <w:t xml:space="preserve"> (200 units in 500 mL saline at</w:t>
            </w:r>
          </w:p>
          <w:p w:rsidR="008905B0" w:rsidRDefault="008905B0" w:rsidP="00500344">
            <w:pPr>
              <w:rPr>
                <w:rFonts w:ascii="Arial" w:hAnsi="Arial" w:cs="Arial"/>
                <w:b/>
                <w:bCs/>
                <w:color w:val="FF0000"/>
                <w:sz w:val="20"/>
              </w:rPr>
            </w:pPr>
            <w:r>
              <w:rPr>
                <w:rFonts w:ascii="Arial" w:hAnsi="Arial" w:cs="Arial"/>
                <w:b/>
                <w:bCs/>
                <w:color w:val="FF0000"/>
                <w:sz w:val="20"/>
              </w:rPr>
              <w:t xml:space="preserve">     50 cc/</w:t>
            </w:r>
            <w:proofErr w:type="spellStart"/>
            <w:r>
              <w:rPr>
                <w:rFonts w:ascii="Arial" w:hAnsi="Arial" w:cs="Arial"/>
                <w:b/>
                <w:bCs/>
                <w:color w:val="FF0000"/>
                <w:sz w:val="20"/>
              </w:rPr>
              <w:t>hr</w:t>
            </w:r>
            <w:proofErr w:type="spellEnd"/>
            <w:r>
              <w:rPr>
                <w:rFonts w:ascii="Arial" w:hAnsi="Arial" w:cs="Arial"/>
                <w:b/>
                <w:bCs/>
                <w:color w:val="FF0000"/>
                <w:sz w:val="20"/>
              </w:rPr>
              <w:t>)</w:t>
            </w:r>
          </w:p>
          <w:p w:rsidR="008905B0" w:rsidRPr="009216D0" w:rsidRDefault="008905B0" w:rsidP="00500344">
            <w:pPr>
              <w:rPr>
                <w:rFonts w:ascii="Arial" w:hAnsi="Arial" w:cs="Arial"/>
                <w:b/>
                <w:bCs/>
                <w:color w:val="00B050"/>
                <w:sz w:val="20"/>
              </w:rPr>
            </w:pPr>
            <w:r>
              <w:rPr>
                <w:rFonts w:ascii="Arial" w:hAnsi="Arial" w:cs="Arial"/>
                <w:b/>
                <w:bCs/>
                <w:color w:val="FF0000"/>
                <w:sz w:val="20"/>
              </w:rPr>
              <w:t>or</w:t>
            </w:r>
          </w:p>
          <w:p w:rsidR="008905B0" w:rsidRDefault="008905B0" w:rsidP="00500344">
            <w:pPr>
              <w:rPr>
                <w:rFonts w:ascii="Arial" w:hAnsi="Arial" w:cs="Arial"/>
                <w:b/>
                <w:bCs/>
                <w:color w:val="FF0000"/>
                <w:sz w:val="20"/>
              </w:rPr>
            </w:pPr>
            <w:r>
              <w:rPr>
                <w:rFonts w:ascii="Arial" w:hAnsi="Arial" w:cs="Arial"/>
                <w:b/>
                <w:bCs/>
                <w:color w:val="FF0000"/>
                <w:sz w:val="20"/>
              </w:rPr>
              <w:t xml:space="preserve">Since &lt; 28 weeks, </w:t>
            </w:r>
            <w:proofErr w:type="spellStart"/>
            <w:r>
              <w:rPr>
                <w:rFonts w:ascii="Arial" w:hAnsi="Arial" w:cs="Arial"/>
                <w:b/>
                <w:bCs/>
                <w:color w:val="FF0000"/>
                <w:sz w:val="20"/>
              </w:rPr>
              <w:t>cytotec</w:t>
            </w:r>
            <w:proofErr w:type="spellEnd"/>
            <w:r>
              <w:rPr>
                <w:rFonts w:ascii="Arial" w:hAnsi="Arial" w:cs="Arial"/>
                <w:b/>
                <w:bCs/>
                <w:color w:val="FF0000"/>
                <w:sz w:val="20"/>
              </w:rPr>
              <w:t xml:space="preserve"> 200-400mcg per vagina q4 hours (max 1400mcg) or </w:t>
            </w:r>
            <w:proofErr w:type="spellStart"/>
            <w:r>
              <w:rPr>
                <w:rFonts w:ascii="Arial" w:hAnsi="Arial" w:cs="Arial"/>
                <w:b/>
                <w:bCs/>
                <w:color w:val="FF0000"/>
                <w:sz w:val="20"/>
              </w:rPr>
              <w:t>prostin</w:t>
            </w:r>
            <w:proofErr w:type="spellEnd"/>
            <w:r>
              <w:rPr>
                <w:rFonts w:ascii="Arial" w:hAnsi="Arial" w:cs="Arial"/>
                <w:b/>
                <w:bCs/>
                <w:color w:val="FF0000"/>
                <w:sz w:val="20"/>
              </w:rPr>
              <w:t xml:space="preserve"> 20 mg    </w:t>
            </w:r>
          </w:p>
          <w:p w:rsidR="008905B0" w:rsidRDefault="008905B0" w:rsidP="00500344">
            <w:pPr>
              <w:rPr>
                <w:rFonts w:ascii="Arial" w:hAnsi="Arial" w:cs="Arial"/>
                <w:b/>
                <w:bCs/>
                <w:color w:val="00B050"/>
                <w:sz w:val="20"/>
              </w:rPr>
            </w:pPr>
            <w:r>
              <w:rPr>
                <w:rFonts w:ascii="Arial" w:hAnsi="Arial" w:cs="Arial"/>
                <w:b/>
                <w:bCs/>
                <w:color w:val="FF0000"/>
                <w:sz w:val="20"/>
              </w:rPr>
              <w:t>or</w:t>
            </w:r>
          </w:p>
          <w:p w:rsidR="008905B0" w:rsidRPr="00F46A28" w:rsidRDefault="008905B0" w:rsidP="00500344">
            <w:pPr>
              <w:rPr>
                <w:rFonts w:ascii="Arial" w:hAnsi="Arial" w:cs="Arial"/>
                <w:b/>
                <w:bCs/>
                <w:color w:val="FF0000"/>
                <w:sz w:val="20"/>
              </w:rPr>
            </w:pPr>
            <w:r w:rsidRPr="00F46A28">
              <w:rPr>
                <w:rFonts w:ascii="Arial" w:hAnsi="Arial" w:cs="Arial"/>
                <w:b/>
                <w:bCs/>
                <w:color w:val="FF0000"/>
                <w:sz w:val="20"/>
              </w:rPr>
              <w:t>D&amp;E</w:t>
            </w:r>
          </w:p>
          <w:p w:rsidR="008905B0" w:rsidRDefault="008905B0" w:rsidP="00500344">
            <w:pPr>
              <w:rPr>
                <w:rFonts w:ascii="Arial" w:hAnsi="Arial" w:cs="Arial"/>
                <w:b/>
                <w:bCs/>
                <w:color w:val="FF0000"/>
                <w:sz w:val="20"/>
              </w:rPr>
            </w:pPr>
          </w:p>
        </w:tc>
        <w:tc>
          <w:tcPr>
            <w:tcW w:w="3978" w:type="dxa"/>
          </w:tcPr>
          <w:p w:rsidR="008905B0" w:rsidRDefault="008905B0" w:rsidP="00500344">
            <w:pPr>
              <w:rPr>
                <w:rFonts w:ascii="Arial" w:hAnsi="Arial" w:cs="Arial"/>
                <w:b/>
                <w:bCs/>
                <w:color w:val="0000FF"/>
                <w:sz w:val="20"/>
                <w:szCs w:val="20"/>
              </w:rPr>
            </w:pPr>
          </w:p>
        </w:tc>
      </w:tr>
      <w:tr w:rsidR="008905B0" w:rsidTr="00500344">
        <w:trPr>
          <w:cantSplit/>
        </w:trPr>
        <w:tc>
          <w:tcPr>
            <w:tcW w:w="4248" w:type="dxa"/>
          </w:tcPr>
          <w:p w:rsidR="008905B0" w:rsidRDefault="008905B0" w:rsidP="00500344">
            <w:pPr>
              <w:rPr>
                <w:rFonts w:ascii="Arial" w:hAnsi="Arial" w:cs="Arial"/>
                <w:b/>
                <w:bCs/>
                <w:i/>
                <w:sz w:val="20"/>
              </w:rPr>
            </w:pPr>
            <w:r>
              <w:rPr>
                <w:rFonts w:ascii="Arial" w:hAnsi="Arial" w:cs="Arial"/>
                <w:b/>
                <w:bCs/>
                <w:i/>
                <w:sz w:val="20"/>
              </w:rPr>
              <w:t>If the cause for the IUFD is unknown prior to delivery, describe your evaluation of the stillborn upon delivery.</w:t>
            </w:r>
          </w:p>
          <w:p w:rsidR="008905B0" w:rsidRDefault="008905B0" w:rsidP="00500344">
            <w:pPr>
              <w:pStyle w:val="BodyText"/>
              <w:rPr>
                <w:rFonts w:ascii="Arial" w:hAnsi="Arial" w:cs="Arial"/>
                <w:iCs/>
                <w:color w:val="0000FF"/>
              </w:rPr>
            </w:pPr>
            <w:r>
              <w:rPr>
                <w:rFonts w:ascii="Arial" w:hAnsi="Arial" w:cs="Arial"/>
                <w:iCs/>
                <w:color w:val="0000FF"/>
              </w:rPr>
              <w:t xml:space="preserve"> (2 points)</w:t>
            </w:r>
          </w:p>
          <w:p w:rsidR="008905B0" w:rsidRDefault="008905B0" w:rsidP="00500344">
            <w:pPr>
              <w:pStyle w:val="BodyText"/>
              <w:rPr>
                <w:rFonts w:ascii="Arial" w:hAnsi="Arial" w:cs="Arial"/>
                <w:i/>
                <w:szCs w:val="24"/>
              </w:rPr>
            </w:pPr>
          </w:p>
          <w:p w:rsidR="008905B0" w:rsidRDefault="008905B0" w:rsidP="00500344">
            <w:pPr>
              <w:pStyle w:val="BodyText"/>
              <w:rPr>
                <w:rFonts w:ascii="Arial" w:hAnsi="Arial" w:cs="Arial"/>
                <w:color w:val="0000FF"/>
              </w:rPr>
            </w:pPr>
          </w:p>
        </w:tc>
        <w:tc>
          <w:tcPr>
            <w:tcW w:w="4950" w:type="dxa"/>
          </w:tcPr>
          <w:p w:rsidR="008905B0" w:rsidRDefault="008905B0" w:rsidP="00500344">
            <w:pPr>
              <w:rPr>
                <w:rFonts w:ascii="Arial" w:hAnsi="Arial" w:cs="Arial"/>
                <w:b/>
                <w:bCs/>
                <w:color w:val="FF0000"/>
                <w:sz w:val="20"/>
              </w:rPr>
            </w:pPr>
            <w:r>
              <w:rPr>
                <w:rFonts w:ascii="Arial" w:hAnsi="Arial" w:cs="Arial"/>
                <w:b/>
                <w:bCs/>
                <w:color w:val="FF0000"/>
                <w:sz w:val="20"/>
              </w:rPr>
              <w:t>Inspect the fetus</w:t>
            </w:r>
          </w:p>
          <w:p w:rsidR="008905B0" w:rsidRDefault="008905B0" w:rsidP="00500344">
            <w:pPr>
              <w:rPr>
                <w:rFonts w:ascii="Arial" w:hAnsi="Arial" w:cs="Arial"/>
                <w:b/>
                <w:bCs/>
                <w:color w:val="FF0000"/>
                <w:sz w:val="20"/>
              </w:rPr>
            </w:pPr>
            <w:r>
              <w:rPr>
                <w:rFonts w:ascii="Arial" w:hAnsi="Arial" w:cs="Arial"/>
                <w:b/>
                <w:bCs/>
                <w:color w:val="FF0000"/>
                <w:sz w:val="20"/>
              </w:rPr>
              <w:t xml:space="preserve">   Gross examination</w:t>
            </w:r>
          </w:p>
          <w:p w:rsidR="008905B0" w:rsidRDefault="008905B0" w:rsidP="00500344">
            <w:pPr>
              <w:rPr>
                <w:rFonts w:ascii="Arial" w:hAnsi="Arial" w:cs="Arial"/>
                <w:b/>
                <w:bCs/>
                <w:color w:val="FF0000"/>
                <w:sz w:val="20"/>
              </w:rPr>
            </w:pPr>
            <w:r>
              <w:rPr>
                <w:rFonts w:ascii="Arial" w:hAnsi="Arial" w:cs="Arial"/>
                <w:b/>
                <w:bCs/>
                <w:color w:val="FF0000"/>
                <w:sz w:val="20"/>
              </w:rPr>
              <w:t xml:space="preserve">   Offer autopsy</w:t>
            </w:r>
          </w:p>
          <w:p w:rsidR="008905B0" w:rsidRDefault="008905B0" w:rsidP="00500344">
            <w:pPr>
              <w:rPr>
                <w:rFonts w:ascii="Arial" w:hAnsi="Arial" w:cs="Arial"/>
                <w:b/>
                <w:bCs/>
                <w:color w:val="FF0000"/>
                <w:sz w:val="20"/>
              </w:rPr>
            </w:pPr>
            <w:r>
              <w:rPr>
                <w:rFonts w:ascii="Arial" w:hAnsi="Arial" w:cs="Arial"/>
                <w:b/>
                <w:bCs/>
                <w:color w:val="FF0000"/>
                <w:sz w:val="20"/>
              </w:rPr>
              <w:t xml:space="preserve">   Karyotype analysis:  Amniocentesis upon </w:t>
            </w:r>
          </w:p>
          <w:p w:rsidR="008905B0" w:rsidRDefault="008905B0" w:rsidP="00500344">
            <w:pPr>
              <w:rPr>
                <w:rFonts w:ascii="Arial" w:hAnsi="Arial" w:cs="Arial"/>
                <w:b/>
                <w:bCs/>
                <w:color w:val="FF0000"/>
                <w:sz w:val="20"/>
              </w:rPr>
            </w:pPr>
            <w:r>
              <w:rPr>
                <w:rFonts w:ascii="Arial" w:hAnsi="Arial" w:cs="Arial"/>
                <w:b/>
                <w:bCs/>
                <w:color w:val="FF0000"/>
                <w:sz w:val="20"/>
              </w:rPr>
              <w:t xml:space="preserve">   diagnosis highest yield; After delivery, try and </w:t>
            </w:r>
          </w:p>
          <w:p w:rsidR="008905B0" w:rsidRDefault="008905B0" w:rsidP="00500344">
            <w:pPr>
              <w:rPr>
                <w:rFonts w:ascii="Arial" w:hAnsi="Arial" w:cs="Arial"/>
                <w:b/>
                <w:bCs/>
                <w:color w:val="FF0000"/>
                <w:sz w:val="20"/>
              </w:rPr>
            </w:pPr>
            <w:r>
              <w:rPr>
                <w:rFonts w:ascii="Arial" w:hAnsi="Arial" w:cs="Arial"/>
                <w:b/>
                <w:bCs/>
                <w:color w:val="FF0000"/>
                <w:sz w:val="20"/>
              </w:rPr>
              <w:t xml:space="preserve">   obtain blood, tissue (skin), or body fluids</w:t>
            </w:r>
          </w:p>
          <w:p w:rsidR="008905B0" w:rsidRDefault="008905B0" w:rsidP="00500344">
            <w:pPr>
              <w:rPr>
                <w:rFonts w:ascii="Arial" w:hAnsi="Arial" w:cs="Arial"/>
                <w:b/>
                <w:bCs/>
                <w:color w:val="FF0000"/>
                <w:sz w:val="20"/>
              </w:rPr>
            </w:pPr>
            <w:r>
              <w:rPr>
                <w:rFonts w:ascii="Arial" w:hAnsi="Arial" w:cs="Arial"/>
                <w:b/>
                <w:bCs/>
                <w:color w:val="FF0000"/>
                <w:sz w:val="20"/>
              </w:rPr>
              <w:t>Umbilical cord</w:t>
            </w:r>
          </w:p>
          <w:p w:rsidR="008905B0" w:rsidRDefault="008905B0" w:rsidP="00500344">
            <w:pPr>
              <w:rPr>
                <w:rFonts w:ascii="Arial" w:hAnsi="Arial" w:cs="Arial"/>
                <w:b/>
                <w:bCs/>
                <w:color w:val="FF0000"/>
                <w:sz w:val="20"/>
              </w:rPr>
            </w:pPr>
            <w:r>
              <w:rPr>
                <w:rFonts w:ascii="Arial" w:hAnsi="Arial" w:cs="Arial"/>
                <w:b/>
                <w:bCs/>
                <w:color w:val="FF0000"/>
                <w:sz w:val="20"/>
              </w:rPr>
              <w:t xml:space="preserve">   Inspect for nuchal strangulation or knots in the</w:t>
            </w:r>
          </w:p>
          <w:p w:rsidR="008905B0" w:rsidRDefault="008905B0" w:rsidP="00500344">
            <w:pPr>
              <w:rPr>
                <w:rFonts w:ascii="Arial" w:hAnsi="Arial" w:cs="Arial"/>
                <w:b/>
                <w:bCs/>
                <w:color w:val="FF0000"/>
                <w:sz w:val="20"/>
              </w:rPr>
            </w:pPr>
            <w:r>
              <w:rPr>
                <w:rFonts w:ascii="Arial" w:hAnsi="Arial" w:cs="Arial"/>
                <w:b/>
                <w:bCs/>
                <w:color w:val="FF0000"/>
                <w:sz w:val="20"/>
              </w:rPr>
              <w:t xml:space="preserve">   cord; Obtain cord blood or cord segment for </w:t>
            </w:r>
          </w:p>
          <w:p w:rsidR="008905B0" w:rsidRDefault="008905B0" w:rsidP="00500344">
            <w:pPr>
              <w:rPr>
                <w:rFonts w:ascii="Arial" w:hAnsi="Arial" w:cs="Arial"/>
                <w:b/>
                <w:bCs/>
                <w:color w:val="FF0000"/>
                <w:sz w:val="20"/>
              </w:rPr>
            </w:pPr>
            <w:r>
              <w:rPr>
                <w:rFonts w:ascii="Arial" w:hAnsi="Arial" w:cs="Arial"/>
                <w:b/>
                <w:bCs/>
                <w:color w:val="FF0000"/>
                <w:sz w:val="20"/>
              </w:rPr>
              <w:t xml:space="preserve">   karyotype</w:t>
            </w:r>
          </w:p>
          <w:p w:rsidR="008905B0" w:rsidRDefault="008905B0" w:rsidP="00500344">
            <w:pPr>
              <w:rPr>
                <w:rFonts w:ascii="Arial" w:hAnsi="Arial" w:cs="Arial"/>
                <w:b/>
                <w:bCs/>
                <w:color w:val="FF0000"/>
                <w:sz w:val="20"/>
              </w:rPr>
            </w:pPr>
            <w:r>
              <w:rPr>
                <w:rFonts w:ascii="Arial" w:hAnsi="Arial" w:cs="Arial"/>
                <w:b/>
                <w:bCs/>
                <w:color w:val="FF0000"/>
                <w:sz w:val="20"/>
              </w:rPr>
              <w:t>Inspect the placenta</w:t>
            </w:r>
          </w:p>
          <w:p w:rsidR="008905B0" w:rsidRDefault="008905B0" w:rsidP="00500344">
            <w:pPr>
              <w:rPr>
                <w:rFonts w:ascii="Arial" w:hAnsi="Arial" w:cs="Arial"/>
                <w:b/>
                <w:bCs/>
                <w:color w:val="FF0000"/>
                <w:sz w:val="20"/>
              </w:rPr>
            </w:pPr>
            <w:r>
              <w:rPr>
                <w:rFonts w:ascii="Arial" w:hAnsi="Arial" w:cs="Arial"/>
                <w:b/>
                <w:bCs/>
                <w:color w:val="FF0000"/>
                <w:sz w:val="20"/>
              </w:rPr>
              <w:t xml:space="preserve">   Gross examination; Cultures for Listeria; </w:t>
            </w:r>
          </w:p>
          <w:p w:rsidR="008905B0" w:rsidRPr="00584177" w:rsidRDefault="008905B0" w:rsidP="00500344">
            <w:pPr>
              <w:rPr>
                <w:rFonts w:ascii="Arial" w:hAnsi="Arial" w:cs="Arial"/>
                <w:b/>
                <w:bCs/>
                <w:color w:val="FF0000"/>
                <w:sz w:val="20"/>
              </w:rPr>
            </w:pPr>
            <w:r>
              <w:rPr>
                <w:rFonts w:ascii="Arial" w:hAnsi="Arial" w:cs="Arial"/>
                <w:b/>
                <w:bCs/>
                <w:color w:val="FF0000"/>
                <w:sz w:val="20"/>
              </w:rPr>
              <w:t xml:space="preserve">   aerobic/anaerobic; Biopsy for karyotype </w:t>
            </w:r>
          </w:p>
          <w:p w:rsidR="008905B0" w:rsidRDefault="008905B0" w:rsidP="00500344">
            <w:pPr>
              <w:pStyle w:val="BodyText"/>
              <w:ind w:left="720"/>
              <w:rPr>
                <w:rFonts w:ascii="Arial" w:hAnsi="Arial" w:cs="Arial"/>
                <w:color w:val="FF0000"/>
              </w:rPr>
            </w:pPr>
          </w:p>
        </w:tc>
        <w:tc>
          <w:tcPr>
            <w:tcW w:w="3978" w:type="dxa"/>
          </w:tcPr>
          <w:p w:rsidR="008905B0" w:rsidRDefault="008905B0" w:rsidP="00500344">
            <w:pPr>
              <w:rPr>
                <w:rFonts w:ascii="Arial" w:hAnsi="Arial" w:cs="Arial"/>
                <w:b/>
                <w:bCs/>
                <w:color w:val="0000FF"/>
                <w:sz w:val="20"/>
                <w:szCs w:val="20"/>
              </w:rPr>
            </w:pPr>
          </w:p>
        </w:tc>
      </w:tr>
      <w:tr w:rsidR="008905B0" w:rsidTr="00500344">
        <w:trPr>
          <w:cantSplit/>
        </w:trPr>
        <w:tc>
          <w:tcPr>
            <w:tcW w:w="4248" w:type="dxa"/>
          </w:tcPr>
          <w:p w:rsidR="008905B0" w:rsidRDefault="008905B0" w:rsidP="00500344">
            <w:pPr>
              <w:pStyle w:val="BodyText"/>
              <w:rPr>
                <w:rFonts w:ascii="Arial" w:hAnsi="Arial" w:cs="Arial"/>
                <w:color w:val="0000FF"/>
              </w:rPr>
            </w:pPr>
            <w:r>
              <w:rPr>
                <w:rFonts w:ascii="Arial" w:hAnsi="Arial" w:cs="Arial"/>
                <w:color w:val="0000FF"/>
              </w:rPr>
              <w:t>TOTAL: 13</w:t>
            </w:r>
          </w:p>
          <w:p w:rsidR="008905B0" w:rsidRDefault="008905B0" w:rsidP="00500344">
            <w:pPr>
              <w:pStyle w:val="BodyText"/>
              <w:rPr>
                <w:rFonts w:ascii="Arial" w:hAnsi="Arial" w:cs="Arial"/>
                <w:color w:val="0000FF"/>
              </w:rPr>
            </w:pPr>
            <w:r>
              <w:rPr>
                <w:rFonts w:ascii="Arial" w:hAnsi="Arial" w:cs="Arial"/>
                <w:color w:val="0000FF"/>
              </w:rPr>
              <w:t xml:space="preserve">PASS </w:t>
            </w:r>
            <w:r>
              <w:rPr>
                <w:rFonts w:ascii="Arial" w:hAnsi="Arial" w:cs="Arial"/>
                <w:color w:val="0000FF"/>
                <w:u w:val="single"/>
              </w:rPr>
              <w:t>&gt;</w:t>
            </w:r>
            <w:r w:rsidRPr="0013504B">
              <w:rPr>
                <w:rFonts w:ascii="Arial" w:hAnsi="Arial" w:cs="Arial"/>
                <w:color w:val="0000FF"/>
              </w:rPr>
              <w:t xml:space="preserve"> </w:t>
            </w:r>
            <w:r>
              <w:rPr>
                <w:rFonts w:ascii="Arial" w:hAnsi="Arial" w:cs="Arial"/>
                <w:color w:val="0000FF"/>
              </w:rPr>
              <w:t>9/13 = 70%</w:t>
            </w:r>
          </w:p>
          <w:p w:rsidR="008905B0" w:rsidRDefault="008905B0" w:rsidP="00500344">
            <w:pPr>
              <w:pStyle w:val="BodyText"/>
              <w:rPr>
                <w:rFonts w:ascii="Arial" w:hAnsi="Arial" w:cs="Arial"/>
                <w:color w:val="0000FF"/>
              </w:rPr>
            </w:pPr>
            <w:r>
              <w:rPr>
                <w:rFonts w:ascii="Arial" w:hAnsi="Arial" w:cs="Arial"/>
                <w:color w:val="0000FF"/>
              </w:rPr>
              <w:t>Marginal 8/13 = 62%</w:t>
            </w:r>
          </w:p>
          <w:p w:rsidR="008905B0" w:rsidRPr="003B0D4B" w:rsidRDefault="008905B0" w:rsidP="00500344">
            <w:pPr>
              <w:pStyle w:val="BodyText"/>
              <w:rPr>
                <w:rFonts w:ascii="Arial" w:hAnsi="Arial" w:cs="Arial"/>
                <w:color w:val="0000FF"/>
              </w:rPr>
            </w:pPr>
            <w:r>
              <w:rPr>
                <w:rFonts w:ascii="Arial" w:hAnsi="Arial" w:cs="Arial"/>
                <w:color w:val="0000FF"/>
              </w:rPr>
              <w:t xml:space="preserve">FAIL </w:t>
            </w:r>
            <w:r>
              <w:rPr>
                <w:rFonts w:ascii="Arial" w:hAnsi="Arial" w:cs="Arial"/>
                <w:color w:val="0000FF"/>
                <w:u w:val="single"/>
              </w:rPr>
              <w:t>&lt;</w:t>
            </w:r>
            <w:r>
              <w:rPr>
                <w:rFonts w:ascii="Arial" w:hAnsi="Arial" w:cs="Arial"/>
                <w:color w:val="0000FF"/>
              </w:rPr>
              <w:t xml:space="preserve"> 7/13 = 54%</w:t>
            </w:r>
          </w:p>
        </w:tc>
        <w:tc>
          <w:tcPr>
            <w:tcW w:w="4950" w:type="dxa"/>
          </w:tcPr>
          <w:p w:rsidR="008905B0" w:rsidRDefault="008905B0" w:rsidP="00500344">
            <w:pPr>
              <w:rPr>
                <w:color w:val="0070C0"/>
              </w:rPr>
            </w:pPr>
          </w:p>
          <w:p w:rsidR="008905B0" w:rsidRDefault="008905B0" w:rsidP="00500344">
            <w:pPr>
              <w:pStyle w:val="BodyText"/>
              <w:rPr>
                <w:rFonts w:ascii="Arial" w:hAnsi="Arial" w:cs="Arial"/>
                <w:color w:val="FF0000"/>
              </w:rPr>
            </w:pPr>
          </w:p>
        </w:tc>
        <w:tc>
          <w:tcPr>
            <w:tcW w:w="3978" w:type="dxa"/>
          </w:tcPr>
          <w:p w:rsidR="008905B0" w:rsidRDefault="008905B0" w:rsidP="00500344">
            <w:pPr>
              <w:rPr>
                <w:rFonts w:ascii="Arial" w:hAnsi="Arial" w:cs="Arial"/>
                <w:b/>
                <w:bCs/>
                <w:color w:val="0000FF"/>
                <w:sz w:val="20"/>
                <w:szCs w:val="20"/>
              </w:rPr>
            </w:pPr>
            <w:r>
              <w:rPr>
                <w:rFonts w:ascii="Arial" w:hAnsi="Arial" w:cs="Arial"/>
                <w:b/>
                <w:bCs/>
                <w:color w:val="0000FF"/>
                <w:sz w:val="20"/>
                <w:szCs w:val="20"/>
              </w:rPr>
              <w:t>Total Score</w:t>
            </w:r>
          </w:p>
        </w:tc>
      </w:tr>
    </w:tbl>
    <w:p w:rsidR="008905B0" w:rsidRDefault="008905B0" w:rsidP="008905B0"/>
    <w:p w:rsidR="008905B0" w:rsidRDefault="008905B0">
      <w:r>
        <w:lastRenderedPageBreak/>
        <w:br/>
      </w:r>
      <w:r>
        <w:rPr>
          <w:rFonts w:ascii="Arial" w:hAnsi="Arial" w:cs="Arial"/>
          <w:b/>
          <w:bCs/>
          <w:sz w:val="20"/>
          <w:szCs w:val="20"/>
        </w:rPr>
        <w:t>Obstetrics IV Case 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4806"/>
        <w:gridCol w:w="3978"/>
      </w:tblGrid>
      <w:tr w:rsidR="008905B0" w:rsidTr="00500344">
        <w:tc>
          <w:tcPr>
            <w:tcW w:w="4392" w:type="dxa"/>
          </w:tcPr>
          <w:p w:rsidR="008905B0" w:rsidRDefault="008905B0" w:rsidP="00500344">
            <w:pPr>
              <w:rPr>
                <w:rFonts w:ascii="Arial" w:hAnsi="Arial" w:cs="Arial"/>
                <w:b/>
                <w:bCs/>
                <w:sz w:val="20"/>
                <w:szCs w:val="20"/>
              </w:rPr>
            </w:pPr>
            <w:r>
              <w:rPr>
                <w:rFonts w:ascii="Arial" w:hAnsi="Arial" w:cs="Arial"/>
                <w:b/>
                <w:bCs/>
                <w:sz w:val="20"/>
                <w:szCs w:val="20"/>
              </w:rPr>
              <w:t xml:space="preserve">Topic </w:t>
            </w:r>
          </w:p>
        </w:tc>
        <w:tc>
          <w:tcPr>
            <w:tcW w:w="8784" w:type="dxa"/>
            <w:gridSpan w:val="2"/>
          </w:tcPr>
          <w:p w:rsidR="008905B0" w:rsidRDefault="008905B0" w:rsidP="00500344">
            <w:pPr>
              <w:pStyle w:val="Heading5"/>
              <w:rPr>
                <w:b w:val="0"/>
                <w:bCs w:val="0"/>
              </w:rPr>
            </w:pPr>
            <w:r>
              <w:t>Vaginal Delivery Complications</w:t>
            </w:r>
          </w:p>
          <w:p w:rsidR="008905B0" w:rsidRDefault="008905B0" w:rsidP="00500344">
            <w:pPr>
              <w:jc w:val="center"/>
              <w:rPr>
                <w:rFonts w:ascii="Arial" w:hAnsi="Arial" w:cs="Arial"/>
                <w:b/>
                <w:bCs/>
                <w:sz w:val="20"/>
                <w:szCs w:val="20"/>
              </w:rPr>
            </w:pPr>
          </w:p>
        </w:tc>
      </w:tr>
      <w:tr w:rsidR="008905B0" w:rsidTr="00500344">
        <w:tc>
          <w:tcPr>
            <w:tcW w:w="4392"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Question</w:t>
            </w:r>
          </w:p>
        </w:tc>
        <w:tc>
          <w:tcPr>
            <w:tcW w:w="4806"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Answer</w:t>
            </w:r>
          </w:p>
        </w:tc>
        <w:tc>
          <w:tcPr>
            <w:tcW w:w="3978"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Candidate Answer</w:t>
            </w:r>
          </w:p>
        </w:tc>
      </w:tr>
      <w:tr w:rsidR="008905B0" w:rsidTr="00500344">
        <w:tc>
          <w:tcPr>
            <w:tcW w:w="4392" w:type="dxa"/>
          </w:tcPr>
          <w:p w:rsidR="008905B0" w:rsidRDefault="008905B0" w:rsidP="00500344">
            <w:pPr>
              <w:pStyle w:val="BodyText"/>
              <w:rPr>
                <w:rFonts w:ascii="Arial" w:hAnsi="Arial" w:cs="Arial"/>
                <w:szCs w:val="24"/>
              </w:rPr>
            </w:pPr>
            <w:r>
              <w:rPr>
                <w:rFonts w:ascii="Arial" w:hAnsi="Arial" w:cs="Arial"/>
                <w:szCs w:val="24"/>
              </w:rPr>
              <w:t>You are making rounds on a patient that your partner delivered by vacuum assisted delivery that morning.  The patient complains bitterly that her episiotomy is sore.  You lift up the sheet and note a large vulvar hematoma.</w:t>
            </w:r>
          </w:p>
          <w:p w:rsidR="008905B0" w:rsidRDefault="008905B0" w:rsidP="00500344">
            <w:pPr>
              <w:rPr>
                <w:rFonts w:ascii="Arial" w:hAnsi="Arial" w:cs="Arial"/>
                <w:b/>
                <w:bCs/>
                <w:sz w:val="20"/>
              </w:rPr>
            </w:pPr>
          </w:p>
          <w:p w:rsidR="008905B0" w:rsidRDefault="008905B0" w:rsidP="00500344">
            <w:pPr>
              <w:rPr>
                <w:rFonts w:ascii="Arial" w:hAnsi="Arial" w:cs="Arial"/>
                <w:b/>
                <w:bCs/>
                <w:i/>
                <w:sz w:val="20"/>
              </w:rPr>
            </w:pPr>
            <w:r>
              <w:rPr>
                <w:rFonts w:ascii="Arial" w:hAnsi="Arial" w:cs="Arial"/>
                <w:b/>
                <w:bCs/>
                <w:i/>
                <w:sz w:val="20"/>
              </w:rPr>
              <w:t xml:space="preserve">What are the risk factors for a vulvar/vaginal hematoma? </w:t>
            </w:r>
          </w:p>
          <w:p w:rsidR="008905B0" w:rsidRDefault="008905B0" w:rsidP="00500344">
            <w:pPr>
              <w:rPr>
                <w:rFonts w:ascii="Arial" w:hAnsi="Arial" w:cs="Arial"/>
                <w:b/>
                <w:bCs/>
                <w:iCs/>
                <w:color w:val="0000FF"/>
                <w:sz w:val="20"/>
              </w:rPr>
            </w:pPr>
            <w:r>
              <w:rPr>
                <w:rFonts w:ascii="Arial" w:hAnsi="Arial" w:cs="Arial"/>
                <w:b/>
                <w:bCs/>
                <w:iCs/>
                <w:color w:val="0000FF"/>
                <w:sz w:val="20"/>
              </w:rPr>
              <w:t>(1 point)</w:t>
            </w:r>
          </w:p>
          <w:p w:rsidR="008905B0" w:rsidRDefault="008905B0" w:rsidP="00500344">
            <w:pPr>
              <w:rPr>
                <w:rFonts w:ascii="Arial" w:hAnsi="Arial" w:cs="Arial"/>
                <w:b/>
                <w:bCs/>
                <w:iCs/>
                <w:color w:val="0000FF"/>
                <w:sz w:val="20"/>
              </w:rPr>
            </w:pPr>
          </w:p>
          <w:p w:rsidR="008905B0" w:rsidRDefault="008905B0" w:rsidP="00500344">
            <w:pPr>
              <w:rPr>
                <w:rFonts w:ascii="Arial" w:hAnsi="Arial" w:cs="Arial"/>
                <w:b/>
                <w:bCs/>
                <w:iCs/>
                <w:color w:val="0000FF"/>
                <w:sz w:val="20"/>
                <w:szCs w:val="20"/>
              </w:rPr>
            </w:pPr>
          </w:p>
          <w:p w:rsidR="008905B0" w:rsidRDefault="008905B0" w:rsidP="00500344">
            <w:pPr>
              <w:rPr>
                <w:rFonts w:ascii="Arial" w:hAnsi="Arial" w:cs="Arial"/>
                <w:b/>
                <w:bCs/>
                <w:sz w:val="20"/>
                <w:szCs w:val="20"/>
              </w:rPr>
            </w:pPr>
          </w:p>
        </w:tc>
        <w:tc>
          <w:tcPr>
            <w:tcW w:w="4806" w:type="dxa"/>
          </w:tcPr>
          <w:p w:rsidR="008905B0" w:rsidRDefault="008905B0" w:rsidP="00500344">
            <w:pPr>
              <w:rPr>
                <w:rFonts w:ascii="Arial" w:hAnsi="Arial" w:cs="Arial"/>
                <w:b/>
                <w:bCs/>
                <w:color w:val="FF0000"/>
                <w:sz w:val="20"/>
              </w:rPr>
            </w:pPr>
            <w:proofErr w:type="spellStart"/>
            <w:r>
              <w:rPr>
                <w:rFonts w:ascii="Arial" w:hAnsi="Arial" w:cs="Arial"/>
                <w:b/>
                <w:bCs/>
                <w:color w:val="FF0000"/>
                <w:sz w:val="20"/>
              </w:rPr>
              <w:t>Primiparous</w:t>
            </w:r>
            <w:proofErr w:type="spellEnd"/>
          </w:p>
          <w:p w:rsidR="008905B0" w:rsidRDefault="008905B0" w:rsidP="00500344">
            <w:pPr>
              <w:rPr>
                <w:rFonts w:ascii="Arial" w:hAnsi="Arial" w:cs="Arial"/>
                <w:b/>
                <w:bCs/>
                <w:color w:val="FF0000"/>
                <w:sz w:val="20"/>
              </w:rPr>
            </w:pPr>
            <w:r>
              <w:rPr>
                <w:rFonts w:ascii="Arial" w:hAnsi="Arial" w:cs="Arial"/>
                <w:b/>
                <w:bCs/>
                <w:color w:val="FF0000"/>
                <w:sz w:val="20"/>
              </w:rPr>
              <w:t>Episiotomy and/or vaginal lacerations</w:t>
            </w:r>
          </w:p>
          <w:p w:rsidR="008905B0" w:rsidRDefault="008905B0" w:rsidP="00500344">
            <w:pPr>
              <w:rPr>
                <w:rFonts w:ascii="Arial" w:hAnsi="Arial" w:cs="Arial"/>
                <w:b/>
                <w:bCs/>
                <w:color w:val="FF0000"/>
                <w:sz w:val="20"/>
              </w:rPr>
            </w:pPr>
            <w:r>
              <w:rPr>
                <w:rFonts w:ascii="Arial" w:hAnsi="Arial" w:cs="Arial"/>
                <w:b/>
                <w:bCs/>
                <w:color w:val="FF0000"/>
                <w:sz w:val="20"/>
              </w:rPr>
              <w:t>Operative vaginal delivery</w:t>
            </w:r>
          </w:p>
          <w:p w:rsidR="008905B0" w:rsidRDefault="008905B0" w:rsidP="00500344">
            <w:pPr>
              <w:rPr>
                <w:rFonts w:ascii="Arial" w:hAnsi="Arial" w:cs="Arial"/>
                <w:b/>
                <w:bCs/>
                <w:color w:val="FF0000"/>
                <w:sz w:val="20"/>
              </w:rPr>
            </w:pPr>
            <w:r>
              <w:rPr>
                <w:rFonts w:ascii="Arial" w:hAnsi="Arial" w:cs="Arial"/>
                <w:b/>
                <w:bCs/>
                <w:color w:val="FF0000"/>
                <w:sz w:val="20"/>
              </w:rPr>
              <w:t>Macrosomia</w:t>
            </w:r>
          </w:p>
          <w:p w:rsidR="008905B0" w:rsidRDefault="008905B0" w:rsidP="00500344">
            <w:pPr>
              <w:rPr>
                <w:rFonts w:ascii="Arial" w:hAnsi="Arial" w:cs="Arial"/>
                <w:b/>
                <w:bCs/>
                <w:color w:val="FF0000"/>
                <w:sz w:val="20"/>
              </w:rPr>
            </w:pPr>
            <w:r>
              <w:rPr>
                <w:rFonts w:ascii="Arial" w:hAnsi="Arial" w:cs="Arial"/>
                <w:b/>
                <w:bCs/>
                <w:color w:val="FF0000"/>
                <w:sz w:val="20"/>
              </w:rPr>
              <w:t>Prolonged second stage of labor</w:t>
            </w:r>
          </w:p>
          <w:p w:rsidR="008905B0" w:rsidRDefault="008905B0" w:rsidP="00500344">
            <w:pPr>
              <w:rPr>
                <w:rFonts w:ascii="Arial" w:hAnsi="Arial" w:cs="Arial"/>
                <w:b/>
                <w:bCs/>
                <w:color w:val="FF0000"/>
                <w:sz w:val="20"/>
              </w:rPr>
            </w:pPr>
            <w:r>
              <w:rPr>
                <w:rFonts w:ascii="Arial" w:hAnsi="Arial" w:cs="Arial"/>
                <w:b/>
                <w:bCs/>
                <w:color w:val="FF0000"/>
                <w:sz w:val="20"/>
              </w:rPr>
              <w:t>Vulvar varicosities</w:t>
            </w:r>
          </w:p>
          <w:p w:rsidR="008905B0" w:rsidRDefault="008905B0" w:rsidP="00500344">
            <w:pPr>
              <w:rPr>
                <w:rFonts w:ascii="Arial" w:hAnsi="Arial" w:cs="Arial"/>
                <w:b/>
                <w:bCs/>
                <w:color w:val="FF0000"/>
                <w:sz w:val="20"/>
              </w:rPr>
            </w:pPr>
            <w:r>
              <w:rPr>
                <w:rFonts w:ascii="Arial" w:hAnsi="Arial" w:cs="Arial"/>
                <w:b/>
                <w:bCs/>
                <w:color w:val="FF0000"/>
                <w:sz w:val="20"/>
              </w:rPr>
              <w:t>Coagulopathy</w:t>
            </w:r>
          </w:p>
          <w:p w:rsidR="008905B0" w:rsidRDefault="008905B0" w:rsidP="00500344">
            <w:pPr>
              <w:rPr>
                <w:rFonts w:ascii="Arial" w:hAnsi="Arial" w:cs="Arial"/>
                <w:b/>
                <w:bCs/>
                <w:color w:val="FF0000"/>
                <w:sz w:val="20"/>
              </w:rPr>
            </w:pPr>
            <w:r>
              <w:rPr>
                <w:rFonts w:ascii="Arial" w:hAnsi="Arial" w:cs="Arial"/>
                <w:b/>
                <w:bCs/>
                <w:color w:val="FF0000"/>
                <w:sz w:val="20"/>
              </w:rPr>
              <w:t>Multiple gestation</w:t>
            </w:r>
          </w:p>
          <w:p w:rsidR="008905B0" w:rsidRDefault="008905B0" w:rsidP="00500344">
            <w:pPr>
              <w:rPr>
                <w:rFonts w:ascii="Arial" w:hAnsi="Arial" w:cs="Arial"/>
                <w:b/>
                <w:bCs/>
                <w:sz w:val="20"/>
                <w:szCs w:val="20"/>
              </w:rPr>
            </w:pPr>
          </w:p>
        </w:tc>
        <w:tc>
          <w:tcPr>
            <w:tcW w:w="3978" w:type="dxa"/>
          </w:tcPr>
          <w:p w:rsidR="008905B0" w:rsidRDefault="008905B0" w:rsidP="00500344">
            <w:pPr>
              <w:rPr>
                <w:rFonts w:ascii="Arial" w:hAnsi="Arial" w:cs="Arial"/>
                <w:b/>
                <w:bCs/>
                <w:sz w:val="20"/>
                <w:szCs w:val="20"/>
              </w:rPr>
            </w:pPr>
          </w:p>
        </w:tc>
      </w:tr>
      <w:tr w:rsidR="008905B0" w:rsidTr="00500344">
        <w:trPr>
          <w:cantSplit/>
        </w:trPr>
        <w:tc>
          <w:tcPr>
            <w:tcW w:w="4392" w:type="dxa"/>
          </w:tcPr>
          <w:p w:rsidR="008905B0" w:rsidRDefault="008905B0" w:rsidP="00500344">
            <w:pPr>
              <w:rPr>
                <w:rFonts w:ascii="Arial" w:hAnsi="Arial" w:cs="Arial"/>
                <w:b/>
                <w:bCs/>
                <w:i/>
                <w:sz w:val="20"/>
              </w:rPr>
            </w:pPr>
            <w:r>
              <w:rPr>
                <w:rFonts w:ascii="Arial" w:hAnsi="Arial" w:cs="Arial"/>
                <w:b/>
                <w:bCs/>
                <w:i/>
                <w:sz w:val="20"/>
              </w:rPr>
              <w:t>How would you evaluate her?</w:t>
            </w:r>
          </w:p>
          <w:p w:rsidR="008905B0" w:rsidRDefault="008905B0" w:rsidP="00500344">
            <w:pPr>
              <w:rPr>
                <w:iCs/>
                <w:color w:val="0000FF"/>
              </w:rPr>
            </w:pPr>
            <w:r>
              <w:rPr>
                <w:rFonts w:ascii="Arial" w:hAnsi="Arial" w:cs="Arial"/>
                <w:b/>
                <w:bCs/>
                <w:iCs/>
                <w:color w:val="0000FF"/>
                <w:sz w:val="20"/>
              </w:rPr>
              <w:t>(2 points)</w:t>
            </w:r>
          </w:p>
        </w:tc>
        <w:tc>
          <w:tcPr>
            <w:tcW w:w="4806" w:type="dxa"/>
          </w:tcPr>
          <w:p w:rsidR="008905B0" w:rsidRDefault="008905B0" w:rsidP="00500344">
            <w:pPr>
              <w:rPr>
                <w:rFonts w:ascii="Arial" w:hAnsi="Arial" w:cs="Arial"/>
                <w:b/>
                <w:bCs/>
                <w:color w:val="FF0000"/>
                <w:sz w:val="20"/>
              </w:rPr>
            </w:pPr>
            <w:r>
              <w:rPr>
                <w:rFonts w:ascii="Arial" w:hAnsi="Arial" w:cs="Arial"/>
                <w:b/>
                <w:bCs/>
                <w:color w:val="FF0000"/>
                <w:sz w:val="20"/>
              </w:rPr>
              <w:t>Review the delivery note;</w:t>
            </w:r>
          </w:p>
          <w:p w:rsidR="008905B0" w:rsidRDefault="008905B0" w:rsidP="00500344">
            <w:pPr>
              <w:rPr>
                <w:rFonts w:ascii="Arial" w:hAnsi="Arial" w:cs="Arial"/>
                <w:b/>
                <w:bCs/>
                <w:color w:val="FF0000"/>
                <w:sz w:val="20"/>
              </w:rPr>
            </w:pPr>
            <w:r>
              <w:rPr>
                <w:rFonts w:ascii="Arial" w:hAnsi="Arial" w:cs="Arial"/>
                <w:b/>
                <w:bCs/>
                <w:color w:val="FF0000"/>
                <w:sz w:val="20"/>
              </w:rPr>
              <w:t>Physical exam:  bedside vs in OR</w:t>
            </w:r>
          </w:p>
          <w:p w:rsidR="008905B0" w:rsidRDefault="008905B0" w:rsidP="00500344">
            <w:pPr>
              <w:rPr>
                <w:rFonts w:ascii="Arial" w:hAnsi="Arial" w:cs="Arial"/>
                <w:b/>
                <w:bCs/>
                <w:color w:val="FF0000"/>
                <w:sz w:val="20"/>
              </w:rPr>
            </w:pPr>
            <w:r>
              <w:rPr>
                <w:rFonts w:ascii="Arial" w:hAnsi="Arial" w:cs="Arial"/>
                <w:b/>
                <w:bCs/>
                <w:color w:val="FF0000"/>
                <w:sz w:val="20"/>
              </w:rPr>
              <w:t xml:space="preserve">     Inspect: size, expansion</w:t>
            </w:r>
          </w:p>
          <w:p w:rsidR="008905B0" w:rsidRDefault="008905B0" w:rsidP="00500344">
            <w:pPr>
              <w:rPr>
                <w:rFonts w:ascii="Arial" w:hAnsi="Arial" w:cs="Arial"/>
                <w:b/>
                <w:bCs/>
                <w:color w:val="FF0000"/>
                <w:sz w:val="20"/>
              </w:rPr>
            </w:pPr>
            <w:r>
              <w:rPr>
                <w:rFonts w:ascii="Arial" w:hAnsi="Arial" w:cs="Arial"/>
                <w:b/>
                <w:bCs/>
                <w:color w:val="FF0000"/>
                <w:sz w:val="20"/>
              </w:rPr>
              <w:t xml:space="preserve">     Mark boundaries</w:t>
            </w:r>
          </w:p>
          <w:p w:rsidR="008905B0" w:rsidRDefault="008905B0" w:rsidP="00500344">
            <w:pPr>
              <w:rPr>
                <w:rFonts w:ascii="Arial" w:hAnsi="Arial" w:cs="Arial"/>
                <w:b/>
                <w:bCs/>
                <w:color w:val="FF0000"/>
                <w:sz w:val="20"/>
              </w:rPr>
            </w:pPr>
            <w:r>
              <w:rPr>
                <w:rFonts w:ascii="Arial" w:hAnsi="Arial" w:cs="Arial"/>
                <w:b/>
                <w:bCs/>
                <w:color w:val="FF0000"/>
                <w:sz w:val="20"/>
              </w:rPr>
              <w:t>Vital signs</w:t>
            </w:r>
          </w:p>
          <w:p w:rsidR="008905B0" w:rsidRDefault="008905B0" w:rsidP="00500344">
            <w:pPr>
              <w:rPr>
                <w:rFonts w:ascii="Arial" w:hAnsi="Arial" w:cs="Arial"/>
                <w:b/>
                <w:bCs/>
                <w:color w:val="FF0000"/>
                <w:sz w:val="20"/>
              </w:rPr>
            </w:pPr>
            <w:r>
              <w:rPr>
                <w:rFonts w:ascii="Arial" w:hAnsi="Arial" w:cs="Arial"/>
                <w:b/>
                <w:bCs/>
                <w:color w:val="FF0000"/>
                <w:sz w:val="20"/>
              </w:rPr>
              <w:t>Labs:  CBC, PT/PTT</w:t>
            </w:r>
          </w:p>
          <w:p w:rsidR="008905B0" w:rsidRDefault="008905B0" w:rsidP="00500344">
            <w:pPr>
              <w:rPr>
                <w:rFonts w:ascii="Arial" w:hAnsi="Arial" w:cs="Arial"/>
                <w:b/>
                <w:bCs/>
                <w:color w:val="FF0000"/>
                <w:sz w:val="20"/>
              </w:rPr>
            </w:pPr>
            <w:r>
              <w:rPr>
                <w:rFonts w:ascii="Arial" w:hAnsi="Arial" w:cs="Arial"/>
                <w:b/>
                <w:bCs/>
                <w:color w:val="FF0000"/>
                <w:sz w:val="20"/>
              </w:rPr>
              <w:t>Imaging (depending upon stability) to assess retroperitoneal extension:  U/S, CT</w:t>
            </w:r>
          </w:p>
          <w:p w:rsidR="008905B0" w:rsidRDefault="008905B0" w:rsidP="00500344">
            <w:pPr>
              <w:rPr>
                <w:rFonts w:ascii="Arial" w:hAnsi="Arial" w:cs="Arial"/>
                <w:b/>
                <w:bCs/>
                <w:color w:val="FF0000"/>
                <w:sz w:val="20"/>
              </w:rPr>
            </w:pPr>
          </w:p>
          <w:p w:rsidR="008905B0" w:rsidRDefault="008905B0" w:rsidP="00500344">
            <w:pPr>
              <w:rPr>
                <w:rFonts w:ascii="Arial" w:hAnsi="Arial" w:cs="Arial"/>
                <w:b/>
                <w:bCs/>
                <w:color w:val="FF0000"/>
                <w:sz w:val="20"/>
              </w:rPr>
            </w:pPr>
          </w:p>
          <w:p w:rsidR="008905B0" w:rsidRDefault="008905B0" w:rsidP="00500344">
            <w:pPr>
              <w:pStyle w:val="BodyText"/>
              <w:rPr>
                <w:rFonts w:ascii="Arial" w:hAnsi="Arial" w:cs="Arial"/>
                <w:color w:val="FF0000"/>
              </w:rPr>
            </w:pPr>
          </w:p>
        </w:tc>
        <w:tc>
          <w:tcPr>
            <w:tcW w:w="3978" w:type="dxa"/>
          </w:tcPr>
          <w:p w:rsidR="008905B0" w:rsidRDefault="008905B0" w:rsidP="00500344">
            <w:pPr>
              <w:rPr>
                <w:rFonts w:ascii="Arial" w:hAnsi="Arial" w:cs="Arial"/>
                <w:b/>
                <w:bCs/>
                <w:color w:val="0000FF"/>
                <w:sz w:val="20"/>
                <w:szCs w:val="20"/>
              </w:rPr>
            </w:pPr>
          </w:p>
        </w:tc>
      </w:tr>
    </w:tbl>
    <w:p w:rsidR="008905B0" w:rsidRDefault="008905B0" w:rsidP="008905B0">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4806"/>
        <w:gridCol w:w="3978"/>
      </w:tblGrid>
      <w:tr w:rsidR="008905B0" w:rsidTr="00500344">
        <w:tc>
          <w:tcPr>
            <w:tcW w:w="4392" w:type="dxa"/>
          </w:tcPr>
          <w:p w:rsidR="008905B0" w:rsidRDefault="008905B0" w:rsidP="00500344">
            <w:pPr>
              <w:rPr>
                <w:rFonts w:ascii="Arial" w:hAnsi="Arial" w:cs="Arial"/>
                <w:b/>
                <w:bCs/>
                <w:sz w:val="20"/>
                <w:szCs w:val="20"/>
              </w:rPr>
            </w:pPr>
            <w:r>
              <w:rPr>
                <w:rFonts w:ascii="Arial" w:hAnsi="Arial" w:cs="Arial"/>
                <w:b/>
                <w:bCs/>
                <w:sz w:val="20"/>
                <w:szCs w:val="20"/>
              </w:rPr>
              <w:t xml:space="preserve">Topic </w:t>
            </w:r>
          </w:p>
        </w:tc>
        <w:tc>
          <w:tcPr>
            <w:tcW w:w="8784" w:type="dxa"/>
            <w:gridSpan w:val="2"/>
          </w:tcPr>
          <w:p w:rsidR="008905B0" w:rsidRDefault="008905B0" w:rsidP="00500344">
            <w:pPr>
              <w:pStyle w:val="Heading5"/>
              <w:rPr>
                <w:b w:val="0"/>
                <w:bCs w:val="0"/>
              </w:rPr>
            </w:pPr>
            <w:r>
              <w:t>Vaginal Delivery Complications</w:t>
            </w:r>
          </w:p>
          <w:p w:rsidR="008905B0" w:rsidRDefault="008905B0" w:rsidP="00500344">
            <w:pPr>
              <w:jc w:val="center"/>
              <w:rPr>
                <w:rFonts w:ascii="Arial" w:hAnsi="Arial" w:cs="Arial"/>
                <w:b/>
                <w:bCs/>
                <w:sz w:val="20"/>
                <w:szCs w:val="20"/>
              </w:rPr>
            </w:pPr>
          </w:p>
        </w:tc>
      </w:tr>
      <w:tr w:rsidR="008905B0" w:rsidTr="00500344">
        <w:tc>
          <w:tcPr>
            <w:tcW w:w="4392"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Question</w:t>
            </w:r>
          </w:p>
        </w:tc>
        <w:tc>
          <w:tcPr>
            <w:tcW w:w="4806"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Answer</w:t>
            </w:r>
          </w:p>
        </w:tc>
        <w:tc>
          <w:tcPr>
            <w:tcW w:w="3978"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Candidate Answer</w:t>
            </w:r>
          </w:p>
        </w:tc>
      </w:tr>
      <w:tr w:rsidR="008905B0" w:rsidTr="00500344">
        <w:trPr>
          <w:cantSplit/>
        </w:trPr>
        <w:tc>
          <w:tcPr>
            <w:tcW w:w="4392" w:type="dxa"/>
          </w:tcPr>
          <w:p w:rsidR="008905B0" w:rsidRPr="00E53649" w:rsidRDefault="008905B0" w:rsidP="00500344">
            <w:pPr>
              <w:rPr>
                <w:rFonts w:ascii="Arial" w:hAnsi="Arial" w:cs="Arial"/>
                <w:b/>
                <w:bCs/>
                <w:sz w:val="20"/>
              </w:rPr>
            </w:pPr>
            <w:r w:rsidRPr="00E53649">
              <w:rPr>
                <w:rFonts w:ascii="Arial" w:hAnsi="Arial" w:cs="Arial"/>
                <w:b/>
                <w:bCs/>
                <w:sz w:val="20"/>
              </w:rPr>
              <w:t>Your initial exam reveals a 4 cm left vulvar hematoma.  An hour later the hematoma has expanded to 8 cm and now extends into the vagina.  Her BP is 80/40, HR 120, and RR 20.</w:t>
            </w:r>
          </w:p>
          <w:p w:rsidR="008905B0" w:rsidRDefault="008905B0" w:rsidP="00500344">
            <w:pPr>
              <w:rPr>
                <w:rFonts w:ascii="Arial" w:hAnsi="Arial" w:cs="Arial"/>
                <w:b/>
                <w:bCs/>
                <w:i/>
                <w:sz w:val="20"/>
              </w:rPr>
            </w:pPr>
          </w:p>
          <w:p w:rsidR="008905B0" w:rsidRDefault="008905B0" w:rsidP="00500344">
            <w:pPr>
              <w:rPr>
                <w:rFonts w:ascii="Arial" w:hAnsi="Arial" w:cs="Arial"/>
                <w:b/>
                <w:bCs/>
                <w:i/>
                <w:sz w:val="20"/>
              </w:rPr>
            </w:pPr>
            <w:r>
              <w:rPr>
                <w:rFonts w:ascii="Arial" w:hAnsi="Arial" w:cs="Arial"/>
                <w:b/>
                <w:bCs/>
                <w:i/>
                <w:sz w:val="20"/>
              </w:rPr>
              <w:t>How should you manage her?</w:t>
            </w:r>
          </w:p>
          <w:p w:rsidR="008905B0" w:rsidRDefault="008905B0" w:rsidP="00500344">
            <w:pPr>
              <w:pStyle w:val="BodyText"/>
              <w:rPr>
                <w:rFonts w:ascii="Arial" w:hAnsi="Arial" w:cs="Arial"/>
                <w:iCs/>
                <w:color w:val="0000FF"/>
              </w:rPr>
            </w:pPr>
            <w:r>
              <w:rPr>
                <w:rFonts w:ascii="Arial" w:hAnsi="Arial" w:cs="Arial"/>
                <w:iCs/>
                <w:color w:val="0000FF"/>
              </w:rPr>
              <w:t>(2 points)</w:t>
            </w:r>
          </w:p>
          <w:p w:rsidR="008905B0" w:rsidRDefault="008905B0" w:rsidP="00500344">
            <w:pPr>
              <w:pStyle w:val="BodyText"/>
              <w:rPr>
                <w:rFonts w:ascii="Arial" w:hAnsi="Arial" w:cs="Arial"/>
                <w:i/>
                <w:szCs w:val="24"/>
              </w:rPr>
            </w:pPr>
          </w:p>
          <w:p w:rsidR="008905B0" w:rsidRDefault="008905B0" w:rsidP="00500344">
            <w:pPr>
              <w:pStyle w:val="BodyText"/>
              <w:rPr>
                <w:rFonts w:ascii="Arial" w:hAnsi="Arial" w:cs="Arial"/>
                <w:color w:val="0000FF"/>
              </w:rPr>
            </w:pPr>
          </w:p>
        </w:tc>
        <w:tc>
          <w:tcPr>
            <w:tcW w:w="4806" w:type="dxa"/>
          </w:tcPr>
          <w:p w:rsidR="008905B0" w:rsidRDefault="008905B0" w:rsidP="00500344">
            <w:pPr>
              <w:rPr>
                <w:rFonts w:ascii="Arial" w:hAnsi="Arial" w:cs="Arial"/>
                <w:b/>
                <w:bCs/>
                <w:color w:val="FF0000"/>
                <w:sz w:val="20"/>
              </w:rPr>
            </w:pPr>
            <w:r>
              <w:rPr>
                <w:rFonts w:ascii="Arial" w:hAnsi="Arial" w:cs="Arial"/>
                <w:b/>
                <w:bCs/>
                <w:color w:val="FF0000"/>
                <w:sz w:val="20"/>
              </w:rPr>
              <w:t>She needs to go to the OR</w:t>
            </w:r>
          </w:p>
          <w:p w:rsidR="008905B0" w:rsidRDefault="008905B0" w:rsidP="00500344">
            <w:pPr>
              <w:rPr>
                <w:rFonts w:ascii="Arial" w:hAnsi="Arial" w:cs="Arial"/>
                <w:b/>
                <w:bCs/>
                <w:color w:val="FF0000"/>
                <w:sz w:val="20"/>
              </w:rPr>
            </w:pPr>
            <w:r>
              <w:rPr>
                <w:rFonts w:ascii="Arial" w:hAnsi="Arial" w:cs="Arial"/>
                <w:b/>
                <w:bCs/>
                <w:color w:val="FF0000"/>
                <w:sz w:val="20"/>
              </w:rPr>
              <w:t>Monitor vital signs</w:t>
            </w:r>
          </w:p>
          <w:p w:rsidR="008905B0" w:rsidRDefault="008905B0" w:rsidP="00500344">
            <w:pPr>
              <w:rPr>
                <w:rFonts w:ascii="Arial" w:hAnsi="Arial" w:cs="Arial"/>
                <w:b/>
                <w:bCs/>
                <w:color w:val="FF0000"/>
                <w:sz w:val="20"/>
              </w:rPr>
            </w:pPr>
            <w:r>
              <w:rPr>
                <w:rFonts w:ascii="Arial" w:hAnsi="Arial" w:cs="Arial"/>
                <w:b/>
                <w:bCs/>
                <w:color w:val="FF0000"/>
                <w:sz w:val="20"/>
              </w:rPr>
              <w:t xml:space="preserve">Type &amp; cross, CBC, </w:t>
            </w:r>
            <w:r w:rsidRPr="00584177">
              <w:rPr>
                <w:rFonts w:ascii="Arial" w:hAnsi="Arial" w:cs="Arial"/>
                <w:b/>
                <w:bCs/>
                <w:color w:val="FF0000"/>
                <w:sz w:val="20"/>
                <w:u w:val="single"/>
              </w:rPr>
              <w:t>+</w:t>
            </w:r>
            <w:r>
              <w:rPr>
                <w:rFonts w:ascii="Arial" w:hAnsi="Arial" w:cs="Arial"/>
                <w:b/>
                <w:bCs/>
                <w:color w:val="FF0000"/>
                <w:sz w:val="20"/>
              </w:rPr>
              <w:t xml:space="preserve"> baseline DIC panel</w:t>
            </w:r>
          </w:p>
          <w:p w:rsidR="008905B0" w:rsidRDefault="008905B0" w:rsidP="00500344">
            <w:pPr>
              <w:rPr>
                <w:rFonts w:ascii="Arial" w:hAnsi="Arial" w:cs="Arial"/>
                <w:b/>
                <w:bCs/>
                <w:color w:val="FF0000"/>
                <w:sz w:val="20"/>
              </w:rPr>
            </w:pPr>
            <w:r>
              <w:rPr>
                <w:rFonts w:ascii="Arial" w:hAnsi="Arial" w:cs="Arial"/>
                <w:b/>
                <w:bCs/>
                <w:color w:val="FF0000"/>
                <w:sz w:val="20"/>
              </w:rPr>
              <w:t>IVF</w:t>
            </w:r>
          </w:p>
          <w:p w:rsidR="008905B0" w:rsidRDefault="008905B0" w:rsidP="00500344">
            <w:pPr>
              <w:rPr>
                <w:rFonts w:ascii="Arial" w:hAnsi="Arial" w:cs="Arial"/>
                <w:b/>
                <w:bCs/>
                <w:color w:val="FF0000"/>
                <w:sz w:val="20"/>
              </w:rPr>
            </w:pPr>
            <w:r>
              <w:rPr>
                <w:rFonts w:ascii="Arial" w:hAnsi="Arial" w:cs="Arial"/>
                <w:b/>
                <w:bCs/>
                <w:color w:val="FF0000"/>
                <w:sz w:val="20"/>
              </w:rPr>
              <w:t>Prophylactic antibiotics</w:t>
            </w:r>
          </w:p>
          <w:p w:rsidR="008905B0" w:rsidRDefault="008905B0" w:rsidP="00500344">
            <w:pPr>
              <w:rPr>
                <w:rFonts w:ascii="Arial" w:hAnsi="Arial" w:cs="Arial"/>
                <w:b/>
                <w:bCs/>
                <w:color w:val="FF0000"/>
                <w:sz w:val="20"/>
              </w:rPr>
            </w:pPr>
            <w:r>
              <w:rPr>
                <w:rFonts w:ascii="Arial" w:hAnsi="Arial" w:cs="Arial"/>
                <w:b/>
                <w:bCs/>
                <w:color w:val="FF0000"/>
                <w:sz w:val="20"/>
              </w:rPr>
              <w:t xml:space="preserve">Place a </w:t>
            </w:r>
            <w:proofErr w:type="spellStart"/>
            <w:r>
              <w:rPr>
                <w:rFonts w:ascii="Arial" w:hAnsi="Arial" w:cs="Arial"/>
                <w:b/>
                <w:bCs/>
                <w:color w:val="FF0000"/>
                <w:sz w:val="20"/>
              </w:rPr>
              <w:t>foley</w:t>
            </w:r>
            <w:proofErr w:type="spellEnd"/>
            <w:r>
              <w:rPr>
                <w:rFonts w:ascii="Arial" w:hAnsi="Arial" w:cs="Arial"/>
                <w:b/>
                <w:bCs/>
                <w:color w:val="FF0000"/>
                <w:sz w:val="20"/>
              </w:rPr>
              <w:t xml:space="preserve"> in OR</w:t>
            </w:r>
          </w:p>
          <w:p w:rsidR="008905B0" w:rsidRDefault="008905B0" w:rsidP="00500344">
            <w:pPr>
              <w:rPr>
                <w:rFonts w:ascii="Arial" w:hAnsi="Arial" w:cs="Arial"/>
                <w:b/>
                <w:bCs/>
                <w:color w:val="FF0000"/>
                <w:sz w:val="20"/>
              </w:rPr>
            </w:pPr>
            <w:r>
              <w:rPr>
                <w:rFonts w:ascii="Arial" w:hAnsi="Arial" w:cs="Arial"/>
                <w:b/>
                <w:bCs/>
                <w:color w:val="FF0000"/>
                <w:sz w:val="20"/>
              </w:rPr>
              <w:t>EUA</w:t>
            </w:r>
          </w:p>
          <w:p w:rsidR="008905B0" w:rsidRDefault="008905B0" w:rsidP="00500344">
            <w:pPr>
              <w:rPr>
                <w:rFonts w:ascii="Arial" w:hAnsi="Arial" w:cs="Arial"/>
                <w:b/>
                <w:bCs/>
                <w:color w:val="FF0000"/>
                <w:sz w:val="20"/>
              </w:rPr>
            </w:pPr>
            <w:r>
              <w:rPr>
                <w:rFonts w:ascii="Arial" w:hAnsi="Arial" w:cs="Arial"/>
                <w:b/>
                <w:bCs/>
                <w:color w:val="FF0000"/>
                <w:sz w:val="20"/>
              </w:rPr>
              <w:t>Make incision if possible toward vaginal side</w:t>
            </w:r>
          </w:p>
          <w:p w:rsidR="008905B0" w:rsidRDefault="008905B0" w:rsidP="00500344">
            <w:pPr>
              <w:rPr>
                <w:rFonts w:ascii="Arial" w:hAnsi="Arial" w:cs="Arial"/>
                <w:b/>
                <w:bCs/>
                <w:color w:val="FF0000"/>
                <w:sz w:val="20"/>
              </w:rPr>
            </w:pPr>
            <w:r>
              <w:rPr>
                <w:rFonts w:ascii="Arial" w:hAnsi="Arial" w:cs="Arial"/>
                <w:b/>
                <w:bCs/>
                <w:color w:val="FF0000"/>
                <w:sz w:val="20"/>
              </w:rPr>
              <w:t>Evacuate the hematoma, identify and ligate bleeders</w:t>
            </w:r>
          </w:p>
          <w:p w:rsidR="008905B0" w:rsidRDefault="008905B0" w:rsidP="00500344">
            <w:pPr>
              <w:rPr>
                <w:rFonts w:ascii="Arial" w:hAnsi="Arial" w:cs="Arial"/>
                <w:b/>
                <w:bCs/>
                <w:color w:val="FF0000"/>
                <w:sz w:val="20"/>
              </w:rPr>
            </w:pPr>
            <w:r>
              <w:rPr>
                <w:rFonts w:ascii="Arial" w:hAnsi="Arial" w:cs="Arial"/>
                <w:b/>
                <w:bCs/>
                <w:color w:val="FF0000"/>
                <w:sz w:val="20"/>
              </w:rPr>
              <w:t>Close cavitary defect</w:t>
            </w:r>
          </w:p>
          <w:p w:rsidR="008905B0" w:rsidRDefault="008905B0" w:rsidP="00500344">
            <w:pPr>
              <w:rPr>
                <w:rFonts w:ascii="Arial" w:hAnsi="Arial" w:cs="Arial"/>
                <w:b/>
                <w:bCs/>
                <w:color w:val="FF0000"/>
                <w:sz w:val="20"/>
              </w:rPr>
            </w:pPr>
            <w:r>
              <w:rPr>
                <w:rFonts w:ascii="Arial" w:hAnsi="Arial" w:cs="Arial"/>
                <w:b/>
                <w:bCs/>
                <w:color w:val="FF0000"/>
                <w:sz w:val="20"/>
              </w:rPr>
              <w:t>Suture or pack</w:t>
            </w:r>
          </w:p>
          <w:p w:rsidR="008905B0" w:rsidRPr="00584177" w:rsidRDefault="008905B0" w:rsidP="00500344">
            <w:pPr>
              <w:rPr>
                <w:rFonts w:ascii="Arial" w:hAnsi="Arial" w:cs="Arial"/>
                <w:b/>
                <w:bCs/>
                <w:color w:val="FF0000"/>
                <w:sz w:val="20"/>
              </w:rPr>
            </w:pPr>
            <w:r>
              <w:rPr>
                <w:rFonts w:ascii="Arial" w:hAnsi="Arial" w:cs="Arial"/>
                <w:b/>
                <w:bCs/>
                <w:color w:val="FF0000"/>
                <w:sz w:val="20"/>
              </w:rPr>
              <w:t>If her hemodynamic instability does not rapidly restore with repair or if suspicious for expansion into the retroperitoneal space or abdominal cavity, obtain imaging (U/S, MRI, CT)</w:t>
            </w:r>
          </w:p>
          <w:p w:rsidR="008905B0" w:rsidRDefault="008905B0" w:rsidP="00500344">
            <w:pPr>
              <w:pStyle w:val="BodyText"/>
              <w:ind w:left="720"/>
              <w:rPr>
                <w:rFonts w:ascii="Arial" w:hAnsi="Arial" w:cs="Arial"/>
                <w:color w:val="FF0000"/>
              </w:rPr>
            </w:pPr>
          </w:p>
        </w:tc>
        <w:tc>
          <w:tcPr>
            <w:tcW w:w="3978" w:type="dxa"/>
          </w:tcPr>
          <w:p w:rsidR="008905B0" w:rsidRDefault="008905B0" w:rsidP="00500344">
            <w:pPr>
              <w:rPr>
                <w:rFonts w:ascii="Arial" w:hAnsi="Arial" w:cs="Arial"/>
                <w:b/>
                <w:bCs/>
                <w:color w:val="0000FF"/>
                <w:sz w:val="20"/>
                <w:szCs w:val="20"/>
              </w:rPr>
            </w:pPr>
          </w:p>
        </w:tc>
      </w:tr>
      <w:tr w:rsidR="008905B0" w:rsidTr="00500344">
        <w:trPr>
          <w:cantSplit/>
          <w:trHeight w:val="1745"/>
        </w:trPr>
        <w:tc>
          <w:tcPr>
            <w:tcW w:w="4392" w:type="dxa"/>
          </w:tcPr>
          <w:p w:rsidR="008905B0" w:rsidRDefault="008905B0" w:rsidP="00500344">
            <w:pPr>
              <w:rPr>
                <w:rFonts w:ascii="Arial" w:hAnsi="Arial" w:cs="Arial"/>
                <w:b/>
                <w:bCs/>
                <w:i/>
                <w:sz w:val="20"/>
              </w:rPr>
            </w:pPr>
            <w:r>
              <w:rPr>
                <w:rFonts w:ascii="Arial" w:hAnsi="Arial" w:cs="Arial"/>
                <w:b/>
                <w:bCs/>
                <w:i/>
                <w:sz w:val="20"/>
              </w:rPr>
              <w:t>What is the blood supply to the vagina?</w:t>
            </w:r>
          </w:p>
          <w:p w:rsidR="008905B0" w:rsidRDefault="008905B0" w:rsidP="00500344">
            <w:pPr>
              <w:pStyle w:val="BodyText"/>
              <w:rPr>
                <w:rFonts w:ascii="Arial" w:hAnsi="Arial" w:cs="Arial"/>
                <w:iCs/>
                <w:color w:val="0000FF"/>
              </w:rPr>
            </w:pPr>
            <w:r>
              <w:rPr>
                <w:rFonts w:ascii="Arial" w:hAnsi="Arial" w:cs="Arial"/>
                <w:iCs/>
                <w:color w:val="0000FF"/>
              </w:rPr>
              <w:t>(2 points)</w:t>
            </w:r>
          </w:p>
        </w:tc>
        <w:tc>
          <w:tcPr>
            <w:tcW w:w="4806" w:type="dxa"/>
          </w:tcPr>
          <w:p w:rsidR="008905B0" w:rsidRDefault="008905B0" w:rsidP="00500344">
            <w:pPr>
              <w:rPr>
                <w:rFonts w:ascii="Arial" w:hAnsi="Arial" w:cs="Arial"/>
                <w:b/>
                <w:bCs/>
                <w:color w:val="FF0000"/>
                <w:sz w:val="20"/>
              </w:rPr>
            </w:pPr>
            <w:r>
              <w:rPr>
                <w:rFonts w:ascii="Arial" w:hAnsi="Arial" w:cs="Arial"/>
                <w:b/>
                <w:bCs/>
                <w:color w:val="FF0000"/>
                <w:sz w:val="20"/>
              </w:rPr>
              <w:t xml:space="preserve">Upper 1/3 – </w:t>
            </w:r>
            <w:proofErr w:type="spellStart"/>
            <w:r>
              <w:rPr>
                <w:rFonts w:ascii="Arial" w:hAnsi="Arial" w:cs="Arial"/>
                <w:b/>
                <w:bCs/>
                <w:color w:val="FF0000"/>
                <w:sz w:val="20"/>
              </w:rPr>
              <w:t>cervicovaginal</w:t>
            </w:r>
            <w:proofErr w:type="spellEnd"/>
            <w:r>
              <w:rPr>
                <w:rFonts w:ascii="Arial" w:hAnsi="Arial" w:cs="Arial"/>
                <w:b/>
                <w:bCs/>
                <w:color w:val="FF0000"/>
                <w:sz w:val="20"/>
              </w:rPr>
              <w:t xml:space="preserve"> branches of the uterine artery</w:t>
            </w:r>
          </w:p>
          <w:p w:rsidR="008905B0" w:rsidRDefault="008905B0" w:rsidP="00500344">
            <w:pPr>
              <w:rPr>
                <w:rFonts w:ascii="Arial" w:hAnsi="Arial" w:cs="Arial"/>
                <w:b/>
                <w:bCs/>
                <w:color w:val="FF0000"/>
                <w:sz w:val="20"/>
              </w:rPr>
            </w:pPr>
            <w:r>
              <w:rPr>
                <w:rFonts w:ascii="Arial" w:hAnsi="Arial" w:cs="Arial"/>
                <w:b/>
                <w:bCs/>
                <w:color w:val="FF0000"/>
                <w:sz w:val="20"/>
              </w:rPr>
              <w:t>Middle 1/3 – vaginal branch of the inferior vesical artery</w:t>
            </w:r>
          </w:p>
          <w:p w:rsidR="008905B0" w:rsidRDefault="008905B0" w:rsidP="00500344">
            <w:pPr>
              <w:rPr>
                <w:rFonts w:ascii="Arial" w:hAnsi="Arial" w:cs="Arial"/>
                <w:b/>
                <w:bCs/>
                <w:color w:val="FF0000"/>
                <w:sz w:val="20"/>
              </w:rPr>
            </w:pPr>
            <w:r>
              <w:rPr>
                <w:rFonts w:ascii="Arial" w:hAnsi="Arial" w:cs="Arial"/>
                <w:b/>
                <w:bCs/>
                <w:color w:val="FF0000"/>
                <w:sz w:val="20"/>
              </w:rPr>
              <w:t>Lower 1/3 – middle hemorrhoidal and internal pudendal artery</w:t>
            </w:r>
          </w:p>
          <w:p w:rsidR="008905B0" w:rsidRDefault="008905B0" w:rsidP="00500344">
            <w:pPr>
              <w:rPr>
                <w:rFonts w:ascii="Arial" w:hAnsi="Arial" w:cs="Arial"/>
                <w:b/>
                <w:bCs/>
                <w:color w:val="FF0000"/>
                <w:sz w:val="20"/>
              </w:rPr>
            </w:pPr>
          </w:p>
          <w:p w:rsidR="008905B0" w:rsidRDefault="008905B0" w:rsidP="00500344">
            <w:pPr>
              <w:rPr>
                <w:rFonts w:ascii="Arial" w:hAnsi="Arial" w:cs="Arial"/>
                <w:b/>
                <w:bCs/>
                <w:sz w:val="20"/>
              </w:rPr>
            </w:pPr>
          </w:p>
        </w:tc>
        <w:tc>
          <w:tcPr>
            <w:tcW w:w="3978" w:type="dxa"/>
          </w:tcPr>
          <w:p w:rsidR="008905B0" w:rsidRDefault="008905B0" w:rsidP="00500344">
            <w:pPr>
              <w:rPr>
                <w:rFonts w:ascii="Arial" w:hAnsi="Arial" w:cs="Arial"/>
                <w:b/>
                <w:bCs/>
                <w:color w:val="0000FF"/>
                <w:sz w:val="20"/>
                <w:szCs w:val="20"/>
              </w:rPr>
            </w:pPr>
          </w:p>
        </w:tc>
      </w:tr>
    </w:tbl>
    <w:p w:rsidR="008905B0" w:rsidRDefault="008905B0" w:rsidP="008905B0">
      <w:pPr>
        <w:rPr>
          <w:rFonts w:ascii="Arial" w:hAnsi="Arial" w:cs="Arial"/>
          <w:b/>
          <w:bCs/>
          <w:i/>
          <w:sz w:val="20"/>
        </w:rPr>
        <w:sectPr w:rsidR="008905B0">
          <w:headerReference w:type="even" r:id="rId7"/>
          <w:headerReference w:type="default" r:id="rId8"/>
          <w:footerReference w:type="even" r:id="rId9"/>
          <w:footerReference w:type="default" r:id="rId10"/>
          <w:headerReference w:type="first" r:id="rId11"/>
          <w:footerReference w:type="first" r:id="rId12"/>
          <w:pgSz w:w="15840" w:h="12240" w:orient="landscape" w:code="1"/>
          <w:pgMar w:top="1800" w:right="1440" w:bottom="1440" w:left="1440" w:header="720" w:footer="720"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4806"/>
        <w:gridCol w:w="3978"/>
      </w:tblGrid>
      <w:tr w:rsidR="008905B0" w:rsidTr="00500344">
        <w:trPr>
          <w:cantSplit/>
        </w:trPr>
        <w:tc>
          <w:tcPr>
            <w:tcW w:w="4392" w:type="dxa"/>
          </w:tcPr>
          <w:p w:rsidR="008905B0" w:rsidRDefault="008905B0" w:rsidP="00500344">
            <w:pPr>
              <w:rPr>
                <w:rFonts w:ascii="Arial" w:hAnsi="Arial" w:cs="Arial"/>
                <w:b/>
                <w:bCs/>
                <w:sz w:val="20"/>
                <w:szCs w:val="20"/>
              </w:rPr>
            </w:pPr>
            <w:r>
              <w:rPr>
                <w:rFonts w:ascii="Arial" w:hAnsi="Arial" w:cs="Arial"/>
                <w:b/>
                <w:bCs/>
                <w:sz w:val="20"/>
                <w:szCs w:val="20"/>
              </w:rPr>
              <w:lastRenderedPageBreak/>
              <w:t xml:space="preserve">Topic </w:t>
            </w:r>
          </w:p>
        </w:tc>
        <w:tc>
          <w:tcPr>
            <w:tcW w:w="8784" w:type="dxa"/>
            <w:gridSpan w:val="2"/>
          </w:tcPr>
          <w:p w:rsidR="008905B0" w:rsidRDefault="008905B0" w:rsidP="00500344">
            <w:pPr>
              <w:pStyle w:val="Heading5"/>
              <w:rPr>
                <w:b w:val="0"/>
                <w:bCs w:val="0"/>
              </w:rPr>
            </w:pPr>
            <w:r>
              <w:t>Vaginal Delivery Complications</w:t>
            </w:r>
          </w:p>
          <w:p w:rsidR="008905B0" w:rsidRDefault="008905B0" w:rsidP="00500344">
            <w:pPr>
              <w:jc w:val="center"/>
              <w:rPr>
                <w:rFonts w:ascii="Arial" w:hAnsi="Arial" w:cs="Arial"/>
                <w:b/>
                <w:bCs/>
                <w:sz w:val="20"/>
                <w:szCs w:val="20"/>
              </w:rPr>
            </w:pPr>
          </w:p>
        </w:tc>
      </w:tr>
      <w:tr w:rsidR="008905B0" w:rsidTr="00500344">
        <w:trPr>
          <w:cantSplit/>
        </w:trPr>
        <w:tc>
          <w:tcPr>
            <w:tcW w:w="4392"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Question</w:t>
            </w:r>
          </w:p>
        </w:tc>
        <w:tc>
          <w:tcPr>
            <w:tcW w:w="4806"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Answer</w:t>
            </w:r>
          </w:p>
        </w:tc>
        <w:tc>
          <w:tcPr>
            <w:tcW w:w="3978" w:type="dxa"/>
          </w:tcPr>
          <w:p w:rsidR="008905B0" w:rsidRDefault="008905B0" w:rsidP="00500344">
            <w:pPr>
              <w:rPr>
                <w:rFonts w:ascii="Arial" w:hAnsi="Arial" w:cs="Arial"/>
                <w:b/>
                <w:bCs/>
                <w:sz w:val="20"/>
                <w:szCs w:val="20"/>
                <w:u w:val="single"/>
              </w:rPr>
            </w:pPr>
            <w:r>
              <w:rPr>
                <w:rFonts w:ascii="Arial" w:hAnsi="Arial" w:cs="Arial"/>
                <w:b/>
                <w:bCs/>
                <w:sz w:val="20"/>
                <w:szCs w:val="20"/>
                <w:u w:val="single"/>
              </w:rPr>
              <w:t>Candidate Answer</w:t>
            </w:r>
          </w:p>
        </w:tc>
      </w:tr>
      <w:tr w:rsidR="008905B0" w:rsidTr="00500344">
        <w:trPr>
          <w:cantSplit/>
        </w:trPr>
        <w:tc>
          <w:tcPr>
            <w:tcW w:w="4392" w:type="dxa"/>
          </w:tcPr>
          <w:p w:rsidR="008905B0" w:rsidRDefault="008905B0" w:rsidP="00500344">
            <w:pPr>
              <w:rPr>
                <w:rFonts w:ascii="Arial" w:hAnsi="Arial" w:cs="Arial"/>
                <w:b/>
                <w:bCs/>
                <w:i/>
                <w:sz w:val="20"/>
              </w:rPr>
            </w:pPr>
            <w:r>
              <w:rPr>
                <w:rFonts w:ascii="Arial" w:hAnsi="Arial" w:cs="Arial"/>
                <w:b/>
                <w:bCs/>
                <w:i/>
                <w:sz w:val="20"/>
              </w:rPr>
              <w:t>What are non-surgical management options for vulvar/vaginal hematoma?</w:t>
            </w:r>
          </w:p>
          <w:p w:rsidR="008905B0" w:rsidRDefault="008905B0" w:rsidP="00500344">
            <w:pPr>
              <w:pStyle w:val="BodyText"/>
              <w:rPr>
                <w:rFonts w:ascii="Arial" w:hAnsi="Arial" w:cs="Arial"/>
                <w:iCs/>
                <w:color w:val="0000FF"/>
              </w:rPr>
            </w:pPr>
            <w:r>
              <w:rPr>
                <w:rFonts w:ascii="Arial" w:hAnsi="Arial" w:cs="Arial"/>
                <w:iCs/>
                <w:color w:val="0000FF"/>
              </w:rPr>
              <w:t>(1 point)</w:t>
            </w:r>
          </w:p>
        </w:tc>
        <w:tc>
          <w:tcPr>
            <w:tcW w:w="4806" w:type="dxa"/>
          </w:tcPr>
          <w:p w:rsidR="008905B0" w:rsidRDefault="008905B0" w:rsidP="00500344">
            <w:pPr>
              <w:rPr>
                <w:rFonts w:ascii="Arial" w:hAnsi="Arial" w:cs="Arial"/>
                <w:b/>
                <w:bCs/>
                <w:color w:val="FF0000"/>
                <w:sz w:val="20"/>
              </w:rPr>
            </w:pPr>
            <w:r>
              <w:rPr>
                <w:rFonts w:ascii="Arial" w:hAnsi="Arial" w:cs="Arial"/>
                <w:b/>
                <w:bCs/>
                <w:color w:val="FF0000"/>
                <w:sz w:val="20"/>
              </w:rPr>
              <w:t>Expectant if &lt; 5 cm and hemodynamically stable</w:t>
            </w:r>
          </w:p>
          <w:p w:rsidR="008905B0" w:rsidRDefault="008905B0" w:rsidP="008905B0">
            <w:pPr>
              <w:numPr>
                <w:ilvl w:val="0"/>
                <w:numId w:val="5"/>
              </w:numPr>
              <w:rPr>
                <w:rFonts w:ascii="Arial" w:hAnsi="Arial" w:cs="Arial"/>
                <w:b/>
                <w:bCs/>
                <w:color w:val="FF0000"/>
                <w:sz w:val="20"/>
              </w:rPr>
            </w:pPr>
            <w:r>
              <w:rPr>
                <w:rFonts w:ascii="Arial" w:hAnsi="Arial" w:cs="Arial"/>
                <w:b/>
                <w:bCs/>
                <w:color w:val="FF0000"/>
                <w:sz w:val="20"/>
              </w:rPr>
              <w:t>Ice, Analgesics, Foley, stool softener, local wound care</w:t>
            </w:r>
          </w:p>
          <w:p w:rsidR="008905B0" w:rsidRDefault="008905B0" w:rsidP="00500344">
            <w:pPr>
              <w:rPr>
                <w:rFonts w:ascii="Arial" w:hAnsi="Arial" w:cs="Arial"/>
                <w:b/>
                <w:bCs/>
                <w:color w:val="FF0000"/>
                <w:sz w:val="20"/>
              </w:rPr>
            </w:pPr>
          </w:p>
          <w:p w:rsidR="008905B0" w:rsidRDefault="008905B0" w:rsidP="00500344">
            <w:pPr>
              <w:pStyle w:val="BodyText"/>
              <w:rPr>
                <w:color w:val="FF0000"/>
              </w:rPr>
            </w:pPr>
            <w:r>
              <w:rPr>
                <w:rFonts w:ascii="Arial" w:hAnsi="Arial" w:cs="Arial"/>
                <w:color w:val="FF0000"/>
              </w:rPr>
              <w:t>Interventional radiographic arterial embolization</w:t>
            </w:r>
          </w:p>
          <w:p w:rsidR="008905B0" w:rsidRDefault="008905B0" w:rsidP="00500344">
            <w:pPr>
              <w:pStyle w:val="BodyText"/>
              <w:rPr>
                <w:color w:val="FF0000"/>
              </w:rPr>
            </w:pPr>
          </w:p>
          <w:p w:rsidR="008905B0" w:rsidRDefault="008905B0" w:rsidP="00500344">
            <w:pPr>
              <w:pStyle w:val="BodyText"/>
              <w:rPr>
                <w:rFonts w:ascii="Arial" w:hAnsi="Arial" w:cs="Arial"/>
                <w:color w:val="FF0000"/>
              </w:rPr>
            </w:pPr>
            <w:r>
              <w:rPr>
                <w:color w:val="FF0000"/>
              </w:rPr>
              <w:t xml:space="preserve"> </w:t>
            </w:r>
          </w:p>
        </w:tc>
        <w:tc>
          <w:tcPr>
            <w:tcW w:w="3978" w:type="dxa"/>
          </w:tcPr>
          <w:p w:rsidR="008905B0" w:rsidRDefault="008905B0" w:rsidP="00500344">
            <w:pPr>
              <w:rPr>
                <w:rFonts w:ascii="Arial" w:hAnsi="Arial" w:cs="Arial"/>
                <w:b/>
                <w:bCs/>
                <w:color w:val="0000FF"/>
                <w:sz w:val="20"/>
                <w:szCs w:val="20"/>
              </w:rPr>
            </w:pPr>
          </w:p>
        </w:tc>
      </w:tr>
      <w:tr w:rsidR="008905B0" w:rsidTr="00500344">
        <w:trPr>
          <w:cantSplit/>
        </w:trPr>
        <w:tc>
          <w:tcPr>
            <w:tcW w:w="4392" w:type="dxa"/>
          </w:tcPr>
          <w:p w:rsidR="008905B0" w:rsidRDefault="008905B0" w:rsidP="00500344">
            <w:pPr>
              <w:pStyle w:val="BodyText"/>
              <w:rPr>
                <w:rFonts w:ascii="Arial" w:hAnsi="Arial" w:cs="Arial"/>
                <w:color w:val="0000FF"/>
              </w:rPr>
            </w:pPr>
            <w:r>
              <w:rPr>
                <w:rFonts w:ascii="Arial" w:hAnsi="Arial" w:cs="Arial"/>
                <w:color w:val="0000FF"/>
              </w:rPr>
              <w:t>TOTAL: 8</w:t>
            </w:r>
          </w:p>
          <w:p w:rsidR="008905B0" w:rsidRDefault="008905B0" w:rsidP="00500344">
            <w:pPr>
              <w:pStyle w:val="BodyText"/>
              <w:rPr>
                <w:rFonts w:ascii="Arial" w:hAnsi="Arial" w:cs="Arial"/>
                <w:color w:val="0000FF"/>
              </w:rPr>
            </w:pPr>
            <w:r>
              <w:rPr>
                <w:rFonts w:ascii="Arial" w:hAnsi="Arial" w:cs="Arial"/>
                <w:color w:val="0000FF"/>
              </w:rPr>
              <w:t xml:space="preserve">PASS </w:t>
            </w:r>
            <w:r>
              <w:rPr>
                <w:rFonts w:ascii="Arial" w:hAnsi="Arial" w:cs="Arial"/>
                <w:color w:val="0000FF"/>
                <w:u w:val="single"/>
              </w:rPr>
              <w:t>&gt;</w:t>
            </w:r>
            <w:r w:rsidRPr="00533398">
              <w:rPr>
                <w:rFonts w:ascii="Arial" w:hAnsi="Arial" w:cs="Arial"/>
                <w:color w:val="0000FF"/>
              </w:rPr>
              <w:t xml:space="preserve"> </w:t>
            </w:r>
            <w:r>
              <w:rPr>
                <w:rFonts w:ascii="Arial" w:hAnsi="Arial" w:cs="Arial"/>
                <w:color w:val="0000FF"/>
              </w:rPr>
              <w:t>6/8 = 75%</w:t>
            </w:r>
          </w:p>
          <w:p w:rsidR="008905B0" w:rsidRDefault="008905B0" w:rsidP="00500344">
            <w:pPr>
              <w:pStyle w:val="BodyText"/>
              <w:rPr>
                <w:rFonts w:ascii="Arial" w:hAnsi="Arial" w:cs="Arial"/>
                <w:color w:val="0000FF"/>
              </w:rPr>
            </w:pPr>
            <w:r>
              <w:rPr>
                <w:rFonts w:ascii="Arial" w:hAnsi="Arial" w:cs="Arial"/>
                <w:color w:val="0000FF"/>
              </w:rPr>
              <w:t>Marginal 5/8 = 63%</w:t>
            </w:r>
          </w:p>
          <w:p w:rsidR="008905B0" w:rsidRDefault="008905B0" w:rsidP="00500344">
            <w:pPr>
              <w:pStyle w:val="BodyText"/>
            </w:pPr>
            <w:r>
              <w:rPr>
                <w:rFonts w:ascii="Arial" w:hAnsi="Arial" w:cs="Arial"/>
                <w:color w:val="0000FF"/>
              </w:rPr>
              <w:t xml:space="preserve">FAIL </w:t>
            </w:r>
            <w:r>
              <w:rPr>
                <w:rFonts w:ascii="Arial" w:hAnsi="Arial" w:cs="Arial"/>
                <w:color w:val="0000FF"/>
                <w:u w:val="single"/>
              </w:rPr>
              <w:t>&lt;</w:t>
            </w:r>
            <w:r>
              <w:rPr>
                <w:rFonts w:ascii="Arial" w:hAnsi="Arial" w:cs="Arial"/>
                <w:color w:val="0000FF"/>
              </w:rPr>
              <w:t xml:space="preserve"> 4/8 = 50%</w:t>
            </w:r>
          </w:p>
          <w:p w:rsidR="008905B0" w:rsidRDefault="008905B0" w:rsidP="00500344">
            <w:pPr>
              <w:pStyle w:val="BodyText"/>
              <w:rPr>
                <w:rFonts w:ascii="Arial" w:hAnsi="Arial" w:cs="Arial"/>
                <w:b w:val="0"/>
                <w:bCs w:val="0"/>
                <w:color w:val="0000FF"/>
              </w:rPr>
            </w:pPr>
          </w:p>
        </w:tc>
        <w:tc>
          <w:tcPr>
            <w:tcW w:w="4806" w:type="dxa"/>
          </w:tcPr>
          <w:p w:rsidR="008905B0" w:rsidRDefault="008905B0" w:rsidP="00500344">
            <w:pPr>
              <w:rPr>
                <w:color w:val="0070C0"/>
              </w:rPr>
            </w:pPr>
          </w:p>
          <w:p w:rsidR="008905B0" w:rsidRDefault="008905B0" w:rsidP="00500344">
            <w:pPr>
              <w:pStyle w:val="BodyText"/>
              <w:rPr>
                <w:rFonts w:ascii="Arial" w:hAnsi="Arial" w:cs="Arial"/>
                <w:color w:val="FF0000"/>
              </w:rPr>
            </w:pPr>
          </w:p>
        </w:tc>
        <w:tc>
          <w:tcPr>
            <w:tcW w:w="3978" w:type="dxa"/>
          </w:tcPr>
          <w:p w:rsidR="008905B0" w:rsidRDefault="008905B0" w:rsidP="00500344">
            <w:pPr>
              <w:rPr>
                <w:rFonts w:ascii="Arial" w:hAnsi="Arial" w:cs="Arial"/>
                <w:b/>
                <w:bCs/>
                <w:color w:val="0000FF"/>
                <w:sz w:val="20"/>
                <w:szCs w:val="20"/>
              </w:rPr>
            </w:pPr>
            <w:r>
              <w:rPr>
                <w:rFonts w:ascii="Arial" w:hAnsi="Arial" w:cs="Arial"/>
                <w:b/>
                <w:bCs/>
                <w:color w:val="0000FF"/>
                <w:sz w:val="20"/>
                <w:szCs w:val="20"/>
              </w:rPr>
              <w:t>Total Score</w:t>
            </w:r>
          </w:p>
        </w:tc>
      </w:tr>
    </w:tbl>
    <w:p w:rsidR="008905B0" w:rsidRDefault="008905B0" w:rsidP="008905B0"/>
    <w:p w:rsidR="008905B0" w:rsidRDefault="008905B0">
      <w:r>
        <w:br w:type="page"/>
      </w:r>
      <w:r>
        <w:rPr>
          <w:rFonts w:ascii="Arial" w:hAnsi="Arial" w:cs="Arial"/>
          <w:b/>
          <w:bCs/>
          <w:sz w:val="20"/>
          <w:szCs w:val="20"/>
        </w:rPr>
        <w:lastRenderedPageBreak/>
        <w:t>Obstetrics IV Case 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4392"/>
        <w:gridCol w:w="4392"/>
      </w:tblGrid>
      <w:tr w:rsidR="008905B0" w:rsidRPr="003E2B97" w:rsidTr="00500344">
        <w:tc>
          <w:tcPr>
            <w:tcW w:w="4392" w:type="dxa"/>
          </w:tcPr>
          <w:p w:rsidR="008905B0" w:rsidRPr="003E2B97" w:rsidRDefault="008905B0" w:rsidP="00500344">
            <w:pPr>
              <w:rPr>
                <w:rFonts w:ascii="Arial" w:hAnsi="Arial" w:cs="Arial"/>
                <w:b/>
                <w:bCs/>
                <w:sz w:val="20"/>
                <w:szCs w:val="20"/>
              </w:rPr>
            </w:pPr>
            <w:r w:rsidRPr="003E2B97">
              <w:rPr>
                <w:rFonts w:ascii="Arial" w:hAnsi="Arial" w:cs="Arial"/>
                <w:b/>
                <w:bCs/>
                <w:sz w:val="20"/>
                <w:szCs w:val="20"/>
              </w:rPr>
              <w:t>Topic</w:t>
            </w:r>
          </w:p>
        </w:tc>
        <w:tc>
          <w:tcPr>
            <w:tcW w:w="8784" w:type="dxa"/>
            <w:gridSpan w:val="2"/>
          </w:tcPr>
          <w:p w:rsidR="008905B0" w:rsidRDefault="008905B0" w:rsidP="00500344">
            <w:pPr>
              <w:jc w:val="center"/>
              <w:rPr>
                <w:rFonts w:ascii="Arial" w:hAnsi="Arial" w:cs="Arial"/>
                <w:b/>
                <w:bCs/>
                <w:sz w:val="20"/>
                <w:szCs w:val="20"/>
              </w:rPr>
            </w:pPr>
            <w:r>
              <w:rPr>
                <w:rFonts w:ascii="Arial" w:hAnsi="Arial" w:cs="Arial"/>
                <w:b/>
                <w:bCs/>
                <w:sz w:val="20"/>
                <w:szCs w:val="20"/>
              </w:rPr>
              <w:t xml:space="preserve">Placenta </w:t>
            </w:r>
            <w:proofErr w:type="spellStart"/>
            <w:r>
              <w:rPr>
                <w:rFonts w:ascii="Arial" w:hAnsi="Arial" w:cs="Arial"/>
                <w:b/>
                <w:bCs/>
                <w:sz w:val="20"/>
                <w:szCs w:val="20"/>
              </w:rPr>
              <w:t>Accreta</w:t>
            </w:r>
            <w:proofErr w:type="spellEnd"/>
          </w:p>
          <w:p w:rsidR="008905B0" w:rsidRPr="003E2B97" w:rsidRDefault="008905B0" w:rsidP="00500344">
            <w:pPr>
              <w:jc w:val="center"/>
              <w:rPr>
                <w:rFonts w:ascii="Arial" w:hAnsi="Arial" w:cs="Arial"/>
                <w:b/>
                <w:bCs/>
                <w:sz w:val="20"/>
                <w:szCs w:val="20"/>
              </w:rPr>
            </w:pPr>
          </w:p>
        </w:tc>
      </w:tr>
      <w:tr w:rsidR="008905B0" w:rsidRPr="003E2B97" w:rsidTr="00500344">
        <w:tc>
          <w:tcPr>
            <w:tcW w:w="4392" w:type="dxa"/>
          </w:tcPr>
          <w:p w:rsidR="008905B0" w:rsidRPr="003E2B97" w:rsidRDefault="008905B0" w:rsidP="00500344">
            <w:pPr>
              <w:rPr>
                <w:rFonts w:ascii="Arial" w:hAnsi="Arial" w:cs="Arial"/>
                <w:b/>
                <w:bCs/>
                <w:sz w:val="20"/>
                <w:szCs w:val="20"/>
                <w:u w:val="single"/>
              </w:rPr>
            </w:pPr>
            <w:r w:rsidRPr="003E2B97">
              <w:rPr>
                <w:rFonts w:ascii="Arial" w:hAnsi="Arial" w:cs="Arial"/>
                <w:b/>
                <w:bCs/>
                <w:sz w:val="20"/>
                <w:szCs w:val="20"/>
                <w:u w:val="single"/>
              </w:rPr>
              <w:t>Question</w:t>
            </w:r>
          </w:p>
        </w:tc>
        <w:tc>
          <w:tcPr>
            <w:tcW w:w="4392" w:type="dxa"/>
          </w:tcPr>
          <w:p w:rsidR="008905B0" w:rsidRPr="003E2B97" w:rsidRDefault="008905B0" w:rsidP="00500344">
            <w:pPr>
              <w:rPr>
                <w:rFonts w:ascii="Arial" w:hAnsi="Arial" w:cs="Arial"/>
                <w:b/>
                <w:bCs/>
                <w:sz w:val="20"/>
                <w:szCs w:val="20"/>
                <w:u w:val="single"/>
              </w:rPr>
            </w:pPr>
            <w:r w:rsidRPr="003E2B97">
              <w:rPr>
                <w:rFonts w:ascii="Arial" w:hAnsi="Arial" w:cs="Arial"/>
                <w:b/>
                <w:bCs/>
                <w:sz w:val="20"/>
                <w:szCs w:val="20"/>
                <w:u w:val="single"/>
              </w:rPr>
              <w:t>Answer</w:t>
            </w:r>
          </w:p>
        </w:tc>
        <w:tc>
          <w:tcPr>
            <w:tcW w:w="4392" w:type="dxa"/>
          </w:tcPr>
          <w:p w:rsidR="008905B0" w:rsidRPr="003E2B97" w:rsidRDefault="008905B0" w:rsidP="00500344">
            <w:pPr>
              <w:rPr>
                <w:rFonts w:ascii="Arial" w:hAnsi="Arial" w:cs="Arial"/>
                <w:b/>
                <w:bCs/>
                <w:sz w:val="20"/>
                <w:szCs w:val="20"/>
                <w:u w:val="single"/>
              </w:rPr>
            </w:pPr>
            <w:r w:rsidRPr="003E2B97">
              <w:rPr>
                <w:rFonts w:ascii="Arial" w:hAnsi="Arial" w:cs="Arial"/>
                <w:b/>
                <w:bCs/>
                <w:sz w:val="20"/>
                <w:szCs w:val="20"/>
                <w:u w:val="single"/>
              </w:rPr>
              <w:t>Candidate Answer</w:t>
            </w:r>
          </w:p>
        </w:tc>
      </w:tr>
      <w:tr w:rsidR="008905B0" w:rsidRPr="003E2B97" w:rsidTr="00500344">
        <w:tc>
          <w:tcPr>
            <w:tcW w:w="4392" w:type="dxa"/>
          </w:tcPr>
          <w:p w:rsidR="008905B0" w:rsidRPr="006A0755" w:rsidRDefault="008905B0" w:rsidP="00500344">
            <w:pPr>
              <w:rPr>
                <w:rFonts w:ascii="Arial" w:hAnsi="Arial"/>
                <w:b/>
                <w:sz w:val="20"/>
              </w:rPr>
            </w:pPr>
            <w:r w:rsidRPr="006A0755">
              <w:rPr>
                <w:rFonts w:ascii="Arial" w:hAnsi="Arial"/>
                <w:b/>
                <w:sz w:val="20"/>
              </w:rPr>
              <w:t xml:space="preserve">A </w:t>
            </w:r>
            <w:r>
              <w:rPr>
                <w:rFonts w:ascii="Arial" w:hAnsi="Arial"/>
                <w:b/>
                <w:sz w:val="20"/>
              </w:rPr>
              <w:t xml:space="preserve">36 </w:t>
            </w:r>
            <w:proofErr w:type="spellStart"/>
            <w:r>
              <w:rPr>
                <w:rFonts w:ascii="Arial" w:hAnsi="Arial"/>
                <w:b/>
                <w:sz w:val="20"/>
              </w:rPr>
              <w:t>yo</w:t>
            </w:r>
            <w:proofErr w:type="spellEnd"/>
            <w:r>
              <w:rPr>
                <w:rFonts w:ascii="Arial" w:hAnsi="Arial"/>
                <w:b/>
                <w:sz w:val="20"/>
              </w:rPr>
              <w:t xml:space="preserve"> G3P2 at 28 weeks gestation presents to Labor and Delivery with recent onset of vaginal spotting.  The placental myometrium interface cannot be visualized on ultrasound.</w:t>
            </w:r>
          </w:p>
          <w:p w:rsidR="008905B0" w:rsidRPr="00356CE7" w:rsidRDefault="008905B0" w:rsidP="00500344">
            <w:pPr>
              <w:pStyle w:val="BodyText"/>
              <w:rPr>
                <w:rFonts w:ascii="Arial" w:hAnsi="Arial" w:cs="Arial"/>
                <w:sz w:val="16"/>
                <w:szCs w:val="16"/>
              </w:rPr>
            </w:pPr>
          </w:p>
          <w:p w:rsidR="008905B0" w:rsidRPr="006A0755" w:rsidRDefault="008905B0" w:rsidP="00500344">
            <w:pPr>
              <w:rPr>
                <w:rFonts w:ascii="Arial" w:hAnsi="Arial" w:cs="Arial"/>
                <w:b/>
                <w:bCs/>
                <w:i/>
                <w:sz w:val="20"/>
                <w:szCs w:val="20"/>
              </w:rPr>
            </w:pPr>
            <w:r w:rsidRPr="006A0755">
              <w:rPr>
                <w:rFonts w:ascii="Arial" w:hAnsi="Arial"/>
                <w:b/>
                <w:i/>
                <w:sz w:val="20"/>
              </w:rPr>
              <w:t xml:space="preserve">What </w:t>
            </w:r>
            <w:r>
              <w:rPr>
                <w:rFonts w:ascii="Arial" w:hAnsi="Arial"/>
                <w:b/>
                <w:i/>
                <w:sz w:val="20"/>
              </w:rPr>
              <w:t>is the most likely diagnosis?</w:t>
            </w:r>
          </w:p>
          <w:p w:rsidR="008905B0" w:rsidRPr="006A0755" w:rsidRDefault="008905B0" w:rsidP="00500344">
            <w:pPr>
              <w:rPr>
                <w:rFonts w:ascii="Arial" w:hAnsi="Arial" w:cs="Arial"/>
                <w:b/>
                <w:bCs/>
                <w:color w:val="0000FF"/>
                <w:sz w:val="20"/>
                <w:szCs w:val="20"/>
              </w:rPr>
            </w:pPr>
            <w:r>
              <w:rPr>
                <w:rFonts w:ascii="Arial" w:hAnsi="Arial" w:cs="Arial"/>
                <w:b/>
                <w:bCs/>
                <w:color w:val="0000FF"/>
                <w:sz w:val="20"/>
                <w:szCs w:val="20"/>
              </w:rPr>
              <w:t>(1 point</w:t>
            </w:r>
            <w:r w:rsidRPr="006A0755">
              <w:rPr>
                <w:rFonts w:ascii="Arial" w:hAnsi="Arial" w:cs="Arial"/>
                <w:b/>
                <w:bCs/>
                <w:color w:val="0000FF"/>
                <w:sz w:val="20"/>
                <w:szCs w:val="20"/>
              </w:rPr>
              <w:t>)</w:t>
            </w:r>
          </w:p>
          <w:p w:rsidR="008905B0" w:rsidRPr="006A0755" w:rsidRDefault="008905B0" w:rsidP="00500344">
            <w:pPr>
              <w:rPr>
                <w:rFonts w:ascii="Arial" w:hAnsi="Arial" w:cs="Arial"/>
                <w:b/>
                <w:bCs/>
                <w:sz w:val="20"/>
                <w:szCs w:val="20"/>
              </w:rPr>
            </w:pPr>
          </w:p>
        </w:tc>
        <w:tc>
          <w:tcPr>
            <w:tcW w:w="4392" w:type="dxa"/>
          </w:tcPr>
          <w:p w:rsidR="008905B0" w:rsidRPr="003E2B97" w:rsidRDefault="008905B0" w:rsidP="00500344">
            <w:pPr>
              <w:pStyle w:val="BodyText"/>
              <w:rPr>
                <w:rFonts w:ascii="Arial" w:hAnsi="Arial" w:cs="Arial"/>
                <w:color w:val="FF0000"/>
              </w:rPr>
            </w:pPr>
            <w:r>
              <w:rPr>
                <w:rFonts w:ascii="Arial" w:hAnsi="Arial" w:cs="Arial"/>
                <w:color w:val="FF0000"/>
              </w:rPr>
              <w:t xml:space="preserve">Placental </w:t>
            </w:r>
            <w:proofErr w:type="spellStart"/>
            <w:r>
              <w:rPr>
                <w:rFonts w:ascii="Arial" w:hAnsi="Arial" w:cs="Arial"/>
                <w:color w:val="FF0000"/>
              </w:rPr>
              <w:t>accreta</w:t>
            </w:r>
            <w:proofErr w:type="spellEnd"/>
            <w:r>
              <w:rPr>
                <w:rFonts w:ascii="Arial" w:hAnsi="Arial" w:cs="Arial"/>
                <w:color w:val="FF0000"/>
              </w:rPr>
              <w:t xml:space="preserve"> </w:t>
            </w:r>
          </w:p>
        </w:tc>
        <w:tc>
          <w:tcPr>
            <w:tcW w:w="4392" w:type="dxa"/>
          </w:tcPr>
          <w:p w:rsidR="008905B0" w:rsidRPr="003E2B97" w:rsidRDefault="008905B0" w:rsidP="00500344">
            <w:pPr>
              <w:rPr>
                <w:rFonts w:ascii="Arial" w:hAnsi="Arial" w:cs="Arial"/>
                <w:b/>
                <w:bCs/>
                <w:sz w:val="20"/>
                <w:szCs w:val="20"/>
              </w:rPr>
            </w:pPr>
          </w:p>
        </w:tc>
      </w:tr>
      <w:tr w:rsidR="008905B0" w:rsidRPr="003E2B97" w:rsidTr="00500344">
        <w:tc>
          <w:tcPr>
            <w:tcW w:w="4392" w:type="dxa"/>
          </w:tcPr>
          <w:p w:rsidR="008905B0" w:rsidRPr="006A0755" w:rsidRDefault="008905B0" w:rsidP="00500344">
            <w:pPr>
              <w:rPr>
                <w:rFonts w:ascii="Arial" w:hAnsi="Arial"/>
                <w:b/>
                <w:i/>
                <w:sz w:val="20"/>
              </w:rPr>
            </w:pPr>
            <w:r>
              <w:rPr>
                <w:rFonts w:ascii="Arial" w:hAnsi="Arial"/>
                <w:b/>
                <w:i/>
                <w:sz w:val="20"/>
              </w:rPr>
              <w:t xml:space="preserve">Describe some risk factors associated with placental </w:t>
            </w:r>
            <w:proofErr w:type="spellStart"/>
            <w:r>
              <w:rPr>
                <w:rFonts w:ascii="Arial" w:hAnsi="Arial"/>
                <w:b/>
                <w:i/>
                <w:sz w:val="20"/>
              </w:rPr>
              <w:t>accreta</w:t>
            </w:r>
            <w:proofErr w:type="spellEnd"/>
            <w:r>
              <w:rPr>
                <w:rFonts w:ascii="Arial" w:hAnsi="Arial"/>
                <w:b/>
                <w:i/>
                <w:sz w:val="20"/>
              </w:rPr>
              <w:t>?</w:t>
            </w:r>
          </w:p>
          <w:p w:rsidR="008905B0" w:rsidRPr="006A0755" w:rsidRDefault="008905B0" w:rsidP="00500344">
            <w:pPr>
              <w:pStyle w:val="BodyText"/>
              <w:rPr>
                <w:rFonts w:ascii="Arial" w:hAnsi="Arial" w:cs="Arial"/>
                <w:color w:val="0000FF"/>
              </w:rPr>
            </w:pPr>
            <w:r>
              <w:rPr>
                <w:rFonts w:ascii="Arial" w:hAnsi="Arial" w:cs="Arial"/>
                <w:color w:val="0000FF"/>
              </w:rPr>
              <w:t xml:space="preserve"> (3</w:t>
            </w:r>
            <w:r w:rsidRPr="006A0755">
              <w:rPr>
                <w:rFonts w:ascii="Arial" w:hAnsi="Arial" w:cs="Arial"/>
                <w:color w:val="0000FF"/>
              </w:rPr>
              <w:t xml:space="preserve"> points)</w:t>
            </w:r>
          </w:p>
          <w:p w:rsidR="008905B0" w:rsidRPr="006A0755" w:rsidRDefault="008905B0" w:rsidP="00500344">
            <w:pPr>
              <w:pStyle w:val="BodyText"/>
              <w:outlineLvl w:val="0"/>
              <w:rPr>
                <w:rFonts w:ascii="Arial" w:hAnsi="Arial" w:cs="Arial"/>
                <w:i/>
              </w:rPr>
            </w:pPr>
          </w:p>
        </w:tc>
        <w:tc>
          <w:tcPr>
            <w:tcW w:w="4392" w:type="dxa"/>
          </w:tcPr>
          <w:p w:rsidR="008905B0" w:rsidRDefault="008905B0" w:rsidP="008905B0">
            <w:pPr>
              <w:pStyle w:val="BodyText"/>
              <w:numPr>
                <w:ilvl w:val="0"/>
                <w:numId w:val="6"/>
              </w:numPr>
              <w:rPr>
                <w:rFonts w:ascii="Arial" w:hAnsi="Arial" w:cs="Arial"/>
                <w:color w:val="FF0000"/>
              </w:rPr>
            </w:pPr>
            <w:r>
              <w:rPr>
                <w:rFonts w:ascii="Arial" w:hAnsi="Arial" w:cs="Arial"/>
                <w:color w:val="FF0000"/>
              </w:rPr>
              <w:t>Prior C-section</w:t>
            </w:r>
          </w:p>
          <w:p w:rsidR="008905B0" w:rsidRDefault="008905B0" w:rsidP="008905B0">
            <w:pPr>
              <w:pStyle w:val="BodyText"/>
              <w:numPr>
                <w:ilvl w:val="0"/>
                <w:numId w:val="6"/>
              </w:numPr>
              <w:rPr>
                <w:rFonts w:ascii="Arial" w:hAnsi="Arial" w:cs="Arial"/>
                <w:color w:val="FF0000"/>
              </w:rPr>
            </w:pPr>
            <w:r>
              <w:rPr>
                <w:rFonts w:ascii="Arial" w:hAnsi="Arial" w:cs="Arial"/>
                <w:color w:val="FF0000"/>
              </w:rPr>
              <w:t>Advanced maternal age</w:t>
            </w:r>
          </w:p>
          <w:p w:rsidR="008905B0" w:rsidRDefault="008905B0" w:rsidP="008905B0">
            <w:pPr>
              <w:pStyle w:val="BodyText"/>
              <w:numPr>
                <w:ilvl w:val="0"/>
                <w:numId w:val="6"/>
              </w:numPr>
              <w:rPr>
                <w:rFonts w:ascii="Arial" w:hAnsi="Arial" w:cs="Arial"/>
                <w:color w:val="FF0000"/>
              </w:rPr>
            </w:pPr>
            <w:r>
              <w:rPr>
                <w:rFonts w:ascii="Arial" w:hAnsi="Arial" w:cs="Arial"/>
                <w:color w:val="FF0000"/>
              </w:rPr>
              <w:t>Multiparity</w:t>
            </w:r>
          </w:p>
          <w:p w:rsidR="008905B0" w:rsidRDefault="008905B0" w:rsidP="008905B0">
            <w:pPr>
              <w:pStyle w:val="BodyText"/>
              <w:numPr>
                <w:ilvl w:val="0"/>
                <w:numId w:val="6"/>
              </w:numPr>
              <w:rPr>
                <w:rFonts w:ascii="Arial" w:hAnsi="Arial" w:cs="Arial"/>
                <w:color w:val="FF0000"/>
              </w:rPr>
            </w:pPr>
            <w:r>
              <w:rPr>
                <w:rFonts w:ascii="Arial" w:hAnsi="Arial" w:cs="Arial"/>
                <w:color w:val="FF0000"/>
              </w:rPr>
              <w:t>Endometrial defect</w:t>
            </w:r>
          </w:p>
          <w:p w:rsidR="008905B0" w:rsidRDefault="008905B0" w:rsidP="008905B0">
            <w:pPr>
              <w:pStyle w:val="BodyText"/>
              <w:numPr>
                <w:ilvl w:val="0"/>
                <w:numId w:val="6"/>
              </w:numPr>
              <w:rPr>
                <w:rFonts w:ascii="Arial" w:hAnsi="Arial" w:cs="Arial"/>
                <w:color w:val="FF0000"/>
              </w:rPr>
            </w:pPr>
            <w:r>
              <w:rPr>
                <w:rFonts w:ascii="Arial" w:hAnsi="Arial" w:cs="Arial"/>
                <w:color w:val="FF0000"/>
              </w:rPr>
              <w:t>Prior pelvic infection</w:t>
            </w:r>
          </w:p>
          <w:p w:rsidR="008905B0" w:rsidRDefault="008905B0" w:rsidP="008905B0">
            <w:pPr>
              <w:pStyle w:val="BodyText"/>
              <w:numPr>
                <w:ilvl w:val="0"/>
                <w:numId w:val="6"/>
              </w:numPr>
              <w:rPr>
                <w:rFonts w:ascii="Arial" w:hAnsi="Arial" w:cs="Arial"/>
                <w:color w:val="FF0000"/>
              </w:rPr>
            </w:pPr>
            <w:proofErr w:type="spellStart"/>
            <w:r>
              <w:rPr>
                <w:rFonts w:ascii="Arial" w:hAnsi="Arial" w:cs="Arial"/>
                <w:color w:val="FF0000"/>
              </w:rPr>
              <w:t>Asherman’s</w:t>
            </w:r>
            <w:proofErr w:type="spellEnd"/>
            <w:r>
              <w:rPr>
                <w:rFonts w:ascii="Arial" w:hAnsi="Arial" w:cs="Arial"/>
                <w:color w:val="FF0000"/>
              </w:rPr>
              <w:t xml:space="preserve"> syndrome</w:t>
            </w:r>
          </w:p>
          <w:p w:rsidR="008905B0" w:rsidRPr="003E2B97" w:rsidRDefault="008905B0" w:rsidP="008905B0">
            <w:pPr>
              <w:pStyle w:val="BodyText"/>
              <w:numPr>
                <w:ilvl w:val="0"/>
                <w:numId w:val="6"/>
              </w:numPr>
              <w:rPr>
                <w:rFonts w:ascii="Arial" w:hAnsi="Arial" w:cs="Arial"/>
                <w:color w:val="FF0000"/>
              </w:rPr>
            </w:pPr>
            <w:r>
              <w:rPr>
                <w:rFonts w:ascii="Arial" w:hAnsi="Arial" w:cs="Arial"/>
                <w:color w:val="FF0000"/>
              </w:rPr>
              <w:t xml:space="preserve">Abnormal </w:t>
            </w:r>
            <w:proofErr w:type="spellStart"/>
            <w:r>
              <w:rPr>
                <w:rFonts w:ascii="Arial" w:hAnsi="Arial" w:cs="Arial"/>
                <w:color w:val="FF0000"/>
              </w:rPr>
              <w:t>placementation</w:t>
            </w:r>
            <w:proofErr w:type="spellEnd"/>
            <w:r>
              <w:rPr>
                <w:rFonts w:ascii="Arial" w:hAnsi="Arial" w:cs="Arial"/>
                <w:color w:val="FF0000"/>
              </w:rPr>
              <w:t xml:space="preserve"> (e.g. previa)</w:t>
            </w:r>
          </w:p>
        </w:tc>
        <w:tc>
          <w:tcPr>
            <w:tcW w:w="4392" w:type="dxa"/>
          </w:tcPr>
          <w:p w:rsidR="008905B0" w:rsidRPr="003E2B97" w:rsidRDefault="008905B0" w:rsidP="00500344">
            <w:pPr>
              <w:rPr>
                <w:rFonts w:ascii="Arial" w:hAnsi="Arial" w:cs="Arial"/>
                <w:b/>
                <w:bCs/>
                <w:color w:val="0000FF"/>
                <w:sz w:val="20"/>
                <w:szCs w:val="20"/>
              </w:rPr>
            </w:pPr>
          </w:p>
        </w:tc>
      </w:tr>
      <w:tr w:rsidR="008905B0" w:rsidRPr="003E2B97" w:rsidTr="00500344">
        <w:trPr>
          <w:trHeight w:val="872"/>
        </w:trPr>
        <w:tc>
          <w:tcPr>
            <w:tcW w:w="4392" w:type="dxa"/>
          </w:tcPr>
          <w:p w:rsidR="008905B0" w:rsidRPr="003E2B97" w:rsidRDefault="008905B0" w:rsidP="00500344">
            <w:pPr>
              <w:pStyle w:val="BodyText"/>
              <w:rPr>
                <w:rFonts w:ascii="Arial" w:hAnsi="Arial" w:cs="Arial"/>
                <w:i/>
              </w:rPr>
            </w:pPr>
            <w:r>
              <w:rPr>
                <w:rFonts w:ascii="Arial" w:hAnsi="Arial" w:cs="Arial"/>
                <w:i/>
              </w:rPr>
              <w:t>What additional radiographic study may help you confirm the diagnosis?</w:t>
            </w:r>
          </w:p>
          <w:p w:rsidR="008905B0" w:rsidRPr="009275AB" w:rsidRDefault="008905B0" w:rsidP="00500344">
            <w:pPr>
              <w:pStyle w:val="BodyText"/>
              <w:rPr>
                <w:rFonts w:ascii="Arial" w:hAnsi="Arial" w:cs="Arial"/>
                <w:color w:val="0000FF"/>
              </w:rPr>
            </w:pPr>
            <w:r>
              <w:rPr>
                <w:rFonts w:ascii="Arial" w:hAnsi="Arial" w:cs="Arial"/>
                <w:color w:val="0000FF"/>
              </w:rPr>
              <w:t>(1 point</w:t>
            </w:r>
            <w:r w:rsidRPr="003E2B97">
              <w:rPr>
                <w:rFonts w:ascii="Arial" w:hAnsi="Arial" w:cs="Arial"/>
                <w:color w:val="0000FF"/>
              </w:rPr>
              <w:t>)</w:t>
            </w:r>
          </w:p>
        </w:tc>
        <w:tc>
          <w:tcPr>
            <w:tcW w:w="4392" w:type="dxa"/>
          </w:tcPr>
          <w:p w:rsidR="008905B0" w:rsidRPr="003E2B97" w:rsidRDefault="008905B0" w:rsidP="00500344">
            <w:pPr>
              <w:pStyle w:val="BodyText"/>
              <w:rPr>
                <w:rFonts w:ascii="Arial" w:hAnsi="Arial" w:cs="Arial"/>
                <w:color w:val="FF0000"/>
              </w:rPr>
            </w:pPr>
            <w:r>
              <w:rPr>
                <w:rFonts w:ascii="Arial" w:hAnsi="Arial" w:cs="Arial"/>
                <w:color w:val="FF0000"/>
              </w:rPr>
              <w:t xml:space="preserve">An MRI can help confirm the diagnosis.  </w:t>
            </w:r>
          </w:p>
        </w:tc>
        <w:tc>
          <w:tcPr>
            <w:tcW w:w="4392" w:type="dxa"/>
          </w:tcPr>
          <w:p w:rsidR="008905B0" w:rsidRPr="003E2B97" w:rsidRDefault="008905B0" w:rsidP="00500344">
            <w:pPr>
              <w:rPr>
                <w:rFonts w:ascii="Arial" w:hAnsi="Arial" w:cs="Arial"/>
                <w:b/>
                <w:bCs/>
                <w:color w:val="0000FF"/>
                <w:sz w:val="20"/>
                <w:szCs w:val="20"/>
              </w:rPr>
            </w:pPr>
          </w:p>
        </w:tc>
      </w:tr>
      <w:tr w:rsidR="008905B0" w:rsidRPr="003E2B97" w:rsidTr="00500344">
        <w:tc>
          <w:tcPr>
            <w:tcW w:w="4392" w:type="dxa"/>
          </w:tcPr>
          <w:p w:rsidR="008905B0" w:rsidRDefault="008905B0" w:rsidP="00500344">
            <w:pPr>
              <w:pStyle w:val="BodyText"/>
              <w:rPr>
                <w:rFonts w:ascii="Arial" w:hAnsi="Arial" w:cs="Arial"/>
                <w:i/>
              </w:rPr>
            </w:pPr>
            <w:r>
              <w:rPr>
                <w:rFonts w:ascii="Arial" w:hAnsi="Arial" w:cs="Arial"/>
                <w:i/>
              </w:rPr>
              <w:t>Outline a basic treatment plan for this patient.</w:t>
            </w:r>
          </w:p>
          <w:p w:rsidR="008905B0" w:rsidRDefault="008905B0" w:rsidP="00500344">
            <w:pPr>
              <w:pStyle w:val="BodyText"/>
              <w:rPr>
                <w:rFonts w:ascii="Arial" w:hAnsi="Arial" w:cs="Arial"/>
                <w:color w:val="0000FF"/>
              </w:rPr>
            </w:pPr>
            <w:r>
              <w:rPr>
                <w:rFonts w:ascii="Arial" w:hAnsi="Arial" w:cs="Arial"/>
                <w:color w:val="0000FF"/>
              </w:rPr>
              <w:t>(2 points</w:t>
            </w:r>
            <w:r w:rsidRPr="003E2B97">
              <w:rPr>
                <w:rFonts w:ascii="Arial" w:hAnsi="Arial" w:cs="Arial"/>
                <w:color w:val="0000FF"/>
              </w:rPr>
              <w:t>)</w:t>
            </w:r>
          </w:p>
          <w:p w:rsidR="008905B0" w:rsidRPr="00824CB1" w:rsidRDefault="008905B0" w:rsidP="00500344">
            <w:pPr>
              <w:pStyle w:val="BodyText"/>
              <w:rPr>
                <w:rFonts w:ascii="Arial" w:hAnsi="Arial" w:cs="Arial"/>
              </w:rPr>
            </w:pPr>
          </w:p>
        </w:tc>
        <w:tc>
          <w:tcPr>
            <w:tcW w:w="4392" w:type="dxa"/>
          </w:tcPr>
          <w:p w:rsidR="008905B0" w:rsidRDefault="008905B0" w:rsidP="008905B0">
            <w:pPr>
              <w:pStyle w:val="BodyText"/>
              <w:numPr>
                <w:ilvl w:val="0"/>
                <w:numId w:val="7"/>
              </w:numPr>
              <w:rPr>
                <w:rFonts w:ascii="Arial" w:hAnsi="Arial" w:cs="Arial"/>
                <w:color w:val="FF0000"/>
              </w:rPr>
            </w:pPr>
            <w:r>
              <w:rPr>
                <w:rFonts w:ascii="Arial" w:hAnsi="Arial" w:cs="Arial"/>
                <w:color w:val="FF0000"/>
              </w:rPr>
              <w:t>Consider admission to a tertiary care center with MFM consultation for close inpatient observation</w:t>
            </w:r>
          </w:p>
          <w:p w:rsidR="008905B0" w:rsidRDefault="008905B0" w:rsidP="008905B0">
            <w:pPr>
              <w:pStyle w:val="BodyText"/>
              <w:numPr>
                <w:ilvl w:val="0"/>
                <w:numId w:val="7"/>
              </w:numPr>
              <w:rPr>
                <w:rFonts w:ascii="Arial" w:hAnsi="Arial" w:cs="Arial"/>
                <w:color w:val="FF0000"/>
              </w:rPr>
            </w:pPr>
            <w:r>
              <w:rPr>
                <w:rFonts w:ascii="Arial" w:hAnsi="Arial" w:cs="Arial"/>
                <w:color w:val="FF0000"/>
              </w:rPr>
              <w:t>Administering steroids to aid fetal lung maturity</w:t>
            </w:r>
          </w:p>
          <w:p w:rsidR="008905B0" w:rsidRDefault="008905B0" w:rsidP="008905B0">
            <w:pPr>
              <w:pStyle w:val="BodyText"/>
              <w:numPr>
                <w:ilvl w:val="0"/>
                <w:numId w:val="7"/>
              </w:numPr>
              <w:rPr>
                <w:rFonts w:ascii="Arial" w:hAnsi="Arial" w:cs="Arial"/>
                <w:color w:val="FF0000"/>
              </w:rPr>
            </w:pPr>
            <w:r>
              <w:rPr>
                <w:rFonts w:ascii="Arial" w:hAnsi="Arial" w:cs="Arial"/>
                <w:color w:val="FF0000"/>
              </w:rPr>
              <w:t>If the situation stabilizes, delivery should occur by scheduled C-section at 34 weeks gestation</w:t>
            </w:r>
          </w:p>
          <w:p w:rsidR="008905B0" w:rsidRPr="009275AB" w:rsidRDefault="008905B0" w:rsidP="008905B0">
            <w:pPr>
              <w:pStyle w:val="BodyText"/>
              <w:numPr>
                <w:ilvl w:val="0"/>
                <w:numId w:val="7"/>
              </w:numPr>
              <w:rPr>
                <w:rFonts w:ascii="Arial" w:hAnsi="Arial" w:cs="Arial"/>
                <w:color w:val="FF0000"/>
              </w:rPr>
            </w:pPr>
            <w:r>
              <w:rPr>
                <w:rFonts w:ascii="Arial" w:hAnsi="Arial" w:cs="Arial"/>
                <w:color w:val="FF0000"/>
              </w:rPr>
              <w:t>The patient needs to be counseled that she is at high risk for hysterectomy</w:t>
            </w:r>
          </w:p>
        </w:tc>
        <w:tc>
          <w:tcPr>
            <w:tcW w:w="4392" w:type="dxa"/>
          </w:tcPr>
          <w:p w:rsidR="008905B0" w:rsidRPr="003E2B97" w:rsidRDefault="008905B0" w:rsidP="00500344">
            <w:pPr>
              <w:rPr>
                <w:rFonts w:ascii="Arial" w:hAnsi="Arial" w:cs="Arial"/>
                <w:b/>
                <w:bCs/>
                <w:color w:val="0000FF"/>
                <w:sz w:val="20"/>
                <w:szCs w:val="20"/>
              </w:rPr>
            </w:pPr>
          </w:p>
        </w:tc>
      </w:tr>
    </w:tbl>
    <w:p w:rsidR="008905B0" w:rsidRDefault="008905B0" w:rsidP="00500344">
      <w:pPr>
        <w:sectPr w:rsidR="008905B0">
          <w:headerReference w:type="default" r:id="rId13"/>
          <w:footerReference w:type="default" r:id="rId14"/>
          <w:pgSz w:w="15840" w:h="12240" w:orient="landscape" w:code="1"/>
          <w:pgMar w:top="1800" w:right="1440" w:bottom="1440" w:left="1440" w:header="720" w:footer="720"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4392"/>
        <w:gridCol w:w="4392"/>
      </w:tblGrid>
      <w:tr w:rsidR="008905B0" w:rsidRPr="003E2B97" w:rsidTr="00500344">
        <w:tc>
          <w:tcPr>
            <w:tcW w:w="4392" w:type="dxa"/>
          </w:tcPr>
          <w:p w:rsidR="008905B0" w:rsidRPr="003E2B97" w:rsidRDefault="008905B0" w:rsidP="00500344">
            <w:pPr>
              <w:rPr>
                <w:rFonts w:ascii="Arial" w:hAnsi="Arial" w:cs="Arial"/>
                <w:b/>
                <w:bCs/>
                <w:sz w:val="20"/>
                <w:szCs w:val="20"/>
              </w:rPr>
            </w:pPr>
            <w:r>
              <w:lastRenderedPageBreak/>
              <w:br w:type="page"/>
            </w:r>
            <w:r w:rsidRPr="003E2B97">
              <w:rPr>
                <w:rFonts w:ascii="Arial" w:hAnsi="Arial" w:cs="Arial"/>
                <w:b/>
                <w:bCs/>
                <w:sz w:val="20"/>
                <w:szCs w:val="20"/>
              </w:rPr>
              <w:t>Topic</w:t>
            </w:r>
          </w:p>
        </w:tc>
        <w:tc>
          <w:tcPr>
            <w:tcW w:w="8784" w:type="dxa"/>
            <w:gridSpan w:val="2"/>
          </w:tcPr>
          <w:p w:rsidR="008905B0" w:rsidRDefault="008905B0" w:rsidP="00500344">
            <w:pPr>
              <w:jc w:val="center"/>
              <w:rPr>
                <w:rFonts w:ascii="Arial" w:hAnsi="Arial" w:cs="Arial"/>
                <w:b/>
                <w:bCs/>
                <w:sz w:val="20"/>
                <w:szCs w:val="20"/>
              </w:rPr>
            </w:pPr>
            <w:r>
              <w:rPr>
                <w:rFonts w:ascii="Arial" w:hAnsi="Arial" w:cs="Arial"/>
                <w:b/>
                <w:bCs/>
                <w:sz w:val="20"/>
                <w:szCs w:val="20"/>
              </w:rPr>
              <w:t xml:space="preserve">Placenta </w:t>
            </w:r>
            <w:proofErr w:type="spellStart"/>
            <w:r>
              <w:rPr>
                <w:rFonts w:ascii="Arial" w:hAnsi="Arial" w:cs="Arial"/>
                <w:b/>
                <w:bCs/>
                <w:sz w:val="20"/>
                <w:szCs w:val="20"/>
              </w:rPr>
              <w:t>Accreta</w:t>
            </w:r>
            <w:proofErr w:type="spellEnd"/>
          </w:p>
          <w:p w:rsidR="008905B0" w:rsidRPr="003E2B97" w:rsidRDefault="008905B0" w:rsidP="00500344">
            <w:pPr>
              <w:jc w:val="center"/>
              <w:rPr>
                <w:rFonts w:ascii="Arial" w:hAnsi="Arial" w:cs="Arial"/>
                <w:b/>
                <w:bCs/>
                <w:sz w:val="20"/>
                <w:szCs w:val="20"/>
              </w:rPr>
            </w:pPr>
          </w:p>
        </w:tc>
      </w:tr>
      <w:tr w:rsidR="008905B0" w:rsidRPr="003E2B97" w:rsidTr="00500344">
        <w:tc>
          <w:tcPr>
            <w:tcW w:w="4392" w:type="dxa"/>
          </w:tcPr>
          <w:p w:rsidR="008905B0" w:rsidRPr="003E2B97" w:rsidRDefault="008905B0" w:rsidP="00500344">
            <w:pPr>
              <w:rPr>
                <w:rFonts w:ascii="Arial" w:hAnsi="Arial" w:cs="Arial"/>
                <w:b/>
                <w:bCs/>
                <w:sz w:val="20"/>
                <w:szCs w:val="20"/>
                <w:u w:val="single"/>
              </w:rPr>
            </w:pPr>
            <w:r w:rsidRPr="003E2B97">
              <w:rPr>
                <w:rFonts w:ascii="Arial" w:hAnsi="Arial" w:cs="Arial"/>
                <w:b/>
                <w:bCs/>
                <w:sz w:val="20"/>
                <w:szCs w:val="20"/>
                <w:u w:val="single"/>
              </w:rPr>
              <w:t>Question</w:t>
            </w:r>
          </w:p>
        </w:tc>
        <w:tc>
          <w:tcPr>
            <w:tcW w:w="4392" w:type="dxa"/>
          </w:tcPr>
          <w:p w:rsidR="008905B0" w:rsidRPr="003E2B97" w:rsidRDefault="008905B0" w:rsidP="00500344">
            <w:pPr>
              <w:rPr>
                <w:rFonts w:ascii="Arial" w:hAnsi="Arial" w:cs="Arial"/>
                <w:b/>
                <w:bCs/>
                <w:sz w:val="20"/>
                <w:szCs w:val="20"/>
                <w:u w:val="single"/>
              </w:rPr>
            </w:pPr>
            <w:r w:rsidRPr="003E2B97">
              <w:rPr>
                <w:rFonts w:ascii="Arial" w:hAnsi="Arial" w:cs="Arial"/>
                <w:b/>
                <w:bCs/>
                <w:sz w:val="20"/>
                <w:szCs w:val="20"/>
                <w:u w:val="single"/>
              </w:rPr>
              <w:t>Answer</w:t>
            </w:r>
          </w:p>
        </w:tc>
        <w:tc>
          <w:tcPr>
            <w:tcW w:w="4392" w:type="dxa"/>
          </w:tcPr>
          <w:p w:rsidR="008905B0" w:rsidRPr="003E2B97" w:rsidRDefault="008905B0" w:rsidP="00500344">
            <w:pPr>
              <w:rPr>
                <w:rFonts w:ascii="Arial" w:hAnsi="Arial" w:cs="Arial"/>
                <w:b/>
                <w:bCs/>
                <w:sz w:val="20"/>
                <w:szCs w:val="20"/>
                <w:u w:val="single"/>
              </w:rPr>
            </w:pPr>
            <w:r w:rsidRPr="003E2B97">
              <w:rPr>
                <w:rFonts w:ascii="Arial" w:hAnsi="Arial" w:cs="Arial"/>
                <w:b/>
                <w:bCs/>
                <w:sz w:val="20"/>
                <w:szCs w:val="20"/>
                <w:u w:val="single"/>
              </w:rPr>
              <w:t>Candidate Answer</w:t>
            </w:r>
          </w:p>
        </w:tc>
      </w:tr>
      <w:tr w:rsidR="008905B0" w:rsidRPr="003E2B97" w:rsidTr="00500344">
        <w:tc>
          <w:tcPr>
            <w:tcW w:w="4392" w:type="dxa"/>
          </w:tcPr>
          <w:p w:rsidR="008905B0" w:rsidRPr="003E2B97" w:rsidRDefault="008905B0" w:rsidP="00500344">
            <w:pPr>
              <w:pStyle w:val="BodyText"/>
              <w:rPr>
                <w:rFonts w:ascii="Arial" w:hAnsi="Arial" w:cs="Arial"/>
                <w:i/>
              </w:rPr>
            </w:pPr>
            <w:r>
              <w:rPr>
                <w:rFonts w:ascii="Arial" w:hAnsi="Arial" w:cs="Arial"/>
                <w:i/>
              </w:rPr>
              <w:t>What are some preoperative steps that can be taken to reduce morbidity at the time of C-section</w:t>
            </w:r>
            <w:r w:rsidRPr="003E2B97">
              <w:rPr>
                <w:rFonts w:ascii="Arial" w:hAnsi="Arial" w:cs="Arial"/>
                <w:i/>
              </w:rPr>
              <w:t>?</w:t>
            </w:r>
          </w:p>
          <w:p w:rsidR="008905B0" w:rsidRPr="003E2B97" w:rsidRDefault="008905B0" w:rsidP="00500344">
            <w:pPr>
              <w:pStyle w:val="BodyText"/>
              <w:rPr>
                <w:rFonts w:ascii="Arial" w:hAnsi="Arial" w:cs="Arial"/>
                <w:color w:val="0000FF"/>
              </w:rPr>
            </w:pPr>
            <w:r>
              <w:rPr>
                <w:rFonts w:ascii="Arial" w:hAnsi="Arial" w:cs="Arial"/>
                <w:color w:val="0000FF"/>
              </w:rPr>
              <w:t>(2 points</w:t>
            </w:r>
            <w:r w:rsidRPr="003E2B97">
              <w:rPr>
                <w:rFonts w:ascii="Arial" w:hAnsi="Arial" w:cs="Arial"/>
                <w:color w:val="0000FF"/>
              </w:rPr>
              <w:t>)</w:t>
            </w:r>
          </w:p>
        </w:tc>
        <w:tc>
          <w:tcPr>
            <w:tcW w:w="4392" w:type="dxa"/>
          </w:tcPr>
          <w:p w:rsidR="008905B0" w:rsidRDefault="008905B0" w:rsidP="008905B0">
            <w:pPr>
              <w:pStyle w:val="BodyText"/>
              <w:numPr>
                <w:ilvl w:val="0"/>
                <w:numId w:val="7"/>
              </w:numPr>
              <w:rPr>
                <w:rFonts w:ascii="Arial" w:hAnsi="Arial" w:cs="Arial"/>
                <w:color w:val="FF0000"/>
              </w:rPr>
            </w:pPr>
            <w:r>
              <w:rPr>
                <w:rFonts w:ascii="Arial" w:hAnsi="Arial" w:cs="Arial"/>
                <w:color w:val="FF0000"/>
              </w:rPr>
              <w:t xml:space="preserve">Assemble an adequate surgical team (gyn. </w:t>
            </w:r>
            <w:proofErr w:type="spellStart"/>
            <w:r>
              <w:rPr>
                <w:rFonts w:ascii="Arial" w:hAnsi="Arial" w:cs="Arial"/>
                <w:color w:val="FF0000"/>
              </w:rPr>
              <w:t>onc</w:t>
            </w:r>
            <w:proofErr w:type="spellEnd"/>
            <w:r>
              <w:rPr>
                <w:rFonts w:ascii="Arial" w:hAnsi="Arial" w:cs="Arial"/>
                <w:color w:val="FF0000"/>
              </w:rPr>
              <w:t>, general surgeon, urologist)</w:t>
            </w:r>
          </w:p>
          <w:p w:rsidR="008905B0" w:rsidRDefault="008905B0" w:rsidP="008905B0">
            <w:pPr>
              <w:pStyle w:val="BodyText"/>
              <w:numPr>
                <w:ilvl w:val="0"/>
                <w:numId w:val="7"/>
              </w:numPr>
              <w:rPr>
                <w:rFonts w:ascii="Arial" w:hAnsi="Arial" w:cs="Arial"/>
                <w:color w:val="FF0000"/>
              </w:rPr>
            </w:pPr>
            <w:r>
              <w:rPr>
                <w:rFonts w:ascii="Arial" w:hAnsi="Arial" w:cs="Arial"/>
                <w:color w:val="FF0000"/>
              </w:rPr>
              <w:t>Notify blood bank and anesthesia of the potential for significant blood loss and need for blood products</w:t>
            </w:r>
          </w:p>
          <w:p w:rsidR="008905B0" w:rsidRDefault="008905B0" w:rsidP="008905B0">
            <w:pPr>
              <w:pStyle w:val="BodyText"/>
              <w:numPr>
                <w:ilvl w:val="0"/>
                <w:numId w:val="7"/>
              </w:numPr>
              <w:rPr>
                <w:rFonts w:ascii="Arial" w:hAnsi="Arial" w:cs="Arial"/>
                <w:color w:val="FF0000"/>
              </w:rPr>
            </w:pPr>
            <w:r>
              <w:rPr>
                <w:rFonts w:ascii="Arial" w:hAnsi="Arial" w:cs="Arial"/>
                <w:color w:val="FF0000"/>
              </w:rPr>
              <w:t>Consider ureteral stent placement</w:t>
            </w:r>
          </w:p>
          <w:p w:rsidR="008905B0" w:rsidRDefault="008905B0" w:rsidP="008905B0">
            <w:pPr>
              <w:pStyle w:val="BodyText"/>
              <w:numPr>
                <w:ilvl w:val="0"/>
                <w:numId w:val="7"/>
              </w:numPr>
              <w:rPr>
                <w:rFonts w:ascii="Arial" w:hAnsi="Arial" w:cs="Arial"/>
                <w:color w:val="FF0000"/>
              </w:rPr>
            </w:pPr>
            <w:r>
              <w:rPr>
                <w:rFonts w:ascii="Arial" w:hAnsi="Arial" w:cs="Arial"/>
                <w:color w:val="FF0000"/>
              </w:rPr>
              <w:t xml:space="preserve">Consider placement of </w:t>
            </w:r>
            <w:proofErr w:type="spellStart"/>
            <w:r>
              <w:rPr>
                <w:rFonts w:ascii="Arial" w:hAnsi="Arial" w:cs="Arial"/>
                <w:color w:val="FF0000"/>
              </w:rPr>
              <w:t>angiocatheters</w:t>
            </w:r>
            <w:proofErr w:type="spellEnd"/>
            <w:r>
              <w:rPr>
                <w:rFonts w:ascii="Arial" w:hAnsi="Arial" w:cs="Arial"/>
                <w:color w:val="FF0000"/>
              </w:rPr>
              <w:t xml:space="preserve"> for intraoperative embolization.</w:t>
            </w:r>
          </w:p>
          <w:p w:rsidR="008905B0" w:rsidRDefault="008905B0" w:rsidP="008905B0">
            <w:pPr>
              <w:pStyle w:val="BodyText"/>
              <w:numPr>
                <w:ilvl w:val="0"/>
                <w:numId w:val="7"/>
              </w:numPr>
              <w:rPr>
                <w:rFonts w:ascii="Arial" w:hAnsi="Arial" w:cs="Arial"/>
                <w:color w:val="FF0000"/>
              </w:rPr>
            </w:pPr>
            <w:r>
              <w:rPr>
                <w:rFonts w:ascii="Arial" w:hAnsi="Arial" w:cs="Arial"/>
                <w:color w:val="FF0000"/>
              </w:rPr>
              <w:t>Do not attempt to remove the placenta; proceed directly to a Cesarean hysterectomy</w:t>
            </w:r>
          </w:p>
          <w:p w:rsidR="008905B0" w:rsidRDefault="008905B0" w:rsidP="008905B0">
            <w:pPr>
              <w:pStyle w:val="BodyText"/>
              <w:numPr>
                <w:ilvl w:val="0"/>
                <w:numId w:val="7"/>
              </w:numPr>
              <w:rPr>
                <w:rFonts w:ascii="Arial" w:hAnsi="Arial" w:cs="Arial"/>
                <w:color w:val="FF0000"/>
              </w:rPr>
            </w:pPr>
            <w:r>
              <w:rPr>
                <w:rFonts w:ascii="Arial" w:hAnsi="Arial" w:cs="Arial"/>
                <w:color w:val="FF0000"/>
              </w:rPr>
              <w:t>DVT and antibiotic prophylaxis</w:t>
            </w:r>
          </w:p>
          <w:p w:rsidR="008905B0" w:rsidRDefault="008905B0" w:rsidP="008905B0">
            <w:pPr>
              <w:pStyle w:val="BodyText"/>
              <w:numPr>
                <w:ilvl w:val="0"/>
                <w:numId w:val="7"/>
              </w:numPr>
              <w:rPr>
                <w:rFonts w:ascii="Arial" w:hAnsi="Arial" w:cs="Arial"/>
                <w:color w:val="FF0000"/>
              </w:rPr>
            </w:pPr>
            <w:r>
              <w:rPr>
                <w:rFonts w:ascii="Arial" w:hAnsi="Arial" w:cs="Arial"/>
                <w:color w:val="FF0000"/>
              </w:rPr>
              <w:t xml:space="preserve">Autologous blood donation if patient has a robust </w:t>
            </w:r>
            <w:proofErr w:type="spellStart"/>
            <w:r>
              <w:rPr>
                <w:rFonts w:ascii="Arial" w:hAnsi="Arial" w:cs="Arial"/>
                <w:color w:val="FF0000"/>
              </w:rPr>
              <w:t>Hb</w:t>
            </w:r>
            <w:proofErr w:type="spellEnd"/>
          </w:p>
          <w:p w:rsidR="008905B0" w:rsidRDefault="008905B0" w:rsidP="008905B0">
            <w:pPr>
              <w:pStyle w:val="BodyText"/>
              <w:numPr>
                <w:ilvl w:val="0"/>
                <w:numId w:val="7"/>
              </w:numPr>
              <w:rPr>
                <w:rFonts w:ascii="Arial" w:hAnsi="Arial" w:cs="Arial"/>
                <w:color w:val="FF0000"/>
              </w:rPr>
            </w:pPr>
            <w:r>
              <w:rPr>
                <w:rFonts w:ascii="Arial" w:hAnsi="Arial" w:cs="Arial"/>
                <w:color w:val="FF0000"/>
              </w:rPr>
              <w:t>Optimize blood count (Preoperative transfusion / Cell saver)</w:t>
            </w:r>
          </w:p>
          <w:p w:rsidR="008905B0" w:rsidRPr="003E2B97" w:rsidRDefault="008905B0" w:rsidP="00500344">
            <w:pPr>
              <w:pStyle w:val="BodyText"/>
              <w:ind w:left="738"/>
              <w:rPr>
                <w:rFonts w:ascii="Arial" w:hAnsi="Arial" w:cs="Arial"/>
                <w:color w:val="FF0000"/>
              </w:rPr>
            </w:pPr>
          </w:p>
        </w:tc>
        <w:tc>
          <w:tcPr>
            <w:tcW w:w="4392" w:type="dxa"/>
          </w:tcPr>
          <w:p w:rsidR="008905B0" w:rsidRPr="003E2B97" w:rsidRDefault="008905B0" w:rsidP="00500344">
            <w:pPr>
              <w:rPr>
                <w:rFonts w:ascii="Arial" w:hAnsi="Arial" w:cs="Arial"/>
                <w:b/>
                <w:bCs/>
                <w:color w:val="0000FF"/>
                <w:sz w:val="20"/>
                <w:szCs w:val="20"/>
              </w:rPr>
            </w:pPr>
          </w:p>
        </w:tc>
      </w:tr>
      <w:tr w:rsidR="008905B0" w:rsidRPr="003E2B97" w:rsidTr="00500344">
        <w:tc>
          <w:tcPr>
            <w:tcW w:w="4392" w:type="dxa"/>
          </w:tcPr>
          <w:p w:rsidR="008905B0" w:rsidRPr="006A0755" w:rsidRDefault="008905B0" w:rsidP="00500344">
            <w:pPr>
              <w:pStyle w:val="BodyText"/>
              <w:rPr>
                <w:rFonts w:ascii="Arial" w:hAnsi="Arial" w:cs="Arial"/>
              </w:rPr>
            </w:pPr>
            <w:r>
              <w:rPr>
                <w:rFonts w:ascii="Arial" w:hAnsi="Arial" w:cs="Arial"/>
              </w:rPr>
              <w:t xml:space="preserve">The patient has a strong desire to preserve future fertility.  </w:t>
            </w:r>
          </w:p>
          <w:p w:rsidR="008905B0" w:rsidRPr="006A0755" w:rsidRDefault="008905B0" w:rsidP="00500344">
            <w:pPr>
              <w:pStyle w:val="BodyText"/>
              <w:rPr>
                <w:rFonts w:ascii="Arial" w:hAnsi="Arial" w:cs="Arial"/>
              </w:rPr>
            </w:pPr>
          </w:p>
          <w:p w:rsidR="008905B0" w:rsidRPr="006A0755" w:rsidRDefault="008905B0" w:rsidP="00500344">
            <w:pPr>
              <w:pStyle w:val="BodyText"/>
              <w:rPr>
                <w:rFonts w:ascii="Arial" w:hAnsi="Arial" w:cs="Arial"/>
                <w:i/>
              </w:rPr>
            </w:pPr>
            <w:r>
              <w:rPr>
                <w:rFonts w:ascii="Arial" w:hAnsi="Arial" w:cs="Arial"/>
                <w:i/>
              </w:rPr>
              <w:t>Would this alter your management</w:t>
            </w:r>
            <w:r w:rsidRPr="006A0755">
              <w:rPr>
                <w:rFonts w:ascii="Arial" w:hAnsi="Arial" w:cs="Arial"/>
                <w:i/>
              </w:rPr>
              <w:t>?</w:t>
            </w:r>
          </w:p>
          <w:p w:rsidR="008905B0" w:rsidRDefault="008905B0" w:rsidP="00500344">
            <w:pPr>
              <w:pStyle w:val="BodyText"/>
              <w:rPr>
                <w:rFonts w:ascii="Arial" w:hAnsi="Arial" w:cs="Arial"/>
                <w:color w:val="0000FF"/>
              </w:rPr>
            </w:pPr>
            <w:r>
              <w:rPr>
                <w:rFonts w:ascii="Arial" w:hAnsi="Arial" w:cs="Arial"/>
                <w:color w:val="0000FF"/>
              </w:rPr>
              <w:t>(1 point)</w:t>
            </w:r>
          </w:p>
          <w:p w:rsidR="008905B0" w:rsidRPr="006A0755" w:rsidRDefault="008905B0" w:rsidP="00500344">
            <w:pPr>
              <w:pStyle w:val="BodyText"/>
              <w:rPr>
                <w:rFonts w:ascii="Arial" w:hAnsi="Arial" w:cs="Arial"/>
                <w:color w:val="0000FF"/>
              </w:rPr>
            </w:pPr>
          </w:p>
        </w:tc>
        <w:tc>
          <w:tcPr>
            <w:tcW w:w="4392" w:type="dxa"/>
          </w:tcPr>
          <w:p w:rsidR="008905B0" w:rsidRDefault="008905B0" w:rsidP="008905B0">
            <w:pPr>
              <w:numPr>
                <w:ilvl w:val="0"/>
                <w:numId w:val="8"/>
              </w:numPr>
              <w:rPr>
                <w:rFonts w:ascii="Arial" w:hAnsi="Arial"/>
                <w:b/>
                <w:color w:val="FF0000"/>
                <w:sz w:val="20"/>
              </w:rPr>
            </w:pPr>
            <w:r w:rsidRPr="00C632E5">
              <w:rPr>
                <w:rFonts w:ascii="Arial" w:hAnsi="Arial"/>
                <w:b/>
                <w:color w:val="FF0000"/>
                <w:sz w:val="20"/>
              </w:rPr>
              <w:t xml:space="preserve">Strong consideration can be given to leaving the placenta in situ at the time of C-section provided the patient is hemodynamically stable.  </w:t>
            </w:r>
          </w:p>
          <w:p w:rsidR="008905B0" w:rsidRDefault="008905B0" w:rsidP="00500344">
            <w:pPr>
              <w:rPr>
                <w:rFonts w:ascii="Arial" w:hAnsi="Arial"/>
                <w:b/>
                <w:color w:val="FF0000"/>
                <w:sz w:val="20"/>
              </w:rPr>
            </w:pPr>
          </w:p>
          <w:p w:rsidR="008905B0" w:rsidRPr="00C632E5" w:rsidRDefault="008905B0" w:rsidP="008905B0">
            <w:pPr>
              <w:numPr>
                <w:ilvl w:val="0"/>
                <w:numId w:val="8"/>
              </w:numPr>
              <w:rPr>
                <w:rFonts w:ascii="Arial" w:hAnsi="Arial"/>
                <w:b/>
                <w:color w:val="FF0000"/>
                <w:sz w:val="20"/>
              </w:rPr>
            </w:pPr>
            <w:r w:rsidRPr="00C632E5">
              <w:rPr>
                <w:rFonts w:ascii="Arial" w:hAnsi="Arial"/>
                <w:b/>
                <w:color w:val="FF0000"/>
                <w:sz w:val="20"/>
              </w:rPr>
              <w:t>Adjuvant treatment with methotrexate can be given to aid in placental resorption.</w:t>
            </w:r>
          </w:p>
          <w:p w:rsidR="008905B0" w:rsidRPr="00C632E5" w:rsidRDefault="008905B0" w:rsidP="00500344">
            <w:pPr>
              <w:pStyle w:val="BodyText"/>
              <w:ind w:left="738"/>
              <w:rPr>
                <w:rFonts w:ascii="Arial" w:hAnsi="Arial" w:cs="Arial"/>
                <w:color w:val="FF0000"/>
              </w:rPr>
            </w:pPr>
          </w:p>
        </w:tc>
        <w:tc>
          <w:tcPr>
            <w:tcW w:w="4392" w:type="dxa"/>
          </w:tcPr>
          <w:p w:rsidR="008905B0" w:rsidRPr="003E2B97" w:rsidRDefault="008905B0" w:rsidP="00500344">
            <w:pPr>
              <w:rPr>
                <w:rFonts w:ascii="Arial" w:hAnsi="Arial" w:cs="Arial"/>
                <w:b/>
                <w:bCs/>
                <w:color w:val="0000FF"/>
                <w:sz w:val="20"/>
                <w:szCs w:val="20"/>
              </w:rPr>
            </w:pPr>
          </w:p>
        </w:tc>
      </w:tr>
      <w:tr w:rsidR="008905B0" w:rsidRPr="003E2B97" w:rsidTr="00500344">
        <w:tc>
          <w:tcPr>
            <w:tcW w:w="4392" w:type="dxa"/>
          </w:tcPr>
          <w:p w:rsidR="008905B0" w:rsidRDefault="008905B0" w:rsidP="00500344">
            <w:pPr>
              <w:pStyle w:val="BodyText"/>
              <w:rPr>
                <w:rFonts w:ascii="Arial" w:hAnsi="Arial" w:cs="Arial"/>
                <w:color w:val="0000FF"/>
              </w:rPr>
            </w:pPr>
            <w:r>
              <w:rPr>
                <w:rFonts w:ascii="Arial" w:hAnsi="Arial" w:cs="Arial"/>
                <w:color w:val="0000FF"/>
              </w:rPr>
              <w:t>Total Points: 10</w:t>
            </w:r>
          </w:p>
          <w:p w:rsidR="008905B0" w:rsidRPr="003E2B97" w:rsidRDefault="008905B0" w:rsidP="00500344">
            <w:pPr>
              <w:pStyle w:val="BodyText"/>
              <w:rPr>
                <w:rFonts w:ascii="Arial" w:hAnsi="Arial" w:cs="Arial"/>
                <w:color w:val="0000FF"/>
              </w:rPr>
            </w:pPr>
            <w:r w:rsidRPr="003E2B97">
              <w:rPr>
                <w:rFonts w:ascii="Arial" w:hAnsi="Arial" w:cs="Arial"/>
                <w:color w:val="0000FF"/>
              </w:rPr>
              <w:t xml:space="preserve">PASS = </w:t>
            </w:r>
            <w:r w:rsidRPr="003E2B97">
              <w:rPr>
                <w:rFonts w:ascii="Arial" w:hAnsi="Arial" w:cs="Arial"/>
                <w:color w:val="0000FF"/>
                <w:u w:val="single"/>
              </w:rPr>
              <w:t>&gt;</w:t>
            </w:r>
            <w:r>
              <w:rPr>
                <w:rFonts w:ascii="Arial" w:hAnsi="Arial" w:cs="Arial"/>
                <w:color w:val="0000FF"/>
              </w:rPr>
              <w:t xml:space="preserve"> 7/10 = 70</w:t>
            </w:r>
            <w:r w:rsidRPr="003E2B97">
              <w:rPr>
                <w:rFonts w:ascii="Arial" w:hAnsi="Arial" w:cs="Arial"/>
                <w:color w:val="0000FF"/>
              </w:rPr>
              <w:t>%</w:t>
            </w:r>
          </w:p>
          <w:p w:rsidR="008905B0" w:rsidRPr="003E2B97" w:rsidRDefault="008905B0" w:rsidP="00500344">
            <w:pPr>
              <w:pStyle w:val="BodyText"/>
              <w:rPr>
                <w:rFonts w:ascii="Arial" w:hAnsi="Arial" w:cs="Arial"/>
                <w:color w:val="0000FF"/>
              </w:rPr>
            </w:pPr>
            <w:r>
              <w:rPr>
                <w:rFonts w:ascii="Arial" w:hAnsi="Arial" w:cs="Arial"/>
                <w:color w:val="0000FF"/>
              </w:rPr>
              <w:t>Marginal = 6/10 = 60</w:t>
            </w:r>
            <w:r w:rsidRPr="003E2B97">
              <w:rPr>
                <w:rFonts w:ascii="Arial" w:hAnsi="Arial" w:cs="Arial"/>
                <w:color w:val="0000FF"/>
              </w:rPr>
              <w:t>%</w:t>
            </w:r>
          </w:p>
          <w:p w:rsidR="008905B0" w:rsidRPr="003E2B97" w:rsidRDefault="008905B0" w:rsidP="00500344">
            <w:pPr>
              <w:pStyle w:val="BodyText"/>
              <w:rPr>
                <w:rFonts w:ascii="Arial" w:hAnsi="Arial" w:cs="Arial"/>
                <w:color w:val="0000FF"/>
              </w:rPr>
            </w:pPr>
            <w:r w:rsidRPr="003E2B97">
              <w:rPr>
                <w:rFonts w:ascii="Arial" w:hAnsi="Arial" w:cs="Arial"/>
                <w:color w:val="0000FF"/>
              </w:rPr>
              <w:t xml:space="preserve">FAIL = </w:t>
            </w:r>
            <w:r w:rsidRPr="003E2B97">
              <w:rPr>
                <w:rFonts w:ascii="Arial" w:hAnsi="Arial" w:cs="Arial"/>
                <w:color w:val="0000FF"/>
                <w:u w:val="single"/>
              </w:rPr>
              <w:t>&lt;</w:t>
            </w:r>
            <w:r>
              <w:rPr>
                <w:rFonts w:ascii="Arial" w:hAnsi="Arial" w:cs="Arial"/>
                <w:color w:val="0000FF"/>
              </w:rPr>
              <w:t xml:space="preserve"> 5/10 = 50</w:t>
            </w:r>
            <w:r w:rsidRPr="003E2B97">
              <w:rPr>
                <w:rFonts w:ascii="Arial" w:hAnsi="Arial" w:cs="Arial"/>
                <w:color w:val="0000FF"/>
              </w:rPr>
              <w:t>%</w:t>
            </w:r>
          </w:p>
        </w:tc>
        <w:tc>
          <w:tcPr>
            <w:tcW w:w="4392" w:type="dxa"/>
          </w:tcPr>
          <w:p w:rsidR="008905B0" w:rsidRPr="003E2B97" w:rsidRDefault="008905B0" w:rsidP="00500344">
            <w:pPr>
              <w:pStyle w:val="BodyText"/>
              <w:ind w:left="720"/>
              <w:rPr>
                <w:rFonts w:ascii="Arial" w:hAnsi="Arial" w:cs="Arial"/>
                <w:color w:val="FF0000"/>
              </w:rPr>
            </w:pPr>
          </w:p>
        </w:tc>
        <w:tc>
          <w:tcPr>
            <w:tcW w:w="4392" w:type="dxa"/>
          </w:tcPr>
          <w:p w:rsidR="008905B0" w:rsidRPr="003E2B97" w:rsidRDefault="008905B0" w:rsidP="00500344">
            <w:pPr>
              <w:rPr>
                <w:rFonts w:ascii="Arial" w:hAnsi="Arial" w:cs="Arial"/>
                <w:b/>
                <w:bCs/>
                <w:color w:val="0000FF"/>
                <w:sz w:val="20"/>
                <w:szCs w:val="20"/>
              </w:rPr>
            </w:pPr>
            <w:r w:rsidRPr="003E2B97">
              <w:rPr>
                <w:rFonts w:ascii="Arial" w:hAnsi="Arial" w:cs="Arial"/>
                <w:b/>
                <w:bCs/>
                <w:color w:val="0000FF"/>
                <w:sz w:val="20"/>
                <w:szCs w:val="20"/>
              </w:rPr>
              <w:t>Total Score</w:t>
            </w:r>
          </w:p>
        </w:tc>
      </w:tr>
    </w:tbl>
    <w:p w:rsidR="008905B0" w:rsidRDefault="008905B0" w:rsidP="008905B0">
      <w:pPr>
        <w:rPr>
          <w:rFonts w:ascii="Arial" w:hAnsi="Arial"/>
          <w:b/>
          <w:sz w:val="20"/>
        </w:rPr>
      </w:pPr>
    </w:p>
    <w:p w:rsidR="008905B0" w:rsidRDefault="008905B0">
      <w:r>
        <w:br w:type="page"/>
      </w:r>
      <w:r>
        <w:rPr>
          <w:rFonts w:ascii="Arial" w:hAnsi="Arial" w:cs="Arial"/>
          <w:b/>
          <w:bCs/>
          <w:sz w:val="20"/>
          <w:szCs w:val="20"/>
        </w:rPr>
        <w:lastRenderedPageBreak/>
        <w:t>Obstetrics IV Case 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4392"/>
        <w:gridCol w:w="4392"/>
      </w:tblGrid>
      <w:tr w:rsidR="008905B0" w:rsidRPr="003E2B97" w:rsidTr="00500344">
        <w:tc>
          <w:tcPr>
            <w:tcW w:w="4392" w:type="dxa"/>
          </w:tcPr>
          <w:p w:rsidR="008905B0" w:rsidRPr="003E2B97" w:rsidRDefault="008905B0" w:rsidP="00500344">
            <w:pPr>
              <w:rPr>
                <w:rFonts w:ascii="Arial" w:hAnsi="Arial" w:cs="Arial"/>
                <w:b/>
                <w:bCs/>
                <w:sz w:val="20"/>
                <w:szCs w:val="20"/>
              </w:rPr>
            </w:pPr>
            <w:r>
              <w:rPr>
                <w:rFonts w:ascii="Arial" w:hAnsi="Arial" w:cs="Arial"/>
                <w:b/>
                <w:bCs/>
                <w:sz w:val="20"/>
                <w:szCs w:val="20"/>
              </w:rPr>
              <w:t>T</w:t>
            </w:r>
            <w:r w:rsidRPr="003E2B97">
              <w:rPr>
                <w:rFonts w:ascii="Arial" w:hAnsi="Arial" w:cs="Arial"/>
                <w:b/>
                <w:bCs/>
                <w:sz w:val="20"/>
                <w:szCs w:val="20"/>
              </w:rPr>
              <w:t>opic</w:t>
            </w:r>
          </w:p>
        </w:tc>
        <w:tc>
          <w:tcPr>
            <w:tcW w:w="8784" w:type="dxa"/>
            <w:gridSpan w:val="2"/>
          </w:tcPr>
          <w:p w:rsidR="008905B0" w:rsidRDefault="008905B0" w:rsidP="00500344">
            <w:pPr>
              <w:jc w:val="center"/>
              <w:rPr>
                <w:rFonts w:ascii="Arial" w:hAnsi="Arial" w:cs="Arial"/>
                <w:b/>
                <w:bCs/>
                <w:sz w:val="20"/>
                <w:szCs w:val="20"/>
              </w:rPr>
            </w:pPr>
            <w:r>
              <w:rPr>
                <w:rFonts w:ascii="Arial" w:hAnsi="Arial" w:cs="Arial"/>
                <w:b/>
                <w:bCs/>
                <w:sz w:val="20"/>
                <w:szCs w:val="20"/>
              </w:rPr>
              <w:t>Anencephaly Complicating Pregnancy</w:t>
            </w:r>
          </w:p>
          <w:p w:rsidR="008905B0" w:rsidRPr="003E2B97" w:rsidRDefault="008905B0" w:rsidP="00500344">
            <w:pPr>
              <w:jc w:val="center"/>
              <w:rPr>
                <w:rFonts w:ascii="Arial" w:hAnsi="Arial" w:cs="Arial"/>
                <w:b/>
                <w:bCs/>
                <w:sz w:val="20"/>
                <w:szCs w:val="20"/>
              </w:rPr>
            </w:pPr>
          </w:p>
        </w:tc>
      </w:tr>
      <w:tr w:rsidR="008905B0" w:rsidRPr="003E2B97" w:rsidTr="00500344">
        <w:tc>
          <w:tcPr>
            <w:tcW w:w="4392" w:type="dxa"/>
          </w:tcPr>
          <w:p w:rsidR="008905B0" w:rsidRPr="003E2B97" w:rsidRDefault="008905B0" w:rsidP="00500344">
            <w:pPr>
              <w:rPr>
                <w:rFonts w:ascii="Arial" w:hAnsi="Arial" w:cs="Arial"/>
                <w:b/>
                <w:bCs/>
                <w:sz w:val="20"/>
                <w:szCs w:val="20"/>
                <w:u w:val="single"/>
              </w:rPr>
            </w:pPr>
            <w:r w:rsidRPr="003E2B97">
              <w:rPr>
                <w:rFonts w:ascii="Arial" w:hAnsi="Arial" w:cs="Arial"/>
                <w:b/>
                <w:bCs/>
                <w:sz w:val="20"/>
                <w:szCs w:val="20"/>
                <w:u w:val="single"/>
              </w:rPr>
              <w:t>Question</w:t>
            </w:r>
          </w:p>
        </w:tc>
        <w:tc>
          <w:tcPr>
            <w:tcW w:w="4392" w:type="dxa"/>
          </w:tcPr>
          <w:p w:rsidR="008905B0" w:rsidRPr="003E2B97" w:rsidRDefault="008905B0" w:rsidP="00500344">
            <w:pPr>
              <w:rPr>
                <w:rFonts w:ascii="Arial" w:hAnsi="Arial" w:cs="Arial"/>
                <w:b/>
                <w:bCs/>
                <w:sz w:val="20"/>
                <w:szCs w:val="20"/>
                <w:u w:val="single"/>
              </w:rPr>
            </w:pPr>
            <w:r w:rsidRPr="003E2B97">
              <w:rPr>
                <w:rFonts w:ascii="Arial" w:hAnsi="Arial" w:cs="Arial"/>
                <w:b/>
                <w:bCs/>
                <w:sz w:val="20"/>
                <w:szCs w:val="20"/>
                <w:u w:val="single"/>
              </w:rPr>
              <w:t>Answer</w:t>
            </w:r>
          </w:p>
        </w:tc>
        <w:tc>
          <w:tcPr>
            <w:tcW w:w="4392" w:type="dxa"/>
          </w:tcPr>
          <w:p w:rsidR="008905B0" w:rsidRPr="003E2B97" w:rsidRDefault="008905B0" w:rsidP="00500344">
            <w:pPr>
              <w:rPr>
                <w:rFonts w:ascii="Arial" w:hAnsi="Arial" w:cs="Arial"/>
                <w:b/>
                <w:bCs/>
                <w:sz w:val="20"/>
                <w:szCs w:val="20"/>
                <w:u w:val="single"/>
              </w:rPr>
            </w:pPr>
            <w:r w:rsidRPr="003E2B97">
              <w:rPr>
                <w:rFonts w:ascii="Arial" w:hAnsi="Arial" w:cs="Arial"/>
                <w:b/>
                <w:bCs/>
                <w:sz w:val="20"/>
                <w:szCs w:val="20"/>
                <w:u w:val="single"/>
              </w:rPr>
              <w:t>Candidate Answer</w:t>
            </w:r>
          </w:p>
        </w:tc>
      </w:tr>
      <w:tr w:rsidR="008905B0" w:rsidRPr="00893220" w:rsidTr="00500344">
        <w:tc>
          <w:tcPr>
            <w:tcW w:w="4392" w:type="dxa"/>
          </w:tcPr>
          <w:p w:rsidR="008905B0" w:rsidRPr="00893220" w:rsidRDefault="008905B0" w:rsidP="00500344">
            <w:pPr>
              <w:rPr>
                <w:rFonts w:ascii="Arial" w:hAnsi="Arial"/>
                <w:b/>
                <w:sz w:val="20"/>
              </w:rPr>
            </w:pPr>
            <w:r w:rsidRPr="00893220">
              <w:rPr>
                <w:rFonts w:ascii="Arial" w:hAnsi="Arial"/>
                <w:b/>
                <w:sz w:val="20"/>
              </w:rPr>
              <w:t xml:space="preserve">A 35 </w:t>
            </w:r>
            <w:proofErr w:type="spellStart"/>
            <w:r w:rsidRPr="00893220">
              <w:rPr>
                <w:rFonts w:ascii="Arial" w:hAnsi="Arial"/>
                <w:b/>
                <w:sz w:val="20"/>
              </w:rPr>
              <w:t>yo</w:t>
            </w:r>
            <w:proofErr w:type="spellEnd"/>
            <w:r w:rsidRPr="00893220">
              <w:rPr>
                <w:rFonts w:ascii="Arial" w:hAnsi="Arial"/>
                <w:b/>
                <w:sz w:val="20"/>
              </w:rPr>
              <w:t xml:space="preserve"> G2P0 with prior pregnancy complicated by anencephaly presents at 18 weeks gestation for her first prenatal visit.</w:t>
            </w:r>
          </w:p>
          <w:p w:rsidR="008905B0" w:rsidRPr="00893220" w:rsidRDefault="008905B0" w:rsidP="00500344">
            <w:pPr>
              <w:rPr>
                <w:rFonts w:ascii="Arial" w:hAnsi="Arial"/>
                <w:b/>
                <w:sz w:val="20"/>
              </w:rPr>
            </w:pPr>
          </w:p>
          <w:p w:rsidR="008905B0" w:rsidRPr="00893220" w:rsidRDefault="008905B0" w:rsidP="00500344">
            <w:pPr>
              <w:rPr>
                <w:rFonts w:ascii="Arial" w:hAnsi="Arial"/>
                <w:b/>
                <w:sz w:val="20"/>
              </w:rPr>
            </w:pPr>
            <w:r w:rsidRPr="00893220">
              <w:rPr>
                <w:rFonts w:ascii="Arial" w:hAnsi="Arial"/>
                <w:b/>
                <w:sz w:val="20"/>
              </w:rPr>
              <w:t xml:space="preserve">The patient is concerned that anencephaly is a hereditary </w:t>
            </w:r>
            <w:r>
              <w:rPr>
                <w:rFonts w:ascii="Arial" w:hAnsi="Arial"/>
                <w:b/>
                <w:sz w:val="20"/>
              </w:rPr>
              <w:t>condition</w:t>
            </w:r>
            <w:r w:rsidRPr="00893220">
              <w:rPr>
                <w:rFonts w:ascii="Arial" w:hAnsi="Arial"/>
                <w:b/>
                <w:sz w:val="20"/>
              </w:rPr>
              <w:t>.</w:t>
            </w:r>
          </w:p>
          <w:p w:rsidR="008905B0" w:rsidRPr="00893220" w:rsidRDefault="008905B0" w:rsidP="00500344">
            <w:pPr>
              <w:pStyle w:val="BodyText"/>
              <w:rPr>
                <w:rFonts w:ascii="Arial" w:hAnsi="Arial" w:cs="Arial"/>
              </w:rPr>
            </w:pPr>
          </w:p>
          <w:p w:rsidR="008905B0" w:rsidRPr="00893220" w:rsidRDefault="008905B0" w:rsidP="00500344">
            <w:pPr>
              <w:rPr>
                <w:rFonts w:ascii="Arial" w:hAnsi="Arial" w:cs="Arial"/>
                <w:b/>
                <w:bCs/>
                <w:i/>
                <w:sz w:val="20"/>
                <w:szCs w:val="20"/>
              </w:rPr>
            </w:pPr>
            <w:r w:rsidRPr="00893220">
              <w:rPr>
                <w:rFonts w:ascii="Arial" w:hAnsi="Arial"/>
                <w:b/>
                <w:i/>
                <w:sz w:val="20"/>
              </w:rPr>
              <w:t>How do you respond?</w:t>
            </w:r>
          </w:p>
          <w:p w:rsidR="008905B0" w:rsidRPr="00893220" w:rsidRDefault="008905B0" w:rsidP="00500344">
            <w:pPr>
              <w:rPr>
                <w:rFonts w:ascii="Arial" w:hAnsi="Arial" w:cs="Arial"/>
                <w:b/>
                <w:bCs/>
                <w:color w:val="0000FF"/>
                <w:sz w:val="20"/>
                <w:szCs w:val="20"/>
              </w:rPr>
            </w:pPr>
            <w:r w:rsidRPr="00893220">
              <w:rPr>
                <w:rFonts w:ascii="Arial" w:hAnsi="Arial" w:cs="Arial"/>
                <w:b/>
                <w:bCs/>
                <w:color w:val="0000FF"/>
                <w:sz w:val="20"/>
                <w:szCs w:val="20"/>
              </w:rPr>
              <w:t>(1 point)</w:t>
            </w:r>
          </w:p>
          <w:p w:rsidR="008905B0" w:rsidRPr="00893220" w:rsidRDefault="008905B0" w:rsidP="00500344">
            <w:pPr>
              <w:rPr>
                <w:rFonts w:ascii="Arial" w:hAnsi="Arial" w:cs="Arial"/>
                <w:b/>
                <w:bCs/>
                <w:sz w:val="20"/>
                <w:szCs w:val="20"/>
              </w:rPr>
            </w:pPr>
          </w:p>
        </w:tc>
        <w:tc>
          <w:tcPr>
            <w:tcW w:w="4392" w:type="dxa"/>
          </w:tcPr>
          <w:p w:rsidR="008905B0" w:rsidRPr="00893220" w:rsidRDefault="008905B0" w:rsidP="00500344">
            <w:pPr>
              <w:ind w:left="18"/>
              <w:rPr>
                <w:rFonts w:ascii="Arial" w:hAnsi="Arial"/>
                <w:b/>
                <w:color w:val="FF0000"/>
                <w:sz w:val="20"/>
              </w:rPr>
            </w:pPr>
            <w:r w:rsidRPr="00893220">
              <w:rPr>
                <w:rFonts w:ascii="Arial" w:hAnsi="Arial"/>
                <w:b/>
                <w:color w:val="FF0000"/>
                <w:sz w:val="20"/>
              </w:rPr>
              <w:t xml:space="preserve">Anencephaly is usually an isolated birth defect that has a multifactorial inheritance pattern, meaning that environmental agents, isolated gene defects, and chance events all contribute.  </w:t>
            </w:r>
          </w:p>
          <w:p w:rsidR="008905B0" w:rsidRPr="00893220" w:rsidRDefault="008905B0" w:rsidP="00500344">
            <w:pPr>
              <w:pStyle w:val="BodyText"/>
              <w:rPr>
                <w:rFonts w:ascii="Arial" w:hAnsi="Arial" w:cs="Arial"/>
                <w:color w:val="FF0000"/>
              </w:rPr>
            </w:pPr>
          </w:p>
        </w:tc>
        <w:tc>
          <w:tcPr>
            <w:tcW w:w="4392" w:type="dxa"/>
          </w:tcPr>
          <w:p w:rsidR="008905B0" w:rsidRPr="00893220" w:rsidRDefault="008905B0" w:rsidP="00500344">
            <w:pPr>
              <w:rPr>
                <w:rFonts w:ascii="Arial" w:hAnsi="Arial" w:cs="Arial"/>
                <w:b/>
                <w:bCs/>
                <w:sz w:val="20"/>
                <w:szCs w:val="20"/>
              </w:rPr>
            </w:pPr>
          </w:p>
        </w:tc>
      </w:tr>
      <w:tr w:rsidR="008905B0" w:rsidRPr="003E2B97" w:rsidTr="00500344">
        <w:tc>
          <w:tcPr>
            <w:tcW w:w="4392" w:type="dxa"/>
          </w:tcPr>
          <w:p w:rsidR="008905B0" w:rsidRPr="00893220" w:rsidRDefault="008905B0" w:rsidP="00500344">
            <w:pPr>
              <w:rPr>
                <w:rFonts w:ascii="Arial" w:hAnsi="Arial"/>
                <w:b/>
                <w:i/>
                <w:sz w:val="20"/>
              </w:rPr>
            </w:pPr>
            <w:r w:rsidRPr="00893220">
              <w:rPr>
                <w:rFonts w:ascii="Arial" w:hAnsi="Arial"/>
                <w:b/>
                <w:i/>
                <w:sz w:val="20"/>
              </w:rPr>
              <w:t>What are some risk fac</w:t>
            </w:r>
            <w:r>
              <w:rPr>
                <w:rFonts w:ascii="Arial" w:hAnsi="Arial"/>
                <w:b/>
                <w:i/>
                <w:sz w:val="20"/>
              </w:rPr>
              <w:t>tors associated with anencephaly?</w:t>
            </w:r>
          </w:p>
          <w:p w:rsidR="008905B0" w:rsidRPr="00893220" w:rsidRDefault="008905B0" w:rsidP="00500344">
            <w:pPr>
              <w:pStyle w:val="BodyText"/>
              <w:rPr>
                <w:rFonts w:ascii="Arial" w:hAnsi="Arial" w:cs="Arial"/>
                <w:color w:val="0000FF"/>
              </w:rPr>
            </w:pPr>
            <w:r w:rsidRPr="00893220">
              <w:rPr>
                <w:rFonts w:ascii="Arial" w:hAnsi="Arial" w:cs="Arial"/>
                <w:color w:val="0000FF"/>
              </w:rPr>
              <w:t xml:space="preserve"> (2 points)</w:t>
            </w:r>
          </w:p>
          <w:p w:rsidR="008905B0" w:rsidRPr="006A0755" w:rsidRDefault="008905B0" w:rsidP="00500344">
            <w:pPr>
              <w:rPr>
                <w:rFonts w:ascii="Arial" w:hAnsi="Arial" w:cs="Arial"/>
                <w:b/>
                <w:bCs/>
                <w:sz w:val="20"/>
                <w:szCs w:val="20"/>
              </w:rPr>
            </w:pPr>
          </w:p>
        </w:tc>
        <w:tc>
          <w:tcPr>
            <w:tcW w:w="4392" w:type="dxa"/>
          </w:tcPr>
          <w:p w:rsidR="008905B0" w:rsidRDefault="008905B0" w:rsidP="008905B0">
            <w:pPr>
              <w:pStyle w:val="BodyText"/>
              <w:numPr>
                <w:ilvl w:val="0"/>
                <w:numId w:val="9"/>
              </w:numPr>
              <w:ind w:left="738"/>
              <w:rPr>
                <w:rFonts w:ascii="Arial" w:hAnsi="Arial" w:cs="Arial"/>
                <w:color w:val="FF0000"/>
              </w:rPr>
            </w:pPr>
            <w:r>
              <w:rPr>
                <w:rFonts w:ascii="Arial" w:hAnsi="Arial" w:cs="Arial"/>
                <w:color w:val="FF0000"/>
              </w:rPr>
              <w:t>Poor nutrition (folate deficiency)</w:t>
            </w:r>
          </w:p>
          <w:p w:rsidR="008905B0" w:rsidRDefault="008905B0" w:rsidP="008905B0">
            <w:pPr>
              <w:pStyle w:val="BodyText"/>
              <w:numPr>
                <w:ilvl w:val="0"/>
                <w:numId w:val="9"/>
              </w:numPr>
              <w:ind w:left="738"/>
              <w:rPr>
                <w:rFonts w:ascii="Arial" w:hAnsi="Arial" w:cs="Arial"/>
                <w:color w:val="FF0000"/>
              </w:rPr>
            </w:pPr>
            <w:r>
              <w:rPr>
                <w:rFonts w:ascii="Arial" w:hAnsi="Arial" w:cs="Arial"/>
                <w:color w:val="FF0000"/>
              </w:rPr>
              <w:t>Exposure to anti-seizure medication</w:t>
            </w:r>
          </w:p>
          <w:p w:rsidR="008905B0" w:rsidRDefault="008905B0" w:rsidP="008905B0">
            <w:pPr>
              <w:pStyle w:val="BodyText"/>
              <w:numPr>
                <w:ilvl w:val="0"/>
                <w:numId w:val="9"/>
              </w:numPr>
              <w:ind w:left="738"/>
              <w:rPr>
                <w:rFonts w:ascii="Arial" w:hAnsi="Arial" w:cs="Arial"/>
                <w:color w:val="FF0000"/>
              </w:rPr>
            </w:pPr>
            <w:r>
              <w:rPr>
                <w:rFonts w:ascii="Arial" w:hAnsi="Arial" w:cs="Arial"/>
                <w:color w:val="FF0000"/>
              </w:rPr>
              <w:t>Preexisting diabetes</w:t>
            </w:r>
          </w:p>
          <w:p w:rsidR="008905B0" w:rsidRDefault="008905B0" w:rsidP="008905B0">
            <w:pPr>
              <w:pStyle w:val="BodyText"/>
              <w:numPr>
                <w:ilvl w:val="0"/>
                <w:numId w:val="9"/>
              </w:numPr>
              <w:ind w:left="738"/>
              <w:rPr>
                <w:rFonts w:ascii="Arial" w:hAnsi="Arial" w:cs="Arial"/>
                <w:color w:val="FF0000"/>
              </w:rPr>
            </w:pPr>
            <w:r>
              <w:rPr>
                <w:rFonts w:ascii="Arial" w:hAnsi="Arial" w:cs="Arial"/>
                <w:color w:val="FF0000"/>
              </w:rPr>
              <w:t>Exposure to heavy metals</w:t>
            </w:r>
          </w:p>
          <w:p w:rsidR="008905B0" w:rsidRDefault="008905B0" w:rsidP="008905B0">
            <w:pPr>
              <w:pStyle w:val="BodyText"/>
              <w:numPr>
                <w:ilvl w:val="0"/>
                <w:numId w:val="9"/>
              </w:numPr>
              <w:ind w:left="738"/>
              <w:rPr>
                <w:rFonts w:ascii="Arial" w:hAnsi="Arial" w:cs="Arial"/>
                <w:color w:val="FF0000"/>
              </w:rPr>
            </w:pPr>
            <w:r>
              <w:rPr>
                <w:rFonts w:ascii="Arial" w:hAnsi="Arial" w:cs="Arial"/>
                <w:color w:val="FF0000"/>
              </w:rPr>
              <w:t>History of prior NTD</w:t>
            </w:r>
          </w:p>
          <w:p w:rsidR="008905B0" w:rsidRPr="003E2B97" w:rsidRDefault="008905B0" w:rsidP="00500344">
            <w:pPr>
              <w:pStyle w:val="BodyText"/>
              <w:ind w:left="738"/>
              <w:rPr>
                <w:rFonts w:ascii="Arial" w:hAnsi="Arial" w:cs="Arial"/>
                <w:color w:val="FF0000"/>
              </w:rPr>
            </w:pPr>
          </w:p>
        </w:tc>
        <w:tc>
          <w:tcPr>
            <w:tcW w:w="4392" w:type="dxa"/>
          </w:tcPr>
          <w:p w:rsidR="008905B0" w:rsidRPr="003E2B97" w:rsidRDefault="008905B0" w:rsidP="00500344">
            <w:pPr>
              <w:rPr>
                <w:rFonts w:ascii="Arial" w:hAnsi="Arial" w:cs="Arial"/>
                <w:b/>
                <w:bCs/>
                <w:sz w:val="20"/>
                <w:szCs w:val="20"/>
              </w:rPr>
            </w:pPr>
          </w:p>
        </w:tc>
      </w:tr>
      <w:tr w:rsidR="008905B0" w:rsidRPr="003E2B97" w:rsidTr="00500344">
        <w:tc>
          <w:tcPr>
            <w:tcW w:w="4392" w:type="dxa"/>
          </w:tcPr>
          <w:p w:rsidR="008905B0" w:rsidRPr="00893220" w:rsidRDefault="008905B0" w:rsidP="00500344">
            <w:pPr>
              <w:pStyle w:val="BodyText"/>
              <w:rPr>
                <w:rFonts w:ascii="Arial" w:hAnsi="Arial" w:cs="Arial"/>
                <w:i/>
              </w:rPr>
            </w:pPr>
            <w:r>
              <w:rPr>
                <w:rFonts w:ascii="Arial" w:hAnsi="Arial"/>
                <w:i/>
              </w:rPr>
              <w:t xml:space="preserve">How </w:t>
            </w:r>
            <w:r w:rsidRPr="00893220">
              <w:rPr>
                <w:rFonts w:ascii="Arial" w:hAnsi="Arial"/>
                <w:i/>
              </w:rPr>
              <w:t>can you determine if this pregnancy is affected by anencephaly</w:t>
            </w:r>
            <w:r w:rsidRPr="00893220">
              <w:rPr>
                <w:rFonts w:ascii="Arial" w:hAnsi="Arial" w:cs="Arial"/>
                <w:i/>
              </w:rPr>
              <w:t>?</w:t>
            </w:r>
          </w:p>
          <w:p w:rsidR="008905B0" w:rsidRPr="00893220" w:rsidRDefault="008905B0" w:rsidP="00500344">
            <w:pPr>
              <w:pStyle w:val="BodyText"/>
              <w:rPr>
                <w:rFonts w:ascii="Arial" w:hAnsi="Arial" w:cs="Arial"/>
                <w:color w:val="0000FF"/>
              </w:rPr>
            </w:pPr>
            <w:r w:rsidRPr="00893220">
              <w:rPr>
                <w:rFonts w:ascii="Arial" w:hAnsi="Arial" w:cs="Arial"/>
                <w:color w:val="0000FF"/>
              </w:rPr>
              <w:t>(2 points)</w:t>
            </w:r>
          </w:p>
          <w:p w:rsidR="008905B0" w:rsidRPr="006A0755" w:rsidRDefault="008905B0" w:rsidP="00500344">
            <w:pPr>
              <w:pStyle w:val="BodyText"/>
              <w:outlineLvl w:val="0"/>
              <w:rPr>
                <w:rFonts w:ascii="Arial" w:hAnsi="Arial" w:cs="Arial"/>
                <w:i/>
              </w:rPr>
            </w:pPr>
          </w:p>
        </w:tc>
        <w:tc>
          <w:tcPr>
            <w:tcW w:w="4392" w:type="dxa"/>
          </w:tcPr>
          <w:p w:rsidR="008905B0" w:rsidRDefault="008905B0" w:rsidP="008905B0">
            <w:pPr>
              <w:pStyle w:val="BodyText"/>
              <w:numPr>
                <w:ilvl w:val="0"/>
                <w:numId w:val="10"/>
              </w:numPr>
              <w:ind w:left="738"/>
              <w:rPr>
                <w:rFonts w:ascii="Arial" w:hAnsi="Arial" w:cs="Arial"/>
                <w:color w:val="FF0000"/>
              </w:rPr>
            </w:pPr>
            <w:r>
              <w:rPr>
                <w:rFonts w:ascii="Arial" w:hAnsi="Arial" w:cs="Arial"/>
                <w:color w:val="FF0000"/>
              </w:rPr>
              <w:t>Maternal serum alpha-fetoprotein (</w:t>
            </w:r>
            <w:proofErr w:type="spellStart"/>
            <w:r>
              <w:rPr>
                <w:rFonts w:ascii="Arial" w:hAnsi="Arial" w:cs="Arial"/>
                <w:color w:val="FF0000"/>
              </w:rPr>
              <w:t>msAFP</w:t>
            </w:r>
            <w:proofErr w:type="spellEnd"/>
            <w:r>
              <w:rPr>
                <w:rFonts w:ascii="Arial" w:hAnsi="Arial" w:cs="Arial"/>
                <w:color w:val="FF0000"/>
              </w:rPr>
              <w:t>) screening during the second trimester</w:t>
            </w:r>
          </w:p>
          <w:p w:rsidR="008905B0" w:rsidRDefault="008905B0" w:rsidP="008905B0">
            <w:pPr>
              <w:pStyle w:val="BodyText"/>
              <w:numPr>
                <w:ilvl w:val="0"/>
                <w:numId w:val="10"/>
              </w:numPr>
              <w:ind w:left="738"/>
              <w:rPr>
                <w:rFonts w:ascii="Arial" w:hAnsi="Arial" w:cs="Arial"/>
                <w:color w:val="FF0000"/>
              </w:rPr>
            </w:pPr>
            <w:r>
              <w:rPr>
                <w:rFonts w:ascii="Arial" w:hAnsi="Arial" w:cs="Arial"/>
                <w:color w:val="FF0000"/>
              </w:rPr>
              <w:t>Ultrasound evaluation</w:t>
            </w:r>
          </w:p>
          <w:p w:rsidR="008905B0" w:rsidRDefault="008905B0" w:rsidP="008905B0">
            <w:pPr>
              <w:pStyle w:val="BodyText"/>
              <w:numPr>
                <w:ilvl w:val="0"/>
                <w:numId w:val="10"/>
              </w:numPr>
              <w:ind w:left="738"/>
              <w:rPr>
                <w:rFonts w:ascii="Arial" w:hAnsi="Arial" w:cs="Arial"/>
                <w:color w:val="FF0000"/>
              </w:rPr>
            </w:pPr>
            <w:r>
              <w:rPr>
                <w:rFonts w:ascii="Arial" w:hAnsi="Arial" w:cs="Arial"/>
                <w:color w:val="FF0000"/>
              </w:rPr>
              <w:t>Amniocentesis (AFP and acetylcholinesterase)</w:t>
            </w:r>
          </w:p>
          <w:p w:rsidR="008905B0" w:rsidRPr="00644D11" w:rsidRDefault="008905B0" w:rsidP="00500344">
            <w:pPr>
              <w:pStyle w:val="BodyText"/>
              <w:ind w:left="738"/>
              <w:rPr>
                <w:rFonts w:ascii="Arial" w:hAnsi="Arial" w:cs="Arial"/>
                <w:color w:val="FF0000"/>
              </w:rPr>
            </w:pPr>
          </w:p>
        </w:tc>
        <w:tc>
          <w:tcPr>
            <w:tcW w:w="4392" w:type="dxa"/>
          </w:tcPr>
          <w:p w:rsidR="008905B0" w:rsidRPr="003E2B97" w:rsidRDefault="008905B0" w:rsidP="00500344">
            <w:pPr>
              <w:rPr>
                <w:rFonts w:ascii="Arial" w:hAnsi="Arial" w:cs="Arial"/>
                <w:b/>
                <w:bCs/>
                <w:color w:val="0000FF"/>
                <w:sz w:val="20"/>
                <w:szCs w:val="20"/>
              </w:rPr>
            </w:pPr>
          </w:p>
        </w:tc>
      </w:tr>
      <w:tr w:rsidR="008905B0" w:rsidRPr="00893220" w:rsidTr="00500344">
        <w:tc>
          <w:tcPr>
            <w:tcW w:w="4392" w:type="dxa"/>
          </w:tcPr>
          <w:p w:rsidR="008905B0" w:rsidRPr="00893220" w:rsidRDefault="008905B0" w:rsidP="00500344">
            <w:pPr>
              <w:pStyle w:val="BodyText"/>
              <w:rPr>
                <w:rFonts w:ascii="Arial" w:hAnsi="Arial" w:cs="Arial"/>
                <w:i/>
              </w:rPr>
            </w:pPr>
            <w:r w:rsidRPr="00893220">
              <w:rPr>
                <w:rFonts w:ascii="Arial" w:hAnsi="Arial"/>
                <w:i/>
              </w:rPr>
              <w:t>Would your work-up change if this patient presented at 11 weeks gestation</w:t>
            </w:r>
            <w:r w:rsidRPr="00893220">
              <w:rPr>
                <w:rFonts w:ascii="Arial" w:hAnsi="Arial" w:cs="Arial"/>
                <w:i/>
              </w:rPr>
              <w:t>?</w:t>
            </w:r>
          </w:p>
          <w:p w:rsidR="008905B0" w:rsidRPr="00893220" w:rsidRDefault="008905B0" w:rsidP="00500344">
            <w:pPr>
              <w:pStyle w:val="BodyText"/>
              <w:rPr>
                <w:rFonts w:ascii="Arial" w:hAnsi="Arial" w:cs="Arial"/>
                <w:color w:val="0000FF"/>
              </w:rPr>
            </w:pPr>
            <w:r w:rsidRPr="00893220">
              <w:rPr>
                <w:rFonts w:ascii="Arial" w:hAnsi="Arial" w:cs="Arial"/>
                <w:color w:val="0000FF"/>
              </w:rPr>
              <w:t>(1 point)</w:t>
            </w:r>
          </w:p>
        </w:tc>
        <w:tc>
          <w:tcPr>
            <w:tcW w:w="4392" w:type="dxa"/>
          </w:tcPr>
          <w:p w:rsidR="008905B0" w:rsidRDefault="008905B0" w:rsidP="00500344">
            <w:pPr>
              <w:rPr>
                <w:rFonts w:ascii="Arial" w:hAnsi="Arial"/>
                <w:b/>
                <w:color w:val="FF0000"/>
                <w:sz w:val="20"/>
              </w:rPr>
            </w:pPr>
            <w:r w:rsidRPr="00893220">
              <w:rPr>
                <w:rFonts w:ascii="Arial" w:hAnsi="Arial"/>
                <w:b/>
                <w:color w:val="FF0000"/>
                <w:sz w:val="20"/>
              </w:rPr>
              <w:t>Maternal blood tests and ultrasound can be performed in the first trimester to screen for Down’s syndrome and Trisomy 18.  However, screening for neural tube defects must still be performed during the second trimester.</w:t>
            </w:r>
          </w:p>
          <w:p w:rsidR="008905B0" w:rsidRPr="00893220" w:rsidRDefault="008905B0" w:rsidP="00500344">
            <w:pPr>
              <w:rPr>
                <w:rFonts w:ascii="Arial" w:hAnsi="Arial"/>
                <w:b/>
                <w:color w:val="FF0000"/>
                <w:sz w:val="20"/>
              </w:rPr>
            </w:pPr>
          </w:p>
        </w:tc>
        <w:tc>
          <w:tcPr>
            <w:tcW w:w="4392" w:type="dxa"/>
          </w:tcPr>
          <w:p w:rsidR="008905B0" w:rsidRPr="00893220" w:rsidRDefault="008905B0" w:rsidP="00500344">
            <w:pPr>
              <w:rPr>
                <w:rFonts w:ascii="Arial" w:hAnsi="Arial" w:cs="Arial"/>
                <w:b/>
                <w:bCs/>
                <w:color w:val="0000FF"/>
                <w:sz w:val="20"/>
                <w:szCs w:val="20"/>
              </w:rPr>
            </w:pPr>
          </w:p>
        </w:tc>
      </w:tr>
    </w:tbl>
    <w:p w:rsidR="008905B0" w:rsidRDefault="008905B0" w:rsidP="008905B0">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4392"/>
        <w:gridCol w:w="4392"/>
      </w:tblGrid>
      <w:tr w:rsidR="008905B0" w:rsidRPr="003E2B97" w:rsidTr="00500344">
        <w:tc>
          <w:tcPr>
            <w:tcW w:w="4392" w:type="dxa"/>
          </w:tcPr>
          <w:p w:rsidR="008905B0" w:rsidRPr="003E2B97" w:rsidRDefault="008905B0" w:rsidP="00500344">
            <w:pPr>
              <w:rPr>
                <w:rFonts w:ascii="Arial" w:hAnsi="Arial" w:cs="Arial"/>
                <w:b/>
                <w:bCs/>
                <w:sz w:val="20"/>
                <w:szCs w:val="20"/>
              </w:rPr>
            </w:pPr>
            <w:r w:rsidRPr="003E2B97">
              <w:rPr>
                <w:rFonts w:ascii="Arial" w:hAnsi="Arial" w:cs="Arial"/>
                <w:b/>
                <w:bCs/>
                <w:sz w:val="20"/>
                <w:szCs w:val="20"/>
              </w:rPr>
              <w:t>Topic</w:t>
            </w:r>
          </w:p>
        </w:tc>
        <w:tc>
          <w:tcPr>
            <w:tcW w:w="8784" w:type="dxa"/>
            <w:gridSpan w:val="2"/>
          </w:tcPr>
          <w:p w:rsidR="008905B0" w:rsidRDefault="008905B0" w:rsidP="00500344">
            <w:pPr>
              <w:jc w:val="center"/>
              <w:rPr>
                <w:rFonts w:ascii="Arial" w:hAnsi="Arial" w:cs="Arial"/>
                <w:b/>
                <w:bCs/>
                <w:sz w:val="20"/>
                <w:szCs w:val="20"/>
              </w:rPr>
            </w:pPr>
            <w:r>
              <w:rPr>
                <w:rFonts w:ascii="Arial" w:hAnsi="Arial" w:cs="Arial"/>
                <w:b/>
                <w:bCs/>
                <w:sz w:val="20"/>
                <w:szCs w:val="20"/>
              </w:rPr>
              <w:t>Anencephaly Complicating Pregnancy</w:t>
            </w:r>
          </w:p>
          <w:p w:rsidR="008905B0" w:rsidRPr="003E2B97" w:rsidRDefault="008905B0" w:rsidP="00500344">
            <w:pPr>
              <w:jc w:val="center"/>
              <w:rPr>
                <w:rFonts w:ascii="Arial" w:hAnsi="Arial" w:cs="Arial"/>
                <w:b/>
                <w:bCs/>
                <w:sz w:val="20"/>
                <w:szCs w:val="20"/>
              </w:rPr>
            </w:pPr>
          </w:p>
        </w:tc>
      </w:tr>
      <w:tr w:rsidR="008905B0" w:rsidRPr="003E2B97" w:rsidTr="00500344">
        <w:tc>
          <w:tcPr>
            <w:tcW w:w="4392" w:type="dxa"/>
          </w:tcPr>
          <w:p w:rsidR="008905B0" w:rsidRPr="003E2B97" w:rsidRDefault="008905B0" w:rsidP="00500344">
            <w:pPr>
              <w:rPr>
                <w:rFonts w:ascii="Arial" w:hAnsi="Arial" w:cs="Arial"/>
                <w:b/>
                <w:bCs/>
                <w:sz w:val="20"/>
                <w:szCs w:val="20"/>
                <w:u w:val="single"/>
              </w:rPr>
            </w:pPr>
            <w:r w:rsidRPr="003E2B97">
              <w:rPr>
                <w:rFonts w:ascii="Arial" w:hAnsi="Arial" w:cs="Arial"/>
                <w:b/>
                <w:bCs/>
                <w:sz w:val="20"/>
                <w:szCs w:val="20"/>
                <w:u w:val="single"/>
              </w:rPr>
              <w:t>Question</w:t>
            </w:r>
          </w:p>
        </w:tc>
        <w:tc>
          <w:tcPr>
            <w:tcW w:w="4392" w:type="dxa"/>
          </w:tcPr>
          <w:p w:rsidR="008905B0" w:rsidRPr="003E2B97" w:rsidRDefault="008905B0" w:rsidP="00500344">
            <w:pPr>
              <w:rPr>
                <w:rFonts w:ascii="Arial" w:hAnsi="Arial" w:cs="Arial"/>
                <w:b/>
                <w:bCs/>
                <w:sz w:val="20"/>
                <w:szCs w:val="20"/>
                <w:u w:val="single"/>
              </w:rPr>
            </w:pPr>
            <w:r w:rsidRPr="003E2B97">
              <w:rPr>
                <w:rFonts w:ascii="Arial" w:hAnsi="Arial" w:cs="Arial"/>
                <w:b/>
                <w:bCs/>
                <w:sz w:val="20"/>
                <w:szCs w:val="20"/>
                <w:u w:val="single"/>
              </w:rPr>
              <w:t>Answer</w:t>
            </w:r>
          </w:p>
        </w:tc>
        <w:tc>
          <w:tcPr>
            <w:tcW w:w="4392" w:type="dxa"/>
          </w:tcPr>
          <w:p w:rsidR="008905B0" w:rsidRPr="003E2B97" w:rsidRDefault="008905B0" w:rsidP="00500344">
            <w:pPr>
              <w:rPr>
                <w:rFonts w:ascii="Arial" w:hAnsi="Arial" w:cs="Arial"/>
                <w:b/>
                <w:bCs/>
                <w:sz w:val="20"/>
                <w:szCs w:val="20"/>
                <w:u w:val="single"/>
              </w:rPr>
            </w:pPr>
            <w:r w:rsidRPr="003E2B97">
              <w:rPr>
                <w:rFonts w:ascii="Arial" w:hAnsi="Arial" w:cs="Arial"/>
                <w:b/>
                <w:bCs/>
                <w:sz w:val="20"/>
                <w:szCs w:val="20"/>
                <w:u w:val="single"/>
              </w:rPr>
              <w:t>Candidate Answer</w:t>
            </w:r>
          </w:p>
        </w:tc>
      </w:tr>
      <w:tr w:rsidR="008905B0" w:rsidRPr="00893220" w:rsidTr="00500344">
        <w:tc>
          <w:tcPr>
            <w:tcW w:w="4392" w:type="dxa"/>
          </w:tcPr>
          <w:p w:rsidR="008905B0" w:rsidRPr="008B0A2D" w:rsidRDefault="008905B0" w:rsidP="00500344">
            <w:pPr>
              <w:pStyle w:val="BodyText"/>
              <w:rPr>
                <w:rFonts w:ascii="Arial" w:hAnsi="Arial" w:cs="Arial"/>
                <w:i/>
              </w:rPr>
            </w:pPr>
            <w:r w:rsidRPr="008B0A2D">
              <w:rPr>
                <w:rFonts w:ascii="Arial" w:hAnsi="Arial"/>
                <w:i/>
              </w:rPr>
              <w:t>If this patient had presented to you for a preconception visit, how would you have counseled this patient</w:t>
            </w:r>
            <w:r w:rsidRPr="008B0A2D">
              <w:rPr>
                <w:rFonts w:ascii="Arial" w:hAnsi="Arial" w:cs="Arial"/>
                <w:i/>
              </w:rPr>
              <w:t>?</w:t>
            </w:r>
          </w:p>
          <w:p w:rsidR="008905B0" w:rsidRPr="00893220" w:rsidRDefault="008905B0" w:rsidP="00500344">
            <w:pPr>
              <w:pStyle w:val="BodyText"/>
              <w:rPr>
                <w:rFonts w:ascii="Arial" w:hAnsi="Arial" w:cs="Arial"/>
                <w:color w:val="0000FF"/>
              </w:rPr>
            </w:pPr>
            <w:r w:rsidRPr="00893220">
              <w:rPr>
                <w:rFonts w:ascii="Arial" w:hAnsi="Arial" w:cs="Arial"/>
                <w:color w:val="0000FF"/>
              </w:rPr>
              <w:t>(2 points)</w:t>
            </w:r>
          </w:p>
          <w:p w:rsidR="008905B0" w:rsidRPr="00893220" w:rsidRDefault="008905B0" w:rsidP="00500344">
            <w:pPr>
              <w:pStyle w:val="BodyText"/>
              <w:rPr>
                <w:rFonts w:ascii="Arial" w:hAnsi="Arial" w:cs="Arial"/>
                <w:color w:val="0000FF"/>
              </w:rPr>
            </w:pPr>
          </w:p>
        </w:tc>
        <w:tc>
          <w:tcPr>
            <w:tcW w:w="4392" w:type="dxa"/>
          </w:tcPr>
          <w:p w:rsidR="008905B0" w:rsidRPr="00893220" w:rsidRDefault="008905B0" w:rsidP="00500344">
            <w:pPr>
              <w:rPr>
                <w:rFonts w:ascii="Arial" w:hAnsi="Arial"/>
                <w:b/>
                <w:color w:val="FF0000"/>
                <w:sz w:val="20"/>
              </w:rPr>
            </w:pPr>
            <w:r w:rsidRPr="00893220">
              <w:rPr>
                <w:rFonts w:ascii="Arial" w:hAnsi="Arial"/>
                <w:b/>
                <w:color w:val="FF0000"/>
                <w:sz w:val="20"/>
              </w:rPr>
              <w:t>For women who desire pregnancy and have had a child with a NTD with their current partner, supplementation with 4mg of folic acid daily is indicated, beginning at least</w:t>
            </w:r>
            <w:r>
              <w:rPr>
                <w:rFonts w:ascii="Arial" w:hAnsi="Arial"/>
                <w:b/>
                <w:color w:val="FF0000"/>
                <w:sz w:val="20"/>
              </w:rPr>
              <w:t xml:space="preserve"> 3 months prior to conception. </w:t>
            </w:r>
            <w:r w:rsidRPr="00893220">
              <w:rPr>
                <w:rFonts w:ascii="Arial" w:hAnsi="Arial"/>
                <w:b/>
                <w:color w:val="FF0000"/>
                <w:sz w:val="20"/>
              </w:rPr>
              <w:t>This alone decrease</w:t>
            </w:r>
            <w:r>
              <w:rPr>
                <w:rFonts w:ascii="Arial" w:hAnsi="Arial"/>
                <w:b/>
                <w:color w:val="FF0000"/>
                <w:sz w:val="20"/>
              </w:rPr>
              <w:t>s the recurrence risk by up to two thirds</w:t>
            </w:r>
            <w:r w:rsidRPr="00893220">
              <w:rPr>
                <w:rFonts w:ascii="Arial" w:hAnsi="Arial"/>
                <w:b/>
                <w:color w:val="FF0000"/>
                <w:sz w:val="20"/>
              </w:rPr>
              <w:t>.</w:t>
            </w:r>
          </w:p>
          <w:p w:rsidR="008905B0" w:rsidRPr="00893220" w:rsidRDefault="008905B0" w:rsidP="00500344">
            <w:pPr>
              <w:pStyle w:val="BodyText"/>
              <w:ind w:left="738"/>
              <w:rPr>
                <w:rFonts w:ascii="Arial" w:hAnsi="Arial" w:cs="Arial"/>
                <w:color w:val="FF0000"/>
              </w:rPr>
            </w:pPr>
          </w:p>
        </w:tc>
        <w:tc>
          <w:tcPr>
            <w:tcW w:w="4392" w:type="dxa"/>
          </w:tcPr>
          <w:p w:rsidR="008905B0" w:rsidRPr="00893220" w:rsidRDefault="008905B0" w:rsidP="00500344">
            <w:pPr>
              <w:rPr>
                <w:rFonts w:ascii="Arial" w:hAnsi="Arial" w:cs="Arial"/>
                <w:b/>
                <w:bCs/>
                <w:color w:val="0000FF"/>
                <w:sz w:val="20"/>
                <w:szCs w:val="20"/>
              </w:rPr>
            </w:pPr>
          </w:p>
        </w:tc>
      </w:tr>
      <w:tr w:rsidR="008905B0" w:rsidRPr="003E2B97" w:rsidTr="00500344">
        <w:tc>
          <w:tcPr>
            <w:tcW w:w="4392" w:type="dxa"/>
          </w:tcPr>
          <w:p w:rsidR="008905B0" w:rsidRDefault="008905B0" w:rsidP="00500344">
            <w:pPr>
              <w:pStyle w:val="BodyText"/>
              <w:rPr>
                <w:rFonts w:ascii="Arial" w:hAnsi="Arial" w:cs="Arial"/>
                <w:color w:val="0000FF"/>
              </w:rPr>
            </w:pPr>
            <w:r>
              <w:rPr>
                <w:rFonts w:ascii="Arial" w:hAnsi="Arial" w:cs="Arial"/>
                <w:color w:val="0000FF"/>
              </w:rPr>
              <w:t>Total Points: 8</w:t>
            </w:r>
          </w:p>
          <w:p w:rsidR="008905B0" w:rsidRPr="003E2B97" w:rsidRDefault="008905B0" w:rsidP="00500344">
            <w:pPr>
              <w:pStyle w:val="BodyText"/>
              <w:rPr>
                <w:rFonts w:ascii="Arial" w:hAnsi="Arial" w:cs="Arial"/>
                <w:color w:val="0000FF"/>
              </w:rPr>
            </w:pPr>
            <w:r w:rsidRPr="003E2B97">
              <w:rPr>
                <w:rFonts w:ascii="Arial" w:hAnsi="Arial" w:cs="Arial"/>
                <w:color w:val="0000FF"/>
              </w:rPr>
              <w:t xml:space="preserve">PASS = </w:t>
            </w:r>
            <w:r w:rsidRPr="003E2B97">
              <w:rPr>
                <w:rFonts w:ascii="Arial" w:hAnsi="Arial" w:cs="Arial"/>
                <w:color w:val="0000FF"/>
                <w:u w:val="single"/>
              </w:rPr>
              <w:t>&gt;</w:t>
            </w:r>
            <w:r>
              <w:rPr>
                <w:rFonts w:ascii="Arial" w:hAnsi="Arial" w:cs="Arial"/>
                <w:color w:val="0000FF"/>
              </w:rPr>
              <w:t xml:space="preserve"> 6/8 = 75</w:t>
            </w:r>
            <w:r w:rsidRPr="003E2B97">
              <w:rPr>
                <w:rFonts w:ascii="Arial" w:hAnsi="Arial" w:cs="Arial"/>
                <w:color w:val="0000FF"/>
              </w:rPr>
              <w:t>%</w:t>
            </w:r>
          </w:p>
          <w:p w:rsidR="008905B0" w:rsidRPr="003E2B97" w:rsidRDefault="008905B0" w:rsidP="00500344">
            <w:pPr>
              <w:pStyle w:val="BodyText"/>
              <w:rPr>
                <w:rFonts w:ascii="Arial" w:hAnsi="Arial" w:cs="Arial"/>
                <w:color w:val="0000FF"/>
              </w:rPr>
            </w:pPr>
            <w:r>
              <w:rPr>
                <w:rFonts w:ascii="Arial" w:hAnsi="Arial" w:cs="Arial"/>
                <w:color w:val="0000FF"/>
              </w:rPr>
              <w:t>Marginal = 5/8 = 63</w:t>
            </w:r>
            <w:r w:rsidRPr="003E2B97">
              <w:rPr>
                <w:rFonts w:ascii="Arial" w:hAnsi="Arial" w:cs="Arial"/>
                <w:color w:val="0000FF"/>
              </w:rPr>
              <w:t>%</w:t>
            </w:r>
          </w:p>
          <w:p w:rsidR="008905B0" w:rsidRDefault="008905B0" w:rsidP="00500344">
            <w:pPr>
              <w:pStyle w:val="BodyText"/>
              <w:rPr>
                <w:rFonts w:ascii="Arial" w:hAnsi="Arial" w:cs="Arial"/>
                <w:color w:val="0000FF"/>
              </w:rPr>
            </w:pPr>
            <w:r w:rsidRPr="003E2B97">
              <w:rPr>
                <w:rFonts w:ascii="Arial" w:hAnsi="Arial" w:cs="Arial"/>
                <w:color w:val="0000FF"/>
              </w:rPr>
              <w:t xml:space="preserve">FAIL = </w:t>
            </w:r>
            <w:r w:rsidRPr="003E2B97">
              <w:rPr>
                <w:rFonts w:ascii="Arial" w:hAnsi="Arial" w:cs="Arial"/>
                <w:color w:val="0000FF"/>
                <w:u w:val="single"/>
              </w:rPr>
              <w:t>&lt;</w:t>
            </w:r>
            <w:r>
              <w:rPr>
                <w:rFonts w:ascii="Arial" w:hAnsi="Arial" w:cs="Arial"/>
                <w:color w:val="0000FF"/>
              </w:rPr>
              <w:t xml:space="preserve"> 4/8 = 50</w:t>
            </w:r>
            <w:r w:rsidRPr="003E2B97">
              <w:rPr>
                <w:rFonts w:ascii="Arial" w:hAnsi="Arial" w:cs="Arial"/>
                <w:color w:val="0000FF"/>
              </w:rPr>
              <w:t>%</w:t>
            </w:r>
          </w:p>
          <w:p w:rsidR="008905B0" w:rsidRPr="003E2B97" w:rsidRDefault="008905B0" w:rsidP="00500344">
            <w:pPr>
              <w:pStyle w:val="BodyText"/>
              <w:rPr>
                <w:rFonts w:ascii="Arial" w:hAnsi="Arial" w:cs="Arial"/>
                <w:color w:val="0000FF"/>
              </w:rPr>
            </w:pPr>
          </w:p>
        </w:tc>
        <w:tc>
          <w:tcPr>
            <w:tcW w:w="4392" w:type="dxa"/>
          </w:tcPr>
          <w:p w:rsidR="008905B0" w:rsidRPr="003E2B97" w:rsidRDefault="008905B0" w:rsidP="00500344">
            <w:pPr>
              <w:pStyle w:val="BodyText"/>
              <w:ind w:left="720"/>
              <w:rPr>
                <w:rFonts w:ascii="Arial" w:hAnsi="Arial" w:cs="Arial"/>
                <w:color w:val="FF0000"/>
              </w:rPr>
            </w:pPr>
          </w:p>
        </w:tc>
        <w:tc>
          <w:tcPr>
            <w:tcW w:w="4392" w:type="dxa"/>
          </w:tcPr>
          <w:p w:rsidR="008905B0" w:rsidRPr="003E2B97" w:rsidRDefault="008905B0" w:rsidP="00500344">
            <w:pPr>
              <w:rPr>
                <w:rFonts w:ascii="Arial" w:hAnsi="Arial" w:cs="Arial"/>
                <w:b/>
                <w:bCs/>
                <w:color w:val="0000FF"/>
                <w:sz w:val="20"/>
                <w:szCs w:val="20"/>
              </w:rPr>
            </w:pPr>
            <w:r w:rsidRPr="003E2B97">
              <w:rPr>
                <w:rFonts w:ascii="Arial" w:hAnsi="Arial" w:cs="Arial"/>
                <w:b/>
                <w:bCs/>
                <w:color w:val="0000FF"/>
                <w:sz w:val="20"/>
                <w:szCs w:val="20"/>
              </w:rPr>
              <w:t>Total Score</w:t>
            </w:r>
          </w:p>
        </w:tc>
      </w:tr>
    </w:tbl>
    <w:p w:rsidR="008905B0" w:rsidRDefault="008905B0" w:rsidP="008905B0"/>
    <w:p w:rsidR="008905B0" w:rsidRPr="000F5653" w:rsidRDefault="008905B0" w:rsidP="008905B0"/>
    <w:p w:rsidR="008905B0" w:rsidRDefault="008905B0" w:rsidP="008905B0">
      <w:pPr>
        <w:rPr>
          <w:rFonts w:ascii="Arial" w:hAnsi="Arial"/>
          <w:b/>
          <w:sz w:val="20"/>
        </w:rPr>
      </w:pPr>
    </w:p>
    <w:p w:rsidR="008905B0" w:rsidRDefault="008905B0" w:rsidP="008905B0">
      <w:pPr>
        <w:rPr>
          <w:rFonts w:ascii="Arial" w:hAnsi="Arial"/>
          <w:b/>
          <w:sz w:val="20"/>
        </w:rPr>
      </w:pPr>
    </w:p>
    <w:p w:rsidR="008905B0" w:rsidRDefault="008905B0" w:rsidP="008905B0">
      <w:pPr>
        <w:rPr>
          <w:rFonts w:ascii="Arial" w:hAnsi="Arial"/>
          <w:b/>
          <w:sz w:val="20"/>
        </w:rPr>
      </w:pPr>
    </w:p>
    <w:p w:rsidR="008905B0" w:rsidRDefault="008905B0" w:rsidP="008905B0">
      <w:pPr>
        <w:rPr>
          <w:rFonts w:ascii="Arial" w:hAnsi="Arial"/>
          <w:b/>
          <w:sz w:val="20"/>
        </w:rPr>
      </w:pPr>
    </w:p>
    <w:p w:rsidR="008905B0" w:rsidRDefault="008905B0" w:rsidP="008905B0">
      <w:pPr>
        <w:rPr>
          <w:rFonts w:ascii="Arial" w:hAnsi="Arial"/>
          <w:b/>
          <w:sz w:val="20"/>
        </w:rPr>
      </w:pPr>
    </w:p>
    <w:p w:rsidR="008905B0" w:rsidRDefault="008905B0" w:rsidP="008905B0">
      <w:pPr>
        <w:rPr>
          <w:rFonts w:ascii="Arial" w:hAnsi="Arial"/>
          <w:b/>
          <w:sz w:val="20"/>
        </w:rPr>
      </w:pPr>
    </w:p>
    <w:p w:rsidR="008905B0" w:rsidRDefault="008905B0" w:rsidP="008905B0">
      <w:pPr>
        <w:rPr>
          <w:rFonts w:ascii="Arial" w:hAnsi="Arial"/>
          <w:b/>
          <w:sz w:val="20"/>
        </w:rPr>
      </w:pPr>
    </w:p>
    <w:p w:rsidR="008905B0" w:rsidRDefault="008905B0" w:rsidP="008905B0">
      <w:pPr>
        <w:rPr>
          <w:rFonts w:ascii="Arial" w:hAnsi="Arial"/>
          <w:b/>
          <w:sz w:val="20"/>
        </w:rPr>
      </w:pPr>
    </w:p>
    <w:p w:rsidR="008905B0" w:rsidRDefault="008905B0" w:rsidP="008905B0">
      <w:pPr>
        <w:rPr>
          <w:rFonts w:ascii="Arial" w:hAnsi="Arial"/>
          <w:b/>
          <w:sz w:val="20"/>
        </w:rPr>
      </w:pPr>
    </w:p>
    <w:p w:rsidR="008905B0" w:rsidRDefault="008905B0" w:rsidP="008905B0">
      <w:pPr>
        <w:rPr>
          <w:rFonts w:ascii="Arial" w:hAnsi="Arial"/>
          <w:b/>
          <w:sz w:val="20"/>
        </w:rPr>
      </w:pPr>
    </w:p>
    <w:p w:rsidR="008905B0" w:rsidRDefault="008905B0" w:rsidP="008905B0">
      <w:pPr>
        <w:rPr>
          <w:rFonts w:ascii="Arial" w:hAnsi="Arial"/>
          <w:b/>
          <w:sz w:val="20"/>
        </w:rPr>
      </w:pPr>
    </w:p>
    <w:p w:rsidR="008905B0" w:rsidRDefault="008905B0" w:rsidP="008905B0">
      <w:pPr>
        <w:rPr>
          <w:rFonts w:ascii="Arial" w:hAnsi="Arial"/>
          <w:b/>
          <w:sz w:val="20"/>
        </w:rPr>
      </w:pPr>
    </w:p>
    <w:p w:rsidR="008905B0" w:rsidRDefault="008905B0" w:rsidP="008905B0">
      <w:pPr>
        <w:rPr>
          <w:rFonts w:ascii="Arial" w:hAnsi="Arial"/>
          <w:b/>
          <w:sz w:val="20"/>
        </w:rPr>
      </w:pPr>
    </w:p>
    <w:p w:rsidR="008905B0" w:rsidRDefault="008905B0" w:rsidP="008905B0">
      <w:pPr>
        <w:rPr>
          <w:rFonts w:ascii="Arial" w:hAnsi="Arial"/>
          <w:b/>
          <w:sz w:val="20"/>
        </w:rPr>
      </w:pPr>
    </w:p>
    <w:p w:rsidR="00396F25" w:rsidRDefault="00396F25"/>
    <w:sectPr w:rsidR="00396F25">
      <w:pgSz w:w="15840" w:h="12240" w:orient="landscape" w:code="1"/>
      <w:pgMar w:top="18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35B8" w:rsidRDefault="007735B8">
      <w:r>
        <w:separator/>
      </w:r>
    </w:p>
  </w:endnote>
  <w:endnote w:type="continuationSeparator" w:id="0">
    <w:p w:rsidR="007735B8" w:rsidRDefault="00773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Media Center">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05B0" w:rsidRDefault="008905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05B0" w:rsidRDefault="008905B0">
    <w:pPr>
      <w:pStyle w:val="Footer"/>
      <w:rPr>
        <w:rFonts w:ascii="Arial" w:hAnsi="Arial" w:cs="Arial"/>
        <w:sz w:val="16"/>
        <w:szCs w:val="16"/>
      </w:rPr>
    </w:pPr>
    <w:r>
      <w:rPr>
        <w:rFonts w:ascii="Arial" w:hAnsi="Arial" w:cs="Arial"/>
        <w:sz w:val="16"/>
        <w:szCs w:val="16"/>
      </w:rPr>
      <w:t>®2018 All Rights Reserved</w:t>
    </w:r>
  </w:p>
  <w:p w:rsidR="008905B0" w:rsidRDefault="008905B0">
    <w:pPr>
      <w:pStyle w:val="Footer"/>
      <w:rPr>
        <w:rFonts w:ascii="Arial" w:hAnsi="Arial" w:cs="Arial"/>
        <w:sz w:val="16"/>
        <w:szCs w:val="16"/>
      </w:rPr>
    </w:pPr>
    <w:r>
      <w:rPr>
        <w:rFonts w:ascii="Arial" w:hAnsi="Arial" w:cs="Arial"/>
        <w:sz w:val="16"/>
        <w:szCs w:val="16"/>
      </w:rPr>
      <w:t>America’s OB/GYN Board Review Course</w:t>
    </w:r>
  </w:p>
  <w:p w:rsidR="008905B0" w:rsidRDefault="008905B0">
    <w:pPr>
      <w:pStyle w:val="Footer"/>
      <w:rPr>
        <w:rFonts w:ascii="Arial" w:hAnsi="Arial" w:cs="Arial"/>
        <w:sz w:val="16"/>
        <w:szCs w:val="16"/>
      </w:rPr>
    </w:pPr>
  </w:p>
  <w:p w:rsidR="008905B0" w:rsidRDefault="008905B0">
    <w:pPr>
      <w:pStyle w:val="Footer"/>
      <w:rPr>
        <w:rFonts w:ascii="Arial" w:hAnsi="Arial" w:cs="Arial"/>
        <w:sz w:val="16"/>
        <w:szCs w:val="16"/>
      </w:rPr>
    </w:pPr>
    <w:r>
      <w:rPr>
        <w:rFonts w:ascii="Arial" w:hAnsi="Arial" w:cs="Arial"/>
        <w:sz w:val="16"/>
        <w:szCs w:val="16"/>
      </w:rPr>
      <w:t>FEB 18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05B0" w:rsidRDefault="008905B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29F1" w:rsidRDefault="001029F1">
    <w:pPr>
      <w:pStyle w:val="Footer"/>
      <w:rPr>
        <w:rFonts w:ascii="Arial" w:hAnsi="Arial" w:cs="Arial"/>
        <w:sz w:val="16"/>
        <w:szCs w:val="16"/>
      </w:rPr>
    </w:pPr>
    <w:r>
      <w:rPr>
        <w:rFonts w:ascii="Arial" w:hAnsi="Arial" w:cs="Arial"/>
        <w:sz w:val="16"/>
        <w:szCs w:val="16"/>
      </w:rPr>
      <w:t>®</w:t>
    </w:r>
    <w:r w:rsidR="008905B0">
      <w:rPr>
        <w:rFonts w:ascii="Arial" w:hAnsi="Arial" w:cs="Arial"/>
        <w:sz w:val="16"/>
        <w:szCs w:val="16"/>
      </w:rPr>
      <w:t>2018</w:t>
    </w:r>
    <w:r>
      <w:rPr>
        <w:rFonts w:ascii="Arial" w:hAnsi="Arial" w:cs="Arial"/>
        <w:sz w:val="16"/>
        <w:szCs w:val="16"/>
      </w:rPr>
      <w:t xml:space="preserve"> All Rights Reserved</w:t>
    </w:r>
  </w:p>
  <w:p w:rsidR="001029F1" w:rsidRDefault="001029F1">
    <w:pPr>
      <w:pStyle w:val="Footer"/>
      <w:rPr>
        <w:rFonts w:ascii="Arial" w:hAnsi="Arial" w:cs="Arial"/>
        <w:sz w:val="16"/>
        <w:szCs w:val="16"/>
      </w:rPr>
    </w:pPr>
    <w:r>
      <w:rPr>
        <w:rFonts w:ascii="Arial" w:hAnsi="Arial" w:cs="Arial"/>
        <w:sz w:val="16"/>
        <w:szCs w:val="16"/>
      </w:rPr>
      <w:t>America’s OB/GYN Board Review Course</w:t>
    </w:r>
  </w:p>
  <w:p w:rsidR="00D744A6" w:rsidRDefault="00D744A6">
    <w:pPr>
      <w:pStyle w:val="Footer"/>
      <w:rPr>
        <w:rFonts w:ascii="Arial" w:hAnsi="Arial" w:cs="Arial"/>
        <w:sz w:val="16"/>
        <w:szCs w:val="16"/>
      </w:rPr>
    </w:pPr>
  </w:p>
  <w:p w:rsidR="00D744A6" w:rsidRDefault="008905B0">
    <w:pPr>
      <w:pStyle w:val="Footer"/>
      <w:rPr>
        <w:rFonts w:ascii="Arial" w:hAnsi="Arial" w:cs="Arial"/>
        <w:sz w:val="16"/>
        <w:szCs w:val="16"/>
      </w:rPr>
    </w:pPr>
    <w:r>
      <w:rPr>
        <w:rFonts w:ascii="Arial" w:hAnsi="Arial" w:cs="Arial"/>
        <w:sz w:val="16"/>
        <w:szCs w:val="16"/>
      </w:rPr>
      <w:t>FEB 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35B8" w:rsidRDefault="007735B8">
      <w:r>
        <w:separator/>
      </w:r>
    </w:p>
  </w:footnote>
  <w:footnote w:type="continuationSeparator" w:id="0">
    <w:p w:rsidR="007735B8" w:rsidRDefault="00773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05B0" w:rsidRDefault="008905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05B0" w:rsidRDefault="008905B0" w:rsidP="005B25C6">
    <w:pPr>
      <w:pStyle w:val="Heading3"/>
    </w:pPr>
    <w:r>
      <w:t>Obstetrics IV Structured Cases</w:t>
    </w:r>
  </w:p>
  <w:p w:rsidR="008905B0" w:rsidRDefault="008905B0" w:rsidP="005B25C6">
    <w:pPr>
      <w:pStyle w:val="Header"/>
    </w:pPr>
    <w:r>
      <w:rPr>
        <w:rFonts w:ascii="Arial" w:hAnsi="Arial" w:cs="Arial"/>
        <w:b/>
        <w:bCs/>
        <w:sz w:val="20"/>
        <w:szCs w:val="20"/>
      </w:rPr>
      <w:t>Case C – Vaginal Delivery Complications</w:t>
    </w:r>
  </w:p>
  <w:p w:rsidR="008905B0" w:rsidRPr="00B418C9" w:rsidRDefault="008905B0" w:rsidP="005B25C6">
    <w:pPr>
      <w:pStyle w:val="Header"/>
      <w:tabs>
        <w:tab w:val="clear" w:pos="4320"/>
        <w:tab w:val="clear" w:pos="8640"/>
        <w:tab w:val="left" w:pos="3396"/>
      </w:tabs>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05B0" w:rsidRDefault="008905B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44A6" w:rsidRPr="00E84394" w:rsidRDefault="00D744A6" w:rsidP="00D744A6">
    <w:pPr>
      <w:pStyle w:val="Heading3"/>
    </w:pPr>
    <w:r>
      <w:t>Obstetrics IV Structured Cases</w:t>
    </w:r>
  </w:p>
  <w:p w:rsidR="001029F1" w:rsidRPr="00B61B17" w:rsidRDefault="001029F1" w:rsidP="00B6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367A3"/>
    <w:multiLevelType w:val="hybridMultilevel"/>
    <w:tmpl w:val="CF663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B7B11"/>
    <w:multiLevelType w:val="multilevel"/>
    <w:tmpl w:val="66345FCA"/>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15:restartNumberingAfterBreak="0">
    <w:nsid w:val="145E197A"/>
    <w:multiLevelType w:val="hybridMultilevel"/>
    <w:tmpl w:val="330499CC"/>
    <w:lvl w:ilvl="0" w:tplc="8304938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420716"/>
    <w:multiLevelType w:val="hybridMultilevel"/>
    <w:tmpl w:val="5C8C02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DC1507"/>
    <w:multiLevelType w:val="hybridMultilevel"/>
    <w:tmpl w:val="98A8D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C3A2A"/>
    <w:multiLevelType w:val="hybridMultilevel"/>
    <w:tmpl w:val="400A2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8266AA"/>
    <w:multiLevelType w:val="hybridMultilevel"/>
    <w:tmpl w:val="CD523976"/>
    <w:lvl w:ilvl="0" w:tplc="04090001">
      <w:start w:val="1"/>
      <w:numFmt w:val="bullet"/>
      <w:lvlText w:val=""/>
      <w:lvlJc w:val="left"/>
      <w:pPr>
        <w:ind w:left="1440" w:hanging="360"/>
      </w:pPr>
      <w:rPr>
        <w:rFonts w:ascii="Symbol" w:hAnsi="Symbol"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C82327"/>
    <w:multiLevelType w:val="hybridMultilevel"/>
    <w:tmpl w:val="94E82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CF37D0"/>
    <w:multiLevelType w:val="hybridMultilevel"/>
    <w:tmpl w:val="BB1C916A"/>
    <w:lvl w:ilvl="0" w:tplc="04090001">
      <w:start w:val="1"/>
      <w:numFmt w:val="bullet"/>
      <w:lvlText w:val=""/>
      <w:lvlJc w:val="left"/>
      <w:pPr>
        <w:ind w:left="1440" w:hanging="360"/>
      </w:pPr>
      <w:rPr>
        <w:rFonts w:ascii="Symbol" w:hAnsi="Symbol"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8A0F1F"/>
    <w:multiLevelType w:val="hybridMultilevel"/>
    <w:tmpl w:val="B53C5B6E"/>
    <w:lvl w:ilvl="0" w:tplc="B0005D18">
      <w:start w:val="1"/>
      <w:numFmt w:val="bullet"/>
      <w:lvlText w:val="-"/>
      <w:lvlJc w:val="left"/>
      <w:pPr>
        <w:ind w:left="51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4"/>
  </w:num>
  <w:num w:numId="5">
    <w:abstractNumId w:val="9"/>
  </w:num>
  <w:num w:numId="6">
    <w:abstractNumId w:val="5"/>
  </w:num>
  <w:num w:numId="7">
    <w:abstractNumId w:val="7"/>
  </w:num>
  <w:num w:numId="8">
    <w:abstractNumId w:val="0"/>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B17"/>
    <w:rsid w:val="001029F1"/>
    <w:rsid w:val="001520AE"/>
    <w:rsid w:val="00191714"/>
    <w:rsid w:val="00396F25"/>
    <w:rsid w:val="00580892"/>
    <w:rsid w:val="006376B9"/>
    <w:rsid w:val="006404A0"/>
    <w:rsid w:val="00691431"/>
    <w:rsid w:val="007735B8"/>
    <w:rsid w:val="007C538C"/>
    <w:rsid w:val="008905B0"/>
    <w:rsid w:val="008B6121"/>
    <w:rsid w:val="008E7B6D"/>
    <w:rsid w:val="00964F7F"/>
    <w:rsid w:val="009E7CE6"/>
    <w:rsid w:val="00A5615F"/>
    <w:rsid w:val="00B61B17"/>
    <w:rsid w:val="00D744A6"/>
    <w:rsid w:val="00D92344"/>
    <w:rsid w:val="00E26A5F"/>
    <w:rsid w:val="00E942A6"/>
    <w:rsid w:val="00EC2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29085B"/>
  <w15:docId w15:val="{21E237DF-13CF-49A6-BC90-E5E4FFC09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Segoe Media Center" w:hAnsi="Segoe Media Center"/>
      <w:sz w:val="24"/>
      <w:szCs w:val="24"/>
    </w:rPr>
  </w:style>
  <w:style w:type="paragraph" w:styleId="Heading1">
    <w:name w:val="heading 1"/>
    <w:basedOn w:val="Normal"/>
    <w:next w:val="Normal"/>
    <w:qFormat/>
    <w:pPr>
      <w:keepNext/>
      <w:outlineLvl w:val="0"/>
    </w:pPr>
    <w:rPr>
      <w:rFonts w:ascii="Times New Roman" w:hAnsi="Times New Roman"/>
      <w:b/>
      <w:bCs/>
      <w:sz w:val="20"/>
      <w:szCs w:val="20"/>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pPr>
      <w:keepNext/>
      <w:jc w:val="center"/>
      <w:outlineLvl w:val="4"/>
    </w:pPr>
    <w:rPr>
      <w:rFonts w:ascii="Arial" w:hAnsi="Arial" w:cs="Arial"/>
      <w:b/>
      <w:bCs/>
    </w:rPr>
  </w:style>
  <w:style w:type="paragraph" w:styleId="Heading6">
    <w:name w:val="heading 6"/>
    <w:basedOn w:val="Normal"/>
    <w:next w:val="Normal"/>
    <w:link w:val="Heading6Char"/>
    <w:qFormat/>
    <w:pPr>
      <w:keepNext/>
      <w:outlineLvl w:val="5"/>
    </w:pPr>
    <w:rPr>
      <w:rFonts w:ascii="Arial" w:hAnsi="Arial" w:cs="Arial"/>
      <w:b/>
      <w:bCs/>
      <w:color w:val="FF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B61B17"/>
    <w:rPr>
      <w:rFonts w:ascii="Arial" w:hAnsi="Arial" w:cs="Arial"/>
      <w:b/>
      <w:bCs/>
      <w:sz w:val="26"/>
      <w:szCs w:val="26"/>
    </w:rPr>
  </w:style>
  <w:style w:type="paragraph" w:styleId="BodyText">
    <w:name w:val="Body Text"/>
    <w:basedOn w:val="Normal"/>
    <w:link w:val="BodyTextChar"/>
    <w:rPr>
      <w:rFonts w:ascii="Times New Roman" w:hAnsi="Times New Roman"/>
      <w:b/>
      <w:bCs/>
      <w:sz w:val="20"/>
      <w:szCs w:val="20"/>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semiHidden/>
    <w:pPr>
      <w:tabs>
        <w:tab w:val="center" w:pos="4320"/>
        <w:tab w:val="right" w:pos="8640"/>
      </w:tabs>
    </w:pPr>
  </w:style>
  <w:style w:type="paragraph" w:styleId="BodyText3">
    <w:name w:val="Body Text 3"/>
    <w:basedOn w:val="Normal"/>
    <w:semiHidden/>
    <w:pPr>
      <w:spacing w:after="120"/>
    </w:pPr>
    <w:rPr>
      <w:sz w:val="16"/>
      <w:szCs w:val="16"/>
    </w:rPr>
  </w:style>
  <w:style w:type="paragraph" w:styleId="BodyText2">
    <w:name w:val="Body Text 2"/>
    <w:basedOn w:val="Normal"/>
    <w:semiHidden/>
    <w:pPr>
      <w:spacing w:after="120" w:line="480" w:lineRule="auto"/>
    </w:pPr>
  </w:style>
  <w:style w:type="paragraph" w:styleId="BalloonText">
    <w:name w:val="Balloon Text"/>
    <w:basedOn w:val="Normal"/>
    <w:semiHidden/>
    <w:rPr>
      <w:rFonts w:ascii="Tahoma" w:hAnsi="Tahoma" w:cs="Tahoma"/>
      <w:sz w:val="16"/>
      <w:szCs w:val="16"/>
    </w:rPr>
  </w:style>
  <w:style w:type="character" w:customStyle="1" w:styleId="HeaderChar">
    <w:name w:val="Header Char"/>
    <w:link w:val="Header"/>
    <w:rsid w:val="00B61B17"/>
    <w:rPr>
      <w:rFonts w:ascii="Segoe Media Center" w:hAnsi="Segoe Media Center"/>
      <w:sz w:val="24"/>
      <w:szCs w:val="24"/>
    </w:rPr>
  </w:style>
  <w:style w:type="character" w:customStyle="1" w:styleId="Heading5Char">
    <w:name w:val="Heading 5 Char"/>
    <w:link w:val="Heading5"/>
    <w:rsid w:val="00396F25"/>
    <w:rPr>
      <w:rFonts w:ascii="Arial" w:hAnsi="Arial" w:cs="Arial"/>
      <w:b/>
      <w:bCs/>
      <w:sz w:val="24"/>
      <w:szCs w:val="24"/>
    </w:rPr>
  </w:style>
  <w:style w:type="character" w:customStyle="1" w:styleId="BodyTextChar">
    <w:name w:val="Body Text Char"/>
    <w:link w:val="BodyText"/>
    <w:rsid w:val="00396F25"/>
    <w:rPr>
      <w:b/>
      <w:bCs/>
    </w:rPr>
  </w:style>
  <w:style w:type="character" w:customStyle="1" w:styleId="Heading6Char">
    <w:name w:val="Heading 6 Char"/>
    <w:link w:val="Heading6"/>
    <w:rsid w:val="008905B0"/>
    <w:rPr>
      <w:rFonts w:ascii="Arial" w:hAnsi="Arial" w:cs="Arial"/>
      <w:b/>
      <w:bCs/>
      <w:color w:val="FF0000"/>
    </w:rPr>
  </w:style>
  <w:style w:type="character" w:customStyle="1" w:styleId="FooterChar">
    <w:name w:val="Footer Char"/>
    <w:link w:val="Footer"/>
    <w:semiHidden/>
    <w:rsid w:val="008905B0"/>
    <w:rPr>
      <w:rFonts w:ascii="Segoe Media Center" w:hAnsi="Segoe Media Cente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1648</Words>
  <Characters>9395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Topic</vt:lpstr>
    </vt:vector>
  </TitlesOfParts>
  <Company>Get Smart</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dc:title>
  <dc:creator>Debbie Patrick</dc:creator>
  <cp:lastModifiedBy>Anita Das</cp:lastModifiedBy>
  <cp:revision>6</cp:revision>
  <cp:lastPrinted>2012-01-18T23:30:00Z</cp:lastPrinted>
  <dcterms:created xsi:type="dcterms:W3CDTF">2014-09-09T02:17:00Z</dcterms:created>
  <dcterms:modified xsi:type="dcterms:W3CDTF">2018-02-12T14:42:00Z</dcterms:modified>
</cp:coreProperties>
</file>