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E26" w14:textId="625254FE" w:rsidR="00CD6E32" w:rsidRPr="00CD6E32" w:rsidRDefault="00CD6E32" w:rsidP="00CD6E32">
      <w:pPr>
        <w:rPr>
          <w:b/>
          <w:bCs/>
        </w:rPr>
      </w:pPr>
      <w:r>
        <w:rPr>
          <w:b/>
          <w:bCs/>
        </w:rPr>
        <w:t xml:space="preserve">Chat </w:t>
      </w:r>
      <w:proofErr w:type="gramStart"/>
      <w:r>
        <w:rPr>
          <w:b/>
          <w:bCs/>
        </w:rPr>
        <w:t xml:space="preserve">2 </w:t>
      </w:r>
      <w:r w:rsidRPr="00CD6E32">
        <w:rPr>
          <w:b/>
          <w:bCs/>
        </w:rPr>
        <w:t xml:space="preserve"> Post</w:t>
      </w:r>
      <w:proofErr w:type="gramEnd"/>
      <w:r w:rsidRPr="00CD6E32">
        <w:rPr>
          <w:b/>
          <w:bCs/>
        </w:rPr>
        <w:t>-Exam Feedback Specification</w:t>
      </w:r>
    </w:p>
    <w:p w14:paraId="7BB66F0F" w14:textId="77777777" w:rsidR="00CD6E32" w:rsidRPr="00CD6E32" w:rsidRDefault="00CD6E32" w:rsidP="00CD6E32">
      <w:r w:rsidRPr="00CD6E32">
        <w:pict w14:anchorId="5F68BE67">
          <v:rect id="_x0000_i1097" style="width:0;height:1.5pt" o:hralign="center" o:hrstd="t" o:hr="t" fillcolor="#a0a0a0" stroked="f"/>
        </w:pict>
      </w:r>
    </w:p>
    <w:p w14:paraId="20CF88B0" w14:textId="77777777" w:rsidR="00CD6E32" w:rsidRPr="00CD6E32" w:rsidRDefault="00CD6E32" w:rsidP="00CD6E32">
      <w:pPr>
        <w:rPr>
          <w:b/>
          <w:bCs/>
        </w:rPr>
      </w:pPr>
      <w:r w:rsidRPr="00CD6E32">
        <w:rPr>
          <w:b/>
          <w:bCs/>
        </w:rPr>
        <w:t>Preamble</w:t>
      </w:r>
    </w:p>
    <w:p w14:paraId="54BB93B0" w14:textId="77777777" w:rsidR="00CD6E32" w:rsidRPr="00CD6E32" w:rsidRDefault="00CD6E32" w:rsidP="00CD6E32">
      <w:r w:rsidRPr="00CD6E32">
        <w:t>This document describes what happens after the exam ends. The post-exam experience has a completely different purpose and persona than the exam itself. Where the examiner is cold, neutral, and withholding, the post-exam coach is educational, specific, and constructive. These two personas must never bleed into each other.</w:t>
      </w:r>
    </w:p>
    <w:p w14:paraId="3B1DB947" w14:textId="77777777" w:rsidR="00CD6E32" w:rsidRPr="00CD6E32" w:rsidRDefault="00CD6E32" w:rsidP="00CD6E32">
      <w:r w:rsidRPr="00CD6E32">
        <w:pict w14:anchorId="505D66EF">
          <v:rect id="_x0000_i1098" style="width:0;height:1.5pt" o:hralign="center" o:hrstd="t" o:hr="t" fillcolor="#a0a0a0" stroked="f"/>
        </w:pict>
      </w:r>
    </w:p>
    <w:p w14:paraId="7E59B9AC" w14:textId="77777777" w:rsidR="00CD6E32" w:rsidRPr="00CD6E32" w:rsidRDefault="00CD6E32" w:rsidP="00CD6E32">
      <w:pPr>
        <w:rPr>
          <w:b/>
          <w:bCs/>
        </w:rPr>
      </w:pPr>
      <w:r w:rsidRPr="00CD6E32">
        <w:rPr>
          <w:b/>
          <w:bCs/>
        </w:rPr>
        <w:t>Educational Goals</w:t>
      </w:r>
    </w:p>
    <w:p w14:paraId="5334F65E" w14:textId="77777777" w:rsidR="00CD6E32" w:rsidRPr="00CD6E32" w:rsidRDefault="00CD6E32" w:rsidP="00CD6E32">
      <w:r w:rsidRPr="00CD6E32">
        <w:rPr>
          <w:b/>
          <w:bCs/>
        </w:rPr>
        <w:t>Confirmed [E]:</w:t>
      </w:r>
    </w:p>
    <w:p w14:paraId="31DC49CB" w14:textId="77777777" w:rsidR="00CD6E32" w:rsidRPr="00CD6E32" w:rsidRDefault="00CD6E32" w:rsidP="00CD6E32">
      <w:pPr>
        <w:numPr>
          <w:ilvl w:val="0"/>
          <w:numId w:val="3"/>
        </w:numPr>
      </w:pPr>
      <w:r w:rsidRPr="00CD6E32">
        <w:t>Show the student exactly what they said, what they missed, and what a full-credit answer looks like — per question</w:t>
      </w:r>
    </w:p>
    <w:p w14:paraId="6B07BBD2" w14:textId="77777777" w:rsidR="00CD6E32" w:rsidRPr="00CD6E32" w:rsidRDefault="00CD6E32" w:rsidP="00CD6E32">
      <w:pPr>
        <w:numPr>
          <w:ilvl w:val="0"/>
          <w:numId w:val="3"/>
        </w:numPr>
      </w:pPr>
      <w:r w:rsidRPr="00CD6E32">
        <w:t xml:space="preserve">Surface only the recovery techniques relevant to what </w:t>
      </w:r>
      <w:proofErr w:type="gramStart"/>
      <w:r w:rsidRPr="00CD6E32">
        <w:t>actually went</w:t>
      </w:r>
      <w:proofErr w:type="gramEnd"/>
      <w:r w:rsidRPr="00CD6E32">
        <w:t xml:space="preserve"> wrong — never generic coaching for students who performed well</w:t>
      </w:r>
    </w:p>
    <w:p w14:paraId="22BD67A5" w14:textId="77777777" w:rsidR="00CD6E32" w:rsidRPr="00CD6E32" w:rsidRDefault="00CD6E32" w:rsidP="00CD6E32">
      <w:pPr>
        <w:numPr>
          <w:ilvl w:val="0"/>
          <w:numId w:val="3"/>
        </w:numPr>
      </w:pPr>
      <w:r w:rsidRPr="00CD6E32">
        <w:t>Teach ACOG-grounded clinical content through teaching points tied to each question</w:t>
      </w:r>
    </w:p>
    <w:p w14:paraId="573DDE43" w14:textId="77777777" w:rsidR="00CD6E32" w:rsidRPr="00CD6E32" w:rsidRDefault="00CD6E32" w:rsidP="00CD6E32">
      <w:pPr>
        <w:numPr>
          <w:ilvl w:val="0"/>
          <w:numId w:val="3"/>
        </w:numPr>
      </w:pPr>
      <w:r w:rsidRPr="00CD6E32">
        <w:t>Identify dangerous answer patterns and curveball traps so the student recognizes them in future attempts</w:t>
      </w:r>
    </w:p>
    <w:p w14:paraId="7B848874" w14:textId="77777777" w:rsidR="00CD6E32" w:rsidRPr="00CD6E32" w:rsidRDefault="00CD6E32" w:rsidP="00CD6E32">
      <w:r w:rsidRPr="00CD6E32">
        <w:rPr>
          <w:b/>
          <w:bCs/>
        </w:rPr>
        <w:t>Strongly inferred [SI]:</w:t>
      </w:r>
    </w:p>
    <w:p w14:paraId="2673BB5C" w14:textId="77777777" w:rsidR="00CD6E32" w:rsidRPr="00CD6E32" w:rsidRDefault="00CD6E32" w:rsidP="00CD6E32">
      <w:pPr>
        <w:numPr>
          <w:ilvl w:val="0"/>
          <w:numId w:val="4"/>
        </w:numPr>
      </w:pPr>
      <w:r w:rsidRPr="00CD6E32">
        <w:t>The cumulative goal across multiple sessions is measurable score improvement over time — this was added to the roadmap as a progress tracking feature though the implementation was not yet built</w:t>
      </w:r>
    </w:p>
    <w:p w14:paraId="40E77D95" w14:textId="77777777" w:rsidR="00CD6E32" w:rsidRPr="00CD6E32" w:rsidRDefault="00CD6E32" w:rsidP="00CD6E32">
      <w:pPr>
        <w:numPr>
          <w:ilvl w:val="0"/>
          <w:numId w:val="4"/>
        </w:numPr>
      </w:pPr>
      <w:r w:rsidRPr="00CD6E32">
        <w:t>The feedback system should make a student who scored 2/5 on completeness understand specifically which components they missed, not just that they were incomplete</w:t>
      </w:r>
    </w:p>
    <w:p w14:paraId="0BC989B6" w14:textId="77777777" w:rsidR="00CD6E32" w:rsidRPr="00CD6E32" w:rsidRDefault="00CD6E32" w:rsidP="00CD6E32">
      <w:r w:rsidRPr="00CD6E32">
        <w:rPr>
          <w:b/>
          <w:bCs/>
        </w:rPr>
        <w:t>Not decided:</w:t>
      </w:r>
    </w:p>
    <w:p w14:paraId="4DB4B0A8" w14:textId="77777777" w:rsidR="00CD6E32" w:rsidRPr="00CD6E32" w:rsidRDefault="00CD6E32" w:rsidP="00CD6E32">
      <w:pPr>
        <w:numPr>
          <w:ilvl w:val="0"/>
          <w:numId w:val="5"/>
        </w:numPr>
      </w:pPr>
      <w:r w:rsidRPr="00CD6E32">
        <w:t>Whether the feedback system has a defined pedagogical framework (Bloom's taxonomy, competency-based education, etc.) or operates purely on clinical content logic</w:t>
      </w:r>
    </w:p>
    <w:p w14:paraId="27E9F6F2" w14:textId="77777777" w:rsidR="00CD6E32" w:rsidRPr="00CD6E32" w:rsidRDefault="00CD6E32" w:rsidP="00CD6E32">
      <w:pPr>
        <w:numPr>
          <w:ilvl w:val="0"/>
          <w:numId w:val="5"/>
        </w:numPr>
      </w:pPr>
      <w:r w:rsidRPr="00CD6E32">
        <w:lastRenderedPageBreak/>
        <w:t>Whether educational goals are communicated to the student explicitly (e.g. "here is what this session was designed to teach you") or remain implicit</w:t>
      </w:r>
    </w:p>
    <w:p w14:paraId="55B37A8E" w14:textId="77777777" w:rsidR="00CD6E32" w:rsidRPr="00CD6E32" w:rsidRDefault="00CD6E32" w:rsidP="00CD6E32">
      <w:r w:rsidRPr="00CD6E32">
        <w:pict w14:anchorId="2A42BFC8">
          <v:rect id="_x0000_i1099" style="width:0;height:1.5pt" o:hralign="center" o:hrstd="t" o:hr="t" fillcolor="#a0a0a0" stroked="f"/>
        </w:pict>
      </w:r>
    </w:p>
    <w:p w14:paraId="61716EDA" w14:textId="77777777" w:rsidR="00CD6E32" w:rsidRPr="00CD6E32" w:rsidRDefault="00CD6E32" w:rsidP="00CD6E32">
      <w:pPr>
        <w:rPr>
          <w:b/>
          <w:bCs/>
        </w:rPr>
      </w:pPr>
      <w:r w:rsidRPr="00CD6E32">
        <w:rPr>
          <w:b/>
          <w:bCs/>
        </w:rPr>
        <w:t>Coaching Philosophy</w:t>
      </w:r>
    </w:p>
    <w:p w14:paraId="57B69628" w14:textId="77777777" w:rsidR="00CD6E32" w:rsidRPr="00CD6E32" w:rsidRDefault="00CD6E32" w:rsidP="00CD6E32">
      <w:r w:rsidRPr="00CD6E32">
        <w:rPr>
          <w:b/>
          <w:bCs/>
        </w:rPr>
        <w:t>Confirmed [E]:</w:t>
      </w:r>
    </w:p>
    <w:p w14:paraId="12AB6B21" w14:textId="77777777" w:rsidR="00CD6E32" w:rsidRPr="00CD6E32" w:rsidRDefault="00CD6E32" w:rsidP="00CD6E32">
      <w:pPr>
        <w:numPr>
          <w:ilvl w:val="0"/>
          <w:numId w:val="6"/>
        </w:numPr>
      </w:pPr>
      <w:r w:rsidRPr="00CD6E32">
        <w:t xml:space="preserve">The post-exam coach is </w:t>
      </w:r>
      <w:proofErr w:type="gramStart"/>
      <w:r w:rsidRPr="00CD6E32">
        <w:t>a completely separate</w:t>
      </w:r>
      <w:proofErr w:type="gramEnd"/>
      <w:r w:rsidRPr="00CD6E32">
        <w:t xml:space="preserve"> AI persona from the examiner — warmer, educational</w:t>
      </w:r>
      <w:proofErr w:type="gramStart"/>
      <w:r w:rsidRPr="00CD6E32">
        <w:t>, constructive</w:t>
      </w:r>
      <w:proofErr w:type="gramEnd"/>
    </w:p>
    <w:p w14:paraId="5539885C" w14:textId="77777777" w:rsidR="00CD6E32" w:rsidRPr="00CD6E32" w:rsidRDefault="00CD6E32" w:rsidP="00CD6E32">
      <w:pPr>
        <w:numPr>
          <w:ilvl w:val="0"/>
          <w:numId w:val="6"/>
        </w:numPr>
      </w:pPr>
      <w:r w:rsidRPr="00CD6E32">
        <w:t>The two personas must never overlap — the exam experience and the coaching experience are distinct modes</w:t>
      </w:r>
    </w:p>
    <w:p w14:paraId="1B31142E" w14:textId="77777777" w:rsidR="00CD6E32" w:rsidRPr="00CD6E32" w:rsidRDefault="00CD6E32" w:rsidP="00CD6E32">
      <w:pPr>
        <w:numPr>
          <w:ilvl w:val="0"/>
          <w:numId w:val="6"/>
        </w:numPr>
      </w:pPr>
      <w:r w:rsidRPr="00CD6E32">
        <w:t xml:space="preserve">All educational content is held silently during the exam and released only </w:t>
      </w:r>
      <w:proofErr w:type="gramStart"/>
      <w:r w:rsidRPr="00CD6E32">
        <w:t>at</w:t>
      </w:r>
      <w:proofErr w:type="gramEnd"/>
      <w:r w:rsidRPr="00CD6E32">
        <w:t xml:space="preserve"> the scorecard — this boundary is non-negotiable</w:t>
      </w:r>
    </w:p>
    <w:p w14:paraId="44DFEB9F" w14:textId="77777777" w:rsidR="00CD6E32" w:rsidRPr="00CD6E32" w:rsidRDefault="00CD6E32" w:rsidP="00CD6E32">
      <w:pPr>
        <w:numPr>
          <w:ilvl w:val="0"/>
          <w:numId w:val="6"/>
        </w:numPr>
      </w:pPr>
      <w:r w:rsidRPr="00CD6E32">
        <w:t>Recovery coaching is contextual and personalized — it appears only when triggered by specific failure patterns, never generically</w:t>
      </w:r>
    </w:p>
    <w:p w14:paraId="5D5F1477" w14:textId="77777777" w:rsidR="00CD6E32" w:rsidRPr="00CD6E32" w:rsidRDefault="00CD6E32" w:rsidP="00CD6E32">
      <w:pPr>
        <w:numPr>
          <w:ilvl w:val="0"/>
          <w:numId w:val="6"/>
        </w:numPr>
      </w:pPr>
      <w:r w:rsidRPr="00CD6E32">
        <w:t>A student who scored ≥ 4/4 on a question sees no recovery coaching for that question — showing it anyway would feel patronizing and dilute its impact</w:t>
      </w:r>
    </w:p>
    <w:p w14:paraId="23A1140A" w14:textId="77777777" w:rsidR="00CD6E32" w:rsidRPr="00CD6E32" w:rsidRDefault="00CD6E32" w:rsidP="00CD6E32">
      <w:r w:rsidRPr="00CD6E32">
        <w:rPr>
          <w:b/>
          <w:bCs/>
        </w:rPr>
        <w:t>Strongly inferred [SI]:</w:t>
      </w:r>
    </w:p>
    <w:p w14:paraId="758A924E" w14:textId="77777777" w:rsidR="00CD6E32" w:rsidRPr="00CD6E32" w:rsidRDefault="00CD6E32" w:rsidP="00CD6E32">
      <w:pPr>
        <w:numPr>
          <w:ilvl w:val="0"/>
          <w:numId w:val="7"/>
        </w:numPr>
      </w:pPr>
      <w:r w:rsidRPr="00CD6E32">
        <w:t>The coaching persona should feel like a knowledgeable senior colleague reviewing the case with you after the exam — not a grading machine</w:t>
      </w:r>
    </w:p>
    <w:p w14:paraId="601BAFE6" w14:textId="77777777" w:rsidR="00CD6E32" w:rsidRPr="00CD6E32" w:rsidRDefault="00CD6E32" w:rsidP="00CD6E32">
      <w:pPr>
        <w:numPr>
          <w:ilvl w:val="0"/>
          <w:numId w:val="7"/>
        </w:numPr>
      </w:pPr>
      <w:r w:rsidRPr="00CD6E32">
        <w:t>The tone of written feedback on the scorecard should be direct and clinical, not encouraging or discouraging — consistent with the professional medical education context</w:t>
      </w:r>
    </w:p>
    <w:p w14:paraId="2137E43F" w14:textId="77777777" w:rsidR="00CD6E32" w:rsidRPr="00CD6E32" w:rsidRDefault="00CD6E32" w:rsidP="00CD6E32">
      <w:r w:rsidRPr="00CD6E32">
        <w:rPr>
          <w:b/>
          <w:bCs/>
        </w:rPr>
        <w:t>Not decided:</w:t>
      </w:r>
    </w:p>
    <w:p w14:paraId="783C089E" w14:textId="77777777" w:rsidR="00CD6E32" w:rsidRPr="00CD6E32" w:rsidRDefault="00CD6E32" w:rsidP="00CD6E32">
      <w:pPr>
        <w:numPr>
          <w:ilvl w:val="0"/>
          <w:numId w:val="8"/>
        </w:numPr>
      </w:pPr>
      <w:r w:rsidRPr="00CD6E32">
        <w:t>Whether the coaching persona has a defined voice, name, or identity distinct from the examiner persona</w:t>
      </w:r>
    </w:p>
    <w:p w14:paraId="32239D65" w14:textId="77777777" w:rsidR="00CD6E32" w:rsidRPr="00CD6E32" w:rsidRDefault="00CD6E32" w:rsidP="00CD6E32">
      <w:pPr>
        <w:numPr>
          <w:ilvl w:val="0"/>
          <w:numId w:val="8"/>
        </w:numPr>
      </w:pPr>
      <w:r w:rsidRPr="00CD6E32">
        <w:t>Whether the post-exam coach ever uses encouraging language ("good instinct on magnesium") or maintains strict neutrality throughout</w:t>
      </w:r>
    </w:p>
    <w:p w14:paraId="1B59F93F" w14:textId="77777777" w:rsidR="00CD6E32" w:rsidRPr="00CD6E32" w:rsidRDefault="00CD6E32" w:rsidP="00CD6E32">
      <w:pPr>
        <w:numPr>
          <w:ilvl w:val="0"/>
          <w:numId w:val="8"/>
        </w:numPr>
      </w:pPr>
      <w:r w:rsidRPr="00CD6E32">
        <w:t>Whether the coaching philosophy prioritizes safety gaps over knowledge gaps when both are present in the same session</w:t>
      </w:r>
    </w:p>
    <w:p w14:paraId="65BB9949" w14:textId="77777777" w:rsidR="00CD6E32" w:rsidRPr="00CD6E32" w:rsidRDefault="00CD6E32" w:rsidP="00CD6E32">
      <w:r w:rsidRPr="00CD6E32">
        <w:pict w14:anchorId="5DC43724">
          <v:rect id="_x0000_i1100" style="width:0;height:1.5pt" o:hralign="center" o:hrstd="t" o:hr="t" fillcolor="#a0a0a0" stroked="f"/>
        </w:pict>
      </w:r>
    </w:p>
    <w:p w14:paraId="68F47696" w14:textId="77777777" w:rsidR="00CD6E32" w:rsidRPr="00CD6E32" w:rsidRDefault="00CD6E32" w:rsidP="00CD6E32">
      <w:pPr>
        <w:rPr>
          <w:b/>
          <w:bCs/>
        </w:rPr>
      </w:pPr>
      <w:r w:rsidRPr="00CD6E32">
        <w:rPr>
          <w:b/>
          <w:bCs/>
        </w:rPr>
        <w:t>Candidate Psychology Considerations</w:t>
      </w:r>
    </w:p>
    <w:p w14:paraId="05763602" w14:textId="77777777" w:rsidR="00CD6E32" w:rsidRPr="00CD6E32" w:rsidRDefault="00CD6E32" w:rsidP="00CD6E32">
      <w:r w:rsidRPr="00CD6E32">
        <w:rPr>
          <w:b/>
          <w:bCs/>
        </w:rPr>
        <w:lastRenderedPageBreak/>
        <w:t>Confirmed [E]:</w:t>
      </w:r>
    </w:p>
    <w:p w14:paraId="23029237" w14:textId="77777777" w:rsidR="00CD6E32" w:rsidRPr="00CD6E32" w:rsidRDefault="00CD6E32" w:rsidP="00CD6E32">
      <w:pPr>
        <w:numPr>
          <w:ilvl w:val="0"/>
          <w:numId w:val="9"/>
        </w:numPr>
      </w:pPr>
      <w:r w:rsidRPr="00CD6E32">
        <w:t>The recovery coaching section uses specific scripted verbal pivots — not generic advice — because candidates need exact language they can rehearse and deploy under pressure</w:t>
      </w:r>
    </w:p>
    <w:p w14:paraId="34B01741" w14:textId="77777777" w:rsidR="00CD6E32" w:rsidRPr="00CD6E32" w:rsidRDefault="00CD6E32" w:rsidP="00CD6E32">
      <w:pPr>
        <w:numPr>
          <w:ilvl w:val="0"/>
          <w:numId w:val="9"/>
        </w:numPr>
      </w:pPr>
      <w:r w:rsidRPr="00CD6E32">
        <w:t xml:space="preserve">The knowledge gap framework gives candidates a structured script for admitting uncertainty without sounding unsafe — because "I don't know" handled wrong is a </w:t>
      </w:r>
      <w:proofErr w:type="gramStart"/>
      <w:r w:rsidRPr="00CD6E32">
        <w:t>fail</w:t>
      </w:r>
      <w:proofErr w:type="gramEnd"/>
      <w:r w:rsidRPr="00CD6E32">
        <w:t>, handled right is a demonstration of safety awareness</w:t>
      </w:r>
    </w:p>
    <w:p w14:paraId="6278F932" w14:textId="77777777" w:rsidR="00CD6E32" w:rsidRPr="00CD6E32" w:rsidRDefault="00CD6E32" w:rsidP="00CD6E32">
      <w:pPr>
        <w:numPr>
          <w:ilvl w:val="0"/>
          <w:numId w:val="9"/>
        </w:numPr>
      </w:pPr>
      <w:r w:rsidRPr="00CD6E32">
        <w:t>Recovery tools appear per question with a one-line context sentence explaining why the tool is relevant to what happened — not as a wall of generic text</w:t>
      </w:r>
    </w:p>
    <w:p w14:paraId="55FCD22C" w14:textId="77777777" w:rsidR="00CD6E32" w:rsidRPr="00CD6E32" w:rsidRDefault="00CD6E32" w:rsidP="00CD6E32">
      <w:r w:rsidRPr="00CD6E32">
        <w:rPr>
          <w:b/>
          <w:bCs/>
        </w:rPr>
        <w:t>Strongly inferred [SI]:</w:t>
      </w:r>
    </w:p>
    <w:p w14:paraId="5F17C81C" w14:textId="77777777" w:rsidR="00CD6E32" w:rsidRPr="00CD6E32" w:rsidRDefault="00CD6E32" w:rsidP="00CD6E32">
      <w:pPr>
        <w:numPr>
          <w:ilvl w:val="0"/>
          <w:numId w:val="10"/>
        </w:numPr>
      </w:pPr>
      <w:r w:rsidRPr="00CD6E32">
        <w:t xml:space="preserve">Candidates who receive a dangerous answer flag are likely experiencing significant stress </w:t>
      </w:r>
      <w:proofErr w:type="gramStart"/>
      <w:r w:rsidRPr="00CD6E32">
        <w:t>at</w:t>
      </w:r>
      <w:proofErr w:type="gramEnd"/>
      <w:r w:rsidRPr="00CD6E32">
        <w:t xml:space="preserve"> the scorecard — the </w:t>
      </w:r>
      <w:r w:rsidRPr="00CD6E32">
        <w:rPr>
          <w:rFonts w:ascii="Segoe UI Emoji" w:hAnsi="Segoe UI Emoji" w:cs="Segoe UI Emoji"/>
        </w:rPr>
        <w:t>⚠️</w:t>
      </w:r>
      <w:r w:rsidRPr="00CD6E32">
        <w:t xml:space="preserve"> badge should be accompanied by explanatory text that is clinical and factual, not alarming or judgmental</w:t>
      </w:r>
    </w:p>
    <w:p w14:paraId="2E64CA1E" w14:textId="77777777" w:rsidR="00CD6E32" w:rsidRPr="00CD6E32" w:rsidRDefault="00CD6E32" w:rsidP="00CD6E32">
      <w:pPr>
        <w:numPr>
          <w:ilvl w:val="0"/>
          <w:numId w:val="10"/>
        </w:numPr>
      </w:pPr>
      <w:r w:rsidRPr="00CD6E32">
        <w:t>Candidates who performed well on most questions but failed one will benefit most from focused per-question coaching rather than session-level summary feedback</w:t>
      </w:r>
    </w:p>
    <w:p w14:paraId="6BAAA29C" w14:textId="77777777" w:rsidR="00CD6E32" w:rsidRPr="00CD6E32" w:rsidRDefault="00CD6E32" w:rsidP="00CD6E32">
      <w:pPr>
        <w:numPr>
          <w:ilvl w:val="0"/>
          <w:numId w:val="10"/>
        </w:numPr>
      </w:pPr>
      <w:r w:rsidRPr="00CD6E32">
        <w:t>The performance band label at the top of the scorecard — Ready for Boards / Needs Reinforcement / Significant Gaps — sets the candidate's emotional frame before they read individual question feedback; the ordering of scorecard sections matters psychologically</w:t>
      </w:r>
    </w:p>
    <w:p w14:paraId="0C2D1FFA" w14:textId="77777777" w:rsidR="00CD6E32" w:rsidRPr="00CD6E32" w:rsidRDefault="00CD6E32" w:rsidP="00CD6E32">
      <w:r w:rsidRPr="00CD6E32">
        <w:rPr>
          <w:b/>
          <w:bCs/>
        </w:rPr>
        <w:t>Not decided:</w:t>
      </w:r>
    </w:p>
    <w:p w14:paraId="3A30837A" w14:textId="77777777" w:rsidR="00CD6E32" w:rsidRPr="00CD6E32" w:rsidRDefault="00CD6E32" w:rsidP="00CD6E32">
      <w:pPr>
        <w:numPr>
          <w:ilvl w:val="0"/>
          <w:numId w:val="11"/>
        </w:numPr>
      </w:pPr>
      <w:r w:rsidRPr="00CD6E32">
        <w:t>Whether the app offers any motivational framing ("most candidates improve significantly between sessions") or maintains a purely clinical tone throughout</w:t>
      </w:r>
    </w:p>
    <w:p w14:paraId="7230A7FF" w14:textId="77777777" w:rsidR="00CD6E32" w:rsidRPr="00CD6E32" w:rsidRDefault="00CD6E32" w:rsidP="00CD6E32">
      <w:pPr>
        <w:numPr>
          <w:ilvl w:val="0"/>
          <w:numId w:val="11"/>
        </w:numPr>
      </w:pPr>
      <w:r w:rsidRPr="00CD6E32">
        <w:t>Whether candidates who score in the "Significant Gaps" band receive any different coaching structure than those in "Needs Reinforcement"</w:t>
      </w:r>
    </w:p>
    <w:p w14:paraId="4FA9E92E" w14:textId="77777777" w:rsidR="00CD6E32" w:rsidRPr="00CD6E32" w:rsidRDefault="00CD6E32" w:rsidP="00CD6E32">
      <w:pPr>
        <w:numPr>
          <w:ilvl w:val="0"/>
          <w:numId w:val="11"/>
        </w:numPr>
      </w:pPr>
      <w:r w:rsidRPr="00CD6E32">
        <w:t>Whether there is any mechanism for a student to flag feedback they believe is incorrect — creating a feedback loop back to the content author</w:t>
      </w:r>
    </w:p>
    <w:p w14:paraId="44637A2E" w14:textId="77777777" w:rsidR="00CD6E32" w:rsidRPr="00CD6E32" w:rsidRDefault="00CD6E32" w:rsidP="00CD6E32">
      <w:r w:rsidRPr="00CD6E32">
        <w:pict w14:anchorId="4B8457F7">
          <v:rect id="_x0000_i1101" style="width:0;height:1.5pt" o:hralign="center" o:hrstd="t" o:hr="t" fillcolor="#a0a0a0" stroked="f"/>
        </w:pict>
      </w:r>
    </w:p>
    <w:p w14:paraId="375302D7" w14:textId="77777777" w:rsidR="00CD6E32" w:rsidRPr="00CD6E32" w:rsidRDefault="00CD6E32" w:rsidP="00CD6E32">
      <w:pPr>
        <w:rPr>
          <w:b/>
          <w:bCs/>
        </w:rPr>
      </w:pPr>
      <w:r w:rsidRPr="00CD6E32">
        <w:rPr>
          <w:b/>
          <w:bCs/>
        </w:rPr>
        <w:t>Error Analysis Framework</w:t>
      </w:r>
    </w:p>
    <w:p w14:paraId="06A0BA91" w14:textId="77777777" w:rsidR="00CD6E32" w:rsidRPr="00CD6E32" w:rsidRDefault="00CD6E32" w:rsidP="00CD6E32">
      <w:r w:rsidRPr="00CD6E32">
        <w:rPr>
          <w:b/>
          <w:bCs/>
        </w:rPr>
        <w:t>Confirmed [E]:</w:t>
      </w:r>
      <w:r w:rsidRPr="00CD6E32">
        <w:t xml:space="preserve"> Five error types are identified and handled distinctly on the scorecard:</w:t>
      </w:r>
    </w:p>
    <w:p w14:paraId="5F21F297" w14:textId="77777777" w:rsidR="00CD6E32" w:rsidRPr="00CD6E32" w:rsidRDefault="00CD6E32" w:rsidP="00CD6E32">
      <w:r w:rsidRPr="00CD6E32">
        <w:rPr>
          <w:b/>
          <w:bCs/>
        </w:rPr>
        <w:lastRenderedPageBreak/>
        <w:t>1. Dangerous answer [E]</w:t>
      </w:r>
      <w:r w:rsidRPr="00CD6E32">
        <w:t xml:space="preserve"> Trigger: </w:t>
      </w:r>
      <w:proofErr w:type="spellStart"/>
      <w:r w:rsidRPr="00CD6E32">
        <w:t>isDangerous</w:t>
      </w:r>
      <w:proofErr w:type="spellEnd"/>
      <w:r w:rsidRPr="00CD6E32">
        <w:t xml:space="preserve">: true Badge: </w:t>
      </w:r>
      <w:r w:rsidRPr="00CD6E32">
        <w:rPr>
          <w:rFonts w:ascii="Segoe UI Emoji" w:hAnsi="Segoe UI Emoji" w:cs="Segoe UI Emoji"/>
        </w:rPr>
        <w:t>⚠️</w:t>
      </w:r>
      <w:r w:rsidRPr="00CD6E32">
        <w:t xml:space="preserve"> red Scorecard behavior: flag with clinical explanation of why the answer was dangerous, show the Examiner </w:t>
      </w:r>
      <w:proofErr w:type="gramStart"/>
      <w:r w:rsidRPr="00CD6E32">
        <w:t>Parroted pivot</w:t>
      </w:r>
      <w:proofErr w:type="gramEnd"/>
      <w:r w:rsidRPr="00CD6E32">
        <w:t xml:space="preserve"> script and Advancing Disease Process pivot script</w:t>
      </w:r>
    </w:p>
    <w:p w14:paraId="34646140" w14:textId="77777777" w:rsidR="00CD6E32" w:rsidRPr="00CD6E32" w:rsidRDefault="00CD6E32" w:rsidP="00CD6E32">
      <w:r w:rsidRPr="00CD6E32">
        <w:rPr>
          <w:b/>
          <w:bCs/>
        </w:rPr>
        <w:t>2. Curveball trap [E]</w:t>
      </w:r>
      <w:r w:rsidRPr="00CD6E32">
        <w:t xml:space="preserve"> Trigger: </w:t>
      </w:r>
      <w:proofErr w:type="spellStart"/>
      <w:r w:rsidRPr="00CD6E32">
        <w:t>isCurveball</w:t>
      </w:r>
      <w:proofErr w:type="spellEnd"/>
      <w:r w:rsidRPr="00CD6E32">
        <w:t>: true AND correctness ≤ 3 Badge</w:t>
      </w:r>
      <w:proofErr w:type="gramStart"/>
      <w:r w:rsidRPr="00CD6E32">
        <w:t xml:space="preserve">: </w:t>
      </w:r>
      <w:r w:rsidRPr="00CD6E32">
        <w:rPr>
          <w:rFonts w:ascii="Segoe UI Emoji" w:hAnsi="Segoe UI Emoji" w:cs="Segoe UI Emoji"/>
        </w:rPr>
        <w:t>💡</w:t>
      </w:r>
      <w:r w:rsidRPr="00CD6E32">
        <w:t xml:space="preserve"> amber</w:t>
      </w:r>
      <w:proofErr w:type="gramEnd"/>
      <w:r w:rsidRPr="00CD6E32">
        <w:t xml:space="preserve"> Scorecard behavior: flag with one-line note "Common exam trap — here is what examiners look for" plus brief explanation</w:t>
      </w:r>
    </w:p>
    <w:p w14:paraId="09F3984A" w14:textId="77777777" w:rsidR="00CD6E32" w:rsidRPr="00CD6E32" w:rsidRDefault="00CD6E32" w:rsidP="00CD6E32">
      <w:r w:rsidRPr="00CD6E32">
        <w:rPr>
          <w:b/>
          <w:bCs/>
        </w:rPr>
        <w:t>3. Knowledge gap [E]</w:t>
      </w:r>
      <w:r w:rsidRPr="00CD6E32">
        <w:t xml:space="preserve"> Trigger: correctness ≤ 2 AND completeness ≤ 2 Recovery tool: full 4-step knowledge gap algorithm Scorecard behavior: show all four steps as numbered list with scripted language for each</w:t>
      </w:r>
    </w:p>
    <w:p w14:paraId="6125FFA9" w14:textId="77777777" w:rsidR="00CD6E32" w:rsidRPr="00CD6E32" w:rsidRDefault="00CD6E32" w:rsidP="00CD6E32">
      <w:r w:rsidRPr="00CD6E32">
        <w:rPr>
          <w:b/>
          <w:bCs/>
        </w:rPr>
        <w:t>4. Incomplete answer [E]</w:t>
      </w:r>
      <w:r w:rsidRPr="00CD6E32">
        <w:t xml:space="preserve"> Trigger: completeness ≤ 2 AND correctness ≥ 3 Recovery tool: Advancing Disease Process </w:t>
      </w:r>
      <w:proofErr w:type="gramStart"/>
      <w:r w:rsidRPr="00CD6E32">
        <w:t>pivot</w:t>
      </w:r>
      <w:proofErr w:type="gramEnd"/>
      <w:r w:rsidRPr="00CD6E32">
        <w:t xml:space="preserve"> Scorecard behavior: show the specific missing components via teaching points and ideal answer comparison</w:t>
      </w:r>
    </w:p>
    <w:p w14:paraId="09CDD9C1" w14:textId="77777777" w:rsidR="00CD6E32" w:rsidRPr="00CD6E32" w:rsidRDefault="00CD6E32" w:rsidP="00CD6E32">
      <w:r w:rsidRPr="00CD6E32">
        <w:rPr>
          <w:b/>
          <w:bCs/>
        </w:rPr>
        <w:t>5. Impulsive management decision [E]</w:t>
      </w:r>
      <w:r w:rsidRPr="00CD6E32">
        <w:t xml:space="preserve"> Trigger: student jumped to invasive intervention without confirming data first, correctness ≤ 2 Recovery tool: I Need More Information </w:t>
      </w:r>
      <w:proofErr w:type="gramStart"/>
      <w:r w:rsidRPr="00CD6E32">
        <w:t>pivot</w:t>
      </w:r>
      <w:proofErr w:type="gramEnd"/>
      <w:r w:rsidRPr="00CD6E32">
        <w:t xml:space="preserve"> Scorecard behavior: show the specific data point that should have been confirmed first</w:t>
      </w:r>
    </w:p>
    <w:p w14:paraId="39276F0C" w14:textId="77777777" w:rsidR="00CD6E32" w:rsidRPr="00CD6E32" w:rsidRDefault="00CD6E32" w:rsidP="00CD6E32">
      <w:r w:rsidRPr="00CD6E32">
        <w:rPr>
          <w:b/>
          <w:bCs/>
        </w:rPr>
        <w:t>Strongly inferred [SI]:</w:t>
      </w:r>
    </w:p>
    <w:p w14:paraId="38DBE019" w14:textId="77777777" w:rsidR="00CD6E32" w:rsidRPr="00CD6E32" w:rsidRDefault="00CD6E32" w:rsidP="00CD6E32">
      <w:pPr>
        <w:numPr>
          <w:ilvl w:val="0"/>
          <w:numId w:val="12"/>
        </w:numPr>
      </w:pPr>
      <w:r w:rsidRPr="00CD6E32">
        <w:t xml:space="preserve">Error types are not mutually </w:t>
      </w:r>
      <w:proofErr w:type="gramStart"/>
      <w:r w:rsidRPr="00CD6E32">
        <w:t>exclusive — a</w:t>
      </w:r>
      <w:proofErr w:type="gramEnd"/>
      <w:r w:rsidRPr="00CD6E32">
        <w:t xml:space="preserve"> single answer could be both dangerous and incomplete, triggering multiple recovery tools</w:t>
      </w:r>
    </w:p>
    <w:p w14:paraId="6630F685" w14:textId="77777777" w:rsidR="00CD6E32" w:rsidRPr="00CD6E32" w:rsidRDefault="00CD6E32" w:rsidP="00CD6E32">
      <w:pPr>
        <w:numPr>
          <w:ilvl w:val="0"/>
          <w:numId w:val="12"/>
        </w:numPr>
      </w:pPr>
      <w:r w:rsidRPr="00CD6E32">
        <w:t>The most severe error type present should take precedence in the recovery coaching header when multiple errors are present in one answer</w:t>
      </w:r>
    </w:p>
    <w:p w14:paraId="7F6E4B8B" w14:textId="77777777" w:rsidR="00CD6E32" w:rsidRPr="00CD6E32" w:rsidRDefault="00CD6E32" w:rsidP="00CD6E32">
      <w:r w:rsidRPr="00CD6E32">
        <w:rPr>
          <w:b/>
          <w:bCs/>
        </w:rPr>
        <w:t>Not decided:</w:t>
      </w:r>
    </w:p>
    <w:p w14:paraId="4554FDAB" w14:textId="77777777" w:rsidR="00CD6E32" w:rsidRPr="00CD6E32" w:rsidRDefault="00CD6E32" w:rsidP="00CD6E32">
      <w:pPr>
        <w:numPr>
          <w:ilvl w:val="0"/>
          <w:numId w:val="13"/>
        </w:numPr>
      </w:pPr>
      <w:r w:rsidRPr="00CD6E32">
        <w:t>Whether errors are categorized and tracked across the session (e.g. "you made 3 incomplete answers and 1 dangerous answer") or only presented per question</w:t>
      </w:r>
    </w:p>
    <w:p w14:paraId="689471CB" w14:textId="77777777" w:rsidR="00CD6E32" w:rsidRPr="00CD6E32" w:rsidRDefault="00CD6E32" w:rsidP="00CD6E32">
      <w:pPr>
        <w:numPr>
          <w:ilvl w:val="0"/>
          <w:numId w:val="13"/>
        </w:numPr>
      </w:pPr>
      <w:r w:rsidRPr="00CD6E32">
        <w:t>Whether the error analysis framework is ever shown to the student as an explicit taxonomy or only surfaced through the per-question coaching</w:t>
      </w:r>
    </w:p>
    <w:p w14:paraId="21DE6F6F" w14:textId="77777777" w:rsidR="00CD6E32" w:rsidRPr="00CD6E32" w:rsidRDefault="00CD6E32" w:rsidP="00CD6E32">
      <w:r w:rsidRPr="00CD6E32">
        <w:pict w14:anchorId="2F2F6A2F">
          <v:rect id="_x0000_i1102" style="width:0;height:1.5pt" o:hralign="center" o:hrstd="t" o:hr="t" fillcolor="#a0a0a0" stroked="f"/>
        </w:pict>
      </w:r>
    </w:p>
    <w:p w14:paraId="6D65C45F" w14:textId="77777777" w:rsidR="00CD6E32" w:rsidRPr="00CD6E32" w:rsidRDefault="00CD6E32" w:rsidP="00CD6E32">
      <w:pPr>
        <w:rPr>
          <w:b/>
          <w:bCs/>
        </w:rPr>
      </w:pPr>
      <w:r w:rsidRPr="00CD6E32">
        <w:rPr>
          <w:b/>
          <w:bCs/>
        </w:rPr>
        <w:t>Feedback Structure</w:t>
      </w:r>
    </w:p>
    <w:p w14:paraId="742B628D" w14:textId="77777777" w:rsidR="00CD6E32" w:rsidRPr="00CD6E32" w:rsidRDefault="00CD6E32" w:rsidP="00CD6E32">
      <w:r w:rsidRPr="00CD6E32">
        <w:rPr>
          <w:b/>
          <w:bCs/>
        </w:rPr>
        <w:t>Confirmed [E]:</w:t>
      </w:r>
      <w:r w:rsidRPr="00CD6E32">
        <w:t xml:space="preserve"> Per question, the scorecard contains the following sections in this order:</w:t>
      </w:r>
    </w:p>
    <w:p w14:paraId="3F70A6BF" w14:textId="77777777" w:rsidR="00CD6E32" w:rsidRPr="00CD6E32" w:rsidRDefault="00CD6E32" w:rsidP="00CD6E32">
      <w:pPr>
        <w:numPr>
          <w:ilvl w:val="0"/>
          <w:numId w:val="14"/>
        </w:numPr>
      </w:pPr>
      <w:r w:rsidRPr="00CD6E32">
        <w:t>Question text</w:t>
      </w:r>
    </w:p>
    <w:p w14:paraId="5FB9BA09" w14:textId="77777777" w:rsidR="00CD6E32" w:rsidRPr="00CD6E32" w:rsidRDefault="00CD6E32" w:rsidP="00CD6E32">
      <w:pPr>
        <w:numPr>
          <w:ilvl w:val="0"/>
          <w:numId w:val="14"/>
        </w:numPr>
      </w:pPr>
      <w:r w:rsidRPr="00CD6E32">
        <w:t>Correctness pill (1–5) and Completeness pill (1–5) — side by side</w:t>
      </w:r>
    </w:p>
    <w:p w14:paraId="7322E480" w14:textId="77777777" w:rsidR="00CD6E32" w:rsidRPr="00CD6E32" w:rsidRDefault="00CD6E32" w:rsidP="00CD6E32">
      <w:pPr>
        <w:numPr>
          <w:ilvl w:val="0"/>
          <w:numId w:val="14"/>
        </w:numPr>
      </w:pPr>
      <w:r w:rsidRPr="00CD6E32">
        <w:lastRenderedPageBreak/>
        <w:t>Examiner feedback text — 2–3 sentences, clinical tone</w:t>
      </w:r>
    </w:p>
    <w:p w14:paraId="1CA4FEA9" w14:textId="77777777" w:rsidR="00CD6E32" w:rsidRPr="00CD6E32" w:rsidRDefault="00CD6E32" w:rsidP="00CD6E32">
      <w:pPr>
        <w:numPr>
          <w:ilvl w:val="0"/>
          <w:numId w:val="14"/>
        </w:numPr>
      </w:pPr>
      <w:r w:rsidRPr="00CD6E32">
        <w:t>Expandable: Key Teaching Points (blue left border)</w:t>
      </w:r>
    </w:p>
    <w:p w14:paraId="00CA4C20" w14:textId="77777777" w:rsidR="00CD6E32" w:rsidRPr="00CD6E32" w:rsidRDefault="00CD6E32" w:rsidP="00CD6E32">
      <w:pPr>
        <w:numPr>
          <w:ilvl w:val="0"/>
          <w:numId w:val="14"/>
        </w:numPr>
      </w:pPr>
      <w:r w:rsidRPr="00CD6E32">
        <w:t>Expandable: ACOG References (blue left border)</w:t>
      </w:r>
    </w:p>
    <w:p w14:paraId="6BD719F9" w14:textId="77777777" w:rsidR="00CD6E32" w:rsidRPr="00CD6E32" w:rsidRDefault="00CD6E32" w:rsidP="00CD6E32">
      <w:pPr>
        <w:numPr>
          <w:ilvl w:val="0"/>
          <w:numId w:val="14"/>
        </w:numPr>
      </w:pPr>
      <w:r w:rsidRPr="00CD6E32">
        <w:t xml:space="preserve">Expandable: Ideal Answer (green left </w:t>
      </w:r>
      <w:proofErr w:type="gramStart"/>
      <w:r w:rsidRPr="00CD6E32">
        <w:t>border) —</w:t>
      </w:r>
      <w:proofErr w:type="gramEnd"/>
      <w:r w:rsidRPr="00CD6E32">
        <w:t xml:space="preserve"> labeled "What a full-credit answer looks like"</w:t>
      </w:r>
    </w:p>
    <w:p w14:paraId="360C680F" w14:textId="77777777" w:rsidR="00CD6E32" w:rsidRPr="00CD6E32" w:rsidRDefault="00CD6E32" w:rsidP="00CD6E32">
      <w:pPr>
        <w:numPr>
          <w:ilvl w:val="0"/>
          <w:numId w:val="14"/>
        </w:numPr>
      </w:pPr>
      <w:r w:rsidRPr="00CD6E32">
        <w:t xml:space="preserve">Expandable: Recovery Technique (orange left </w:t>
      </w:r>
      <w:proofErr w:type="gramStart"/>
      <w:r w:rsidRPr="00CD6E32">
        <w:t>border) —</w:t>
      </w:r>
      <w:proofErr w:type="gramEnd"/>
      <w:r w:rsidRPr="00CD6E32">
        <w:t xml:space="preserve"> conditional, appears only when triggered</w:t>
      </w:r>
    </w:p>
    <w:p w14:paraId="1500DD8B" w14:textId="77777777" w:rsidR="00CD6E32" w:rsidRPr="00CD6E32" w:rsidRDefault="00CD6E32" w:rsidP="00CD6E32">
      <w:r w:rsidRPr="00CD6E32">
        <w:rPr>
          <w:b/>
          <w:bCs/>
        </w:rPr>
        <w:t>Confirmed [</w:t>
      </w:r>
      <w:proofErr w:type="gramStart"/>
      <w:r w:rsidRPr="00CD6E32">
        <w:rPr>
          <w:b/>
          <w:bCs/>
        </w:rPr>
        <w:t>E] —</w:t>
      </w:r>
      <w:proofErr w:type="gramEnd"/>
      <w:r w:rsidRPr="00CD6E32">
        <w:rPr>
          <w:b/>
          <w:bCs/>
        </w:rPr>
        <w:t xml:space="preserve"> additions decided for tomorrow:</w:t>
      </w:r>
      <w:r w:rsidRPr="00CD6E32">
        <w:t xml:space="preserve"> 8. Student's verbatim answer — displayed per question 9. Areas for improvement — specific gaps listed as actionable bullet points</w:t>
      </w:r>
    </w:p>
    <w:p w14:paraId="5D3FEC05" w14:textId="77777777" w:rsidR="00CD6E32" w:rsidRPr="00CD6E32" w:rsidRDefault="00CD6E32" w:rsidP="00CD6E32">
      <w:r w:rsidRPr="00CD6E32">
        <w:rPr>
          <w:b/>
          <w:bCs/>
        </w:rPr>
        <w:t>Strongly inferred [SI]:</w:t>
      </w:r>
    </w:p>
    <w:p w14:paraId="784E6370" w14:textId="77777777" w:rsidR="00CD6E32" w:rsidRPr="00CD6E32" w:rsidRDefault="00CD6E32" w:rsidP="00CD6E32">
      <w:pPr>
        <w:numPr>
          <w:ilvl w:val="0"/>
          <w:numId w:val="15"/>
        </w:numPr>
      </w:pPr>
      <w:r w:rsidRPr="00CD6E32">
        <w:t>The expandable/collapsed default for sections 4–7 is collapsed — this was the design pattern established for teaching points and assumed to apply to all expandable sections</w:t>
      </w:r>
    </w:p>
    <w:p w14:paraId="7249C7E8" w14:textId="77777777" w:rsidR="00CD6E32" w:rsidRPr="00CD6E32" w:rsidRDefault="00CD6E32" w:rsidP="00CD6E32">
      <w:pPr>
        <w:numPr>
          <w:ilvl w:val="0"/>
          <w:numId w:val="15"/>
        </w:numPr>
      </w:pPr>
      <w:r w:rsidRPr="00CD6E32">
        <w:t>The student's verbatim answer likely appears near the top of the per-question card, before the teaching points, so the student can see what they said before seeing what they missed</w:t>
      </w:r>
    </w:p>
    <w:p w14:paraId="1386F1D1" w14:textId="77777777" w:rsidR="00CD6E32" w:rsidRPr="00CD6E32" w:rsidRDefault="00CD6E32" w:rsidP="00CD6E32">
      <w:r w:rsidRPr="00CD6E32">
        <w:rPr>
          <w:b/>
          <w:bCs/>
        </w:rPr>
        <w:t>Not decided:</w:t>
      </w:r>
    </w:p>
    <w:p w14:paraId="3AF78D02" w14:textId="77777777" w:rsidR="00CD6E32" w:rsidRPr="00CD6E32" w:rsidRDefault="00CD6E32" w:rsidP="00CD6E32">
      <w:pPr>
        <w:numPr>
          <w:ilvl w:val="0"/>
          <w:numId w:val="16"/>
        </w:numPr>
      </w:pPr>
      <w:r w:rsidRPr="00CD6E32">
        <w:t>The exact position of the student's verbatim answer within the per-question card</w:t>
      </w:r>
    </w:p>
    <w:p w14:paraId="45E95467" w14:textId="77777777" w:rsidR="00CD6E32" w:rsidRPr="00CD6E32" w:rsidRDefault="00CD6E32" w:rsidP="00CD6E32">
      <w:pPr>
        <w:numPr>
          <w:ilvl w:val="0"/>
          <w:numId w:val="16"/>
        </w:numPr>
      </w:pPr>
      <w:r w:rsidRPr="00CD6E32">
        <w:t xml:space="preserve">Whether "areas for improvement" is AI-generated per answer or derived from comparing the student's answer to the </w:t>
      </w:r>
      <w:proofErr w:type="spellStart"/>
      <w:r w:rsidRPr="00CD6E32">
        <w:t>idealAnswer</w:t>
      </w:r>
      <w:proofErr w:type="spellEnd"/>
      <w:r w:rsidRPr="00CD6E32">
        <w:t xml:space="preserve"> field</w:t>
      </w:r>
    </w:p>
    <w:p w14:paraId="2357C29F" w14:textId="77777777" w:rsidR="00CD6E32" w:rsidRPr="00CD6E32" w:rsidRDefault="00CD6E32" w:rsidP="00CD6E32">
      <w:pPr>
        <w:numPr>
          <w:ilvl w:val="0"/>
          <w:numId w:val="16"/>
        </w:numPr>
      </w:pPr>
      <w:r w:rsidRPr="00CD6E32">
        <w:t>Whether sections 8 and 9 are also expandable/collapsed or always visible</w:t>
      </w:r>
    </w:p>
    <w:p w14:paraId="78D20102" w14:textId="77777777" w:rsidR="00CD6E32" w:rsidRPr="00CD6E32" w:rsidRDefault="00CD6E32" w:rsidP="00CD6E32">
      <w:pPr>
        <w:numPr>
          <w:ilvl w:val="0"/>
          <w:numId w:val="16"/>
        </w:numPr>
      </w:pPr>
      <w:r w:rsidRPr="00CD6E32">
        <w:t>Whether there is a character limit or truncation on the student's verbatim answer display</w:t>
      </w:r>
    </w:p>
    <w:p w14:paraId="2B7DB339" w14:textId="77777777" w:rsidR="00CD6E32" w:rsidRPr="00CD6E32" w:rsidRDefault="00CD6E32" w:rsidP="00CD6E32">
      <w:r w:rsidRPr="00CD6E32">
        <w:pict w14:anchorId="4909638B">
          <v:rect id="_x0000_i1103" style="width:0;height:1.5pt" o:hralign="center" o:hrstd="t" o:hr="t" fillcolor="#a0a0a0" stroked="f"/>
        </w:pict>
      </w:r>
    </w:p>
    <w:p w14:paraId="1051512D" w14:textId="77777777" w:rsidR="00CD6E32" w:rsidRPr="00CD6E32" w:rsidRDefault="00CD6E32" w:rsidP="00CD6E32">
      <w:pPr>
        <w:rPr>
          <w:b/>
          <w:bCs/>
        </w:rPr>
      </w:pPr>
      <w:r w:rsidRPr="00CD6E32">
        <w:rPr>
          <w:b/>
          <w:bCs/>
        </w:rPr>
        <w:t>Session-Level Summary</w:t>
      </w:r>
    </w:p>
    <w:p w14:paraId="1AA3D90E" w14:textId="77777777" w:rsidR="00CD6E32" w:rsidRPr="00CD6E32" w:rsidRDefault="00CD6E32" w:rsidP="00CD6E32">
      <w:r w:rsidRPr="00CD6E32">
        <w:rPr>
          <w:b/>
          <w:bCs/>
        </w:rPr>
        <w:t>Confirmed [E]:</w:t>
      </w:r>
      <w:r w:rsidRPr="00CD6E32">
        <w:t xml:space="preserve"> At the top of the scorecard, before per-question detail:</w:t>
      </w:r>
    </w:p>
    <w:p w14:paraId="1ACAC049" w14:textId="77777777" w:rsidR="00CD6E32" w:rsidRPr="00CD6E32" w:rsidRDefault="00CD6E32" w:rsidP="00CD6E32">
      <w:pPr>
        <w:numPr>
          <w:ilvl w:val="0"/>
          <w:numId w:val="17"/>
        </w:numPr>
      </w:pPr>
      <w:r w:rsidRPr="00CD6E32">
        <w:t>Average Correctness score (bar)</w:t>
      </w:r>
    </w:p>
    <w:p w14:paraId="6F3F6DF5" w14:textId="77777777" w:rsidR="00CD6E32" w:rsidRPr="00CD6E32" w:rsidRDefault="00CD6E32" w:rsidP="00CD6E32">
      <w:pPr>
        <w:numPr>
          <w:ilvl w:val="0"/>
          <w:numId w:val="17"/>
        </w:numPr>
      </w:pPr>
      <w:r w:rsidRPr="00CD6E32">
        <w:t>Average Completeness score (bar)</w:t>
      </w:r>
    </w:p>
    <w:p w14:paraId="6F6A4E1B" w14:textId="77777777" w:rsidR="00CD6E32" w:rsidRPr="00CD6E32" w:rsidRDefault="00CD6E32" w:rsidP="00CD6E32">
      <w:pPr>
        <w:numPr>
          <w:ilvl w:val="0"/>
          <w:numId w:val="17"/>
        </w:numPr>
      </w:pPr>
      <w:r w:rsidRPr="00CD6E32">
        <w:lastRenderedPageBreak/>
        <w:t>Overall Average score (bar)</w:t>
      </w:r>
    </w:p>
    <w:p w14:paraId="5C43569F" w14:textId="77777777" w:rsidR="00CD6E32" w:rsidRPr="00CD6E32" w:rsidRDefault="00CD6E32" w:rsidP="00CD6E32">
      <w:pPr>
        <w:numPr>
          <w:ilvl w:val="0"/>
          <w:numId w:val="17"/>
        </w:numPr>
      </w:pPr>
      <w:r w:rsidRPr="00CD6E32">
        <w:t>Performance band: Ready for Boards / Needs Reinforcement / Significant Gaps</w:t>
      </w:r>
    </w:p>
    <w:p w14:paraId="1E5EF27F" w14:textId="77777777" w:rsidR="00CD6E32" w:rsidRPr="00CD6E32" w:rsidRDefault="00CD6E32" w:rsidP="00CD6E32">
      <w:r w:rsidRPr="00CD6E32">
        <w:rPr>
          <w:b/>
          <w:bCs/>
        </w:rPr>
        <w:t>Confirmed [E]:</w:t>
      </w:r>
      <w:r w:rsidRPr="00CD6E32">
        <w:t xml:space="preserve"> "Recovery techniques available for X of Y </w:t>
      </w:r>
      <w:proofErr w:type="gramStart"/>
      <w:r w:rsidRPr="00CD6E32">
        <w:t>questions" —</w:t>
      </w:r>
      <w:proofErr w:type="gramEnd"/>
      <w:r w:rsidRPr="00CD6E32">
        <w:t xml:space="preserve"> shown only when X &gt; 0</w:t>
      </w:r>
    </w:p>
    <w:p w14:paraId="3B89B8B8" w14:textId="77777777" w:rsidR="00CD6E32" w:rsidRPr="00CD6E32" w:rsidRDefault="00CD6E32" w:rsidP="00CD6E32">
      <w:r w:rsidRPr="00CD6E32">
        <w:rPr>
          <w:b/>
          <w:bCs/>
        </w:rPr>
        <w:t>Strongly inferred [SI]:</w:t>
      </w:r>
    </w:p>
    <w:p w14:paraId="2D8048BB" w14:textId="77777777" w:rsidR="00CD6E32" w:rsidRPr="00CD6E32" w:rsidRDefault="00CD6E32" w:rsidP="00CD6E32">
      <w:pPr>
        <w:numPr>
          <w:ilvl w:val="0"/>
          <w:numId w:val="18"/>
        </w:numPr>
      </w:pPr>
      <w:r w:rsidRPr="00CD6E32">
        <w:t>The performance band thresholds (what average score maps to which band) were implemented in code but the exact numeric thresholds were never confirmed by you — they were set by me in the component</w:t>
      </w:r>
    </w:p>
    <w:p w14:paraId="2D72F844" w14:textId="77777777" w:rsidR="00CD6E32" w:rsidRPr="00CD6E32" w:rsidRDefault="00CD6E32" w:rsidP="00CD6E32">
      <w:pPr>
        <w:numPr>
          <w:ilvl w:val="0"/>
          <w:numId w:val="18"/>
        </w:numPr>
      </w:pPr>
      <w:r w:rsidRPr="00CD6E32">
        <w:t>The session summary appears before per-question detail — this ordering was implemented but never explicitly discussed</w:t>
      </w:r>
    </w:p>
    <w:p w14:paraId="2EAB0360" w14:textId="77777777" w:rsidR="00CD6E32" w:rsidRPr="00CD6E32" w:rsidRDefault="00CD6E32" w:rsidP="00CD6E32">
      <w:r w:rsidRPr="00CD6E32">
        <w:rPr>
          <w:b/>
          <w:bCs/>
        </w:rPr>
        <w:t>Not decided:</w:t>
      </w:r>
    </w:p>
    <w:p w14:paraId="71AD35F7" w14:textId="77777777" w:rsidR="00CD6E32" w:rsidRPr="00CD6E32" w:rsidRDefault="00CD6E32" w:rsidP="00CD6E32">
      <w:pPr>
        <w:numPr>
          <w:ilvl w:val="0"/>
          <w:numId w:val="19"/>
        </w:numPr>
      </w:pPr>
      <w:r w:rsidRPr="00CD6E32">
        <w:t>Whether the session summary includes a breakdown by error type across the session</w:t>
      </w:r>
    </w:p>
    <w:p w14:paraId="1CFC387F" w14:textId="77777777" w:rsidR="00CD6E32" w:rsidRPr="00CD6E32" w:rsidRDefault="00CD6E32" w:rsidP="00CD6E32">
      <w:pPr>
        <w:numPr>
          <w:ilvl w:val="0"/>
          <w:numId w:val="19"/>
        </w:numPr>
      </w:pPr>
      <w:r w:rsidRPr="00CD6E32">
        <w:t>Whether the session summary includes a comparison to prior sessions (requires progress tracking feature not yet built)</w:t>
      </w:r>
    </w:p>
    <w:p w14:paraId="13102C0B" w14:textId="77777777" w:rsidR="00CD6E32" w:rsidRPr="00CD6E32" w:rsidRDefault="00CD6E32" w:rsidP="00CD6E32">
      <w:pPr>
        <w:numPr>
          <w:ilvl w:val="0"/>
          <w:numId w:val="19"/>
        </w:numPr>
      </w:pPr>
      <w:r w:rsidRPr="00CD6E32">
        <w:t>Whether the performance band label changes the visual design of the scorecard header (color, icon) or is text only</w:t>
      </w:r>
    </w:p>
    <w:p w14:paraId="6E76558B" w14:textId="77777777" w:rsidR="00CD6E32" w:rsidRPr="00CD6E32" w:rsidRDefault="00CD6E32" w:rsidP="00CD6E32">
      <w:r w:rsidRPr="00CD6E32">
        <w:pict w14:anchorId="083C9681">
          <v:rect id="_x0000_i1104" style="width:0;height:1.5pt" o:hralign="center" o:hrstd="t" o:hr="t" fillcolor="#a0a0a0" stroked="f"/>
        </w:pict>
      </w:r>
    </w:p>
    <w:p w14:paraId="4CBCB480" w14:textId="77777777" w:rsidR="00CD6E32" w:rsidRPr="00CD6E32" w:rsidRDefault="00CD6E32" w:rsidP="00CD6E32">
      <w:pPr>
        <w:rPr>
          <w:b/>
          <w:bCs/>
        </w:rPr>
      </w:pPr>
      <w:r w:rsidRPr="00CD6E32">
        <w:rPr>
          <w:b/>
          <w:bCs/>
        </w:rPr>
        <w:t>Strength Identification</w:t>
      </w:r>
    </w:p>
    <w:p w14:paraId="7E6567D7" w14:textId="77777777" w:rsidR="00CD6E32" w:rsidRPr="00CD6E32" w:rsidRDefault="00CD6E32" w:rsidP="00CD6E32">
      <w:r w:rsidRPr="00CD6E32">
        <w:rPr>
          <w:b/>
          <w:bCs/>
        </w:rPr>
        <w:t>Confirmed [E]:</w:t>
      </w:r>
      <w:r w:rsidRPr="00CD6E32">
        <w:t xml:space="preserve"> Questions where the student scored ≥ 4 on both correctness and completeness receive:</w:t>
      </w:r>
    </w:p>
    <w:p w14:paraId="134D9F0A" w14:textId="77777777" w:rsidR="00CD6E32" w:rsidRPr="00CD6E32" w:rsidRDefault="00CD6E32" w:rsidP="00CD6E32">
      <w:pPr>
        <w:numPr>
          <w:ilvl w:val="0"/>
          <w:numId w:val="20"/>
        </w:numPr>
      </w:pPr>
      <w:r w:rsidRPr="00CD6E32">
        <w:t>Green score pills</w:t>
      </w:r>
    </w:p>
    <w:p w14:paraId="23DB06E5" w14:textId="77777777" w:rsidR="00CD6E32" w:rsidRPr="00CD6E32" w:rsidRDefault="00CD6E32" w:rsidP="00CD6E32">
      <w:pPr>
        <w:numPr>
          <w:ilvl w:val="0"/>
          <w:numId w:val="20"/>
        </w:numPr>
      </w:pPr>
      <w:r w:rsidRPr="00CD6E32">
        <w:t>No recovery coaching section</w:t>
      </w:r>
    </w:p>
    <w:p w14:paraId="24A444E0" w14:textId="77777777" w:rsidR="00CD6E32" w:rsidRPr="00CD6E32" w:rsidRDefault="00CD6E32" w:rsidP="00CD6E32">
      <w:pPr>
        <w:numPr>
          <w:ilvl w:val="0"/>
          <w:numId w:val="20"/>
        </w:numPr>
      </w:pPr>
      <w:r w:rsidRPr="00CD6E32">
        <w:t>No dangerous answer or curveball badge (by definition)</w:t>
      </w:r>
    </w:p>
    <w:p w14:paraId="4CF31C5E" w14:textId="77777777" w:rsidR="00CD6E32" w:rsidRPr="00CD6E32" w:rsidRDefault="00CD6E32" w:rsidP="00CD6E32">
      <w:r w:rsidRPr="00CD6E32">
        <w:rPr>
          <w:b/>
          <w:bCs/>
        </w:rPr>
        <w:t>Strongly inferred [SI]:</w:t>
      </w:r>
    </w:p>
    <w:p w14:paraId="25941792" w14:textId="77777777" w:rsidR="00CD6E32" w:rsidRPr="00CD6E32" w:rsidRDefault="00CD6E32" w:rsidP="00CD6E32">
      <w:pPr>
        <w:numPr>
          <w:ilvl w:val="0"/>
          <w:numId w:val="21"/>
        </w:numPr>
      </w:pPr>
      <w:r w:rsidRPr="00CD6E32">
        <w:t>The green score pills are the primary strength signal — high-scoring questions are visually distinguished from lower-scoring ones</w:t>
      </w:r>
    </w:p>
    <w:p w14:paraId="3D58F236" w14:textId="77777777" w:rsidR="00CD6E32" w:rsidRPr="00CD6E32" w:rsidRDefault="00CD6E32" w:rsidP="00CD6E32">
      <w:pPr>
        <w:numPr>
          <w:ilvl w:val="0"/>
          <w:numId w:val="21"/>
        </w:numPr>
      </w:pPr>
      <w:r w:rsidRPr="00CD6E32">
        <w:lastRenderedPageBreak/>
        <w:t>The examiner feedback text for high-scoring questions is likely more affirming in tone than for low-scoring questions — though the exact tone of feedback text was never specified</w:t>
      </w:r>
    </w:p>
    <w:p w14:paraId="1850E7F9" w14:textId="77777777" w:rsidR="00CD6E32" w:rsidRPr="00CD6E32" w:rsidRDefault="00CD6E32" w:rsidP="00CD6E32">
      <w:r w:rsidRPr="00CD6E32">
        <w:rPr>
          <w:b/>
          <w:bCs/>
        </w:rPr>
        <w:t>Not decided:</w:t>
      </w:r>
    </w:p>
    <w:p w14:paraId="72DFF393" w14:textId="77777777" w:rsidR="00CD6E32" w:rsidRPr="00CD6E32" w:rsidRDefault="00CD6E32" w:rsidP="00CD6E32">
      <w:pPr>
        <w:numPr>
          <w:ilvl w:val="0"/>
          <w:numId w:val="22"/>
        </w:numPr>
      </w:pPr>
      <w:r w:rsidRPr="00CD6E32">
        <w:t>Whether high-scoring questions receive any explicit positive reinforcement in the feedback text ("this answer covered all expected components")</w:t>
      </w:r>
    </w:p>
    <w:p w14:paraId="1490507B" w14:textId="77777777" w:rsidR="00CD6E32" w:rsidRPr="00CD6E32" w:rsidRDefault="00CD6E32" w:rsidP="00CD6E32">
      <w:pPr>
        <w:numPr>
          <w:ilvl w:val="0"/>
          <w:numId w:val="22"/>
        </w:numPr>
      </w:pPr>
      <w:r w:rsidRPr="00CD6E32">
        <w:t>Whether there is a session-level strength summary ("your strongest area was fetal heart rate interpretation")</w:t>
      </w:r>
    </w:p>
    <w:p w14:paraId="7F6C3EBE" w14:textId="77777777" w:rsidR="00CD6E32" w:rsidRPr="00CD6E32" w:rsidRDefault="00CD6E32" w:rsidP="00CD6E32">
      <w:pPr>
        <w:numPr>
          <w:ilvl w:val="0"/>
          <w:numId w:val="22"/>
        </w:numPr>
      </w:pPr>
      <w:r w:rsidRPr="00CD6E32">
        <w:t>Whether consistently strong performance across multiple sessions triggers any recognition or milestone</w:t>
      </w:r>
    </w:p>
    <w:p w14:paraId="76B00AD6" w14:textId="77777777" w:rsidR="00CD6E32" w:rsidRPr="00CD6E32" w:rsidRDefault="00CD6E32" w:rsidP="00CD6E32">
      <w:r w:rsidRPr="00CD6E32">
        <w:pict w14:anchorId="17667F86">
          <v:rect id="_x0000_i1105" style="width:0;height:1.5pt" o:hralign="center" o:hrstd="t" o:hr="t" fillcolor="#a0a0a0" stroked="f"/>
        </w:pict>
      </w:r>
    </w:p>
    <w:p w14:paraId="5A9CB1D8" w14:textId="77777777" w:rsidR="00CD6E32" w:rsidRPr="00CD6E32" w:rsidRDefault="00CD6E32" w:rsidP="00CD6E32">
      <w:pPr>
        <w:rPr>
          <w:b/>
          <w:bCs/>
        </w:rPr>
      </w:pPr>
      <w:r w:rsidRPr="00CD6E32">
        <w:rPr>
          <w:b/>
          <w:bCs/>
        </w:rPr>
        <w:t>Weakness Identification</w:t>
      </w:r>
    </w:p>
    <w:p w14:paraId="485FA048" w14:textId="77777777" w:rsidR="00CD6E32" w:rsidRPr="00CD6E32" w:rsidRDefault="00CD6E32" w:rsidP="00CD6E32">
      <w:r w:rsidRPr="00CD6E32">
        <w:rPr>
          <w:b/>
          <w:bCs/>
        </w:rPr>
        <w:t>Confirmed [E]:</w:t>
      </w:r>
      <w:r w:rsidRPr="00CD6E32">
        <w:t xml:space="preserve"> Weaknesses are identified at three levels:</w:t>
      </w:r>
    </w:p>
    <w:p w14:paraId="1794CAD1" w14:textId="77777777" w:rsidR="00CD6E32" w:rsidRPr="00CD6E32" w:rsidRDefault="00CD6E32" w:rsidP="00CD6E32">
      <w:r w:rsidRPr="00CD6E32">
        <w:rPr>
          <w:b/>
          <w:bCs/>
        </w:rPr>
        <w:t>Question level:</w:t>
      </w:r>
    </w:p>
    <w:p w14:paraId="4235738A" w14:textId="77777777" w:rsidR="00CD6E32" w:rsidRPr="00CD6E32" w:rsidRDefault="00CD6E32" w:rsidP="00CD6E32">
      <w:pPr>
        <w:numPr>
          <w:ilvl w:val="0"/>
          <w:numId w:val="23"/>
        </w:numPr>
      </w:pPr>
      <w:r w:rsidRPr="00CD6E32">
        <w:t>Low correctness or completeness score with specific examiner feedback</w:t>
      </w:r>
    </w:p>
    <w:p w14:paraId="179E5724" w14:textId="77777777" w:rsidR="00CD6E32" w:rsidRPr="00CD6E32" w:rsidRDefault="00CD6E32" w:rsidP="00CD6E32">
      <w:pPr>
        <w:numPr>
          <w:ilvl w:val="0"/>
          <w:numId w:val="23"/>
        </w:numPr>
      </w:pPr>
      <w:r w:rsidRPr="00CD6E32">
        <w:rPr>
          <w:rFonts w:ascii="Segoe UI Emoji" w:hAnsi="Segoe UI Emoji" w:cs="Segoe UI Emoji"/>
        </w:rPr>
        <w:t>⚠️</w:t>
      </w:r>
      <w:r w:rsidRPr="00CD6E32">
        <w:t xml:space="preserve"> dangerous answer badge with clinical explanation</w:t>
      </w:r>
    </w:p>
    <w:p w14:paraId="3081CA09" w14:textId="77777777" w:rsidR="00CD6E32" w:rsidRPr="00CD6E32" w:rsidRDefault="00CD6E32" w:rsidP="00CD6E32">
      <w:pPr>
        <w:numPr>
          <w:ilvl w:val="0"/>
          <w:numId w:val="23"/>
        </w:numPr>
      </w:pPr>
      <w:r w:rsidRPr="00CD6E32">
        <w:rPr>
          <w:rFonts w:ascii="Segoe UI Emoji" w:hAnsi="Segoe UI Emoji" w:cs="Segoe UI Emoji"/>
        </w:rPr>
        <w:t>💡</w:t>
      </w:r>
      <w:r w:rsidRPr="00CD6E32">
        <w:t xml:space="preserve"> curveball badge with trap explanation</w:t>
      </w:r>
    </w:p>
    <w:p w14:paraId="7E307975" w14:textId="77777777" w:rsidR="00CD6E32" w:rsidRPr="00CD6E32" w:rsidRDefault="00CD6E32" w:rsidP="00CD6E32">
      <w:pPr>
        <w:numPr>
          <w:ilvl w:val="0"/>
          <w:numId w:val="23"/>
        </w:numPr>
      </w:pPr>
      <w:r w:rsidRPr="00CD6E32">
        <w:t>Ideal answer showing exactly what was missing</w:t>
      </w:r>
    </w:p>
    <w:p w14:paraId="24B07491" w14:textId="77777777" w:rsidR="00CD6E32" w:rsidRPr="00CD6E32" w:rsidRDefault="00CD6E32" w:rsidP="00CD6E32">
      <w:r w:rsidRPr="00CD6E32">
        <w:rPr>
          <w:b/>
          <w:bCs/>
        </w:rPr>
        <w:t>Component level:</w:t>
      </w:r>
    </w:p>
    <w:p w14:paraId="2074AA48" w14:textId="77777777" w:rsidR="00CD6E32" w:rsidRPr="00CD6E32" w:rsidRDefault="00CD6E32" w:rsidP="00CD6E32">
      <w:pPr>
        <w:numPr>
          <w:ilvl w:val="0"/>
          <w:numId w:val="24"/>
        </w:numPr>
      </w:pPr>
      <w:r w:rsidRPr="00CD6E32">
        <w:t>Teaching points identify specific clinical concepts the student missed or misunderstood</w:t>
      </w:r>
    </w:p>
    <w:p w14:paraId="36B54A33" w14:textId="77777777" w:rsidR="00CD6E32" w:rsidRPr="00CD6E32" w:rsidRDefault="00CD6E32" w:rsidP="00CD6E32">
      <w:pPr>
        <w:numPr>
          <w:ilvl w:val="0"/>
          <w:numId w:val="24"/>
        </w:numPr>
      </w:pPr>
      <w:r w:rsidRPr="00CD6E32">
        <w:t>ACOG references anchor the correct answer to authoritative guidelines</w:t>
      </w:r>
    </w:p>
    <w:p w14:paraId="63EC4949" w14:textId="77777777" w:rsidR="00CD6E32" w:rsidRPr="00CD6E32" w:rsidRDefault="00CD6E32" w:rsidP="00CD6E32">
      <w:r w:rsidRPr="00CD6E32">
        <w:rPr>
          <w:b/>
          <w:bCs/>
        </w:rPr>
        <w:t>Recovery level:</w:t>
      </w:r>
    </w:p>
    <w:p w14:paraId="7AC46FA6" w14:textId="77777777" w:rsidR="00CD6E32" w:rsidRPr="00CD6E32" w:rsidRDefault="00CD6E32" w:rsidP="00CD6E32">
      <w:pPr>
        <w:numPr>
          <w:ilvl w:val="0"/>
          <w:numId w:val="25"/>
        </w:numPr>
      </w:pPr>
      <w:r w:rsidRPr="00CD6E32">
        <w:t xml:space="preserve">Specific recovery tool </w:t>
      </w:r>
      <w:proofErr w:type="gramStart"/>
      <w:r w:rsidRPr="00CD6E32">
        <w:t>matched to</w:t>
      </w:r>
      <w:proofErr w:type="gramEnd"/>
      <w:r w:rsidRPr="00CD6E32">
        <w:t xml:space="preserve"> the type of failure that occurred</w:t>
      </w:r>
    </w:p>
    <w:p w14:paraId="5CFC365A" w14:textId="77777777" w:rsidR="00CD6E32" w:rsidRPr="00CD6E32" w:rsidRDefault="00CD6E32" w:rsidP="00CD6E32">
      <w:r w:rsidRPr="00CD6E32">
        <w:rPr>
          <w:b/>
          <w:bCs/>
        </w:rPr>
        <w:t>Strongly inferred [SI]:</w:t>
      </w:r>
    </w:p>
    <w:p w14:paraId="52BE0F0F" w14:textId="77777777" w:rsidR="00CD6E32" w:rsidRPr="00CD6E32" w:rsidRDefault="00CD6E32" w:rsidP="00CD6E32">
      <w:pPr>
        <w:numPr>
          <w:ilvl w:val="0"/>
          <w:numId w:val="26"/>
        </w:numPr>
      </w:pPr>
      <w:r w:rsidRPr="00CD6E32">
        <w:t>Weakness identification is currently entirely per-question — there is no cross-session or cross-question pattern recognition (e.g. "you consistently miss magnesium dosing")</w:t>
      </w:r>
    </w:p>
    <w:p w14:paraId="60548FA9" w14:textId="77777777" w:rsidR="00CD6E32" w:rsidRPr="00CD6E32" w:rsidRDefault="00CD6E32" w:rsidP="00CD6E32">
      <w:pPr>
        <w:numPr>
          <w:ilvl w:val="0"/>
          <w:numId w:val="26"/>
        </w:numPr>
      </w:pPr>
      <w:r w:rsidRPr="00CD6E32">
        <w:lastRenderedPageBreak/>
        <w:t>The areas for improvement section (decided for tomorrow) will be the most direct weakness identification tool — more specific than teaching points, more personalized than the ideal answer</w:t>
      </w:r>
    </w:p>
    <w:p w14:paraId="27181EBD" w14:textId="77777777" w:rsidR="00CD6E32" w:rsidRPr="00CD6E32" w:rsidRDefault="00CD6E32" w:rsidP="00CD6E32">
      <w:r w:rsidRPr="00CD6E32">
        <w:rPr>
          <w:b/>
          <w:bCs/>
        </w:rPr>
        <w:t>Not decided:</w:t>
      </w:r>
    </w:p>
    <w:p w14:paraId="635FF20E" w14:textId="77777777" w:rsidR="00CD6E32" w:rsidRPr="00CD6E32" w:rsidRDefault="00CD6E32" w:rsidP="00CD6E32">
      <w:pPr>
        <w:numPr>
          <w:ilvl w:val="0"/>
          <w:numId w:val="27"/>
        </w:numPr>
      </w:pPr>
      <w:r w:rsidRPr="00CD6E32">
        <w:t>Whether weakness identification ever produces a study recommendation ("review ACOG PB 202 before your next session")</w:t>
      </w:r>
    </w:p>
    <w:p w14:paraId="72D5E22B" w14:textId="77777777" w:rsidR="00CD6E32" w:rsidRPr="00CD6E32" w:rsidRDefault="00CD6E32" w:rsidP="00CD6E32">
      <w:pPr>
        <w:numPr>
          <w:ilvl w:val="0"/>
          <w:numId w:val="27"/>
        </w:numPr>
      </w:pPr>
      <w:r w:rsidRPr="00CD6E32">
        <w:t>Whether pattern recognition across questions within a single session is implemented ("you missed critical safety steps on 3 of 5 questions")</w:t>
      </w:r>
    </w:p>
    <w:p w14:paraId="125278B8" w14:textId="77777777" w:rsidR="00CD6E32" w:rsidRPr="00CD6E32" w:rsidRDefault="00CD6E32" w:rsidP="00CD6E32">
      <w:pPr>
        <w:numPr>
          <w:ilvl w:val="0"/>
          <w:numId w:val="27"/>
        </w:numPr>
      </w:pPr>
      <w:r w:rsidRPr="00CD6E32">
        <w:t>Whether weakness data is stored for cross-session analysis (requires progress tracking infrastructure not yet built)</w:t>
      </w:r>
    </w:p>
    <w:p w14:paraId="00EDF04E" w14:textId="77777777" w:rsidR="00CD6E32" w:rsidRPr="00CD6E32" w:rsidRDefault="00CD6E32" w:rsidP="00CD6E32">
      <w:r w:rsidRPr="00CD6E32">
        <w:pict w14:anchorId="5236F50C">
          <v:rect id="_x0000_i1106" style="width:0;height:1.5pt" o:hralign="center" o:hrstd="t" o:hr="t" fillcolor="#a0a0a0" stroked="f"/>
        </w:pict>
      </w:r>
    </w:p>
    <w:p w14:paraId="4328A26C" w14:textId="77777777" w:rsidR="00CD6E32" w:rsidRPr="00CD6E32" w:rsidRDefault="00CD6E32" w:rsidP="00CD6E32">
      <w:pPr>
        <w:rPr>
          <w:b/>
          <w:bCs/>
        </w:rPr>
      </w:pPr>
      <w:r w:rsidRPr="00CD6E32">
        <w:rPr>
          <w:b/>
          <w:bCs/>
        </w:rPr>
        <w:t>Remediation Recommendations</w:t>
      </w:r>
    </w:p>
    <w:p w14:paraId="08EBEB05" w14:textId="77777777" w:rsidR="00CD6E32" w:rsidRPr="00CD6E32" w:rsidRDefault="00CD6E32" w:rsidP="00CD6E32">
      <w:r w:rsidRPr="00CD6E32">
        <w:rPr>
          <w:b/>
          <w:bCs/>
        </w:rPr>
        <w:t>Confirmed [E]:</w:t>
      </w:r>
      <w:r w:rsidRPr="00CD6E32">
        <w:t xml:space="preserve"> Five recovery tools are implemented as scripted remediation:</w:t>
      </w:r>
    </w:p>
    <w:p w14:paraId="5DA3DF54" w14:textId="77777777" w:rsidR="00CD6E32" w:rsidRPr="00CD6E32" w:rsidRDefault="00CD6E32" w:rsidP="00CD6E32">
      <w:r w:rsidRPr="00CD6E32">
        <w:rPr>
          <w:b/>
          <w:bCs/>
        </w:rPr>
        <w:t>Tool 1 — Direct Self-Correction Pivot</w:t>
      </w:r>
      <w:r w:rsidRPr="00CD6E32">
        <w:t xml:space="preserve"> For: curveball + low score Script: "Excuse me, let me step back and correct that. On further consideration, that approach introduces an unacceptable risk of [complication]. To ensure patient safety, the correct standard of care is to..."</w:t>
      </w:r>
    </w:p>
    <w:p w14:paraId="72BB826A" w14:textId="77777777" w:rsidR="00CD6E32" w:rsidRPr="00CD6E32" w:rsidRDefault="00CD6E32" w:rsidP="00CD6E32">
      <w:r w:rsidRPr="00CD6E32">
        <w:rPr>
          <w:b/>
          <w:bCs/>
        </w:rPr>
        <w:t>Tool 2 — Examiner Parroted Your Answer Pivot</w:t>
      </w:r>
      <w:r w:rsidRPr="00CD6E32">
        <w:t xml:space="preserve"> For: dangerous answer + reflect mode triggered Script: "Thank you for clarifying. Hearing that back, that intervention is overly aggressive for this clinical picture. I want to recalibrate my plan. My immediate, safer step is </w:t>
      </w:r>
      <w:proofErr w:type="gramStart"/>
      <w:r w:rsidRPr="00CD6E32">
        <w:t>actually to</w:t>
      </w:r>
      <w:proofErr w:type="gramEnd"/>
      <w:r w:rsidRPr="00CD6E32">
        <w:t>..."</w:t>
      </w:r>
    </w:p>
    <w:p w14:paraId="1E8701BD" w14:textId="77777777" w:rsidR="00CD6E32" w:rsidRPr="00CD6E32" w:rsidRDefault="00CD6E32" w:rsidP="00CD6E32">
      <w:r w:rsidRPr="00CD6E32">
        <w:rPr>
          <w:b/>
          <w:bCs/>
        </w:rPr>
        <w:t>Tool 3 — Advancing Disease Process Pivot</w:t>
      </w:r>
      <w:r w:rsidRPr="00CD6E32">
        <w:t xml:space="preserve"> For: completeness ≤ 2 or dangerous answer + consequence mode triggered Script: "Before executing that management plan, I need to ensure I have not skipped a critical stabilizing step. My absolute priority right now is to stabilize the patient by [missed step]. Once that is secure, I would proceed with..."</w:t>
      </w:r>
    </w:p>
    <w:p w14:paraId="3C5A726C" w14:textId="77777777" w:rsidR="00CD6E32" w:rsidRPr="00CD6E32" w:rsidRDefault="00CD6E32" w:rsidP="00CD6E32">
      <w:r w:rsidRPr="00CD6E32">
        <w:rPr>
          <w:b/>
          <w:bCs/>
        </w:rPr>
        <w:t>Tool 4 — I Need More Information Pivot</w:t>
      </w:r>
      <w:r w:rsidRPr="00CD6E32">
        <w:t xml:space="preserve"> For: impulsive invasive decision + correctness ≤ 2 Script: "Actually, I must pause before proceeding to the operating room. I realize I am moving forward without confirming the patient's [lab value/imaging]. To practice safely, I would first confirm those results before proceeding."</w:t>
      </w:r>
    </w:p>
    <w:p w14:paraId="74E46D00" w14:textId="77777777" w:rsidR="00CD6E32" w:rsidRPr="00CD6E32" w:rsidRDefault="00CD6E32" w:rsidP="00CD6E32">
      <w:r w:rsidRPr="00CD6E32">
        <w:rPr>
          <w:b/>
          <w:bCs/>
        </w:rPr>
        <w:t>Tool 5 — 4-Step Knowledge Gap Algorithm</w:t>
      </w:r>
      <w:r w:rsidRPr="00CD6E32">
        <w:t xml:space="preserve"> For: correctness ≤ 2 AND completeness ≤ 2 Steps: Pause and Validate → Direct Admission → Consultant Resource Plan → Pivot to Safety</w:t>
      </w:r>
    </w:p>
    <w:p w14:paraId="7A369C0C" w14:textId="77777777" w:rsidR="00CD6E32" w:rsidRPr="00CD6E32" w:rsidRDefault="00CD6E32" w:rsidP="00CD6E32">
      <w:r w:rsidRPr="00CD6E32">
        <w:rPr>
          <w:b/>
          <w:bCs/>
        </w:rPr>
        <w:t>Strongly inferred [SI]:</w:t>
      </w:r>
    </w:p>
    <w:p w14:paraId="1C0D6CBA" w14:textId="77777777" w:rsidR="00CD6E32" w:rsidRPr="00CD6E32" w:rsidRDefault="00CD6E32" w:rsidP="00CD6E32">
      <w:pPr>
        <w:numPr>
          <w:ilvl w:val="0"/>
          <w:numId w:val="28"/>
        </w:numPr>
      </w:pPr>
      <w:r w:rsidRPr="00CD6E32">
        <w:lastRenderedPageBreak/>
        <w:t xml:space="preserve">The scripted tools are intended to be memorized and rehearsed — the formatting (monospace/italic, distinct script boxes) is designed to make them feel like </w:t>
      </w:r>
      <w:proofErr w:type="spellStart"/>
      <w:r w:rsidRPr="00CD6E32">
        <w:t>rehearsable</w:t>
      </w:r>
      <w:proofErr w:type="spellEnd"/>
      <w:r w:rsidRPr="00CD6E32">
        <w:t xml:space="preserve"> scripts, not prose advice</w:t>
      </w:r>
    </w:p>
    <w:p w14:paraId="4A10D27E" w14:textId="77777777" w:rsidR="00CD6E32" w:rsidRPr="00CD6E32" w:rsidRDefault="00CD6E32" w:rsidP="00CD6E32">
      <w:pPr>
        <w:numPr>
          <w:ilvl w:val="0"/>
          <w:numId w:val="28"/>
        </w:numPr>
      </w:pPr>
      <w:r w:rsidRPr="00CD6E32">
        <w:t>A student who sees the same recovery tool across multiple sessions for the same error type is being shown a pattern — whether the app explicitly surfaces this pattern was not decided</w:t>
      </w:r>
    </w:p>
    <w:p w14:paraId="02680B16" w14:textId="77777777" w:rsidR="00CD6E32" w:rsidRPr="00CD6E32" w:rsidRDefault="00CD6E32" w:rsidP="00CD6E32">
      <w:r w:rsidRPr="00CD6E32">
        <w:rPr>
          <w:b/>
          <w:bCs/>
        </w:rPr>
        <w:t>Not decided:</w:t>
      </w:r>
    </w:p>
    <w:p w14:paraId="6C7E0044" w14:textId="77777777" w:rsidR="00CD6E32" w:rsidRPr="00CD6E32" w:rsidRDefault="00CD6E32" w:rsidP="00CD6E32">
      <w:pPr>
        <w:numPr>
          <w:ilvl w:val="0"/>
          <w:numId w:val="29"/>
        </w:numPr>
      </w:pPr>
      <w:r w:rsidRPr="00CD6E32">
        <w:t>Whether remediation recommendations include specific ACOG bulletins to read before the next session</w:t>
      </w:r>
    </w:p>
    <w:p w14:paraId="38DD102A" w14:textId="77777777" w:rsidR="00CD6E32" w:rsidRPr="00CD6E32" w:rsidRDefault="00CD6E32" w:rsidP="00CD6E32">
      <w:pPr>
        <w:numPr>
          <w:ilvl w:val="0"/>
          <w:numId w:val="29"/>
        </w:numPr>
      </w:pPr>
      <w:r w:rsidRPr="00CD6E32">
        <w:t>Whether the app ever recommends a specific case or question type to retry based on weakness patterns</w:t>
      </w:r>
    </w:p>
    <w:p w14:paraId="13C1F58D" w14:textId="77777777" w:rsidR="00CD6E32" w:rsidRPr="00CD6E32" w:rsidRDefault="00CD6E32" w:rsidP="00CD6E32">
      <w:pPr>
        <w:numPr>
          <w:ilvl w:val="0"/>
          <w:numId w:val="29"/>
        </w:numPr>
      </w:pPr>
      <w:r w:rsidRPr="00CD6E32">
        <w:t>Whether recovery tool effectiveness is tracked — does a student who received Tool 5 on session 1 show improved scores on similar questions in session 2?</w:t>
      </w:r>
    </w:p>
    <w:p w14:paraId="12F5D0FB" w14:textId="77777777" w:rsidR="00CD6E32" w:rsidRPr="00CD6E32" w:rsidRDefault="00CD6E32" w:rsidP="00CD6E32">
      <w:r w:rsidRPr="00CD6E32">
        <w:pict w14:anchorId="21639E22">
          <v:rect id="_x0000_i1107" style="width:0;height:1.5pt" o:hralign="center" o:hrstd="t" o:hr="t" fillcolor="#a0a0a0" stroked="f"/>
        </w:pict>
      </w:r>
    </w:p>
    <w:p w14:paraId="7B5EEDD8" w14:textId="77777777" w:rsidR="00CD6E32" w:rsidRPr="00CD6E32" w:rsidRDefault="00CD6E32" w:rsidP="00CD6E32">
      <w:pPr>
        <w:rPr>
          <w:b/>
          <w:bCs/>
        </w:rPr>
      </w:pPr>
      <w:r w:rsidRPr="00CD6E32">
        <w:rPr>
          <w:b/>
          <w:bCs/>
        </w:rPr>
        <w:t>Potentially Inaccurate or Assumed Items</w:t>
      </w:r>
    </w:p>
    <w:p w14:paraId="03D76E4F" w14:textId="77777777" w:rsidR="00CD6E32" w:rsidRPr="00CD6E32" w:rsidRDefault="00CD6E32" w:rsidP="00CD6E32">
      <w:r w:rsidRPr="00CD6E32">
        <w:rPr>
          <w:b/>
          <w:bCs/>
        </w:rPr>
        <w:t>"Coaching persona feels like a knowledgeable senior colleague"</w:t>
      </w:r>
      <w:r w:rsidRPr="00CD6E32">
        <w:t xml:space="preserve"> </w:t>
      </w:r>
      <w:r w:rsidRPr="00CD6E32">
        <w:rPr>
          <w:b/>
          <w:bCs/>
        </w:rPr>
        <w:t>[</w:t>
      </w:r>
      <w:proofErr w:type="gramStart"/>
      <w:r w:rsidRPr="00CD6E32">
        <w:rPr>
          <w:b/>
          <w:bCs/>
        </w:rPr>
        <w:t>SI]</w:t>
      </w:r>
      <w:r w:rsidRPr="00CD6E32">
        <w:t xml:space="preserve"> —</w:t>
      </w:r>
      <w:proofErr w:type="gramEnd"/>
      <w:r w:rsidRPr="00CD6E32">
        <w:t xml:space="preserve"> I introduced this framing. The coaching persona's voice and relational style were never defined. This could conflict with a strictly neutral clinical tone if not explicitly decided.</w:t>
      </w:r>
    </w:p>
    <w:p w14:paraId="7AAF8378" w14:textId="77777777" w:rsidR="00CD6E32" w:rsidRPr="00CD6E32" w:rsidRDefault="00CD6E32" w:rsidP="00CD6E32">
      <w:r w:rsidRPr="00CD6E32">
        <w:rPr>
          <w:b/>
          <w:bCs/>
        </w:rPr>
        <w:t>"Tone of written feedback is direct and clinical, not encouraging or discouraging"</w:t>
      </w:r>
      <w:r w:rsidRPr="00CD6E32">
        <w:t xml:space="preserve"> </w:t>
      </w:r>
      <w:r w:rsidRPr="00CD6E32">
        <w:rPr>
          <w:b/>
          <w:bCs/>
        </w:rPr>
        <w:t>[</w:t>
      </w:r>
      <w:proofErr w:type="gramStart"/>
      <w:r w:rsidRPr="00CD6E32">
        <w:rPr>
          <w:b/>
          <w:bCs/>
        </w:rPr>
        <w:t>SI]</w:t>
      </w:r>
      <w:r w:rsidRPr="00CD6E32">
        <w:t xml:space="preserve"> —</w:t>
      </w:r>
      <w:proofErr w:type="gramEnd"/>
      <w:r w:rsidRPr="00CD6E32">
        <w:t xml:space="preserve"> Inferred from the professional medical education context. The actual tone of AI-generated feedback text was never explicitly specified. Current implementation generates feedback via the scoring prompt without a defined tone specification for the post-exam context.</w:t>
      </w:r>
    </w:p>
    <w:p w14:paraId="3A538A54" w14:textId="77777777" w:rsidR="00CD6E32" w:rsidRPr="00CD6E32" w:rsidRDefault="00CD6E32" w:rsidP="00CD6E32">
      <w:r w:rsidRPr="00CD6E32">
        <w:rPr>
          <w:b/>
          <w:bCs/>
        </w:rPr>
        <w:t>"Dangerous answer badge accompanied by clinical and factual text, not alarming"</w:t>
      </w:r>
      <w:r w:rsidRPr="00CD6E32">
        <w:t xml:space="preserve"> </w:t>
      </w:r>
      <w:r w:rsidRPr="00CD6E32">
        <w:rPr>
          <w:b/>
          <w:bCs/>
        </w:rPr>
        <w:t>[</w:t>
      </w:r>
      <w:proofErr w:type="gramStart"/>
      <w:r w:rsidRPr="00CD6E32">
        <w:rPr>
          <w:b/>
          <w:bCs/>
        </w:rPr>
        <w:t>SI]</w:t>
      </w:r>
      <w:r w:rsidRPr="00CD6E32">
        <w:t xml:space="preserve"> —</w:t>
      </w:r>
      <w:proofErr w:type="gramEnd"/>
      <w:r w:rsidRPr="00CD6E32">
        <w:t xml:space="preserve"> Consistent with the overall design philosophy but the tone of dangerous answer explanations was never specified.</w:t>
      </w:r>
    </w:p>
    <w:p w14:paraId="31EE9C8C" w14:textId="77777777" w:rsidR="00CD6E32" w:rsidRPr="00CD6E32" w:rsidRDefault="00CD6E32" w:rsidP="00CD6E32">
      <w:r w:rsidRPr="00CD6E32">
        <w:rPr>
          <w:b/>
          <w:bCs/>
        </w:rPr>
        <w:t>"Performance band sets emotional frame before individual question feedback"</w:t>
      </w:r>
      <w:r w:rsidRPr="00CD6E32">
        <w:t xml:space="preserve"> </w:t>
      </w:r>
      <w:r w:rsidRPr="00CD6E32">
        <w:rPr>
          <w:b/>
          <w:bCs/>
        </w:rPr>
        <w:t>[</w:t>
      </w:r>
      <w:proofErr w:type="gramStart"/>
      <w:r w:rsidRPr="00CD6E32">
        <w:rPr>
          <w:b/>
          <w:bCs/>
        </w:rPr>
        <w:t>A]</w:t>
      </w:r>
      <w:r w:rsidRPr="00CD6E32">
        <w:t xml:space="preserve"> —</w:t>
      </w:r>
      <w:proofErr w:type="gramEnd"/>
      <w:r w:rsidRPr="00CD6E32">
        <w:t xml:space="preserve"> I introduced this psychological framing. The ordering of scorecard sections was implemented but never discussed as a deliberate psychological design choice.</w:t>
      </w:r>
    </w:p>
    <w:p w14:paraId="29F86D25" w14:textId="77777777" w:rsidR="00CD6E32" w:rsidRPr="00CD6E32" w:rsidRDefault="00CD6E32" w:rsidP="00CD6E32">
      <w:r w:rsidRPr="00CD6E32">
        <w:rPr>
          <w:b/>
          <w:bCs/>
        </w:rPr>
        <w:t>"Most severe error type takes precedence in recovery coaching header"</w:t>
      </w:r>
      <w:r w:rsidRPr="00CD6E32">
        <w:t xml:space="preserve"> </w:t>
      </w:r>
      <w:r w:rsidRPr="00CD6E32">
        <w:rPr>
          <w:b/>
          <w:bCs/>
        </w:rPr>
        <w:t>[</w:t>
      </w:r>
      <w:proofErr w:type="gramStart"/>
      <w:r w:rsidRPr="00CD6E32">
        <w:rPr>
          <w:b/>
          <w:bCs/>
        </w:rPr>
        <w:t>SI]</w:t>
      </w:r>
      <w:r w:rsidRPr="00CD6E32">
        <w:t xml:space="preserve"> —</w:t>
      </w:r>
      <w:proofErr w:type="gramEnd"/>
      <w:r w:rsidRPr="00CD6E32">
        <w:t xml:space="preserve"> Reasonable design principle I introduced. When multiple error types are present, the priority order was never decided.</w:t>
      </w:r>
    </w:p>
    <w:p w14:paraId="3A7FE674" w14:textId="77777777" w:rsidR="00CD6E32" w:rsidRPr="00CD6E32" w:rsidRDefault="00CD6E32" w:rsidP="00CD6E32">
      <w:r w:rsidRPr="00CD6E32">
        <w:rPr>
          <w:b/>
          <w:bCs/>
        </w:rPr>
        <w:lastRenderedPageBreak/>
        <w:t xml:space="preserve">"Expandable sections default to </w:t>
      </w:r>
      <w:proofErr w:type="gramStart"/>
      <w:r w:rsidRPr="00CD6E32">
        <w:rPr>
          <w:b/>
          <w:bCs/>
        </w:rPr>
        <w:t>collapsed</w:t>
      </w:r>
      <w:proofErr w:type="gramEnd"/>
      <w:r w:rsidRPr="00CD6E32">
        <w:rPr>
          <w:b/>
          <w:bCs/>
        </w:rPr>
        <w:t>"</w:t>
      </w:r>
      <w:r w:rsidRPr="00CD6E32">
        <w:t xml:space="preserve"> </w:t>
      </w:r>
      <w:r w:rsidRPr="00CD6E32">
        <w:rPr>
          <w:b/>
          <w:bCs/>
        </w:rPr>
        <w:t>[</w:t>
      </w:r>
      <w:proofErr w:type="gramStart"/>
      <w:r w:rsidRPr="00CD6E32">
        <w:rPr>
          <w:b/>
          <w:bCs/>
        </w:rPr>
        <w:t>SI]</w:t>
      </w:r>
      <w:r w:rsidRPr="00CD6E32">
        <w:t xml:space="preserve"> —</w:t>
      </w:r>
      <w:proofErr w:type="gramEnd"/>
      <w:r w:rsidRPr="00CD6E32">
        <w:t xml:space="preserve"> This was the pattern for teaching points. Whether all expandable sections follow the same default was assumed, not decided.</w:t>
      </w:r>
    </w:p>
    <w:p w14:paraId="57B8CAF4" w14:textId="77777777" w:rsidR="00CD6E32" w:rsidRPr="00CD6E32" w:rsidRDefault="00CD6E32" w:rsidP="00CD6E32">
      <w:r w:rsidRPr="00CD6E32">
        <w:rPr>
          <w:b/>
          <w:bCs/>
        </w:rPr>
        <w:t>"Student's verbatim answer appears near top of per-question card"</w:t>
      </w:r>
      <w:r w:rsidRPr="00CD6E32">
        <w:t xml:space="preserve"> </w:t>
      </w:r>
      <w:r w:rsidRPr="00CD6E32">
        <w:rPr>
          <w:b/>
          <w:bCs/>
        </w:rPr>
        <w:t>[</w:t>
      </w:r>
      <w:proofErr w:type="gramStart"/>
      <w:r w:rsidRPr="00CD6E32">
        <w:rPr>
          <w:b/>
          <w:bCs/>
        </w:rPr>
        <w:t>A]</w:t>
      </w:r>
      <w:r w:rsidRPr="00CD6E32">
        <w:t xml:space="preserve"> —</w:t>
      </w:r>
      <w:proofErr w:type="gramEnd"/>
      <w:r w:rsidRPr="00CD6E32">
        <w:t xml:space="preserve"> Position was never decided. I assumed top placement. It could equally appear below the score pills or below the feedback text.</w:t>
      </w:r>
    </w:p>
    <w:p w14:paraId="674ED22C" w14:textId="77777777" w:rsidR="00CD6E32" w:rsidRPr="00CD6E32" w:rsidRDefault="00CD6E32" w:rsidP="00CD6E32">
      <w:r w:rsidRPr="00CD6E32">
        <w:rPr>
          <w:b/>
          <w:bCs/>
        </w:rPr>
        <w:t xml:space="preserve">"Areas for improvement is AI-generated by comparing answer to </w:t>
      </w:r>
      <w:proofErr w:type="spellStart"/>
      <w:r w:rsidRPr="00CD6E32">
        <w:rPr>
          <w:b/>
          <w:bCs/>
        </w:rPr>
        <w:t>idealAnswer</w:t>
      </w:r>
      <w:proofErr w:type="spellEnd"/>
      <w:r w:rsidRPr="00CD6E32">
        <w:rPr>
          <w:b/>
          <w:bCs/>
        </w:rPr>
        <w:t>"</w:t>
      </w:r>
      <w:r w:rsidRPr="00CD6E32">
        <w:t xml:space="preserve"> </w:t>
      </w:r>
      <w:r w:rsidRPr="00CD6E32">
        <w:rPr>
          <w:b/>
          <w:bCs/>
        </w:rPr>
        <w:t>[</w:t>
      </w:r>
      <w:proofErr w:type="gramStart"/>
      <w:r w:rsidRPr="00CD6E32">
        <w:rPr>
          <w:b/>
          <w:bCs/>
        </w:rPr>
        <w:t>SI]</w:t>
      </w:r>
      <w:r w:rsidRPr="00CD6E32">
        <w:t xml:space="preserve"> —</w:t>
      </w:r>
      <w:proofErr w:type="gramEnd"/>
      <w:r w:rsidRPr="00CD6E32">
        <w:t xml:space="preserve"> The most logical implementation but the data source for improvement areas was never specified. It could be derived from teaching points, from the ideal answer, or generated fresh by the AI per answer.</w:t>
      </w:r>
    </w:p>
    <w:p w14:paraId="55E1D287" w14:textId="77777777" w:rsidR="00CD6E32" w:rsidRPr="00CD6E32" w:rsidRDefault="00CD6E32" w:rsidP="00CD6E32">
      <w:r w:rsidRPr="00CD6E32">
        <w:pict w14:anchorId="05B650DA">
          <v:rect id="_x0000_i1108" style="width:0;height:1.5pt" o:hralign="center" o:hrstd="t" o:hr="t" fillcolor="#a0a0a0" stroked="f"/>
        </w:pict>
      </w:r>
    </w:p>
    <w:p w14:paraId="53565823" w14:textId="77777777" w:rsidR="00CD6E32" w:rsidRPr="00CD6E32" w:rsidRDefault="00CD6E32" w:rsidP="00CD6E32">
      <w:pPr>
        <w:rPr>
          <w:b/>
          <w:bCs/>
        </w:rPr>
      </w:pPr>
      <w:r w:rsidRPr="00CD6E32">
        <w:rPr>
          <w:b/>
          <w:bCs/>
        </w:rPr>
        <w:t>Potentially Missing Decisions</w:t>
      </w:r>
    </w:p>
    <w:p w14:paraId="3280216A" w14:textId="77777777" w:rsidR="00CD6E32" w:rsidRPr="00CD6E32" w:rsidRDefault="00CD6E32" w:rsidP="00CD6E32">
      <w:r w:rsidRPr="00CD6E32">
        <w:rPr>
          <w:b/>
          <w:bCs/>
        </w:rPr>
        <w:t>1. Tone specification for AI-generated feedback text</w:t>
      </w:r>
      <w:r w:rsidRPr="00CD6E32">
        <w:t xml:space="preserve"> </w:t>
      </w:r>
      <w:proofErr w:type="gramStart"/>
      <w:r w:rsidRPr="00CD6E32">
        <w:t>The</w:t>
      </w:r>
      <w:proofErr w:type="gramEnd"/>
      <w:r w:rsidRPr="00CD6E32">
        <w:t xml:space="preserve"> 2–3 sentence examiner feedback that appears per question is currently generated by the scoring prompt. Whether this text should be warm, neutral, clinical, or encouraging in the post-exam context was never decided. This is the most visible coaching text the student reads.</w:t>
      </w:r>
    </w:p>
    <w:p w14:paraId="788EAC28" w14:textId="77777777" w:rsidR="00CD6E32" w:rsidRPr="00CD6E32" w:rsidRDefault="00CD6E32" w:rsidP="00CD6E32">
      <w:r w:rsidRPr="00CD6E32">
        <w:rPr>
          <w:b/>
          <w:bCs/>
        </w:rPr>
        <w:t>2. Whether "areas for improvement" is AI-generated or rule-based</w:t>
      </w:r>
      <w:r w:rsidRPr="00CD6E32">
        <w:t xml:space="preserve"> Decided as a tomorrow feature but the generation method was not specified. AI-generated improvement areas will vary per session for the same question. Rule-based areas derived from the </w:t>
      </w:r>
      <w:proofErr w:type="spellStart"/>
      <w:proofErr w:type="gramStart"/>
      <w:r w:rsidRPr="00CD6E32">
        <w:t>idealAnswer</w:t>
      </w:r>
      <w:proofErr w:type="spellEnd"/>
      <w:proofErr w:type="gramEnd"/>
      <w:r w:rsidRPr="00CD6E32">
        <w:t xml:space="preserve"> field will be consistent. These produce meaningfully different student experiences.</w:t>
      </w:r>
    </w:p>
    <w:p w14:paraId="146F73C5" w14:textId="77777777" w:rsidR="00CD6E32" w:rsidRPr="00CD6E32" w:rsidRDefault="00CD6E32" w:rsidP="00CD6E32">
      <w:r w:rsidRPr="00CD6E32">
        <w:rPr>
          <w:b/>
          <w:bCs/>
        </w:rPr>
        <w:t>3. Performance band numeric thresholds</w:t>
      </w:r>
      <w:r w:rsidRPr="00CD6E32">
        <w:t xml:space="preserve"> </w:t>
      </w:r>
      <w:proofErr w:type="gramStart"/>
      <w:r w:rsidRPr="00CD6E32">
        <w:t>The</w:t>
      </w:r>
      <w:proofErr w:type="gramEnd"/>
      <w:r w:rsidRPr="00CD6E32">
        <w:t xml:space="preserve"> three bands — Ready for Boards, Needs Reinforcement, Significant Gaps — were decided. The average score cutoffs that map to each band were set by me in code and never confirmed by you. These are the most visible session-level judgment the student receives.</w:t>
      </w:r>
    </w:p>
    <w:p w14:paraId="12B8FC26" w14:textId="77777777" w:rsidR="00CD6E32" w:rsidRPr="00CD6E32" w:rsidRDefault="00CD6E32" w:rsidP="00CD6E32">
      <w:r w:rsidRPr="00CD6E32">
        <w:rPr>
          <w:b/>
          <w:bCs/>
        </w:rPr>
        <w:t>4. Whether the scorecard is printable or exportable</w:t>
      </w:r>
      <w:r w:rsidRPr="00CD6E32">
        <w:t xml:space="preserve"> Students preparing for boards may want to save their scorecard. Whether PDF export, print formatting, or email delivery of results was ever planned was never discussed.</w:t>
      </w:r>
    </w:p>
    <w:p w14:paraId="5DADFE64" w14:textId="77777777" w:rsidR="00CD6E32" w:rsidRPr="00CD6E32" w:rsidRDefault="00CD6E32" w:rsidP="00CD6E32">
      <w:r w:rsidRPr="00CD6E32">
        <w:rPr>
          <w:b/>
          <w:bCs/>
        </w:rPr>
        <w:t>5. Whether feedback text is static or regenerated each session</w:t>
      </w:r>
      <w:r w:rsidRPr="00CD6E32">
        <w:t xml:space="preserve"> If a student retakes the same case, the AI generates new feedback text each time. Whether feedback should be consistent across attempts (derived from the </w:t>
      </w:r>
      <w:proofErr w:type="spellStart"/>
      <w:r w:rsidRPr="00CD6E32">
        <w:t>idealAnswer</w:t>
      </w:r>
      <w:proofErr w:type="spellEnd"/>
      <w:r w:rsidRPr="00CD6E32">
        <w:t xml:space="preserve"> field) or freshly generated (potentially varying) was never decided.</w:t>
      </w:r>
    </w:p>
    <w:p w14:paraId="77053231" w14:textId="77777777" w:rsidR="00CD6E32" w:rsidRPr="00CD6E32" w:rsidRDefault="00CD6E32" w:rsidP="00CD6E32">
      <w:r w:rsidRPr="00CD6E32">
        <w:rPr>
          <w:b/>
          <w:bCs/>
        </w:rPr>
        <w:lastRenderedPageBreak/>
        <w:t xml:space="preserve">6. Whether the coach ever </w:t>
      </w:r>
      <w:proofErr w:type="gramStart"/>
      <w:r w:rsidRPr="00CD6E32">
        <w:rPr>
          <w:b/>
          <w:bCs/>
        </w:rPr>
        <w:t>says</w:t>
      </w:r>
      <w:proofErr w:type="gramEnd"/>
      <w:r w:rsidRPr="00CD6E32">
        <w:rPr>
          <w:b/>
          <w:bCs/>
        </w:rPr>
        <w:t xml:space="preserve"> "you were right about X"</w:t>
      </w:r>
      <w:r w:rsidRPr="00CD6E32">
        <w:t xml:space="preserve"> Strength identification currently relies entirely on green score pills. Whether the feedback text ever explicitly names what the student got right — not just what they missed — was never decided. This is a significant coaching philosophy gap.</w:t>
      </w:r>
    </w:p>
    <w:p w14:paraId="1D638946" w14:textId="77777777" w:rsidR="00CD6E32" w:rsidRPr="00CD6E32" w:rsidRDefault="00CD6E32" w:rsidP="00CD6E32">
      <w:r w:rsidRPr="00CD6E32">
        <w:rPr>
          <w:b/>
          <w:bCs/>
        </w:rPr>
        <w:t>7. Whether there is a "next steps" section at the bottom of the scorecard</w:t>
      </w:r>
      <w:r w:rsidRPr="00CD6E32">
        <w:t xml:space="preserve"> After reviewing all questions, a student has no guided next action. Whether the scorecard ends with a recommendation ("retry this case" / "move to the next case" / "review ACOG PB 202") was never decided.</w:t>
      </w:r>
    </w:p>
    <w:p w14:paraId="0E96057E" w14:textId="77777777" w:rsidR="00CD6E32" w:rsidRPr="00CD6E32" w:rsidRDefault="00CD6E32" w:rsidP="00CD6E32">
      <w:r w:rsidRPr="00CD6E32">
        <w:rPr>
          <w:b/>
          <w:bCs/>
        </w:rPr>
        <w:t>8. Whether recovery tool scripts are editable by you as the content author</w:t>
      </w:r>
      <w:r w:rsidRPr="00CD6E32">
        <w:t xml:space="preserve"> The five recovery scripts are currently hardcoded. Whether you as the physician-educator want to be able to refine these scripts over time — the same way you can edit questions in cases.js — was never discussed.</w:t>
      </w:r>
    </w:p>
    <w:p w14:paraId="2C5D7C0E" w14:textId="77777777" w:rsidR="00CD6E32" w:rsidRPr="00CD6E32" w:rsidRDefault="00CD6E32" w:rsidP="00CD6E32">
      <w:r w:rsidRPr="00CD6E32">
        <w:rPr>
          <w:b/>
          <w:bCs/>
        </w:rPr>
        <w:t>9. Whether the scorecard handles a session where no questions were answered</w:t>
      </w:r>
      <w:r w:rsidRPr="00CD6E32">
        <w:t xml:space="preserve"> Edge case — if a student starts a session and abandons it, the scorecard receives empty results. Whether this produces a graceful empty state or an error was never decided.</w:t>
      </w:r>
    </w:p>
    <w:p w14:paraId="196CF14A" w14:textId="77777777" w:rsidR="00CD6E32" w:rsidRPr="00CD6E32" w:rsidRDefault="00CD6E32" w:rsidP="00CD6E32">
      <w:r w:rsidRPr="00CD6E32">
        <w:rPr>
          <w:b/>
          <w:bCs/>
        </w:rPr>
        <w:t>10. Whether feedback differs for a first attempt versus a repeat attempt on the same case</w:t>
      </w:r>
      <w:r w:rsidRPr="00CD6E32">
        <w:t xml:space="preserve"> A student retaking Case D after previously scoring 2/5 should arguably receive different coaching than a first-time student. Whether attempt number affects feedback content or structure was never discussed.</w:t>
      </w:r>
    </w:p>
    <w:p w14:paraId="6E42D59F" w14:textId="77777777" w:rsidR="00CB052C" w:rsidRPr="00CD6E32" w:rsidRDefault="00CB052C" w:rsidP="00CD6E32"/>
    <w:sectPr w:rsidR="00CB052C" w:rsidRPr="00CD6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F19"/>
    <w:multiLevelType w:val="multilevel"/>
    <w:tmpl w:val="652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52682"/>
    <w:multiLevelType w:val="multilevel"/>
    <w:tmpl w:val="F80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64D1"/>
    <w:multiLevelType w:val="multilevel"/>
    <w:tmpl w:val="DB12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571C8"/>
    <w:multiLevelType w:val="multilevel"/>
    <w:tmpl w:val="AA1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E0900"/>
    <w:multiLevelType w:val="multilevel"/>
    <w:tmpl w:val="CCD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63742"/>
    <w:multiLevelType w:val="multilevel"/>
    <w:tmpl w:val="16B0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C1DA4"/>
    <w:multiLevelType w:val="multilevel"/>
    <w:tmpl w:val="BFFE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83300"/>
    <w:multiLevelType w:val="multilevel"/>
    <w:tmpl w:val="73A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A5918"/>
    <w:multiLevelType w:val="multilevel"/>
    <w:tmpl w:val="538A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B600B"/>
    <w:multiLevelType w:val="multilevel"/>
    <w:tmpl w:val="971E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B4DF7"/>
    <w:multiLevelType w:val="multilevel"/>
    <w:tmpl w:val="8DF6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835F7"/>
    <w:multiLevelType w:val="multilevel"/>
    <w:tmpl w:val="0D0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069A9"/>
    <w:multiLevelType w:val="multilevel"/>
    <w:tmpl w:val="A82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3242C"/>
    <w:multiLevelType w:val="multilevel"/>
    <w:tmpl w:val="C07E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E65D2"/>
    <w:multiLevelType w:val="multilevel"/>
    <w:tmpl w:val="03B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B6693"/>
    <w:multiLevelType w:val="multilevel"/>
    <w:tmpl w:val="AC58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E45CF"/>
    <w:multiLevelType w:val="multilevel"/>
    <w:tmpl w:val="D4A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81358"/>
    <w:multiLevelType w:val="multilevel"/>
    <w:tmpl w:val="7EBA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87FF5"/>
    <w:multiLevelType w:val="multilevel"/>
    <w:tmpl w:val="65F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D29B4"/>
    <w:multiLevelType w:val="multilevel"/>
    <w:tmpl w:val="268A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A37AE"/>
    <w:multiLevelType w:val="multilevel"/>
    <w:tmpl w:val="B546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86C8E"/>
    <w:multiLevelType w:val="multilevel"/>
    <w:tmpl w:val="8A3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8112B"/>
    <w:multiLevelType w:val="multilevel"/>
    <w:tmpl w:val="9B5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85B79"/>
    <w:multiLevelType w:val="multilevel"/>
    <w:tmpl w:val="DEB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27FC7"/>
    <w:multiLevelType w:val="multilevel"/>
    <w:tmpl w:val="947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B2E60"/>
    <w:multiLevelType w:val="multilevel"/>
    <w:tmpl w:val="C53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F4D68"/>
    <w:multiLevelType w:val="multilevel"/>
    <w:tmpl w:val="90DE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828C4"/>
    <w:multiLevelType w:val="multilevel"/>
    <w:tmpl w:val="1E9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E2035"/>
    <w:multiLevelType w:val="multilevel"/>
    <w:tmpl w:val="7630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352938">
    <w:abstractNumId w:val="24"/>
  </w:num>
  <w:num w:numId="2" w16cid:durableId="565841669">
    <w:abstractNumId w:val="9"/>
  </w:num>
  <w:num w:numId="3" w16cid:durableId="1684934910">
    <w:abstractNumId w:val="14"/>
  </w:num>
  <w:num w:numId="4" w16cid:durableId="1589924759">
    <w:abstractNumId w:val="1"/>
  </w:num>
  <w:num w:numId="5" w16cid:durableId="218057507">
    <w:abstractNumId w:val="3"/>
  </w:num>
  <w:num w:numId="6" w16cid:durableId="1695959188">
    <w:abstractNumId w:val="16"/>
  </w:num>
  <w:num w:numId="7" w16cid:durableId="530260659">
    <w:abstractNumId w:val="13"/>
  </w:num>
  <w:num w:numId="8" w16cid:durableId="1263146058">
    <w:abstractNumId w:val="25"/>
  </w:num>
  <w:num w:numId="9" w16cid:durableId="1083138124">
    <w:abstractNumId w:val="7"/>
  </w:num>
  <w:num w:numId="10" w16cid:durableId="1082945103">
    <w:abstractNumId w:val="2"/>
  </w:num>
  <w:num w:numId="11" w16cid:durableId="1199702904">
    <w:abstractNumId w:val="12"/>
  </w:num>
  <w:num w:numId="12" w16cid:durableId="828404770">
    <w:abstractNumId w:val="21"/>
  </w:num>
  <w:num w:numId="13" w16cid:durableId="409812970">
    <w:abstractNumId w:val="5"/>
  </w:num>
  <w:num w:numId="14" w16cid:durableId="1711414284">
    <w:abstractNumId w:val="15"/>
  </w:num>
  <w:num w:numId="15" w16cid:durableId="1536044962">
    <w:abstractNumId w:val="17"/>
  </w:num>
  <w:num w:numId="16" w16cid:durableId="840124368">
    <w:abstractNumId w:val="4"/>
  </w:num>
  <w:num w:numId="17" w16cid:durableId="200674977">
    <w:abstractNumId w:val="19"/>
  </w:num>
  <w:num w:numId="18" w16cid:durableId="1880968195">
    <w:abstractNumId w:val="26"/>
  </w:num>
  <w:num w:numId="19" w16cid:durableId="1485001808">
    <w:abstractNumId w:val="23"/>
  </w:num>
  <w:num w:numId="20" w16cid:durableId="1445922795">
    <w:abstractNumId w:val="20"/>
  </w:num>
  <w:num w:numId="21" w16cid:durableId="768888166">
    <w:abstractNumId w:val="0"/>
  </w:num>
  <w:num w:numId="22" w16cid:durableId="1475682950">
    <w:abstractNumId w:val="27"/>
  </w:num>
  <w:num w:numId="23" w16cid:durableId="1597445052">
    <w:abstractNumId w:val="11"/>
  </w:num>
  <w:num w:numId="24" w16cid:durableId="1158032371">
    <w:abstractNumId w:val="18"/>
  </w:num>
  <w:num w:numId="25" w16cid:durableId="192883965">
    <w:abstractNumId w:val="22"/>
  </w:num>
  <w:num w:numId="26" w16cid:durableId="1199702416">
    <w:abstractNumId w:val="10"/>
  </w:num>
  <w:num w:numId="27" w16cid:durableId="1317802041">
    <w:abstractNumId w:val="8"/>
  </w:num>
  <w:num w:numId="28" w16cid:durableId="700908713">
    <w:abstractNumId w:val="6"/>
  </w:num>
  <w:num w:numId="29" w16cid:durableId="3026572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2C"/>
    <w:rsid w:val="000F0B30"/>
    <w:rsid w:val="004B3CE8"/>
    <w:rsid w:val="00CB052C"/>
    <w:rsid w:val="00CD6E32"/>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D555D"/>
  <w15:chartTrackingRefBased/>
  <w15:docId w15:val="{AC8E831F-ED5E-4AE9-8FFC-24271AC7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52C"/>
    <w:rPr>
      <w:rFonts w:eastAsiaTheme="majorEastAsia" w:cstheme="majorBidi"/>
      <w:color w:val="272727" w:themeColor="text1" w:themeTint="D8"/>
    </w:rPr>
  </w:style>
  <w:style w:type="paragraph" w:styleId="Title">
    <w:name w:val="Title"/>
    <w:basedOn w:val="Normal"/>
    <w:next w:val="Normal"/>
    <w:link w:val="TitleChar"/>
    <w:uiPriority w:val="10"/>
    <w:qFormat/>
    <w:rsid w:val="00CB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52C"/>
    <w:pPr>
      <w:spacing w:before="160"/>
      <w:jc w:val="center"/>
    </w:pPr>
    <w:rPr>
      <w:i/>
      <w:iCs/>
      <w:color w:val="404040" w:themeColor="text1" w:themeTint="BF"/>
    </w:rPr>
  </w:style>
  <w:style w:type="character" w:customStyle="1" w:styleId="QuoteChar">
    <w:name w:val="Quote Char"/>
    <w:basedOn w:val="DefaultParagraphFont"/>
    <w:link w:val="Quote"/>
    <w:uiPriority w:val="29"/>
    <w:rsid w:val="00CB052C"/>
    <w:rPr>
      <w:i/>
      <w:iCs/>
      <w:color w:val="404040" w:themeColor="text1" w:themeTint="BF"/>
    </w:rPr>
  </w:style>
  <w:style w:type="paragraph" w:styleId="ListParagraph">
    <w:name w:val="List Paragraph"/>
    <w:basedOn w:val="Normal"/>
    <w:uiPriority w:val="34"/>
    <w:qFormat/>
    <w:rsid w:val="00CB052C"/>
    <w:pPr>
      <w:ind w:left="720"/>
      <w:contextualSpacing/>
    </w:pPr>
  </w:style>
  <w:style w:type="character" w:styleId="IntenseEmphasis">
    <w:name w:val="Intense Emphasis"/>
    <w:basedOn w:val="DefaultParagraphFont"/>
    <w:uiPriority w:val="21"/>
    <w:qFormat/>
    <w:rsid w:val="00CB052C"/>
    <w:rPr>
      <w:i/>
      <w:iCs/>
      <w:color w:val="0F4761" w:themeColor="accent1" w:themeShade="BF"/>
    </w:rPr>
  </w:style>
  <w:style w:type="paragraph" w:styleId="IntenseQuote">
    <w:name w:val="Intense Quote"/>
    <w:basedOn w:val="Normal"/>
    <w:next w:val="Normal"/>
    <w:link w:val="IntenseQuoteChar"/>
    <w:uiPriority w:val="30"/>
    <w:qFormat/>
    <w:rsid w:val="00CB0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52C"/>
    <w:rPr>
      <w:i/>
      <w:iCs/>
      <w:color w:val="0F4761" w:themeColor="accent1" w:themeShade="BF"/>
    </w:rPr>
  </w:style>
  <w:style w:type="character" w:styleId="IntenseReference">
    <w:name w:val="Intense Reference"/>
    <w:basedOn w:val="DefaultParagraphFont"/>
    <w:uiPriority w:val="32"/>
    <w:qFormat/>
    <w:rsid w:val="00CB0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2745</Words>
  <Characters>15647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2026-06-07T05:12:00Z</dcterms:created>
  <dcterms:modified xsi:type="dcterms:W3CDTF">2026-06-07T05:36:00Z</dcterms:modified>
</cp:coreProperties>
</file>