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58557" w14:textId="174AEC9A" w:rsidR="00B85C02" w:rsidRPr="00B85C02" w:rsidRDefault="00B85C02" w:rsidP="00B85C02">
      <w:pPr>
        <w:rPr>
          <w:b/>
          <w:bCs/>
        </w:rPr>
      </w:pPr>
      <w:r>
        <w:rPr>
          <w:b/>
          <w:bCs/>
        </w:rPr>
        <w:t>Chat 2 Claude</w:t>
      </w:r>
      <w:r w:rsidRPr="00B85C02">
        <w:rPr>
          <w:b/>
          <w:bCs/>
        </w:rPr>
        <w:t xml:space="preserve"> Project Constitution</w:t>
      </w:r>
    </w:p>
    <w:p w14:paraId="09895BDC" w14:textId="77777777" w:rsidR="00B85C02" w:rsidRPr="00B85C02" w:rsidRDefault="00B85C02" w:rsidP="00B85C02">
      <w:r w:rsidRPr="00B85C02">
        <w:pict w14:anchorId="7750D8BB">
          <v:rect id="_x0000_i1091" style="width:0;height:1.5pt" o:hralign="center" o:hrstd="t" o:hr="t" fillcolor="#a0a0a0" stroked="f"/>
        </w:pict>
      </w:r>
    </w:p>
    <w:p w14:paraId="7595C722" w14:textId="77777777" w:rsidR="00B85C02" w:rsidRPr="00B85C02" w:rsidRDefault="00B85C02" w:rsidP="00B85C02">
      <w:pPr>
        <w:rPr>
          <w:b/>
          <w:bCs/>
        </w:rPr>
      </w:pPr>
      <w:r w:rsidRPr="00B85C02">
        <w:rPr>
          <w:b/>
          <w:bCs/>
        </w:rPr>
        <w:t>Mission</w:t>
      </w:r>
    </w:p>
    <w:p w14:paraId="0E0556BF" w14:textId="77777777" w:rsidR="00B85C02" w:rsidRPr="00B85C02" w:rsidRDefault="00B85C02" w:rsidP="00B85C02">
      <w:r w:rsidRPr="00B85C02">
        <w:t>Build the most clinically authentic ABOG oral board simulator available, surpassing EmpowerMedAI ($50/month) by delivering a genuinely stressful, realistic exam experience with personalized coaching that no competitor currently offers.</w:t>
      </w:r>
    </w:p>
    <w:p w14:paraId="7DDD865E" w14:textId="77777777" w:rsidR="00B85C02" w:rsidRPr="00B85C02" w:rsidRDefault="00B85C02" w:rsidP="00B85C02">
      <w:r w:rsidRPr="00B85C02">
        <w:pict w14:anchorId="73978759">
          <v:rect id="_x0000_i1092" style="width:0;height:1.5pt" o:hralign="center" o:hrstd="t" o:hr="t" fillcolor="#a0a0a0" stroked="f"/>
        </w:pict>
      </w:r>
    </w:p>
    <w:p w14:paraId="3678D210" w14:textId="77777777" w:rsidR="00B85C02" w:rsidRPr="00B85C02" w:rsidRDefault="00B85C02" w:rsidP="00B85C02">
      <w:pPr>
        <w:rPr>
          <w:b/>
          <w:bCs/>
        </w:rPr>
      </w:pPr>
      <w:r w:rsidRPr="00B85C02">
        <w:rPr>
          <w:b/>
          <w:bCs/>
        </w:rPr>
        <w:t>Core Educational Philosophy</w:t>
      </w:r>
    </w:p>
    <w:p w14:paraId="541F8AD9" w14:textId="77777777" w:rsidR="00B85C02" w:rsidRPr="00B85C02" w:rsidRDefault="00B85C02" w:rsidP="00B85C02">
      <w:r w:rsidRPr="00B85C02">
        <w:rPr>
          <w:b/>
          <w:bCs/>
        </w:rPr>
        <w:t>Final Decisions:</w:t>
      </w:r>
    </w:p>
    <w:p w14:paraId="591E9B45" w14:textId="77777777" w:rsidR="00B85C02" w:rsidRPr="00B85C02" w:rsidRDefault="00B85C02" w:rsidP="00B85C02">
      <w:pPr>
        <w:numPr>
          <w:ilvl w:val="0"/>
          <w:numId w:val="1"/>
        </w:numPr>
      </w:pPr>
      <w:r w:rsidRPr="00B85C02">
        <w:t xml:space="preserve">The exam experience and the coaching experience are two </w:t>
      </w:r>
      <w:proofErr w:type="gramStart"/>
      <w:r w:rsidRPr="00B85C02">
        <w:t>completely separate</w:t>
      </w:r>
      <w:proofErr w:type="gramEnd"/>
      <w:r w:rsidRPr="00B85C02">
        <w:t xml:space="preserve"> modes with two completely different AI personas — they must never overlap</w:t>
      </w:r>
    </w:p>
    <w:p w14:paraId="06378A40" w14:textId="77777777" w:rsidR="00B85C02" w:rsidRPr="00B85C02" w:rsidRDefault="00B85C02" w:rsidP="00B85C02">
      <w:pPr>
        <w:numPr>
          <w:ilvl w:val="0"/>
          <w:numId w:val="1"/>
        </w:numPr>
      </w:pPr>
      <w:r w:rsidRPr="00B85C02">
        <w:t>The AI examiner never teaches, corrects, or encourages during the exam — all educational content is held silently and released only at the end</w:t>
      </w:r>
    </w:p>
    <w:p w14:paraId="1BBF671C" w14:textId="77777777" w:rsidR="00B85C02" w:rsidRPr="00B85C02" w:rsidRDefault="00B85C02" w:rsidP="00B85C02">
      <w:pPr>
        <w:numPr>
          <w:ilvl w:val="0"/>
          <w:numId w:val="1"/>
        </w:numPr>
      </w:pPr>
      <w:r w:rsidRPr="00B85C02">
        <w:t>Concept-based scoring over keyword matching — a student who clearly demonstrates understanding of preeclampsia without saying the word should receive appropriate credit</w:t>
      </w:r>
    </w:p>
    <w:p w14:paraId="18E356F2" w14:textId="77777777" w:rsidR="00B85C02" w:rsidRPr="00B85C02" w:rsidRDefault="00B85C02" w:rsidP="00B85C02">
      <w:pPr>
        <w:numPr>
          <w:ilvl w:val="0"/>
          <w:numId w:val="1"/>
        </w:numPr>
      </w:pPr>
      <w:r w:rsidRPr="00B85C02">
        <w:t>Recovery technique coaching is contextual and personalized — it only appears when triggered by specific failure patterns, never generically</w:t>
      </w:r>
    </w:p>
    <w:p w14:paraId="648B371C" w14:textId="77777777" w:rsidR="00B85C02" w:rsidRPr="00B85C02" w:rsidRDefault="00B85C02" w:rsidP="00B85C02">
      <w:pPr>
        <w:numPr>
          <w:ilvl w:val="0"/>
          <w:numId w:val="1"/>
        </w:numPr>
      </w:pPr>
      <w:r w:rsidRPr="00B85C02">
        <w:t>Dangerous answers are handled clinically, not punitively — the examiner reflects or advances the scenario, never announces danger</w:t>
      </w:r>
    </w:p>
    <w:p w14:paraId="4BCE2C06" w14:textId="77777777" w:rsidR="00B85C02" w:rsidRPr="00B85C02" w:rsidRDefault="00B85C02" w:rsidP="00B85C02">
      <w:r w:rsidRPr="00B85C02">
        <w:pict w14:anchorId="173066A2">
          <v:rect id="_x0000_i1093" style="width:0;height:1.5pt" o:hralign="center" o:hrstd="t" o:hr="t" fillcolor="#a0a0a0" stroked="f"/>
        </w:pict>
      </w:r>
    </w:p>
    <w:p w14:paraId="3F7BCFE0" w14:textId="77777777" w:rsidR="00B85C02" w:rsidRPr="00B85C02" w:rsidRDefault="00B85C02" w:rsidP="00B85C02">
      <w:pPr>
        <w:rPr>
          <w:b/>
          <w:bCs/>
        </w:rPr>
      </w:pPr>
      <w:r w:rsidRPr="00B85C02">
        <w:rPr>
          <w:b/>
          <w:bCs/>
        </w:rPr>
        <w:t>Candidate Experience</w:t>
      </w:r>
    </w:p>
    <w:p w14:paraId="0BE29B38" w14:textId="77777777" w:rsidR="00B85C02" w:rsidRPr="00B85C02" w:rsidRDefault="00B85C02" w:rsidP="00B85C02">
      <w:r w:rsidRPr="00B85C02">
        <w:rPr>
          <w:b/>
          <w:bCs/>
        </w:rPr>
        <w:t>Final Decisions:</w:t>
      </w:r>
    </w:p>
    <w:p w14:paraId="0F697AD4" w14:textId="77777777" w:rsidR="00B85C02" w:rsidRPr="00B85C02" w:rsidRDefault="00B85C02" w:rsidP="00B85C02">
      <w:pPr>
        <w:numPr>
          <w:ilvl w:val="0"/>
          <w:numId w:val="2"/>
        </w:numPr>
      </w:pPr>
      <w:r w:rsidRPr="00B85C02">
        <w:t>Strict 7-step audio sequence per question: render question → 800ms delay → ElevenLabs speaks → audio completes → 500ms delay → mic activates with pulse animation → student answers</w:t>
      </w:r>
    </w:p>
    <w:p w14:paraId="5C99D56E" w14:textId="77777777" w:rsidR="00B85C02" w:rsidRPr="00B85C02" w:rsidRDefault="00B85C02" w:rsidP="00B85C02">
      <w:pPr>
        <w:numPr>
          <w:ilvl w:val="0"/>
          <w:numId w:val="2"/>
        </w:numPr>
      </w:pPr>
      <w:r w:rsidRPr="00B85C02">
        <w:t>Text input fallback activates automatically after two consecutive mic failures — exam flow is never permanently broken</w:t>
      </w:r>
    </w:p>
    <w:p w14:paraId="149DC291" w14:textId="77777777" w:rsidR="00B85C02" w:rsidRPr="00B85C02" w:rsidRDefault="00B85C02" w:rsidP="00B85C02">
      <w:pPr>
        <w:numPr>
          <w:ilvl w:val="0"/>
          <w:numId w:val="2"/>
        </w:numPr>
      </w:pPr>
      <w:r w:rsidRPr="00B85C02">
        <w:t>iOS Safari synchronous mic fix implemented — tap is direct trigger with no async gap</w:t>
      </w:r>
    </w:p>
    <w:p w14:paraId="033DF3D8" w14:textId="77777777" w:rsidR="00B85C02" w:rsidRPr="00B85C02" w:rsidRDefault="00B85C02" w:rsidP="00B85C02">
      <w:pPr>
        <w:numPr>
          <w:ilvl w:val="0"/>
          <w:numId w:val="2"/>
        </w:numPr>
      </w:pPr>
      <w:r w:rsidRPr="00B85C02">
        <w:lastRenderedPageBreak/>
        <w:t>Neutral acknowledgment phrases between questions — no feedback, no scoring, no teaching mid-exam</w:t>
      </w:r>
    </w:p>
    <w:p w14:paraId="7AC05DA9" w14:textId="77777777" w:rsidR="00B85C02" w:rsidRPr="00B85C02" w:rsidRDefault="00B85C02" w:rsidP="00B85C02">
      <w:pPr>
        <w:numPr>
          <w:ilvl w:val="0"/>
          <w:numId w:val="2"/>
        </w:numPr>
      </w:pPr>
      <w:r w:rsidRPr="00B85C02">
        <w:t>30-minute total session timer (not per-</w:t>
      </w:r>
      <w:proofErr w:type="gramStart"/>
      <w:r w:rsidRPr="00B85C02">
        <w:t>question) —</w:t>
      </w:r>
      <w:proofErr w:type="gramEnd"/>
      <w:r w:rsidRPr="00B85C02">
        <w:t xml:space="preserve"> mirrors real ABOG exam structure</w:t>
      </w:r>
    </w:p>
    <w:p w14:paraId="40D62571" w14:textId="77777777" w:rsidR="00B85C02" w:rsidRPr="00B85C02" w:rsidRDefault="00B85C02" w:rsidP="00B85C02">
      <w:pPr>
        <w:numPr>
          <w:ilvl w:val="0"/>
          <w:numId w:val="2"/>
        </w:numPr>
      </w:pPr>
      <w:r w:rsidRPr="00B85C02">
        <w:t>5 structured cases per session, approximately 6 minutes per case</w:t>
      </w:r>
    </w:p>
    <w:p w14:paraId="726732FE" w14:textId="77777777" w:rsidR="00B85C02" w:rsidRPr="00B85C02" w:rsidRDefault="00B85C02" w:rsidP="00B85C02">
      <w:pPr>
        <w:numPr>
          <w:ilvl w:val="0"/>
          <w:numId w:val="2"/>
        </w:numPr>
      </w:pPr>
      <w:r w:rsidRPr="00B85C02">
        <w:t>All scores, feedback, teaching points, ACOG references, ideal answers, and recovery coaching revealed only at end-of-session scorecard</w:t>
      </w:r>
    </w:p>
    <w:p w14:paraId="7C1C3D65" w14:textId="77777777" w:rsidR="00B85C02" w:rsidRPr="00B85C02" w:rsidRDefault="00B85C02" w:rsidP="00B85C02">
      <w:r w:rsidRPr="00B85C02">
        <w:pict w14:anchorId="36DE0DB9">
          <v:rect id="_x0000_i1094" style="width:0;height:1.5pt" o:hralign="center" o:hrstd="t" o:hr="t" fillcolor="#a0a0a0" stroked="f"/>
        </w:pict>
      </w:r>
    </w:p>
    <w:p w14:paraId="626C4719" w14:textId="77777777" w:rsidR="00B85C02" w:rsidRPr="00B85C02" w:rsidRDefault="00B85C02" w:rsidP="00B85C02">
      <w:pPr>
        <w:rPr>
          <w:b/>
          <w:bCs/>
        </w:rPr>
      </w:pPr>
      <w:r w:rsidRPr="00B85C02">
        <w:rPr>
          <w:b/>
          <w:bCs/>
        </w:rPr>
        <w:t>Examiner Realism</w:t>
      </w:r>
    </w:p>
    <w:p w14:paraId="6EF06A36" w14:textId="77777777" w:rsidR="00B85C02" w:rsidRPr="00B85C02" w:rsidRDefault="00B85C02" w:rsidP="00B85C02">
      <w:r w:rsidRPr="00B85C02">
        <w:rPr>
          <w:b/>
          <w:bCs/>
        </w:rPr>
        <w:t>Final Decisions:</w:t>
      </w:r>
    </w:p>
    <w:p w14:paraId="18279B8C" w14:textId="77777777" w:rsidR="00B85C02" w:rsidRPr="00B85C02" w:rsidRDefault="00B85C02" w:rsidP="00B85C02">
      <w:pPr>
        <w:numPr>
          <w:ilvl w:val="0"/>
          <w:numId w:val="3"/>
        </w:numPr>
      </w:pPr>
      <w:r w:rsidRPr="00B85C02">
        <w:t xml:space="preserve">Four examiner response modes based on answer quality: </w:t>
      </w:r>
    </w:p>
    <w:p w14:paraId="4286FC23" w14:textId="77777777" w:rsidR="00B85C02" w:rsidRPr="00B85C02" w:rsidRDefault="00B85C02" w:rsidP="00B85C02">
      <w:pPr>
        <w:numPr>
          <w:ilvl w:val="1"/>
          <w:numId w:val="3"/>
        </w:numPr>
      </w:pPr>
      <w:r w:rsidRPr="00B85C02">
        <w:rPr>
          <w:b/>
          <w:bCs/>
        </w:rPr>
        <w:t>Reflect</w:t>
      </w:r>
      <w:r w:rsidRPr="00B85C02">
        <w:t xml:space="preserve"> — mirrors unusual statement verbatim, asks for rationale</w:t>
      </w:r>
    </w:p>
    <w:p w14:paraId="4F839FFC" w14:textId="77777777" w:rsidR="00B85C02" w:rsidRPr="00B85C02" w:rsidRDefault="00B85C02" w:rsidP="00B85C02">
      <w:pPr>
        <w:numPr>
          <w:ilvl w:val="1"/>
          <w:numId w:val="3"/>
        </w:numPr>
      </w:pPr>
      <w:r w:rsidRPr="00B85C02">
        <w:rPr>
          <w:b/>
          <w:bCs/>
        </w:rPr>
        <w:t>Consequence</w:t>
      </w:r>
      <w:r w:rsidRPr="00B85C02">
        <w:t xml:space="preserve"> — advances vignette to show real-world outcome of harmful choice</w:t>
      </w:r>
    </w:p>
    <w:p w14:paraId="079D5527" w14:textId="77777777" w:rsidR="00B85C02" w:rsidRPr="00B85C02" w:rsidRDefault="00B85C02" w:rsidP="00B85C02">
      <w:pPr>
        <w:numPr>
          <w:ilvl w:val="1"/>
          <w:numId w:val="3"/>
        </w:numPr>
      </w:pPr>
      <w:r w:rsidRPr="00B85C02">
        <w:rPr>
          <w:b/>
          <w:bCs/>
        </w:rPr>
        <w:t>Pivot</w:t>
      </w:r>
      <w:r w:rsidRPr="00B85C02">
        <w:t xml:space="preserve"> — abrupt "Thank you, let's move on" on dangerous doubling-down or complete knowledge absence, scores 1/1, auto-advances</w:t>
      </w:r>
    </w:p>
    <w:p w14:paraId="39D85B09" w14:textId="77777777" w:rsidR="00B85C02" w:rsidRPr="00B85C02" w:rsidRDefault="00B85C02" w:rsidP="00B85C02">
      <w:pPr>
        <w:numPr>
          <w:ilvl w:val="1"/>
          <w:numId w:val="3"/>
        </w:numPr>
      </w:pPr>
      <w:r w:rsidRPr="00B85C02">
        <w:rPr>
          <w:b/>
          <w:bCs/>
        </w:rPr>
        <w:t>None</w:t>
      </w:r>
      <w:r w:rsidRPr="00B85C02">
        <w:t xml:space="preserve"> — answer acceptable, neutral acknowledgment only</w:t>
      </w:r>
    </w:p>
    <w:p w14:paraId="3C294601" w14:textId="77777777" w:rsidR="00B85C02" w:rsidRPr="00B85C02" w:rsidRDefault="00B85C02" w:rsidP="00B85C02">
      <w:pPr>
        <w:numPr>
          <w:ilvl w:val="0"/>
          <w:numId w:val="3"/>
        </w:numPr>
      </w:pPr>
      <w:r w:rsidRPr="00B85C02">
        <w:t>"Let's move on" interrupt fires when correctness ≥ 4 AND completeness ≥ 4 — student does not control pacing</w:t>
      </w:r>
    </w:p>
    <w:p w14:paraId="166F771F" w14:textId="77777777" w:rsidR="00B85C02" w:rsidRPr="00B85C02" w:rsidRDefault="00B85C02" w:rsidP="00B85C02">
      <w:pPr>
        <w:numPr>
          <w:ilvl w:val="0"/>
          <w:numId w:val="3"/>
        </w:numPr>
      </w:pPr>
      <w:r w:rsidRPr="00B85C02">
        <w:t>"Is there anything else?" probe fires once when either score is 2–3 — maximum one probe per question</w:t>
      </w:r>
    </w:p>
    <w:p w14:paraId="4D39A32C" w14:textId="77777777" w:rsidR="00B85C02" w:rsidRPr="00B85C02" w:rsidRDefault="00B85C02" w:rsidP="00B85C02">
      <w:pPr>
        <w:numPr>
          <w:ilvl w:val="0"/>
          <w:numId w:val="3"/>
        </w:numPr>
      </w:pPr>
      <w:r w:rsidRPr="00B85C02">
        <w:t>Examiner tone scales with case difficulty — standard cases get warmer phrases, advanced cases get terse skeptical phrases</w:t>
      </w:r>
    </w:p>
    <w:p w14:paraId="3735B0B1" w14:textId="77777777" w:rsidR="00B85C02" w:rsidRPr="00B85C02" w:rsidRDefault="00B85C02" w:rsidP="00B85C02">
      <w:pPr>
        <w:numPr>
          <w:ilvl w:val="0"/>
          <w:numId w:val="3"/>
        </w:numPr>
      </w:pPr>
      <w:r w:rsidRPr="00B85C02">
        <w:t xml:space="preserve">Dangerous answers never announced aloud — handled via </w:t>
      </w:r>
      <w:proofErr w:type="gramStart"/>
      <w:r w:rsidRPr="00B85C02">
        <w:t>reflect</w:t>
      </w:r>
      <w:proofErr w:type="gramEnd"/>
      <w:r w:rsidRPr="00B85C02">
        <w:t xml:space="preserve"> or consequence only, flagged on scorecard</w:t>
      </w:r>
    </w:p>
    <w:p w14:paraId="21C84ABF" w14:textId="77777777" w:rsidR="00B85C02" w:rsidRPr="00B85C02" w:rsidRDefault="00B85C02" w:rsidP="00B85C02">
      <w:pPr>
        <w:numPr>
          <w:ilvl w:val="0"/>
          <w:numId w:val="3"/>
        </w:numPr>
      </w:pPr>
      <w:r w:rsidRPr="00B85C02">
        <w:t>Examiner never says an answer is wrong, dangerous, incomplete, or incorrect during the exam</w:t>
      </w:r>
    </w:p>
    <w:p w14:paraId="1BE85010" w14:textId="77777777" w:rsidR="00B85C02" w:rsidRPr="00B85C02" w:rsidRDefault="00B85C02" w:rsidP="00B85C02">
      <w:r w:rsidRPr="00B85C02">
        <w:pict w14:anchorId="7FC146DF">
          <v:rect id="_x0000_i1095" style="width:0;height:1.5pt" o:hralign="center" o:hrstd="t" o:hr="t" fillcolor="#a0a0a0" stroked="f"/>
        </w:pict>
      </w:r>
    </w:p>
    <w:p w14:paraId="3A544503" w14:textId="77777777" w:rsidR="00B85C02" w:rsidRPr="00B85C02" w:rsidRDefault="00B85C02" w:rsidP="00B85C02">
      <w:pPr>
        <w:rPr>
          <w:b/>
          <w:bCs/>
        </w:rPr>
      </w:pPr>
      <w:r w:rsidRPr="00B85C02">
        <w:rPr>
          <w:b/>
          <w:bCs/>
        </w:rPr>
        <w:t>Scorecard Design</w:t>
      </w:r>
    </w:p>
    <w:p w14:paraId="4DE85DB4" w14:textId="77777777" w:rsidR="00B85C02" w:rsidRPr="00B85C02" w:rsidRDefault="00B85C02" w:rsidP="00B85C02">
      <w:r w:rsidRPr="00B85C02">
        <w:rPr>
          <w:b/>
          <w:bCs/>
        </w:rPr>
        <w:lastRenderedPageBreak/>
        <w:t>Final Decisions:</w:t>
      </w:r>
    </w:p>
    <w:p w14:paraId="665FA585" w14:textId="77777777" w:rsidR="00B85C02" w:rsidRPr="00B85C02" w:rsidRDefault="00B85C02" w:rsidP="00B85C02">
      <w:pPr>
        <w:numPr>
          <w:ilvl w:val="0"/>
          <w:numId w:val="4"/>
        </w:numPr>
      </w:pPr>
      <w:r w:rsidRPr="00B85C02">
        <w:t>Dual scoring — Correctness AND Completeness separately on 1–5 scale, displayed side by side per question</w:t>
      </w:r>
    </w:p>
    <w:p w14:paraId="7E5DC511" w14:textId="77777777" w:rsidR="00B85C02" w:rsidRPr="00B85C02" w:rsidRDefault="00B85C02" w:rsidP="00B85C02">
      <w:pPr>
        <w:numPr>
          <w:ilvl w:val="0"/>
          <w:numId w:val="4"/>
        </w:numPr>
      </w:pPr>
      <w:r w:rsidRPr="00B85C02">
        <w:t>Performance band at top — Ready for Boards / Needs Reinforcement / Significant Gaps</w:t>
      </w:r>
    </w:p>
    <w:p w14:paraId="6E5E10A3" w14:textId="77777777" w:rsidR="00B85C02" w:rsidRPr="00B85C02" w:rsidRDefault="00B85C02" w:rsidP="00B85C02">
      <w:pPr>
        <w:numPr>
          <w:ilvl w:val="0"/>
          <w:numId w:val="4"/>
        </w:numPr>
      </w:pPr>
      <w:r w:rsidRPr="00B85C02">
        <w:t>Per-question expandable sections: Teaching Points, ACOG References, Ideal Answer (green border), Recovery Coaching (orange border — conditional)</w:t>
      </w:r>
    </w:p>
    <w:p w14:paraId="29B139F9" w14:textId="77777777" w:rsidR="00B85C02" w:rsidRPr="00B85C02" w:rsidRDefault="00B85C02" w:rsidP="00B85C02">
      <w:pPr>
        <w:numPr>
          <w:ilvl w:val="0"/>
          <w:numId w:val="4"/>
        </w:numPr>
      </w:pPr>
      <w:r w:rsidRPr="00B85C02">
        <w:rPr>
          <w:rFonts w:ascii="Segoe UI Emoji" w:hAnsi="Segoe UI Emoji" w:cs="Segoe UI Emoji"/>
        </w:rPr>
        <w:t>⚠️</w:t>
      </w:r>
      <w:r w:rsidRPr="00B85C02">
        <w:t xml:space="preserve"> Dangerous answer badge per question when flagged</w:t>
      </w:r>
    </w:p>
    <w:p w14:paraId="0F09C992" w14:textId="77777777" w:rsidR="00B85C02" w:rsidRPr="00B85C02" w:rsidRDefault="00B85C02" w:rsidP="00B85C02">
      <w:pPr>
        <w:numPr>
          <w:ilvl w:val="0"/>
          <w:numId w:val="4"/>
        </w:numPr>
      </w:pPr>
      <w:r w:rsidRPr="00B85C02">
        <w:rPr>
          <w:rFonts w:ascii="Segoe UI Emoji" w:hAnsi="Segoe UI Emoji" w:cs="Segoe UI Emoji"/>
        </w:rPr>
        <w:t>💡</w:t>
      </w:r>
      <w:r w:rsidRPr="00B85C02">
        <w:t xml:space="preserve"> Curveball/trap badge per question when flagged</w:t>
      </w:r>
    </w:p>
    <w:p w14:paraId="05869DCA" w14:textId="77777777" w:rsidR="00B85C02" w:rsidRPr="00B85C02" w:rsidRDefault="00B85C02" w:rsidP="00B85C02">
      <w:pPr>
        <w:numPr>
          <w:ilvl w:val="0"/>
          <w:numId w:val="4"/>
        </w:numPr>
      </w:pPr>
      <w:r w:rsidRPr="00B85C02">
        <w:t>Recovery coaching section triggers conditionally — never shown for questions scored ≥ 4/4</w:t>
      </w:r>
    </w:p>
    <w:p w14:paraId="18600742" w14:textId="77777777" w:rsidR="00B85C02" w:rsidRPr="00B85C02" w:rsidRDefault="00B85C02" w:rsidP="00B85C02">
      <w:pPr>
        <w:numPr>
          <w:ilvl w:val="0"/>
          <w:numId w:val="4"/>
        </w:numPr>
      </w:pPr>
      <w:r w:rsidRPr="00B85C02">
        <w:t>Session summary shows count of recovery techniques available only when count &gt; 0</w:t>
      </w:r>
    </w:p>
    <w:p w14:paraId="37031D48" w14:textId="77777777" w:rsidR="00B85C02" w:rsidRPr="00B85C02" w:rsidRDefault="00B85C02" w:rsidP="00B85C02">
      <w:pPr>
        <w:numPr>
          <w:ilvl w:val="0"/>
          <w:numId w:val="4"/>
        </w:numPr>
      </w:pPr>
      <w:r w:rsidRPr="00B85C02">
        <w:t>Student's verbatim answer displayed per question</w:t>
      </w:r>
    </w:p>
    <w:p w14:paraId="0D8736BD" w14:textId="77777777" w:rsidR="00B85C02" w:rsidRPr="00B85C02" w:rsidRDefault="00B85C02" w:rsidP="00B85C02">
      <w:pPr>
        <w:numPr>
          <w:ilvl w:val="0"/>
          <w:numId w:val="4"/>
        </w:numPr>
      </w:pPr>
      <w:r w:rsidRPr="00B85C02">
        <w:t>Areas for improvement listed as actionable bullet points</w:t>
      </w:r>
    </w:p>
    <w:p w14:paraId="174BB380" w14:textId="77777777" w:rsidR="00B85C02" w:rsidRPr="00B85C02" w:rsidRDefault="00B85C02" w:rsidP="00B85C02">
      <w:pPr>
        <w:numPr>
          <w:ilvl w:val="0"/>
          <w:numId w:val="4"/>
        </w:numPr>
      </w:pPr>
      <w:r w:rsidRPr="00B85C02">
        <w:t>Full-credit ideal answer shown per question</w:t>
      </w:r>
    </w:p>
    <w:p w14:paraId="4E31E9E0" w14:textId="77777777" w:rsidR="00B85C02" w:rsidRPr="00B85C02" w:rsidRDefault="00B85C02" w:rsidP="00B85C02">
      <w:r w:rsidRPr="00B85C02">
        <w:pict w14:anchorId="34C8E2F5">
          <v:rect id="_x0000_i1096" style="width:0;height:1.5pt" o:hralign="center" o:hrstd="t" o:hr="t" fillcolor="#a0a0a0" stroked="f"/>
        </w:pict>
      </w:r>
    </w:p>
    <w:p w14:paraId="6BE60EF0" w14:textId="77777777" w:rsidR="00B85C02" w:rsidRPr="00B85C02" w:rsidRDefault="00B85C02" w:rsidP="00B85C02">
      <w:pPr>
        <w:rPr>
          <w:b/>
          <w:bCs/>
        </w:rPr>
      </w:pPr>
      <w:r w:rsidRPr="00B85C02">
        <w:rPr>
          <w:b/>
          <w:bCs/>
        </w:rPr>
        <w:t>Non-Negotiable Design Principles</w:t>
      </w:r>
    </w:p>
    <w:p w14:paraId="73D801D9" w14:textId="77777777" w:rsidR="00B85C02" w:rsidRPr="00B85C02" w:rsidRDefault="00B85C02" w:rsidP="00B85C02">
      <w:r w:rsidRPr="00B85C02">
        <w:rPr>
          <w:b/>
          <w:bCs/>
        </w:rPr>
        <w:t>Final Decisions:</w:t>
      </w:r>
    </w:p>
    <w:p w14:paraId="40CBDAFE" w14:textId="77777777" w:rsidR="00B85C02" w:rsidRPr="00B85C02" w:rsidRDefault="00B85C02" w:rsidP="00B85C02">
      <w:pPr>
        <w:numPr>
          <w:ilvl w:val="0"/>
          <w:numId w:val="5"/>
        </w:numPr>
      </w:pPr>
      <w:r w:rsidRPr="00B85C02">
        <w:t>No topic overlap between Structured Cases and Case List modes in the same session</w:t>
      </w:r>
    </w:p>
    <w:p w14:paraId="679D112C" w14:textId="77777777" w:rsidR="00B85C02" w:rsidRPr="00B85C02" w:rsidRDefault="00B85C02" w:rsidP="00B85C02">
      <w:pPr>
        <w:numPr>
          <w:ilvl w:val="0"/>
          <w:numId w:val="5"/>
        </w:numPr>
      </w:pPr>
      <w:r w:rsidRPr="00B85C02">
        <w:t>ACOG references must be 100% accurate — no hallucinated bulletin numbers</w:t>
      </w:r>
    </w:p>
    <w:p w14:paraId="0FA8A918" w14:textId="77777777" w:rsidR="00B85C02" w:rsidRPr="00B85C02" w:rsidRDefault="00B85C02" w:rsidP="00B85C02">
      <w:pPr>
        <w:numPr>
          <w:ilvl w:val="0"/>
          <w:numId w:val="5"/>
        </w:numPr>
      </w:pPr>
      <w:r w:rsidRPr="00B85C02">
        <w:t>All cases stored in single source-of-truth file src/data/cases.js</w:t>
      </w:r>
    </w:p>
    <w:p w14:paraId="546BA49B" w14:textId="77777777" w:rsidR="00B85C02" w:rsidRPr="00B85C02" w:rsidRDefault="00B85C02" w:rsidP="00B85C02">
      <w:pPr>
        <w:numPr>
          <w:ilvl w:val="0"/>
          <w:numId w:val="5"/>
        </w:numPr>
      </w:pPr>
      <w:r w:rsidRPr="00B85C02">
        <w:t xml:space="preserve">sessionTranscript array persists {question, </w:t>
      </w:r>
      <w:proofErr w:type="gramStart"/>
      <w:r w:rsidRPr="00B85C02">
        <w:t>answer</w:t>
      </w:r>
      <w:proofErr w:type="gramEnd"/>
      <w:r w:rsidRPr="00B85C02">
        <w:t xml:space="preserve">, correctness, completeness, feedback} for every session — required foundation for future dynamic </w:t>
      </w:r>
      <w:proofErr w:type="gramStart"/>
      <w:r w:rsidRPr="00B85C02">
        <w:t>examiner</w:t>
      </w:r>
      <w:proofErr w:type="gramEnd"/>
    </w:p>
    <w:p w14:paraId="4096B290" w14:textId="77777777" w:rsidR="00B85C02" w:rsidRPr="00B85C02" w:rsidRDefault="00B85C02" w:rsidP="00B85C02">
      <w:pPr>
        <w:numPr>
          <w:ilvl w:val="0"/>
          <w:numId w:val="5"/>
        </w:numPr>
      </w:pPr>
      <w:r w:rsidRPr="00B85C02">
        <w:t>Mobile-first — app must work flawlessly on iPhone Safari</w:t>
      </w:r>
    </w:p>
    <w:p w14:paraId="704D197F" w14:textId="77777777" w:rsidR="00B85C02" w:rsidRPr="00B85C02" w:rsidRDefault="00B85C02" w:rsidP="00B85C02">
      <w:pPr>
        <w:numPr>
          <w:ilvl w:val="0"/>
          <w:numId w:val="5"/>
        </w:numPr>
      </w:pPr>
      <w:r w:rsidRPr="00B85C02">
        <w:t>Sponsor banner shown only during AI result generation — never during the exam itself</w:t>
      </w:r>
    </w:p>
    <w:p w14:paraId="58D81F83" w14:textId="77777777" w:rsidR="00B85C02" w:rsidRPr="00B85C02" w:rsidRDefault="00B85C02" w:rsidP="00B85C02">
      <w:pPr>
        <w:numPr>
          <w:ilvl w:val="0"/>
          <w:numId w:val="5"/>
        </w:numPr>
      </w:pPr>
      <w:r w:rsidRPr="00B85C02">
        <w:lastRenderedPageBreak/>
        <w:t>Free code system for full access — distinct from public free tier</w:t>
      </w:r>
    </w:p>
    <w:p w14:paraId="763DC086" w14:textId="77777777" w:rsidR="00B85C02" w:rsidRPr="00B85C02" w:rsidRDefault="00B85C02" w:rsidP="00B85C02">
      <w:r w:rsidRPr="00B85C02">
        <w:pict w14:anchorId="19B793EB">
          <v:rect id="_x0000_i1097" style="width:0;height:1.5pt" o:hralign="center" o:hrstd="t" o:hr="t" fillcolor="#a0a0a0" stroked="f"/>
        </w:pict>
      </w:r>
    </w:p>
    <w:p w14:paraId="3A0FD003" w14:textId="77777777" w:rsidR="00B85C02" w:rsidRPr="00B85C02" w:rsidRDefault="00B85C02" w:rsidP="00B85C02">
      <w:pPr>
        <w:rPr>
          <w:b/>
          <w:bCs/>
        </w:rPr>
      </w:pPr>
      <w:r w:rsidRPr="00B85C02">
        <w:rPr>
          <w:b/>
          <w:bCs/>
        </w:rPr>
        <w:t>Access Model</w:t>
      </w:r>
    </w:p>
    <w:p w14:paraId="0BABDC55" w14:textId="77777777" w:rsidR="00B85C02" w:rsidRPr="00B85C02" w:rsidRDefault="00B85C02" w:rsidP="00B85C02">
      <w:r w:rsidRPr="00B85C02">
        <w:rPr>
          <w:b/>
          <w:bCs/>
        </w:rPr>
        <w:t>Final Decisions (phased):</w:t>
      </w:r>
    </w:p>
    <w:p w14:paraId="5B30692B" w14:textId="77777777" w:rsidR="00B85C02" w:rsidRPr="00B85C02" w:rsidRDefault="00B85C02" w:rsidP="00B85C02">
      <w:pPr>
        <w:numPr>
          <w:ilvl w:val="0"/>
          <w:numId w:val="6"/>
        </w:numPr>
      </w:pPr>
      <w:r w:rsidRPr="00B85C02">
        <w:t>Now: everything free for early adopters</w:t>
      </w:r>
    </w:p>
    <w:p w14:paraId="6B3F6A9D" w14:textId="77777777" w:rsidR="00B85C02" w:rsidRPr="00B85C02" w:rsidRDefault="00B85C02" w:rsidP="00B85C02">
      <w:pPr>
        <w:numPr>
          <w:ilvl w:val="0"/>
          <w:numId w:val="6"/>
        </w:numPr>
      </w:pPr>
      <w:r w:rsidRPr="00B85C02">
        <w:t>Later: first 5 cases or 30-minute session free, free code for full access, monthly subscription</w:t>
      </w:r>
    </w:p>
    <w:p w14:paraId="7AE9FAA0" w14:textId="77777777" w:rsidR="00B85C02" w:rsidRPr="00B85C02" w:rsidRDefault="00B85C02" w:rsidP="00B85C02">
      <w:r w:rsidRPr="00B85C02">
        <w:pict w14:anchorId="32B259B7">
          <v:rect id="_x0000_i1098" style="width:0;height:1.5pt" o:hralign="center" o:hrstd="t" o:hr="t" fillcolor="#a0a0a0" stroked="f"/>
        </w:pict>
      </w:r>
    </w:p>
    <w:p w14:paraId="7D40B40C" w14:textId="77777777" w:rsidR="00B85C02" w:rsidRPr="00B85C02" w:rsidRDefault="00B85C02" w:rsidP="00B85C02">
      <w:pPr>
        <w:rPr>
          <w:b/>
          <w:bCs/>
        </w:rPr>
      </w:pPr>
      <w:r w:rsidRPr="00B85C02">
        <w:rPr>
          <w:b/>
          <w:bCs/>
        </w:rPr>
        <w:t>Success Metrics</w:t>
      </w:r>
    </w:p>
    <w:p w14:paraId="36482E2A" w14:textId="77777777" w:rsidR="00B85C02" w:rsidRPr="00B85C02" w:rsidRDefault="00B85C02" w:rsidP="00B85C02">
      <w:r w:rsidRPr="00B85C02">
        <w:rPr>
          <w:b/>
          <w:bCs/>
        </w:rPr>
        <w:t>Final Decisions:</w:t>
      </w:r>
    </w:p>
    <w:p w14:paraId="0A1FDA34" w14:textId="77777777" w:rsidR="00B85C02" w:rsidRPr="00B85C02" w:rsidRDefault="00B85C02" w:rsidP="00B85C02">
      <w:pPr>
        <w:numPr>
          <w:ilvl w:val="0"/>
          <w:numId w:val="7"/>
        </w:numPr>
      </w:pPr>
      <w:r w:rsidRPr="00B85C02">
        <w:t>Students complete full 30-minute sessions without audio or mic failures</w:t>
      </w:r>
    </w:p>
    <w:p w14:paraId="0302A14F" w14:textId="77777777" w:rsidR="00B85C02" w:rsidRPr="00B85C02" w:rsidRDefault="00B85C02" w:rsidP="00B85C02">
      <w:pPr>
        <w:numPr>
          <w:ilvl w:val="0"/>
          <w:numId w:val="7"/>
        </w:numPr>
      </w:pPr>
      <w:r w:rsidRPr="00B85C02">
        <w:t>Dual scoring feels clinically meaningful — not just a number</w:t>
      </w:r>
    </w:p>
    <w:p w14:paraId="16F311D1" w14:textId="77777777" w:rsidR="00B85C02" w:rsidRPr="00B85C02" w:rsidRDefault="00B85C02" w:rsidP="00B85C02">
      <w:pPr>
        <w:numPr>
          <w:ilvl w:val="0"/>
          <w:numId w:val="7"/>
        </w:numPr>
      </w:pPr>
      <w:r w:rsidRPr="00B85C02">
        <w:t>Recovery coaching triggers contextually and feels personalized, not generic</w:t>
      </w:r>
    </w:p>
    <w:p w14:paraId="05FF48A9" w14:textId="77777777" w:rsidR="00B85C02" w:rsidRPr="00B85C02" w:rsidRDefault="00B85C02" w:rsidP="00B85C02">
      <w:pPr>
        <w:numPr>
          <w:ilvl w:val="0"/>
          <w:numId w:val="7"/>
        </w:numPr>
      </w:pPr>
      <w:r w:rsidRPr="00B85C02">
        <w:t xml:space="preserve">Examiner pushback feels authentic — students report stress </w:t>
      </w:r>
      <w:proofErr w:type="gramStart"/>
      <w:r w:rsidRPr="00B85C02">
        <w:t>similar to</w:t>
      </w:r>
      <w:proofErr w:type="gramEnd"/>
      <w:r w:rsidRPr="00B85C02">
        <w:t xml:space="preserve"> real mock oral exams</w:t>
      </w:r>
    </w:p>
    <w:p w14:paraId="2D933BAF" w14:textId="77777777" w:rsidR="00B85C02" w:rsidRPr="00B85C02" w:rsidRDefault="00B85C02" w:rsidP="00B85C02">
      <w:pPr>
        <w:numPr>
          <w:ilvl w:val="0"/>
          <w:numId w:val="7"/>
        </w:numPr>
      </w:pPr>
      <w:r w:rsidRPr="00B85C02">
        <w:t>ACOG references are accurate and verifiable</w:t>
      </w:r>
    </w:p>
    <w:p w14:paraId="04657C93" w14:textId="77777777" w:rsidR="00B85C02" w:rsidRPr="00B85C02" w:rsidRDefault="00B85C02" w:rsidP="00B85C02">
      <w:r w:rsidRPr="00B85C02">
        <w:pict w14:anchorId="7F2895EC">
          <v:rect id="_x0000_i1099" style="width:0;height:1.5pt" o:hralign="center" o:hrstd="t" o:hr="t" fillcolor="#a0a0a0" stroked="f"/>
        </w:pict>
      </w:r>
    </w:p>
    <w:p w14:paraId="4468B844" w14:textId="77777777" w:rsidR="00B85C02" w:rsidRPr="00B85C02" w:rsidRDefault="00B85C02" w:rsidP="00B85C02">
      <w:pPr>
        <w:rPr>
          <w:b/>
          <w:bCs/>
        </w:rPr>
      </w:pPr>
      <w:r w:rsidRPr="00B85C02">
        <w:rPr>
          <w:b/>
          <w:bCs/>
        </w:rPr>
        <w:t>Failure Modes to Avoid</w:t>
      </w:r>
    </w:p>
    <w:p w14:paraId="0071F0A2" w14:textId="77777777" w:rsidR="00B85C02" w:rsidRPr="00B85C02" w:rsidRDefault="00B85C02" w:rsidP="00B85C02">
      <w:r w:rsidRPr="00B85C02">
        <w:rPr>
          <w:b/>
          <w:bCs/>
        </w:rPr>
        <w:t>Final Decisions:</w:t>
      </w:r>
    </w:p>
    <w:p w14:paraId="2E2927DB" w14:textId="77777777" w:rsidR="00B85C02" w:rsidRPr="00B85C02" w:rsidRDefault="00B85C02" w:rsidP="00B85C02">
      <w:pPr>
        <w:numPr>
          <w:ilvl w:val="0"/>
          <w:numId w:val="8"/>
        </w:numPr>
      </w:pPr>
      <w:r w:rsidRPr="00B85C02">
        <w:t>AI examiner that teaches or corrects during the exam — breaks authenticity</w:t>
      </w:r>
    </w:p>
    <w:p w14:paraId="7BEACE74" w14:textId="77777777" w:rsidR="00B85C02" w:rsidRPr="00B85C02" w:rsidRDefault="00B85C02" w:rsidP="00B85C02">
      <w:pPr>
        <w:numPr>
          <w:ilvl w:val="0"/>
          <w:numId w:val="8"/>
        </w:numPr>
      </w:pPr>
      <w:r w:rsidRPr="00B85C02">
        <w:t>Mic activating before examiner finishes speaking — breaks flow</w:t>
      </w:r>
    </w:p>
    <w:p w14:paraId="79FF31EF" w14:textId="77777777" w:rsidR="00B85C02" w:rsidRPr="00B85C02" w:rsidRDefault="00B85C02" w:rsidP="00B85C02">
      <w:pPr>
        <w:numPr>
          <w:ilvl w:val="0"/>
          <w:numId w:val="8"/>
        </w:numPr>
      </w:pPr>
      <w:r w:rsidRPr="00B85C02">
        <w:t>ACOG reference hallucination — destroys clinical credibility</w:t>
      </w:r>
    </w:p>
    <w:p w14:paraId="4E2B94BC" w14:textId="77777777" w:rsidR="00B85C02" w:rsidRPr="00B85C02" w:rsidRDefault="00B85C02" w:rsidP="00B85C02">
      <w:pPr>
        <w:numPr>
          <w:ilvl w:val="0"/>
          <w:numId w:val="8"/>
        </w:numPr>
      </w:pPr>
      <w:r w:rsidRPr="00B85C02">
        <w:t>Generic recovery coaching shown to every student regardless of performance — feels cheap</w:t>
      </w:r>
    </w:p>
    <w:p w14:paraId="78F5D453" w14:textId="77777777" w:rsidR="00B85C02" w:rsidRPr="00B85C02" w:rsidRDefault="00B85C02" w:rsidP="00B85C02">
      <w:pPr>
        <w:numPr>
          <w:ilvl w:val="0"/>
          <w:numId w:val="8"/>
        </w:numPr>
      </w:pPr>
      <w:r w:rsidRPr="00B85C02">
        <w:t>Dangerous answer announced explicitly — real examiners never do this</w:t>
      </w:r>
    </w:p>
    <w:p w14:paraId="09DF60CD" w14:textId="77777777" w:rsidR="00B85C02" w:rsidRPr="00B85C02" w:rsidRDefault="00B85C02" w:rsidP="00B85C02">
      <w:r w:rsidRPr="00B85C02">
        <w:pict w14:anchorId="530C73C6">
          <v:rect id="_x0000_i1100" style="width:0;height:1.5pt" o:hralign="center" o:hrstd="t" o:hr="t" fillcolor="#a0a0a0" stroked="f"/>
        </w:pict>
      </w:r>
    </w:p>
    <w:p w14:paraId="59915AA2" w14:textId="77777777" w:rsidR="00B85C02" w:rsidRPr="00B85C02" w:rsidRDefault="00B85C02" w:rsidP="00B85C02">
      <w:pPr>
        <w:rPr>
          <w:b/>
          <w:bCs/>
        </w:rPr>
      </w:pPr>
      <w:r w:rsidRPr="00B85C02">
        <w:rPr>
          <w:b/>
          <w:bCs/>
        </w:rPr>
        <w:t>Needs Confirmation Tomorrow</w:t>
      </w:r>
    </w:p>
    <w:p w14:paraId="384EE19A" w14:textId="77777777" w:rsidR="00B85C02" w:rsidRPr="00B85C02" w:rsidRDefault="00B85C02" w:rsidP="00B85C02">
      <w:r w:rsidRPr="00B85C02">
        <w:lastRenderedPageBreak/>
        <w:t>These were discussed but not fully finalized:</w:t>
      </w:r>
    </w:p>
    <w:p w14:paraId="4531A83D" w14:textId="77777777" w:rsidR="00B85C02" w:rsidRPr="00B85C02" w:rsidRDefault="00B85C02" w:rsidP="00B85C02">
      <w:pPr>
        <w:numPr>
          <w:ilvl w:val="0"/>
          <w:numId w:val="9"/>
        </w:numPr>
      </w:pPr>
      <w:r w:rsidRPr="00B85C02">
        <w:rPr>
          <w:b/>
          <w:bCs/>
        </w:rPr>
        <w:t>Human avatar</w:t>
      </w:r>
      <w:r w:rsidRPr="00B85C02">
        <w:t xml:space="preserve"> — mockup requested before committing; not yet built</w:t>
      </w:r>
    </w:p>
    <w:p w14:paraId="1D0FF717" w14:textId="77777777" w:rsidR="00B85C02" w:rsidRPr="00B85C02" w:rsidRDefault="00B85C02" w:rsidP="00B85C02">
      <w:pPr>
        <w:numPr>
          <w:ilvl w:val="0"/>
          <w:numId w:val="9"/>
        </w:numPr>
      </w:pPr>
      <w:r w:rsidRPr="00B85C02">
        <w:rPr>
          <w:b/>
          <w:bCs/>
        </w:rPr>
        <w:t>Voice switching per case</w:t>
      </w:r>
      <w:r w:rsidRPr="00B85C02">
        <w:t xml:space="preserve"> — discussed, not yet implemented</w:t>
      </w:r>
    </w:p>
    <w:p w14:paraId="0886F969" w14:textId="77777777" w:rsidR="00B85C02" w:rsidRPr="00B85C02" w:rsidRDefault="00B85C02" w:rsidP="00B85C02">
      <w:pPr>
        <w:numPr>
          <w:ilvl w:val="0"/>
          <w:numId w:val="9"/>
        </w:numPr>
      </w:pPr>
      <w:r w:rsidRPr="00B85C02">
        <w:rPr>
          <w:b/>
          <w:bCs/>
        </w:rPr>
        <w:t>Case List upload mode</w:t>
      </w:r>
      <w:r w:rsidRPr="00B85C02">
        <w:t xml:space="preserve"> — architecture defined, not yet built</w:t>
      </w:r>
    </w:p>
    <w:p w14:paraId="3D1AF2A2" w14:textId="77777777" w:rsidR="00B85C02" w:rsidRPr="00B85C02" w:rsidRDefault="00B85C02" w:rsidP="00B85C02">
      <w:pPr>
        <w:numPr>
          <w:ilvl w:val="0"/>
          <w:numId w:val="9"/>
        </w:numPr>
      </w:pPr>
      <w:r w:rsidRPr="00B85C02">
        <w:rPr>
          <w:b/>
          <w:bCs/>
        </w:rPr>
        <w:t>Session history and performance dashboard</w:t>
      </w:r>
      <w:r w:rsidRPr="00B85C02">
        <w:t xml:space="preserve"> — added to roadmap, not yet scoped</w:t>
      </w:r>
    </w:p>
    <w:p w14:paraId="4DDB0140" w14:textId="77777777" w:rsidR="00B85C02" w:rsidRPr="00B85C02" w:rsidRDefault="00B85C02" w:rsidP="00B85C02">
      <w:pPr>
        <w:numPr>
          <w:ilvl w:val="0"/>
          <w:numId w:val="9"/>
        </w:numPr>
      </w:pPr>
      <w:r w:rsidRPr="00B85C02">
        <w:rPr>
          <w:b/>
          <w:bCs/>
        </w:rPr>
        <w:t>CME credit pathway</w:t>
      </w:r>
      <w:r w:rsidRPr="00B85C02">
        <w:t xml:space="preserve"> — mentioned as high-value, no decision made</w:t>
      </w:r>
    </w:p>
    <w:p w14:paraId="65CBCA44" w14:textId="77777777" w:rsidR="00B85C02" w:rsidRPr="00B85C02" w:rsidRDefault="00B85C02" w:rsidP="00B85C02">
      <w:pPr>
        <w:numPr>
          <w:ilvl w:val="0"/>
          <w:numId w:val="9"/>
        </w:numPr>
      </w:pPr>
      <w:r w:rsidRPr="00B85C02">
        <w:rPr>
          <w:b/>
          <w:bCs/>
        </w:rPr>
        <w:t>Dangerous answer timer behavior</w:t>
      </w:r>
      <w:r w:rsidRPr="00B85C02">
        <w:t xml:space="preserve"> — does the 30-minute clock pause during a consequence scenario?</w:t>
      </w:r>
    </w:p>
    <w:p w14:paraId="561B809F" w14:textId="77777777" w:rsidR="00B85C02" w:rsidRPr="00B85C02" w:rsidRDefault="00B85C02" w:rsidP="00B85C02">
      <w:pPr>
        <w:numPr>
          <w:ilvl w:val="0"/>
          <w:numId w:val="9"/>
        </w:numPr>
      </w:pPr>
      <w:r w:rsidRPr="00B85C02">
        <w:rPr>
          <w:b/>
          <w:bCs/>
        </w:rPr>
        <w:t>Subscription pricing</w:t>
      </w:r>
      <w:r w:rsidRPr="00B85C02">
        <w:t xml:space="preserve"> — nominal amount discussed, no number set</w:t>
      </w:r>
    </w:p>
    <w:p w14:paraId="78223F81" w14:textId="77777777" w:rsidR="00B85C02" w:rsidRPr="00B85C02" w:rsidRDefault="00B85C02" w:rsidP="00B85C02">
      <w:pPr>
        <w:numPr>
          <w:ilvl w:val="0"/>
          <w:numId w:val="9"/>
        </w:numPr>
      </w:pPr>
      <w:r w:rsidRPr="00B85C02">
        <w:rPr>
          <w:b/>
          <w:bCs/>
        </w:rPr>
        <w:t>Sponsor banner content</w:t>
      </w:r>
      <w:r w:rsidRPr="00B85C02">
        <w:t xml:space="preserve"> — placement confirmed (during result generation), no sponsor identified yet</w:t>
      </w:r>
    </w:p>
    <w:p w14:paraId="54EB3FB5" w14:textId="77777777" w:rsidR="00B85C02" w:rsidRPr="00B85C02" w:rsidRDefault="00B85C02" w:rsidP="00B85C02">
      <w:pPr>
        <w:numPr>
          <w:ilvl w:val="0"/>
          <w:numId w:val="9"/>
        </w:numPr>
      </w:pPr>
      <w:r w:rsidRPr="00B85C02">
        <w:rPr>
          <w:b/>
          <w:bCs/>
        </w:rPr>
        <w:t>OB II cases B and C, OB III cases A/D/E, OB IV cases A/B/C</w:t>
      </w:r>
      <w:r w:rsidRPr="00B85C02">
        <w:t xml:space="preserve"> — formatted and ready, not yet deployed</w:t>
      </w:r>
    </w:p>
    <w:p w14:paraId="5FF7E8BB" w14:textId="77777777" w:rsidR="00B85C02" w:rsidRPr="00B85C02" w:rsidRDefault="00B85C02" w:rsidP="00B85C02">
      <w:pPr>
        <w:numPr>
          <w:ilvl w:val="0"/>
          <w:numId w:val="9"/>
        </w:numPr>
      </w:pPr>
      <w:r w:rsidRPr="00B85C02">
        <w:rPr>
          <w:b/>
          <w:bCs/>
        </w:rPr>
        <w:t>Admin question editing interface</w:t>
      </w:r>
      <w:r w:rsidRPr="00B85C02">
        <w:t xml:space="preserve"> — fastest option agreed on, not yet built</w:t>
      </w:r>
    </w:p>
    <w:p w14:paraId="44A82FF1" w14:textId="77777777" w:rsidR="00B85C02" w:rsidRPr="00B85C02" w:rsidRDefault="00B85C02" w:rsidP="00B85C02">
      <w:r w:rsidRPr="00B85C02">
        <w:pict w14:anchorId="1FC24248">
          <v:rect id="_x0000_i1101" style="width:0;height:1.5pt" o:hralign="center" o:hrstd="t" o:hr="t" fillcolor="#a0a0a0" stroked="f"/>
        </w:pict>
      </w:r>
    </w:p>
    <w:p w14:paraId="0343FA82" w14:textId="77777777" w:rsidR="00B85C02" w:rsidRPr="00B85C02" w:rsidRDefault="00B85C02" w:rsidP="00B85C02">
      <w:pPr>
        <w:rPr>
          <w:b/>
          <w:bCs/>
        </w:rPr>
      </w:pPr>
      <w:r w:rsidRPr="00B85C02">
        <w:rPr>
          <w:b/>
          <w:bCs/>
        </w:rPr>
        <w:t>Tomorrow's Run Order</w:t>
      </w:r>
    </w:p>
    <w:p w14:paraId="61EE0B6A" w14:textId="77777777" w:rsidR="00B85C02" w:rsidRPr="00B85C02" w:rsidRDefault="00B85C02" w:rsidP="00B85C02">
      <w:pPr>
        <w:numPr>
          <w:ilvl w:val="0"/>
          <w:numId w:val="10"/>
        </w:numPr>
      </w:pPr>
      <w:r w:rsidRPr="00B85C02">
        <w:t>Deploy new cases.js — 9 cases ready to drop in</w:t>
      </w:r>
    </w:p>
    <w:p w14:paraId="0438D893" w14:textId="77777777" w:rsidR="00B85C02" w:rsidRPr="00B85C02" w:rsidRDefault="00B85C02" w:rsidP="00B85C02">
      <w:pPr>
        <w:numPr>
          <w:ilvl w:val="0"/>
          <w:numId w:val="10"/>
        </w:numPr>
      </w:pPr>
      <w:r w:rsidRPr="00B85C02">
        <w:t>Result section upgrade — student answer + improvement areas + ideal answer</w:t>
      </w:r>
    </w:p>
    <w:p w14:paraId="13D93B93" w14:textId="77777777" w:rsidR="00B85C02" w:rsidRPr="00B85C02" w:rsidRDefault="00B85C02" w:rsidP="00B85C02">
      <w:pPr>
        <w:numPr>
          <w:ilvl w:val="0"/>
          <w:numId w:val="10"/>
        </w:numPr>
      </w:pPr>
      <w:r w:rsidRPr="00B85C02">
        <w:t>Prompt 3 — 30-minute session timer</w:t>
      </w:r>
    </w:p>
    <w:p w14:paraId="0FCF2469" w14:textId="77777777" w:rsidR="00B85C02" w:rsidRPr="00B85C02" w:rsidRDefault="00B85C02" w:rsidP="00B85C02">
      <w:pPr>
        <w:numPr>
          <w:ilvl w:val="0"/>
          <w:numId w:val="10"/>
        </w:numPr>
      </w:pPr>
      <w:r w:rsidRPr="00B85C02">
        <w:t>Prompt 4 — Danger/curveball badges on scorecard</w:t>
      </w:r>
    </w:p>
    <w:p w14:paraId="18B497DB" w14:textId="77777777" w:rsidR="00B85C02" w:rsidRPr="00B85C02" w:rsidRDefault="00B85C02" w:rsidP="00B85C02">
      <w:pPr>
        <w:numPr>
          <w:ilvl w:val="0"/>
          <w:numId w:val="10"/>
        </w:numPr>
      </w:pPr>
      <w:r w:rsidRPr="00B85C02">
        <w:t>Prompt 5 — Recovery coaching section</w:t>
      </w:r>
    </w:p>
    <w:p w14:paraId="63325984" w14:textId="77777777" w:rsidR="00B85C02" w:rsidRPr="00B85C02" w:rsidRDefault="00B85C02" w:rsidP="00B85C02">
      <w:pPr>
        <w:numPr>
          <w:ilvl w:val="0"/>
          <w:numId w:val="10"/>
        </w:numPr>
      </w:pPr>
      <w:r w:rsidRPr="00B85C02">
        <w:t>Confirm items in Needs Confirmation section above</w:t>
      </w:r>
    </w:p>
    <w:p w14:paraId="5E79768C" w14:textId="77777777" w:rsidR="00F315D7" w:rsidRDefault="00F315D7"/>
    <w:sectPr w:rsidR="00F31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36BBE"/>
    <w:multiLevelType w:val="multilevel"/>
    <w:tmpl w:val="3B6E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6732F"/>
    <w:multiLevelType w:val="multilevel"/>
    <w:tmpl w:val="68BEE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FA0AB5"/>
    <w:multiLevelType w:val="multilevel"/>
    <w:tmpl w:val="05FA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35954"/>
    <w:multiLevelType w:val="multilevel"/>
    <w:tmpl w:val="7A84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3721B"/>
    <w:multiLevelType w:val="multilevel"/>
    <w:tmpl w:val="A9B6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054748"/>
    <w:multiLevelType w:val="multilevel"/>
    <w:tmpl w:val="C372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770FF"/>
    <w:multiLevelType w:val="multilevel"/>
    <w:tmpl w:val="4A20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54B97"/>
    <w:multiLevelType w:val="multilevel"/>
    <w:tmpl w:val="3AF0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36B40"/>
    <w:multiLevelType w:val="multilevel"/>
    <w:tmpl w:val="6ADE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D33466"/>
    <w:multiLevelType w:val="multilevel"/>
    <w:tmpl w:val="F07A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022106">
    <w:abstractNumId w:val="0"/>
  </w:num>
  <w:num w:numId="2" w16cid:durableId="521283108">
    <w:abstractNumId w:val="2"/>
  </w:num>
  <w:num w:numId="3" w16cid:durableId="158546127">
    <w:abstractNumId w:val="6"/>
  </w:num>
  <w:num w:numId="4" w16cid:durableId="2038971424">
    <w:abstractNumId w:val="3"/>
  </w:num>
  <w:num w:numId="5" w16cid:durableId="128522016">
    <w:abstractNumId w:val="7"/>
  </w:num>
  <w:num w:numId="6" w16cid:durableId="247152980">
    <w:abstractNumId w:val="5"/>
  </w:num>
  <w:num w:numId="7" w16cid:durableId="1099331174">
    <w:abstractNumId w:val="9"/>
  </w:num>
  <w:num w:numId="8" w16cid:durableId="1182007513">
    <w:abstractNumId w:val="8"/>
  </w:num>
  <w:num w:numId="9" w16cid:durableId="1037198980">
    <w:abstractNumId w:val="4"/>
  </w:num>
  <w:num w:numId="10" w16cid:durableId="2055932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02"/>
    <w:rsid w:val="000F0B30"/>
    <w:rsid w:val="00270F71"/>
    <w:rsid w:val="00B85C02"/>
    <w:rsid w:val="00F3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8F2E6"/>
  <w15:chartTrackingRefBased/>
  <w15:docId w15:val="{D71C5673-8592-4370-87F9-576963B29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945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lai</dc:creator>
  <cp:keywords/>
  <dc:description/>
  <cp:lastModifiedBy>phong lai</cp:lastModifiedBy>
  <cp:revision>1</cp:revision>
  <dcterms:created xsi:type="dcterms:W3CDTF">2026-06-07T04:42:00Z</dcterms:created>
  <dcterms:modified xsi:type="dcterms:W3CDTF">2026-06-07T04:43:00Z</dcterms:modified>
</cp:coreProperties>
</file>